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szCs w:val="24"/>
          <w:lang w:val="en-GB"/>
        </w:rPr>
        <w:id w:val="218279004"/>
        <w:docPartObj>
          <w:docPartGallery w:val="Cover Pages"/>
          <w:docPartUnique/>
        </w:docPartObj>
      </w:sdtPr>
      <w:sdtEndPr>
        <w:rPr>
          <w:rFonts w:ascii="Times New Roman" w:eastAsiaTheme="minorHAnsi" w:hAnsi="Times New Roman" w:cs="Times New Roman"/>
          <w:caps w:val="0"/>
        </w:rPr>
      </w:sdtEndPr>
      <w:sdtContent>
        <w:tbl>
          <w:tblPr>
            <w:tblW w:w="5000" w:type="pct"/>
            <w:jc w:val="center"/>
            <w:tblLook w:val="04A0" w:firstRow="1" w:lastRow="0" w:firstColumn="1" w:lastColumn="0" w:noHBand="0" w:noVBand="1"/>
          </w:tblPr>
          <w:tblGrid>
            <w:gridCol w:w="9360"/>
          </w:tblGrid>
          <w:tr w:rsidR="00270B4A" w14:paraId="51544DD7" w14:textId="77777777">
            <w:trPr>
              <w:trHeight w:val="2880"/>
              <w:jc w:val="center"/>
            </w:trPr>
            <w:tc>
              <w:tcPr>
                <w:tcW w:w="5000" w:type="pct"/>
              </w:tcPr>
              <w:p w14:paraId="3C923DA9" w14:textId="77777777" w:rsidR="00270B4A" w:rsidRDefault="00270B4A" w:rsidP="00270B4A">
                <w:pPr>
                  <w:pStyle w:val="NoSpacing"/>
                  <w:rPr>
                    <w:rFonts w:asciiTheme="majorHAnsi" w:eastAsiaTheme="majorEastAsia" w:hAnsiTheme="majorHAnsi" w:cstheme="majorBidi"/>
                    <w:caps/>
                  </w:rPr>
                </w:pPr>
              </w:p>
            </w:tc>
          </w:tr>
          <w:tr w:rsidR="00270B4A" w14:paraId="38AC3A3B" w14:textId="77777777">
            <w:trPr>
              <w:trHeight w:val="1440"/>
              <w:jc w:val="center"/>
            </w:trPr>
            <w:sdt>
              <w:sdtPr>
                <w:rPr>
                  <w:rFonts w:ascii="Times New Roman" w:eastAsiaTheme="majorEastAsia" w:hAnsi="Times New Roman" w:cs="Times New Roman"/>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2A3B1BF4" w14:textId="77777777" w:rsidR="00270B4A" w:rsidRDefault="00270B4A" w:rsidP="00270B4A">
                    <w:pPr>
                      <w:pStyle w:val="NoSpacing"/>
                      <w:jc w:val="center"/>
                      <w:rPr>
                        <w:rFonts w:asciiTheme="majorHAnsi" w:eastAsiaTheme="majorEastAsia" w:hAnsiTheme="majorHAnsi" w:cstheme="majorBidi"/>
                        <w:sz w:val="80"/>
                        <w:szCs w:val="80"/>
                      </w:rPr>
                    </w:pPr>
                    <w:r w:rsidRPr="00270B4A">
                      <w:rPr>
                        <w:rFonts w:ascii="Times New Roman" w:eastAsiaTheme="majorEastAsia" w:hAnsi="Times New Roman" w:cs="Times New Roman"/>
                        <w:sz w:val="80"/>
                        <w:szCs w:val="80"/>
                      </w:rPr>
                      <w:t>Legal Process</w:t>
                    </w:r>
                  </w:p>
                </w:tc>
              </w:sdtContent>
            </w:sdt>
          </w:tr>
        </w:tbl>
        <w:p w14:paraId="4242B410" w14:textId="77777777" w:rsidR="00270B4A" w:rsidRDefault="00270B4A"/>
        <w:p w14:paraId="1402A05C" w14:textId="77777777" w:rsidR="00270B4A" w:rsidRDefault="00270B4A"/>
        <w:tbl>
          <w:tblPr>
            <w:tblpPr w:leftFromText="187" w:rightFromText="187" w:horzAnchor="margin" w:tblpXSpec="center" w:tblpYSpec="bottom"/>
            <w:tblW w:w="5000" w:type="pct"/>
            <w:tblLook w:val="04A0" w:firstRow="1" w:lastRow="0" w:firstColumn="1" w:lastColumn="0" w:noHBand="0" w:noVBand="1"/>
          </w:tblPr>
          <w:tblGrid>
            <w:gridCol w:w="9360"/>
          </w:tblGrid>
          <w:tr w:rsidR="00270B4A" w:rsidRPr="00270B4A" w14:paraId="530F16CD" w14:textId="77777777">
            <w:tc>
              <w:tcPr>
                <w:tcW w:w="5000" w:type="pct"/>
              </w:tcPr>
              <w:p w14:paraId="43CE9508" w14:textId="200C9737" w:rsidR="00270B4A" w:rsidRPr="00270B4A" w:rsidRDefault="00270B4A" w:rsidP="00270B4A">
                <w:pPr>
                  <w:pStyle w:val="NoSpacing"/>
                  <w:spacing w:line="360" w:lineRule="auto"/>
                  <w:rPr>
                    <w:rFonts w:ascii="Times New Roman" w:hAnsi="Times New Roman" w:cs="Times New Roman"/>
                    <w:b/>
                    <w:sz w:val="24"/>
                    <w:szCs w:val="24"/>
                  </w:rPr>
                </w:pPr>
                <w:r w:rsidRPr="00270B4A">
                  <w:rPr>
                    <w:rFonts w:ascii="Times New Roman" w:hAnsi="Times New Roman" w:cs="Times New Roman"/>
                    <w:b/>
                    <w:sz w:val="24"/>
                    <w:szCs w:val="24"/>
                  </w:rPr>
                  <w:t>Student Name:</w:t>
                </w:r>
                <w:r w:rsidR="000F4AEE">
                  <w:rPr>
                    <w:rFonts w:ascii="Times New Roman" w:hAnsi="Times New Roman" w:cs="Times New Roman"/>
                    <w:b/>
                    <w:sz w:val="24"/>
                    <w:szCs w:val="24"/>
                  </w:rPr>
                  <w:t>DumanLorin</w:t>
                </w:r>
              </w:p>
              <w:p w14:paraId="673822CE" w14:textId="4C190991" w:rsidR="00270B4A" w:rsidRDefault="00270B4A" w:rsidP="00270B4A">
                <w:pPr>
                  <w:pStyle w:val="NoSpacing"/>
                  <w:spacing w:line="360" w:lineRule="auto"/>
                  <w:rPr>
                    <w:rFonts w:ascii="Times New Roman" w:hAnsi="Times New Roman" w:cs="Times New Roman"/>
                    <w:b/>
                    <w:sz w:val="24"/>
                    <w:szCs w:val="24"/>
                  </w:rPr>
                </w:pPr>
                <w:r w:rsidRPr="00270B4A">
                  <w:rPr>
                    <w:rFonts w:ascii="Times New Roman" w:hAnsi="Times New Roman" w:cs="Times New Roman"/>
                    <w:b/>
                    <w:sz w:val="24"/>
                    <w:szCs w:val="24"/>
                  </w:rPr>
                  <w:t>Student ID:</w:t>
                </w:r>
                <w:r w:rsidR="000F4AEE">
                  <w:rPr>
                    <w:rFonts w:ascii="Times New Roman" w:hAnsi="Times New Roman" w:cs="Times New Roman"/>
                    <w:b/>
                    <w:sz w:val="24"/>
                    <w:szCs w:val="24"/>
                  </w:rPr>
                  <w:t>2223623</w:t>
                </w:r>
              </w:p>
              <w:p w14:paraId="6F9C1CF0" w14:textId="77777777" w:rsidR="00585EF3" w:rsidRPr="00270B4A" w:rsidRDefault="00585EF3" w:rsidP="00270B4A">
                <w:pPr>
                  <w:pStyle w:val="NoSpacing"/>
                  <w:spacing w:line="360" w:lineRule="auto"/>
                  <w:rPr>
                    <w:rFonts w:ascii="Times New Roman" w:hAnsi="Times New Roman" w:cs="Times New Roman"/>
                    <w:b/>
                    <w:sz w:val="24"/>
                    <w:szCs w:val="24"/>
                  </w:rPr>
                </w:pPr>
              </w:p>
            </w:tc>
          </w:tr>
        </w:tbl>
        <w:p w14:paraId="04EA9ACE" w14:textId="77777777" w:rsidR="00270B4A" w:rsidRPr="00270B4A" w:rsidRDefault="00270B4A" w:rsidP="00270B4A"/>
        <w:p w14:paraId="37418CA1" w14:textId="77777777" w:rsidR="00270B4A" w:rsidRDefault="00270B4A" w:rsidP="00270B4A">
          <w:pPr>
            <w:jc w:val="left"/>
          </w:pPr>
          <w:r w:rsidRPr="00270B4A">
            <w:br w:type="page"/>
          </w:r>
        </w:p>
      </w:sdtContent>
    </w:sdt>
    <w:sdt>
      <w:sdtPr>
        <w:rPr>
          <w:rFonts w:ascii="Times New Roman" w:eastAsiaTheme="minorHAnsi" w:hAnsi="Times New Roman" w:cs="Times New Roman"/>
          <w:b w:val="0"/>
          <w:bCs w:val="0"/>
          <w:color w:val="auto"/>
          <w:sz w:val="24"/>
          <w:szCs w:val="24"/>
          <w:lang w:val="en-GB"/>
        </w:rPr>
        <w:id w:val="218279067"/>
        <w:docPartObj>
          <w:docPartGallery w:val="Table of Contents"/>
          <w:docPartUnique/>
        </w:docPartObj>
      </w:sdtPr>
      <w:sdtContent>
        <w:p w14:paraId="68BCD461" w14:textId="77777777" w:rsidR="00585EF3" w:rsidRDefault="00585EF3">
          <w:pPr>
            <w:pStyle w:val="TOCHeading"/>
          </w:pPr>
          <w:r w:rsidRPr="00585EF3">
            <w:rPr>
              <w:color w:val="auto"/>
            </w:rPr>
            <w:t>Table of Contents</w:t>
          </w:r>
        </w:p>
        <w:p w14:paraId="2F2C698D" w14:textId="77777777" w:rsidR="00585EF3" w:rsidRDefault="00B92E31">
          <w:pPr>
            <w:pStyle w:val="TOC1"/>
            <w:tabs>
              <w:tab w:val="right" w:leader="dot" w:pos="9350"/>
            </w:tabs>
            <w:rPr>
              <w:noProof/>
            </w:rPr>
          </w:pPr>
          <w:r>
            <w:fldChar w:fldCharType="begin"/>
          </w:r>
          <w:r w:rsidR="00585EF3">
            <w:instrText xml:space="preserve"> TOC \o "1-3" \h \z \u </w:instrText>
          </w:r>
          <w:r>
            <w:fldChar w:fldCharType="separate"/>
          </w:r>
          <w:hyperlink w:anchor="_Toc138854633" w:history="1">
            <w:r w:rsidR="00585EF3" w:rsidRPr="00500FAF">
              <w:rPr>
                <w:rStyle w:val="Hyperlink"/>
                <w:noProof/>
              </w:rPr>
              <w:t>Introduction</w:t>
            </w:r>
            <w:r w:rsidR="00585EF3">
              <w:rPr>
                <w:noProof/>
                <w:webHidden/>
              </w:rPr>
              <w:tab/>
            </w:r>
            <w:r>
              <w:rPr>
                <w:noProof/>
                <w:webHidden/>
              </w:rPr>
              <w:fldChar w:fldCharType="begin"/>
            </w:r>
            <w:r w:rsidR="00585EF3">
              <w:rPr>
                <w:noProof/>
                <w:webHidden/>
              </w:rPr>
              <w:instrText xml:space="preserve"> PAGEREF _Toc138854633 \h </w:instrText>
            </w:r>
            <w:r>
              <w:rPr>
                <w:noProof/>
                <w:webHidden/>
              </w:rPr>
            </w:r>
            <w:r>
              <w:rPr>
                <w:noProof/>
                <w:webHidden/>
              </w:rPr>
              <w:fldChar w:fldCharType="separate"/>
            </w:r>
            <w:r w:rsidR="00585EF3">
              <w:rPr>
                <w:noProof/>
                <w:webHidden/>
              </w:rPr>
              <w:t>3</w:t>
            </w:r>
            <w:r>
              <w:rPr>
                <w:noProof/>
                <w:webHidden/>
              </w:rPr>
              <w:fldChar w:fldCharType="end"/>
            </w:r>
          </w:hyperlink>
        </w:p>
        <w:p w14:paraId="55DA17AB" w14:textId="77777777" w:rsidR="00585EF3" w:rsidRDefault="00000000">
          <w:pPr>
            <w:pStyle w:val="TOC1"/>
            <w:tabs>
              <w:tab w:val="right" w:leader="dot" w:pos="9350"/>
            </w:tabs>
            <w:rPr>
              <w:noProof/>
            </w:rPr>
          </w:pPr>
          <w:hyperlink w:anchor="_Toc138854635" w:history="1">
            <w:r w:rsidR="00585EF3" w:rsidRPr="00500FAF">
              <w:rPr>
                <w:rStyle w:val="Hyperlink"/>
                <w:noProof/>
              </w:rPr>
              <w:t>Magistrate</w:t>
            </w:r>
            <w:r w:rsidR="00585EF3">
              <w:rPr>
                <w:noProof/>
                <w:webHidden/>
              </w:rPr>
              <w:tab/>
            </w:r>
            <w:r w:rsidR="00B92E31">
              <w:rPr>
                <w:noProof/>
                <w:webHidden/>
              </w:rPr>
              <w:fldChar w:fldCharType="begin"/>
            </w:r>
            <w:r w:rsidR="00585EF3">
              <w:rPr>
                <w:noProof/>
                <w:webHidden/>
              </w:rPr>
              <w:instrText xml:space="preserve"> PAGEREF _Toc138854635 \h </w:instrText>
            </w:r>
            <w:r w:rsidR="00B92E31">
              <w:rPr>
                <w:noProof/>
                <w:webHidden/>
              </w:rPr>
            </w:r>
            <w:r w:rsidR="00B92E31">
              <w:rPr>
                <w:noProof/>
                <w:webHidden/>
              </w:rPr>
              <w:fldChar w:fldCharType="separate"/>
            </w:r>
            <w:r w:rsidR="00585EF3">
              <w:rPr>
                <w:noProof/>
                <w:webHidden/>
              </w:rPr>
              <w:t>4</w:t>
            </w:r>
            <w:r w:rsidR="00B92E31">
              <w:rPr>
                <w:noProof/>
                <w:webHidden/>
              </w:rPr>
              <w:fldChar w:fldCharType="end"/>
            </w:r>
          </w:hyperlink>
        </w:p>
        <w:p w14:paraId="2ACAE5F8" w14:textId="77777777" w:rsidR="00585EF3" w:rsidRDefault="00000000">
          <w:pPr>
            <w:pStyle w:val="TOC1"/>
            <w:tabs>
              <w:tab w:val="right" w:leader="dot" w:pos="9350"/>
            </w:tabs>
            <w:rPr>
              <w:noProof/>
            </w:rPr>
          </w:pPr>
          <w:hyperlink w:anchor="_Toc138854636" w:history="1">
            <w:r w:rsidR="00585EF3" w:rsidRPr="00500FAF">
              <w:rPr>
                <w:rStyle w:val="Hyperlink"/>
                <w:noProof/>
              </w:rPr>
              <w:t>Responsibilities of magistrate</w:t>
            </w:r>
            <w:r w:rsidR="00585EF3">
              <w:rPr>
                <w:noProof/>
                <w:webHidden/>
              </w:rPr>
              <w:tab/>
            </w:r>
            <w:r w:rsidR="00B92E31">
              <w:rPr>
                <w:noProof/>
                <w:webHidden/>
              </w:rPr>
              <w:fldChar w:fldCharType="begin"/>
            </w:r>
            <w:r w:rsidR="00585EF3">
              <w:rPr>
                <w:noProof/>
                <w:webHidden/>
              </w:rPr>
              <w:instrText xml:space="preserve"> PAGEREF _Toc138854636 \h </w:instrText>
            </w:r>
            <w:r w:rsidR="00B92E31">
              <w:rPr>
                <w:noProof/>
                <w:webHidden/>
              </w:rPr>
            </w:r>
            <w:r w:rsidR="00B92E31">
              <w:rPr>
                <w:noProof/>
                <w:webHidden/>
              </w:rPr>
              <w:fldChar w:fldCharType="separate"/>
            </w:r>
            <w:r w:rsidR="00585EF3">
              <w:rPr>
                <w:noProof/>
                <w:webHidden/>
              </w:rPr>
              <w:t>4</w:t>
            </w:r>
            <w:r w:rsidR="00B92E31">
              <w:rPr>
                <w:noProof/>
                <w:webHidden/>
              </w:rPr>
              <w:fldChar w:fldCharType="end"/>
            </w:r>
          </w:hyperlink>
        </w:p>
        <w:p w14:paraId="44E535AF" w14:textId="77777777" w:rsidR="00585EF3" w:rsidRDefault="00000000">
          <w:pPr>
            <w:pStyle w:val="TOC1"/>
            <w:tabs>
              <w:tab w:val="right" w:leader="dot" w:pos="9350"/>
            </w:tabs>
            <w:rPr>
              <w:noProof/>
            </w:rPr>
          </w:pPr>
          <w:hyperlink w:anchor="_Toc138854637" w:history="1">
            <w:r w:rsidR="00585EF3" w:rsidRPr="00500FAF">
              <w:rPr>
                <w:rStyle w:val="Hyperlink"/>
                <w:noProof/>
              </w:rPr>
              <w:t>Thesis</w:t>
            </w:r>
            <w:r w:rsidR="00585EF3">
              <w:rPr>
                <w:noProof/>
                <w:webHidden/>
              </w:rPr>
              <w:tab/>
            </w:r>
            <w:r w:rsidR="00B92E31">
              <w:rPr>
                <w:noProof/>
                <w:webHidden/>
              </w:rPr>
              <w:fldChar w:fldCharType="begin"/>
            </w:r>
            <w:r w:rsidR="00585EF3">
              <w:rPr>
                <w:noProof/>
                <w:webHidden/>
              </w:rPr>
              <w:instrText xml:space="preserve"> PAGEREF _Toc138854637 \h </w:instrText>
            </w:r>
            <w:r w:rsidR="00B92E31">
              <w:rPr>
                <w:noProof/>
                <w:webHidden/>
              </w:rPr>
            </w:r>
            <w:r w:rsidR="00B92E31">
              <w:rPr>
                <w:noProof/>
                <w:webHidden/>
              </w:rPr>
              <w:fldChar w:fldCharType="separate"/>
            </w:r>
            <w:r w:rsidR="00585EF3">
              <w:rPr>
                <w:noProof/>
                <w:webHidden/>
              </w:rPr>
              <w:t>5</w:t>
            </w:r>
            <w:r w:rsidR="00B92E31">
              <w:rPr>
                <w:noProof/>
                <w:webHidden/>
              </w:rPr>
              <w:fldChar w:fldCharType="end"/>
            </w:r>
          </w:hyperlink>
        </w:p>
        <w:p w14:paraId="28494534" w14:textId="77777777" w:rsidR="00585EF3" w:rsidRDefault="00000000">
          <w:pPr>
            <w:pStyle w:val="TOC1"/>
            <w:tabs>
              <w:tab w:val="right" w:leader="dot" w:pos="9350"/>
            </w:tabs>
            <w:rPr>
              <w:noProof/>
            </w:rPr>
          </w:pPr>
          <w:hyperlink w:anchor="_Toc138854638" w:history="1">
            <w:r w:rsidR="00585EF3" w:rsidRPr="00500FAF">
              <w:rPr>
                <w:rStyle w:val="Hyperlink"/>
                <w:noProof/>
              </w:rPr>
              <w:t>Court closures</w:t>
            </w:r>
            <w:r w:rsidR="00585EF3">
              <w:rPr>
                <w:noProof/>
                <w:webHidden/>
              </w:rPr>
              <w:tab/>
            </w:r>
            <w:r w:rsidR="00B92E31">
              <w:rPr>
                <w:noProof/>
                <w:webHidden/>
              </w:rPr>
              <w:fldChar w:fldCharType="begin"/>
            </w:r>
            <w:r w:rsidR="00585EF3">
              <w:rPr>
                <w:noProof/>
                <w:webHidden/>
              </w:rPr>
              <w:instrText xml:space="preserve"> PAGEREF _Toc138854638 \h </w:instrText>
            </w:r>
            <w:r w:rsidR="00B92E31">
              <w:rPr>
                <w:noProof/>
                <w:webHidden/>
              </w:rPr>
            </w:r>
            <w:r w:rsidR="00B92E31">
              <w:rPr>
                <w:noProof/>
                <w:webHidden/>
              </w:rPr>
              <w:fldChar w:fldCharType="separate"/>
            </w:r>
            <w:r w:rsidR="00585EF3">
              <w:rPr>
                <w:noProof/>
                <w:webHidden/>
              </w:rPr>
              <w:t>5</w:t>
            </w:r>
            <w:r w:rsidR="00B92E31">
              <w:rPr>
                <w:noProof/>
                <w:webHidden/>
              </w:rPr>
              <w:fldChar w:fldCharType="end"/>
            </w:r>
          </w:hyperlink>
        </w:p>
        <w:p w14:paraId="1DF0B26F" w14:textId="77777777" w:rsidR="00585EF3" w:rsidRDefault="00000000">
          <w:pPr>
            <w:pStyle w:val="TOC1"/>
            <w:tabs>
              <w:tab w:val="right" w:leader="dot" w:pos="9350"/>
            </w:tabs>
            <w:rPr>
              <w:noProof/>
            </w:rPr>
          </w:pPr>
          <w:hyperlink w:anchor="_Toc138854639" w:history="1">
            <w:r w:rsidR="00585EF3" w:rsidRPr="00500FAF">
              <w:rPr>
                <w:rStyle w:val="Hyperlink"/>
                <w:noProof/>
              </w:rPr>
              <w:t>Characteristics of Magistrates</w:t>
            </w:r>
            <w:r w:rsidR="00585EF3">
              <w:rPr>
                <w:noProof/>
                <w:webHidden/>
              </w:rPr>
              <w:tab/>
            </w:r>
            <w:r w:rsidR="00B92E31">
              <w:rPr>
                <w:noProof/>
                <w:webHidden/>
              </w:rPr>
              <w:fldChar w:fldCharType="begin"/>
            </w:r>
            <w:r w:rsidR="00585EF3">
              <w:rPr>
                <w:noProof/>
                <w:webHidden/>
              </w:rPr>
              <w:instrText xml:space="preserve"> PAGEREF _Toc138854639 \h </w:instrText>
            </w:r>
            <w:r w:rsidR="00B92E31">
              <w:rPr>
                <w:noProof/>
                <w:webHidden/>
              </w:rPr>
            </w:r>
            <w:r w:rsidR="00B92E31">
              <w:rPr>
                <w:noProof/>
                <w:webHidden/>
              </w:rPr>
              <w:fldChar w:fldCharType="separate"/>
            </w:r>
            <w:r w:rsidR="00585EF3">
              <w:rPr>
                <w:noProof/>
                <w:webHidden/>
              </w:rPr>
              <w:t>5</w:t>
            </w:r>
            <w:r w:rsidR="00B92E31">
              <w:rPr>
                <w:noProof/>
                <w:webHidden/>
              </w:rPr>
              <w:fldChar w:fldCharType="end"/>
            </w:r>
          </w:hyperlink>
        </w:p>
        <w:p w14:paraId="35FA1E4C" w14:textId="77777777" w:rsidR="00585EF3" w:rsidRDefault="00000000">
          <w:pPr>
            <w:pStyle w:val="TOC1"/>
            <w:tabs>
              <w:tab w:val="right" w:leader="dot" w:pos="9350"/>
            </w:tabs>
            <w:rPr>
              <w:noProof/>
            </w:rPr>
          </w:pPr>
          <w:hyperlink w:anchor="_Toc138854640" w:history="1">
            <w:r w:rsidR="00585EF3" w:rsidRPr="00500FAF">
              <w:rPr>
                <w:rStyle w:val="Hyperlink"/>
                <w:noProof/>
              </w:rPr>
              <w:t>Advantages of Magistrates</w:t>
            </w:r>
            <w:r w:rsidR="00585EF3">
              <w:rPr>
                <w:noProof/>
                <w:webHidden/>
              </w:rPr>
              <w:tab/>
            </w:r>
            <w:r w:rsidR="00B92E31">
              <w:rPr>
                <w:noProof/>
                <w:webHidden/>
              </w:rPr>
              <w:fldChar w:fldCharType="begin"/>
            </w:r>
            <w:r w:rsidR="00585EF3">
              <w:rPr>
                <w:noProof/>
                <w:webHidden/>
              </w:rPr>
              <w:instrText xml:space="preserve"> PAGEREF _Toc138854640 \h </w:instrText>
            </w:r>
            <w:r w:rsidR="00B92E31">
              <w:rPr>
                <w:noProof/>
                <w:webHidden/>
              </w:rPr>
            </w:r>
            <w:r w:rsidR="00B92E31">
              <w:rPr>
                <w:noProof/>
                <w:webHidden/>
              </w:rPr>
              <w:fldChar w:fldCharType="separate"/>
            </w:r>
            <w:r w:rsidR="00585EF3">
              <w:rPr>
                <w:noProof/>
                <w:webHidden/>
              </w:rPr>
              <w:t>6</w:t>
            </w:r>
            <w:r w:rsidR="00B92E31">
              <w:rPr>
                <w:noProof/>
                <w:webHidden/>
              </w:rPr>
              <w:fldChar w:fldCharType="end"/>
            </w:r>
          </w:hyperlink>
        </w:p>
        <w:p w14:paraId="57691882" w14:textId="77777777" w:rsidR="00585EF3" w:rsidRDefault="00000000">
          <w:pPr>
            <w:pStyle w:val="TOC1"/>
            <w:tabs>
              <w:tab w:val="right" w:leader="dot" w:pos="9350"/>
            </w:tabs>
            <w:rPr>
              <w:noProof/>
            </w:rPr>
          </w:pPr>
          <w:hyperlink w:anchor="_Toc138854641" w:history="1">
            <w:r w:rsidR="00585EF3" w:rsidRPr="00500FAF">
              <w:rPr>
                <w:rStyle w:val="Hyperlink"/>
                <w:noProof/>
              </w:rPr>
              <w:t>Disadvantages of magistrates</w:t>
            </w:r>
            <w:r w:rsidR="00585EF3">
              <w:rPr>
                <w:noProof/>
                <w:webHidden/>
              </w:rPr>
              <w:tab/>
            </w:r>
            <w:r w:rsidR="00B92E31">
              <w:rPr>
                <w:noProof/>
                <w:webHidden/>
              </w:rPr>
              <w:fldChar w:fldCharType="begin"/>
            </w:r>
            <w:r w:rsidR="00585EF3">
              <w:rPr>
                <w:noProof/>
                <w:webHidden/>
              </w:rPr>
              <w:instrText xml:space="preserve"> PAGEREF _Toc138854641 \h </w:instrText>
            </w:r>
            <w:r w:rsidR="00B92E31">
              <w:rPr>
                <w:noProof/>
                <w:webHidden/>
              </w:rPr>
            </w:r>
            <w:r w:rsidR="00B92E31">
              <w:rPr>
                <w:noProof/>
                <w:webHidden/>
              </w:rPr>
              <w:fldChar w:fldCharType="separate"/>
            </w:r>
            <w:r w:rsidR="00585EF3">
              <w:rPr>
                <w:noProof/>
                <w:webHidden/>
              </w:rPr>
              <w:t>6</w:t>
            </w:r>
            <w:r w:rsidR="00B92E31">
              <w:rPr>
                <w:noProof/>
                <w:webHidden/>
              </w:rPr>
              <w:fldChar w:fldCharType="end"/>
            </w:r>
          </w:hyperlink>
        </w:p>
        <w:p w14:paraId="75DE1754" w14:textId="77777777" w:rsidR="00585EF3" w:rsidRDefault="00000000">
          <w:pPr>
            <w:pStyle w:val="TOC1"/>
            <w:tabs>
              <w:tab w:val="right" w:leader="dot" w:pos="9350"/>
            </w:tabs>
            <w:rPr>
              <w:noProof/>
            </w:rPr>
          </w:pPr>
          <w:hyperlink w:anchor="_Toc138854642" w:history="1">
            <w:r w:rsidR="00585EF3" w:rsidRPr="00500FAF">
              <w:rPr>
                <w:rStyle w:val="Hyperlink"/>
                <w:noProof/>
              </w:rPr>
              <w:t>Reforms</w:t>
            </w:r>
            <w:r w:rsidR="00585EF3">
              <w:rPr>
                <w:noProof/>
                <w:webHidden/>
              </w:rPr>
              <w:tab/>
            </w:r>
            <w:r w:rsidR="00B92E31">
              <w:rPr>
                <w:noProof/>
                <w:webHidden/>
              </w:rPr>
              <w:fldChar w:fldCharType="begin"/>
            </w:r>
            <w:r w:rsidR="00585EF3">
              <w:rPr>
                <w:noProof/>
                <w:webHidden/>
              </w:rPr>
              <w:instrText xml:space="preserve"> PAGEREF _Toc138854642 \h </w:instrText>
            </w:r>
            <w:r w:rsidR="00B92E31">
              <w:rPr>
                <w:noProof/>
                <w:webHidden/>
              </w:rPr>
            </w:r>
            <w:r w:rsidR="00B92E31">
              <w:rPr>
                <w:noProof/>
                <w:webHidden/>
              </w:rPr>
              <w:fldChar w:fldCharType="separate"/>
            </w:r>
            <w:r w:rsidR="00585EF3">
              <w:rPr>
                <w:noProof/>
                <w:webHidden/>
              </w:rPr>
              <w:t>7</w:t>
            </w:r>
            <w:r w:rsidR="00B92E31">
              <w:rPr>
                <w:noProof/>
                <w:webHidden/>
              </w:rPr>
              <w:fldChar w:fldCharType="end"/>
            </w:r>
          </w:hyperlink>
        </w:p>
        <w:p w14:paraId="6431E521" w14:textId="77777777" w:rsidR="00585EF3" w:rsidRDefault="00000000">
          <w:pPr>
            <w:pStyle w:val="TOC1"/>
            <w:tabs>
              <w:tab w:val="right" w:leader="dot" w:pos="9350"/>
            </w:tabs>
            <w:rPr>
              <w:noProof/>
            </w:rPr>
          </w:pPr>
          <w:hyperlink w:anchor="_Toc138854643" w:history="1">
            <w:r w:rsidR="00585EF3" w:rsidRPr="00500FAF">
              <w:rPr>
                <w:rStyle w:val="Hyperlink"/>
                <w:noProof/>
              </w:rPr>
              <w:t>Conclusion</w:t>
            </w:r>
            <w:r w:rsidR="00585EF3">
              <w:rPr>
                <w:noProof/>
                <w:webHidden/>
              </w:rPr>
              <w:tab/>
            </w:r>
            <w:r w:rsidR="00B92E31">
              <w:rPr>
                <w:noProof/>
                <w:webHidden/>
              </w:rPr>
              <w:fldChar w:fldCharType="begin"/>
            </w:r>
            <w:r w:rsidR="00585EF3">
              <w:rPr>
                <w:noProof/>
                <w:webHidden/>
              </w:rPr>
              <w:instrText xml:space="preserve"> PAGEREF _Toc138854643 \h </w:instrText>
            </w:r>
            <w:r w:rsidR="00B92E31">
              <w:rPr>
                <w:noProof/>
                <w:webHidden/>
              </w:rPr>
            </w:r>
            <w:r w:rsidR="00B92E31">
              <w:rPr>
                <w:noProof/>
                <w:webHidden/>
              </w:rPr>
              <w:fldChar w:fldCharType="separate"/>
            </w:r>
            <w:r w:rsidR="00585EF3">
              <w:rPr>
                <w:noProof/>
                <w:webHidden/>
              </w:rPr>
              <w:t>8</w:t>
            </w:r>
            <w:r w:rsidR="00B92E31">
              <w:rPr>
                <w:noProof/>
                <w:webHidden/>
              </w:rPr>
              <w:fldChar w:fldCharType="end"/>
            </w:r>
          </w:hyperlink>
        </w:p>
        <w:p w14:paraId="69300751" w14:textId="77777777" w:rsidR="00585EF3" w:rsidRDefault="00B92E31">
          <w:r>
            <w:fldChar w:fldCharType="end"/>
          </w:r>
        </w:p>
      </w:sdtContent>
    </w:sdt>
    <w:p w14:paraId="72959094" w14:textId="77777777" w:rsidR="00585EF3" w:rsidRDefault="00585EF3">
      <w:pPr>
        <w:spacing w:line="276" w:lineRule="auto"/>
        <w:jc w:val="left"/>
        <w:rPr>
          <w:b/>
        </w:rPr>
      </w:pPr>
      <w:r>
        <w:rPr>
          <w:b/>
        </w:rPr>
        <w:br w:type="page"/>
      </w:r>
    </w:p>
    <w:p w14:paraId="6ED87C04" w14:textId="77777777" w:rsidR="003240BB" w:rsidRDefault="00270B4A" w:rsidP="003240BB">
      <w:pPr>
        <w:pStyle w:val="Heading1"/>
      </w:pPr>
      <w:bookmarkStart w:id="0" w:name="_Toc138854633"/>
      <w:r w:rsidRPr="00270B4A">
        <w:lastRenderedPageBreak/>
        <w:t>Introduction</w:t>
      </w:r>
      <w:bookmarkEnd w:id="0"/>
      <w:r>
        <w:t xml:space="preserve"> </w:t>
      </w:r>
      <w:r w:rsidR="00863128">
        <w:tab/>
      </w:r>
    </w:p>
    <w:p w14:paraId="6CCE5EB6" w14:textId="55739F7D" w:rsidR="00EB1E39" w:rsidRPr="00EB1E39" w:rsidRDefault="003240BB" w:rsidP="00EB1E39">
      <w:pPr>
        <w:pStyle w:val="Heading1"/>
        <w:rPr>
          <w:rFonts w:cs="Times New Roman"/>
          <w:b w:val="0"/>
          <w:szCs w:val="24"/>
        </w:rPr>
      </w:pPr>
      <w:r w:rsidRPr="00EB1E39">
        <w:rPr>
          <w:rFonts w:cs="Times New Roman"/>
          <w:b w:val="0"/>
          <w:szCs w:val="24"/>
        </w:rPr>
        <w:t>Judicial authorities play a significant role in the criminal justice system. From the perspective of the United Kingdom, every region of the United Kingdom has a different court structure. It includes several judicial authorities such as the Supreme Court, Senior Courts such as the Court of Appeal, High Court and Crown Court and Subordinates Courts like County Courts, Family Courts and Magistrate and Youth Courts. The most prominent objective of this assessment is to address the knowledge of magistrates and examine the advantages and disadvantages of magistrates while providing justice. Therefore, this assessment will cover different aspects such as general discussion about the magistrate, responsibilities of the magistrate, characteristics of the magistrate, thesis, court closures and reform. </w:t>
      </w:r>
      <w:r w:rsidR="00EB1E39" w:rsidRPr="00EB1E39">
        <w:rPr>
          <w:b w:val="0"/>
        </w:rPr>
        <w:t>The UK court system is complex and wide-ranging, and judges are crucial. As one of the most crucial aspects of the judicial system, judges run local courts. They handle everything from minor crimes to family and civil disputes. Not only do magistrates protect the peace, but they also influence how accessible and fair the court system is.</w:t>
      </w:r>
    </w:p>
    <w:p w14:paraId="44145863" w14:textId="77777777" w:rsidR="00EB1E39" w:rsidRPr="00EB1E39" w:rsidRDefault="00EB1E39" w:rsidP="00EB1E39">
      <w:pPr>
        <w:jc w:val="left"/>
        <w:rPr>
          <w:bCs/>
        </w:rPr>
      </w:pPr>
      <w:r w:rsidRPr="00EB1E39">
        <w:rPr>
          <w:bCs/>
        </w:rPr>
        <w:t>This essay examines the merits and cons of judges in the UK judicial system. This review draws from Campbell (2020), who discusses London's magistrates' courts' justice quality, and Donoghue (2014), who discusses criminal justice's changing nature and courts' specialisation. Find the intricate dynamics that define magistrates' legal system contributions. Grieshofer's (2022) research of non-lawyer litigants illuminates magistrate courts' personal and institutional issues, providing readers a new perspective on the legal system.</w:t>
      </w:r>
    </w:p>
    <w:p w14:paraId="5B8FB9EF" w14:textId="77777777" w:rsidR="00EB1E39" w:rsidRPr="00EB1E39" w:rsidRDefault="00EB1E39" w:rsidP="00EB1E39">
      <w:pPr>
        <w:jc w:val="left"/>
        <w:rPr>
          <w:bCs/>
        </w:rPr>
      </w:pPr>
      <w:r w:rsidRPr="00EB1E39">
        <w:rPr>
          <w:bCs/>
        </w:rPr>
        <w:t>Magistrate courts' laws and rules are also broken. Rab's (2021) explanation of the UK's legal systems is a good introduction to the judicial system. Casaleiro et al.'s (2021) critical analysis of court workers' working conditions and Yoshida's (2017) call to abolish jury trials are two critical viewpoints on how magistracy is developing and how it affects the justice system.</w:t>
      </w:r>
    </w:p>
    <w:p w14:paraId="33DCFC36" w14:textId="77777777" w:rsidR="00EB1E39" w:rsidRPr="00EB1E39" w:rsidRDefault="00EB1E39" w:rsidP="00EB1E39">
      <w:pPr>
        <w:jc w:val="left"/>
        <w:rPr>
          <w:bCs/>
        </w:rPr>
      </w:pPr>
      <w:r w:rsidRPr="00EB1E39">
        <w:rPr>
          <w:bCs/>
        </w:rPr>
        <w:t>This page combines scholarly research with legislative and case law references to explain magistrates' functions, challenges, and potential for change. We'll analyse the system's strengths and cons and offer methods to improve judges' contributions to the UK legal system more effective and honest.</w:t>
      </w:r>
    </w:p>
    <w:p w14:paraId="7B9638D4" w14:textId="77777777" w:rsidR="00EB1E39" w:rsidRPr="00EB1E39" w:rsidRDefault="00EB1E39" w:rsidP="00EB1E39">
      <w:pPr>
        <w:spacing w:line="276" w:lineRule="auto"/>
        <w:jc w:val="left"/>
        <w:rPr>
          <w:b/>
        </w:rPr>
      </w:pPr>
    </w:p>
    <w:p w14:paraId="53B3AB61" w14:textId="4FBA52B4" w:rsidR="006F605A" w:rsidRPr="003240BB" w:rsidRDefault="006F605A" w:rsidP="003240BB">
      <w:pPr>
        <w:spacing w:line="276" w:lineRule="auto"/>
        <w:jc w:val="left"/>
        <w:rPr>
          <w:b/>
        </w:rPr>
      </w:pPr>
      <w:bookmarkStart w:id="1" w:name="_Toc138854635"/>
      <w:r w:rsidRPr="003240BB">
        <w:rPr>
          <w:b/>
        </w:rPr>
        <w:lastRenderedPageBreak/>
        <w:t>Magistrate</w:t>
      </w:r>
      <w:bookmarkEnd w:id="1"/>
      <w:r w:rsidR="00A706BD" w:rsidRPr="003240BB">
        <w:rPr>
          <w:b/>
        </w:rPr>
        <w:t xml:space="preserve"> </w:t>
      </w:r>
    </w:p>
    <w:p w14:paraId="2EC295F0" w14:textId="77777777" w:rsidR="00AA0700" w:rsidRDefault="003240BB">
      <w:r>
        <w:t xml:space="preserve">In the </w:t>
      </w:r>
      <w:r w:rsidR="006F605A">
        <w:t>United Kingdom, magistrates are defined as volunteers</w:t>
      </w:r>
      <w:r w:rsidR="0057212A">
        <w:t xml:space="preserve"> and </w:t>
      </w:r>
      <w:r w:rsidR="00894ADC">
        <w:t xml:space="preserve">members of </w:t>
      </w:r>
      <w:r w:rsidR="0018639C">
        <w:t xml:space="preserve">the </w:t>
      </w:r>
      <w:r w:rsidR="00894ADC">
        <w:t>local community</w:t>
      </w:r>
      <w:r w:rsidR="006F605A">
        <w:t xml:space="preserve"> who act as a judicial authority and </w:t>
      </w:r>
      <w:r w:rsidR="003123FE">
        <w:t xml:space="preserve">hear different types of matters (Grieshofer, </w:t>
      </w:r>
      <w:r w:rsidR="003123FE" w:rsidRPr="005B3B15">
        <w:t>2022</w:t>
      </w:r>
      <w:r w:rsidR="003123FE">
        <w:t>, p.13)</w:t>
      </w:r>
      <w:r w:rsidR="003123FE" w:rsidRPr="005B3B15">
        <w:t xml:space="preserve">. </w:t>
      </w:r>
      <w:r w:rsidR="00631D9D">
        <w:t xml:space="preserve">In simple words, magistrates are individuals who are appointed by the court of law to resolve criminal </w:t>
      </w:r>
      <w:r w:rsidR="00BF29F9">
        <w:t xml:space="preserve">matters, </w:t>
      </w:r>
      <w:r w:rsidR="00631D9D">
        <w:t>family matters</w:t>
      </w:r>
      <w:r w:rsidR="00BF29F9">
        <w:t xml:space="preserve">, motoring offences, </w:t>
      </w:r>
      <w:r w:rsidR="007E0216">
        <w:t>and domestic</w:t>
      </w:r>
      <w:r w:rsidR="00BF29F9">
        <w:t xml:space="preserve"> violence and drug offences</w:t>
      </w:r>
      <w:r w:rsidR="00631D9D">
        <w:t xml:space="preserve"> and interpr</w:t>
      </w:r>
      <w:r w:rsidR="00485F7C">
        <w:t>et the law (</w:t>
      </w:r>
      <w:r w:rsidR="00485F7C">
        <w:rPr>
          <w:color w:val="222222"/>
          <w:shd w:val="clear" w:color="auto" w:fill="FFFFFF"/>
        </w:rPr>
        <w:t xml:space="preserve">Donoghue, </w:t>
      </w:r>
      <w:r w:rsidR="00485F7C" w:rsidRPr="00291FB1">
        <w:rPr>
          <w:color w:val="222222"/>
          <w:shd w:val="clear" w:color="auto" w:fill="FFFFFF"/>
        </w:rPr>
        <w:t>2014</w:t>
      </w:r>
      <w:r w:rsidR="00BF29F9">
        <w:rPr>
          <w:color w:val="222222"/>
          <w:shd w:val="clear" w:color="auto" w:fill="FFFFFF"/>
        </w:rPr>
        <w:t>, p.62</w:t>
      </w:r>
      <w:r w:rsidR="00485F7C">
        <w:rPr>
          <w:color w:val="222222"/>
          <w:shd w:val="clear" w:color="auto" w:fill="FFFFFF"/>
        </w:rPr>
        <w:t>).</w:t>
      </w:r>
      <w:r w:rsidR="00631D9D">
        <w:t xml:space="preserve"> </w:t>
      </w:r>
      <w:r w:rsidR="0018639C">
        <w:t>M</w:t>
      </w:r>
      <w:r w:rsidR="006F605A">
        <w:t>ost</w:t>
      </w:r>
      <w:r w:rsidR="0018639C">
        <w:t xml:space="preserve"> of the time</w:t>
      </w:r>
      <w:r w:rsidR="00804572">
        <w:t>, magistrates hear</w:t>
      </w:r>
      <w:r w:rsidR="006F605A">
        <w:t xml:space="preserve"> criminal matters. </w:t>
      </w:r>
      <w:r w:rsidR="00804572">
        <w:t xml:space="preserve">Magistrates are responsible to hear different types of criminal matters such as cases related to murder, assault, theft, robbery, kidnapping and rape. Magistrates have </w:t>
      </w:r>
      <w:r w:rsidR="0018639C">
        <w:t xml:space="preserve">the </w:t>
      </w:r>
      <w:r w:rsidR="00804572">
        <w:t>power to give punishment if the offender is convicted.</w:t>
      </w:r>
      <w:r w:rsidR="00AA0700">
        <w:t xml:space="preserve"> Therefore, a magistrate can deliver the punishment in the form of fine, unpaid work and imprisonment for up to 12 months. </w:t>
      </w:r>
      <w:r w:rsidR="00804572">
        <w:t xml:space="preserve"> </w:t>
      </w:r>
    </w:p>
    <w:p w14:paraId="79FEDFAA" w14:textId="77777777" w:rsidR="003240BB" w:rsidRDefault="00804572">
      <w:r>
        <w:t>Despite criminal cases, magistrat</w:t>
      </w:r>
      <w:r w:rsidR="00714A87">
        <w:t>e</w:t>
      </w:r>
      <w:r w:rsidR="005B3B15">
        <w:t xml:space="preserve">s can also hear family matters and </w:t>
      </w:r>
      <w:r>
        <w:t>matters relate</w:t>
      </w:r>
      <w:r w:rsidR="00BD008E">
        <w:t>d</w:t>
      </w:r>
      <w:r>
        <w:t xml:space="preserve"> to children</w:t>
      </w:r>
      <w:r w:rsidR="003123FE">
        <w:t>.</w:t>
      </w:r>
      <w:r w:rsidR="005B3B15">
        <w:t xml:space="preserve"> </w:t>
      </w:r>
      <w:r w:rsidR="00AA0700">
        <w:t xml:space="preserve">In the United Kingdom, magistrates are appointed by the Lord Chief Justice through the process of interview. </w:t>
      </w:r>
      <w:r w:rsidR="00BD008E">
        <w:t>The a</w:t>
      </w:r>
      <w:r w:rsidR="00AA0700">
        <w:t xml:space="preserve">dvisory committee is the responsible authority for taking interviews of magistrates. </w:t>
      </w:r>
      <w:r w:rsidR="00BD008E">
        <w:t>A mentor is provided to assist the n</w:t>
      </w:r>
      <w:r w:rsidR="00AA0700">
        <w:t>ewly appointed magistrate</w:t>
      </w:r>
      <w:r w:rsidR="00BD008E">
        <w:t xml:space="preserve"> for 12 months. </w:t>
      </w:r>
      <w:r w:rsidR="00AA0700">
        <w:t>Any individual above 18 years can apply for the post of magistrate without any special legal qualification. The retirement age of a magistrate is 75 years.</w:t>
      </w:r>
    </w:p>
    <w:p w14:paraId="41D787E6" w14:textId="77777777" w:rsidR="00714A87" w:rsidRDefault="003240BB" w:rsidP="00714A87">
      <w:r>
        <w:t xml:space="preserve">Lord Chancellors do not appoint an individual as Magistrate if it is found that the individual is a member of </w:t>
      </w:r>
      <w:r w:rsidR="00BC58AC">
        <w:t xml:space="preserve">the </w:t>
      </w:r>
      <w:r>
        <w:t>police service</w:t>
      </w:r>
      <w:r w:rsidR="00714A87">
        <w:t>, parliament, youth offender panel, crown prosecution service, crime and disorder reduction partnership and probation service. Despite this,</w:t>
      </w:r>
      <w:r w:rsidR="00714A87" w:rsidRPr="00714A87">
        <w:t xml:space="preserve"> </w:t>
      </w:r>
      <w:r w:rsidR="00714A87">
        <w:t xml:space="preserve">Lord Chancellors do not appoint an individual as Magistrate if it is found that the individual is bankrupt. These above-mentioned situations are disqualification of magistrates. </w:t>
      </w:r>
      <w:bookmarkStart w:id="2" w:name="_Toc138854636"/>
    </w:p>
    <w:p w14:paraId="0485683D" w14:textId="77777777" w:rsidR="000E4708" w:rsidRPr="00714A87" w:rsidRDefault="000E4708" w:rsidP="00BC58AC">
      <w:pPr>
        <w:pStyle w:val="Heading1"/>
      </w:pPr>
      <w:r w:rsidRPr="00714A87">
        <w:t>Responsibilities of magistrate</w:t>
      </w:r>
      <w:bookmarkEnd w:id="2"/>
    </w:p>
    <w:p w14:paraId="0CFC8BEF" w14:textId="77777777" w:rsidR="00BC58AC" w:rsidRDefault="000E4708" w:rsidP="00BC58AC">
      <w:pPr>
        <w:pStyle w:val="NormalWeb"/>
        <w:spacing w:after="240" w:afterAutospacing="0" w:line="360" w:lineRule="auto"/>
        <w:jc w:val="both"/>
      </w:pPr>
      <w:r>
        <w:t>Magistrates play a significant role in the criminal justice system.</w:t>
      </w:r>
      <w:r w:rsidR="00675F7B">
        <w:t xml:space="preserve"> Magistrates are responsible to hear different types of criminal matters</w:t>
      </w:r>
      <w:r w:rsidR="00197D44">
        <w:t>,</w:t>
      </w:r>
      <w:r w:rsidR="00675F7B">
        <w:t xml:space="preserve"> </w:t>
      </w:r>
      <w:r w:rsidR="00197D44">
        <w:t>family matters, matters related to children and matter</w:t>
      </w:r>
      <w:r w:rsidR="005B3B15">
        <w:t>s related to traffic violations</w:t>
      </w:r>
      <w:r w:rsidR="007E0216">
        <w:t xml:space="preserve">. </w:t>
      </w:r>
      <w:r w:rsidR="000A554B">
        <w:t xml:space="preserve">Therefore, it is the duty of </w:t>
      </w:r>
      <w:r w:rsidR="00197D44">
        <w:t xml:space="preserve">the </w:t>
      </w:r>
      <w:r w:rsidR="000A554B">
        <w:t xml:space="preserve">magistrate to hear a legal dispute in </w:t>
      </w:r>
      <w:r w:rsidR="00197D44">
        <w:t xml:space="preserve">a </w:t>
      </w:r>
      <w:r w:rsidR="000A554B">
        <w:t xml:space="preserve">responsible manner. Magistrate </w:t>
      </w:r>
      <w:r w:rsidR="00197D44">
        <w:t xml:space="preserve">has </w:t>
      </w:r>
      <w:r w:rsidR="000A554B">
        <w:t xml:space="preserve">to hear both sides without partiality </w:t>
      </w:r>
      <w:r w:rsidR="00197D44">
        <w:t xml:space="preserve">and in accordance with the analysis of facts, circumstances and evidence. A magistrate should carry the principles of </w:t>
      </w:r>
      <w:r w:rsidR="00197D44">
        <w:lastRenderedPageBreak/>
        <w:t xml:space="preserve">accountability, transparency and justice while deciding a case law. </w:t>
      </w:r>
      <w:r w:rsidR="00BC58AC" w:rsidRPr="00714A87">
        <w:t>Apart from it, a magistrate should be aware of court procedures and the judicial system of the United Kingdom.</w:t>
      </w:r>
    </w:p>
    <w:p w14:paraId="4F9103E6" w14:textId="5C6EC3DA" w:rsidR="00436131" w:rsidRDefault="00197D44" w:rsidP="00675F7B">
      <w:r>
        <w:t>Magistrates have the power to give punishment if the offender is convicted. Therefore, it is the duty of the magistrate to provide the reason for conviction to the offender or guilty party.</w:t>
      </w:r>
      <w:r w:rsidR="00352B16">
        <w:t xml:space="preserve"> Apart from it, it is also the duty of the magistrate to apply common principles of the law and rule o</w:t>
      </w:r>
      <w:r w:rsidR="007E0216">
        <w:t>f law while deciding a case law (</w:t>
      </w:r>
      <w:r w:rsidR="007E0216">
        <w:rPr>
          <w:color w:val="222222"/>
          <w:shd w:val="clear" w:color="auto" w:fill="FFFFFF"/>
        </w:rPr>
        <w:t>Day,</w:t>
      </w:r>
      <w:r w:rsidR="007E0216" w:rsidRPr="005B3B15">
        <w:rPr>
          <w:color w:val="222222"/>
          <w:shd w:val="clear" w:color="auto" w:fill="FFFFFF"/>
        </w:rPr>
        <w:t xml:space="preserve"> 2011</w:t>
      </w:r>
      <w:r w:rsidR="007E0216">
        <w:rPr>
          <w:color w:val="222222"/>
          <w:shd w:val="clear" w:color="auto" w:fill="FFFFFF"/>
        </w:rPr>
        <w:t>, p.20).</w:t>
      </w:r>
      <w:r w:rsidR="007E0216">
        <w:t xml:space="preserve"> </w:t>
      </w:r>
      <w:r w:rsidR="00291FB1">
        <w:t xml:space="preserve"> It is the duty of magistrate to not make decisions which favours a particular race, caste, </w:t>
      </w:r>
      <w:r w:rsidR="00EB1E39">
        <w:t>religion,</w:t>
      </w:r>
      <w:r w:rsidR="00291FB1">
        <w:t xml:space="preserve"> and nationality. Therefore, it is important that decisions made by magistrates must not be politically motivated, religious motivated and racial motivated (</w:t>
      </w:r>
      <w:r w:rsidR="00291FB1">
        <w:rPr>
          <w:rStyle w:val="ui-provider"/>
          <w:rFonts w:eastAsiaTheme="majorEastAsia"/>
        </w:rPr>
        <w:t xml:space="preserve">CAMPBELL, </w:t>
      </w:r>
      <w:r w:rsidR="00291FB1">
        <w:rPr>
          <w:rStyle w:val="ui-provider"/>
        </w:rPr>
        <w:t>2020</w:t>
      </w:r>
      <w:r w:rsidR="007E0216">
        <w:rPr>
          <w:rStyle w:val="ui-provider"/>
        </w:rPr>
        <w:t>, p.3</w:t>
      </w:r>
      <w:r w:rsidR="00291FB1">
        <w:rPr>
          <w:rStyle w:val="ui-provider"/>
          <w:rFonts w:eastAsiaTheme="majorEastAsia"/>
        </w:rPr>
        <w:t>)</w:t>
      </w:r>
      <w:r w:rsidR="00291FB1">
        <w:rPr>
          <w:rStyle w:val="ui-provider"/>
        </w:rPr>
        <w:t>.</w:t>
      </w:r>
      <w:r w:rsidR="00291FB1">
        <w:t xml:space="preserve">  </w:t>
      </w:r>
    </w:p>
    <w:p w14:paraId="094F719D" w14:textId="77777777" w:rsidR="00436131" w:rsidRDefault="00436131" w:rsidP="00585EF3">
      <w:pPr>
        <w:pStyle w:val="Heading1"/>
      </w:pPr>
      <w:bookmarkStart w:id="3" w:name="_Toc138854637"/>
      <w:r w:rsidRPr="00436131">
        <w:t>Thesis</w:t>
      </w:r>
      <w:bookmarkEnd w:id="3"/>
    </w:p>
    <w:p w14:paraId="47C64C75" w14:textId="77777777" w:rsidR="00361B55" w:rsidRDefault="00863128" w:rsidP="00675F7B">
      <w:pPr>
        <w:rPr>
          <w:b/>
        </w:rPr>
      </w:pPr>
      <w:r>
        <w:t xml:space="preserve">Judicial authorities play a significant role in the criminal justice system and magistrates are an integral part of it. </w:t>
      </w:r>
      <w:r w:rsidR="00361B55">
        <w:t xml:space="preserve">Magistrates act as a judicial authority and hear different types of matters. This thesis explored different aspects related to </w:t>
      </w:r>
      <w:r>
        <w:t xml:space="preserve">the </w:t>
      </w:r>
      <w:r w:rsidR="00361B55">
        <w:t xml:space="preserve">magistrate from </w:t>
      </w:r>
      <w:r>
        <w:t xml:space="preserve">a </w:t>
      </w:r>
      <w:r w:rsidR="00361B55">
        <w:t xml:space="preserve">dramaturgical perspective. This thesis highlights the role of </w:t>
      </w:r>
      <w:r>
        <w:t xml:space="preserve">the </w:t>
      </w:r>
      <w:r w:rsidR="00361B55">
        <w:t>magist</w:t>
      </w:r>
      <w:r w:rsidR="001930A7">
        <w:t xml:space="preserve">rate in the judicial system of the United Kingdom. Despite this, this thesis also explored various advantages and disadvantages of </w:t>
      </w:r>
      <w:r>
        <w:t xml:space="preserve">the </w:t>
      </w:r>
      <w:r w:rsidR="001930A7">
        <w:t xml:space="preserve">magistrate along with the responsibilities of the magistrate and characteristics of the magistrate. This thesis </w:t>
      </w:r>
      <w:r>
        <w:t xml:space="preserve">was designed with the help of deep observation and analysis of different aspects related to the magistrate. Therefore, this thesis covers essential points like court closures and reform. </w:t>
      </w:r>
    </w:p>
    <w:p w14:paraId="1D6FF5BB" w14:textId="77777777" w:rsidR="00361B55" w:rsidRPr="00863128" w:rsidRDefault="00863128" w:rsidP="00585EF3">
      <w:pPr>
        <w:pStyle w:val="Heading1"/>
      </w:pPr>
      <w:bookmarkStart w:id="4" w:name="_Toc138854638"/>
      <w:r>
        <w:t>Court closures</w:t>
      </w:r>
      <w:bookmarkEnd w:id="4"/>
    </w:p>
    <w:p w14:paraId="6B32B683" w14:textId="77777777" w:rsidR="00436131" w:rsidRDefault="0014661C">
      <w:r w:rsidRPr="0014661C">
        <w:t>From 2010 to 2019</w:t>
      </w:r>
      <w:r>
        <w:t xml:space="preserve">, many courts </w:t>
      </w:r>
      <w:r w:rsidR="009847EC">
        <w:t xml:space="preserve">in </w:t>
      </w:r>
      <w:r>
        <w:t xml:space="preserve">England and Wales were closed due to several reasons. Court closures </w:t>
      </w:r>
      <w:r w:rsidR="00C746A5">
        <w:t xml:space="preserve">occur due to several reasons like relocation of old buildings and relocation of court services. In the United Kingdom, the main reason </w:t>
      </w:r>
      <w:r w:rsidR="009847EC">
        <w:t xml:space="preserve">for </w:t>
      </w:r>
      <w:r w:rsidR="00C746A5">
        <w:t xml:space="preserve">court closures is reducing the physical appearances of the parties. According to the data published by the House of Commons Library, almost 51% </w:t>
      </w:r>
      <w:r w:rsidR="009847EC">
        <w:t xml:space="preserve">of </w:t>
      </w:r>
      <w:r w:rsidR="00C746A5">
        <w:t xml:space="preserve">magistrate’s courts were closed between 2010 and 2020. Court closures have several negative impacts on parties. Due to court closures, </w:t>
      </w:r>
      <w:r w:rsidR="009847EC">
        <w:t>a significant delay in court proceedings was seen. Therefore, court closures are a major disadvantage for judicial authorities, especially for magistrates.</w:t>
      </w:r>
      <w:r w:rsidR="00C746A5">
        <w:t xml:space="preserve">  </w:t>
      </w:r>
    </w:p>
    <w:p w14:paraId="39B07B37" w14:textId="77777777" w:rsidR="00EB1E39" w:rsidRDefault="00EB1E39"/>
    <w:p w14:paraId="4B61BB6B" w14:textId="77777777" w:rsidR="00EB1E39" w:rsidRPr="00EB1E39" w:rsidRDefault="00EB1E39" w:rsidP="00EB1E39">
      <w:pPr>
        <w:rPr>
          <w:b/>
        </w:rPr>
      </w:pPr>
      <w:r w:rsidRPr="00EB1E39">
        <w:rPr>
          <w:b/>
        </w:rPr>
        <w:lastRenderedPageBreak/>
        <w:t>Literature Interest Increased:</w:t>
      </w:r>
    </w:p>
    <w:p w14:paraId="7F5FD168" w14:textId="77777777" w:rsidR="00EB1E39" w:rsidRPr="00EB1E39" w:rsidRDefault="00EB1E39" w:rsidP="00EB1E39">
      <w:pPr>
        <w:rPr>
          <w:bCs/>
        </w:rPr>
      </w:pPr>
    </w:p>
    <w:p w14:paraId="19F1854F" w14:textId="76CA175D" w:rsidR="00EB1E39" w:rsidRPr="00EB1E39" w:rsidRDefault="00EB1E39" w:rsidP="00EB1E39">
      <w:pPr>
        <w:rPr>
          <w:bCs/>
        </w:rPr>
      </w:pPr>
      <w:r w:rsidRPr="00EB1E39">
        <w:rPr>
          <w:bCs/>
        </w:rPr>
        <w:t>To comprehend magistrates' complex position and usefulness in the UK's judicial system, one must read many scholarly literatures. A full inquiry requires law journals, government reports, and incisive scholarly analysis. This deeper reading is crucial to understanding how things function, the challenges judges encounter, and how recent developments have affected their decision-making.</w:t>
      </w:r>
    </w:p>
    <w:p w14:paraId="6193EB35" w14:textId="77777777" w:rsidR="00EB1E39" w:rsidRPr="00EB1E39" w:rsidRDefault="00EB1E39" w:rsidP="00EB1E39">
      <w:pPr>
        <w:rPr>
          <w:bCs/>
        </w:rPr>
      </w:pPr>
      <w:r w:rsidRPr="00EB1E39">
        <w:rPr>
          <w:bCs/>
        </w:rPr>
        <w:t>Smith's (2020) work is essential for this intellectual undertaking since it examines how judges' functions have altered in the criminal justice system. Smith's analytical account recounts of major historical events and asks if judges are still relevant in a rapidly changing legal environment. Johnson (2018) says the study of court closures' effects on local justice supports this position. Johnson's analysis highlights the challenges and society's impacts, illuminating a crucial magistrate's issue.</w:t>
      </w:r>
    </w:p>
    <w:p w14:paraId="02B34359" w14:textId="77777777" w:rsidR="00EB1E39" w:rsidRPr="00EB1E39" w:rsidRDefault="00EB1E39" w:rsidP="00EB1E39">
      <w:pPr>
        <w:rPr>
          <w:bCs/>
        </w:rPr>
      </w:pPr>
      <w:r w:rsidRPr="00EB1E39">
        <w:rPr>
          <w:bCs/>
        </w:rPr>
        <w:t>Lee's (2019) criticism of judge training and selection is equally relevant to this discussion. Lee's comprehensive investigation reveals institutional inadequacies and proposes a competence and diversity paradigm. Williams' (2021) suggestions for using digital technology in judges' courts can help make courts more efficient and accessible. Williams' assessment of digital's pros and cons provides a thorough picture of how technology can improve magistrate court procedures.</w:t>
      </w:r>
    </w:p>
    <w:p w14:paraId="322B60CF" w14:textId="77777777" w:rsidR="00EB1E39" w:rsidRPr="00EB1E39" w:rsidRDefault="00EB1E39" w:rsidP="00EB1E39">
      <w:pPr>
        <w:rPr>
          <w:bCs/>
        </w:rPr>
      </w:pPr>
      <w:r w:rsidRPr="00EB1E39">
        <w:rPr>
          <w:bCs/>
        </w:rPr>
        <w:t>This essay attempts to summarise the judges' legal environment by combining these scholars' comments. These sources will assist analyse the magistrate system and encourage forward-thinking conversations about practical solutions to improve the judicial system and build public trust.</w:t>
      </w:r>
    </w:p>
    <w:p w14:paraId="452DB6E0" w14:textId="77777777" w:rsidR="00EB1E39" w:rsidRPr="00EB1E39" w:rsidRDefault="00EB1E39" w:rsidP="00EB1E39">
      <w:pPr>
        <w:rPr>
          <w:bCs/>
        </w:rPr>
      </w:pPr>
      <w:r w:rsidRPr="00EB1E39">
        <w:rPr>
          <w:bCs/>
        </w:rPr>
        <w:t>In the UK, magistrates are crucial for minor offences, family difficulties, and traffic violations. They represent communal justice and ensure public access to the local judicial system. They must know the law and apply it fairly and logically to the people they serve because they are accountable for so much. Magistrates are effective when they are fair, honest, and knowledgeable about local issues. For justice to be fair and viewed as fair by the people, judges must have a unique balance of legal expertise and community awareness.</w:t>
      </w:r>
    </w:p>
    <w:p w14:paraId="05CD7968" w14:textId="77777777" w:rsidR="00EB1E39" w:rsidRPr="00EB1E39" w:rsidRDefault="00EB1E39" w:rsidP="00EB1E39">
      <w:pPr>
        <w:rPr>
          <w:bCs/>
        </w:rPr>
      </w:pPr>
      <w:r w:rsidRPr="00EB1E39">
        <w:rPr>
          <w:bCs/>
        </w:rPr>
        <w:lastRenderedPageBreak/>
        <w:t>The key to being a competent magistrate is balancing legal knowledge with empathy and common sense, according to scholarly study. Grieshofer's 2022 film about magistrate court issues shows how judges must be empathetic and understanding with non-lawyers. Rab (2021) discusses judges' role in the law. He argues they assist subordinate courts handle more cases and improve the judicial system since they are local.</w:t>
      </w:r>
    </w:p>
    <w:p w14:paraId="36B74FF1" w14:textId="11062126" w:rsidR="00EB1E39" w:rsidRPr="00EB1E39" w:rsidRDefault="00EB1E39" w:rsidP="00EB1E39">
      <w:pPr>
        <w:rPr>
          <w:bCs/>
        </w:rPr>
      </w:pPr>
      <w:r w:rsidRPr="00EB1E39">
        <w:rPr>
          <w:bCs/>
        </w:rPr>
        <w:t>For the public to trust the legal system, courts must be honest and fair. Campbell's (2020) analysis of London's magistrates' courts' justice quality demonstrates a convoluted system were magistrates' personalities influence justice and case decisions. This reveals a strong link between judge qualities and how well the judicial system follows fairness and equity.</w:t>
      </w:r>
    </w:p>
    <w:p w14:paraId="31829D21" w14:textId="77777777" w:rsidR="00EB1E39" w:rsidRPr="00EB1E39" w:rsidRDefault="00EB1E39" w:rsidP="00EB1E39">
      <w:pPr>
        <w:rPr>
          <w:bCs/>
        </w:rPr>
      </w:pPr>
      <w:r w:rsidRPr="00EB1E39">
        <w:rPr>
          <w:bCs/>
        </w:rPr>
        <w:t>In conclusion, judges are vital to communal justice beyond the courtroom. Their function in UK law is a difficult balance between severe legality and compassion. To meet changing social requirements, hiring, training, and growth must constantly be a priority (Donoghue, 2014; Casaleiro et al., 2021).</w:t>
      </w:r>
    </w:p>
    <w:p w14:paraId="7AD2C6E3" w14:textId="77777777" w:rsidR="00EB1E39" w:rsidRPr="00EB1E39" w:rsidRDefault="00EB1E39" w:rsidP="00EB1E39">
      <w:pPr>
        <w:rPr>
          <w:bCs/>
        </w:rPr>
      </w:pPr>
      <w:r w:rsidRPr="00EB1E39">
        <w:rPr>
          <w:bCs/>
        </w:rPr>
        <w:t>Advantages of magistrates</w:t>
      </w:r>
    </w:p>
    <w:p w14:paraId="0324F2BF" w14:textId="77777777" w:rsidR="00EB1E39" w:rsidRPr="00EB1E39" w:rsidRDefault="00EB1E39" w:rsidP="00EB1E39">
      <w:pPr>
        <w:rPr>
          <w:bCs/>
        </w:rPr>
      </w:pPr>
      <w:r w:rsidRPr="00EB1E39">
        <w:rPr>
          <w:bCs/>
        </w:rPr>
        <w:t>Magistrates benefit from their understanding of the local community, which helps them make moral decisions. This unique perspective ensures that the courts are doing their job and doing it in accordance with community expectations. Rab (2021) emphasises how local knowledge helps magistrates resolve cases by understanding the social and cultural context. It makes justice more relevant and responsive.</w:t>
      </w:r>
    </w:p>
    <w:p w14:paraId="3B813BAA" w14:textId="77777777" w:rsidR="00EB1E39" w:rsidRPr="00EB1E39" w:rsidRDefault="00EB1E39" w:rsidP="00EB1E39">
      <w:pPr>
        <w:rPr>
          <w:bCs/>
        </w:rPr>
      </w:pPr>
      <w:r w:rsidRPr="00EB1E39">
        <w:rPr>
          <w:bCs/>
        </w:rPr>
        <w:t>The judicial system works more efficiently because magistrates are volunteers, making justice faster and more accessible. According to Donoghue (2014), magistrates reduce stress on professional judges and courts, speeding up case resolution and reducing backlogs. This makes the justice system more efficient and faster at meeting public needs.</w:t>
      </w:r>
    </w:p>
    <w:p w14:paraId="42FE82A2" w14:textId="77777777" w:rsidR="00EB1E39" w:rsidRDefault="00EB1E39">
      <w:pPr>
        <w:rPr>
          <w:b/>
        </w:rPr>
      </w:pPr>
    </w:p>
    <w:p w14:paraId="1390A68B" w14:textId="77777777" w:rsidR="00714A87" w:rsidRPr="00BC58AC" w:rsidRDefault="00197D44" w:rsidP="00BC58AC">
      <w:pPr>
        <w:pStyle w:val="Heading1"/>
      </w:pPr>
      <w:bookmarkStart w:id="5" w:name="_Toc138854639"/>
      <w:r w:rsidRPr="00BC58AC">
        <w:lastRenderedPageBreak/>
        <w:t xml:space="preserve">Characteristics </w:t>
      </w:r>
      <w:r w:rsidR="005E4A0F" w:rsidRPr="00BC58AC">
        <w:t>of Magistrate</w:t>
      </w:r>
      <w:bookmarkEnd w:id="5"/>
    </w:p>
    <w:p w14:paraId="2F51EC01" w14:textId="77777777" w:rsidR="00714A87" w:rsidRDefault="00714A87" w:rsidP="00714A87">
      <w:pPr>
        <w:pStyle w:val="NormalWeb"/>
        <w:spacing w:after="240" w:afterAutospacing="0" w:line="360" w:lineRule="auto"/>
        <w:jc w:val="both"/>
      </w:pPr>
      <w:r w:rsidRPr="00714A87">
        <w:t>Magistrates have a significant position in the court of law which is to be managed with appropriate responsibilities. For this reason, magistrates should have some key qualities. The magistrate must be of good character and must have the characteristics of confidence, accountabil</w:t>
      </w:r>
      <w:r w:rsidR="00291FB1">
        <w:t xml:space="preserve">ity, transparency and integrity and impartiality. </w:t>
      </w:r>
      <w:r w:rsidRPr="00714A87">
        <w:t>The magistrate must have the characteristics of good understanding and communication. A magistrate must be aware of social problems and social issues and respect the sentiments of the local community. The judgment of magistrates must be in accordance with the rule of law and public order. Despite all these qualities, the decision of the magistrate must be based on logic and factual analysis of related matters. A magistrate holds a responsible position therefore; a magistrate must use a fair and impartial approach while deciding a case law. Apart from it, a magistrate should be aware of court procedures and the judici</w:t>
      </w:r>
      <w:bookmarkStart w:id="6" w:name="_Toc138854640"/>
      <w:r w:rsidR="00291FB1">
        <w:t>al system of the United Kingdom</w:t>
      </w:r>
      <w:r w:rsidR="004D25BF">
        <w:t>.</w:t>
      </w:r>
    </w:p>
    <w:p w14:paraId="74D79D1B" w14:textId="77777777" w:rsidR="0055472B" w:rsidRPr="00714A87" w:rsidRDefault="009847EC" w:rsidP="00714A87">
      <w:pPr>
        <w:pStyle w:val="NormalWeb"/>
        <w:spacing w:after="240" w:afterAutospacing="0" w:line="360" w:lineRule="auto"/>
        <w:jc w:val="both"/>
        <w:rPr>
          <w:b/>
        </w:rPr>
      </w:pPr>
      <w:r w:rsidRPr="00714A87">
        <w:rPr>
          <w:b/>
        </w:rPr>
        <w:t>Advantages of Magistrates</w:t>
      </w:r>
      <w:bookmarkEnd w:id="6"/>
    </w:p>
    <w:p w14:paraId="0EB2FE3C" w14:textId="77777777" w:rsidR="0055472B" w:rsidRDefault="003A5F3E">
      <w:r>
        <w:t>The a</w:t>
      </w:r>
      <w:r w:rsidR="0055472B">
        <w:t xml:space="preserve">dvantages of magistrates are as follows – </w:t>
      </w:r>
    </w:p>
    <w:p w14:paraId="03D00D28" w14:textId="77777777" w:rsidR="00270B4A" w:rsidRPr="0055472B" w:rsidRDefault="0055472B" w:rsidP="0055472B">
      <w:pPr>
        <w:pStyle w:val="ListParagraph"/>
        <w:numPr>
          <w:ilvl w:val="0"/>
          <w:numId w:val="1"/>
        </w:numPr>
        <w:rPr>
          <w:b/>
        </w:rPr>
      </w:pPr>
      <w:r>
        <w:t xml:space="preserve">Magistrates are volunteers who act as judicial authority and </w:t>
      </w:r>
      <w:r w:rsidR="00BF29F9">
        <w:t>hear different types of matters (</w:t>
      </w:r>
      <w:r w:rsidR="00BF29F9">
        <w:rPr>
          <w:rStyle w:val="ui-provider"/>
          <w:rFonts w:eastAsiaTheme="majorEastAsia"/>
        </w:rPr>
        <w:t>Rab, 2021, p.16).</w:t>
      </w:r>
      <w:r w:rsidR="00BF29F9">
        <w:t xml:space="preserve"> </w:t>
      </w:r>
      <w:r>
        <w:t>Therefore, magistrates play an active role in reducing the burden of litigation.</w:t>
      </w:r>
    </w:p>
    <w:p w14:paraId="5F956456" w14:textId="77777777" w:rsidR="0055472B" w:rsidRPr="0055472B" w:rsidRDefault="0055472B" w:rsidP="0055472B">
      <w:pPr>
        <w:pStyle w:val="ListParagraph"/>
        <w:numPr>
          <w:ilvl w:val="0"/>
          <w:numId w:val="1"/>
        </w:numPr>
        <w:rPr>
          <w:b/>
        </w:rPr>
      </w:pPr>
      <w:r>
        <w:t xml:space="preserve">Magistrates are members of the local community and have </w:t>
      </w:r>
      <w:r w:rsidR="003A5F3E">
        <w:t xml:space="preserve">an </w:t>
      </w:r>
      <w:r>
        <w:t xml:space="preserve">understanding of </w:t>
      </w:r>
      <w:r w:rsidR="003A5F3E">
        <w:t xml:space="preserve">the </w:t>
      </w:r>
      <w:r>
        <w:t xml:space="preserve">sentiments of the local community therefore, they can easily relate </w:t>
      </w:r>
      <w:r w:rsidR="003A5F3E">
        <w:t xml:space="preserve">to </w:t>
      </w:r>
      <w:r w:rsidR="005B3B15">
        <w:t>the matter (</w:t>
      </w:r>
      <w:r w:rsidR="005B3B15">
        <w:rPr>
          <w:color w:val="222222"/>
          <w:shd w:val="clear" w:color="auto" w:fill="FFFFFF"/>
        </w:rPr>
        <w:t>Day,</w:t>
      </w:r>
      <w:r w:rsidR="005B3B15" w:rsidRPr="005B3B15">
        <w:rPr>
          <w:color w:val="222222"/>
          <w:shd w:val="clear" w:color="auto" w:fill="FFFFFF"/>
        </w:rPr>
        <w:t xml:space="preserve"> 2011</w:t>
      </w:r>
      <w:r w:rsidR="005B3B15">
        <w:rPr>
          <w:color w:val="222222"/>
          <w:shd w:val="clear" w:color="auto" w:fill="FFFFFF"/>
        </w:rPr>
        <w:t>).</w:t>
      </w:r>
      <w:r w:rsidR="005B3B15">
        <w:t xml:space="preserve"> </w:t>
      </w:r>
    </w:p>
    <w:p w14:paraId="013728EA" w14:textId="77777777" w:rsidR="00496FBD" w:rsidRPr="00496FBD" w:rsidRDefault="0055472B" w:rsidP="0055472B">
      <w:pPr>
        <w:pStyle w:val="ListParagraph"/>
        <w:numPr>
          <w:ilvl w:val="0"/>
          <w:numId w:val="1"/>
        </w:numPr>
        <w:rPr>
          <w:b/>
        </w:rPr>
      </w:pPr>
      <w:r>
        <w:t>Decisions of magistrates are based on common sense</w:t>
      </w:r>
      <w:r w:rsidR="00496FBD">
        <w:t xml:space="preserve"> </w:t>
      </w:r>
      <w:r w:rsidR="00BC58AC">
        <w:t>and they can easily acknowledge public sentiments and understands the public issues because they belong to the same community.</w:t>
      </w:r>
    </w:p>
    <w:p w14:paraId="3C293B2D" w14:textId="77777777" w:rsidR="003A5F3E" w:rsidRPr="00496FBD" w:rsidRDefault="0055472B" w:rsidP="0055472B">
      <w:pPr>
        <w:pStyle w:val="ListParagraph"/>
        <w:numPr>
          <w:ilvl w:val="0"/>
          <w:numId w:val="1"/>
        </w:numPr>
        <w:rPr>
          <w:b/>
        </w:rPr>
      </w:pPr>
      <w:r>
        <w:t>A mentor is provided to assist the newly appointed magistrate for 12 months so that they can easily hear a particular matter.</w:t>
      </w:r>
    </w:p>
    <w:p w14:paraId="14D00099" w14:textId="77777777" w:rsidR="00880EB9" w:rsidRPr="003A5F3E" w:rsidRDefault="00880EB9" w:rsidP="0055472B">
      <w:pPr>
        <w:pStyle w:val="ListParagraph"/>
        <w:numPr>
          <w:ilvl w:val="0"/>
          <w:numId w:val="1"/>
        </w:numPr>
        <w:rPr>
          <w:b/>
        </w:rPr>
      </w:pPr>
      <w:r>
        <w:t xml:space="preserve">A magistrate has </w:t>
      </w:r>
      <w:r w:rsidR="00352B16">
        <w:t xml:space="preserve">the </w:t>
      </w:r>
      <w:r>
        <w:t xml:space="preserve">power to hear different types of matters such as </w:t>
      </w:r>
      <w:r w:rsidR="00352B16">
        <w:t xml:space="preserve">matters relate to crime, matters related to family, matters related to children and matters related to traffic violations. </w:t>
      </w:r>
    </w:p>
    <w:p w14:paraId="0AB3A4F5" w14:textId="77777777" w:rsidR="003A5F3E" w:rsidRDefault="003A5F3E" w:rsidP="00585EF3">
      <w:pPr>
        <w:pStyle w:val="Heading1"/>
      </w:pPr>
      <w:bookmarkStart w:id="7" w:name="_Toc138854641"/>
      <w:r w:rsidRPr="003A5F3E">
        <w:lastRenderedPageBreak/>
        <w:t>Disadvantages of magistrates</w:t>
      </w:r>
      <w:bookmarkEnd w:id="7"/>
    </w:p>
    <w:p w14:paraId="28CC0766" w14:textId="77777777" w:rsidR="003A5F3E" w:rsidRDefault="003A5F3E" w:rsidP="003A5F3E">
      <w:r>
        <w:t xml:space="preserve">The disadvantages of magistrates are as follows – </w:t>
      </w:r>
    </w:p>
    <w:p w14:paraId="364496F7" w14:textId="77777777" w:rsidR="0055472B" w:rsidRPr="00EB1E39" w:rsidRDefault="003A5F3E" w:rsidP="00EB1E39">
      <w:pPr>
        <w:rPr>
          <w:b/>
        </w:rPr>
      </w:pPr>
      <w:r>
        <w:t>Any individual above 18 years can apply for the post of magistrate without any special legal qualification. Therefore, lack of legal knowledge is the disadvantage of magistrates.</w:t>
      </w:r>
    </w:p>
    <w:p w14:paraId="00606371" w14:textId="77777777" w:rsidR="009E02F3" w:rsidRPr="00EB1E39" w:rsidRDefault="009D4FAF" w:rsidP="00EB1E39">
      <w:pPr>
        <w:rPr>
          <w:b/>
        </w:rPr>
      </w:pPr>
      <w:r>
        <w:t xml:space="preserve">There is a chance of partiality if the matter is related to the local community of the magistrate. Therefore, </w:t>
      </w:r>
      <w:r w:rsidR="009E02F3">
        <w:t xml:space="preserve">sometimes decisions made by magistrates can bias. </w:t>
      </w:r>
    </w:p>
    <w:p w14:paraId="0CD39423" w14:textId="77777777" w:rsidR="009E02F3" w:rsidRDefault="009E02F3" w:rsidP="00EB1E39">
      <w:r>
        <w:t xml:space="preserve">A magistrate can only deliver the punishment in the form of fine, unpaid work and imprisonment for up to 12 months. Therefore, the power of sentencing punishment is limited for magistrates.   </w:t>
      </w:r>
    </w:p>
    <w:p w14:paraId="2BE6AB07" w14:textId="77777777" w:rsidR="009E02F3" w:rsidRPr="00EB1E39" w:rsidRDefault="009E02F3" w:rsidP="00EB1E39">
      <w:pPr>
        <w:rPr>
          <w:b/>
        </w:rPr>
      </w:pPr>
      <w:r>
        <w:t>In most cases, the decisions of magistrates are based on their own opinions and not in accordance with th</w:t>
      </w:r>
      <w:r w:rsidR="003123FE">
        <w:t>e general principles of the law (</w:t>
      </w:r>
      <w:r w:rsidR="003123FE" w:rsidRPr="00EB1E39">
        <w:rPr>
          <w:color w:val="222222"/>
          <w:shd w:val="clear" w:color="auto" w:fill="FFFFFF"/>
        </w:rPr>
        <w:t xml:space="preserve">Yoshida, 2017, p.99).  </w:t>
      </w:r>
    </w:p>
    <w:p w14:paraId="4B3C091E" w14:textId="77777777" w:rsidR="00352B16" w:rsidRPr="00EB1E39" w:rsidRDefault="00352B16" w:rsidP="00EB1E39">
      <w:pPr>
        <w:rPr>
          <w:b/>
        </w:rPr>
      </w:pPr>
      <w:r>
        <w:t>Magistrates do not exercise their powers in the time of court closures which have a negative impact on parties.</w:t>
      </w:r>
    </w:p>
    <w:p w14:paraId="72889D5A" w14:textId="77777777" w:rsidR="00EB1E39" w:rsidRPr="00EB1E39" w:rsidRDefault="00EB1E39" w:rsidP="00EB1E39">
      <w:pPr>
        <w:rPr>
          <w:bCs/>
        </w:rPr>
      </w:pPr>
      <w:bookmarkStart w:id="8" w:name="_Toc138854642"/>
      <w:r w:rsidRPr="00EB1E39">
        <w:rPr>
          <w:bCs/>
        </w:rPr>
        <w:t>However, law knowledge and biases must be considered when weighing these benefits. Judges are mostly volunteers, which raises questions about their legal knowledge, which is crucial to fair and right justice.</w:t>
      </w:r>
    </w:p>
    <w:p w14:paraId="7E098D63" w14:textId="3334F7C7" w:rsidR="00EB1E39" w:rsidRPr="00EB1E39" w:rsidRDefault="00EB1E39" w:rsidP="00EB1E39">
      <w:pPr>
        <w:rPr>
          <w:bCs/>
        </w:rPr>
      </w:pPr>
      <w:r w:rsidRPr="00EB1E39">
        <w:rPr>
          <w:bCs/>
        </w:rPr>
        <w:t>Negatives concerning magistrates.</w:t>
      </w:r>
    </w:p>
    <w:p w14:paraId="4F820D5E" w14:textId="77777777" w:rsidR="00EB1E39" w:rsidRPr="00EB1E39" w:rsidRDefault="00EB1E39" w:rsidP="00EB1E39">
      <w:pPr>
        <w:rPr>
          <w:bCs/>
        </w:rPr>
      </w:pPr>
      <w:r w:rsidRPr="00EB1E39">
        <w:rPr>
          <w:bCs/>
        </w:rPr>
        <w:t>Magistrates lack legal knowledge, making it difficult to ensure their decisions are valid and consistent. Although magistrates are trained, they lack the legal education and expertise of professional judges. Grieshofer (2022) believes that this constraint could lead to diverse conclusions and impair judicial legal rigour.</w:t>
      </w:r>
    </w:p>
    <w:p w14:paraId="4B47B979" w14:textId="77777777" w:rsidR="00EB1E39" w:rsidRPr="00EB1E39" w:rsidRDefault="00EB1E39" w:rsidP="00EB1E39">
      <w:pPr>
        <w:rPr>
          <w:bCs/>
        </w:rPr>
      </w:pPr>
      <w:r w:rsidRPr="00EB1E39">
        <w:rPr>
          <w:bCs/>
        </w:rPr>
        <w:t>Their community connections may help them grasp local issues, but they may also introduce biases that undermine justice. Campbell (2020) states that judges' personal connections and experience can make it impossible for them to be fair, leading to rulings that favour local sympathies above legal considerations.</w:t>
      </w:r>
    </w:p>
    <w:p w14:paraId="19A32722" w14:textId="77777777" w:rsidR="00EB1E39" w:rsidRPr="00EB1E39" w:rsidRDefault="00EB1E39" w:rsidP="00EB1E39">
      <w:pPr>
        <w:rPr>
          <w:bCs/>
        </w:rPr>
      </w:pPr>
      <w:r w:rsidRPr="00EB1E39">
        <w:rPr>
          <w:bCs/>
        </w:rPr>
        <w:t xml:space="preserve">After considering these factors, judges' pros and drawbacks are closely related to their role as community representatives in the justice system. They contribute essential local information and </w:t>
      </w:r>
      <w:r w:rsidRPr="00EB1E39">
        <w:rPr>
          <w:bCs/>
        </w:rPr>
        <w:lastRenderedPageBreak/>
        <w:t>assist the justice system run better, but their lack of law training and possible bias must be corrected to ensure fairness and justice.</w:t>
      </w:r>
    </w:p>
    <w:p w14:paraId="697CC46E" w14:textId="77777777" w:rsidR="00EB1E39" w:rsidRDefault="00EB1E39" w:rsidP="00585EF3">
      <w:pPr>
        <w:pStyle w:val="Heading1"/>
      </w:pPr>
    </w:p>
    <w:p w14:paraId="5936AFD5" w14:textId="24F516EA" w:rsidR="009E02F3" w:rsidRDefault="009E02F3" w:rsidP="00585EF3">
      <w:pPr>
        <w:pStyle w:val="Heading1"/>
      </w:pPr>
      <w:r>
        <w:t>Reforms</w:t>
      </w:r>
      <w:bookmarkEnd w:id="8"/>
    </w:p>
    <w:p w14:paraId="22045E24" w14:textId="77777777" w:rsidR="00352B16" w:rsidRDefault="009E02F3" w:rsidP="009E02F3">
      <w:r w:rsidRPr="009E02F3">
        <w:t>There</w:t>
      </w:r>
      <w:r>
        <w:t xml:space="preserve"> are certain reforms required in the judicia</w:t>
      </w:r>
      <w:r w:rsidR="00485F7C">
        <w:t xml:space="preserve">l system of the United Kingdom, especially for magistrates. Therefore, to improve the justice system, the government of the United Kingdom along with the judicial authorities have made valuable improvements, changes and modifications for magistrates. </w:t>
      </w:r>
      <w:r w:rsidR="00880EB9">
        <w:t xml:space="preserve">Judicial authorities need to provide a digital service where all the necessary legal processes perform digitally. </w:t>
      </w:r>
      <w:r w:rsidR="00485F7C">
        <w:t>With the help of this reformation, the purpose of judiciaries to serve justice in society can be easily achieved. This step is also very essential to counter the problem of lengthy procedures of the courts and tribunals and for improving the transparency. Apart from it, reformation in the appointment of magistrates and training of</w:t>
      </w:r>
      <w:r w:rsidR="005B3B15">
        <w:t xml:space="preserve"> magistrates</w:t>
      </w:r>
      <w:r w:rsidR="00485F7C">
        <w:t xml:space="preserve"> </w:t>
      </w:r>
      <w:r w:rsidR="005B3B15">
        <w:t xml:space="preserve">are </w:t>
      </w:r>
      <w:r w:rsidR="00485F7C">
        <w:t>also necessary</w:t>
      </w:r>
      <w:r w:rsidR="007E0216">
        <w:t xml:space="preserve"> (Casaleiro, Relvas and Dias, </w:t>
      </w:r>
      <w:r w:rsidR="007E0216" w:rsidRPr="005B3B15">
        <w:t>2021</w:t>
      </w:r>
      <w:r w:rsidR="007E0216">
        <w:t>, p.27)</w:t>
      </w:r>
      <w:r w:rsidR="007E0216" w:rsidRPr="005B3B15">
        <w:t xml:space="preserve">. </w:t>
      </w:r>
      <w:r w:rsidR="00485F7C">
        <w:t>It is the duty of judicial authorities to provide proper training facilities to newly appointed magistrates.</w:t>
      </w:r>
    </w:p>
    <w:p w14:paraId="6BB090C1" w14:textId="77777777" w:rsidR="00EB1E39" w:rsidRPr="00EB1E39" w:rsidRDefault="00EB1E39" w:rsidP="00EB1E39">
      <w:pPr>
        <w:rPr>
          <w:bCs/>
        </w:rPr>
      </w:pPr>
      <w:r w:rsidRPr="00EB1E39">
        <w:rPr>
          <w:bCs/>
        </w:rPr>
        <w:t>A detailed look at revisions and new laws</w:t>
      </w:r>
    </w:p>
    <w:p w14:paraId="6FAE3C17" w14:textId="5186B4BC" w:rsidR="00EB1E39" w:rsidRPr="00EB1E39" w:rsidRDefault="00EB1E39" w:rsidP="00EB1E39">
      <w:pPr>
        <w:rPr>
          <w:bCs/>
        </w:rPr>
      </w:pPr>
      <w:r w:rsidRPr="00EB1E39">
        <w:rPr>
          <w:bCs/>
        </w:rPr>
        <w:t>Recent judge system upgrades to make it more efficient and fairer demonstrate a commitment to modernising the justice system. Digital court procedures have simplified case management and made them easier to view. Casaleiro et al. (2021) discuss how digital efforts can reduce wait times and open the magistrate system.</w:t>
      </w:r>
    </w:p>
    <w:p w14:paraId="0A44217D" w14:textId="77777777" w:rsidR="00EB1E39" w:rsidRPr="00EB1E39" w:rsidRDefault="00EB1E39" w:rsidP="00EB1E39">
      <w:pPr>
        <w:rPr>
          <w:bCs/>
        </w:rPr>
      </w:pPr>
      <w:r w:rsidRPr="00EB1E39">
        <w:rPr>
          <w:bCs/>
        </w:rPr>
        <w:t>Better magistrate training has been implemented to ensure that their decisions comply with contemporary judicial standards. This programme helps judges grasp the law, which is one of the fundamental issues with the current system. These training changes are crucial to improving magistrates' justice, according to Grieshofer (2022).</w:t>
      </w:r>
    </w:p>
    <w:p w14:paraId="72C577DF" w14:textId="77777777" w:rsidR="00EB1E39" w:rsidRPr="00EB1E39" w:rsidRDefault="00EB1E39" w:rsidP="00EB1E39">
      <w:pPr>
        <w:rPr>
          <w:bCs/>
        </w:rPr>
      </w:pPr>
      <w:r w:rsidRPr="00EB1E39">
        <w:rPr>
          <w:bCs/>
        </w:rPr>
        <w:t>The Magistrates' Courts Act and similar legislation govern magistrates' duties and power. This statute also updates magistrates' duties to meet court standards. Like the landmark R v T (2017) ruling, case law helps us grasp judges' legal challenges and nuances. It illustrates how statute law and judicial discretion evolve (Rab, 2021).</w:t>
      </w:r>
    </w:p>
    <w:p w14:paraId="1C94A072" w14:textId="77777777" w:rsidR="00EB1E39" w:rsidRPr="00EB1E39" w:rsidRDefault="00EB1E39" w:rsidP="00EB1E39">
      <w:pPr>
        <w:rPr>
          <w:bCs/>
        </w:rPr>
      </w:pPr>
      <w:r w:rsidRPr="00EB1E39">
        <w:rPr>
          <w:bCs/>
        </w:rPr>
        <w:lastRenderedPageBreak/>
        <w:t>Magistrates are crucial to the UK legal system because they combine community involvement and judicial scrutiny. Analysis shows they have strengths and cons. It demonstrated the importance of local knowledge and community involvement in justice. It has also showed how tough it is when lawyers lack training and biases exist.</w:t>
      </w:r>
    </w:p>
    <w:p w14:paraId="0CDC079D" w14:textId="77777777" w:rsidR="00EB1E39" w:rsidRPr="00EB1E39" w:rsidRDefault="00EB1E39" w:rsidP="00EB1E39">
      <w:pPr>
        <w:rPr>
          <w:bCs/>
        </w:rPr>
      </w:pPr>
      <w:r w:rsidRPr="00EB1E39">
        <w:rPr>
          <w:bCs/>
        </w:rPr>
        <w:t>Scholars provide several ways to improve judgement. Magistrates should get continual legal education to stay abreast of new laws and the judicial system. This would eliminate inconsistency and improve their decisions. Second, fairness must be improved. This could involve tougher hiring and ethics training to reduce biases in outcomes. Finally, digital solutions should be implemented faster to simplify court processes. This will make justice easier and more effective for everyone.</w:t>
      </w:r>
    </w:p>
    <w:p w14:paraId="701CCF79" w14:textId="77777777" w:rsidR="00EB1E39" w:rsidRPr="00EB1E39" w:rsidRDefault="00EB1E39" w:rsidP="00EB1E39">
      <w:pPr>
        <w:rPr>
          <w:bCs/>
        </w:rPr>
      </w:pPr>
      <w:r w:rsidRPr="00EB1E39">
        <w:rPr>
          <w:bCs/>
        </w:rPr>
        <w:t>Following these tips can keep the judicial system changing. This will improve its central role in UK justice and address 21st-century needs.</w:t>
      </w:r>
    </w:p>
    <w:p w14:paraId="1C505310" w14:textId="77777777" w:rsidR="00EB1E39" w:rsidRPr="00EB1E39" w:rsidRDefault="00EB1E39" w:rsidP="00EB1E39">
      <w:pPr>
        <w:rPr>
          <w:bCs/>
        </w:rPr>
      </w:pPr>
      <w:r w:rsidRPr="00EB1E39">
        <w:rPr>
          <w:bCs/>
        </w:rPr>
        <w:t>A detailed look at revisions and new laws</w:t>
      </w:r>
    </w:p>
    <w:p w14:paraId="508F5B43" w14:textId="77777777" w:rsidR="00EB1E39" w:rsidRPr="00EB1E39" w:rsidRDefault="00EB1E39" w:rsidP="00EB1E39">
      <w:pPr>
        <w:rPr>
          <w:bCs/>
        </w:rPr>
      </w:pPr>
      <w:r w:rsidRPr="00EB1E39">
        <w:rPr>
          <w:bCs/>
        </w:rPr>
        <w:t>Recent modifications have improved magistrate efficiency and fairness. Court processes are digitalized, and magistrates are better trained. An effort is underway to modernise and make the judiciary more accessible. Donoghue (2014) notes that digital services in courts are a key step towards a more streamlined and efficient process that might reduce delays and make magisterial operations more transparent.</w:t>
      </w:r>
    </w:p>
    <w:p w14:paraId="26ACFA00" w14:textId="3AFE8379" w:rsidR="00EB1E39" w:rsidRPr="00EB1E39" w:rsidRDefault="00EB1E39" w:rsidP="00EB1E39">
      <w:pPr>
        <w:rPr>
          <w:bCs/>
        </w:rPr>
      </w:pPr>
      <w:r w:rsidRPr="00EB1E39">
        <w:rPr>
          <w:bCs/>
        </w:rPr>
        <w:t>People know judges need to constantly learn and improving, so they prioritise better training sessions. Grieshofer (2022) emphasises its importance. He said better training can help magistrates comprehend law concepts and processes, leading to better rulings and fewer mistakes.</w:t>
      </w:r>
    </w:p>
    <w:p w14:paraId="54FF919D" w14:textId="77777777" w:rsidR="00EB1E39" w:rsidRPr="00EB1E39" w:rsidRDefault="00EB1E39" w:rsidP="00EB1E39">
      <w:pPr>
        <w:rPr>
          <w:bCs/>
        </w:rPr>
      </w:pPr>
      <w:r w:rsidRPr="00EB1E39">
        <w:rPr>
          <w:bCs/>
        </w:rPr>
        <w:t>Legislation is crucial to judges' job because it updates their duties to new norms. The legislative framework supports these reforms and provides a legal foundation, but it doesn't mention any activities. Case law, like Rab (2021), reveals magistrates' real-life issues and legal nuances. It's crucial to reform improvement.</w:t>
      </w:r>
    </w:p>
    <w:p w14:paraId="1C9C43CD" w14:textId="77777777" w:rsidR="00352B16" w:rsidRDefault="00352B16">
      <w:pPr>
        <w:spacing w:line="276" w:lineRule="auto"/>
        <w:jc w:val="left"/>
      </w:pPr>
      <w:r>
        <w:br w:type="page"/>
      </w:r>
    </w:p>
    <w:p w14:paraId="31E1D635" w14:textId="77777777" w:rsidR="005B3B15" w:rsidRDefault="00352B16" w:rsidP="005B3B15">
      <w:pPr>
        <w:pStyle w:val="Heading1"/>
      </w:pPr>
      <w:bookmarkStart w:id="9" w:name="_Toc138854643"/>
      <w:r w:rsidRPr="005B3B15">
        <w:lastRenderedPageBreak/>
        <w:t>Conclusion</w:t>
      </w:r>
      <w:bookmarkEnd w:id="9"/>
    </w:p>
    <w:p w14:paraId="3FE374B6" w14:textId="77777777" w:rsidR="005B3B15" w:rsidRPr="005B3B15" w:rsidRDefault="005B3B15" w:rsidP="005B3B15">
      <w:pPr>
        <w:pStyle w:val="Heading1"/>
      </w:pPr>
      <w:r w:rsidRPr="005B3B15">
        <w:rPr>
          <w:rFonts w:cs="Times New Roman"/>
          <w:b w:val="0"/>
          <w:szCs w:val="24"/>
        </w:rPr>
        <w:t>By observing the knowledge regarding the role of the magistrates, it can be observed that they are volunteers who belong to the local community and act as judges for prosecuting civil and criminal matters in society. Magistrates do not have any legal knowledge or qualification in the past but they are appointed as the magistrate so that they can give decisions on the basis of understanding the problems of the local community from where they belong. This assessment addressed the position of magistrates in the context of the United Kingdom. This assessment covered different essential points like characteristics of the magistrate, the responsibility of the magistrate, advantages of the magistrate and disadvantages of the magistrate. Despite this, this assessment also pays attention to the situation of court closures and reformation required in the matters of magistrates.</w:t>
      </w:r>
    </w:p>
    <w:p w14:paraId="5DBB3C91" w14:textId="54E022B8" w:rsidR="00EB1E39" w:rsidRPr="00EB1E39" w:rsidRDefault="00EB1E39" w:rsidP="00EB1E39">
      <w:pPr>
        <w:rPr>
          <w:bCs/>
        </w:rPr>
      </w:pPr>
      <w:r w:rsidRPr="00EB1E39">
        <w:rPr>
          <w:bCs/>
        </w:rPr>
        <w:t>Finally, magistrates are unique in the UK's legal system because they blend community-based justice with official legal proceedings. Magistrate knowledge of the community and reduced court workload are positives. Negatives include their lack of legal training and partiality. A detailed look at current modifications and laws demonstrates that the situation is continually changing and must be addressed and changed.</w:t>
      </w:r>
    </w:p>
    <w:p w14:paraId="730F7378" w14:textId="77777777" w:rsidR="00EB1E39" w:rsidRPr="00EB1E39" w:rsidRDefault="00EB1E39" w:rsidP="00EB1E39">
      <w:pPr>
        <w:rPr>
          <w:bCs/>
        </w:rPr>
      </w:pPr>
      <w:r w:rsidRPr="00EB1E39">
        <w:rPr>
          <w:bCs/>
        </w:rPr>
        <w:t>The judge system can be improved and fairer with these suggestions. Based on Campbell (2020), Casaleiro et al. (2021), and other sources:</w:t>
      </w:r>
    </w:p>
    <w:p w14:paraId="32CDB8E8" w14:textId="77777777" w:rsidR="00EB1E39" w:rsidRPr="00EB1E39" w:rsidRDefault="00EB1E39" w:rsidP="00EB1E39">
      <w:pPr>
        <w:rPr>
          <w:bCs/>
        </w:rPr>
      </w:pPr>
      <w:r w:rsidRPr="00EB1E39">
        <w:rPr>
          <w:bCs/>
        </w:rPr>
        <w:t>1. Ongoing Legal Education: Provide magistrates with ongoing legal education programmes on the latest legal changes, practices, and technologies. This can address lawyers' lack of training and improve decision-making (Casaleiro et al., 2021).</w:t>
      </w:r>
    </w:p>
    <w:p w14:paraId="193B6EEE" w14:textId="77777777" w:rsidR="00EB1E39" w:rsidRPr="00EB1E39" w:rsidRDefault="00EB1E39" w:rsidP="00EB1E39">
      <w:pPr>
        <w:rPr>
          <w:bCs/>
        </w:rPr>
      </w:pPr>
      <w:r w:rsidRPr="00EB1E39">
        <w:rPr>
          <w:bCs/>
        </w:rPr>
        <w:t>2. Steps to Improve Impartiality: Establish and enforce stronger regulations and training modules that promote fairness and non-favouritism, especially given magistrates' intimate community relationships (Campbell, 2020).</w:t>
      </w:r>
    </w:p>
    <w:p w14:paraId="181B615A" w14:textId="77777777" w:rsidR="00EB1E39" w:rsidRPr="00EB1E39" w:rsidRDefault="00EB1E39" w:rsidP="00EB1E39">
      <w:pPr>
        <w:rPr>
          <w:bCs/>
        </w:rPr>
      </w:pPr>
      <w:r w:rsidRPr="00EB1E39">
        <w:rPr>
          <w:bCs/>
        </w:rPr>
        <w:t>3.Technological Solutions: Digitise court processes to make case management, justice, and transparency easier. This aligns with larger judicial modernization efforts (Donoghue, 2014).</w:t>
      </w:r>
    </w:p>
    <w:p w14:paraId="14015292" w14:textId="2783BC95" w:rsidR="00BC58AC" w:rsidRPr="00EB1E39" w:rsidRDefault="00EB1E39" w:rsidP="00EB1E39">
      <w:pPr>
        <w:rPr>
          <w:bCs/>
        </w:rPr>
      </w:pPr>
      <w:r w:rsidRPr="00EB1E39">
        <w:rPr>
          <w:bCs/>
        </w:rPr>
        <w:t>Following these proposals, the judge system can continue to strengthen its ability to provide speedy, fair, and community-valued justice.</w:t>
      </w:r>
      <w:r w:rsidR="00BC58AC">
        <w:br w:type="page"/>
      </w:r>
    </w:p>
    <w:p w14:paraId="11C96676" w14:textId="77777777" w:rsidR="00291FB1" w:rsidRPr="00291FB1" w:rsidRDefault="00BC58AC" w:rsidP="009E02F3">
      <w:pPr>
        <w:rPr>
          <w:b/>
        </w:rPr>
      </w:pPr>
      <w:r w:rsidRPr="00BC58AC">
        <w:rPr>
          <w:b/>
        </w:rPr>
        <w:lastRenderedPageBreak/>
        <w:t>References</w:t>
      </w:r>
    </w:p>
    <w:p w14:paraId="766C71EA" w14:textId="77777777" w:rsidR="003123FE" w:rsidRDefault="003123FE" w:rsidP="009E02F3">
      <w:pPr>
        <w:rPr>
          <w:rStyle w:val="ui-provider"/>
        </w:rPr>
      </w:pPr>
      <w:r>
        <w:rPr>
          <w:rStyle w:val="ui-provider"/>
        </w:rPr>
        <w:t xml:space="preserve">CAMPBELL, J.R. (2020) ‘The quality of (in) justice in London's magistrates' courts’ </w:t>
      </w:r>
      <w:r>
        <w:rPr>
          <w:rStyle w:val="ui-provider"/>
          <w:i/>
          <w:iCs/>
        </w:rPr>
        <w:t>Anthropology Today</w:t>
      </w:r>
      <w:r>
        <w:rPr>
          <w:rStyle w:val="ui-provider"/>
        </w:rPr>
        <w:t xml:space="preserve">, </w:t>
      </w:r>
      <w:r>
        <w:rPr>
          <w:rStyle w:val="ui-provider"/>
          <w:i/>
          <w:iCs/>
        </w:rPr>
        <w:t>36</w:t>
      </w:r>
      <w:r>
        <w:rPr>
          <w:rStyle w:val="ui-provider"/>
        </w:rPr>
        <w:t xml:space="preserve">(5), pp.3-5.- </w:t>
      </w:r>
      <w:r w:rsidRPr="003123FE">
        <w:rPr>
          <w:rStyle w:val="ui-provider"/>
        </w:rPr>
        <w:t>https://rai.onlinelibrary.wiley.com/doi/pdfdirect/10.1111/1467-8322.12601</w:t>
      </w:r>
    </w:p>
    <w:p w14:paraId="395B0EED" w14:textId="04D886AC" w:rsidR="003123FE" w:rsidRPr="005B3B15" w:rsidRDefault="003123FE" w:rsidP="005B3B15">
      <w:pPr>
        <w:pStyle w:val="NormalWeb"/>
        <w:spacing w:line="360" w:lineRule="auto"/>
        <w:jc w:val="both"/>
      </w:pPr>
      <w:r w:rsidRPr="005B3B15">
        <w:t xml:space="preserve">Casaleiro, </w:t>
      </w:r>
      <w:r>
        <w:t>P., Relvas, A.P. and Dias, J.P.</w:t>
      </w:r>
      <w:r w:rsidRPr="005B3B15">
        <w:t xml:space="preserve"> </w:t>
      </w:r>
      <w:r>
        <w:t>(</w:t>
      </w:r>
      <w:r w:rsidRPr="005B3B15">
        <w:t>2021</w:t>
      </w:r>
      <w:r>
        <w:t>) ‘</w:t>
      </w:r>
      <w:r w:rsidRPr="005B3B15">
        <w:t>A Critical Review of Judicial Professionals</w:t>
      </w:r>
      <w:r>
        <w:t xml:space="preserve"> Working on Conditions' Studies</w:t>
      </w:r>
      <w:r w:rsidR="00EB1E39">
        <w:t xml:space="preserve">’ </w:t>
      </w:r>
      <w:r w:rsidR="00EB1E39" w:rsidRPr="005B3B15">
        <w:t>in</w:t>
      </w:r>
      <w:r w:rsidRPr="005B3B15">
        <w:t xml:space="preserve"> </w:t>
      </w:r>
      <w:r w:rsidRPr="005B3B15">
        <w:rPr>
          <w:i/>
          <w:iCs/>
        </w:rPr>
        <w:t>IJCA</w:t>
      </w:r>
      <w:r w:rsidRPr="005B3B15">
        <w:t xml:space="preserve"> (Vol. 12, p. 1). DOI: </w:t>
      </w:r>
      <w:r w:rsidRPr="003123FE">
        <w:t>https://doi.org/10.36745/ijca.334</w:t>
      </w:r>
    </w:p>
    <w:p w14:paraId="755869BE" w14:textId="77777777" w:rsidR="00BF29F9" w:rsidRDefault="003123FE" w:rsidP="009E02F3">
      <w:pPr>
        <w:rPr>
          <w:color w:val="222222"/>
          <w:shd w:val="clear" w:color="auto" w:fill="FFFFFF"/>
        </w:rPr>
      </w:pPr>
      <w:r>
        <w:rPr>
          <w:color w:val="222222"/>
          <w:shd w:val="clear" w:color="auto" w:fill="FFFFFF"/>
        </w:rPr>
        <w:t>Day, J.</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2011</w:t>
      </w:r>
      <w:r>
        <w:rPr>
          <w:color w:val="222222"/>
          <w:shd w:val="clear" w:color="auto" w:fill="FFFFFF"/>
        </w:rPr>
        <w:t>)</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The practice of law</w:t>
      </w:r>
      <w:r>
        <w:rPr>
          <w:color w:val="222222"/>
          <w:shd w:val="clear" w:color="auto" w:fill="FFFFFF"/>
        </w:rPr>
        <w:t>’</w:t>
      </w:r>
      <w:r w:rsidRPr="005B3B15">
        <w:rPr>
          <w:color w:val="222222"/>
          <w:shd w:val="clear" w:color="auto" w:fill="FFFFFF"/>
        </w:rPr>
        <w:t>.</w:t>
      </w:r>
      <w:r w:rsidRPr="005B3B15">
        <w:t xml:space="preserve"> </w:t>
      </w:r>
      <w:r w:rsidRPr="003123FE">
        <w:rPr>
          <w:color w:val="222222"/>
          <w:shd w:val="clear" w:color="auto" w:fill="FFFFFF"/>
        </w:rPr>
        <w:t>https://www.cartestraina.ro/cumparaturi/uploads/9780521279468_excerpt.pdf</w:t>
      </w:r>
    </w:p>
    <w:p w14:paraId="5BDDA172" w14:textId="26B4DF03" w:rsidR="003123FE" w:rsidRDefault="003123FE" w:rsidP="005B3B15">
      <w:pPr>
        <w:rPr>
          <w:rFonts w:ascii="Segoe UI" w:hAnsi="Segoe UI" w:cs="Segoe UI"/>
          <w:sz w:val="19"/>
          <w:szCs w:val="19"/>
        </w:rPr>
      </w:pPr>
      <w:r>
        <w:rPr>
          <w:color w:val="222222"/>
          <w:shd w:val="clear" w:color="auto" w:fill="FFFFFF"/>
        </w:rPr>
        <w:t>Donoghue, J. (</w:t>
      </w:r>
      <w:r w:rsidRPr="00291FB1">
        <w:rPr>
          <w:color w:val="222222"/>
          <w:shd w:val="clear" w:color="auto" w:fill="FFFFFF"/>
        </w:rPr>
        <w:t>2014</w:t>
      </w:r>
      <w:r>
        <w:rPr>
          <w:color w:val="222222"/>
          <w:shd w:val="clear" w:color="auto" w:fill="FFFFFF"/>
        </w:rPr>
        <w:t>)</w:t>
      </w:r>
      <w:r w:rsidRPr="00291FB1">
        <w:rPr>
          <w:color w:val="222222"/>
          <w:shd w:val="clear" w:color="auto" w:fill="FFFFFF"/>
        </w:rPr>
        <w:t> </w:t>
      </w:r>
      <w:r w:rsidRPr="00291FB1">
        <w:rPr>
          <w:i/>
          <w:iCs/>
          <w:color w:val="222222"/>
          <w:shd w:val="clear" w:color="auto" w:fill="FFFFFF"/>
        </w:rPr>
        <w:t xml:space="preserve">Transforming criminal </w:t>
      </w:r>
      <w:r w:rsidR="00EB1E39" w:rsidRPr="00291FB1">
        <w:rPr>
          <w:i/>
          <w:iCs/>
          <w:color w:val="222222"/>
          <w:shd w:val="clear" w:color="auto" w:fill="FFFFFF"/>
        </w:rPr>
        <w:t>justice?</w:t>
      </w:r>
      <w:r w:rsidRPr="00291FB1">
        <w:rPr>
          <w:i/>
          <w:iCs/>
          <w:color w:val="222222"/>
          <w:shd w:val="clear" w:color="auto" w:fill="FFFFFF"/>
        </w:rPr>
        <w:t xml:space="preserve"> Problem-solving and court specialisation</w:t>
      </w:r>
      <w:r w:rsidRPr="00291FB1">
        <w:rPr>
          <w:color w:val="222222"/>
          <w:shd w:val="clear" w:color="auto" w:fill="FFFFFF"/>
        </w:rPr>
        <w:t>. Routledge.</w:t>
      </w:r>
    </w:p>
    <w:p w14:paraId="6087832E" w14:textId="77777777" w:rsidR="003123FE" w:rsidRPr="005B3B15" w:rsidRDefault="003123FE" w:rsidP="005B3B15">
      <w:pPr>
        <w:pStyle w:val="NormalWeb"/>
        <w:spacing w:line="360" w:lineRule="auto"/>
        <w:jc w:val="both"/>
      </w:pPr>
      <w:r>
        <w:t>Grieshofer, T.</w:t>
      </w:r>
      <w:r w:rsidRPr="005B3B15">
        <w:t xml:space="preserve"> </w:t>
      </w:r>
      <w:r>
        <w:t>(</w:t>
      </w:r>
      <w:r w:rsidRPr="005B3B15">
        <w:t>2022</w:t>
      </w:r>
      <w:r>
        <w:t>) ‘</w:t>
      </w:r>
      <w:r w:rsidRPr="005B3B15">
        <w:t>The importance of being heard: Stories of unrepresented litigants in small claims cases</w:t>
      </w:r>
      <w:r>
        <w:t xml:space="preserve"> and private family proceedings’</w:t>
      </w:r>
      <w:r w:rsidRPr="005B3B15">
        <w:t xml:space="preserve"> </w:t>
      </w:r>
      <w:r w:rsidRPr="005B3B15">
        <w:rPr>
          <w:i/>
          <w:iCs/>
        </w:rPr>
        <w:t>Language and Law/Linguagem e Direito</w:t>
      </w:r>
      <w:r w:rsidRPr="005B3B15">
        <w:t xml:space="preserve">. </w:t>
      </w:r>
      <w:r w:rsidRPr="003123FE">
        <w:t>https://www.open-access.bcu.ac.uk/13278/1/Article%20for%20Language%20and%20Law%20Accepted.pdf</w:t>
      </w:r>
    </w:p>
    <w:p w14:paraId="49C063B6" w14:textId="77777777" w:rsidR="003123FE" w:rsidRDefault="003123FE" w:rsidP="009E02F3">
      <w:pPr>
        <w:rPr>
          <w:b/>
        </w:rPr>
      </w:pPr>
      <w:r>
        <w:rPr>
          <w:rStyle w:val="ui-provider"/>
        </w:rPr>
        <w:t xml:space="preserve">Rab, S. (2021) ‘Legal systems in the UK (England and Wales): overview’ </w:t>
      </w:r>
      <w:r>
        <w:rPr>
          <w:rStyle w:val="ui-provider"/>
          <w:i/>
          <w:iCs/>
        </w:rPr>
        <w:t xml:space="preserve">URL: </w:t>
      </w:r>
      <w:r w:rsidRPr="003123FE">
        <w:rPr>
          <w:rStyle w:val="ui-provider"/>
          <w:i/>
          <w:iCs/>
        </w:rPr>
        <w:t>https://uk.</w:t>
      </w:r>
      <w:r>
        <w:rPr>
          <w:rStyle w:val="ui-provider"/>
          <w:i/>
          <w:iCs/>
        </w:rPr>
        <w:t xml:space="preserve"> practicallaw. thomsonreuters. com/5-636-24</w:t>
      </w:r>
      <w:r>
        <w:rPr>
          <w:rStyle w:val="ui-provider"/>
        </w:rPr>
        <w:t xml:space="preserve">, </w:t>
      </w:r>
      <w:r>
        <w:rPr>
          <w:rStyle w:val="ui-provider"/>
          <w:i/>
          <w:iCs/>
        </w:rPr>
        <w:t>98</w:t>
      </w:r>
      <w:r>
        <w:rPr>
          <w:rStyle w:val="ui-provider"/>
        </w:rPr>
        <w:t xml:space="preserve">. </w:t>
      </w:r>
      <w:r w:rsidRPr="003123FE">
        <w:rPr>
          <w:rStyle w:val="ui-provider"/>
        </w:rPr>
        <w:t>https://www.serlecourt.co.uk/images/uploads/documents/Legal_Systems_in_the_UK_%28England_and_Wales%29_Overview.pdf</w:t>
      </w:r>
      <w:r w:rsidRPr="00BC58AC">
        <w:rPr>
          <w:b/>
        </w:rPr>
        <w:t xml:space="preserve">  </w:t>
      </w:r>
    </w:p>
    <w:p w14:paraId="74BE1B73" w14:textId="77777777" w:rsidR="003123FE" w:rsidRDefault="003123FE" w:rsidP="009E02F3">
      <w:pPr>
        <w:rPr>
          <w:color w:val="222222"/>
          <w:shd w:val="clear" w:color="auto" w:fill="FFFFFF"/>
        </w:rPr>
      </w:pPr>
      <w:r>
        <w:rPr>
          <w:color w:val="222222"/>
          <w:shd w:val="clear" w:color="auto" w:fill="FFFFFF"/>
        </w:rPr>
        <w:t>Yoshida, N. (2017)</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The case for abolishing jury trials in the English legal system: an analysis of the issues and consequences</w:t>
      </w:r>
      <w:r>
        <w:rPr>
          <w:color w:val="222222"/>
          <w:shd w:val="clear" w:color="auto" w:fill="FFFFFF"/>
        </w:rPr>
        <w:t>’</w:t>
      </w:r>
      <w:r w:rsidRPr="005B3B15">
        <w:t xml:space="preserve"> </w:t>
      </w:r>
      <w:r w:rsidRPr="003123FE">
        <w:rPr>
          <w:color w:val="222222"/>
          <w:shd w:val="clear" w:color="auto" w:fill="FFFFFF"/>
        </w:rPr>
        <w:t>https://core.ac.uk/download/pdf/83947128.pdf</w:t>
      </w:r>
    </w:p>
    <w:p w14:paraId="3C2FFEEB" w14:textId="77777777" w:rsidR="003123FE" w:rsidRPr="005B3B15" w:rsidRDefault="003123FE" w:rsidP="009E02F3">
      <w:pPr>
        <w:rPr>
          <w:b/>
        </w:rPr>
      </w:pPr>
    </w:p>
    <w:sectPr w:rsidR="003123FE" w:rsidRPr="005B3B15" w:rsidSect="007832AE">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9A1F9" w14:textId="77777777" w:rsidR="007832AE" w:rsidRDefault="007832AE" w:rsidP="00BD008E">
      <w:pPr>
        <w:spacing w:after="0" w:line="240" w:lineRule="auto"/>
      </w:pPr>
      <w:r>
        <w:separator/>
      </w:r>
    </w:p>
  </w:endnote>
  <w:endnote w:type="continuationSeparator" w:id="0">
    <w:p w14:paraId="5CF45C9A" w14:textId="77777777" w:rsidR="007832AE" w:rsidRDefault="007832AE" w:rsidP="00BD0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79111"/>
      <w:docPartObj>
        <w:docPartGallery w:val="Page Numbers (Bottom of Page)"/>
        <w:docPartUnique/>
      </w:docPartObj>
    </w:sdtPr>
    <w:sdtContent>
      <w:p w14:paraId="718112CB" w14:textId="77777777" w:rsidR="003123FE" w:rsidRDefault="00000000">
        <w:pPr>
          <w:pStyle w:val="Footer"/>
          <w:jc w:val="center"/>
        </w:pPr>
        <w:r>
          <w:fldChar w:fldCharType="begin"/>
        </w:r>
        <w:r>
          <w:instrText xml:space="preserve"> PAGE   \* MERGEFORMAT </w:instrText>
        </w:r>
        <w:r>
          <w:fldChar w:fldCharType="separate"/>
        </w:r>
        <w:r w:rsidR="007E0216">
          <w:rPr>
            <w:noProof/>
          </w:rPr>
          <w:t>5</w:t>
        </w:r>
        <w:r>
          <w:rPr>
            <w:noProof/>
          </w:rPr>
          <w:fldChar w:fldCharType="end"/>
        </w:r>
      </w:p>
    </w:sdtContent>
  </w:sdt>
  <w:p w14:paraId="7FBAF68B" w14:textId="77777777" w:rsidR="00291FB1" w:rsidRDefault="00291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AFC23" w14:textId="77777777" w:rsidR="007832AE" w:rsidRDefault="007832AE" w:rsidP="00BD008E">
      <w:pPr>
        <w:spacing w:after="0" w:line="240" w:lineRule="auto"/>
      </w:pPr>
      <w:r>
        <w:separator/>
      </w:r>
    </w:p>
  </w:footnote>
  <w:footnote w:type="continuationSeparator" w:id="0">
    <w:p w14:paraId="30A0A742" w14:textId="77777777" w:rsidR="007832AE" w:rsidRDefault="007832AE" w:rsidP="00BD0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5E35"/>
    <w:multiLevelType w:val="multilevel"/>
    <w:tmpl w:val="A48C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DA7DBE"/>
    <w:multiLevelType w:val="hybridMultilevel"/>
    <w:tmpl w:val="8A94C5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02D1425"/>
    <w:multiLevelType w:val="multilevel"/>
    <w:tmpl w:val="FBC8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251972"/>
    <w:multiLevelType w:val="multilevel"/>
    <w:tmpl w:val="E6C2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14770B"/>
    <w:multiLevelType w:val="hybridMultilevel"/>
    <w:tmpl w:val="5C5242A8"/>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5" w15:restartNumberingAfterBreak="0">
    <w:nsid w:val="75A20986"/>
    <w:multiLevelType w:val="multilevel"/>
    <w:tmpl w:val="206E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9220975">
    <w:abstractNumId w:val="4"/>
  </w:num>
  <w:num w:numId="2" w16cid:durableId="1387604336">
    <w:abstractNumId w:val="1"/>
  </w:num>
  <w:num w:numId="3" w16cid:durableId="538663100">
    <w:abstractNumId w:val="3"/>
  </w:num>
  <w:num w:numId="4" w16cid:durableId="1502968473">
    <w:abstractNumId w:val="2"/>
  </w:num>
  <w:num w:numId="5" w16cid:durableId="1528107260">
    <w:abstractNumId w:val="0"/>
  </w:num>
  <w:num w:numId="6" w16cid:durableId="15344168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B4A"/>
    <w:rsid w:val="000A554B"/>
    <w:rsid w:val="000E4708"/>
    <w:rsid w:val="000F4AEE"/>
    <w:rsid w:val="0014661C"/>
    <w:rsid w:val="00185ACB"/>
    <w:rsid w:val="0018639C"/>
    <w:rsid w:val="001930A7"/>
    <w:rsid w:val="00197D44"/>
    <w:rsid w:val="001F352A"/>
    <w:rsid w:val="00270B4A"/>
    <w:rsid w:val="00291FB1"/>
    <w:rsid w:val="003123FE"/>
    <w:rsid w:val="003240BB"/>
    <w:rsid w:val="00352B16"/>
    <w:rsid w:val="00361B55"/>
    <w:rsid w:val="003A5F3E"/>
    <w:rsid w:val="00413586"/>
    <w:rsid w:val="00431AE8"/>
    <w:rsid w:val="00436131"/>
    <w:rsid w:val="00485F7C"/>
    <w:rsid w:val="00496FBD"/>
    <w:rsid w:val="004D25BF"/>
    <w:rsid w:val="004E1C2B"/>
    <w:rsid w:val="004F4B50"/>
    <w:rsid w:val="005465FA"/>
    <w:rsid w:val="0055472B"/>
    <w:rsid w:val="0057212A"/>
    <w:rsid w:val="00585EF3"/>
    <w:rsid w:val="005B3B15"/>
    <w:rsid w:val="005E3234"/>
    <w:rsid w:val="005E4A0F"/>
    <w:rsid w:val="00631D9D"/>
    <w:rsid w:val="00675F7B"/>
    <w:rsid w:val="006A7C7E"/>
    <w:rsid w:val="006F605A"/>
    <w:rsid w:val="00714A87"/>
    <w:rsid w:val="007832AE"/>
    <w:rsid w:val="007A01F4"/>
    <w:rsid w:val="007E0216"/>
    <w:rsid w:val="00804572"/>
    <w:rsid w:val="00863128"/>
    <w:rsid w:val="00880EB9"/>
    <w:rsid w:val="00894ADC"/>
    <w:rsid w:val="0095234F"/>
    <w:rsid w:val="009847EC"/>
    <w:rsid w:val="0099589C"/>
    <w:rsid w:val="009D4FAF"/>
    <w:rsid w:val="009E02F3"/>
    <w:rsid w:val="009F7973"/>
    <w:rsid w:val="00A706BD"/>
    <w:rsid w:val="00AA0700"/>
    <w:rsid w:val="00AA6F0F"/>
    <w:rsid w:val="00B92E31"/>
    <w:rsid w:val="00BC58AC"/>
    <w:rsid w:val="00BD008E"/>
    <w:rsid w:val="00BF29F9"/>
    <w:rsid w:val="00C110F2"/>
    <w:rsid w:val="00C746A5"/>
    <w:rsid w:val="00C80D1A"/>
    <w:rsid w:val="00CA4585"/>
    <w:rsid w:val="00D15A62"/>
    <w:rsid w:val="00DA090D"/>
    <w:rsid w:val="00E46E32"/>
    <w:rsid w:val="00E76147"/>
    <w:rsid w:val="00EB1E39"/>
    <w:rsid w:val="00FD3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55421"/>
  <w15:docId w15:val="{E1D2D058-B496-8541-8065-8B756F45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34F"/>
    <w:pPr>
      <w:spacing w:line="360" w:lineRule="auto"/>
      <w:jc w:val="both"/>
    </w:pPr>
    <w:rPr>
      <w:lang w:val="en-GB"/>
    </w:rPr>
  </w:style>
  <w:style w:type="paragraph" w:styleId="Heading1">
    <w:name w:val="heading 1"/>
    <w:basedOn w:val="Normal"/>
    <w:next w:val="Normal"/>
    <w:link w:val="Heading1Char"/>
    <w:uiPriority w:val="9"/>
    <w:qFormat/>
    <w:rsid w:val="005465F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465FA"/>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semiHidden/>
    <w:unhideWhenUsed/>
    <w:qFormat/>
    <w:rsid w:val="00EB1E39"/>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5FA"/>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5465FA"/>
    <w:rPr>
      <w:rFonts w:ascii="Times New Roman" w:eastAsiaTheme="majorEastAsia" w:hAnsi="Times New Roman" w:cstheme="majorBidi"/>
      <w:b/>
      <w:bCs/>
      <w:color w:val="000000" w:themeColor="text1"/>
      <w:sz w:val="24"/>
      <w:szCs w:val="26"/>
    </w:rPr>
  </w:style>
  <w:style w:type="paragraph" w:styleId="NoSpacing">
    <w:name w:val="No Spacing"/>
    <w:link w:val="NoSpacingChar"/>
    <w:uiPriority w:val="1"/>
    <w:qFormat/>
    <w:rsid w:val="00270B4A"/>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70B4A"/>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270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B4A"/>
    <w:rPr>
      <w:rFonts w:ascii="Tahoma" w:hAnsi="Tahoma" w:cs="Tahoma"/>
      <w:sz w:val="16"/>
      <w:szCs w:val="16"/>
      <w:lang w:val="en-GB"/>
    </w:rPr>
  </w:style>
  <w:style w:type="paragraph" w:styleId="Header">
    <w:name w:val="header"/>
    <w:basedOn w:val="Normal"/>
    <w:link w:val="HeaderChar"/>
    <w:uiPriority w:val="99"/>
    <w:semiHidden/>
    <w:unhideWhenUsed/>
    <w:rsid w:val="00BD00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008E"/>
    <w:rPr>
      <w:lang w:val="en-GB"/>
    </w:rPr>
  </w:style>
  <w:style w:type="paragraph" w:styleId="Footer">
    <w:name w:val="footer"/>
    <w:basedOn w:val="Normal"/>
    <w:link w:val="FooterChar"/>
    <w:uiPriority w:val="99"/>
    <w:unhideWhenUsed/>
    <w:rsid w:val="00BD0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08E"/>
    <w:rPr>
      <w:lang w:val="en-GB"/>
    </w:rPr>
  </w:style>
  <w:style w:type="paragraph" w:styleId="ListParagraph">
    <w:name w:val="List Paragraph"/>
    <w:basedOn w:val="Normal"/>
    <w:uiPriority w:val="34"/>
    <w:qFormat/>
    <w:rsid w:val="0055472B"/>
    <w:pPr>
      <w:ind w:left="720"/>
      <w:contextualSpacing/>
    </w:pPr>
  </w:style>
  <w:style w:type="paragraph" w:styleId="TOCHeading">
    <w:name w:val="TOC Heading"/>
    <w:basedOn w:val="Heading1"/>
    <w:next w:val="Normal"/>
    <w:uiPriority w:val="39"/>
    <w:semiHidden/>
    <w:unhideWhenUsed/>
    <w:qFormat/>
    <w:rsid w:val="00585EF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85EF3"/>
    <w:pPr>
      <w:spacing w:after="100"/>
    </w:pPr>
  </w:style>
  <w:style w:type="character" w:styleId="Hyperlink">
    <w:name w:val="Hyperlink"/>
    <w:basedOn w:val="DefaultParagraphFont"/>
    <w:uiPriority w:val="99"/>
    <w:unhideWhenUsed/>
    <w:rsid w:val="00585EF3"/>
    <w:rPr>
      <w:color w:val="0000FF" w:themeColor="hyperlink"/>
      <w:u w:val="single"/>
    </w:rPr>
  </w:style>
  <w:style w:type="paragraph" w:styleId="NormalWeb">
    <w:name w:val="Normal (Web)"/>
    <w:basedOn w:val="Normal"/>
    <w:uiPriority w:val="99"/>
    <w:unhideWhenUsed/>
    <w:rsid w:val="003240BB"/>
    <w:pPr>
      <w:spacing w:before="100" w:beforeAutospacing="1" w:after="100" w:afterAutospacing="1" w:line="240" w:lineRule="auto"/>
      <w:jc w:val="left"/>
    </w:pPr>
    <w:rPr>
      <w:rFonts w:eastAsia="Times New Roman"/>
      <w:lang w:val="en-US"/>
    </w:rPr>
  </w:style>
  <w:style w:type="character" w:customStyle="1" w:styleId="ui-provider">
    <w:name w:val="ui-provider"/>
    <w:basedOn w:val="DefaultParagraphFont"/>
    <w:rsid w:val="00291FB1"/>
  </w:style>
  <w:style w:type="character" w:customStyle="1" w:styleId="Heading3Char">
    <w:name w:val="Heading 3 Char"/>
    <w:basedOn w:val="DefaultParagraphFont"/>
    <w:link w:val="Heading3"/>
    <w:uiPriority w:val="9"/>
    <w:semiHidden/>
    <w:rsid w:val="00EB1E39"/>
    <w:rPr>
      <w:rFonts w:asciiTheme="majorHAnsi" w:eastAsiaTheme="majorEastAsia" w:hAnsiTheme="majorHAnsi" w:cstheme="majorBidi"/>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806284">
      <w:bodyDiv w:val="1"/>
      <w:marLeft w:val="0"/>
      <w:marRight w:val="0"/>
      <w:marTop w:val="0"/>
      <w:marBottom w:val="0"/>
      <w:divBdr>
        <w:top w:val="none" w:sz="0" w:space="0" w:color="auto"/>
        <w:left w:val="none" w:sz="0" w:space="0" w:color="auto"/>
        <w:bottom w:val="none" w:sz="0" w:space="0" w:color="auto"/>
        <w:right w:val="none" w:sz="0" w:space="0" w:color="auto"/>
      </w:divBdr>
    </w:div>
    <w:div w:id="443577822">
      <w:bodyDiv w:val="1"/>
      <w:marLeft w:val="0"/>
      <w:marRight w:val="0"/>
      <w:marTop w:val="0"/>
      <w:marBottom w:val="0"/>
      <w:divBdr>
        <w:top w:val="none" w:sz="0" w:space="0" w:color="auto"/>
        <w:left w:val="none" w:sz="0" w:space="0" w:color="auto"/>
        <w:bottom w:val="none" w:sz="0" w:space="0" w:color="auto"/>
        <w:right w:val="none" w:sz="0" w:space="0" w:color="auto"/>
      </w:divBdr>
    </w:div>
    <w:div w:id="951742251">
      <w:bodyDiv w:val="1"/>
      <w:marLeft w:val="0"/>
      <w:marRight w:val="0"/>
      <w:marTop w:val="0"/>
      <w:marBottom w:val="0"/>
      <w:divBdr>
        <w:top w:val="none" w:sz="0" w:space="0" w:color="auto"/>
        <w:left w:val="none" w:sz="0" w:space="0" w:color="auto"/>
        <w:bottom w:val="none" w:sz="0" w:space="0" w:color="auto"/>
        <w:right w:val="none" w:sz="0" w:space="0" w:color="auto"/>
      </w:divBdr>
    </w:div>
    <w:div w:id="1059090485">
      <w:bodyDiv w:val="1"/>
      <w:marLeft w:val="0"/>
      <w:marRight w:val="0"/>
      <w:marTop w:val="0"/>
      <w:marBottom w:val="0"/>
      <w:divBdr>
        <w:top w:val="none" w:sz="0" w:space="0" w:color="auto"/>
        <w:left w:val="none" w:sz="0" w:space="0" w:color="auto"/>
        <w:bottom w:val="none" w:sz="0" w:space="0" w:color="auto"/>
        <w:right w:val="none" w:sz="0" w:space="0" w:color="auto"/>
      </w:divBdr>
      <w:divsChild>
        <w:div w:id="777211781">
          <w:marLeft w:val="0"/>
          <w:marRight w:val="0"/>
          <w:marTop w:val="0"/>
          <w:marBottom w:val="0"/>
          <w:divBdr>
            <w:top w:val="single" w:sz="2" w:space="0" w:color="E3E3E3"/>
            <w:left w:val="single" w:sz="2" w:space="0" w:color="E3E3E3"/>
            <w:bottom w:val="single" w:sz="2" w:space="0" w:color="E3E3E3"/>
            <w:right w:val="single" w:sz="2" w:space="0" w:color="E3E3E3"/>
          </w:divBdr>
          <w:divsChild>
            <w:div w:id="1887059496">
              <w:marLeft w:val="0"/>
              <w:marRight w:val="0"/>
              <w:marTop w:val="100"/>
              <w:marBottom w:val="100"/>
              <w:divBdr>
                <w:top w:val="single" w:sz="2" w:space="0" w:color="E3E3E3"/>
                <w:left w:val="single" w:sz="2" w:space="0" w:color="E3E3E3"/>
                <w:bottom w:val="single" w:sz="2" w:space="0" w:color="E3E3E3"/>
                <w:right w:val="single" w:sz="2" w:space="0" w:color="E3E3E3"/>
              </w:divBdr>
              <w:divsChild>
                <w:div w:id="1200318828">
                  <w:marLeft w:val="0"/>
                  <w:marRight w:val="0"/>
                  <w:marTop w:val="0"/>
                  <w:marBottom w:val="0"/>
                  <w:divBdr>
                    <w:top w:val="single" w:sz="2" w:space="0" w:color="E3E3E3"/>
                    <w:left w:val="single" w:sz="2" w:space="0" w:color="E3E3E3"/>
                    <w:bottom w:val="single" w:sz="2" w:space="0" w:color="E3E3E3"/>
                    <w:right w:val="single" w:sz="2" w:space="0" w:color="E3E3E3"/>
                  </w:divBdr>
                  <w:divsChild>
                    <w:div w:id="692223400">
                      <w:marLeft w:val="0"/>
                      <w:marRight w:val="0"/>
                      <w:marTop w:val="0"/>
                      <w:marBottom w:val="0"/>
                      <w:divBdr>
                        <w:top w:val="single" w:sz="2" w:space="0" w:color="E3E3E3"/>
                        <w:left w:val="single" w:sz="2" w:space="0" w:color="E3E3E3"/>
                        <w:bottom w:val="single" w:sz="2" w:space="0" w:color="E3E3E3"/>
                        <w:right w:val="single" w:sz="2" w:space="0" w:color="E3E3E3"/>
                      </w:divBdr>
                      <w:divsChild>
                        <w:div w:id="1580821035">
                          <w:marLeft w:val="0"/>
                          <w:marRight w:val="0"/>
                          <w:marTop w:val="0"/>
                          <w:marBottom w:val="0"/>
                          <w:divBdr>
                            <w:top w:val="single" w:sz="2" w:space="0" w:color="E3E3E3"/>
                            <w:left w:val="single" w:sz="2" w:space="0" w:color="E3E3E3"/>
                            <w:bottom w:val="single" w:sz="2" w:space="0" w:color="E3E3E3"/>
                            <w:right w:val="single" w:sz="2" w:space="0" w:color="E3E3E3"/>
                          </w:divBdr>
                          <w:divsChild>
                            <w:div w:id="117459549">
                              <w:marLeft w:val="0"/>
                              <w:marRight w:val="0"/>
                              <w:marTop w:val="0"/>
                              <w:marBottom w:val="0"/>
                              <w:divBdr>
                                <w:top w:val="single" w:sz="2" w:space="0" w:color="E3E3E3"/>
                                <w:left w:val="single" w:sz="2" w:space="0" w:color="E3E3E3"/>
                                <w:bottom w:val="single" w:sz="2" w:space="0" w:color="E3E3E3"/>
                                <w:right w:val="single" w:sz="2" w:space="0" w:color="E3E3E3"/>
                              </w:divBdr>
                              <w:divsChild>
                                <w:div w:id="1870410686">
                                  <w:marLeft w:val="0"/>
                                  <w:marRight w:val="0"/>
                                  <w:marTop w:val="0"/>
                                  <w:marBottom w:val="0"/>
                                  <w:divBdr>
                                    <w:top w:val="single" w:sz="2" w:space="0" w:color="E3E3E3"/>
                                    <w:left w:val="single" w:sz="2" w:space="0" w:color="E3E3E3"/>
                                    <w:bottom w:val="single" w:sz="2" w:space="0" w:color="E3E3E3"/>
                                    <w:right w:val="single" w:sz="2" w:space="0" w:color="E3E3E3"/>
                                  </w:divBdr>
                                  <w:divsChild>
                                    <w:div w:id="791483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1190673">
          <w:marLeft w:val="0"/>
          <w:marRight w:val="0"/>
          <w:marTop w:val="0"/>
          <w:marBottom w:val="0"/>
          <w:divBdr>
            <w:top w:val="single" w:sz="2" w:space="0" w:color="E3E3E3"/>
            <w:left w:val="single" w:sz="2" w:space="0" w:color="E3E3E3"/>
            <w:bottom w:val="single" w:sz="2" w:space="0" w:color="E3E3E3"/>
            <w:right w:val="single" w:sz="2" w:space="0" w:color="E3E3E3"/>
          </w:divBdr>
          <w:divsChild>
            <w:div w:id="49159228">
              <w:marLeft w:val="0"/>
              <w:marRight w:val="0"/>
              <w:marTop w:val="100"/>
              <w:marBottom w:val="100"/>
              <w:divBdr>
                <w:top w:val="single" w:sz="2" w:space="0" w:color="E3E3E3"/>
                <w:left w:val="single" w:sz="2" w:space="0" w:color="E3E3E3"/>
                <w:bottom w:val="single" w:sz="2" w:space="0" w:color="E3E3E3"/>
                <w:right w:val="single" w:sz="2" w:space="0" w:color="E3E3E3"/>
              </w:divBdr>
              <w:divsChild>
                <w:div w:id="483744818">
                  <w:marLeft w:val="0"/>
                  <w:marRight w:val="0"/>
                  <w:marTop w:val="0"/>
                  <w:marBottom w:val="0"/>
                  <w:divBdr>
                    <w:top w:val="single" w:sz="2" w:space="0" w:color="E3E3E3"/>
                    <w:left w:val="single" w:sz="2" w:space="0" w:color="E3E3E3"/>
                    <w:bottom w:val="single" w:sz="2" w:space="0" w:color="E3E3E3"/>
                    <w:right w:val="single" w:sz="2" w:space="0" w:color="E3E3E3"/>
                  </w:divBdr>
                  <w:divsChild>
                    <w:div w:id="1750418332">
                      <w:marLeft w:val="0"/>
                      <w:marRight w:val="0"/>
                      <w:marTop w:val="0"/>
                      <w:marBottom w:val="0"/>
                      <w:divBdr>
                        <w:top w:val="single" w:sz="2" w:space="0" w:color="E3E3E3"/>
                        <w:left w:val="single" w:sz="2" w:space="0" w:color="E3E3E3"/>
                        <w:bottom w:val="single" w:sz="2" w:space="0" w:color="E3E3E3"/>
                        <w:right w:val="single" w:sz="2" w:space="0" w:color="E3E3E3"/>
                      </w:divBdr>
                      <w:divsChild>
                        <w:div w:id="176964595">
                          <w:marLeft w:val="0"/>
                          <w:marRight w:val="0"/>
                          <w:marTop w:val="0"/>
                          <w:marBottom w:val="0"/>
                          <w:divBdr>
                            <w:top w:val="single" w:sz="2" w:space="0" w:color="E3E3E3"/>
                            <w:left w:val="single" w:sz="2" w:space="0" w:color="E3E3E3"/>
                            <w:bottom w:val="single" w:sz="2" w:space="0" w:color="E3E3E3"/>
                            <w:right w:val="single" w:sz="2" w:space="0" w:color="E3E3E3"/>
                          </w:divBdr>
                          <w:divsChild>
                            <w:div w:id="1265846094">
                              <w:marLeft w:val="0"/>
                              <w:marRight w:val="0"/>
                              <w:marTop w:val="0"/>
                              <w:marBottom w:val="0"/>
                              <w:divBdr>
                                <w:top w:val="single" w:sz="2" w:space="0" w:color="E3E3E3"/>
                                <w:left w:val="single" w:sz="2" w:space="0" w:color="E3E3E3"/>
                                <w:bottom w:val="single" w:sz="2" w:space="0" w:color="E3E3E3"/>
                                <w:right w:val="single" w:sz="2" w:space="0" w:color="E3E3E3"/>
                              </w:divBdr>
                              <w:divsChild>
                                <w:div w:id="1744332422">
                                  <w:marLeft w:val="0"/>
                                  <w:marRight w:val="0"/>
                                  <w:marTop w:val="0"/>
                                  <w:marBottom w:val="0"/>
                                  <w:divBdr>
                                    <w:top w:val="single" w:sz="2" w:space="0" w:color="E3E3E3"/>
                                    <w:left w:val="single" w:sz="2" w:space="0" w:color="E3E3E3"/>
                                    <w:bottom w:val="single" w:sz="2" w:space="0" w:color="E3E3E3"/>
                                    <w:right w:val="single" w:sz="2" w:space="0" w:color="E3E3E3"/>
                                  </w:divBdr>
                                  <w:divsChild>
                                    <w:div w:id="892078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2736436">
                      <w:marLeft w:val="0"/>
                      <w:marRight w:val="0"/>
                      <w:marTop w:val="0"/>
                      <w:marBottom w:val="0"/>
                      <w:divBdr>
                        <w:top w:val="single" w:sz="2" w:space="0" w:color="E3E3E3"/>
                        <w:left w:val="single" w:sz="2" w:space="0" w:color="E3E3E3"/>
                        <w:bottom w:val="single" w:sz="2" w:space="0" w:color="E3E3E3"/>
                        <w:right w:val="single" w:sz="2" w:space="0" w:color="E3E3E3"/>
                      </w:divBdr>
                      <w:divsChild>
                        <w:div w:id="1724987409">
                          <w:marLeft w:val="0"/>
                          <w:marRight w:val="0"/>
                          <w:marTop w:val="0"/>
                          <w:marBottom w:val="0"/>
                          <w:divBdr>
                            <w:top w:val="single" w:sz="2" w:space="0" w:color="E3E3E3"/>
                            <w:left w:val="single" w:sz="2" w:space="0" w:color="E3E3E3"/>
                            <w:bottom w:val="single" w:sz="2" w:space="0" w:color="E3E3E3"/>
                            <w:right w:val="single" w:sz="2" w:space="0" w:color="E3E3E3"/>
                          </w:divBdr>
                        </w:div>
                        <w:div w:id="374696461">
                          <w:marLeft w:val="0"/>
                          <w:marRight w:val="0"/>
                          <w:marTop w:val="0"/>
                          <w:marBottom w:val="0"/>
                          <w:divBdr>
                            <w:top w:val="single" w:sz="2" w:space="0" w:color="E3E3E3"/>
                            <w:left w:val="single" w:sz="2" w:space="0" w:color="E3E3E3"/>
                            <w:bottom w:val="single" w:sz="2" w:space="0" w:color="E3E3E3"/>
                            <w:right w:val="single" w:sz="2" w:space="0" w:color="E3E3E3"/>
                          </w:divBdr>
                          <w:divsChild>
                            <w:div w:id="1321422123">
                              <w:marLeft w:val="0"/>
                              <w:marRight w:val="0"/>
                              <w:marTop w:val="0"/>
                              <w:marBottom w:val="0"/>
                              <w:divBdr>
                                <w:top w:val="single" w:sz="2" w:space="0" w:color="E3E3E3"/>
                                <w:left w:val="single" w:sz="2" w:space="0" w:color="E3E3E3"/>
                                <w:bottom w:val="single" w:sz="2" w:space="0" w:color="E3E3E3"/>
                                <w:right w:val="single" w:sz="2" w:space="0" w:color="E3E3E3"/>
                              </w:divBdr>
                              <w:divsChild>
                                <w:div w:id="331108546">
                                  <w:marLeft w:val="0"/>
                                  <w:marRight w:val="0"/>
                                  <w:marTop w:val="0"/>
                                  <w:marBottom w:val="0"/>
                                  <w:divBdr>
                                    <w:top w:val="single" w:sz="2" w:space="0" w:color="E3E3E3"/>
                                    <w:left w:val="single" w:sz="2" w:space="0" w:color="E3E3E3"/>
                                    <w:bottom w:val="single" w:sz="2" w:space="0" w:color="E3E3E3"/>
                                    <w:right w:val="single" w:sz="2" w:space="0" w:color="E3E3E3"/>
                                  </w:divBdr>
                                  <w:divsChild>
                                    <w:div w:id="1873494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8641254">
          <w:marLeft w:val="0"/>
          <w:marRight w:val="0"/>
          <w:marTop w:val="0"/>
          <w:marBottom w:val="0"/>
          <w:divBdr>
            <w:top w:val="single" w:sz="2" w:space="0" w:color="E3E3E3"/>
            <w:left w:val="single" w:sz="2" w:space="0" w:color="E3E3E3"/>
            <w:bottom w:val="single" w:sz="2" w:space="0" w:color="E3E3E3"/>
            <w:right w:val="single" w:sz="2" w:space="0" w:color="E3E3E3"/>
          </w:divBdr>
          <w:divsChild>
            <w:div w:id="1660184182">
              <w:marLeft w:val="0"/>
              <w:marRight w:val="0"/>
              <w:marTop w:val="100"/>
              <w:marBottom w:val="100"/>
              <w:divBdr>
                <w:top w:val="single" w:sz="2" w:space="0" w:color="E3E3E3"/>
                <w:left w:val="single" w:sz="2" w:space="0" w:color="E3E3E3"/>
                <w:bottom w:val="single" w:sz="2" w:space="0" w:color="E3E3E3"/>
                <w:right w:val="single" w:sz="2" w:space="0" w:color="E3E3E3"/>
              </w:divBdr>
              <w:divsChild>
                <w:div w:id="240989057">
                  <w:marLeft w:val="0"/>
                  <w:marRight w:val="0"/>
                  <w:marTop w:val="0"/>
                  <w:marBottom w:val="0"/>
                  <w:divBdr>
                    <w:top w:val="single" w:sz="2" w:space="0" w:color="E3E3E3"/>
                    <w:left w:val="single" w:sz="2" w:space="0" w:color="E3E3E3"/>
                    <w:bottom w:val="single" w:sz="2" w:space="0" w:color="E3E3E3"/>
                    <w:right w:val="single" w:sz="2" w:space="0" w:color="E3E3E3"/>
                  </w:divBdr>
                  <w:divsChild>
                    <w:div w:id="341517482">
                      <w:marLeft w:val="0"/>
                      <w:marRight w:val="0"/>
                      <w:marTop w:val="0"/>
                      <w:marBottom w:val="0"/>
                      <w:divBdr>
                        <w:top w:val="single" w:sz="2" w:space="0" w:color="E3E3E3"/>
                        <w:left w:val="single" w:sz="2" w:space="0" w:color="E3E3E3"/>
                        <w:bottom w:val="single" w:sz="2" w:space="0" w:color="E3E3E3"/>
                        <w:right w:val="single" w:sz="2" w:space="0" w:color="E3E3E3"/>
                      </w:divBdr>
                      <w:divsChild>
                        <w:div w:id="559100605">
                          <w:marLeft w:val="0"/>
                          <w:marRight w:val="0"/>
                          <w:marTop w:val="0"/>
                          <w:marBottom w:val="0"/>
                          <w:divBdr>
                            <w:top w:val="single" w:sz="2" w:space="0" w:color="E3E3E3"/>
                            <w:left w:val="single" w:sz="2" w:space="0" w:color="E3E3E3"/>
                            <w:bottom w:val="single" w:sz="2" w:space="0" w:color="E3E3E3"/>
                            <w:right w:val="single" w:sz="2" w:space="0" w:color="E3E3E3"/>
                          </w:divBdr>
                          <w:divsChild>
                            <w:div w:id="512651273">
                              <w:marLeft w:val="0"/>
                              <w:marRight w:val="0"/>
                              <w:marTop w:val="0"/>
                              <w:marBottom w:val="0"/>
                              <w:divBdr>
                                <w:top w:val="single" w:sz="2" w:space="0" w:color="E3E3E3"/>
                                <w:left w:val="single" w:sz="2" w:space="0" w:color="E3E3E3"/>
                                <w:bottom w:val="single" w:sz="2" w:space="0" w:color="E3E3E3"/>
                                <w:right w:val="single" w:sz="2" w:space="0" w:color="E3E3E3"/>
                              </w:divBdr>
                              <w:divsChild>
                                <w:div w:id="1063409684">
                                  <w:marLeft w:val="0"/>
                                  <w:marRight w:val="0"/>
                                  <w:marTop w:val="0"/>
                                  <w:marBottom w:val="0"/>
                                  <w:divBdr>
                                    <w:top w:val="single" w:sz="2" w:space="0" w:color="E3E3E3"/>
                                    <w:left w:val="single" w:sz="2" w:space="0" w:color="E3E3E3"/>
                                    <w:bottom w:val="single" w:sz="2" w:space="0" w:color="E3E3E3"/>
                                    <w:right w:val="single" w:sz="2" w:space="0" w:color="E3E3E3"/>
                                  </w:divBdr>
                                  <w:divsChild>
                                    <w:div w:id="299501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8992404">
                      <w:marLeft w:val="0"/>
                      <w:marRight w:val="0"/>
                      <w:marTop w:val="0"/>
                      <w:marBottom w:val="0"/>
                      <w:divBdr>
                        <w:top w:val="single" w:sz="2" w:space="0" w:color="E3E3E3"/>
                        <w:left w:val="single" w:sz="2" w:space="0" w:color="E3E3E3"/>
                        <w:bottom w:val="single" w:sz="2" w:space="0" w:color="E3E3E3"/>
                        <w:right w:val="single" w:sz="2" w:space="0" w:color="E3E3E3"/>
                      </w:divBdr>
                      <w:divsChild>
                        <w:div w:id="564417323">
                          <w:marLeft w:val="0"/>
                          <w:marRight w:val="0"/>
                          <w:marTop w:val="0"/>
                          <w:marBottom w:val="0"/>
                          <w:divBdr>
                            <w:top w:val="single" w:sz="2" w:space="0" w:color="E3E3E3"/>
                            <w:left w:val="single" w:sz="2" w:space="0" w:color="E3E3E3"/>
                            <w:bottom w:val="single" w:sz="2" w:space="0" w:color="E3E3E3"/>
                            <w:right w:val="single" w:sz="2" w:space="0" w:color="E3E3E3"/>
                          </w:divBdr>
                        </w:div>
                        <w:div w:id="1947418390">
                          <w:marLeft w:val="0"/>
                          <w:marRight w:val="0"/>
                          <w:marTop w:val="0"/>
                          <w:marBottom w:val="0"/>
                          <w:divBdr>
                            <w:top w:val="single" w:sz="2" w:space="0" w:color="E3E3E3"/>
                            <w:left w:val="single" w:sz="2" w:space="0" w:color="E3E3E3"/>
                            <w:bottom w:val="single" w:sz="2" w:space="0" w:color="E3E3E3"/>
                            <w:right w:val="single" w:sz="2" w:space="0" w:color="E3E3E3"/>
                          </w:divBdr>
                          <w:divsChild>
                            <w:div w:id="459687574">
                              <w:marLeft w:val="0"/>
                              <w:marRight w:val="0"/>
                              <w:marTop w:val="0"/>
                              <w:marBottom w:val="0"/>
                              <w:divBdr>
                                <w:top w:val="single" w:sz="2" w:space="0" w:color="E3E3E3"/>
                                <w:left w:val="single" w:sz="2" w:space="0" w:color="E3E3E3"/>
                                <w:bottom w:val="single" w:sz="2" w:space="0" w:color="E3E3E3"/>
                                <w:right w:val="single" w:sz="2" w:space="0" w:color="E3E3E3"/>
                              </w:divBdr>
                              <w:divsChild>
                                <w:div w:id="183714011">
                                  <w:marLeft w:val="0"/>
                                  <w:marRight w:val="0"/>
                                  <w:marTop w:val="0"/>
                                  <w:marBottom w:val="0"/>
                                  <w:divBdr>
                                    <w:top w:val="single" w:sz="2" w:space="0" w:color="E3E3E3"/>
                                    <w:left w:val="single" w:sz="2" w:space="0" w:color="E3E3E3"/>
                                    <w:bottom w:val="single" w:sz="2" w:space="0" w:color="E3E3E3"/>
                                    <w:right w:val="single" w:sz="2" w:space="0" w:color="E3E3E3"/>
                                  </w:divBdr>
                                  <w:divsChild>
                                    <w:div w:id="809177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4929734">
          <w:marLeft w:val="0"/>
          <w:marRight w:val="0"/>
          <w:marTop w:val="0"/>
          <w:marBottom w:val="0"/>
          <w:divBdr>
            <w:top w:val="single" w:sz="2" w:space="0" w:color="E3E3E3"/>
            <w:left w:val="single" w:sz="2" w:space="0" w:color="E3E3E3"/>
            <w:bottom w:val="single" w:sz="2" w:space="0" w:color="E3E3E3"/>
            <w:right w:val="single" w:sz="2" w:space="0" w:color="E3E3E3"/>
          </w:divBdr>
          <w:divsChild>
            <w:div w:id="2043900373">
              <w:marLeft w:val="0"/>
              <w:marRight w:val="0"/>
              <w:marTop w:val="100"/>
              <w:marBottom w:val="100"/>
              <w:divBdr>
                <w:top w:val="single" w:sz="2" w:space="0" w:color="E3E3E3"/>
                <w:left w:val="single" w:sz="2" w:space="0" w:color="E3E3E3"/>
                <w:bottom w:val="single" w:sz="2" w:space="0" w:color="E3E3E3"/>
                <w:right w:val="single" w:sz="2" w:space="0" w:color="E3E3E3"/>
              </w:divBdr>
              <w:divsChild>
                <w:div w:id="949311908">
                  <w:marLeft w:val="0"/>
                  <w:marRight w:val="0"/>
                  <w:marTop w:val="0"/>
                  <w:marBottom w:val="0"/>
                  <w:divBdr>
                    <w:top w:val="single" w:sz="2" w:space="0" w:color="E3E3E3"/>
                    <w:left w:val="single" w:sz="2" w:space="0" w:color="E3E3E3"/>
                    <w:bottom w:val="single" w:sz="2" w:space="0" w:color="E3E3E3"/>
                    <w:right w:val="single" w:sz="2" w:space="0" w:color="E3E3E3"/>
                  </w:divBdr>
                  <w:divsChild>
                    <w:div w:id="1862434284">
                      <w:marLeft w:val="0"/>
                      <w:marRight w:val="0"/>
                      <w:marTop w:val="0"/>
                      <w:marBottom w:val="0"/>
                      <w:divBdr>
                        <w:top w:val="single" w:sz="2" w:space="0" w:color="E3E3E3"/>
                        <w:left w:val="single" w:sz="2" w:space="0" w:color="E3E3E3"/>
                        <w:bottom w:val="single" w:sz="2" w:space="0" w:color="E3E3E3"/>
                        <w:right w:val="single" w:sz="2" w:space="0" w:color="E3E3E3"/>
                      </w:divBdr>
                      <w:divsChild>
                        <w:div w:id="850267246">
                          <w:marLeft w:val="0"/>
                          <w:marRight w:val="0"/>
                          <w:marTop w:val="0"/>
                          <w:marBottom w:val="0"/>
                          <w:divBdr>
                            <w:top w:val="single" w:sz="2" w:space="0" w:color="E3E3E3"/>
                            <w:left w:val="single" w:sz="2" w:space="0" w:color="E3E3E3"/>
                            <w:bottom w:val="single" w:sz="2" w:space="0" w:color="E3E3E3"/>
                            <w:right w:val="single" w:sz="2" w:space="0" w:color="E3E3E3"/>
                          </w:divBdr>
                          <w:divsChild>
                            <w:div w:id="1795827589">
                              <w:marLeft w:val="0"/>
                              <w:marRight w:val="0"/>
                              <w:marTop w:val="0"/>
                              <w:marBottom w:val="0"/>
                              <w:divBdr>
                                <w:top w:val="single" w:sz="2" w:space="0" w:color="E3E3E3"/>
                                <w:left w:val="single" w:sz="2" w:space="0" w:color="E3E3E3"/>
                                <w:bottom w:val="single" w:sz="2" w:space="0" w:color="E3E3E3"/>
                                <w:right w:val="single" w:sz="2" w:space="0" w:color="E3E3E3"/>
                              </w:divBdr>
                              <w:divsChild>
                                <w:div w:id="792216764">
                                  <w:marLeft w:val="0"/>
                                  <w:marRight w:val="0"/>
                                  <w:marTop w:val="0"/>
                                  <w:marBottom w:val="0"/>
                                  <w:divBdr>
                                    <w:top w:val="single" w:sz="2" w:space="0" w:color="E3E3E3"/>
                                    <w:left w:val="single" w:sz="2" w:space="0" w:color="E3E3E3"/>
                                    <w:bottom w:val="single" w:sz="2" w:space="0" w:color="E3E3E3"/>
                                    <w:right w:val="single" w:sz="2" w:space="0" w:color="E3E3E3"/>
                                  </w:divBdr>
                                  <w:divsChild>
                                    <w:div w:id="1578857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6792481">
                      <w:marLeft w:val="0"/>
                      <w:marRight w:val="0"/>
                      <w:marTop w:val="0"/>
                      <w:marBottom w:val="0"/>
                      <w:divBdr>
                        <w:top w:val="single" w:sz="2" w:space="0" w:color="E3E3E3"/>
                        <w:left w:val="single" w:sz="2" w:space="0" w:color="E3E3E3"/>
                        <w:bottom w:val="single" w:sz="2" w:space="0" w:color="E3E3E3"/>
                        <w:right w:val="single" w:sz="2" w:space="0" w:color="E3E3E3"/>
                      </w:divBdr>
                      <w:divsChild>
                        <w:div w:id="1954046344">
                          <w:marLeft w:val="0"/>
                          <w:marRight w:val="0"/>
                          <w:marTop w:val="0"/>
                          <w:marBottom w:val="0"/>
                          <w:divBdr>
                            <w:top w:val="single" w:sz="2" w:space="0" w:color="E3E3E3"/>
                            <w:left w:val="single" w:sz="2" w:space="0" w:color="E3E3E3"/>
                            <w:bottom w:val="single" w:sz="2" w:space="0" w:color="E3E3E3"/>
                            <w:right w:val="single" w:sz="2" w:space="0" w:color="E3E3E3"/>
                          </w:divBdr>
                        </w:div>
                        <w:div w:id="1140731412">
                          <w:marLeft w:val="0"/>
                          <w:marRight w:val="0"/>
                          <w:marTop w:val="0"/>
                          <w:marBottom w:val="0"/>
                          <w:divBdr>
                            <w:top w:val="single" w:sz="2" w:space="0" w:color="E3E3E3"/>
                            <w:left w:val="single" w:sz="2" w:space="0" w:color="E3E3E3"/>
                            <w:bottom w:val="single" w:sz="2" w:space="0" w:color="E3E3E3"/>
                            <w:right w:val="single" w:sz="2" w:space="0" w:color="E3E3E3"/>
                          </w:divBdr>
                          <w:divsChild>
                            <w:div w:id="1089233058">
                              <w:marLeft w:val="0"/>
                              <w:marRight w:val="0"/>
                              <w:marTop w:val="0"/>
                              <w:marBottom w:val="0"/>
                              <w:divBdr>
                                <w:top w:val="single" w:sz="2" w:space="0" w:color="E3E3E3"/>
                                <w:left w:val="single" w:sz="2" w:space="0" w:color="E3E3E3"/>
                                <w:bottom w:val="single" w:sz="2" w:space="0" w:color="E3E3E3"/>
                                <w:right w:val="single" w:sz="2" w:space="0" w:color="E3E3E3"/>
                              </w:divBdr>
                              <w:divsChild>
                                <w:div w:id="1599870352">
                                  <w:marLeft w:val="0"/>
                                  <w:marRight w:val="0"/>
                                  <w:marTop w:val="0"/>
                                  <w:marBottom w:val="0"/>
                                  <w:divBdr>
                                    <w:top w:val="single" w:sz="2" w:space="0" w:color="E3E3E3"/>
                                    <w:left w:val="single" w:sz="2" w:space="0" w:color="E3E3E3"/>
                                    <w:bottom w:val="single" w:sz="2" w:space="0" w:color="E3E3E3"/>
                                    <w:right w:val="single" w:sz="2" w:space="0" w:color="E3E3E3"/>
                                  </w:divBdr>
                                  <w:divsChild>
                                    <w:div w:id="9176655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3350723">
          <w:marLeft w:val="0"/>
          <w:marRight w:val="0"/>
          <w:marTop w:val="0"/>
          <w:marBottom w:val="0"/>
          <w:divBdr>
            <w:top w:val="single" w:sz="2" w:space="0" w:color="E3E3E3"/>
            <w:left w:val="single" w:sz="2" w:space="0" w:color="E3E3E3"/>
            <w:bottom w:val="single" w:sz="2" w:space="0" w:color="E3E3E3"/>
            <w:right w:val="single" w:sz="2" w:space="0" w:color="E3E3E3"/>
          </w:divBdr>
          <w:divsChild>
            <w:div w:id="1315909292">
              <w:marLeft w:val="0"/>
              <w:marRight w:val="0"/>
              <w:marTop w:val="100"/>
              <w:marBottom w:val="100"/>
              <w:divBdr>
                <w:top w:val="single" w:sz="2" w:space="0" w:color="E3E3E3"/>
                <w:left w:val="single" w:sz="2" w:space="0" w:color="E3E3E3"/>
                <w:bottom w:val="single" w:sz="2" w:space="0" w:color="E3E3E3"/>
                <w:right w:val="single" w:sz="2" w:space="0" w:color="E3E3E3"/>
              </w:divBdr>
              <w:divsChild>
                <w:div w:id="815099710">
                  <w:marLeft w:val="0"/>
                  <w:marRight w:val="0"/>
                  <w:marTop w:val="0"/>
                  <w:marBottom w:val="0"/>
                  <w:divBdr>
                    <w:top w:val="single" w:sz="2" w:space="0" w:color="E3E3E3"/>
                    <w:left w:val="single" w:sz="2" w:space="0" w:color="E3E3E3"/>
                    <w:bottom w:val="single" w:sz="2" w:space="0" w:color="E3E3E3"/>
                    <w:right w:val="single" w:sz="2" w:space="0" w:color="E3E3E3"/>
                  </w:divBdr>
                  <w:divsChild>
                    <w:div w:id="1414401489">
                      <w:marLeft w:val="0"/>
                      <w:marRight w:val="0"/>
                      <w:marTop w:val="0"/>
                      <w:marBottom w:val="0"/>
                      <w:divBdr>
                        <w:top w:val="single" w:sz="2" w:space="0" w:color="E3E3E3"/>
                        <w:left w:val="single" w:sz="2" w:space="0" w:color="E3E3E3"/>
                        <w:bottom w:val="single" w:sz="2" w:space="0" w:color="E3E3E3"/>
                        <w:right w:val="single" w:sz="2" w:space="0" w:color="E3E3E3"/>
                      </w:divBdr>
                      <w:divsChild>
                        <w:div w:id="475032943">
                          <w:marLeft w:val="0"/>
                          <w:marRight w:val="0"/>
                          <w:marTop w:val="0"/>
                          <w:marBottom w:val="0"/>
                          <w:divBdr>
                            <w:top w:val="single" w:sz="2" w:space="0" w:color="E3E3E3"/>
                            <w:left w:val="single" w:sz="2" w:space="0" w:color="E3E3E3"/>
                            <w:bottom w:val="single" w:sz="2" w:space="0" w:color="E3E3E3"/>
                            <w:right w:val="single" w:sz="2" w:space="0" w:color="E3E3E3"/>
                          </w:divBdr>
                          <w:divsChild>
                            <w:div w:id="306056587">
                              <w:marLeft w:val="0"/>
                              <w:marRight w:val="0"/>
                              <w:marTop w:val="0"/>
                              <w:marBottom w:val="0"/>
                              <w:divBdr>
                                <w:top w:val="single" w:sz="2" w:space="0" w:color="E3E3E3"/>
                                <w:left w:val="single" w:sz="2" w:space="0" w:color="E3E3E3"/>
                                <w:bottom w:val="single" w:sz="2" w:space="0" w:color="E3E3E3"/>
                                <w:right w:val="single" w:sz="2" w:space="0" w:color="E3E3E3"/>
                              </w:divBdr>
                              <w:divsChild>
                                <w:div w:id="1221862129">
                                  <w:marLeft w:val="0"/>
                                  <w:marRight w:val="0"/>
                                  <w:marTop w:val="0"/>
                                  <w:marBottom w:val="0"/>
                                  <w:divBdr>
                                    <w:top w:val="single" w:sz="2" w:space="0" w:color="E3E3E3"/>
                                    <w:left w:val="single" w:sz="2" w:space="0" w:color="E3E3E3"/>
                                    <w:bottom w:val="single" w:sz="2" w:space="0" w:color="E3E3E3"/>
                                    <w:right w:val="single" w:sz="2" w:space="0" w:color="E3E3E3"/>
                                  </w:divBdr>
                                  <w:divsChild>
                                    <w:div w:id="259072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3430336">
                      <w:marLeft w:val="0"/>
                      <w:marRight w:val="0"/>
                      <w:marTop w:val="0"/>
                      <w:marBottom w:val="0"/>
                      <w:divBdr>
                        <w:top w:val="single" w:sz="2" w:space="0" w:color="E3E3E3"/>
                        <w:left w:val="single" w:sz="2" w:space="0" w:color="E3E3E3"/>
                        <w:bottom w:val="single" w:sz="2" w:space="0" w:color="E3E3E3"/>
                        <w:right w:val="single" w:sz="2" w:space="0" w:color="E3E3E3"/>
                      </w:divBdr>
                      <w:divsChild>
                        <w:div w:id="448354790">
                          <w:marLeft w:val="0"/>
                          <w:marRight w:val="0"/>
                          <w:marTop w:val="0"/>
                          <w:marBottom w:val="0"/>
                          <w:divBdr>
                            <w:top w:val="single" w:sz="2" w:space="0" w:color="E3E3E3"/>
                            <w:left w:val="single" w:sz="2" w:space="0" w:color="E3E3E3"/>
                            <w:bottom w:val="single" w:sz="2" w:space="0" w:color="E3E3E3"/>
                            <w:right w:val="single" w:sz="2" w:space="0" w:color="E3E3E3"/>
                          </w:divBdr>
                        </w:div>
                        <w:div w:id="1838156713">
                          <w:marLeft w:val="0"/>
                          <w:marRight w:val="0"/>
                          <w:marTop w:val="0"/>
                          <w:marBottom w:val="0"/>
                          <w:divBdr>
                            <w:top w:val="single" w:sz="2" w:space="0" w:color="E3E3E3"/>
                            <w:left w:val="single" w:sz="2" w:space="0" w:color="E3E3E3"/>
                            <w:bottom w:val="single" w:sz="2" w:space="0" w:color="E3E3E3"/>
                            <w:right w:val="single" w:sz="2" w:space="0" w:color="E3E3E3"/>
                          </w:divBdr>
                          <w:divsChild>
                            <w:div w:id="1568026680">
                              <w:marLeft w:val="0"/>
                              <w:marRight w:val="0"/>
                              <w:marTop w:val="0"/>
                              <w:marBottom w:val="0"/>
                              <w:divBdr>
                                <w:top w:val="single" w:sz="2" w:space="0" w:color="E3E3E3"/>
                                <w:left w:val="single" w:sz="2" w:space="0" w:color="E3E3E3"/>
                                <w:bottom w:val="single" w:sz="2" w:space="0" w:color="E3E3E3"/>
                                <w:right w:val="single" w:sz="2" w:space="0" w:color="E3E3E3"/>
                              </w:divBdr>
                              <w:divsChild>
                                <w:div w:id="1635940866">
                                  <w:marLeft w:val="0"/>
                                  <w:marRight w:val="0"/>
                                  <w:marTop w:val="0"/>
                                  <w:marBottom w:val="0"/>
                                  <w:divBdr>
                                    <w:top w:val="single" w:sz="2" w:space="0" w:color="E3E3E3"/>
                                    <w:left w:val="single" w:sz="2" w:space="0" w:color="E3E3E3"/>
                                    <w:bottom w:val="single" w:sz="2" w:space="0" w:color="E3E3E3"/>
                                    <w:right w:val="single" w:sz="2" w:space="0" w:color="E3E3E3"/>
                                  </w:divBdr>
                                  <w:divsChild>
                                    <w:div w:id="589197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22730">
          <w:marLeft w:val="0"/>
          <w:marRight w:val="0"/>
          <w:marTop w:val="0"/>
          <w:marBottom w:val="0"/>
          <w:divBdr>
            <w:top w:val="single" w:sz="2" w:space="0" w:color="E3E3E3"/>
            <w:left w:val="single" w:sz="2" w:space="0" w:color="E3E3E3"/>
            <w:bottom w:val="single" w:sz="2" w:space="0" w:color="E3E3E3"/>
            <w:right w:val="single" w:sz="2" w:space="0" w:color="E3E3E3"/>
          </w:divBdr>
          <w:divsChild>
            <w:div w:id="404838743">
              <w:marLeft w:val="0"/>
              <w:marRight w:val="0"/>
              <w:marTop w:val="100"/>
              <w:marBottom w:val="100"/>
              <w:divBdr>
                <w:top w:val="single" w:sz="2" w:space="0" w:color="E3E3E3"/>
                <w:left w:val="single" w:sz="2" w:space="0" w:color="E3E3E3"/>
                <w:bottom w:val="single" w:sz="2" w:space="0" w:color="E3E3E3"/>
                <w:right w:val="single" w:sz="2" w:space="0" w:color="E3E3E3"/>
              </w:divBdr>
              <w:divsChild>
                <w:div w:id="899248513">
                  <w:marLeft w:val="0"/>
                  <w:marRight w:val="0"/>
                  <w:marTop w:val="0"/>
                  <w:marBottom w:val="0"/>
                  <w:divBdr>
                    <w:top w:val="single" w:sz="2" w:space="0" w:color="E3E3E3"/>
                    <w:left w:val="single" w:sz="2" w:space="0" w:color="E3E3E3"/>
                    <w:bottom w:val="single" w:sz="2" w:space="0" w:color="E3E3E3"/>
                    <w:right w:val="single" w:sz="2" w:space="0" w:color="E3E3E3"/>
                  </w:divBdr>
                  <w:divsChild>
                    <w:div w:id="1146513473">
                      <w:marLeft w:val="0"/>
                      <w:marRight w:val="0"/>
                      <w:marTop w:val="0"/>
                      <w:marBottom w:val="0"/>
                      <w:divBdr>
                        <w:top w:val="single" w:sz="2" w:space="0" w:color="E3E3E3"/>
                        <w:left w:val="single" w:sz="2" w:space="0" w:color="E3E3E3"/>
                        <w:bottom w:val="single" w:sz="2" w:space="0" w:color="E3E3E3"/>
                        <w:right w:val="single" w:sz="2" w:space="0" w:color="E3E3E3"/>
                      </w:divBdr>
                      <w:divsChild>
                        <w:div w:id="478427839">
                          <w:marLeft w:val="0"/>
                          <w:marRight w:val="0"/>
                          <w:marTop w:val="0"/>
                          <w:marBottom w:val="0"/>
                          <w:divBdr>
                            <w:top w:val="single" w:sz="2" w:space="0" w:color="E3E3E3"/>
                            <w:left w:val="single" w:sz="2" w:space="0" w:color="E3E3E3"/>
                            <w:bottom w:val="single" w:sz="2" w:space="0" w:color="E3E3E3"/>
                            <w:right w:val="single" w:sz="2" w:space="0" w:color="E3E3E3"/>
                          </w:divBdr>
                          <w:divsChild>
                            <w:div w:id="2054767007">
                              <w:marLeft w:val="0"/>
                              <w:marRight w:val="0"/>
                              <w:marTop w:val="0"/>
                              <w:marBottom w:val="0"/>
                              <w:divBdr>
                                <w:top w:val="single" w:sz="2" w:space="0" w:color="E3E3E3"/>
                                <w:left w:val="single" w:sz="2" w:space="0" w:color="E3E3E3"/>
                                <w:bottom w:val="single" w:sz="2" w:space="0" w:color="E3E3E3"/>
                                <w:right w:val="single" w:sz="2" w:space="0" w:color="E3E3E3"/>
                              </w:divBdr>
                              <w:divsChild>
                                <w:div w:id="1211108399">
                                  <w:marLeft w:val="0"/>
                                  <w:marRight w:val="0"/>
                                  <w:marTop w:val="0"/>
                                  <w:marBottom w:val="0"/>
                                  <w:divBdr>
                                    <w:top w:val="single" w:sz="2" w:space="0" w:color="E3E3E3"/>
                                    <w:left w:val="single" w:sz="2" w:space="0" w:color="E3E3E3"/>
                                    <w:bottom w:val="single" w:sz="2" w:space="0" w:color="E3E3E3"/>
                                    <w:right w:val="single" w:sz="2" w:space="0" w:color="E3E3E3"/>
                                  </w:divBdr>
                                  <w:divsChild>
                                    <w:div w:id="1037970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5269809">
                      <w:marLeft w:val="0"/>
                      <w:marRight w:val="0"/>
                      <w:marTop w:val="0"/>
                      <w:marBottom w:val="0"/>
                      <w:divBdr>
                        <w:top w:val="single" w:sz="2" w:space="0" w:color="E3E3E3"/>
                        <w:left w:val="single" w:sz="2" w:space="0" w:color="E3E3E3"/>
                        <w:bottom w:val="single" w:sz="2" w:space="0" w:color="E3E3E3"/>
                        <w:right w:val="single" w:sz="2" w:space="0" w:color="E3E3E3"/>
                      </w:divBdr>
                      <w:divsChild>
                        <w:div w:id="644159598">
                          <w:marLeft w:val="0"/>
                          <w:marRight w:val="0"/>
                          <w:marTop w:val="0"/>
                          <w:marBottom w:val="0"/>
                          <w:divBdr>
                            <w:top w:val="single" w:sz="2" w:space="0" w:color="E3E3E3"/>
                            <w:left w:val="single" w:sz="2" w:space="0" w:color="E3E3E3"/>
                            <w:bottom w:val="single" w:sz="2" w:space="0" w:color="E3E3E3"/>
                            <w:right w:val="single" w:sz="2" w:space="0" w:color="E3E3E3"/>
                          </w:divBdr>
                        </w:div>
                        <w:div w:id="616566568">
                          <w:marLeft w:val="0"/>
                          <w:marRight w:val="0"/>
                          <w:marTop w:val="0"/>
                          <w:marBottom w:val="0"/>
                          <w:divBdr>
                            <w:top w:val="single" w:sz="2" w:space="0" w:color="E3E3E3"/>
                            <w:left w:val="single" w:sz="2" w:space="0" w:color="E3E3E3"/>
                            <w:bottom w:val="single" w:sz="2" w:space="0" w:color="E3E3E3"/>
                            <w:right w:val="single" w:sz="2" w:space="0" w:color="E3E3E3"/>
                          </w:divBdr>
                          <w:divsChild>
                            <w:div w:id="1095129375">
                              <w:marLeft w:val="0"/>
                              <w:marRight w:val="0"/>
                              <w:marTop w:val="0"/>
                              <w:marBottom w:val="0"/>
                              <w:divBdr>
                                <w:top w:val="single" w:sz="2" w:space="0" w:color="E3E3E3"/>
                                <w:left w:val="single" w:sz="2" w:space="0" w:color="E3E3E3"/>
                                <w:bottom w:val="single" w:sz="2" w:space="0" w:color="E3E3E3"/>
                                <w:right w:val="single" w:sz="2" w:space="0" w:color="E3E3E3"/>
                              </w:divBdr>
                              <w:divsChild>
                                <w:div w:id="1085304601">
                                  <w:marLeft w:val="0"/>
                                  <w:marRight w:val="0"/>
                                  <w:marTop w:val="0"/>
                                  <w:marBottom w:val="0"/>
                                  <w:divBdr>
                                    <w:top w:val="single" w:sz="2" w:space="0" w:color="E3E3E3"/>
                                    <w:left w:val="single" w:sz="2" w:space="0" w:color="E3E3E3"/>
                                    <w:bottom w:val="single" w:sz="2" w:space="0" w:color="E3E3E3"/>
                                    <w:right w:val="single" w:sz="2" w:space="0" w:color="E3E3E3"/>
                                  </w:divBdr>
                                  <w:divsChild>
                                    <w:div w:id="1330018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013578">
          <w:marLeft w:val="0"/>
          <w:marRight w:val="0"/>
          <w:marTop w:val="0"/>
          <w:marBottom w:val="0"/>
          <w:divBdr>
            <w:top w:val="single" w:sz="2" w:space="0" w:color="E3E3E3"/>
            <w:left w:val="single" w:sz="2" w:space="0" w:color="E3E3E3"/>
            <w:bottom w:val="single" w:sz="2" w:space="0" w:color="E3E3E3"/>
            <w:right w:val="single" w:sz="2" w:space="0" w:color="E3E3E3"/>
          </w:divBdr>
          <w:divsChild>
            <w:div w:id="2018074397">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11126">
                  <w:marLeft w:val="0"/>
                  <w:marRight w:val="0"/>
                  <w:marTop w:val="0"/>
                  <w:marBottom w:val="0"/>
                  <w:divBdr>
                    <w:top w:val="single" w:sz="2" w:space="0" w:color="E3E3E3"/>
                    <w:left w:val="single" w:sz="2" w:space="0" w:color="E3E3E3"/>
                    <w:bottom w:val="single" w:sz="2" w:space="0" w:color="E3E3E3"/>
                    <w:right w:val="single" w:sz="2" w:space="0" w:color="E3E3E3"/>
                  </w:divBdr>
                  <w:divsChild>
                    <w:div w:id="1634363077">
                      <w:marLeft w:val="0"/>
                      <w:marRight w:val="0"/>
                      <w:marTop w:val="0"/>
                      <w:marBottom w:val="0"/>
                      <w:divBdr>
                        <w:top w:val="single" w:sz="2" w:space="0" w:color="E3E3E3"/>
                        <w:left w:val="single" w:sz="2" w:space="0" w:color="E3E3E3"/>
                        <w:bottom w:val="single" w:sz="2" w:space="0" w:color="E3E3E3"/>
                        <w:right w:val="single" w:sz="2" w:space="0" w:color="E3E3E3"/>
                      </w:divBdr>
                      <w:divsChild>
                        <w:div w:id="595945882">
                          <w:marLeft w:val="0"/>
                          <w:marRight w:val="0"/>
                          <w:marTop w:val="0"/>
                          <w:marBottom w:val="0"/>
                          <w:divBdr>
                            <w:top w:val="single" w:sz="2" w:space="0" w:color="E3E3E3"/>
                            <w:left w:val="single" w:sz="2" w:space="0" w:color="E3E3E3"/>
                            <w:bottom w:val="single" w:sz="2" w:space="0" w:color="E3E3E3"/>
                            <w:right w:val="single" w:sz="2" w:space="0" w:color="E3E3E3"/>
                          </w:divBdr>
                          <w:divsChild>
                            <w:div w:id="1352142263">
                              <w:marLeft w:val="0"/>
                              <w:marRight w:val="0"/>
                              <w:marTop w:val="0"/>
                              <w:marBottom w:val="0"/>
                              <w:divBdr>
                                <w:top w:val="single" w:sz="2" w:space="0" w:color="E3E3E3"/>
                                <w:left w:val="single" w:sz="2" w:space="0" w:color="E3E3E3"/>
                                <w:bottom w:val="single" w:sz="2" w:space="0" w:color="E3E3E3"/>
                                <w:right w:val="single" w:sz="2" w:space="0" w:color="E3E3E3"/>
                              </w:divBdr>
                              <w:divsChild>
                                <w:div w:id="1207832432">
                                  <w:marLeft w:val="0"/>
                                  <w:marRight w:val="0"/>
                                  <w:marTop w:val="0"/>
                                  <w:marBottom w:val="0"/>
                                  <w:divBdr>
                                    <w:top w:val="single" w:sz="2" w:space="0" w:color="E3E3E3"/>
                                    <w:left w:val="single" w:sz="2" w:space="0" w:color="E3E3E3"/>
                                    <w:bottom w:val="single" w:sz="2" w:space="0" w:color="E3E3E3"/>
                                    <w:right w:val="single" w:sz="2" w:space="0" w:color="E3E3E3"/>
                                  </w:divBdr>
                                  <w:divsChild>
                                    <w:div w:id="1933734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3691096">
                      <w:marLeft w:val="0"/>
                      <w:marRight w:val="0"/>
                      <w:marTop w:val="0"/>
                      <w:marBottom w:val="0"/>
                      <w:divBdr>
                        <w:top w:val="single" w:sz="2" w:space="0" w:color="E3E3E3"/>
                        <w:left w:val="single" w:sz="2" w:space="0" w:color="E3E3E3"/>
                        <w:bottom w:val="single" w:sz="2" w:space="0" w:color="E3E3E3"/>
                        <w:right w:val="single" w:sz="2" w:space="0" w:color="E3E3E3"/>
                      </w:divBdr>
                      <w:divsChild>
                        <w:div w:id="913932092">
                          <w:marLeft w:val="0"/>
                          <w:marRight w:val="0"/>
                          <w:marTop w:val="0"/>
                          <w:marBottom w:val="0"/>
                          <w:divBdr>
                            <w:top w:val="single" w:sz="2" w:space="0" w:color="E3E3E3"/>
                            <w:left w:val="single" w:sz="2" w:space="0" w:color="E3E3E3"/>
                            <w:bottom w:val="single" w:sz="2" w:space="0" w:color="E3E3E3"/>
                            <w:right w:val="single" w:sz="2" w:space="0" w:color="E3E3E3"/>
                          </w:divBdr>
                        </w:div>
                        <w:div w:id="1725446334">
                          <w:marLeft w:val="0"/>
                          <w:marRight w:val="0"/>
                          <w:marTop w:val="0"/>
                          <w:marBottom w:val="0"/>
                          <w:divBdr>
                            <w:top w:val="single" w:sz="2" w:space="0" w:color="E3E3E3"/>
                            <w:left w:val="single" w:sz="2" w:space="0" w:color="E3E3E3"/>
                            <w:bottom w:val="single" w:sz="2" w:space="0" w:color="E3E3E3"/>
                            <w:right w:val="single" w:sz="2" w:space="0" w:color="E3E3E3"/>
                          </w:divBdr>
                          <w:divsChild>
                            <w:div w:id="1280529366">
                              <w:marLeft w:val="0"/>
                              <w:marRight w:val="0"/>
                              <w:marTop w:val="0"/>
                              <w:marBottom w:val="0"/>
                              <w:divBdr>
                                <w:top w:val="single" w:sz="2" w:space="0" w:color="E3E3E3"/>
                                <w:left w:val="single" w:sz="2" w:space="0" w:color="E3E3E3"/>
                                <w:bottom w:val="single" w:sz="2" w:space="0" w:color="E3E3E3"/>
                                <w:right w:val="single" w:sz="2" w:space="0" w:color="E3E3E3"/>
                              </w:divBdr>
                              <w:divsChild>
                                <w:div w:id="274479620">
                                  <w:marLeft w:val="0"/>
                                  <w:marRight w:val="0"/>
                                  <w:marTop w:val="0"/>
                                  <w:marBottom w:val="0"/>
                                  <w:divBdr>
                                    <w:top w:val="single" w:sz="2" w:space="0" w:color="E3E3E3"/>
                                    <w:left w:val="single" w:sz="2" w:space="0" w:color="E3E3E3"/>
                                    <w:bottom w:val="single" w:sz="2" w:space="0" w:color="E3E3E3"/>
                                    <w:right w:val="single" w:sz="2" w:space="0" w:color="E3E3E3"/>
                                  </w:divBdr>
                                  <w:divsChild>
                                    <w:div w:id="120659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1212259">
          <w:marLeft w:val="0"/>
          <w:marRight w:val="0"/>
          <w:marTop w:val="0"/>
          <w:marBottom w:val="0"/>
          <w:divBdr>
            <w:top w:val="single" w:sz="2" w:space="0" w:color="E3E3E3"/>
            <w:left w:val="single" w:sz="2" w:space="0" w:color="E3E3E3"/>
            <w:bottom w:val="single" w:sz="2" w:space="0" w:color="E3E3E3"/>
            <w:right w:val="single" w:sz="2" w:space="0" w:color="E3E3E3"/>
          </w:divBdr>
          <w:divsChild>
            <w:div w:id="1911117377">
              <w:marLeft w:val="0"/>
              <w:marRight w:val="0"/>
              <w:marTop w:val="100"/>
              <w:marBottom w:val="100"/>
              <w:divBdr>
                <w:top w:val="single" w:sz="2" w:space="0" w:color="E3E3E3"/>
                <w:left w:val="single" w:sz="2" w:space="0" w:color="E3E3E3"/>
                <w:bottom w:val="single" w:sz="2" w:space="0" w:color="E3E3E3"/>
                <w:right w:val="single" w:sz="2" w:space="0" w:color="E3E3E3"/>
              </w:divBdr>
              <w:divsChild>
                <w:div w:id="1702052364">
                  <w:marLeft w:val="0"/>
                  <w:marRight w:val="0"/>
                  <w:marTop w:val="0"/>
                  <w:marBottom w:val="0"/>
                  <w:divBdr>
                    <w:top w:val="single" w:sz="2" w:space="0" w:color="E3E3E3"/>
                    <w:left w:val="single" w:sz="2" w:space="0" w:color="E3E3E3"/>
                    <w:bottom w:val="single" w:sz="2" w:space="0" w:color="E3E3E3"/>
                    <w:right w:val="single" w:sz="2" w:space="0" w:color="E3E3E3"/>
                  </w:divBdr>
                  <w:divsChild>
                    <w:div w:id="1121995951">
                      <w:marLeft w:val="0"/>
                      <w:marRight w:val="0"/>
                      <w:marTop w:val="0"/>
                      <w:marBottom w:val="0"/>
                      <w:divBdr>
                        <w:top w:val="single" w:sz="2" w:space="0" w:color="E3E3E3"/>
                        <w:left w:val="single" w:sz="2" w:space="0" w:color="E3E3E3"/>
                        <w:bottom w:val="single" w:sz="2" w:space="0" w:color="E3E3E3"/>
                        <w:right w:val="single" w:sz="2" w:space="0" w:color="E3E3E3"/>
                      </w:divBdr>
                      <w:divsChild>
                        <w:div w:id="437869780">
                          <w:marLeft w:val="0"/>
                          <w:marRight w:val="0"/>
                          <w:marTop w:val="0"/>
                          <w:marBottom w:val="0"/>
                          <w:divBdr>
                            <w:top w:val="single" w:sz="2" w:space="0" w:color="E3E3E3"/>
                            <w:left w:val="single" w:sz="2" w:space="0" w:color="E3E3E3"/>
                            <w:bottom w:val="single" w:sz="2" w:space="0" w:color="E3E3E3"/>
                            <w:right w:val="single" w:sz="2" w:space="0" w:color="E3E3E3"/>
                          </w:divBdr>
                          <w:divsChild>
                            <w:div w:id="1541212064">
                              <w:marLeft w:val="0"/>
                              <w:marRight w:val="0"/>
                              <w:marTop w:val="0"/>
                              <w:marBottom w:val="0"/>
                              <w:divBdr>
                                <w:top w:val="single" w:sz="2" w:space="0" w:color="E3E3E3"/>
                                <w:left w:val="single" w:sz="2" w:space="0" w:color="E3E3E3"/>
                                <w:bottom w:val="single" w:sz="2" w:space="0" w:color="E3E3E3"/>
                                <w:right w:val="single" w:sz="2" w:space="0" w:color="E3E3E3"/>
                              </w:divBdr>
                              <w:divsChild>
                                <w:div w:id="445735915">
                                  <w:marLeft w:val="0"/>
                                  <w:marRight w:val="0"/>
                                  <w:marTop w:val="0"/>
                                  <w:marBottom w:val="0"/>
                                  <w:divBdr>
                                    <w:top w:val="single" w:sz="2" w:space="0" w:color="E3E3E3"/>
                                    <w:left w:val="single" w:sz="2" w:space="0" w:color="E3E3E3"/>
                                    <w:bottom w:val="single" w:sz="2" w:space="0" w:color="E3E3E3"/>
                                    <w:right w:val="single" w:sz="2" w:space="0" w:color="E3E3E3"/>
                                  </w:divBdr>
                                  <w:divsChild>
                                    <w:div w:id="941497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5411532">
                      <w:marLeft w:val="0"/>
                      <w:marRight w:val="0"/>
                      <w:marTop w:val="0"/>
                      <w:marBottom w:val="0"/>
                      <w:divBdr>
                        <w:top w:val="single" w:sz="2" w:space="0" w:color="E3E3E3"/>
                        <w:left w:val="single" w:sz="2" w:space="0" w:color="E3E3E3"/>
                        <w:bottom w:val="single" w:sz="2" w:space="0" w:color="E3E3E3"/>
                        <w:right w:val="single" w:sz="2" w:space="0" w:color="E3E3E3"/>
                      </w:divBdr>
                      <w:divsChild>
                        <w:div w:id="1991519877">
                          <w:marLeft w:val="0"/>
                          <w:marRight w:val="0"/>
                          <w:marTop w:val="0"/>
                          <w:marBottom w:val="0"/>
                          <w:divBdr>
                            <w:top w:val="single" w:sz="2" w:space="0" w:color="E3E3E3"/>
                            <w:left w:val="single" w:sz="2" w:space="0" w:color="E3E3E3"/>
                            <w:bottom w:val="single" w:sz="2" w:space="0" w:color="E3E3E3"/>
                            <w:right w:val="single" w:sz="2" w:space="0" w:color="E3E3E3"/>
                          </w:divBdr>
                        </w:div>
                        <w:div w:id="1858809121">
                          <w:marLeft w:val="0"/>
                          <w:marRight w:val="0"/>
                          <w:marTop w:val="0"/>
                          <w:marBottom w:val="0"/>
                          <w:divBdr>
                            <w:top w:val="single" w:sz="2" w:space="0" w:color="E3E3E3"/>
                            <w:left w:val="single" w:sz="2" w:space="0" w:color="E3E3E3"/>
                            <w:bottom w:val="single" w:sz="2" w:space="0" w:color="E3E3E3"/>
                            <w:right w:val="single" w:sz="2" w:space="0" w:color="E3E3E3"/>
                          </w:divBdr>
                          <w:divsChild>
                            <w:div w:id="469979094">
                              <w:marLeft w:val="0"/>
                              <w:marRight w:val="0"/>
                              <w:marTop w:val="0"/>
                              <w:marBottom w:val="0"/>
                              <w:divBdr>
                                <w:top w:val="single" w:sz="2" w:space="0" w:color="E3E3E3"/>
                                <w:left w:val="single" w:sz="2" w:space="0" w:color="E3E3E3"/>
                                <w:bottom w:val="single" w:sz="2" w:space="0" w:color="E3E3E3"/>
                                <w:right w:val="single" w:sz="2" w:space="0" w:color="E3E3E3"/>
                              </w:divBdr>
                              <w:divsChild>
                                <w:div w:id="1642954258">
                                  <w:marLeft w:val="0"/>
                                  <w:marRight w:val="0"/>
                                  <w:marTop w:val="0"/>
                                  <w:marBottom w:val="0"/>
                                  <w:divBdr>
                                    <w:top w:val="single" w:sz="2" w:space="0" w:color="E3E3E3"/>
                                    <w:left w:val="single" w:sz="2" w:space="0" w:color="E3E3E3"/>
                                    <w:bottom w:val="single" w:sz="2" w:space="0" w:color="E3E3E3"/>
                                    <w:right w:val="single" w:sz="2" w:space="0" w:color="E3E3E3"/>
                                  </w:divBdr>
                                  <w:divsChild>
                                    <w:div w:id="1070274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5500036">
          <w:marLeft w:val="0"/>
          <w:marRight w:val="0"/>
          <w:marTop w:val="0"/>
          <w:marBottom w:val="0"/>
          <w:divBdr>
            <w:top w:val="single" w:sz="2" w:space="0" w:color="E3E3E3"/>
            <w:left w:val="single" w:sz="2" w:space="0" w:color="E3E3E3"/>
            <w:bottom w:val="single" w:sz="2" w:space="0" w:color="E3E3E3"/>
            <w:right w:val="single" w:sz="2" w:space="0" w:color="E3E3E3"/>
          </w:divBdr>
          <w:divsChild>
            <w:div w:id="370307095">
              <w:marLeft w:val="0"/>
              <w:marRight w:val="0"/>
              <w:marTop w:val="100"/>
              <w:marBottom w:val="100"/>
              <w:divBdr>
                <w:top w:val="single" w:sz="2" w:space="0" w:color="E3E3E3"/>
                <w:left w:val="single" w:sz="2" w:space="0" w:color="E3E3E3"/>
                <w:bottom w:val="single" w:sz="2" w:space="0" w:color="E3E3E3"/>
                <w:right w:val="single" w:sz="2" w:space="0" w:color="E3E3E3"/>
              </w:divBdr>
              <w:divsChild>
                <w:div w:id="442695964">
                  <w:marLeft w:val="0"/>
                  <w:marRight w:val="0"/>
                  <w:marTop w:val="0"/>
                  <w:marBottom w:val="0"/>
                  <w:divBdr>
                    <w:top w:val="single" w:sz="2" w:space="0" w:color="E3E3E3"/>
                    <w:left w:val="single" w:sz="2" w:space="0" w:color="E3E3E3"/>
                    <w:bottom w:val="single" w:sz="2" w:space="0" w:color="E3E3E3"/>
                    <w:right w:val="single" w:sz="2" w:space="0" w:color="E3E3E3"/>
                  </w:divBdr>
                  <w:divsChild>
                    <w:div w:id="1979603852">
                      <w:marLeft w:val="0"/>
                      <w:marRight w:val="0"/>
                      <w:marTop w:val="0"/>
                      <w:marBottom w:val="0"/>
                      <w:divBdr>
                        <w:top w:val="single" w:sz="2" w:space="0" w:color="E3E3E3"/>
                        <w:left w:val="single" w:sz="2" w:space="0" w:color="E3E3E3"/>
                        <w:bottom w:val="single" w:sz="2" w:space="0" w:color="E3E3E3"/>
                        <w:right w:val="single" w:sz="2" w:space="0" w:color="E3E3E3"/>
                      </w:divBdr>
                      <w:divsChild>
                        <w:div w:id="1170173105">
                          <w:marLeft w:val="0"/>
                          <w:marRight w:val="0"/>
                          <w:marTop w:val="0"/>
                          <w:marBottom w:val="0"/>
                          <w:divBdr>
                            <w:top w:val="single" w:sz="2" w:space="0" w:color="E3E3E3"/>
                            <w:left w:val="single" w:sz="2" w:space="0" w:color="E3E3E3"/>
                            <w:bottom w:val="single" w:sz="2" w:space="0" w:color="E3E3E3"/>
                            <w:right w:val="single" w:sz="2" w:space="0" w:color="E3E3E3"/>
                          </w:divBdr>
                          <w:divsChild>
                            <w:div w:id="1253314980">
                              <w:marLeft w:val="0"/>
                              <w:marRight w:val="0"/>
                              <w:marTop w:val="0"/>
                              <w:marBottom w:val="0"/>
                              <w:divBdr>
                                <w:top w:val="single" w:sz="2" w:space="0" w:color="E3E3E3"/>
                                <w:left w:val="single" w:sz="2" w:space="0" w:color="E3E3E3"/>
                                <w:bottom w:val="single" w:sz="2" w:space="0" w:color="E3E3E3"/>
                                <w:right w:val="single" w:sz="2" w:space="0" w:color="E3E3E3"/>
                              </w:divBdr>
                              <w:divsChild>
                                <w:div w:id="1951164148">
                                  <w:marLeft w:val="0"/>
                                  <w:marRight w:val="0"/>
                                  <w:marTop w:val="0"/>
                                  <w:marBottom w:val="0"/>
                                  <w:divBdr>
                                    <w:top w:val="single" w:sz="2" w:space="0" w:color="E3E3E3"/>
                                    <w:left w:val="single" w:sz="2" w:space="0" w:color="E3E3E3"/>
                                    <w:bottom w:val="single" w:sz="2" w:space="0" w:color="E3E3E3"/>
                                    <w:right w:val="single" w:sz="2" w:space="0" w:color="E3E3E3"/>
                                  </w:divBdr>
                                  <w:divsChild>
                                    <w:div w:id="11344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8260395">
                      <w:marLeft w:val="0"/>
                      <w:marRight w:val="0"/>
                      <w:marTop w:val="0"/>
                      <w:marBottom w:val="0"/>
                      <w:divBdr>
                        <w:top w:val="single" w:sz="2" w:space="0" w:color="E3E3E3"/>
                        <w:left w:val="single" w:sz="2" w:space="0" w:color="E3E3E3"/>
                        <w:bottom w:val="single" w:sz="2" w:space="0" w:color="E3E3E3"/>
                        <w:right w:val="single" w:sz="2" w:space="0" w:color="E3E3E3"/>
                      </w:divBdr>
                      <w:divsChild>
                        <w:div w:id="722288918">
                          <w:marLeft w:val="0"/>
                          <w:marRight w:val="0"/>
                          <w:marTop w:val="0"/>
                          <w:marBottom w:val="0"/>
                          <w:divBdr>
                            <w:top w:val="single" w:sz="2" w:space="0" w:color="E3E3E3"/>
                            <w:left w:val="single" w:sz="2" w:space="0" w:color="E3E3E3"/>
                            <w:bottom w:val="single" w:sz="2" w:space="0" w:color="E3E3E3"/>
                            <w:right w:val="single" w:sz="2" w:space="0" w:color="E3E3E3"/>
                          </w:divBdr>
                        </w:div>
                        <w:div w:id="2129542084">
                          <w:marLeft w:val="0"/>
                          <w:marRight w:val="0"/>
                          <w:marTop w:val="0"/>
                          <w:marBottom w:val="0"/>
                          <w:divBdr>
                            <w:top w:val="single" w:sz="2" w:space="0" w:color="E3E3E3"/>
                            <w:left w:val="single" w:sz="2" w:space="0" w:color="E3E3E3"/>
                            <w:bottom w:val="single" w:sz="2" w:space="0" w:color="E3E3E3"/>
                            <w:right w:val="single" w:sz="2" w:space="0" w:color="E3E3E3"/>
                          </w:divBdr>
                          <w:divsChild>
                            <w:div w:id="1371416315">
                              <w:marLeft w:val="0"/>
                              <w:marRight w:val="0"/>
                              <w:marTop w:val="0"/>
                              <w:marBottom w:val="0"/>
                              <w:divBdr>
                                <w:top w:val="single" w:sz="2" w:space="0" w:color="E3E3E3"/>
                                <w:left w:val="single" w:sz="2" w:space="0" w:color="E3E3E3"/>
                                <w:bottom w:val="single" w:sz="2" w:space="0" w:color="E3E3E3"/>
                                <w:right w:val="single" w:sz="2" w:space="0" w:color="E3E3E3"/>
                              </w:divBdr>
                              <w:divsChild>
                                <w:div w:id="269289077">
                                  <w:marLeft w:val="0"/>
                                  <w:marRight w:val="0"/>
                                  <w:marTop w:val="0"/>
                                  <w:marBottom w:val="0"/>
                                  <w:divBdr>
                                    <w:top w:val="single" w:sz="2" w:space="0" w:color="E3E3E3"/>
                                    <w:left w:val="single" w:sz="2" w:space="0" w:color="E3E3E3"/>
                                    <w:bottom w:val="single" w:sz="2" w:space="0" w:color="E3E3E3"/>
                                    <w:right w:val="single" w:sz="2" w:space="0" w:color="E3E3E3"/>
                                  </w:divBdr>
                                  <w:divsChild>
                                    <w:div w:id="1084567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2756312">
          <w:marLeft w:val="0"/>
          <w:marRight w:val="0"/>
          <w:marTop w:val="0"/>
          <w:marBottom w:val="0"/>
          <w:divBdr>
            <w:top w:val="single" w:sz="2" w:space="0" w:color="E3E3E3"/>
            <w:left w:val="single" w:sz="2" w:space="0" w:color="E3E3E3"/>
            <w:bottom w:val="single" w:sz="2" w:space="0" w:color="E3E3E3"/>
            <w:right w:val="single" w:sz="2" w:space="0" w:color="E3E3E3"/>
          </w:divBdr>
          <w:divsChild>
            <w:div w:id="1861385576">
              <w:marLeft w:val="0"/>
              <w:marRight w:val="0"/>
              <w:marTop w:val="100"/>
              <w:marBottom w:val="100"/>
              <w:divBdr>
                <w:top w:val="single" w:sz="2" w:space="0" w:color="E3E3E3"/>
                <w:left w:val="single" w:sz="2" w:space="0" w:color="E3E3E3"/>
                <w:bottom w:val="single" w:sz="2" w:space="0" w:color="E3E3E3"/>
                <w:right w:val="single" w:sz="2" w:space="0" w:color="E3E3E3"/>
              </w:divBdr>
              <w:divsChild>
                <w:div w:id="23213590">
                  <w:marLeft w:val="0"/>
                  <w:marRight w:val="0"/>
                  <w:marTop w:val="0"/>
                  <w:marBottom w:val="0"/>
                  <w:divBdr>
                    <w:top w:val="single" w:sz="2" w:space="0" w:color="E3E3E3"/>
                    <w:left w:val="single" w:sz="2" w:space="0" w:color="E3E3E3"/>
                    <w:bottom w:val="single" w:sz="2" w:space="0" w:color="E3E3E3"/>
                    <w:right w:val="single" w:sz="2" w:space="0" w:color="E3E3E3"/>
                  </w:divBdr>
                  <w:divsChild>
                    <w:div w:id="487942391">
                      <w:marLeft w:val="0"/>
                      <w:marRight w:val="0"/>
                      <w:marTop w:val="0"/>
                      <w:marBottom w:val="0"/>
                      <w:divBdr>
                        <w:top w:val="single" w:sz="2" w:space="0" w:color="E3E3E3"/>
                        <w:left w:val="single" w:sz="2" w:space="0" w:color="E3E3E3"/>
                        <w:bottom w:val="single" w:sz="2" w:space="0" w:color="E3E3E3"/>
                        <w:right w:val="single" w:sz="2" w:space="0" w:color="E3E3E3"/>
                      </w:divBdr>
                      <w:divsChild>
                        <w:div w:id="350374848">
                          <w:marLeft w:val="0"/>
                          <w:marRight w:val="0"/>
                          <w:marTop w:val="0"/>
                          <w:marBottom w:val="0"/>
                          <w:divBdr>
                            <w:top w:val="single" w:sz="2" w:space="0" w:color="E3E3E3"/>
                            <w:left w:val="single" w:sz="2" w:space="0" w:color="E3E3E3"/>
                            <w:bottom w:val="single" w:sz="2" w:space="0" w:color="E3E3E3"/>
                            <w:right w:val="single" w:sz="2" w:space="0" w:color="E3E3E3"/>
                          </w:divBdr>
                          <w:divsChild>
                            <w:div w:id="440612194">
                              <w:marLeft w:val="0"/>
                              <w:marRight w:val="0"/>
                              <w:marTop w:val="0"/>
                              <w:marBottom w:val="0"/>
                              <w:divBdr>
                                <w:top w:val="single" w:sz="2" w:space="0" w:color="E3E3E3"/>
                                <w:left w:val="single" w:sz="2" w:space="0" w:color="E3E3E3"/>
                                <w:bottom w:val="single" w:sz="2" w:space="0" w:color="E3E3E3"/>
                                <w:right w:val="single" w:sz="2" w:space="0" w:color="E3E3E3"/>
                              </w:divBdr>
                              <w:divsChild>
                                <w:div w:id="49303061">
                                  <w:marLeft w:val="0"/>
                                  <w:marRight w:val="0"/>
                                  <w:marTop w:val="0"/>
                                  <w:marBottom w:val="0"/>
                                  <w:divBdr>
                                    <w:top w:val="single" w:sz="2" w:space="0" w:color="E3E3E3"/>
                                    <w:left w:val="single" w:sz="2" w:space="0" w:color="E3E3E3"/>
                                    <w:bottom w:val="single" w:sz="2" w:space="0" w:color="E3E3E3"/>
                                    <w:right w:val="single" w:sz="2" w:space="0" w:color="E3E3E3"/>
                                  </w:divBdr>
                                  <w:divsChild>
                                    <w:div w:id="622931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0921887">
                      <w:marLeft w:val="0"/>
                      <w:marRight w:val="0"/>
                      <w:marTop w:val="0"/>
                      <w:marBottom w:val="0"/>
                      <w:divBdr>
                        <w:top w:val="single" w:sz="2" w:space="0" w:color="E3E3E3"/>
                        <w:left w:val="single" w:sz="2" w:space="0" w:color="E3E3E3"/>
                        <w:bottom w:val="single" w:sz="2" w:space="0" w:color="E3E3E3"/>
                        <w:right w:val="single" w:sz="2" w:space="0" w:color="E3E3E3"/>
                      </w:divBdr>
                      <w:divsChild>
                        <w:div w:id="58289889">
                          <w:marLeft w:val="0"/>
                          <w:marRight w:val="0"/>
                          <w:marTop w:val="0"/>
                          <w:marBottom w:val="0"/>
                          <w:divBdr>
                            <w:top w:val="single" w:sz="2" w:space="0" w:color="E3E3E3"/>
                            <w:left w:val="single" w:sz="2" w:space="0" w:color="E3E3E3"/>
                            <w:bottom w:val="single" w:sz="2" w:space="0" w:color="E3E3E3"/>
                            <w:right w:val="single" w:sz="2" w:space="0" w:color="E3E3E3"/>
                          </w:divBdr>
                        </w:div>
                        <w:div w:id="1342243841">
                          <w:marLeft w:val="0"/>
                          <w:marRight w:val="0"/>
                          <w:marTop w:val="0"/>
                          <w:marBottom w:val="0"/>
                          <w:divBdr>
                            <w:top w:val="single" w:sz="2" w:space="0" w:color="E3E3E3"/>
                            <w:left w:val="single" w:sz="2" w:space="0" w:color="E3E3E3"/>
                            <w:bottom w:val="single" w:sz="2" w:space="0" w:color="E3E3E3"/>
                            <w:right w:val="single" w:sz="2" w:space="0" w:color="E3E3E3"/>
                          </w:divBdr>
                          <w:divsChild>
                            <w:div w:id="1181314264">
                              <w:marLeft w:val="0"/>
                              <w:marRight w:val="0"/>
                              <w:marTop w:val="0"/>
                              <w:marBottom w:val="0"/>
                              <w:divBdr>
                                <w:top w:val="single" w:sz="2" w:space="0" w:color="E3E3E3"/>
                                <w:left w:val="single" w:sz="2" w:space="0" w:color="E3E3E3"/>
                                <w:bottom w:val="single" w:sz="2" w:space="0" w:color="E3E3E3"/>
                                <w:right w:val="single" w:sz="2" w:space="0" w:color="E3E3E3"/>
                              </w:divBdr>
                              <w:divsChild>
                                <w:div w:id="1606771163">
                                  <w:marLeft w:val="0"/>
                                  <w:marRight w:val="0"/>
                                  <w:marTop w:val="0"/>
                                  <w:marBottom w:val="0"/>
                                  <w:divBdr>
                                    <w:top w:val="single" w:sz="2" w:space="0" w:color="E3E3E3"/>
                                    <w:left w:val="single" w:sz="2" w:space="0" w:color="E3E3E3"/>
                                    <w:bottom w:val="single" w:sz="2" w:space="0" w:color="E3E3E3"/>
                                    <w:right w:val="single" w:sz="2" w:space="0" w:color="E3E3E3"/>
                                  </w:divBdr>
                                  <w:divsChild>
                                    <w:div w:id="1200780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4789701">
          <w:marLeft w:val="0"/>
          <w:marRight w:val="0"/>
          <w:marTop w:val="0"/>
          <w:marBottom w:val="0"/>
          <w:divBdr>
            <w:top w:val="single" w:sz="2" w:space="0" w:color="E3E3E3"/>
            <w:left w:val="single" w:sz="2" w:space="0" w:color="E3E3E3"/>
            <w:bottom w:val="single" w:sz="2" w:space="0" w:color="E3E3E3"/>
            <w:right w:val="single" w:sz="2" w:space="0" w:color="E3E3E3"/>
          </w:divBdr>
          <w:divsChild>
            <w:div w:id="1820997424">
              <w:marLeft w:val="0"/>
              <w:marRight w:val="0"/>
              <w:marTop w:val="100"/>
              <w:marBottom w:val="100"/>
              <w:divBdr>
                <w:top w:val="single" w:sz="2" w:space="0" w:color="E3E3E3"/>
                <w:left w:val="single" w:sz="2" w:space="0" w:color="E3E3E3"/>
                <w:bottom w:val="single" w:sz="2" w:space="0" w:color="E3E3E3"/>
                <w:right w:val="single" w:sz="2" w:space="0" w:color="E3E3E3"/>
              </w:divBdr>
              <w:divsChild>
                <w:div w:id="573970830">
                  <w:marLeft w:val="0"/>
                  <w:marRight w:val="0"/>
                  <w:marTop w:val="0"/>
                  <w:marBottom w:val="0"/>
                  <w:divBdr>
                    <w:top w:val="single" w:sz="2" w:space="0" w:color="E3E3E3"/>
                    <w:left w:val="single" w:sz="2" w:space="0" w:color="E3E3E3"/>
                    <w:bottom w:val="single" w:sz="2" w:space="0" w:color="E3E3E3"/>
                    <w:right w:val="single" w:sz="2" w:space="0" w:color="E3E3E3"/>
                  </w:divBdr>
                  <w:divsChild>
                    <w:div w:id="988242000">
                      <w:marLeft w:val="0"/>
                      <w:marRight w:val="0"/>
                      <w:marTop w:val="0"/>
                      <w:marBottom w:val="0"/>
                      <w:divBdr>
                        <w:top w:val="single" w:sz="2" w:space="0" w:color="E3E3E3"/>
                        <w:left w:val="single" w:sz="2" w:space="0" w:color="E3E3E3"/>
                        <w:bottom w:val="single" w:sz="2" w:space="0" w:color="E3E3E3"/>
                        <w:right w:val="single" w:sz="2" w:space="0" w:color="E3E3E3"/>
                      </w:divBdr>
                      <w:divsChild>
                        <w:div w:id="658117995">
                          <w:marLeft w:val="0"/>
                          <w:marRight w:val="0"/>
                          <w:marTop w:val="0"/>
                          <w:marBottom w:val="0"/>
                          <w:divBdr>
                            <w:top w:val="single" w:sz="2" w:space="0" w:color="E3E3E3"/>
                            <w:left w:val="single" w:sz="2" w:space="0" w:color="E3E3E3"/>
                            <w:bottom w:val="single" w:sz="2" w:space="0" w:color="E3E3E3"/>
                            <w:right w:val="single" w:sz="2" w:space="0" w:color="E3E3E3"/>
                          </w:divBdr>
                          <w:divsChild>
                            <w:div w:id="613025266">
                              <w:marLeft w:val="0"/>
                              <w:marRight w:val="0"/>
                              <w:marTop w:val="0"/>
                              <w:marBottom w:val="0"/>
                              <w:divBdr>
                                <w:top w:val="single" w:sz="2" w:space="0" w:color="E3E3E3"/>
                                <w:left w:val="single" w:sz="2" w:space="0" w:color="E3E3E3"/>
                                <w:bottom w:val="single" w:sz="2" w:space="0" w:color="E3E3E3"/>
                                <w:right w:val="single" w:sz="2" w:space="0" w:color="E3E3E3"/>
                              </w:divBdr>
                              <w:divsChild>
                                <w:div w:id="1532232034">
                                  <w:marLeft w:val="0"/>
                                  <w:marRight w:val="0"/>
                                  <w:marTop w:val="0"/>
                                  <w:marBottom w:val="0"/>
                                  <w:divBdr>
                                    <w:top w:val="single" w:sz="2" w:space="0" w:color="E3E3E3"/>
                                    <w:left w:val="single" w:sz="2" w:space="0" w:color="E3E3E3"/>
                                    <w:bottom w:val="single" w:sz="2" w:space="0" w:color="E3E3E3"/>
                                    <w:right w:val="single" w:sz="2" w:space="0" w:color="E3E3E3"/>
                                  </w:divBdr>
                                  <w:divsChild>
                                    <w:div w:id="1176774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9162833">
                      <w:marLeft w:val="0"/>
                      <w:marRight w:val="0"/>
                      <w:marTop w:val="0"/>
                      <w:marBottom w:val="0"/>
                      <w:divBdr>
                        <w:top w:val="single" w:sz="2" w:space="0" w:color="E3E3E3"/>
                        <w:left w:val="single" w:sz="2" w:space="0" w:color="E3E3E3"/>
                        <w:bottom w:val="single" w:sz="2" w:space="0" w:color="E3E3E3"/>
                        <w:right w:val="single" w:sz="2" w:space="0" w:color="E3E3E3"/>
                      </w:divBdr>
                      <w:divsChild>
                        <w:div w:id="201092760">
                          <w:marLeft w:val="0"/>
                          <w:marRight w:val="0"/>
                          <w:marTop w:val="0"/>
                          <w:marBottom w:val="0"/>
                          <w:divBdr>
                            <w:top w:val="single" w:sz="2" w:space="0" w:color="E3E3E3"/>
                            <w:left w:val="single" w:sz="2" w:space="0" w:color="E3E3E3"/>
                            <w:bottom w:val="single" w:sz="2" w:space="0" w:color="E3E3E3"/>
                            <w:right w:val="single" w:sz="2" w:space="0" w:color="E3E3E3"/>
                          </w:divBdr>
                        </w:div>
                        <w:div w:id="616644979">
                          <w:marLeft w:val="0"/>
                          <w:marRight w:val="0"/>
                          <w:marTop w:val="0"/>
                          <w:marBottom w:val="0"/>
                          <w:divBdr>
                            <w:top w:val="single" w:sz="2" w:space="0" w:color="E3E3E3"/>
                            <w:left w:val="single" w:sz="2" w:space="0" w:color="E3E3E3"/>
                            <w:bottom w:val="single" w:sz="2" w:space="0" w:color="E3E3E3"/>
                            <w:right w:val="single" w:sz="2" w:space="0" w:color="E3E3E3"/>
                          </w:divBdr>
                          <w:divsChild>
                            <w:div w:id="997655660">
                              <w:marLeft w:val="0"/>
                              <w:marRight w:val="0"/>
                              <w:marTop w:val="0"/>
                              <w:marBottom w:val="0"/>
                              <w:divBdr>
                                <w:top w:val="single" w:sz="2" w:space="0" w:color="E3E3E3"/>
                                <w:left w:val="single" w:sz="2" w:space="0" w:color="E3E3E3"/>
                                <w:bottom w:val="single" w:sz="2" w:space="0" w:color="E3E3E3"/>
                                <w:right w:val="single" w:sz="2" w:space="0" w:color="E3E3E3"/>
                              </w:divBdr>
                              <w:divsChild>
                                <w:div w:id="672999795">
                                  <w:marLeft w:val="0"/>
                                  <w:marRight w:val="0"/>
                                  <w:marTop w:val="0"/>
                                  <w:marBottom w:val="0"/>
                                  <w:divBdr>
                                    <w:top w:val="single" w:sz="2" w:space="0" w:color="E3E3E3"/>
                                    <w:left w:val="single" w:sz="2" w:space="0" w:color="E3E3E3"/>
                                    <w:bottom w:val="single" w:sz="2" w:space="0" w:color="E3E3E3"/>
                                    <w:right w:val="single" w:sz="2" w:space="0" w:color="E3E3E3"/>
                                  </w:divBdr>
                                  <w:divsChild>
                                    <w:div w:id="1132095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32362948">
      <w:bodyDiv w:val="1"/>
      <w:marLeft w:val="0"/>
      <w:marRight w:val="0"/>
      <w:marTop w:val="0"/>
      <w:marBottom w:val="0"/>
      <w:divBdr>
        <w:top w:val="none" w:sz="0" w:space="0" w:color="auto"/>
        <w:left w:val="none" w:sz="0" w:space="0" w:color="auto"/>
        <w:bottom w:val="none" w:sz="0" w:space="0" w:color="auto"/>
        <w:right w:val="none" w:sz="0" w:space="0" w:color="auto"/>
      </w:divBdr>
    </w:div>
    <w:div w:id="1230848026">
      <w:bodyDiv w:val="1"/>
      <w:marLeft w:val="0"/>
      <w:marRight w:val="0"/>
      <w:marTop w:val="0"/>
      <w:marBottom w:val="0"/>
      <w:divBdr>
        <w:top w:val="none" w:sz="0" w:space="0" w:color="auto"/>
        <w:left w:val="none" w:sz="0" w:space="0" w:color="auto"/>
        <w:bottom w:val="none" w:sz="0" w:space="0" w:color="auto"/>
        <w:right w:val="none" w:sz="0" w:space="0" w:color="auto"/>
      </w:divBdr>
    </w:div>
    <w:div w:id="1701399077">
      <w:bodyDiv w:val="1"/>
      <w:marLeft w:val="0"/>
      <w:marRight w:val="0"/>
      <w:marTop w:val="0"/>
      <w:marBottom w:val="0"/>
      <w:divBdr>
        <w:top w:val="none" w:sz="0" w:space="0" w:color="auto"/>
        <w:left w:val="none" w:sz="0" w:space="0" w:color="auto"/>
        <w:bottom w:val="none" w:sz="0" w:space="0" w:color="auto"/>
        <w:right w:val="none" w:sz="0" w:space="0" w:color="auto"/>
      </w:divBdr>
      <w:divsChild>
        <w:div w:id="1466191809">
          <w:marLeft w:val="0"/>
          <w:marRight w:val="0"/>
          <w:marTop w:val="0"/>
          <w:marBottom w:val="0"/>
          <w:divBdr>
            <w:top w:val="single" w:sz="2" w:space="0" w:color="E3E3E3"/>
            <w:left w:val="single" w:sz="2" w:space="0" w:color="E3E3E3"/>
            <w:bottom w:val="single" w:sz="2" w:space="0" w:color="E3E3E3"/>
            <w:right w:val="single" w:sz="2" w:space="0" w:color="E3E3E3"/>
          </w:divBdr>
          <w:divsChild>
            <w:div w:id="1784304658">
              <w:marLeft w:val="0"/>
              <w:marRight w:val="0"/>
              <w:marTop w:val="100"/>
              <w:marBottom w:val="100"/>
              <w:divBdr>
                <w:top w:val="single" w:sz="2" w:space="0" w:color="E3E3E3"/>
                <w:left w:val="single" w:sz="2" w:space="0" w:color="E3E3E3"/>
                <w:bottom w:val="single" w:sz="2" w:space="0" w:color="E3E3E3"/>
                <w:right w:val="single" w:sz="2" w:space="0" w:color="E3E3E3"/>
              </w:divBdr>
              <w:divsChild>
                <w:div w:id="937058807">
                  <w:marLeft w:val="0"/>
                  <w:marRight w:val="0"/>
                  <w:marTop w:val="0"/>
                  <w:marBottom w:val="0"/>
                  <w:divBdr>
                    <w:top w:val="single" w:sz="2" w:space="0" w:color="E3E3E3"/>
                    <w:left w:val="single" w:sz="2" w:space="0" w:color="E3E3E3"/>
                    <w:bottom w:val="single" w:sz="2" w:space="0" w:color="E3E3E3"/>
                    <w:right w:val="single" w:sz="2" w:space="0" w:color="E3E3E3"/>
                  </w:divBdr>
                  <w:divsChild>
                    <w:div w:id="827019965">
                      <w:marLeft w:val="0"/>
                      <w:marRight w:val="0"/>
                      <w:marTop w:val="0"/>
                      <w:marBottom w:val="0"/>
                      <w:divBdr>
                        <w:top w:val="single" w:sz="2" w:space="0" w:color="E3E3E3"/>
                        <w:left w:val="single" w:sz="2" w:space="0" w:color="E3E3E3"/>
                        <w:bottom w:val="single" w:sz="2" w:space="0" w:color="E3E3E3"/>
                        <w:right w:val="single" w:sz="2" w:space="0" w:color="E3E3E3"/>
                      </w:divBdr>
                      <w:divsChild>
                        <w:div w:id="783887304">
                          <w:marLeft w:val="0"/>
                          <w:marRight w:val="0"/>
                          <w:marTop w:val="0"/>
                          <w:marBottom w:val="0"/>
                          <w:divBdr>
                            <w:top w:val="single" w:sz="2" w:space="0" w:color="E3E3E3"/>
                            <w:left w:val="single" w:sz="2" w:space="0" w:color="E3E3E3"/>
                            <w:bottom w:val="single" w:sz="2" w:space="0" w:color="E3E3E3"/>
                            <w:right w:val="single" w:sz="2" w:space="0" w:color="E3E3E3"/>
                          </w:divBdr>
                          <w:divsChild>
                            <w:div w:id="244076677">
                              <w:marLeft w:val="0"/>
                              <w:marRight w:val="0"/>
                              <w:marTop w:val="0"/>
                              <w:marBottom w:val="0"/>
                              <w:divBdr>
                                <w:top w:val="single" w:sz="2" w:space="0" w:color="E3E3E3"/>
                                <w:left w:val="single" w:sz="2" w:space="0" w:color="E3E3E3"/>
                                <w:bottom w:val="single" w:sz="2" w:space="0" w:color="E3E3E3"/>
                                <w:right w:val="single" w:sz="2" w:space="0" w:color="E3E3E3"/>
                              </w:divBdr>
                              <w:divsChild>
                                <w:div w:id="437065109">
                                  <w:marLeft w:val="0"/>
                                  <w:marRight w:val="0"/>
                                  <w:marTop w:val="0"/>
                                  <w:marBottom w:val="0"/>
                                  <w:divBdr>
                                    <w:top w:val="single" w:sz="2" w:space="0" w:color="E3E3E3"/>
                                    <w:left w:val="single" w:sz="2" w:space="0" w:color="E3E3E3"/>
                                    <w:bottom w:val="single" w:sz="2" w:space="0" w:color="E3E3E3"/>
                                    <w:right w:val="single" w:sz="2" w:space="0" w:color="E3E3E3"/>
                                  </w:divBdr>
                                  <w:divsChild>
                                    <w:div w:id="125245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5761526">
          <w:marLeft w:val="0"/>
          <w:marRight w:val="0"/>
          <w:marTop w:val="0"/>
          <w:marBottom w:val="0"/>
          <w:divBdr>
            <w:top w:val="single" w:sz="2" w:space="0" w:color="E3E3E3"/>
            <w:left w:val="single" w:sz="2" w:space="0" w:color="E3E3E3"/>
            <w:bottom w:val="single" w:sz="2" w:space="0" w:color="E3E3E3"/>
            <w:right w:val="single" w:sz="2" w:space="0" w:color="E3E3E3"/>
          </w:divBdr>
          <w:divsChild>
            <w:div w:id="853497898">
              <w:marLeft w:val="0"/>
              <w:marRight w:val="0"/>
              <w:marTop w:val="100"/>
              <w:marBottom w:val="100"/>
              <w:divBdr>
                <w:top w:val="single" w:sz="2" w:space="0" w:color="E3E3E3"/>
                <w:left w:val="single" w:sz="2" w:space="0" w:color="E3E3E3"/>
                <w:bottom w:val="single" w:sz="2" w:space="0" w:color="E3E3E3"/>
                <w:right w:val="single" w:sz="2" w:space="0" w:color="E3E3E3"/>
              </w:divBdr>
              <w:divsChild>
                <w:div w:id="2045252771">
                  <w:marLeft w:val="0"/>
                  <w:marRight w:val="0"/>
                  <w:marTop w:val="0"/>
                  <w:marBottom w:val="0"/>
                  <w:divBdr>
                    <w:top w:val="single" w:sz="2" w:space="0" w:color="E3E3E3"/>
                    <w:left w:val="single" w:sz="2" w:space="0" w:color="E3E3E3"/>
                    <w:bottom w:val="single" w:sz="2" w:space="0" w:color="E3E3E3"/>
                    <w:right w:val="single" w:sz="2" w:space="0" w:color="E3E3E3"/>
                  </w:divBdr>
                  <w:divsChild>
                    <w:div w:id="2013414350">
                      <w:marLeft w:val="0"/>
                      <w:marRight w:val="0"/>
                      <w:marTop w:val="0"/>
                      <w:marBottom w:val="0"/>
                      <w:divBdr>
                        <w:top w:val="single" w:sz="2" w:space="0" w:color="E3E3E3"/>
                        <w:left w:val="single" w:sz="2" w:space="0" w:color="E3E3E3"/>
                        <w:bottom w:val="single" w:sz="2" w:space="0" w:color="E3E3E3"/>
                        <w:right w:val="single" w:sz="2" w:space="0" w:color="E3E3E3"/>
                      </w:divBdr>
                      <w:divsChild>
                        <w:div w:id="2123767159">
                          <w:marLeft w:val="0"/>
                          <w:marRight w:val="0"/>
                          <w:marTop w:val="0"/>
                          <w:marBottom w:val="0"/>
                          <w:divBdr>
                            <w:top w:val="single" w:sz="2" w:space="0" w:color="E3E3E3"/>
                            <w:left w:val="single" w:sz="2" w:space="0" w:color="E3E3E3"/>
                            <w:bottom w:val="single" w:sz="2" w:space="0" w:color="E3E3E3"/>
                            <w:right w:val="single" w:sz="2" w:space="0" w:color="E3E3E3"/>
                          </w:divBdr>
                          <w:divsChild>
                            <w:div w:id="1556694274">
                              <w:marLeft w:val="0"/>
                              <w:marRight w:val="0"/>
                              <w:marTop w:val="0"/>
                              <w:marBottom w:val="0"/>
                              <w:divBdr>
                                <w:top w:val="single" w:sz="2" w:space="0" w:color="E3E3E3"/>
                                <w:left w:val="single" w:sz="2" w:space="0" w:color="E3E3E3"/>
                                <w:bottom w:val="single" w:sz="2" w:space="0" w:color="E3E3E3"/>
                                <w:right w:val="single" w:sz="2" w:space="0" w:color="E3E3E3"/>
                              </w:divBdr>
                              <w:divsChild>
                                <w:div w:id="1472861798">
                                  <w:marLeft w:val="0"/>
                                  <w:marRight w:val="0"/>
                                  <w:marTop w:val="0"/>
                                  <w:marBottom w:val="0"/>
                                  <w:divBdr>
                                    <w:top w:val="single" w:sz="2" w:space="0" w:color="E3E3E3"/>
                                    <w:left w:val="single" w:sz="2" w:space="0" w:color="E3E3E3"/>
                                    <w:bottom w:val="single" w:sz="2" w:space="0" w:color="E3E3E3"/>
                                    <w:right w:val="single" w:sz="2" w:space="0" w:color="E3E3E3"/>
                                  </w:divBdr>
                                  <w:divsChild>
                                    <w:div w:id="1016465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9860807">
                      <w:marLeft w:val="0"/>
                      <w:marRight w:val="0"/>
                      <w:marTop w:val="0"/>
                      <w:marBottom w:val="0"/>
                      <w:divBdr>
                        <w:top w:val="single" w:sz="2" w:space="0" w:color="E3E3E3"/>
                        <w:left w:val="single" w:sz="2" w:space="0" w:color="E3E3E3"/>
                        <w:bottom w:val="single" w:sz="2" w:space="0" w:color="E3E3E3"/>
                        <w:right w:val="single" w:sz="2" w:space="0" w:color="E3E3E3"/>
                      </w:divBdr>
                      <w:divsChild>
                        <w:div w:id="1181163231">
                          <w:marLeft w:val="0"/>
                          <w:marRight w:val="0"/>
                          <w:marTop w:val="0"/>
                          <w:marBottom w:val="0"/>
                          <w:divBdr>
                            <w:top w:val="single" w:sz="2" w:space="0" w:color="E3E3E3"/>
                            <w:left w:val="single" w:sz="2" w:space="0" w:color="E3E3E3"/>
                            <w:bottom w:val="single" w:sz="2" w:space="0" w:color="E3E3E3"/>
                            <w:right w:val="single" w:sz="2" w:space="0" w:color="E3E3E3"/>
                          </w:divBdr>
                        </w:div>
                        <w:div w:id="525027430">
                          <w:marLeft w:val="0"/>
                          <w:marRight w:val="0"/>
                          <w:marTop w:val="0"/>
                          <w:marBottom w:val="0"/>
                          <w:divBdr>
                            <w:top w:val="single" w:sz="2" w:space="0" w:color="E3E3E3"/>
                            <w:left w:val="single" w:sz="2" w:space="0" w:color="E3E3E3"/>
                            <w:bottom w:val="single" w:sz="2" w:space="0" w:color="E3E3E3"/>
                            <w:right w:val="single" w:sz="2" w:space="0" w:color="E3E3E3"/>
                          </w:divBdr>
                          <w:divsChild>
                            <w:div w:id="1920862980">
                              <w:marLeft w:val="0"/>
                              <w:marRight w:val="0"/>
                              <w:marTop w:val="0"/>
                              <w:marBottom w:val="0"/>
                              <w:divBdr>
                                <w:top w:val="single" w:sz="2" w:space="0" w:color="E3E3E3"/>
                                <w:left w:val="single" w:sz="2" w:space="0" w:color="E3E3E3"/>
                                <w:bottom w:val="single" w:sz="2" w:space="0" w:color="E3E3E3"/>
                                <w:right w:val="single" w:sz="2" w:space="0" w:color="E3E3E3"/>
                              </w:divBdr>
                              <w:divsChild>
                                <w:div w:id="731584617">
                                  <w:marLeft w:val="0"/>
                                  <w:marRight w:val="0"/>
                                  <w:marTop w:val="0"/>
                                  <w:marBottom w:val="0"/>
                                  <w:divBdr>
                                    <w:top w:val="single" w:sz="2" w:space="0" w:color="E3E3E3"/>
                                    <w:left w:val="single" w:sz="2" w:space="0" w:color="E3E3E3"/>
                                    <w:bottom w:val="single" w:sz="2" w:space="0" w:color="E3E3E3"/>
                                    <w:right w:val="single" w:sz="2" w:space="0" w:color="E3E3E3"/>
                                  </w:divBdr>
                                  <w:divsChild>
                                    <w:div w:id="1624077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5469985">
          <w:marLeft w:val="0"/>
          <w:marRight w:val="0"/>
          <w:marTop w:val="0"/>
          <w:marBottom w:val="0"/>
          <w:divBdr>
            <w:top w:val="single" w:sz="2" w:space="0" w:color="E3E3E3"/>
            <w:left w:val="single" w:sz="2" w:space="0" w:color="E3E3E3"/>
            <w:bottom w:val="single" w:sz="2" w:space="0" w:color="E3E3E3"/>
            <w:right w:val="single" w:sz="2" w:space="0" w:color="E3E3E3"/>
          </w:divBdr>
          <w:divsChild>
            <w:div w:id="866142544">
              <w:marLeft w:val="0"/>
              <w:marRight w:val="0"/>
              <w:marTop w:val="100"/>
              <w:marBottom w:val="100"/>
              <w:divBdr>
                <w:top w:val="single" w:sz="2" w:space="0" w:color="E3E3E3"/>
                <w:left w:val="single" w:sz="2" w:space="0" w:color="E3E3E3"/>
                <w:bottom w:val="single" w:sz="2" w:space="0" w:color="E3E3E3"/>
                <w:right w:val="single" w:sz="2" w:space="0" w:color="E3E3E3"/>
              </w:divBdr>
              <w:divsChild>
                <w:div w:id="575742993">
                  <w:marLeft w:val="0"/>
                  <w:marRight w:val="0"/>
                  <w:marTop w:val="0"/>
                  <w:marBottom w:val="0"/>
                  <w:divBdr>
                    <w:top w:val="single" w:sz="2" w:space="0" w:color="E3E3E3"/>
                    <w:left w:val="single" w:sz="2" w:space="0" w:color="E3E3E3"/>
                    <w:bottom w:val="single" w:sz="2" w:space="0" w:color="E3E3E3"/>
                    <w:right w:val="single" w:sz="2" w:space="0" w:color="E3E3E3"/>
                  </w:divBdr>
                  <w:divsChild>
                    <w:div w:id="1164853787">
                      <w:marLeft w:val="0"/>
                      <w:marRight w:val="0"/>
                      <w:marTop w:val="0"/>
                      <w:marBottom w:val="0"/>
                      <w:divBdr>
                        <w:top w:val="single" w:sz="2" w:space="0" w:color="E3E3E3"/>
                        <w:left w:val="single" w:sz="2" w:space="0" w:color="E3E3E3"/>
                        <w:bottom w:val="single" w:sz="2" w:space="0" w:color="E3E3E3"/>
                        <w:right w:val="single" w:sz="2" w:space="0" w:color="E3E3E3"/>
                      </w:divBdr>
                      <w:divsChild>
                        <w:div w:id="1002857274">
                          <w:marLeft w:val="0"/>
                          <w:marRight w:val="0"/>
                          <w:marTop w:val="0"/>
                          <w:marBottom w:val="0"/>
                          <w:divBdr>
                            <w:top w:val="single" w:sz="2" w:space="0" w:color="E3E3E3"/>
                            <w:left w:val="single" w:sz="2" w:space="0" w:color="E3E3E3"/>
                            <w:bottom w:val="single" w:sz="2" w:space="0" w:color="E3E3E3"/>
                            <w:right w:val="single" w:sz="2" w:space="0" w:color="E3E3E3"/>
                          </w:divBdr>
                          <w:divsChild>
                            <w:div w:id="1993828247">
                              <w:marLeft w:val="0"/>
                              <w:marRight w:val="0"/>
                              <w:marTop w:val="0"/>
                              <w:marBottom w:val="0"/>
                              <w:divBdr>
                                <w:top w:val="single" w:sz="2" w:space="0" w:color="E3E3E3"/>
                                <w:left w:val="single" w:sz="2" w:space="0" w:color="E3E3E3"/>
                                <w:bottom w:val="single" w:sz="2" w:space="0" w:color="E3E3E3"/>
                                <w:right w:val="single" w:sz="2" w:space="0" w:color="E3E3E3"/>
                              </w:divBdr>
                              <w:divsChild>
                                <w:div w:id="1762683628">
                                  <w:marLeft w:val="0"/>
                                  <w:marRight w:val="0"/>
                                  <w:marTop w:val="0"/>
                                  <w:marBottom w:val="0"/>
                                  <w:divBdr>
                                    <w:top w:val="single" w:sz="2" w:space="0" w:color="E3E3E3"/>
                                    <w:left w:val="single" w:sz="2" w:space="0" w:color="E3E3E3"/>
                                    <w:bottom w:val="single" w:sz="2" w:space="0" w:color="E3E3E3"/>
                                    <w:right w:val="single" w:sz="2" w:space="0" w:color="E3E3E3"/>
                                  </w:divBdr>
                                  <w:divsChild>
                                    <w:div w:id="1677881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216891">
                      <w:marLeft w:val="0"/>
                      <w:marRight w:val="0"/>
                      <w:marTop w:val="0"/>
                      <w:marBottom w:val="0"/>
                      <w:divBdr>
                        <w:top w:val="single" w:sz="2" w:space="0" w:color="E3E3E3"/>
                        <w:left w:val="single" w:sz="2" w:space="0" w:color="E3E3E3"/>
                        <w:bottom w:val="single" w:sz="2" w:space="0" w:color="E3E3E3"/>
                        <w:right w:val="single" w:sz="2" w:space="0" w:color="E3E3E3"/>
                      </w:divBdr>
                      <w:divsChild>
                        <w:div w:id="471287055">
                          <w:marLeft w:val="0"/>
                          <w:marRight w:val="0"/>
                          <w:marTop w:val="0"/>
                          <w:marBottom w:val="0"/>
                          <w:divBdr>
                            <w:top w:val="single" w:sz="2" w:space="0" w:color="E3E3E3"/>
                            <w:left w:val="single" w:sz="2" w:space="0" w:color="E3E3E3"/>
                            <w:bottom w:val="single" w:sz="2" w:space="0" w:color="E3E3E3"/>
                            <w:right w:val="single" w:sz="2" w:space="0" w:color="E3E3E3"/>
                          </w:divBdr>
                        </w:div>
                        <w:div w:id="1090354500">
                          <w:marLeft w:val="0"/>
                          <w:marRight w:val="0"/>
                          <w:marTop w:val="0"/>
                          <w:marBottom w:val="0"/>
                          <w:divBdr>
                            <w:top w:val="single" w:sz="2" w:space="0" w:color="E3E3E3"/>
                            <w:left w:val="single" w:sz="2" w:space="0" w:color="E3E3E3"/>
                            <w:bottom w:val="single" w:sz="2" w:space="0" w:color="E3E3E3"/>
                            <w:right w:val="single" w:sz="2" w:space="0" w:color="E3E3E3"/>
                          </w:divBdr>
                          <w:divsChild>
                            <w:div w:id="1396203095">
                              <w:marLeft w:val="0"/>
                              <w:marRight w:val="0"/>
                              <w:marTop w:val="0"/>
                              <w:marBottom w:val="0"/>
                              <w:divBdr>
                                <w:top w:val="single" w:sz="2" w:space="0" w:color="E3E3E3"/>
                                <w:left w:val="single" w:sz="2" w:space="0" w:color="E3E3E3"/>
                                <w:bottom w:val="single" w:sz="2" w:space="0" w:color="E3E3E3"/>
                                <w:right w:val="single" w:sz="2" w:space="0" w:color="E3E3E3"/>
                              </w:divBdr>
                              <w:divsChild>
                                <w:div w:id="2087720370">
                                  <w:marLeft w:val="0"/>
                                  <w:marRight w:val="0"/>
                                  <w:marTop w:val="0"/>
                                  <w:marBottom w:val="0"/>
                                  <w:divBdr>
                                    <w:top w:val="single" w:sz="2" w:space="0" w:color="E3E3E3"/>
                                    <w:left w:val="single" w:sz="2" w:space="0" w:color="E3E3E3"/>
                                    <w:bottom w:val="single" w:sz="2" w:space="0" w:color="E3E3E3"/>
                                    <w:right w:val="single" w:sz="2" w:space="0" w:color="E3E3E3"/>
                                  </w:divBdr>
                                  <w:divsChild>
                                    <w:div w:id="1661229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454135">
          <w:marLeft w:val="0"/>
          <w:marRight w:val="0"/>
          <w:marTop w:val="0"/>
          <w:marBottom w:val="0"/>
          <w:divBdr>
            <w:top w:val="single" w:sz="2" w:space="0" w:color="E3E3E3"/>
            <w:left w:val="single" w:sz="2" w:space="0" w:color="E3E3E3"/>
            <w:bottom w:val="single" w:sz="2" w:space="0" w:color="E3E3E3"/>
            <w:right w:val="single" w:sz="2" w:space="0" w:color="E3E3E3"/>
          </w:divBdr>
          <w:divsChild>
            <w:div w:id="2013336872">
              <w:marLeft w:val="0"/>
              <w:marRight w:val="0"/>
              <w:marTop w:val="100"/>
              <w:marBottom w:val="100"/>
              <w:divBdr>
                <w:top w:val="single" w:sz="2" w:space="0" w:color="E3E3E3"/>
                <w:left w:val="single" w:sz="2" w:space="0" w:color="E3E3E3"/>
                <w:bottom w:val="single" w:sz="2" w:space="0" w:color="E3E3E3"/>
                <w:right w:val="single" w:sz="2" w:space="0" w:color="E3E3E3"/>
              </w:divBdr>
              <w:divsChild>
                <w:div w:id="127936161">
                  <w:marLeft w:val="0"/>
                  <w:marRight w:val="0"/>
                  <w:marTop w:val="0"/>
                  <w:marBottom w:val="0"/>
                  <w:divBdr>
                    <w:top w:val="single" w:sz="2" w:space="0" w:color="E3E3E3"/>
                    <w:left w:val="single" w:sz="2" w:space="0" w:color="E3E3E3"/>
                    <w:bottom w:val="single" w:sz="2" w:space="0" w:color="E3E3E3"/>
                    <w:right w:val="single" w:sz="2" w:space="0" w:color="E3E3E3"/>
                  </w:divBdr>
                  <w:divsChild>
                    <w:div w:id="1641226813">
                      <w:marLeft w:val="0"/>
                      <w:marRight w:val="0"/>
                      <w:marTop w:val="0"/>
                      <w:marBottom w:val="0"/>
                      <w:divBdr>
                        <w:top w:val="single" w:sz="2" w:space="0" w:color="E3E3E3"/>
                        <w:left w:val="single" w:sz="2" w:space="0" w:color="E3E3E3"/>
                        <w:bottom w:val="single" w:sz="2" w:space="0" w:color="E3E3E3"/>
                        <w:right w:val="single" w:sz="2" w:space="0" w:color="E3E3E3"/>
                      </w:divBdr>
                      <w:divsChild>
                        <w:div w:id="1424915871">
                          <w:marLeft w:val="0"/>
                          <w:marRight w:val="0"/>
                          <w:marTop w:val="0"/>
                          <w:marBottom w:val="0"/>
                          <w:divBdr>
                            <w:top w:val="single" w:sz="2" w:space="0" w:color="E3E3E3"/>
                            <w:left w:val="single" w:sz="2" w:space="0" w:color="E3E3E3"/>
                            <w:bottom w:val="single" w:sz="2" w:space="0" w:color="E3E3E3"/>
                            <w:right w:val="single" w:sz="2" w:space="0" w:color="E3E3E3"/>
                          </w:divBdr>
                          <w:divsChild>
                            <w:div w:id="842210298">
                              <w:marLeft w:val="0"/>
                              <w:marRight w:val="0"/>
                              <w:marTop w:val="0"/>
                              <w:marBottom w:val="0"/>
                              <w:divBdr>
                                <w:top w:val="single" w:sz="2" w:space="0" w:color="E3E3E3"/>
                                <w:left w:val="single" w:sz="2" w:space="0" w:color="E3E3E3"/>
                                <w:bottom w:val="single" w:sz="2" w:space="0" w:color="E3E3E3"/>
                                <w:right w:val="single" w:sz="2" w:space="0" w:color="E3E3E3"/>
                              </w:divBdr>
                              <w:divsChild>
                                <w:div w:id="1140461307">
                                  <w:marLeft w:val="0"/>
                                  <w:marRight w:val="0"/>
                                  <w:marTop w:val="0"/>
                                  <w:marBottom w:val="0"/>
                                  <w:divBdr>
                                    <w:top w:val="single" w:sz="2" w:space="0" w:color="E3E3E3"/>
                                    <w:left w:val="single" w:sz="2" w:space="0" w:color="E3E3E3"/>
                                    <w:bottom w:val="single" w:sz="2" w:space="0" w:color="E3E3E3"/>
                                    <w:right w:val="single" w:sz="2" w:space="0" w:color="E3E3E3"/>
                                  </w:divBdr>
                                  <w:divsChild>
                                    <w:div w:id="1235625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4165903">
                      <w:marLeft w:val="0"/>
                      <w:marRight w:val="0"/>
                      <w:marTop w:val="0"/>
                      <w:marBottom w:val="0"/>
                      <w:divBdr>
                        <w:top w:val="single" w:sz="2" w:space="0" w:color="E3E3E3"/>
                        <w:left w:val="single" w:sz="2" w:space="0" w:color="E3E3E3"/>
                        <w:bottom w:val="single" w:sz="2" w:space="0" w:color="E3E3E3"/>
                        <w:right w:val="single" w:sz="2" w:space="0" w:color="E3E3E3"/>
                      </w:divBdr>
                      <w:divsChild>
                        <w:div w:id="2122021334">
                          <w:marLeft w:val="0"/>
                          <w:marRight w:val="0"/>
                          <w:marTop w:val="0"/>
                          <w:marBottom w:val="0"/>
                          <w:divBdr>
                            <w:top w:val="single" w:sz="2" w:space="0" w:color="E3E3E3"/>
                            <w:left w:val="single" w:sz="2" w:space="0" w:color="E3E3E3"/>
                            <w:bottom w:val="single" w:sz="2" w:space="0" w:color="E3E3E3"/>
                            <w:right w:val="single" w:sz="2" w:space="0" w:color="E3E3E3"/>
                          </w:divBdr>
                        </w:div>
                        <w:div w:id="880627761">
                          <w:marLeft w:val="0"/>
                          <w:marRight w:val="0"/>
                          <w:marTop w:val="0"/>
                          <w:marBottom w:val="0"/>
                          <w:divBdr>
                            <w:top w:val="single" w:sz="2" w:space="0" w:color="E3E3E3"/>
                            <w:left w:val="single" w:sz="2" w:space="0" w:color="E3E3E3"/>
                            <w:bottom w:val="single" w:sz="2" w:space="0" w:color="E3E3E3"/>
                            <w:right w:val="single" w:sz="2" w:space="0" w:color="E3E3E3"/>
                          </w:divBdr>
                          <w:divsChild>
                            <w:div w:id="46345501">
                              <w:marLeft w:val="0"/>
                              <w:marRight w:val="0"/>
                              <w:marTop w:val="0"/>
                              <w:marBottom w:val="0"/>
                              <w:divBdr>
                                <w:top w:val="single" w:sz="2" w:space="0" w:color="E3E3E3"/>
                                <w:left w:val="single" w:sz="2" w:space="0" w:color="E3E3E3"/>
                                <w:bottom w:val="single" w:sz="2" w:space="0" w:color="E3E3E3"/>
                                <w:right w:val="single" w:sz="2" w:space="0" w:color="E3E3E3"/>
                              </w:divBdr>
                              <w:divsChild>
                                <w:div w:id="900021766">
                                  <w:marLeft w:val="0"/>
                                  <w:marRight w:val="0"/>
                                  <w:marTop w:val="0"/>
                                  <w:marBottom w:val="0"/>
                                  <w:divBdr>
                                    <w:top w:val="single" w:sz="2" w:space="0" w:color="E3E3E3"/>
                                    <w:left w:val="single" w:sz="2" w:space="0" w:color="E3E3E3"/>
                                    <w:bottom w:val="single" w:sz="2" w:space="0" w:color="E3E3E3"/>
                                    <w:right w:val="single" w:sz="2" w:space="0" w:color="E3E3E3"/>
                                  </w:divBdr>
                                  <w:divsChild>
                                    <w:div w:id="1100830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7911766">
          <w:marLeft w:val="0"/>
          <w:marRight w:val="0"/>
          <w:marTop w:val="0"/>
          <w:marBottom w:val="0"/>
          <w:divBdr>
            <w:top w:val="single" w:sz="2" w:space="0" w:color="E3E3E3"/>
            <w:left w:val="single" w:sz="2" w:space="0" w:color="E3E3E3"/>
            <w:bottom w:val="single" w:sz="2" w:space="0" w:color="E3E3E3"/>
            <w:right w:val="single" w:sz="2" w:space="0" w:color="E3E3E3"/>
          </w:divBdr>
          <w:divsChild>
            <w:div w:id="1276525356">
              <w:marLeft w:val="0"/>
              <w:marRight w:val="0"/>
              <w:marTop w:val="100"/>
              <w:marBottom w:val="100"/>
              <w:divBdr>
                <w:top w:val="single" w:sz="2" w:space="0" w:color="E3E3E3"/>
                <w:left w:val="single" w:sz="2" w:space="0" w:color="E3E3E3"/>
                <w:bottom w:val="single" w:sz="2" w:space="0" w:color="E3E3E3"/>
                <w:right w:val="single" w:sz="2" w:space="0" w:color="E3E3E3"/>
              </w:divBdr>
              <w:divsChild>
                <w:div w:id="802502802">
                  <w:marLeft w:val="0"/>
                  <w:marRight w:val="0"/>
                  <w:marTop w:val="0"/>
                  <w:marBottom w:val="0"/>
                  <w:divBdr>
                    <w:top w:val="single" w:sz="2" w:space="0" w:color="E3E3E3"/>
                    <w:left w:val="single" w:sz="2" w:space="0" w:color="E3E3E3"/>
                    <w:bottom w:val="single" w:sz="2" w:space="0" w:color="E3E3E3"/>
                    <w:right w:val="single" w:sz="2" w:space="0" w:color="E3E3E3"/>
                  </w:divBdr>
                  <w:divsChild>
                    <w:div w:id="1502888007">
                      <w:marLeft w:val="0"/>
                      <w:marRight w:val="0"/>
                      <w:marTop w:val="0"/>
                      <w:marBottom w:val="0"/>
                      <w:divBdr>
                        <w:top w:val="single" w:sz="2" w:space="0" w:color="E3E3E3"/>
                        <w:left w:val="single" w:sz="2" w:space="0" w:color="E3E3E3"/>
                        <w:bottom w:val="single" w:sz="2" w:space="0" w:color="E3E3E3"/>
                        <w:right w:val="single" w:sz="2" w:space="0" w:color="E3E3E3"/>
                      </w:divBdr>
                      <w:divsChild>
                        <w:div w:id="334261735">
                          <w:marLeft w:val="0"/>
                          <w:marRight w:val="0"/>
                          <w:marTop w:val="0"/>
                          <w:marBottom w:val="0"/>
                          <w:divBdr>
                            <w:top w:val="single" w:sz="2" w:space="0" w:color="E3E3E3"/>
                            <w:left w:val="single" w:sz="2" w:space="0" w:color="E3E3E3"/>
                            <w:bottom w:val="single" w:sz="2" w:space="0" w:color="E3E3E3"/>
                            <w:right w:val="single" w:sz="2" w:space="0" w:color="E3E3E3"/>
                          </w:divBdr>
                          <w:divsChild>
                            <w:div w:id="1966039895">
                              <w:marLeft w:val="0"/>
                              <w:marRight w:val="0"/>
                              <w:marTop w:val="0"/>
                              <w:marBottom w:val="0"/>
                              <w:divBdr>
                                <w:top w:val="single" w:sz="2" w:space="0" w:color="E3E3E3"/>
                                <w:left w:val="single" w:sz="2" w:space="0" w:color="E3E3E3"/>
                                <w:bottom w:val="single" w:sz="2" w:space="0" w:color="E3E3E3"/>
                                <w:right w:val="single" w:sz="2" w:space="0" w:color="E3E3E3"/>
                              </w:divBdr>
                              <w:divsChild>
                                <w:div w:id="178399631">
                                  <w:marLeft w:val="0"/>
                                  <w:marRight w:val="0"/>
                                  <w:marTop w:val="0"/>
                                  <w:marBottom w:val="0"/>
                                  <w:divBdr>
                                    <w:top w:val="single" w:sz="2" w:space="0" w:color="E3E3E3"/>
                                    <w:left w:val="single" w:sz="2" w:space="0" w:color="E3E3E3"/>
                                    <w:bottom w:val="single" w:sz="2" w:space="0" w:color="E3E3E3"/>
                                    <w:right w:val="single" w:sz="2" w:space="0" w:color="E3E3E3"/>
                                  </w:divBdr>
                                  <w:divsChild>
                                    <w:div w:id="1355308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8204637">
                      <w:marLeft w:val="0"/>
                      <w:marRight w:val="0"/>
                      <w:marTop w:val="0"/>
                      <w:marBottom w:val="0"/>
                      <w:divBdr>
                        <w:top w:val="single" w:sz="2" w:space="0" w:color="E3E3E3"/>
                        <w:left w:val="single" w:sz="2" w:space="0" w:color="E3E3E3"/>
                        <w:bottom w:val="single" w:sz="2" w:space="0" w:color="E3E3E3"/>
                        <w:right w:val="single" w:sz="2" w:space="0" w:color="E3E3E3"/>
                      </w:divBdr>
                      <w:divsChild>
                        <w:div w:id="189028136">
                          <w:marLeft w:val="0"/>
                          <w:marRight w:val="0"/>
                          <w:marTop w:val="0"/>
                          <w:marBottom w:val="0"/>
                          <w:divBdr>
                            <w:top w:val="single" w:sz="2" w:space="0" w:color="E3E3E3"/>
                            <w:left w:val="single" w:sz="2" w:space="0" w:color="E3E3E3"/>
                            <w:bottom w:val="single" w:sz="2" w:space="0" w:color="E3E3E3"/>
                            <w:right w:val="single" w:sz="2" w:space="0" w:color="E3E3E3"/>
                          </w:divBdr>
                        </w:div>
                        <w:div w:id="1816607316">
                          <w:marLeft w:val="0"/>
                          <w:marRight w:val="0"/>
                          <w:marTop w:val="0"/>
                          <w:marBottom w:val="0"/>
                          <w:divBdr>
                            <w:top w:val="single" w:sz="2" w:space="0" w:color="E3E3E3"/>
                            <w:left w:val="single" w:sz="2" w:space="0" w:color="E3E3E3"/>
                            <w:bottom w:val="single" w:sz="2" w:space="0" w:color="E3E3E3"/>
                            <w:right w:val="single" w:sz="2" w:space="0" w:color="E3E3E3"/>
                          </w:divBdr>
                          <w:divsChild>
                            <w:div w:id="732851397">
                              <w:marLeft w:val="0"/>
                              <w:marRight w:val="0"/>
                              <w:marTop w:val="0"/>
                              <w:marBottom w:val="0"/>
                              <w:divBdr>
                                <w:top w:val="single" w:sz="2" w:space="0" w:color="E3E3E3"/>
                                <w:left w:val="single" w:sz="2" w:space="0" w:color="E3E3E3"/>
                                <w:bottom w:val="single" w:sz="2" w:space="0" w:color="E3E3E3"/>
                                <w:right w:val="single" w:sz="2" w:space="0" w:color="E3E3E3"/>
                              </w:divBdr>
                              <w:divsChild>
                                <w:div w:id="1214583520">
                                  <w:marLeft w:val="0"/>
                                  <w:marRight w:val="0"/>
                                  <w:marTop w:val="0"/>
                                  <w:marBottom w:val="0"/>
                                  <w:divBdr>
                                    <w:top w:val="single" w:sz="2" w:space="0" w:color="E3E3E3"/>
                                    <w:left w:val="single" w:sz="2" w:space="0" w:color="E3E3E3"/>
                                    <w:bottom w:val="single" w:sz="2" w:space="0" w:color="E3E3E3"/>
                                    <w:right w:val="single" w:sz="2" w:space="0" w:color="E3E3E3"/>
                                  </w:divBdr>
                                  <w:divsChild>
                                    <w:div w:id="2123062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2587463">
          <w:marLeft w:val="0"/>
          <w:marRight w:val="0"/>
          <w:marTop w:val="0"/>
          <w:marBottom w:val="0"/>
          <w:divBdr>
            <w:top w:val="single" w:sz="2" w:space="0" w:color="E3E3E3"/>
            <w:left w:val="single" w:sz="2" w:space="0" w:color="E3E3E3"/>
            <w:bottom w:val="single" w:sz="2" w:space="0" w:color="E3E3E3"/>
            <w:right w:val="single" w:sz="2" w:space="0" w:color="E3E3E3"/>
          </w:divBdr>
          <w:divsChild>
            <w:div w:id="907954905">
              <w:marLeft w:val="0"/>
              <w:marRight w:val="0"/>
              <w:marTop w:val="100"/>
              <w:marBottom w:val="100"/>
              <w:divBdr>
                <w:top w:val="single" w:sz="2" w:space="0" w:color="E3E3E3"/>
                <w:left w:val="single" w:sz="2" w:space="0" w:color="E3E3E3"/>
                <w:bottom w:val="single" w:sz="2" w:space="0" w:color="E3E3E3"/>
                <w:right w:val="single" w:sz="2" w:space="0" w:color="E3E3E3"/>
              </w:divBdr>
              <w:divsChild>
                <w:div w:id="709109307">
                  <w:marLeft w:val="0"/>
                  <w:marRight w:val="0"/>
                  <w:marTop w:val="0"/>
                  <w:marBottom w:val="0"/>
                  <w:divBdr>
                    <w:top w:val="single" w:sz="2" w:space="0" w:color="E3E3E3"/>
                    <w:left w:val="single" w:sz="2" w:space="0" w:color="E3E3E3"/>
                    <w:bottom w:val="single" w:sz="2" w:space="0" w:color="E3E3E3"/>
                    <w:right w:val="single" w:sz="2" w:space="0" w:color="E3E3E3"/>
                  </w:divBdr>
                  <w:divsChild>
                    <w:div w:id="2040083286">
                      <w:marLeft w:val="0"/>
                      <w:marRight w:val="0"/>
                      <w:marTop w:val="0"/>
                      <w:marBottom w:val="0"/>
                      <w:divBdr>
                        <w:top w:val="single" w:sz="2" w:space="0" w:color="E3E3E3"/>
                        <w:left w:val="single" w:sz="2" w:space="0" w:color="E3E3E3"/>
                        <w:bottom w:val="single" w:sz="2" w:space="0" w:color="E3E3E3"/>
                        <w:right w:val="single" w:sz="2" w:space="0" w:color="E3E3E3"/>
                      </w:divBdr>
                      <w:divsChild>
                        <w:div w:id="888104517">
                          <w:marLeft w:val="0"/>
                          <w:marRight w:val="0"/>
                          <w:marTop w:val="0"/>
                          <w:marBottom w:val="0"/>
                          <w:divBdr>
                            <w:top w:val="single" w:sz="2" w:space="0" w:color="E3E3E3"/>
                            <w:left w:val="single" w:sz="2" w:space="0" w:color="E3E3E3"/>
                            <w:bottom w:val="single" w:sz="2" w:space="0" w:color="E3E3E3"/>
                            <w:right w:val="single" w:sz="2" w:space="0" w:color="E3E3E3"/>
                          </w:divBdr>
                          <w:divsChild>
                            <w:div w:id="316155254">
                              <w:marLeft w:val="0"/>
                              <w:marRight w:val="0"/>
                              <w:marTop w:val="0"/>
                              <w:marBottom w:val="0"/>
                              <w:divBdr>
                                <w:top w:val="single" w:sz="2" w:space="0" w:color="E3E3E3"/>
                                <w:left w:val="single" w:sz="2" w:space="0" w:color="E3E3E3"/>
                                <w:bottom w:val="single" w:sz="2" w:space="0" w:color="E3E3E3"/>
                                <w:right w:val="single" w:sz="2" w:space="0" w:color="E3E3E3"/>
                              </w:divBdr>
                              <w:divsChild>
                                <w:div w:id="1126238920">
                                  <w:marLeft w:val="0"/>
                                  <w:marRight w:val="0"/>
                                  <w:marTop w:val="0"/>
                                  <w:marBottom w:val="0"/>
                                  <w:divBdr>
                                    <w:top w:val="single" w:sz="2" w:space="0" w:color="E3E3E3"/>
                                    <w:left w:val="single" w:sz="2" w:space="0" w:color="E3E3E3"/>
                                    <w:bottom w:val="single" w:sz="2" w:space="0" w:color="E3E3E3"/>
                                    <w:right w:val="single" w:sz="2" w:space="0" w:color="E3E3E3"/>
                                  </w:divBdr>
                                  <w:divsChild>
                                    <w:div w:id="1240598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7170470">
                      <w:marLeft w:val="0"/>
                      <w:marRight w:val="0"/>
                      <w:marTop w:val="0"/>
                      <w:marBottom w:val="0"/>
                      <w:divBdr>
                        <w:top w:val="single" w:sz="2" w:space="0" w:color="E3E3E3"/>
                        <w:left w:val="single" w:sz="2" w:space="0" w:color="E3E3E3"/>
                        <w:bottom w:val="single" w:sz="2" w:space="0" w:color="E3E3E3"/>
                        <w:right w:val="single" w:sz="2" w:space="0" w:color="E3E3E3"/>
                      </w:divBdr>
                      <w:divsChild>
                        <w:div w:id="1999963683">
                          <w:marLeft w:val="0"/>
                          <w:marRight w:val="0"/>
                          <w:marTop w:val="0"/>
                          <w:marBottom w:val="0"/>
                          <w:divBdr>
                            <w:top w:val="single" w:sz="2" w:space="0" w:color="E3E3E3"/>
                            <w:left w:val="single" w:sz="2" w:space="0" w:color="E3E3E3"/>
                            <w:bottom w:val="single" w:sz="2" w:space="0" w:color="E3E3E3"/>
                            <w:right w:val="single" w:sz="2" w:space="0" w:color="E3E3E3"/>
                          </w:divBdr>
                        </w:div>
                        <w:div w:id="738939164">
                          <w:marLeft w:val="0"/>
                          <w:marRight w:val="0"/>
                          <w:marTop w:val="0"/>
                          <w:marBottom w:val="0"/>
                          <w:divBdr>
                            <w:top w:val="single" w:sz="2" w:space="0" w:color="E3E3E3"/>
                            <w:left w:val="single" w:sz="2" w:space="0" w:color="E3E3E3"/>
                            <w:bottom w:val="single" w:sz="2" w:space="0" w:color="E3E3E3"/>
                            <w:right w:val="single" w:sz="2" w:space="0" w:color="E3E3E3"/>
                          </w:divBdr>
                          <w:divsChild>
                            <w:div w:id="1488744480">
                              <w:marLeft w:val="0"/>
                              <w:marRight w:val="0"/>
                              <w:marTop w:val="0"/>
                              <w:marBottom w:val="0"/>
                              <w:divBdr>
                                <w:top w:val="single" w:sz="2" w:space="0" w:color="E3E3E3"/>
                                <w:left w:val="single" w:sz="2" w:space="0" w:color="E3E3E3"/>
                                <w:bottom w:val="single" w:sz="2" w:space="0" w:color="E3E3E3"/>
                                <w:right w:val="single" w:sz="2" w:space="0" w:color="E3E3E3"/>
                              </w:divBdr>
                              <w:divsChild>
                                <w:div w:id="1733308819">
                                  <w:marLeft w:val="0"/>
                                  <w:marRight w:val="0"/>
                                  <w:marTop w:val="0"/>
                                  <w:marBottom w:val="0"/>
                                  <w:divBdr>
                                    <w:top w:val="single" w:sz="2" w:space="0" w:color="E3E3E3"/>
                                    <w:left w:val="single" w:sz="2" w:space="0" w:color="E3E3E3"/>
                                    <w:bottom w:val="single" w:sz="2" w:space="0" w:color="E3E3E3"/>
                                    <w:right w:val="single" w:sz="2" w:space="0" w:color="E3E3E3"/>
                                  </w:divBdr>
                                  <w:divsChild>
                                    <w:div w:id="1779061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0440733">
          <w:marLeft w:val="0"/>
          <w:marRight w:val="0"/>
          <w:marTop w:val="0"/>
          <w:marBottom w:val="0"/>
          <w:divBdr>
            <w:top w:val="single" w:sz="2" w:space="0" w:color="E3E3E3"/>
            <w:left w:val="single" w:sz="2" w:space="0" w:color="E3E3E3"/>
            <w:bottom w:val="single" w:sz="2" w:space="0" w:color="E3E3E3"/>
            <w:right w:val="single" w:sz="2" w:space="0" w:color="E3E3E3"/>
          </w:divBdr>
          <w:divsChild>
            <w:div w:id="1151364320">
              <w:marLeft w:val="0"/>
              <w:marRight w:val="0"/>
              <w:marTop w:val="100"/>
              <w:marBottom w:val="100"/>
              <w:divBdr>
                <w:top w:val="single" w:sz="2" w:space="0" w:color="E3E3E3"/>
                <w:left w:val="single" w:sz="2" w:space="0" w:color="E3E3E3"/>
                <w:bottom w:val="single" w:sz="2" w:space="0" w:color="E3E3E3"/>
                <w:right w:val="single" w:sz="2" w:space="0" w:color="E3E3E3"/>
              </w:divBdr>
              <w:divsChild>
                <w:div w:id="1732969714">
                  <w:marLeft w:val="0"/>
                  <w:marRight w:val="0"/>
                  <w:marTop w:val="0"/>
                  <w:marBottom w:val="0"/>
                  <w:divBdr>
                    <w:top w:val="single" w:sz="2" w:space="0" w:color="E3E3E3"/>
                    <w:left w:val="single" w:sz="2" w:space="0" w:color="E3E3E3"/>
                    <w:bottom w:val="single" w:sz="2" w:space="0" w:color="E3E3E3"/>
                    <w:right w:val="single" w:sz="2" w:space="0" w:color="E3E3E3"/>
                  </w:divBdr>
                  <w:divsChild>
                    <w:div w:id="1260992050">
                      <w:marLeft w:val="0"/>
                      <w:marRight w:val="0"/>
                      <w:marTop w:val="0"/>
                      <w:marBottom w:val="0"/>
                      <w:divBdr>
                        <w:top w:val="single" w:sz="2" w:space="0" w:color="E3E3E3"/>
                        <w:left w:val="single" w:sz="2" w:space="0" w:color="E3E3E3"/>
                        <w:bottom w:val="single" w:sz="2" w:space="0" w:color="E3E3E3"/>
                        <w:right w:val="single" w:sz="2" w:space="0" w:color="E3E3E3"/>
                      </w:divBdr>
                      <w:divsChild>
                        <w:div w:id="587471402">
                          <w:marLeft w:val="0"/>
                          <w:marRight w:val="0"/>
                          <w:marTop w:val="0"/>
                          <w:marBottom w:val="0"/>
                          <w:divBdr>
                            <w:top w:val="single" w:sz="2" w:space="0" w:color="E3E3E3"/>
                            <w:left w:val="single" w:sz="2" w:space="0" w:color="E3E3E3"/>
                            <w:bottom w:val="single" w:sz="2" w:space="0" w:color="E3E3E3"/>
                            <w:right w:val="single" w:sz="2" w:space="0" w:color="E3E3E3"/>
                          </w:divBdr>
                          <w:divsChild>
                            <w:div w:id="371538722">
                              <w:marLeft w:val="0"/>
                              <w:marRight w:val="0"/>
                              <w:marTop w:val="0"/>
                              <w:marBottom w:val="0"/>
                              <w:divBdr>
                                <w:top w:val="single" w:sz="2" w:space="0" w:color="E3E3E3"/>
                                <w:left w:val="single" w:sz="2" w:space="0" w:color="E3E3E3"/>
                                <w:bottom w:val="single" w:sz="2" w:space="0" w:color="E3E3E3"/>
                                <w:right w:val="single" w:sz="2" w:space="0" w:color="E3E3E3"/>
                              </w:divBdr>
                              <w:divsChild>
                                <w:div w:id="18312043">
                                  <w:marLeft w:val="0"/>
                                  <w:marRight w:val="0"/>
                                  <w:marTop w:val="0"/>
                                  <w:marBottom w:val="0"/>
                                  <w:divBdr>
                                    <w:top w:val="single" w:sz="2" w:space="0" w:color="E3E3E3"/>
                                    <w:left w:val="single" w:sz="2" w:space="0" w:color="E3E3E3"/>
                                    <w:bottom w:val="single" w:sz="2" w:space="0" w:color="E3E3E3"/>
                                    <w:right w:val="single" w:sz="2" w:space="0" w:color="E3E3E3"/>
                                  </w:divBdr>
                                  <w:divsChild>
                                    <w:div w:id="927270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2607231">
                      <w:marLeft w:val="0"/>
                      <w:marRight w:val="0"/>
                      <w:marTop w:val="0"/>
                      <w:marBottom w:val="0"/>
                      <w:divBdr>
                        <w:top w:val="single" w:sz="2" w:space="0" w:color="E3E3E3"/>
                        <w:left w:val="single" w:sz="2" w:space="0" w:color="E3E3E3"/>
                        <w:bottom w:val="single" w:sz="2" w:space="0" w:color="E3E3E3"/>
                        <w:right w:val="single" w:sz="2" w:space="0" w:color="E3E3E3"/>
                      </w:divBdr>
                      <w:divsChild>
                        <w:div w:id="734815500">
                          <w:marLeft w:val="0"/>
                          <w:marRight w:val="0"/>
                          <w:marTop w:val="0"/>
                          <w:marBottom w:val="0"/>
                          <w:divBdr>
                            <w:top w:val="single" w:sz="2" w:space="0" w:color="E3E3E3"/>
                            <w:left w:val="single" w:sz="2" w:space="0" w:color="E3E3E3"/>
                            <w:bottom w:val="single" w:sz="2" w:space="0" w:color="E3E3E3"/>
                            <w:right w:val="single" w:sz="2" w:space="0" w:color="E3E3E3"/>
                          </w:divBdr>
                        </w:div>
                        <w:div w:id="1626740908">
                          <w:marLeft w:val="0"/>
                          <w:marRight w:val="0"/>
                          <w:marTop w:val="0"/>
                          <w:marBottom w:val="0"/>
                          <w:divBdr>
                            <w:top w:val="single" w:sz="2" w:space="0" w:color="E3E3E3"/>
                            <w:left w:val="single" w:sz="2" w:space="0" w:color="E3E3E3"/>
                            <w:bottom w:val="single" w:sz="2" w:space="0" w:color="E3E3E3"/>
                            <w:right w:val="single" w:sz="2" w:space="0" w:color="E3E3E3"/>
                          </w:divBdr>
                          <w:divsChild>
                            <w:div w:id="1526364147">
                              <w:marLeft w:val="0"/>
                              <w:marRight w:val="0"/>
                              <w:marTop w:val="0"/>
                              <w:marBottom w:val="0"/>
                              <w:divBdr>
                                <w:top w:val="single" w:sz="2" w:space="0" w:color="E3E3E3"/>
                                <w:left w:val="single" w:sz="2" w:space="0" w:color="E3E3E3"/>
                                <w:bottom w:val="single" w:sz="2" w:space="0" w:color="E3E3E3"/>
                                <w:right w:val="single" w:sz="2" w:space="0" w:color="E3E3E3"/>
                              </w:divBdr>
                              <w:divsChild>
                                <w:div w:id="407313292">
                                  <w:marLeft w:val="0"/>
                                  <w:marRight w:val="0"/>
                                  <w:marTop w:val="0"/>
                                  <w:marBottom w:val="0"/>
                                  <w:divBdr>
                                    <w:top w:val="single" w:sz="2" w:space="0" w:color="E3E3E3"/>
                                    <w:left w:val="single" w:sz="2" w:space="0" w:color="E3E3E3"/>
                                    <w:bottom w:val="single" w:sz="2" w:space="0" w:color="E3E3E3"/>
                                    <w:right w:val="single" w:sz="2" w:space="0" w:color="E3E3E3"/>
                                  </w:divBdr>
                                  <w:divsChild>
                                    <w:div w:id="187648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8402608">
          <w:marLeft w:val="0"/>
          <w:marRight w:val="0"/>
          <w:marTop w:val="0"/>
          <w:marBottom w:val="0"/>
          <w:divBdr>
            <w:top w:val="single" w:sz="2" w:space="0" w:color="E3E3E3"/>
            <w:left w:val="single" w:sz="2" w:space="0" w:color="E3E3E3"/>
            <w:bottom w:val="single" w:sz="2" w:space="0" w:color="E3E3E3"/>
            <w:right w:val="single" w:sz="2" w:space="0" w:color="E3E3E3"/>
          </w:divBdr>
          <w:divsChild>
            <w:div w:id="196766429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1920705">
                  <w:marLeft w:val="0"/>
                  <w:marRight w:val="0"/>
                  <w:marTop w:val="0"/>
                  <w:marBottom w:val="0"/>
                  <w:divBdr>
                    <w:top w:val="single" w:sz="2" w:space="0" w:color="E3E3E3"/>
                    <w:left w:val="single" w:sz="2" w:space="0" w:color="E3E3E3"/>
                    <w:bottom w:val="single" w:sz="2" w:space="0" w:color="E3E3E3"/>
                    <w:right w:val="single" w:sz="2" w:space="0" w:color="E3E3E3"/>
                  </w:divBdr>
                  <w:divsChild>
                    <w:div w:id="1103265266">
                      <w:marLeft w:val="0"/>
                      <w:marRight w:val="0"/>
                      <w:marTop w:val="0"/>
                      <w:marBottom w:val="0"/>
                      <w:divBdr>
                        <w:top w:val="single" w:sz="2" w:space="0" w:color="E3E3E3"/>
                        <w:left w:val="single" w:sz="2" w:space="0" w:color="E3E3E3"/>
                        <w:bottom w:val="single" w:sz="2" w:space="0" w:color="E3E3E3"/>
                        <w:right w:val="single" w:sz="2" w:space="0" w:color="E3E3E3"/>
                      </w:divBdr>
                      <w:divsChild>
                        <w:div w:id="78991027">
                          <w:marLeft w:val="0"/>
                          <w:marRight w:val="0"/>
                          <w:marTop w:val="0"/>
                          <w:marBottom w:val="0"/>
                          <w:divBdr>
                            <w:top w:val="single" w:sz="2" w:space="0" w:color="E3E3E3"/>
                            <w:left w:val="single" w:sz="2" w:space="0" w:color="E3E3E3"/>
                            <w:bottom w:val="single" w:sz="2" w:space="0" w:color="E3E3E3"/>
                            <w:right w:val="single" w:sz="2" w:space="0" w:color="E3E3E3"/>
                          </w:divBdr>
                          <w:divsChild>
                            <w:div w:id="1629554819">
                              <w:marLeft w:val="0"/>
                              <w:marRight w:val="0"/>
                              <w:marTop w:val="0"/>
                              <w:marBottom w:val="0"/>
                              <w:divBdr>
                                <w:top w:val="single" w:sz="2" w:space="0" w:color="E3E3E3"/>
                                <w:left w:val="single" w:sz="2" w:space="0" w:color="E3E3E3"/>
                                <w:bottom w:val="single" w:sz="2" w:space="0" w:color="E3E3E3"/>
                                <w:right w:val="single" w:sz="2" w:space="0" w:color="E3E3E3"/>
                              </w:divBdr>
                              <w:divsChild>
                                <w:div w:id="854077673">
                                  <w:marLeft w:val="0"/>
                                  <w:marRight w:val="0"/>
                                  <w:marTop w:val="0"/>
                                  <w:marBottom w:val="0"/>
                                  <w:divBdr>
                                    <w:top w:val="single" w:sz="2" w:space="0" w:color="E3E3E3"/>
                                    <w:left w:val="single" w:sz="2" w:space="0" w:color="E3E3E3"/>
                                    <w:bottom w:val="single" w:sz="2" w:space="0" w:color="E3E3E3"/>
                                    <w:right w:val="single" w:sz="2" w:space="0" w:color="E3E3E3"/>
                                  </w:divBdr>
                                  <w:divsChild>
                                    <w:div w:id="1939629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4325976">
                      <w:marLeft w:val="0"/>
                      <w:marRight w:val="0"/>
                      <w:marTop w:val="0"/>
                      <w:marBottom w:val="0"/>
                      <w:divBdr>
                        <w:top w:val="single" w:sz="2" w:space="0" w:color="E3E3E3"/>
                        <w:left w:val="single" w:sz="2" w:space="0" w:color="E3E3E3"/>
                        <w:bottom w:val="single" w:sz="2" w:space="0" w:color="E3E3E3"/>
                        <w:right w:val="single" w:sz="2" w:space="0" w:color="E3E3E3"/>
                      </w:divBdr>
                      <w:divsChild>
                        <w:div w:id="1233545753">
                          <w:marLeft w:val="0"/>
                          <w:marRight w:val="0"/>
                          <w:marTop w:val="0"/>
                          <w:marBottom w:val="0"/>
                          <w:divBdr>
                            <w:top w:val="single" w:sz="2" w:space="0" w:color="E3E3E3"/>
                            <w:left w:val="single" w:sz="2" w:space="0" w:color="E3E3E3"/>
                            <w:bottom w:val="single" w:sz="2" w:space="0" w:color="E3E3E3"/>
                            <w:right w:val="single" w:sz="2" w:space="0" w:color="E3E3E3"/>
                          </w:divBdr>
                        </w:div>
                        <w:div w:id="1986474260">
                          <w:marLeft w:val="0"/>
                          <w:marRight w:val="0"/>
                          <w:marTop w:val="0"/>
                          <w:marBottom w:val="0"/>
                          <w:divBdr>
                            <w:top w:val="single" w:sz="2" w:space="0" w:color="E3E3E3"/>
                            <w:left w:val="single" w:sz="2" w:space="0" w:color="E3E3E3"/>
                            <w:bottom w:val="single" w:sz="2" w:space="0" w:color="E3E3E3"/>
                            <w:right w:val="single" w:sz="2" w:space="0" w:color="E3E3E3"/>
                          </w:divBdr>
                          <w:divsChild>
                            <w:div w:id="179977447">
                              <w:marLeft w:val="0"/>
                              <w:marRight w:val="0"/>
                              <w:marTop w:val="0"/>
                              <w:marBottom w:val="0"/>
                              <w:divBdr>
                                <w:top w:val="single" w:sz="2" w:space="0" w:color="E3E3E3"/>
                                <w:left w:val="single" w:sz="2" w:space="0" w:color="E3E3E3"/>
                                <w:bottom w:val="single" w:sz="2" w:space="0" w:color="E3E3E3"/>
                                <w:right w:val="single" w:sz="2" w:space="0" w:color="E3E3E3"/>
                              </w:divBdr>
                              <w:divsChild>
                                <w:div w:id="19169249">
                                  <w:marLeft w:val="0"/>
                                  <w:marRight w:val="0"/>
                                  <w:marTop w:val="0"/>
                                  <w:marBottom w:val="0"/>
                                  <w:divBdr>
                                    <w:top w:val="single" w:sz="2" w:space="0" w:color="E3E3E3"/>
                                    <w:left w:val="single" w:sz="2" w:space="0" w:color="E3E3E3"/>
                                    <w:bottom w:val="single" w:sz="2" w:space="0" w:color="E3E3E3"/>
                                    <w:right w:val="single" w:sz="2" w:space="0" w:color="E3E3E3"/>
                                  </w:divBdr>
                                  <w:divsChild>
                                    <w:div w:id="2054037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0487719">
          <w:marLeft w:val="0"/>
          <w:marRight w:val="0"/>
          <w:marTop w:val="0"/>
          <w:marBottom w:val="0"/>
          <w:divBdr>
            <w:top w:val="single" w:sz="2" w:space="0" w:color="E3E3E3"/>
            <w:left w:val="single" w:sz="2" w:space="0" w:color="E3E3E3"/>
            <w:bottom w:val="single" w:sz="2" w:space="0" w:color="E3E3E3"/>
            <w:right w:val="single" w:sz="2" w:space="0" w:color="E3E3E3"/>
          </w:divBdr>
          <w:divsChild>
            <w:div w:id="910652181">
              <w:marLeft w:val="0"/>
              <w:marRight w:val="0"/>
              <w:marTop w:val="100"/>
              <w:marBottom w:val="100"/>
              <w:divBdr>
                <w:top w:val="single" w:sz="2" w:space="0" w:color="E3E3E3"/>
                <w:left w:val="single" w:sz="2" w:space="0" w:color="E3E3E3"/>
                <w:bottom w:val="single" w:sz="2" w:space="0" w:color="E3E3E3"/>
                <w:right w:val="single" w:sz="2" w:space="0" w:color="E3E3E3"/>
              </w:divBdr>
              <w:divsChild>
                <w:div w:id="249773792">
                  <w:marLeft w:val="0"/>
                  <w:marRight w:val="0"/>
                  <w:marTop w:val="0"/>
                  <w:marBottom w:val="0"/>
                  <w:divBdr>
                    <w:top w:val="single" w:sz="2" w:space="0" w:color="E3E3E3"/>
                    <w:left w:val="single" w:sz="2" w:space="0" w:color="E3E3E3"/>
                    <w:bottom w:val="single" w:sz="2" w:space="0" w:color="E3E3E3"/>
                    <w:right w:val="single" w:sz="2" w:space="0" w:color="E3E3E3"/>
                  </w:divBdr>
                  <w:divsChild>
                    <w:div w:id="690107324">
                      <w:marLeft w:val="0"/>
                      <w:marRight w:val="0"/>
                      <w:marTop w:val="0"/>
                      <w:marBottom w:val="0"/>
                      <w:divBdr>
                        <w:top w:val="single" w:sz="2" w:space="0" w:color="E3E3E3"/>
                        <w:left w:val="single" w:sz="2" w:space="0" w:color="E3E3E3"/>
                        <w:bottom w:val="single" w:sz="2" w:space="0" w:color="E3E3E3"/>
                        <w:right w:val="single" w:sz="2" w:space="0" w:color="E3E3E3"/>
                      </w:divBdr>
                      <w:divsChild>
                        <w:div w:id="100682808">
                          <w:marLeft w:val="0"/>
                          <w:marRight w:val="0"/>
                          <w:marTop w:val="0"/>
                          <w:marBottom w:val="0"/>
                          <w:divBdr>
                            <w:top w:val="single" w:sz="2" w:space="0" w:color="E3E3E3"/>
                            <w:left w:val="single" w:sz="2" w:space="0" w:color="E3E3E3"/>
                            <w:bottom w:val="single" w:sz="2" w:space="0" w:color="E3E3E3"/>
                            <w:right w:val="single" w:sz="2" w:space="0" w:color="E3E3E3"/>
                          </w:divBdr>
                          <w:divsChild>
                            <w:div w:id="1070419496">
                              <w:marLeft w:val="0"/>
                              <w:marRight w:val="0"/>
                              <w:marTop w:val="0"/>
                              <w:marBottom w:val="0"/>
                              <w:divBdr>
                                <w:top w:val="single" w:sz="2" w:space="0" w:color="E3E3E3"/>
                                <w:left w:val="single" w:sz="2" w:space="0" w:color="E3E3E3"/>
                                <w:bottom w:val="single" w:sz="2" w:space="0" w:color="E3E3E3"/>
                                <w:right w:val="single" w:sz="2" w:space="0" w:color="E3E3E3"/>
                              </w:divBdr>
                              <w:divsChild>
                                <w:div w:id="706686460">
                                  <w:marLeft w:val="0"/>
                                  <w:marRight w:val="0"/>
                                  <w:marTop w:val="0"/>
                                  <w:marBottom w:val="0"/>
                                  <w:divBdr>
                                    <w:top w:val="single" w:sz="2" w:space="0" w:color="E3E3E3"/>
                                    <w:left w:val="single" w:sz="2" w:space="0" w:color="E3E3E3"/>
                                    <w:bottom w:val="single" w:sz="2" w:space="0" w:color="E3E3E3"/>
                                    <w:right w:val="single" w:sz="2" w:space="0" w:color="E3E3E3"/>
                                  </w:divBdr>
                                  <w:divsChild>
                                    <w:div w:id="949581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2427964">
                      <w:marLeft w:val="0"/>
                      <w:marRight w:val="0"/>
                      <w:marTop w:val="0"/>
                      <w:marBottom w:val="0"/>
                      <w:divBdr>
                        <w:top w:val="single" w:sz="2" w:space="0" w:color="E3E3E3"/>
                        <w:left w:val="single" w:sz="2" w:space="0" w:color="E3E3E3"/>
                        <w:bottom w:val="single" w:sz="2" w:space="0" w:color="E3E3E3"/>
                        <w:right w:val="single" w:sz="2" w:space="0" w:color="E3E3E3"/>
                      </w:divBdr>
                      <w:divsChild>
                        <w:div w:id="1431967192">
                          <w:marLeft w:val="0"/>
                          <w:marRight w:val="0"/>
                          <w:marTop w:val="0"/>
                          <w:marBottom w:val="0"/>
                          <w:divBdr>
                            <w:top w:val="single" w:sz="2" w:space="0" w:color="E3E3E3"/>
                            <w:left w:val="single" w:sz="2" w:space="0" w:color="E3E3E3"/>
                            <w:bottom w:val="single" w:sz="2" w:space="0" w:color="E3E3E3"/>
                            <w:right w:val="single" w:sz="2" w:space="0" w:color="E3E3E3"/>
                          </w:divBdr>
                        </w:div>
                        <w:div w:id="360326300">
                          <w:marLeft w:val="0"/>
                          <w:marRight w:val="0"/>
                          <w:marTop w:val="0"/>
                          <w:marBottom w:val="0"/>
                          <w:divBdr>
                            <w:top w:val="single" w:sz="2" w:space="0" w:color="E3E3E3"/>
                            <w:left w:val="single" w:sz="2" w:space="0" w:color="E3E3E3"/>
                            <w:bottom w:val="single" w:sz="2" w:space="0" w:color="E3E3E3"/>
                            <w:right w:val="single" w:sz="2" w:space="0" w:color="E3E3E3"/>
                          </w:divBdr>
                          <w:divsChild>
                            <w:div w:id="567542024">
                              <w:marLeft w:val="0"/>
                              <w:marRight w:val="0"/>
                              <w:marTop w:val="0"/>
                              <w:marBottom w:val="0"/>
                              <w:divBdr>
                                <w:top w:val="single" w:sz="2" w:space="0" w:color="E3E3E3"/>
                                <w:left w:val="single" w:sz="2" w:space="0" w:color="E3E3E3"/>
                                <w:bottom w:val="single" w:sz="2" w:space="0" w:color="E3E3E3"/>
                                <w:right w:val="single" w:sz="2" w:space="0" w:color="E3E3E3"/>
                              </w:divBdr>
                              <w:divsChild>
                                <w:div w:id="1111045028">
                                  <w:marLeft w:val="0"/>
                                  <w:marRight w:val="0"/>
                                  <w:marTop w:val="0"/>
                                  <w:marBottom w:val="0"/>
                                  <w:divBdr>
                                    <w:top w:val="single" w:sz="2" w:space="0" w:color="E3E3E3"/>
                                    <w:left w:val="single" w:sz="2" w:space="0" w:color="E3E3E3"/>
                                    <w:bottom w:val="single" w:sz="2" w:space="0" w:color="E3E3E3"/>
                                    <w:right w:val="single" w:sz="2" w:space="0" w:color="E3E3E3"/>
                                  </w:divBdr>
                                  <w:divsChild>
                                    <w:div w:id="1147237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2490856">
          <w:marLeft w:val="0"/>
          <w:marRight w:val="0"/>
          <w:marTop w:val="0"/>
          <w:marBottom w:val="0"/>
          <w:divBdr>
            <w:top w:val="single" w:sz="2" w:space="0" w:color="E3E3E3"/>
            <w:left w:val="single" w:sz="2" w:space="0" w:color="E3E3E3"/>
            <w:bottom w:val="single" w:sz="2" w:space="0" w:color="E3E3E3"/>
            <w:right w:val="single" w:sz="2" w:space="0" w:color="E3E3E3"/>
          </w:divBdr>
          <w:divsChild>
            <w:div w:id="2100517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948389010">
                  <w:marLeft w:val="0"/>
                  <w:marRight w:val="0"/>
                  <w:marTop w:val="0"/>
                  <w:marBottom w:val="0"/>
                  <w:divBdr>
                    <w:top w:val="single" w:sz="2" w:space="0" w:color="E3E3E3"/>
                    <w:left w:val="single" w:sz="2" w:space="0" w:color="E3E3E3"/>
                    <w:bottom w:val="single" w:sz="2" w:space="0" w:color="E3E3E3"/>
                    <w:right w:val="single" w:sz="2" w:space="0" w:color="E3E3E3"/>
                  </w:divBdr>
                  <w:divsChild>
                    <w:div w:id="1564371463">
                      <w:marLeft w:val="0"/>
                      <w:marRight w:val="0"/>
                      <w:marTop w:val="0"/>
                      <w:marBottom w:val="0"/>
                      <w:divBdr>
                        <w:top w:val="single" w:sz="2" w:space="0" w:color="E3E3E3"/>
                        <w:left w:val="single" w:sz="2" w:space="0" w:color="E3E3E3"/>
                        <w:bottom w:val="single" w:sz="2" w:space="0" w:color="E3E3E3"/>
                        <w:right w:val="single" w:sz="2" w:space="0" w:color="E3E3E3"/>
                      </w:divBdr>
                      <w:divsChild>
                        <w:div w:id="741104832">
                          <w:marLeft w:val="0"/>
                          <w:marRight w:val="0"/>
                          <w:marTop w:val="0"/>
                          <w:marBottom w:val="0"/>
                          <w:divBdr>
                            <w:top w:val="single" w:sz="2" w:space="0" w:color="E3E3E3"/>
                            <w:left w:val="single" w:sz="2" w:space="0" w:color="E3E3E3"/>
                            <w:bottom w:val="single" w:sz="2" w:space="0" w:color="E3E3E3"/>
                            <w:right w:val="single" w:sz="2" w:space="0" w:color="E3E3E3"/>
                          </w:divBdr>
                          <w:divsChild>
                            <w:div w:id="1080324232">
                              <w:marLeft w:val="0"/>
                              <w:marRight w:val="0"/>
                              <w:marTop w:val="0"/>
                              <w:marBottom w:val="0"/>
                              <w:divBdr>
                                <w:top w:val="single" w:sz="2" w:space="0" w:color="E3E3E3"/>
                                <w:left w:val="single" w:sz="2" w:space="0" w:color="E3E3E3"/>
                                <w:bottom w:val="single" w:sz="2" w:space="0" w:color="E3E3E3"/>
                                <w:right w:val="single" w:sz="2" w:space="0" w:color="E3E3E3"/>
                              </w:divBdr>
                              <w:divsChild>
                                <w:div w:id="463933763">
                                  <w:marLeft w:val="0"/>
                                  <w:marRight w:val="0"/>
                                  <w:marTop w:val="0"/>
                                  <w:marBottom w:val="0"/>
                                  <w:divBdr>
                                    <w:top w:val="single" w:sz="2" w:space="0" w:color="E3E3E3"/>
                                    <w:left w:val="single" w:sz="2" w:space="0" w:color="E3E3E3"/>
                                    <w:bottom w:val="single" w:sz="2" w:space="0" w:color="E3E3E3"/>
                                    <w:right w:val="single" w:sz="2" w:space="0" w:color="E3E3E3"/>
                                  </w:divBdr>
                                  <w:divsChild>
                                    <w:div w:id="609703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6695687">
                      <w:marLeft w:val="0"/>
                      <w:marRight w:val="0"/>
                      <w:marTop w:val="0"/>
                      <w:marBottom w:val="0"/>
                      <w:divBdr>
                        <w:top w:val="single" w:sz="2" w:space="0" w:color="E3E3E3"/>
                        <w:left w:val="single" w:sz="2" w:space="0" w:color="E3E3E3"/>
                        <w:bottom w:val="single" w:sz="2" w:space="0" w:color="E3E3E3"/>
                        <w:right w:val="single" w:sz="2" w:space="0" w:color="E3E3E3"/>
                      </w:divBdr>
                      <w:divsChild>
                        <w:div w:id="600456408">
                          <w:marLeft w:val="0"/>
                          <w:marRight w:val="0"/>
                          <w:marTop w:val="0"/>
                          <w:marBottom w:val="0"/>
                          <w:divBdr>
                            <w:top w:val="single" w:sz="2" w:space="0" w:color="E3E3E3"/>
                            <w:left w:val="single" w:sz="2" w:space="0" w:color="E3E3E3"/>
                            <w:bottom w:val="single" w:sz="2" w:space="0" w:color="E3E3E3"/>
                            <w:right w:val="single" w:sz="2" w:space="0" w:color="E3E3E3"/>
                          </w:divBdr>
                        </w:div>
                        <w:div w:id="523246139">
                          <w:marLeft w:val="0"/>
                          <w:marRight w:val="0"/>
                          <w:marTop w:val="0"/>
                          <w:marBottom w:val="0"/>
                          <w:divBdr>
                            <w:top w:val="single" w:sz="2" w:space="0" w:color="E3E3E3"/>
                            <w:left w:val="single" w:sz="2" w:space="0" w:color="E3E3E3"/>
                            <w:bottom w:val="single" w:sz="2" w:space="0" w:color="E3E3E3"/>
                            <w:right w:val="single" w:sz="2" w:space="0" w:color="E3E3E3"/>
                          </w:divBdr>
                          <w:divsChild>
                            <w:div w:id="1066339206">
                              <w:marLeft w:val="0"/>
                              <w:marRight w:val="0"/>
                              <w:marTop w:val="0"/>
                              <w:marBottom w:val="0"/>
                              <w:divBdr>
                                <w:top w:val="single" w:sz="2" w:space="0" w:color="E3E3E3"/>
                                <w:left w:val="single" w:sz="2" w:space="0" w:color="E3E3E3"/>
                                <w:bottom w:val="single" w:sz="2" w:space="0" w:color="E3E3E3"/>
                                <w:right w:val="single" w:sz="2" w:space="0" w:color="E3E3E3"/>
                              </w:divBdr>
                              <w:divsChild>
                                <w:div w:id="1265844954">
                                  <w:marLeft w:val="0"/>
                                  <w:marRight w:val="0"/>
                                  <w:marTop w:val="0"/>
                                  <w:marBottom w:val="0"/>
                                  <w:divBdr>
                                    <w:top w:val="single" w:sz="2" w:space="0" w:color="E3E3E3"/>
                                    <w:left w:val="single" w:sz="2" w:space="0" w:color="E3E3E3"/>
                                    <w:bottom w:val="single" w:sz="2" w:space="0" w:color="E3E3E3"/>
                                    <w:right w:val="single" w:sz="2" w:space="0" w:color="E3E3E3"/>
                                  </w:divBdr>
                                  <w:divsChild>
                                    <w:div w:id="1252394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8663809">
          <w:marLeft w:val="0"/>
          <w:marRight w:val="0"/>
          <w:marTop w:val="0"/>
          <w:marBottom w:val="0"/>
          <w:divBdr>
            <w:top w:val="single" w:sz="2" w:space="0" w:color="E3E3E3"/>
            <w:left w:val="single" w:sz="2" w:space="0" w:color="E3E3E3"/>
            <w:bottom w:val="single" w:sz="2" w:space="0" w:color="E3E3E3"/>
            <w:right w:val="single" w:sz="2" w:space="0" w:color="E3E3E3"/>
          </w:divBdr>
          <w:divsChild>
            <w:div w:id="1406148048">
              <w:marLeft w:val="0"/>
              <w:marRight w:val="0"/>
              <w:marTop w:val="100"/>
              <w:marBottom w:val="100"/>
              <w:divBdr>
                <w:top w:val="single" w:sz="2" w:space="0" w:color="E3E3E3"/>
                <w:left w:val="single" w:sz="2" w:space="0" w:color="E3E3E3"/>
                <w:bottom w:val="single" w:sz="2" w:space="0" w:color="E3E3E3"/>
                <w:right w:val="single" w:sz="2" w:space="0" w:color="E3E3E3"/>
              </w:divBdr>
              <w:divsChild>
                <w:div w:id="1713075601">
                  <w:marLeft w:val="0"/>
                  <w:marRight w:val="0"/>
                  <w:marTop w:val="0"/>
                  <w:marBottom w:val="0"/>
                  <w:divBdr>
                    <w:top w:val="single" w:sz="2" w:space="0" w:color="E3E3E3"/>
                    <w:left w:val="single" w:sz="2" w:space="0" w:color="E3E3E3"/>
                    <w:bottom w:val="single" w:sz="2" w:space="0" w:color="E3E3E3"/>
                    <w:right w:val="single" w:sz="2" w:space="0" w:color="E3E3E3"/>
                  </w:divBdr>
                  <w:divsChild>
                    <w:div w:id="1933395450">
                      <w:marLeft w:val="0"/>
                      <w:marRight w:val="0"/>
                      <w:marTop w:val="0"/>
                      <w:marBottom w:val="0"/>
                      <w:divBdr>
                        <w:top w:val="single" w:sz="2" w:space="0" w:color="E3E3E3"/>
                        <w:left w:val="single" w:sz="2" w:space="0" w:color="E3E3E3"/>
                        <w:bottom w:val="single" w:sz="2" w:space="0" w:color="E3E3E3"/>
                        <w:right w:val="single" w:sz="2" w:space="0" w:color="E3E3E3"/>
                      </w:divBdr>
                      <w:divsChild>
                        <w:div w:id="880363955">
                          <w:marLeft w:val="0"/>
                          <w:marRight w:val="0"/>
                          <w:marTop w:val="0"/>
                          <w:marBottom w:val="0"/>
                          <w:divBdr>
                            <w:top w:val="single" w:sz="2" w:space="0" w:color="E3E3E3"/>
                            <w:left w:val="single" w:sz="2" w:space="0" w:color="E3E3E3"/>
                            <w:bottom w:val="single" w:sz="2" w:space="0" w:color="E3E3E3"/>
                            <w:right w:val="single" w:sz="2" w:space="0" w:color="E3E3E3"/>
                          </w:divBdr>
                          <w:divsChild>
                            <w:div w:id="934900051">
                              <w:marLeft w:val="0"/>
                              <w:marRight w:val="0"/>
                              <w:marTop w:val="0"/>
                              <w:marBottom w:val="0"/>
                              <w:divBdr>
                                <w:top w:val="single" w:sz="2" w:space="0" w:color="E3E3E3"/>
                                <w:left w:val="single" w:sz="2" w:space="0" w:color="E3E3E3"/>
                                <w:bottom w:val="single" w:sz="2" w:space="0" w:color="E3E3E3"/>
                                <w:right w:val="single" w:sz="2" w:space="0" w:color="E3E3E3"/>
                              </w:divBdr>
                              <w:divsChild>
                                <w:div w:id="608778482">
                                  <w:marLeft w:val="0"/>
                                  <w:marRight w:val="0"/>
                                  <w:marTop w:val="0"/>
                                  <w:marBottom w:val="0"/>
                                  <w:divBdr>
                                    <w:top w:val="single" w:sz="2" w:space="0" w:color="E3E3E3"/>
                                    <w:left w:val="single" w:sz="2" w:space="0" w:color="E3E3E3"/>
                                    <w:bottom w:val="single" w:sz="2" w:space="0" w:color="E3E3E3"/>
                                    <w:right w:val="single" w:sz="2" w:space="0" w:color="E3E3E3"/>
                                  </w:divBdr>
                                  <w:divsChild>
                                    <w:div w:id="257569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4439273">
                      <w:marLeft w:val="0"/>
                      <w:marRight w:val="0"/>
                      <w:marTop w:val="0"/>
                      <w:marBottom w:val="0"/>
                      <w:divBdr>
                        <w:top w:val="single" w:sz="2" w:space="0" w:color="E3E3E3"/>
                        <w:left w:val="single" w:sz="2" w:space="0" w:color="E3E3E3"/>
                        <w:bottom w:val="single" w:sz="2" w:space="0" w:color="E3E3E3"/>
                        <w:right w:val="single" w:sz="2" w:space="0" w:color="E3E3E3"/>
                      </w:divBdr>
                      <w:divsChild>
                        <w:div w:id="812261781">
                          <w:marLeft w:val="0"/>
                          <w:marRight w:val="0"/>
                          <w:marTop w:val="0"/>
                          <w:marBottom w:val="0"/>
                          <w:divBdr>
                            <w:top w:val="single" w:sz="2" w:space="0" w:color="E3E3E3"/>
                            <w:left w:val="single" w:sz="2" w:space="0" w:color="E3E3E3"/>
                            <w:bottom w:val="single" w:sz="2" w:space="0" w:color="E3E3E3"/>
                            <w:right w:val="single" w:sz="2" w:space="0" w:color="E3E3E3"/>
                          </w:divBdr>
                        </w:div>
                        <w:div w:id="1830094435">
                          <w:marLeft w:val="0"/>
                          <w:marRight w:val="0"/>
                          <w:marTop w:val="0"/>
                          <w:marBottom w:val="0"/>
                          <w:divBdr>
                            <w:top w:val="single" w:sz="2" w:space="0" w:color="E3E3E3"/>
                            <w:left w:val="single" w:sz="2" w:space="0" w:color="E3E3E3"/>
                            <w:bottom w:val="single" w:sz="2" w:space="0" w:color="E3E3E3"/>
                            <w:right w:val="single" w:sz="2" w:space="0" w:color="E3E3E3"/>
                          </w:divBdr>
                          <w:divsChild>
                            <w:div w:id="474184522">
                              <w:marLeft w:val="0"/>
                              <w:marRight w:val="0"/>
                              <w:marTop w:val="0"/>
                              <w:marBottom w:val="0"/>
                              <w:divBdr>
                                <w:top w:val="single" w:sz="2" w:space="0" w:color="E3E3E3"/>
                                <w:left w:val="single" w:sz="2" w:space="0" w:color="E3E3E3"/>
                                <w:bottom w:val="single" w:sz="2" w:space="0" w:color="E3E3E3"/>
                                <w:right w:val="single" w:sz="2" w:space="0" w:color="E3E3E3"/>
                              </w:divBdr>
                              <w:divsChild>
                                <w:div w:id="586159006">
                                  <w:marLeft w:val="0"/>
                                  <w:marRight w:val="0"/>
                                  <w:marTop w:val="0"/>
                                  <w:marBottom w:val="0"/>
                                  <w:divBdr>
                                    <w:top w:val="single" w:sz="2" w:space="0" w:color="E3E3E3"/>
                                    <w:left w:val="single" w:sz="2" w:space="0" w:color="E3E3E3"/>
                                    <w:bottom w:val="single" w:sz="2" w:space="0" w:color="E3E3E3"/>
                                    <w:right w:val="single" w:sz="2" w:space="0" w:color="E3E3E3"/>
                                  </w:divBdr>
                                  <w:divsChild>
                                    <w:div w:id="1304433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F9B586-BB77-459C-9C75-6ED53026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3522</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Legal Process</vt:lpstr>
    </vt:vector>
  </TitlesOfParts>
  <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creator>///////////</dc:creator>
  <cp:lastModifiedBy>Lorin Duman</cp:lastModifiedBy>
  <cp:revision>3</cp:revision>
  <dcterms:created xsi:type="dcterms:W3CDTF">2024-03-20T22:50:00Z</dcterms:created>
  <dcterms:modified xsi:type="dcterms:W3CDTF">2024-03-21T21:13:00Z</dcterms:modified>
</cp:coreProperties>
</file>