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D06C6C" w14:textId="77777777" w:rsidR="0067654C" w:rsidRDefault="0067654C" w:rsidP="00541B3C">
      <w:pPr>
        <w:spacing w:line="313" w:lineRule="auto"/>
        <w:jc w:val="center"/>
        <w:rPr>
          <w:rFonts w:asciiTheme="minorHAnsi" w:hAnsiTheme="minorHAnsi"/>
          <w:b/>
          <w:color w:val="002060"/>
          <w:sz w:val="22"/>
          <w:szCs w:val="22"/>
        </w:rPr>
      </w:pPr>
    </w:p>
    <w:p w14:paraId="075C093B" w14:textId="77777777" w:rsidR="0067654C" w:rsidRDefault="0067654C" w:rsidP="00541B3C">
      <w:pPr>
        <w:spacing w:line="313" w:lineRule="auto"/>
        <w:jc w:val="center"/>
        <w:rPr>
          <w:rFonts w:asciiTheme="minorHAnsi" w:hAnsiTheme="minorHAnsi"/>
          <w:b/>
          <w:color w:val="002060"/>
          <w:sz w:val="22"/>
          <w:szCs w:val="22"/>
        </w:rPr>
      </w:pPr>
    </w:p>
    <w:p w14:paraId="1175C363" w14:textId="46DC2AA0" w:rsidR="00541B3C" w:rsidRPr="008300DA" w:rsidRDefault="00541B3C" w:rsidP="00541B3C">
      <w:pPr>
        <w:spacing w:line="313" w:lineRule="auto"/>
        <w:jc w:val="center"/>
        <w:rPr>
          <w:rFonts w:asciiTheme="minorHAnsi" w:hAnsiTheme="minorHAnsi" w:cstheme="minorHAnsi"/>
          <w:b/>
          <w:color w:val="002060"/>
          <w:sz w:val="22"/>
          <w:szCs w:val="22"/>
        </w:rPr>
      </w:pPr>
      <w:r w:rsidRPr="008300DA">
        <w:rPr>
          <w:rFonts w:asciiTheme="minorHAnsi" w:hAnsiTheme="minorHAnsi"/>
          <w:b/>
          <w:color w:val="002060"/>
          <w:sz w:val="22"/>
          <w:szCs w:val="22"/>
        </w:rPr>
        <w:t xml:space="preserve">Stefan </w:t>
      </w:r>
      <w:proofErr w:type="spellStart"/>
      <w:r w:rsidRPr="008300DA">
        <w:rPr>
          <w:rFonts w:asciiTheme="minorHAnsi" w:hAnsiTheme="minorHAnsi"/>
          <w:b/>
          <w:color w:val="002060"/>
          <w:sz w:val="22"/>
          <w:szCs w:val="22"/>
        </w:rPr>
        <w:t>Sagmeister</w:t>
      </w:r>
      <w:proofErr w:type="spellEnd"/>
      <w:r w:rsidRPr="008300DA">
        <w:rPr>
          <w:rFonts w:asciiTheme="minorHAnsi" w:hAnsiTheme="minorHAnsi"/>
          <w:b/>
          <w:color w:val="002060"/>
          <w:sz w:val="22"/>
          <w:szCs w:val="22"/>
        </w:rPr>
        <w:t xml:space="preserve"> shares</w:t>
      </w:r>
      <w:r w:rsidRPr="008300DA">
        <w:rPr>
          <w:rFonts w:asciiTheme="minorHAnsi" w:hAnsiTheme="minorHAnsi" w:cstheme="minorHAnsi"/>
          <w:b/>
          <w:color w:val="002060"/>
          <w:sz w:val="22"/>
          <w:szCs w:val="22"/>
        </w:rPr>
        <w:t xml:space="preserve"> happy design on TED Talks</w:t>
      </w:r>
    </w:p>
    <w:p w14:paraId="6DD557BF" w14:textId="77777777" w:rsidR="00541B3C" w:rsidRPr="008300DA" w:rsidRDefault="00541B3C" w:rsidP="00541B3C">
      <w:pPr>
        <w:spacing w:line="313" w:lineRule="auto"/>
        <w:jc w:val="right"/>
        <w:rPr>
          <w:rFonts w:asciiTheme="minorHAnsi" w:hAnsiTheme="minorHAnsi" w:cstheme="minorHAnsi"/>
          <w:color w:val="002060"/>
          <w:sz w:val="22"/>
          <w:szCs w:val="22"/>
        </w:rPr>
      </w:pPr>
    </w:p>
    <w:p w14:paraId="14DFD566" w14:textId="77777777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2C942FBA" w14:textId="70DACC63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  <w:u w:val="single"/>
        </w:rPr>
        <w:t>Exercise one: Discussion</w:t>
      </w:r>
    </w:p>
    <w:p w14:paraId="4BF7B76E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7944CE06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>We are going to listen to a talk about happy design. With a partner discuss the following questions about the nature of happiness.</w:t>
      </w:r>
    </w:p>
    <w:p w14:paraId="5FA0BEEE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34C988F4" w14:textId="77777777" w:rsidR="00541B3C" w:rsidRPr="008300DA" w:rsidRDefault="00541B3C" w:rsidP="00541B3C">
      <w:pPr>
        <w:numPr>
          <w:ilvl w:val="0"/>
          <w:numId w:val="1"/>
        </w:num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 xml:space="preserve">How would you define happiness? What makes you happy? </w:t>
      </w:r>
    </w:p>
    <w:p w14:paraId="3297BFF9" w14:textId="77777777" w:rsidR="00541B3C" w:rsidRPr="008300DA" w:rsidRDefault="00541B3C" w:rsidP="00541B3C">
      <w:pPr>
        <w:numPr>
          <w:ilvl w:val="0"/>
          <w:numId w:val="1"/>
        </w:num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>Can design or objects make you happy? If so, how?</w:t>
      </w:r>
      <w:r w:rsidRPr="008300DA">
        <w:rPr>
          <w:rFonts w:asciiTheme="minorHAnsi" w:hAnsiTheme="minorHAnsi" w:cstheme="minorHAnsi"/>
          <w:noProof/>
          <w:color w:val="002060"/>
          <w:sz w:val="22"/>
          <w:szCs w:val="22"/>
        </w:rPr>
        <w:t xml:space="preserve"> </w:t>
      </w:r>
    </w:p>
    <w:p w14:paraId="02AC8A4E" w14:textId="77777777" w:rsidR="00541B3C" w:rsidRPr="008300DA" w:rsidRDefault="00541B3C" w:rsidP="00541B3C">
      <w:pPr>
        <w:numPr>
          <w:ilvl w:val="0"/>
          <w:numId w:val="1"/>
        </w:num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>Do you think design can represent or project happiness?</w:t>
      </w:r>
      <w:r w:rsidRPr="008300DA">
        <w:rPr>
          <w:rFonts w:asciiTheme="minorHAnsi" w:hAnsiTheme="minorHAnsi" w:cstheme="minorHAnsi"/>
          <w:noProof/>
          <w:color w:val="002060"/>
          <w:sz w:val="22"/>
          <w:szCs w:val="22"/>
        </w:rPr>
        <w:t xml:space="preserve"> </w:t>
      </w:r>
    </w:p>
    <w:p w14:paraId="30427375" w14:textId="77777777" w:rsidR="00541B3C" w:rsidRPr="008300DA" w:rsidRDefault="00541B3C" w:rsidP="00541B3C">
      <w:pPr>
        <w:numPr>
          <w:ilvl w:val="0"/>
          <w:numId w:val="1"/>
        </w:num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>What do you think "happy design" is?</w:t>
      </w:r>
    </w:p>
    <w:p w14:paraId="00540DED" w14:textId="77777777" w:rsidR="00541B3C" w:rsidRPr="008300DA" w:rsidRDefault="00541B3C" w:rsidP="00541B3C">
      <w:pPr>
        <w:spacing w:line="313" w:lineRule="auto"/>
        <w:jc w:val="righ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noProof/>
          <w:color w:val="002060"/>
          <w:sz w:val="22"/>
          <w:szCs w:val="22"/>
        </w:rPr>
        <w:drawing>
          <wp:inline distT="0" distB="0" distL="0" distR="0" wp14:anchorId="6E346F3B" wp14:editId="6C9C29BC">
            <wp:extent cx="1009650" cy="757238"/>
            <wp:effectExtent l="19050" t="0" r="0" b="0"/>
            <wp:docPr id="1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75723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AEC797E" w14:textId="77777777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33A6ECFA" w14:textId="6A0A5F0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  <w:u w:val="single"/>
        </w:rPr>
        <w:t>Exercise two: Happy vocabulary!</w:t>
      </w:r>
    </w:p>
    <w:p w14:paraId="25DE0F49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52FD2AED" w14:textId="27F52D4E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>You may have found it difficult to define happiness as there are varying d</w:t>
      </w:r>
      <w:r w:rsidR="008300DA">
        <w:rPr>
          <w:rFonts w:asciiTheme="minorHAnsi" w:hAnsiTheme="minorHAnsi" w:cstheme="minorHAnsi"/>
          <w:color w:val="002060"/>
          <w:sz w:val="22"/>
          <w:szCs w:val="22"/>
        </w:rPr>
        <w:t>egree &amp;</w:t>
      </w:r>
      <w:r w:rsidRPr="008300DA">
        <w:rPr>
          <w:rFonts w:asciiTheme="minorHAnsi" w:hAnsiTheme="minorHAnsi" w:cstheme="minorHAnsi"/>
          <w:color w:val="002060"/>
          <w:sz w:val="22"/>
          <w:szCs w:val="22"/>
        </w:rPr>
        <w:t xml:space="preserve"> types of happiness. </w:t>
      </w:r>
      <w:r w:rsidR="000227EF">
        <w:rPr>
          <w:rFonts w:asciiTheme="minorHAnsi" w:hAnsiTheme="minorHAnsi" w:cstheme="minorHAnsi"/>
          <w:color w:val="002060"/>
          <w:sz w:val="22"/>
          <w:szCs w:val="22"/>
        </w:rPr>
        <w:t>Be ready to</w:t>
      </w:r>
      <w:r w:rsidRPr="008300DA">
        <w:rPr>
          <w:rFonts w:asciiTheme="minorHAnsi" w:hAnsiTheme="minorHAnsi" w:cstheme="minorHAnsi"/>
          <w:color w:val="002060"/>
          <w:sz w:val="22"/>
          <w:szCs w:val="22"/>
        </w:rPr>
        <w:t xml:space="preserve"> explain what the following words surrounding happiness mean </w:t>
      </w:r>
      <w:r w:rsidR="000227EF">
        <w:rPr>
          <w:rFonts w:asciiTheme="minorHAnsi" w:hAnsiTheme="minorHAnsi" w:cstheme="minorHAnsi"/>
          <w:color w:val="002060"/>
          <w:sz w:val="22"/>
          <w:szCs w:val="22"/>
        </w:rPr>
        <w:t>&amp;</w:t>
      </w:r>
      <w:r w:rsidRPr="008300DA">
        <w:rPr>
          <w:rFonts w:asciiTheme="minorHAnsi" w:hAnsiTheme="minorHAnsi" w:cstheme="minorHAnsi"/>
          <w:color w:val="002060"/>
          <w:sz w:val="22"/>
          <w:szCs w:val="22"/>
        </w:rPr>
        <w:t xml:space="preserve"> put them in order from happy to extremely happy.</w:t>
      </w:r>
    </w:p>
    <w:p w14:paraId="5564A3E8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10F0E502" w14:textId="591B7C48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noProof/>
          <w:color w:val="002060"/>
          <w:sz w:val="22"/>
          <w:szCs w:val="22"/>
        </w:rPr>
        <mc:AlternateContent>
          <mc:Choice Requires="wps">
            <w:drawing>
              <wp:anchor distT="0" distB="0" distL="0" distR="0" simplePos="0" relativeHeight="251659264" behindDoc="0" locked="0" layoutInCell="1" allowOverlap="1" wp14:anchorId="45CB1AD5" wp14:editId="3E763D53">
                <wp:simplePos x="0" y="0"/>
                <wp:positionH relativeFrom="page">
                  <wp:posOffset>1324610</wp:posOffset>
                </wp:positionH>
                <wp:positionV relativeFrom="paragraph">
                  <wp:posOffset>51435</wp:posOffset>
                </wp:positionV>
                <wp:extent cx="4919345" cy="609600"/>
                <wp:effectExtent l="10160" t="8890" r="13970" b="10160"/>
                <wp:wrapNone/>
                <wp:docPr id="2" name="Rectangle: Rounded Corners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19345" cy="60960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noFill/>
                        <a:ln w="317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1BD12876" w14:textId="77777777" w:rsidR="00541B3C" w:rsidRDefault="00541B3C" w:rsidP="00541B3C">
                            <w:pPr>
                              <w:spacing w:line="313" w:lineRule="auto"/>
                              <w:jc w:val="left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joy</w:t>
                            </w:r>
                            <w:r>
                              <w:rPr>
                                <w:sz w:val="24"/>
                              </w:rPr>
                              <w:tab/>
                              <w:t>contentment</w:t>
                            </w:r>
                            <w:r>
                              <w:rPr>
                                <w:sz w:val="24"/>
                              </w:rPr>
                              <w:tab/>
                              <w:t>desire</w:t>
                            </w:r>
                            <w:r>
                              <w:rPr>
                                <w:sz w:val="24"/>
                              </w:rPr>
                              <w:tab/>
                            </w:r>
                            <w:r>
                              <w:rPr>
                                <w:sz w:val="24"/>
                              </w:rPr>
                              <w:tab/>
                              <w:t>delight</w:t>
                            </w:r>
                            <w:r>
                              <w:rPr>
                                <w:sz w:val="24"/>
                              </w:rPr>
                              <w:tab/>
                            </w:r>
                            <w:r>
                              <w:rPr>
                                <w:sz w:val="24"/>
                              </w:rPr>
                              <w:tab/>
                              <w:t>harmony</w:t>
                            </w:r>
                            <w:r>
                              <w:rPr>
                                <w:sz w:val="24"/>
                              </w:rPr>
                              <w:tab/>
                              <w:t>comfort</w:t>
                            </w:r>
                            <w:r>
                              <w:rPr>
                                <w:sz w:val="24"/>
                              </w:rPr>
                              <w:tab/>
                            </w:r>
                            <w:r>
                              <w:rPr>
                                <w:sz w:val="24"/>
                              </w:rPr>
                              <w:tab/>
                              <w:t xml:space="preserve">nirvana </w:t>
                            </w:r>
                            <w:r>
                              <w:rPr>
                                <w:sz w:val="24"/>
                              </w:rPr>
                              <w:tab/>
                            </w:r>
                            <w:r>
                              <w:rPr>
                                <w:sz w:val="24"/>
                              </w:rPr>
                              <w:tab/>
                              <w:t>bliss</w:t>
                            </w:r>
                            <w:r>
                              <w:rPr>
                                <w:sz w:val="24"/>
                              </w:rPr>
                              <w:tab/>
                              <w:t>arcadia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w14:anchorId="45CB1AD5" id="Rectangle: Rounded Corners 2" o:spid="_x0000_s1026" style="position:absolute;margin-left:104.3pt;margin-top:4.05pt;width:387.35pt;height:48pt;z-index:25165926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" filled="f" strokeweight=".25pt">
                <v:textbox>
                  <w:txbxContent>
                    <w:p w14:paraId="1BD12876" w14:textId="77777777" w:rsidR="00541B3C" w:rsidRDefault="00541B3C" w:rsidP="00541B3C">
                      <w:pPr>
                        <w:spacing w:line="313" w:lineRule="auto"/>
                        <w:jc w:val="left"/>
                        <w:rPr>
                          <w:sz w:val="24"/>
                        </w:rPr>
                      </w:pPr>
                      <w:r>
                        <w:rPr>
                          <w:sz w:val="24"/>
                        </w:rPr>
                        <w:t>joy</w:t>
                      </w:r>
                      <w:r>
                        <w:rPr>
                          <w:sz w:val="24"/>
                        </w:rPr>
                        <w:tab/>
                        <w:t>contentment</w:t>
                      </w:r>
                      <w:r>
                        <w:rPr>
                          <w:sz w:val="24"/>
                        </w:rPr>
                        <w:tab/>
                        <w:t>desire</w:t>
                      </w:r>
                      <w:r>
                        <w:rPr>
                          <w:sz w:val="24"/>
                        </w:rPr>
                        <w:tab/>
                      </w:r>
                      <w:r>
                        <w:rPr>
                          <w:sz w:val="24"/>
                        </w:rPr>
                        <w:tab/>
                        <w:t>delight</w:t>
                      </w:r>
                      <w:r>
                        <w:rPr>
                          <w:sz w:val="24"/>
                        </w:rPr>
                        <w:tab/>
                      </w:r>
                      <w:r>
                        <w:rPr>
                          <w:sz w:val="24"/>
                        </w:rPr>
                        <w:tab/>
                        <w:t>harmony</w:t>
                      </w:r>
                      <w:r>
                        <w:rPr>
                          <w:sz w:val="24"/>
                        </w:rPr>
                        <w:tab/>
                        <w:t>comfort</w:t>
                      </w:r>
                      <w:r>
                        <w:rPr>
                          <w:sz w:val="24"/>
                        </w:rPr>
                        <w:tab/>
                      </w:r>
                      <w:r>
                        <w:rPr>
                          <w:sz w:val="24"/>
                        </w:rPr>
                        <w:tab/>
                        <w:t xml:space="preserve">nirvana </w:t>
                      </w:r>
                      <w:r>
                        <w:rPr>
                          <w:sz w:val="24"/>
                        </w:rPr>
                        <w:tab/>
                      </w:r>
                      <w:r>
                        <w:rPr>
                          <w:sz w:val="24"/>
                        </w:rPr>
                        <w:tab/>
                        <w:t>bliss</w:t>
                      </w:r>
                      <w:r>
                        <w:rPr>
                          <w:sz w:val="24"/>
                        </w:rPr>
                        <w:tab/>
                        <w:t>arcadia</w:t>
                      </w:r>
                    </w:p>
                  </w:txbxContent>
                </v:textbox>
                <w10:wrap anchorx="page"/>
              </v:roundrect>
            </w:pict>
          </mc:Fallback>
        </mc:AlternateContent>
      </w:r>
      <w:r w:rsidRPr="008300DA">
        <w:rPr>
          <w:rFonts w:asciiTheme="minorHAnsi" w:hAnsiTheme="minorHAnsi" w:cstheme="minorHAnsi"/>
          <w:color w:val="002060"/>
          <w:sz w:val="22"/>
          <w:szCs w:val="22"/>
        </w:rPr>
        <w:t xml:space="preserve"> </w:t>
      </w:r>
    </w:p>
    <w:p w14:paraId="048E3C85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5FB47608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29210832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7344203B" w14:textId="3C01AF69" w:rsidR="00541B3C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3A819350" w14:textId="77777777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6811A60A" w14:textId="77777777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28E05407" w14:textId="77777777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5CBAB997" w14:textId="77777777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6BF24A5A" w14:textId="77777777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3568BC08" w14:textId="77777777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07DA6E2E" w14:textId="77777777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586D4523" w14:textId="77777777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34E15FAE" w14:textId="77777777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09746904" w14:textId="77777777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204C25B3" w14:textId="77777777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27B33161" w14:textId="51ED8675" w:rsidR="00E94D35" w:rsidRDefault="00E94D35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  <w:r>
        <w:rPr>
          <w:rFonts w:asciiTheme="minorHAnsi" w:hAnsiTheme="minorHAnsi" w:cstheme="minorHAnsi"/>
          <w:color w:val="002060"/>
          <w:sz w:val="22"/>
          <w:szCs w:val="22"/>
          <w:u w:val="single"/>
        </w:rPr>
        <w:t>Pre-listening vocabulary</w:t>
      </w:r>
    </w:p>
    <w:p w14:paraId="4AAD992C" w14:textId="00DA1B6F" w:rsidR="00E94D35" w:rsidRDefault="00E94D35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4A5B1AC2" w14:textId="1EBC729A" w:rsidR="00E94D35" w:rsidRPr="00E94D35" w:rsidRDefault="00D60593" w:rsidP="00541B3C">
      <w:pPr>
        <w:spacing w:line="313" w:lineRule="auto"/>
        <w:jc w:val="left"/>
        <w:rPr>
          <w:rFonts w:asciiTheme="minorHAnsi" w:hAnsiTheme="minorHAnsi" w:cstheme="minorHAnsi"/>
          <w:i/>
          <w:iCs/>
          <w:color w:val="002060"/>
          <w:sz w:val="22"/>
          <w:szCs w:val="22"/>
        </w:rPr>
      </w:pPr>
      <w:r>
        <w:rPr>
          <w:rFonts w:asciiTheme="minorHAnsi" w:hAnsiTheme="minorHAnsi" w:cstheme="minorHAnsi"/>
          <w:i/>
          <w:iCs/>
          <w:color w:val="002060"/>
          <w:sz w:val="22"/>
          <w:szCs w:val="22"/>
        </w:rPr>
        <w:t xml:space="preserve">A] </w:t>
      </w:r>
      <w:r w:rsidR="00E94D35" w:rsidRPr="00E94D35">
        <w:rPr>
          <w:rFonts w:asciiTheme="minorHAnsi" w:hAnsiTheme="minorHAnsi" w:cstheme="minorHAnsi"/>
          <w:i/>
          <w:iCs/>
          <w:color w:val="002060"/>
          <w:sz w:val="22"/>
          <w:szCs w:val="22"/>
        </w:rPr>
        <w:t>Match the words on the left with the correct definition on the right</w:t>
      </w:r>
    </w:p>
    <w:p w14:paraId="3398DE98" w14:textId="0AA03B5F" w:rsidR="00E94D35" w:rsidRPr="00D60593" w:rsidRDefault="00E94D35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4012704C" w14:textId="1E6AE3B6" w:rsidR="00E94D35" w:rsidRPr="00D60593" w:rsidRDefault="00E94D35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1843"/>
        <w:gridCol w:w="567"/>
        <w:gridCol w:w="6088"/>
      </w:tblGrid>
      <w:tr w:rsidR="00D60593" w:rsidRPr="00D60593" w14:paraId="25DBF6EC" w14:textId="77777777" w:rsidTr="001A167B">
        <w:tc>
          <w:tcPr>
            <w:tcW w:w="562" w:type="dxa"/>
          </w:tcPr>
          <w:p w14:paraId="2FC9DC95" w14:textId="23CBC120" w:rsidR="00E94D35" w:rsidRPr="00D60593" w:rsidRDefault="00E94D35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1</w:t>
            </w:r>
          </w:p>
        </w:tc>
        <w:tc>
          <w:tcPr>
            <w:tcW w:w="1843" w:type="dxa"/>
          </w:tcPr>
          <w:p w14:paraId="6E200BBB" w14:textId="443453C9" w:rsidR="00E94D35" w:rsidRPr="00D60593" w:rsidRDefault="00A943B5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Superstitious</w:t>
            </w:r>
          </w:p>
        </w:tc>
        <w:tc>
          <w:tcPr>
            <w:tcW w:w="567" w:type="dxa"/>
          </w:tcPr>
          <w:p w14:paraId="5E6EE956" w14:textId="1626B091" w:rsidR="00E94D35" w:rsidRPr="00D60593" w:rsidRDefault="00E94D35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A</w:t>
            </w:r>
          </w:p>
        </w:tc>
        <w:tc>
          <w:tcPr>
            <w:tcW w:w="6088" w:type="dxa"/>
          </w:tcPr>
          <w:p w14:paraId="5FFA715D" w14:textId="0DDC0BC2" w:rsidR="00E94D35" w:rsidRPr="00D60593" w:rsidRDefault="00237AF6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A type of personal stereo for listening to </w:t>
            </w:r>
            <w:r w:rsidR="002715BD"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  </w:t>
            </w: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musi</w:t>
            </w:r>
            <w:r w:rsidR="002715BD"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c on Cassettes</w:t>
            </w:r>
          </w:p>
        </w:tc>
      </w:tr>
      <w:tr w:rsidR="00D60593" w:rsidRPr="00D60593" w14:paraId="43DC441A" w14:textId="77777777" w:rsidTr="001A167B">
        <w:tc>
          <w:tcPr>
            <w:tcW w:w="562" w:type="dxa"/>
          </w:tcPr>
          <w:p w14:paraId="029C7210" w14:textId="5ABCBB6B" w:rsidR="00E94D35" w:rsidRPr="00D60593" w:rsidRDefault="00E94D35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2</w:t>
            </w:r>
          </w:p>
        </w:tc>
        <w:tc>
          <w:tcPr>
            <w:tcW w:w="1843" w:type="dxa"/>
          </w:tcPr>
          <w:p w14:paraId="46D07760" w14:textId="25B6B868" w:rsidR="00E94D35" w:rsidRPr="00D60593" w:rsidRDefault="00A943B5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billboard</w:t>
            </w:r>
          </w:p>
        </w:tc>
        <w:tc>
          <w:tcPr>
            <w:tcW w:w="567" w:type="dxa"/>
          </w:tcPr>
          <w:p w14:paraId="4680741F" w14:textId="1B8D8A42" w:rsidR="00E94D35" w:rsidRPr="00D60593" w:rsidRDefault="00E94D35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B</w:t>
            </w:r>
          </w:p>
        </w:tc>
        <w:tc>
          <w:tcPr>
            <w:tcW w:w="6088" w:type="dxa"/>
          </w:tcPr>
          <w:p w14:paraId="48F3965D" w14:textId="47BBEAC5" w:rsidR="00E94D35" w:rsidRPr="00D60593" w:rsidRDefault="002715BD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  <w:shd w:val="clear" w:color="auto" w:fill="FFFFFF"/>
              </w:rPr>
              <w:t>a detailed written study of a single subject, usually in the form of a short book</w:t>
            </w:r>
          </w:p>
        </w:tc>
      </w:tr>
      <w:tr w:rsidR="00D60593" w:rsidRPr="00D60593" w14:paraId="556A4F4F" w14:textId="77777777" w:rsidTr="001A167B">
        <w:tc>
          <w:tcPr>
            <w:tcW w:w="562" w:type="dxa"/>
          </w:tcPr>
          <w:p w14:paraId="742D7CDF" w14:textId="156EED10" w:rsidR="00E94D35" w:rsidRPr="00D60593" w:rsidRDefault="00E94D35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3</w:t>
            </w:r>
          </w:p>
        </w:tc>
        <w:tc>
          <w:tcPr>
            <w:tcW w:w="1843" w:type="dxa"/>
          </w:tcPr>
          <w:p w14:paraId="101C78A4" w14:textId="2EA0B31C" w:rsidR="00E94D35" w:rsidRPr="00D60593" w:rsidRDefault="00237AF6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proofErr w:type="spellStart"/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walkman</w:t>
            </w:r>
            <w:proofErr w:type="spellEnd"/>
          </w:p>
        </w:tc>
        <w:tc>
          <w:tcPr>
            <w:tcW w:w="567" w:type="dxa"/>
          </w:tcPr>
          <w:p w14:paraId="2F4CE859" w14:textId="73487CA7" w:rsidR="00E94D35" w:rsidRPr="00D60593" w:rsidRDefault="00E94D35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C</w:t>
            </w:r>
          </w:p>
        </w:tc>
        <w:tc>
          <w:tcPr>
            <w:tcW w:w="6088" w:type="dxa"/>
          </w:tcPr>
          <w:p w14:paraId="347A5DB9" w14:textId="3A273F96" w:rsidR="00E94D35" w:rsidRPr="00D60593" w:rsidRDefault="0032003E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True, real</w:t>
            </w:r>
          </w:p>
        </w:tc>
      </w:tr>
      <w:tr w:rsidR="00D60593" w:rsidRPr="00D60593" w14:paraId="14AB8E06" w14:textId="77777777" w:rsidTr="001A167B">
        <w:tc>
          <w:tcPr>
            <w:tcW w:w="562" w:type="dxa"/>
          </w:tcPr>
          <w:p w14:paraId="6A716004" w14:textId="5B893595" w:rsidR="00E94D35" w:rsidRPr="00D60593" w:rsidRDefault="00E94D35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4</w:t>
            </w:r>
          </w:p>
        </w:tc>
        <w:tc>
          <w:tcPr>
            <w:tcW w:w="1843" w:type="dxa"/>
          </w:tcPr>
          <w:p w14:paraId="1A7D5CE3" w14:textId="5E0F7F0D" w:rsidR="00E94D35" w:rsidRPr="00D60593" w:rsidRDefault="002715BD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blasting</w:t>
            </w:r>
          </w:p>
        </w:tc>
        <w:tc>
          <w:tcPr>
            <w:tcW w:w="567" w:type="dxa"/>
          </w:tcPr>
          <w:p w14:paraId="5661255D" w14:textId="40B0324D" w:rsidR="00E94D35" w:rsidRPr="00D60593" w:rsidRDefault="00E94D35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D</w:t>
            </w:r>
          </w:p>
        </w:tc>
        <w:tc>
          <w:tcPr>
            <w:tcW w:w="6088" w:type="dxa"/>
          </w:tcPr>
          <w:p w14:paraId="67E343C3" w14:textId="7CDB1D3B" w:rsidR="00E94D35" w:rsidRPr="00D60593" w:rsidRDefault="00237AF6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  <w:shd w:val="clear" w:color="auto" w:fill="FFFFFF"/>
              </w:rPr>
              <w:t>a large board on the outside of a building or at the side of the road, used for putting advertisements on</w:t>
            </w:r>
          </w:p>
        </w:tc>
      </w:tr>
      <w:tr w:rsidR="00D60593" w:rsidRPr="00D60593" w14:paraId="0DA954B8" w14:textId="77777777" w:rsidTr="001A167B">
        <w:tc>
          <w:tcPr>
            <w:tcW w:w="562" w:type="dxa"/>
          </w:tcPr>
          <w:p w14:paraId="14742B2A" w14:textId="39D98CDD" w:rsidR="00E94D35" w:rsidRPr="00D60593" w:rsidRDefault="00E94D35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5</w:t>
            </w:r>
          </w:p>
        </w:tc>
        <w:tc>
          <w:tcPr>
            <w:tcW w:w="1843" w:type="dxa"/>
          </w:tcPr>
          <w:p w14:paraId="47A89976" w14:textId="26596590" w:rsidR="00E94D35" w:rsidRPr="00D60593" w:rsidRDefault="002715BD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monograph</w:t>
            </w:r>
          </w:p>
        </w:tc>
        <w:tc>
          <w:tcPr>
            <w:tcW w:w="567" w:type="dxa"/>
          </w:tcPr>
          <w:p w14:paraId="2A142E58" w14:textId="2CA9F781" w:rsidR="00E94D35" w:rsidRPr="00D60593" w:rsidRDefault="00E94D35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E</w:t>
            </w:r>
          </w:p>
        </w:tc>
        <w:tc>
          <w:tcPr>
            <w:tcW w:w="6088" w:type="dxa"/>
          </w:tcPr>
          <w:p w14:paraId="63429DB7" w14:textId="6F091DAB" w:rsidR="00E94D35" w:rsidRPr="00D60593" w:rsidRDefault="00A943B5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  <w:shd w:val="clear" w:color="auto" w:fill="FFFFFF"/>
              </w:rPr>
              <w:t>belief or practice resulting from ignorance, fear of the unknown, trust in magic or chance, or a false conception of causation</w:t>
            </w:r>
          </w:p>
        </w:tc>
      </w:tr>
      <w:tr w:rsidR="00D60593" w:rsidRPr="00D60593" w14:paraId="71D96D2E" w14:textId="77777777" w:rsidTr="001A167B">
        <w:tc>
          <w:tcPr>
            <w:tcW w:w="562" w:type="dxa"/>
          </w:tcPr>
          <w:p w14:paraId="3423C527" w14:textId="69FDDE2A" w:rsidR="00E94D35" w:rsidRPr="00D60593" w:rsidRDefault="00E94D35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6</w:t>
            </w:r>
          </w:p>
        </w:tc>
        <w:tc>
          <w:tcPr>
            <w:tcW w:w="1843" w:type="dxa"/>
          </w:tcPr>
          <w:p w14:paraId="5B4F2662" w14:textId="0F9393B1" w:rsidR="00E94D35" w:rsidRPr="00D60593" w:rsidRDefault="0032003E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inaugural</w:t>
            </w:r>
          </w:p>
        </w:tc>
        <w:tc>
          <w:tcPr>
            <w:tcW w:w="567" w:type="dxa"/>
          </w:tcPr>
          <w:p w14:paraId="068066CE" w14:textId="2C3795B4" w:rsidR="00E94D35" w:rsidRPr="00D60593" w:rsidRDefault="00E94D35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F</w:t>
            </w:r>
          </w:p>
        </w:tc>
        <w:tc>
          <w:tcPr>
            <w:tcW w:w="6088" w:type="dxa"/>
          </w:tcPr>
          <w:p w14:paraId="06F4A137" w14:textId="43297169" w:rsidR="00E94D35" w:rsidRPr="00D60593" w:rsidRDefault="0032003E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  <w:shd w:val="clear" w:color="auto" w:fill="FFFFFF"/>
              </w:rPr>
              <w:t>not believing that something good will happen or that something is important</w:t>
            </w:r>
          </w:p>
        </w:tc>
      </w:tr>
      <w:tr w:rsidR="00D60593" w:rsidRPr="00D60593" w14:paraId="6DCD021D" w14:textId="77777777" w:rsidTr="001A167B">
        <w:tc>
          <w:tcPr>
            <w:tcW w:w="562" w:type="dxa"/>
          </w:tcPr>
          <w:p w14:paraId="3D3E7260" w14:textId="4B40CFF8" w:rsidR="00E94D35" w:rsidRPr="00D60593" w:rsidRDefault="00E94D35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7</w:t>
            </w:r>
          </w:p>
        </w:tc>
        <w:tc>
          <w:tcPr>
            <w:tcW w:w="1843" w:type="dxa"/>
          </w:tcPr>
          <w:p w14:paraId="1FB69FAC" w14:textId="3A35FAB9" w:rsidR="00E94D35" w:rsidRPr="00D60593" w:rsidRDefault="0032003E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authentic</w:t>
            </w:r>
          </w:p>
        </w:tc>
        <w:tc>
          <w:tcPr>
            <w:tcW w:w="567" w:type="dxa"/>
          </w:tcPr>
          <w:p w14:paraId="3C18584F" w14:textId="3C8021B9" w:rsidR="00E94D35" w:rsidRPr="00D60593" w:rsidRDefault="00E94D35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G</w:t>
            </w:r>
          </w:p>
        </w:tc>
        <w:tc>
          <w:tcPr>
            <w:tcW w:w="6088" w:type="dxa"/>
          </w:tcPr>
          <w:p w14:paraId="0D00ABD7" w14:textId="5A262096" w:rsidR="00E94D35" w:rsidRPr="00D60593" w:rsidRDefault="000038F2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  <w:shd w:val="clear" w:color="auto" w:fill="FFFFFF"/>
              </w:rPr>
              <w:t>the furthest that you can see, where the sky seems to meet the land or the sea</w:t>
            </w:r>
          </w:p>
        </w:tc>
      </w:tr>
      <w:tr w:rsidR="00D60593" w:rsidRPr="00D60593" w14:paraId="1AA95E9D" w14:textId="77777777" w:rsidTr="001A167B">
        <w:tc>
          <w:tcPr>
            <w:tcW w:w="562" w:type="dxa"/>
          </w:tcPr>
          <w:p w14:paraId="6CD6F66A" w14:textId="55181844" w:rsidR="00E94D35" w:rsidRPr="00D60593" w:rsidRDefault="00E94D35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8</w:t>
            </w:r>
          </w:p>
        </w:tc>
        <w:tc>
          <w:tcPr>
            <w:tcW w:w="1843" w:type="dxa"/>
          </w:tcPr>
          <w:p w14:paraId="0DB81F4C" w14:textId="395358CC" w:rsidR="00E94D35" w:rsidRPr="00D60593" w:rsidRDefault="0032003E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cynical</w:t>
            </w:r>
          </w:p>
        </w:tc>
        <w:tc>
          <w:tcPr>
            <w:tcW w:w="567" w:type="dxa"/>
          </w:tcPr>
          <w:p w14:paraId="6B95518A" w14:textId="1A9A9BF6" w:rsidR="00E94D35" w:rsidRPr="00D60593" w:rsidRDefault="00E94D35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h</w:t>
            </w:r>
          </w:p>
        </w:tc>
        <w:tc>
          <w:tcPr>
            <w:tcW w:w="6088" w:type="dxa"/>
          </w:tcPr>
          <w:p w14:paraId="5A661E68" w14:textId="56447A2A" w:rsidR="00E94D35" w:rsidRPr="00D60593" w:rsidRDefault="000038F2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Tired and annoyed</w:t>
            </w:r>
          </w:p>
        </w:tc>
      </w:tr>
      <w:tr w:rsidR="00D60593" w:rsidRPr="00D60593" w14:paraId="76B1FD78" w14:textId="77777777" w:rsidTr="001A167B">
        <w:tc>
          <w:tcPr>
            <w:tcW w:w="562" w:type="dxa"/>
          </w:tcPr>
          <w:p w14:paraId="365179CE" w14:textId="188C1EC0" w:rsidR="0032003E" w:rsidRPr="00D60593" w:rsidRDefault="0032003E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9</w:t>
            </w:r>
          </w:p>
        </w:tc>
        <w:tc>
          <w:tcPr>
            <w:tcW w:w="1843" w:type="dxa"/>
          </w:tcPr>
          <w:p w14:paraId="6EBAB59D" w14:textId="5897FF8A" w:rsidR="0032003E" w:rsidRPr="00D60593" w:rsidRDefault="0032003E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humanitarian</w:t>
            </w:r>
          </w:p>
        </w:tc>
        <w:tc>
          <w:tcPr>
            <w:tcW w:w="567" w:type="dxa"/>
          </w:tcPr>
          <w:p w14:paraId="0BD649D1" w14:textId="28BE82C8" w:rsidR="0032003E" w:rsidRPr="00D60593" w:rsidRDefault="00D5231F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I</w:t>
            </w:r>
          </w:p>
        </w:tc>
        <w:tc>
          <w:tcPr>
            <w:tcW w:w="6088" w:type="dxa"/>
          </w:tcPr>
          <w:p w14:paraId="36DA7B1E" w14:textId="3E638DCB" w:rsidR="0032003E" w:rsidRPr="00D60593" w:rsidRDefault="001A167B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  <w:shd w:val="clear" w:color="auto" w:fill="FFFFFF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  <w:shd w:val="clear" w:color="auto" w:fill="FFFFFF"/>
              </w:rPr>
              <w:t>that can be moved or pulled back into the main part of something</w:t>
            </w:r>
          </w:p>
        </w:tc>
      </w:tr>
      <w:tr w:rsidR="00D60593" w:rsidRPr="00D60593" w14:paraId="2D650C0D" w14:textId="77777777" w:rsidTr="001A167B">
        <w:tc>
          <w:tcPr>
            <w:tcW w:w="562" w:type="dxa"/>
          </w:tcPr>
          <w:p w14:paraId="01E46D00" w14:textId="2DEE515D" w:rsidR="0032003E" w:rsidRPr="00D60593" w:rsidRDefault="001A167B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10</w:t>
            </w:r>
          </w:p>
        </w:tc>
        <w:tc>
          <w:tcPr>
            <w:tcW w:w="1843" w:type="dxa"/>
          </w:tcPr>
          <w:p w14:paraId="33365BE9" w14:textId="25512C3D" w:rsidR="0032003E" w:rsidRPr="00D60593" w:rsidRDefault="001A167B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retractable</w:t>
            </w:r>
          </w:p>
        </w:tc>
        <w:tc>
          <w:tcPr>
            <w:tcW w:w="567" w:type="dxa"/>
          </w:tcPr>
          <w:p w14:paraId="4770DB5A" w14:textId="3CDAC168" w:rsidR="0032003E" w:rsidRPr="00D60593" w:rsidRDefault="00D5231F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J</w:t>
            </w:r>
          </w:p>
        </w:tc>
        <w:tc>
          <w:tcPr>
            <w:tcW w:w="6088" w:type="dxa"/>
          </w:tcPr>
          <w:p w14:paraId="4F9BF724" w14:textId="38D4AA57" w:rsidR="0032003E" w:rsidRPr="00D60593" w:rsidRDefault="001A167B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  <w:shd w:val="clear" w:color="auto" w:fill="FFFFFF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  <w:shd w:val="clear" w:color="auto" w:fill="FFFFFF"/>
              </w:rPr>
              <w:t>c</w:t>
            </w: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  <w:shd w:val="clear" w:color="auto" w:fill="FFFFFF"/>
              </w:rPr>
              <w:t>onnected with helping people who are suffering and improving the conditions that they are living in</w:t>
            </w:r>
          </w:p>
        </w:tc>
      </w:tr>
      <w:tr w:rsidR="001A167B" w:rsidRPr="00D60593" w14:paraId="3F66DEDB" w14:textId="77777777" w:rsidTr="001A167B">
        <w:tc>
          <w:tcPr>
            <w:tcW w:w="562" w:type="dxa"/>
          </w:tcPr>
          <w:p w14:paraId="13B3780D" w14:textId="5D2BDA6B" w:rsidR="001A167B" w:rsidRPr="00D60593" w:rsidRDefault="00D5231F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11</w:t>
            </w:r>
          </w:p>
        </w:tc>
        <w:tc>
          <w:tcPr>
            <w:tcW w:w="1843" w:type="dxa"/>
          </w:tcPr>
          <w:p w14:paraId="67113FC5" w14:textId="40F1C7B4" w:rsidR="001A167B" w:rsidRPr="00D60593" w:rsidRDefault="00D5231F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horizon</w:t>
            </w:r>
          </w:p>
        </w:tc>
        <w:tc>
          <w:tcPr>
            <w:tcW w:w="567" w:type="dxa"/>
          </w:tcPr>
          <w:p w14:paraId="1BC8597C" w14:textId="26719096" w:rsidR="001A167B" w:rsidRPr="00D60593" w:rsidRDefault="00D5231F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K</w:t>
            </w:r>
          </w:p>
        </w:tc>
        <w:tc>
          <w:tcPr>
            <w:tcW w:w="6088" w:type="dxa"/>
          </w:tcPr>
          <w:p w14:paraId="701DB99E" w14:textId="1D1516E3" w:rsidR="001A167B" w:rsidRPr="00D60593" w:rsidRDefault="000038F2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  <w:shd w:val="clear" w:color="auto" w:fill="FFFFFF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Making a very loud noise like an explosion</w:t>
            </w:r>
          </w:p>
        </w:tc>
      </w:tr>
      <w:tr w:rsidR="001A167B" w:rsidRPr="00D60593" w14:paraId="4B735FE6" w14:textId="77777777" w:rsidTr="001A167B">
        <w:tc>
          <w:tcPr>
            <w:tcW w:w="562" w:type="dxa"/>
          </w:tcPr>
          <w:p w14:paraId="1F589BA0" w14:textId="6F60CFF2" w:rsidR="001A167B" w:rsidRPr="00D60593" w:rsidRDefault="00D5231F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12</w:t>
            </w:r>
          </w:p>
        </w:tc>
        <w:tc>
          <w:tcPr>
            <w:tcW w:w="1843" w:type="dxa"/>
          </w:tcPr>
          <w:p w14:paraId="25570478" w14:textId="7B8A38A6" w:rsidR="001A167B" w:rsidRPr="00D60593" w:rsidRDefault="00D5231F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proofErr w:type="spellStart"/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demeanor</w:t>
            </w:r>
            <w:proofErr w:type="spellEnd"/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 </w:t>
            </w:r>
          </w:p>
        </w:tc>
        <w:tc>
          <w:tcPr>
            <w:tcW w:w="567" w:type="dxa"/>
          </w:tcPr>
          <w:p w14:paraId="1653440A" w14:textId="1A6A80D5" w:rsidR="001A167B" w:rsidRPr="00D60593" w:rsidRDefault="00D5231F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L</w:t>
            </w:r>
          </w:p>
        </w:tc>
        <w:tc>
          <w:tcPr>
            <w:tcW w:w="6088" w:type="dxa"/>
          </w:tcPr>
          <w:p w14:paraId="13660250" w14:textId="431E4467" w:rsidR="001A167B" w:rsidRPr="00D60593" w:rsidRDefault="000038F2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  <w:shd w:val="clear" w:color="auto" w:fill="FFFFFF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  <w:shd w:val="clear" w:color="auto" w:fill="FFFFFF"/>
              </w:rPr>
              <w:t>two facing pages of a newspaper or magazine</w:t>
            </w:r>
          </w:p>
        </w:tc>
      </w:tr>
      <w:tr w:rsidR="001A167B" w:rsidRPr="00D60593" w14:paraId="234FB25B" w14:textId="77777777" w:rsidTr="001A167B">
        <w:tc>
          <w:tcPr>
            <w:tcW w:w="562" w:type="dxa"/>
          </w:tcPr>
          <w:p w14:paraId="4485D21F" w14:textId="2671E7D7" w:rsidR="001A167B" w:rsidRPr="00D60593" w:rsidRDefault="00D5231F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13</w:t>
            </w:r>
          </w:p>
        </w:tc>
        <w:tc>
          <w:tcPr>
            <w:tcW w:w="1843" w:type="dxa"/>
          </w:tcPr>
          <w:p w14:paraId="5CDAD9A9" w14:textId="3445438F" w:rsidR="001A167B" w:rsidRPr="00D60593" w:rsidRDefault="000038F2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frazzled</w:t>
            </w:r>
          </w:p>
        </w:tc>
        <w:tc>
          <w:tcPr>
            <w:tcW w:w="567" w:type="dxa"/>
          </w:tcPr>
          <w:p w14:paraId="52DD168A" w14:textId="1B0FFDE3" w:rsidR="001A167B" w:rsidRPr="00D60593" w:rsidRDefault="00D5231F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M</w:t>
            </w:r>
          </w:p>
        </w:tc>
        <w:tc>
          <w:tcPr>
            <w:tcW w:w="6088" w:type="dxa"/>
          </w:tcPr>
          <w:p w14:paraId="06B6866D" w14:textId="203834B1" w:rsidR="001A167B" w:rsidRPr="00D60593" w:rsidRDefault="000038F2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  <w:shd w:val="clear" w:color="auto" w:fill="FFFFFF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  <w:shd w:val="clear" w:color="auto" w:fill="FFFFFF"/>
              </w:rPr>
              <w:t>first, and marking the beginning of something important, for example the time when a new leader or parliament starts work, when a new organization is formed or when something is used for the first time</w:t>
            </w:r>
          </w:p>
        </w:tc>
      </w:tr>
      <w:tr w:rsidR="001A167B" w:rsidRPr="00D60593" w14:paraId="54B7AF00" w14:textId="77777777" w:rsidTr="001A167B">
        <w:tc>
          <w:tcPr>
            <w:tcW w:w="562" w:type="dxa"/>
          </w:tcPr>
          <w:p w14:paraId="0959EE7E" w14:textId="48B3FCBE" w:rsidR="001A167B" w:rsidRPr="00D60593" w:rsidRDefault="00D5231F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14</w:t>
            </w:r>
          </w:p>
        </w:tc>
        <w:tc>
          <w:tcPr>
            <w:tcW w:w="1843" w:type="dxa"/>
          </w:tcPr>
          <w:p w14:paraId="5A1F0F5E" w14:textId="0E94980D" w:rsidR="001A167B" w:rsidRPr="00D60593" w:rsidRDefault="000038F2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spread</w:t>
            </w:r>
          </w:p>
        </w:tc>
        <w:tc>
          <w:tcPr>
            <w:tcW w:w="567" w:type="dxa"/>
          </w:tcPr>
          <w:p w14:paraId="749D80CE" w14:textId="49E8709C" w:rsidR="001A167B" w:rsidRPr="00D60593" w:rsidRDefault="00D5231F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>n</w:t>
            </w:r>
          </w:p>
        </w:tc>
        <w:tc>
          <w:tcPr>
            <w:tcW w:w="6088" w:type="dxa"/>
          </w:tcPr>
          <w:p w14:paraId="5963621C" w14:textId="70F8C4DB" w:rsidR="001A167B" w:rsidRPr="00D60593" w:rsidRDefault="00D5231F" w:rsidP="00541B3C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  <w:shd w:val="clear" w:color="auto" w:fill="FFFFFF"/>
              </w:rPr>
            </w:pPr>
            <w:r w:rsidRPr="00D60593">
              <w:rPr>
                <w:rFonts w:asciiTheme="minorHAnsi" w:hAnsiTheme="minorHAnsi" w:cstheme="minorHAnsi"/>
                <w:color w:val="002060"/>
                <w:sz w:val="22"/>
                <w:szCs w:val="22"/>
                <w:shd w:val="clear" w:color="auto" w:fill="FFFFFF"/>
              </w:rPr>
              <w:t>The way that somebody looks or behaves</w:t>
            </w:r>
          </w:p>
        </w:tc>
      </w:tr>
    </w:tbl>
    <w:p w14:paraId="05AE7744" w14:textId="7838E4F5" w:rsidR="00E94D35" w:rsidRDefault="00E94D35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39B4710F" w14:textId="5A620F36" w:rsidR="00D60593" w:rsidRDefault="00D60593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7EEE5E62" w14:textId="244F0CC9" w:rsidR="00D60593" w:rsidRDefault="00D60593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07AA3CCF" w14:textId="28EB971C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7110D2B4" w14:textId="2D7032CF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445A0CEF" w14:textId="4DAF0F94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4FF58A0A" w14:textId="77777777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572F4CAB" w14:textId="4C9D1955" w:rsidR="00D60593" w:rsidRDefault="00D60593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41E1AA38" w14:textId="094C061B" w:rsidR="00D60593" w:rsidRDefault="00D60593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1664750D" w14:textId="77777777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4492F288" w14:textId="349327EF" w:rsidR="00D60593" w:rsidRPr="00D60593" w:rsidRDefault="000241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D60593">
        <w:rPr>
          <w:rFonts w:asciiTheme="minorHAnsi" w:hAnsiTheme="minorHAnsi" w:cstheme="minorHAnsi"/>
          <w:noProof/>
          <w:color w:val="002060"/>
          <w:sz w:val="22"/>
          <w:szCs w:val="22"/>
          <w:u w:val="single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0B7F603" wp14:editId="4920A21F">
                <wp:simplePos x="0" y="0"/>
                <wp:positionH relativeFrom="column">
                  <wp:posOffset>175895</wp:posOffset>
                </wp:positionH>
                <wp:positionV relativeFrom="paragraph">
                  <wp:posOffset>370205</wp:posOffset>
                </wp:positionV>
                <wp:extent cx="5648325" cy="29527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48325" cy="29527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5ADCD76" w14:textId="11EC5817" w:rsidR="00D60593" w:rsidRPr="00D60593" w:rsidRDefault="0067654C">
                            <w:pPr>
                              <w:rPr>
                                <w:rFonts w:asciiTheme="minorHAnsi" w:hAnsiTheme="minorHAnsi" w:cstheme="minorHAnsi"/>
                                <w:color w:val="002060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color w:val="002060"/>
                              </w:rPr>
                              <w:t xml:space="preserve">Cassette  </w:t>
                            </w:r>
                            <w:r w:rsidR="0099784E">
                              <w:rPr>
                                <w:rFonts w:asciiTheme="minorHAnsi" w:hAnsiTheme="minorHAnsi" w:cstheme="minorHAnsi"/>
                                <w:color w:val="002060"/>
                              </w:rPr>
                              <w:t xml:space="preserve">      </w:t>
                            </w:r>
                            <w:r w:rsidR="0002413C">
                              <w:rPr>
                                <w:rFonts w:asciiTheme="minorHAnsi" w:hAnsiTheme="minorHAnsi" w:cstheme="minorHAnsi"/>
                                <w:color w:val="002060"/>
                              </w:rPr>
                              <w:t xml:space="preserve">magazine spread    </w:t>
                            </w:r>
                            <w:r w:rsidR="0099784E">
                              <w:rPr>
                                <w:rFonts w:asciiTheme="minorHAnsi" w:hAnsiTheme="minorHAnsi" w:cstheme="minorHAnsi"/>
                                <w:color w:val="002060"/>
                              </w:rPr>
                              <w:t xml:space="preserve"> </w:t>
                            </w:r>
                            <w:r w:rsidR="00D60593" w:rsidRPr="00D60593">
                              <w:rPr>
                                <w:rFonts w:asciiTheme="minorHAnsi" w:hAnsiTheme="minorHAnsi" w:cstheme="minorHAnsi"/>
                                <w:color w:val="002060"/>
                              </w:rPr>
                              <w:t xml:space="preserve">Mandala        </w:t>
                            </w:r>
                            <w:proofErr w:type="spellStart"/>
                            <w:r w:rsidR="006A0B85">
                              <w:rPr>
                                <w:rFonts w:asciiTheme="minorHAnsi" w:hAnsiTheme="minorHAnsi" w:cstheme="minorHAnsi"/>
                                <w:color w:val="002060"/>
                              </w:rPr>
                              <w:t>Shunsho</w:t>
                            </w:r>
                            <w:proofErr w:type="spellEnd"/>
                            <w:r w:rsidR="006A0B85">
                              <w:rPr>
                                <w:rFonts w:asciiTheme="minorHAnsi" w:hAnsiTheme="minorHAnsi" w:cstheme="minorHAnsi"/>
                                <w:color w:val="002060"/>
                              </w:rPr>
                              <w:t xml:space="preserve"> style          </w:t>
                            </w:r>
                            <w:r w:rsidR="00D60593" w:rsidRPr="00D60593">
                              <w:rPr>
                                <w:rFonts w:asciiTheme="minorHAnsi" w:hAnsiTheme="minorHAnsi" w:cstheme="minorHAnsi"/>
                                <w:color w:val="002060"/>
                              </w:rPr>
                              <w:t xml:space="preserve"> Yves Klein </w:t>
                            </w:r>
                            <w:r w:rsidR="0099784E">
                              <w:rPr>
                                <w:rFonts w:asciiTheme="minorHAnsi" w:hAnsiTheme="minorHAnsi" w:cstheme="minorHAnsi"/>
                                <w:color w:val="002060"/>
                              </w:rPr>
                              <w:t>painting</w:t>
                            </w:r>
                            <w:r w:rsidR="00D60593" w:rsidRPr="00D60593">
                              <w:rPr>
                                <w:rFonts w:asciiTheme="minorHAnsi" w:hAnsiTheme="minorHAnsi" w:cstheme="minorHAnsi"/>
                                <w:color w:val="002060"/>
                              </w:rPr>
                              <w:t xml:space="preserve">        speech bubble</w:t>
                            </w:r>
                            <w:r w:rsidR="00513F65">
                              <w:rPr>
                                <w:rFonts w:asciiTheme="minorHAnsi" w:hAnsiTheme="minorHAnsi" w:cstheme="minorHAnsi"/>
                                <w:color w:val="002060"/>
                              </w:rPr>
                              <w:t>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B7F60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7" type="#_x0000_t202" style="position:absolute;margin-left:13.85pt;margin-top:29.15pt;width:444.75pt;height:23.2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" fillcolor="white [3201]" strokecolor="#ed7d31 [3205]" strokeweight="1pt">
                <v:textbox>
                  <w:txbxContent>
                    <w:p w14:paraId="15ADCD76" w14:textId="11EC5817" w:rsidR="00D60593" w:rsidRPr="00D60593" w:rsidRDefault="0067654C">
                      <w:pPr>
                        <w:rPr>
                          <w:rFonts w:asciiTheme="minorHAnsi" w:hAnsiTheme="minorHAnsi" w:cstheme="minorHAnsi"/>
                          <w:color w:val="002060"/>
                        </w:rPr>
                      </w:pPr>
                      <w:r>
                        <w:rPr>
                          <w:rFonts w:asciiTheme="minorHAnsi" w:hAnsiTheme="minorHAnsi" w:cstheme="minorHAnsi"/>
                          <w:color w:val="002060"/>
                        </w:rPr>
                        <w:t xml:space="preserve">Cassette  </w:t>
                      </w:r>
                      <w:r w:rsidR="0099784E">
                        <w:rPr>
                          <w:rFonts w:asciiTheme="minorHAnsi" w:hAnsiTheme="minorHAnsi" w:cstheme="minorHAnsi"/>
                          <w:color w:val="002060"/>
                        </w:rPr>
                        <w:t xml:space="preserve">      </w:t>
                      </w:r>
                      <w:r w:rsidR="0002413C">
                        <w:rPr>
                          <w:rFonts w:asciiTheme="minorHAnsi" w:hAnsiTheme="minorHAnsi" w:cstheme="minorHAnsi"/>
                          <w:color w:val="002060"/>
                        </w:rPr>
                        <w:t xml:space="preserve">magazine spread    </w:t>
                      </w:r>
                      <w:r w:rsidR="0099784E">
                        <w:rPr>
                          <w:rFonts w:asciiTheme="minorHAnsi" w:hAnsiTheme="minorHAnsi" w:cstheme="minorHAnsi"/>
                          <w:color w:val="002060"/>
                        </w:rPr>
                        <w:t xml:space="preserve"> </w:t>
                      </w:r>
                      <w:r w:rsidR="00D60593" w:rsidRPr="00D60593">
                        <w:rPr>
                          <w:rFonts w:asciiTheme="minorHAnsi" w:hAnsiTheme="minorHAnsi" w:cstheme="minorHAnsi"/>
                          <w:color w:val="002060"/>
                        </w:rPr>
                        <w:t xml:space="preserve">Mandala        </w:t>
                      </w:r>
                      <w:proofErr w:type="spellStart"/>
                      <w:r w:rsidR="006A0B85">
                        <w:rPr>
                          <w:rFonts w:asciiTheme="minorHAnsi" w:hAnsiTheme="minorHAnsi" w:cstheme="minorHAnsi"/>
                          <w:color w:val="002060"/>
                        </w:rPr>
                        <w:t>Shunsho</w:t>
                      </w:r>
                      <w:proofErr w:type="spellEnd"/>
                      <w:r w:rsidR="006A0B85">
                        <w:rPr>
                          <w:rFonts w:asciiTheme="minorHAnsi" w:hAnsiTheme="minorHAnsi" w:cstheme="minorHAnsi"/>
                          <w:color w:val="002060"/>
                        </w:rPr>
                        <w:t xml:space="preserve"> style          </w:t>
                      </w:r>
                      <w:r w:rsidR="00D60593" w:rsidRPr="00D60593">
                        <w:rPr>
                          <w:rFonts w:asciiTheme="minorHAnsi" w:hAnsiTheme="minorHAnsi" w:cstheme="minorHAnsi"/>
                          <w:color w:val="002060"/>
                        </w:rPr>
                        <w:t xml:space="preserve"> Yves Klein </w:t>
                      </w:r>
                      <w:r w:rsidR="0099784E">
                        <w:rPr>
                          <w:rFonts w:asciiTheme="minorHAnsi" w:hAnsiTheme="minorHAnsi" w:cstheme="minorHAnsi"/>
                          <w:color w:val="002060"/>
                        </w:rPr>
                        <w:t>painting</w:t>
                      </w:r>
                      <w:r w:rsidR="00D60593" w:rsidRPr="00D60593">
                        <w:rPr>
                          <w:rFonts w:asciiTheme="minorHAnsi" w:hAnsiTheme="minorHAnsi" w:cstheme="minorHAnsi"/>
                          <w:color w:val="002060"/>
                        </w:rPr>
                        <w:t xml:space="preserve">        speech bubble</w:t>
                      </w:r>
                      <w:r w:rsidR="00513F65">
                        <w:rPr>
                          <w:rFonts w:asciiTheme="minorHAnsi" w:hAnsiTheme="minorHAnsi" w:cstheme="minorHAnsi"/>
                          <w:color w:val="002060"/>
                        </w:rPr>
                        <w:t>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60593" w:rsidRPr="00D60593">
        <w:rPr>
          <w:rFonts w:asciiTheme="minorHAnsi" w:hAnsiTheme="minorHAnsi" w:cstheme="minorHAnsi"/>
          <w:color w:val="002060"/>
          <w:sz w:val="22"/>
          <w:szCs w:val="22"/>
        </w:rPr>
        <w:t>B] Match the image with the most appropriate work in the box</w:t>
      </w:r>
    </w:p>
    <w:p w14:paraId="4417B489" w14:textId="42F858E4" w:rsidR="00D60593" w:rsidRDefault="00D60593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5AB39AC8" w14:textId="2CC249BA" w:rsidR="00D60593" w:rsidRDefault="00D60593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0EAC1E7B" w14:textId="7C19FB91" w:rsidR="00D60593" w:rsidRDefault="00D60593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0BD4F44C" w14:textId="03ACBC96" w:rsidR="00D60593" w:rsidRDefault="00D60593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14CB8A15" w14:textId="6135E420" w:rsidR="00D60593" w:rsidRDefault="00D60593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2F5B4A20" w14:textId="523548BC" w:rsidR="00D60593" w:rsidRDefault="00513F65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  <w:r>
        <w:rPr>
          <w:rFonts w:asciiTheme="minorHAnsi" w:hAnsiTheme="minorHAnsi" w:cstheme="minorHAnsi"/>
          <w:noProof/>
          <w:color w:val="002060"/>
          <w:sz w:val="22"/>
          <w:szCs w:val="22"/>
          <w:u w:val="single"/>
        </w:rPr>
        <w:drawing>
          <wp:inline distT="0" distB="0" distL="0" distR="0" wp14:anchorId="648C722C" wp14:editId="666448D1">
            <wp:extent cx="2038350" cy="203835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8350" cy="2038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HAnsi" w:hAnsiTheme="minorHAnsi" w:cstheme="minorHAnsi"/>
          <w:noProof/>
          <w:color w:val="002060"/>
          <w:sz w:val="22"/>
          <w:szCs w:val="22"/>
          <w:u w:val="single"/>
        </w:rPr>
        <w:drawing>
          <wp:inline distT="0" distB="0" distL="0" distR="0" wp14:anchorId="0E340270" wp14:editId="7C4E2B5F">
            <wp:extent cx="2000250" cy="22860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025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7654C" w:rsidRPr="0067654C">
        <w:rPr>
          <w:noProof/>
        </w:rPr>
        <w:t xml:space="preserve"> </w:t>
      </w:r>
      <w:r w:rsidR="0067654C">
        <w:rPr>
          <w:noProof/>
        </w:rPr>
        <w:drawing>
          <wp:inline distT="0" distB="0" distL="0" distR="0" wp14:anchorId="5C3E2972" wp14:editId="57C8ECE7">
            <wp:extent cx="1581150" cy="1114425"/>
            <wp:effectExtent l="0" t="0" r="0" b="9525"/>
            <wp:docPr id="6" name="Picture 6" descr="C60 Standard/Compact Audio Cassette Tape ( Quality Branded ) Pack of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60 Standard/Compact Audio Cassette Tape ( Quality Branded ) Pack of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1150" cy="1114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63D884" w14:textId="5675F96C" w:rsidR="00513F65" w:rsidRDefault="00513F65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06EE8A4A" w14:textId="2FD80A37" w:rsidR="00513F65" w:rsidRPr="00513F65" w:rsidRDefault="00513F65" w:rsidP="00513F65">
      <w:pPr>
        <w:pStyle w:val="ListParagraph"/>
        <w:numPr>
          <w:ilvl w:val="0"/>
          <w:numId w:val="5"/>
        </w:num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  <w:r>
        <w:rPr>
          <w:rFonts w:asciiTheme="minorHAnsi" w:hAnsiTheme="minorHAnsi" w:cstheme="minorHAnsi"/>
          <w:color w:val="002060"/>
          <w:sz w:val="22"/>
          <w:szCs w:val="22"/>
          <w:u w:val="single"/>
        </w:rPr>
        <w:t>_____________________            b) ________________________</w:t>
      </w:r>
      <w:r w:rsidR="0067654C">
        <w:rPr>
          <w:rFonts w:asciiTheme="minorHAnsi" w:hAnsiTheme="minorHAnsi" w:cstheme="minorHAnsi"/>
          <w:color w:val="002060"/>
          <w:sz w:val="22"/>
          <w:szCs w:val="22"/>
          <w:u w:val="single"/>
        </w:rPr>
        <w:t>c)_____________________</w:t>
      </w:r>
    </w:p>
    <w:p w14:paraId="002BFCF9" w14:textId="77777777" w:rsidR="00513F65" w:rsidRDefault="00513F65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64CDFC7C" w14:textId="77777777" w:rsidR="00E94D35" w:rsidRPr="008300DA" w:rsidRDefault="00E94D35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2A5F1241" w14:textId="664280EC" w:rsidR="0067654C" w:rsidRDefault="0099784E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  <w:r>
        <w:rPr>
          <w:noProof/>
        </w:rPr>
        <w:drawing>
          <wp:inline distT="0" distB="0" distL="0" distR="0" wp14:anchorId="4192FBD5" wp14:editId="7F952135">
            <wp:extent cx="1779053" cy="2085975"/>
            <wp:effectExtent l="0" t="0" r="0" b="0"/>
            <wp:docPr id="7" name="Picture 7" descr="IKB 79', Yves Klein, 1959 | Ta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KB 79', Yves Klein, 1959 | Tate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1795474" cy="21052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9784E">
        <w:rPr>
          <w:rFonts w:asciiTheme="minorHAnsi" w:hAnsiTheme="minorHAnsi" w:cstheme="minorHAnsi"/>
          <w:noProof/>
          <w:color w:val="002060"/>
          <w:sz w:val="22"/>
          <w:szCs w:val="22"/>
          <w:u w:val="single"/>
        </w:rPr>
        <w:t xml:space="preserve"> </w:t>
      </w:r>
      <w:r>
        <w:rPr>
          <w:noProof/>
        </w:rPr>
        <w:t xml:space="preserve">       </w:t>
      </w:r>
      <w:r>
        <w:rPr>
          <w:noProof/>
        </w:rPr>
        <w:drawing>
          <wp:inline distT="0" distB="0" distL="0" distR="0" wp14:anchorId="50E83259" wp14:editId="128C6197">
            <wp:extent cx="1685925" cy="2247900"/>
            <wp:effectExtent l="0" t="0" r="9525" b="0"/>
            <wp:docPr id="9" name="Picture 9" descr="Courtesan of Eguchi (Eguchi no kimi)&quot; Katsukawa Shunshō - Artwork on USEU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ourtesan of Eguchi (Eguchi no kimi)&quot; Katsukawa Shunshō - Artwork on USEUM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85925" cy="2247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F7552" w:rsidRPr="00AF7552">
        <w:rPr>
          <w:noProof/>
        </w:rPr>
        <w:t xml:space="preserve"> </w:t>
      </w:r>
      <w:r w:rsidR="00AF7552">
        <w:rPr>
          <w:noProof/>
        </w:rPr>
        <w:drawing>
          <wp:inline distT="0" distB="0" distL="0" distR="0" wp14:anchorId="1EF1CDD5" wp14:editId="5F65C640">
            <wp:extent cx="1905000" cy="1561465"/>
            <wp:effectExtent l="0" t="0" r="0" b="635"/>
            <wp:docPr id="11" name="Picture 11" descr="Magazine Sprea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Magazine Sprea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0993" cy="15745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C312E6" w14:textId="77777777" w:rsidR="0099784E" w:rsidRDefault="0099784E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2FA39134" w14:textId="2DAC9875" w:rsidR="0067654C" w:rsidRDefault="0099784E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  <w:r>
        <w:rPr>
          <w:rFonts w:asciiTheme="minorHAnsi" w:hAnsiTheme="minorHAnsi" w:cstheme="minorHAnsi"/>
          <w:color w:val="002060"/>
          <w:sz w:val="22"/>
          <w:szCs w:val="22"/>
          <w:u w:val="single"/>
        </w:rPr>
        <w:t>d) ___________________________</w:t>
      </w:r>
      <w:r w:rsidR="006A0B85">
        <w:rPr>
          <w:rFonts w:asciiTheme="minorHAnsi" w:hAnsiTheme="minorHAnsi" w:cstheme="minorHAnsi"/>
          <w:color w:val="002060"/>
          <w:sz w:val="22"/>
          <w:szCs w:val="22"/>
          <w:u w:val="single"/>
        </w:rPr>
        <w:t>e)__________________________</w:t>
      </w:r>
      <w:r w:rsidR="00AF7552">
        <w:rPr>
          <w:rFonts w:asciiTheme="minorHAnsi" w:hAnsiTheme="minorHAnsi" w:cstheme="minorHAnsi"/>
          <w:color w:val="002060"/>
          <w:sz w:val="22"/>
          <w:szCs w:val="22"/>
          <w:u w:val="single"/>
        </w:rPr>
        <w:t xml:space="preserve"> f)______________________</w:t>
      </w:r>
    </w:p>
    <w:p w14:paraId="56839242" w14:textId="77777777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500D54AD" w14:textId="77777777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1752B128" w14:textId="77777777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229024E4" w14:textId="77777777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5EEF512A" w14:textId="1C36A23C" w:rsidR="0067654C" w:rsidRDefault="0067654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76FA90AA" w14:textId="058CC4CB" w:rsidR="006A0B85" w:rsidRDefault="006A0B85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04665D1E" w14:textId="77777777" w:rsidR="006A0B85" w:rsidRDefault="006A0B85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17956EDF" w14:textId="0EE41466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  <w:u w:val="single"/>
        </w:rPr>
        <w:t>Exercise three: Listening part one</w:t>
      </w:r>
    </w:p>
    <w:p w14:paraId="5ACB292B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3EF72D63" w14:textId="6DED7CB6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 xml:space="preserve">Read the introduction to Stefan </w:t>
      </w:r>
      <w:proofErr w:type="spellStart"/>
      <w:r w:rsidRPr="008300DA">
        <w:rPr>
          <w:rFonts w:asciiTheme="minorHAnsi" w:hAnsiTheme="minorHAnsi" w:cstheme="minorHAnsi"/>
          <w:color w:val="002060"/>
          <w:sz w:val="22"/>
          <w:szCs w:val="22"/>
        </w:rPr>
        <w:t>Sagmeister's</w:t>
      </w:r>
      <w:proofErr w:type="spellEnd"/>
      <w:r w:rsidRPr="008300DA">
        <w:rPr>
          <w:rFonts w:asciiTheme="minorHAnsi" w:hAnsiTheme="minorHAnsi" w:cstheme="minorHAnsi"/>
          <w:color w:val="002060"/>
          <w:sz w:val="22"/>
          <w:szCs w:val="22"/>
        </w:rPr>
        <w:t xml:space="preserve"> talk on "happy design". Can you think of examples of </w:t>
      </w:r>
      <w:r w:rsidR="000227EF">
        <w:rPr>
          <w:rFonts w:asciiTheme="minorHAnsi" w:hAnsiTheme="minorHAnsi" w:cstheme="minorHAnsi"/>
          <w:color w:val="002060"/>
          <w:sz w:val="22"/>
          <w:szCs w:val="22"/>
        </w:rPr>
        <w:t xml:space="preserve">    </w:t>
      </w:r>
      <w:r w:rsidRPr="008300DA">
        <w:rPr>
          <w:rFonts w:asciiTheme="minorHAnsi" w:hAnsiTheme="minorHAnsi" w:cstheme="minorHAnsi"/>
          <w:color w:val="002060"/>
          <w:sz w:val="22"/>
          <w:szCs w:val="22"/>
        </w:rPr>
        <w:t>design that have made you "happy"?</w:t>
      </w:r>
    </w:p>
    <w:p w14:paraId="2B9515D8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1173C202" w14:textId="193B1B78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i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i/>
          <w:color w:val="002060"/>
          <w:sz w:val="22"/>
          <w:szCs w:val="22"/>
        </w:rPr>
        <w:t xml:space="preserve">Graphic designer Stefan </w:t>
      </w:r>
      <w:proofErr w:type="spellStart"/>
      <w:r w:rsidRPr="008300DA">
        <w:rPr>
          <w:rFonts w:asciiTheme="minorHAnsi" w:hAnsiTheme="minorHAnsi" w:cstheme="minorHAnsi"/>
          <w:i/>
          <w:color w:val="002060"/>
          <w:sz w:val="22"/>
          <w:szCs w:val="22"/>
        </w:rPr>
        <w:t>Sagmeister</w:t>
      </w:r>
      <w:proofErr w:type="spellEnd"/>
      <w:r w:rsidRPr="008300DA">
        <w:rPr>
          <w:rFonts w:asciiTheme="minorHAnsi" w:hAnsiTheme="minorHAnsi" w:cstheme="minorHAnsi"/>
          <w:i/>
          <w:color w:val="002060"/>
          <w:sz w:val="22"/>
          <w:szCs w:val="22"/>
        </w:rPr>
        <w:t xml:space="preserve"> takes the audience on a whimsical journey through moments of </w:t>
      </w:r>
      <w:r w:rsidR="000227EF">
        <w:rPr>
          <w:rFonts w:asciiTheme="minorHAnsi" w:hAnsiTheme="minorHAnsi" w:cstheme="minorHAnsi"/>
          <w:i/>
          <w:color w:val="002060"/>
          <w:sz w:val="22"/>
          <w:szCs w:val="22"/>
        </w:rPr>
        <w:t xml:space="preserve">  </w:t>
      </w:r>
      <w:r w:rsidRPr="008300DA">
        <w:rPr>
          <w:rFonts w:asciiTheme="minorHAnsi" w:hAnsiTheme="minorHAnsi" w:cstheme="minorHAnsi"/>
          <w:i/>
          <w:color w:val="002060"/>
          <w:sz w:val="22"/>
          <w:szCs w:val="22"/>
        </w:rPr>
        <w:t>his life that made him happy -- and notes how many of these moments have to do with good design.</w:t>
      </w:r>
    </w:p>
    <w:p w14:paraId="20E68598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i/>
          <w:color w:val="002060"/>
          <w:sz w:val="22"/>
          <w:szCs w:val="22"/>
        </w:rPr>
      </w:pPr>
    </w:p>
    <w:p w14:paraId="469FDAE8" w14:textId="0A575DF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 xml:space="preserve">Now listen to how Stefan introduces the talk. Why does he tell the story about Hong Kong? Is he a </w:t>
      </w:r>
      <w:r w:rsidR="000227EF">
        <w:rPr>
          <w:rFonts w:asciiTheme="minorHAnsi" w:hAnsiTheme="minorHAnsi" w:cstheme="minorHAnsi"/>
          <w:color w:val="002060"/>
          <w:sz w:val="22"/>
          <w:szCs w:val="22"/>
        </w:rPr>
        <w:t xml:space="preserve">     </w:t>
      </w:r>
      <w:r w:rsidRPr="008300DA">
        <w:rPr>
          <w:rFonts w:asciiTheme="minorHAnsi" w:hAnsiTheme="minorHAnsi" w:cstheme="minorHAnsi"/>
          <w:color w:val="002060"/>
          <w:sz w:val="22"/>
          <w:szCs w:val="22"/>
        </w:rPr>
        <w:t>superstitious person?</w:t>
      </w:r>
    </w:p>
    <w:p w14:paraId="7D9DC314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2851DD70" w14:textId="6DFA47EF" w:rsidR="00541B3C" w:rsidRDefault="000227EF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hyperlink r:id="rId14" w:history="1">
        <w:r w:rsidRPr="004A642F">
          <w:rPr>
            <w:rStyle w:val="Hyperlink"/>
            <w:rFonts w:asciiTheme="minorHAnsi" w:hAnsiTheme="minorHAnsi" w:cstheme="minorHAnsi"/>
            <w:sz w:val="22"/>
            <w:szCs w:val="22"/>
          </w:rPr>
          <w:t>http://www.ted.com/talks/lang/en/stefan_sagmeister_shares_happy_design.html</w:t>
        </w:r>
      </w:hyperlink>
    </w:p>
    <w:p w14:paraId="61976002" w14:textId="0C6FBA9E" w:rsidR="000227EF" w:rsidRDefault="000227EF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3556FB1E" w14:textId="4D254229" w:rsidR="0002413C" w:rsidRDefault="000241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29680E17" w14:textId="17F1511D" w:rsidR="0002413C" w:rsidRDefault="000241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1FC18753" w14:textId="77777777" w:rsidR="0002413C" w:rsidRPr="008300DA" w:rsidRDefault="000241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67A8DF3C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548900EC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26F54ECE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  <w:u w:val="single"/>
        </w:rPr>
        <w:t>Exercise four: Listening part two</w:t>
      </w:r>
    </w:p>
    <w:p w14:paraId="2BDCEBFC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5555F065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>In the next part, Stefan talks about happy moments in design. What percentage does he speak of?</w:t>
      </w:r>
    </w:p>
    <w:p w14:paraId="5CF44854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22879F1A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 xml:space="preserve">He distinguishes between </w:t>
      </w:r>
      <w:r w:rsidRPr="008300DA">
        <w:rPr>
          <w:rFonts w:asciiTheme="minorHAnsi" w:hAnsiTheme="minorHAnsi" w:cstheme="minorHAnsi"/>
          <w:i/>
          <w:color w:val="002060"/>
          <w:sz w:val="22"/>
          <w:szCs w:val="22"/>
        </w:rPr>
        <w:t>happiness when experiencing design</w:t>
      </w:r>
      <w:r w:rsidRPr="008300DA">
        <w:rPr>
          <w:rFonts w:asciiTheme="minorHAnsi" w:hAnsiTheme="minorHAnsi" w:cstheme="minorHAnsi"/>
          <w:color w:val="002060"/>
          <w:sz w:val="22"/>
          <w:szCs w:val="22"/>
        </w:rPr>
        <w:t xml:space="preserve"> and </w:t>
      </w:r>
      <w:r w:rsidRPr="008300DA">
        <w:rPr>
          <w:rFonts w:asciiTheme="minorHAnsi" w:hAnsiTheme="minorHAnsi" w:cstheme="minorHAnsi"/>
          <w:i/>
          <w:color w:val="002060"/>
          <w:sz w:val="22"/>
          <w:szCs w:val="22"/>
        </w:rPr>
        <w:t>being happy designing</w:t>
      </w:r>
      <w:r w:rsidRPr="008300DA">
        <w:rPr>
          <w:rFonts w:asciiTheme="minorHAnsi" w:hAnsiTheme="minorHAnsi" w:cstheme="minorHAnsi"/>
          <w:color w:val="002060"/>
          <w:sz w:val="22"/>
          <w:szCs w:val="22"/>
        </w:rPr>
        <w:t>:</w:t>
      </w:r>
    </w:p>
    <w:p w14:paraId="47EF6117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456C957C" w14:textId="77777777" w:rsidR="00541B3C" w:rsidRPr="008300DA" w:rsidRDefault="00541B3C" w:rsidP="00541B3C">
      <w:pPr>
        <w:pStyle w:val="ListParagraph"/>
        <w:numPr>
          <w:ilvl w:val="0"/>
          <w:numId w:val="3"/>
        </w:num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>What examples does he give of each?</w:t>
      </w:r>
    </w:p>
    <w:p w14:paraId="71AF7FA0" w14:textId="77777777" w:rsidR="00541B3C" w:rsidRPr="008300DA" w:rsidRDefault="00541B3C" w:rsidP="00541B3C">
      <w:pPr>
        <w:pStyle w:val="ListParagraph"/>
        <w:numPr>
          <w:ilvl w:val="0"/>
          <w:numId w:val="3"/>
        </w:num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 xml:space="preserve">Where does this fit on his </w:t>
      </w:r>
      <w:r w:rsidRPr="008300DA">
        <w:rPr>
          <w:rFonts w:asciiTheme="minorHAnsi" w:hAnsiTheme="minorHAnsi" w:cstheme="minorHAnsi"/>
          <w:i/>
          <w:color w:val="002060"/>
          <w:sz w:val="22"/>
          <w:szCs w:val="22"/>
        </w:rPr>
        <w:t>scale of happiness in design?</w:t>
      </w:r>
    </w:p>
    <w:p w14:paraId="74C00533" w14:textId="77777777" w:rsidR="00541B3C" w:rsidRPr="008300DA" w:rsidRDefault="00541B3C" w:rsidP="00541B3C">
      <w:pPr>
        <w:pStyle w:val="ListParagraph"/>
        <w:numPr>
          <w:ilvl w:val="0"/>
          <w:numId w:val="3"/>
        </w:num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 xml:space="preserve">The </w:t>
      </w:r>
      <w:r w:rsidRPr="008300DA">
        <w:rPr>
          <w:rFonts w:asciiTheme="minorHAnsi" w:hAnsiTheme="minorHAnsi" w:cstheme="minorHAnsi"/>
          <w:i/>
          <w:color w:val="002060"/>
          <w:sz w:val="22"/>
          <w:szCs w:val="22"/>
        </w:rPr>
        <w:t>Happiness</w:t>
      </w:r>
      <w:r w:rsidRPr="008300DA">
        <w:rPr>
          <w:rFonts w:asciiTheme="minorHAnsi" w:hAnsiTheme="minorHAnsi" w:cstheme="minorHAnsi"/>
          <w:color w:val="002060"/>
          <w:sz w:val="22"/>
          <w:szCs w:val="22"/>
        </w:rPr>
        <w:t xml:space="preserve"> exhibition is divided into four area. What examples does he give of each?</w:t>
      </w:r>
    </w:p>
    <w:p w14:paraId="05945AE9" w14:textId="77777777" w:rsidR="00541B3C" w:rsidRPr="008300DA" w:rsidRDefault="00541B3C" w:rsidP="0002413C">
      <w:pPr>
        <w:spacing w:line="480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eastAsia="Wingdings" w:hAnsiTheme="minorHAnsi" w:cstheme="minorHAnsi"/>
          <w:color w:val="002060"/>
          <w:sz w:val="22"/>
          <w:szCs w:val="22"/>
        </w:rPr>
        <w:tab/>
      </w:r>
      <w:r w:rsidRPr="008300DA">
        <w:rPr>
          <w:rFonts w:asciiTheme="minorHAnsi" w:hAnsiTheme="minorHAnsi" w:cstheme="minorHAnsi"/>
          <w:color w:val="002060"/>
          <w:sz w:val="22"/>
          <w:szCs w:val="22"/>
        </w:rPr>
        <w:t>Arcadia</w:t>
      </w:r>
    </w:p>
    <w:p w14:paraId="277046FB" w14:textId="77777777" w:rsidR="00541B3C" w:rsidRPr="008300DA" w:rsidRDefault="00541B3C" w:rsidP="0002413C">
      <w:pPr>
        <w:spacing w:line="480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eastAsia="Wingdings" w:hAnsiTheme="minorHAnsi" w:cstheme="minorHAnsi"/>
          <w:color w:val="002060"/>
          <w:sz w:val="22"/>
          <w:szCs w:val="22"/>
        </w:rPr>
        <w:tab/>
      </w:r>
      <w:r w:rsidRPr="008300DA">
        <w:rPr>
          <w:rFonts w:asciiTheme="minorHAnsi" w:hAnsiTheme="minorHAnsi" w:cstheme="minorHAnsi"/>
          <w:color w:val="002060"/>
          <w:sz w:val="22"/>
          <w:szCs w:val="22"/>
        </w:rPr>
        <w:t>Nirvana</w:t>
      </w:r>
    </w:p>
    <w:p w14:paraId="195FD6B7" w14:textId="77777777" w:rsidR="00541B3C" w:rsidRPr="008300DA" w:rsidRDefault="00541B3C" w:rsidP="0002413C">
      <w:pPr>
        <w:spacing w:line="480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eastAsia="Wingdings" w:hAnsiTheme="minorHAnsi" w:cstheme="minorHAnsi"/>
          <w:color w:val="002060"/>
          <w:sz w:val="22"/>
          <w:szCs w:val="22"/>
        </w:rPr>
        <w:tab/>
      </w:r>
      <w:r w:rsidRPr="008300DA">
        <w:rPr>
          <w:rFonts w:asciiTheme="minorHAnsi" w:hAnsiTheme="minorHAnsi" w:cstheme="minorHAnsi"/>
          <w:color w:val="002060"/>
          <w:sz w:val="22"/>
          <w:szCs w:val="22"/>
        </w:rPr>
        <w:t>Desire</w:t>
      </w:r>
    </w:p>
    <w:p w14:paraId="0CBCE18E" w14:textId="77777777" w:rsidR="00541B3C" w:rsidRPr="008300DA" w:rsidRDefault="00541B3C" w:rsidP="0002413C">
      <w:pPr>
        <w:spacing w:line="480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eastAsia="Wingdings" w:hAnsiTheme="minorHAnsi" w:cstheme="minorHAnsi"/>
          <w:color w:val="002060"/>
          <w:sz w:val="22"/>
          <w:szCs w:val="22"/>
        </w:rPr>
        <w:tab/>
      </w:r>
      <w:r w:rsidRPr="008300DA">
        <w:rPr>
          <w:rFonts w:asciiTheme="minorHAnsi" w:hAnsiTheme="minorHAnsi" w:cstheme="minorHAnsi"/>
          <w:color w:val="002060"/>
          <w:sz w:val="22"/>
          <w:szCs w:val="22"/>
        </w:rPr>
        <w:t>Harmony</w:t>
      </w:r>
      <w:r w:rsidRPr="008300DA">
        <w:rPr>
          <w:rFonts w:asciiTheme="minorHAnsi" w:hAnsiTheme="minorHAnsi" w:cstheme="minorHAnsi"/>
          <w:color w:val="002060"/>
          <w:sz w:val="22"/>
          <w:szCs w:val="22"/>
        </w:rPr>
        <w:tab/>
        <w:t xml:space="preserve"> </w:t>
      </w:r>
    </w:p>
    <w:p w14:paraId="4525CB78" w14:textId="77777777" w:rsidR="00541B3C" w:rsidRPr="008300DA" w:rsidRDefault="00541B3C" w:rsidP="00541B3C">
      <w:pPr>
        <w:pStyle w:val="ListParagraph"/>
        <w:numPr>
          <w:ilvl w:val="0"/>
          <w:numId w:val="3"/>
        </w:num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>What did he learn from the exhibition? Why did he feel cheated?</w:t>
      </w:r>
    </w:p>
    <w:p w14:paraId="55FB8DFD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39D9C859" w14:textId="77777777" w:rsidR="0002413C" w:rsidRDefault="000241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40D8FEA0" w14:textId="77777777" w:rsidR="0002413C" w:rsidRDefault="000241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0F1A66C9" w14:textId="77777777" w:rsidR="0002413C" w:rsidRDefault="000241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2E83031F" w14:textId="5FAD1C0F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  <w:u w:val="single"/>
        </w:rPr>
        <w:t>Exercise five: Listening part three</w:t>
      </w:r>
    </w:p>
    <w:p w14:paraId="731B786D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  <w:u w:val="single"/>
        </w:rPr>
      </w:pPr>
    </w:p>
    <w:p w14:paraId="7FE7E854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>1. Stefan talks about visualizing happiness and gives some examples. What are they and how do they represent happiness? What is his view on happiness in design?</w:t>
      </w:r>
    </w:p>
    <w:p w14:paraId="7EC8CCBB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786329A0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>2. Stefan gives three examples of design that makes him happy. Complete the following table about each example:</w:t>
      </w:r>
    </w:p>
    <w:p w14:paraId="0F40DD88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tbl>
      <w:tblPr>
        <w:tblW w:w="0" w:type="auto"/>
        <w:tblInd w:w="3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126"/>
        <w:gridCol w:w="2126"/>
        <w:gridCol w:w="2126"/>
        <w:gridCol w:w="2126"/>
      </w:tblGrid>
      <w:tr w:rsidR="008300DA" w:rsidRPr="008300DA" w14:paraId="2EC9F573" w14:textId="77777777" w:rsidTr="00435777">
        <w:trPr>
          <w:trHeight w:val="1020"/>
        </w:trPr>
        <w:tc>
          <w:tcPr>
            <w:tcW w:w="212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tcMar>
              <w:left w:w="0" w:type="dxa"/>
              <w:right w:w="0" w:type="dxa"/>
            </w:tcMar>
            <w:vAlign w:val="center"/>
          </w:tcPr>
          <w:p w14:paraId="467F6E5E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  <w:r w:rsidRPr="008300DA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What is it?</w:t>
            </w:r>
            <w:r w:rsidRPr="008300DA">
              <w:rPr>
                <w:rFonts w:asciiTheme="minorHAnsi" w:hAnsiTheme="minorHAnsi" w:cstheme="minorHAnsi"/>
                <w:color w:val="002060"/>
                <w:sz w:val="22"/>
                <w:szCs w:val="22"/>
              </w:rPr>
              <w:t xml:space="preserve"> (describe in as much detail as you can)</w:t>
            </w:r>
          </w:p>
        </w:tc>
        <w:tc>
          <w:tcPr>
            <w:tcW w:w="212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tcMar>
              <w:left w:w="0" w:type="dxa"/>
              <w:right w:w="0" w:type="dxa"/>
            </w:tcMar>
            <w:vAlign w:val="center"/>
          </w:tcPr>
          <w:p w14:paraId="21B9DC53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8300DA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Who made it?</w:t>
            </w:r>
            <w:r w:rsidRPr="008300DA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ab/>
            </w:r>
            <w:r w:rsidRPr="008300DA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ab/>
            </w:r>
            <w:r w:rsidRPr="008300DA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ab/>
            </w:r>
            <w:r w:rsidRPr="008300DA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ab/>
            </w:r>
            <w:r w:rsidRPr="008300DA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ab/>
            </w:r>
          </w:p>
        </w:tc>
        <w:tc>
          <w:tcPr>
            <w:tcW w:w="212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tcMar>
              <w:left w:w="0" w:type="dxa"/>
              <w:right w:w="0" w:type="dxa"/>
            </w:tcMar>
            <w:vAlign w:val="center"/>
          </w:tcPr>
          <w:p w14:paraId="72461D43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8300DA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Why is it happy design?</w:t>
            </w:r>
          </w:p>
          <w:p w14:paraId="06DD8DA0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</w:tc>
        <w:tc>
          <w:tcPr>
            <w:tcW w:w="212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tcMar>
              <w:left w:w="0" w:type="dxa"/>
              <w:right w:w="0" w:type="dxa"/>
            </w:tcMar>
            <w:vAlign w:val="center"/>
          </w:tcPr>
          <w:p w14:paraId="7C8EF762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  <w:r w:rsidRPr="008300DA"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  <w:t>What is Stefan's reaction to it?</w:t>
            </w:r>
          </w:p>
          <w:p w14:paraId="13B556A7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b/>
                <w:color w:val="002060"/>
                <w:sz w:val="22"/>
                <w:szCs w:val="22"/>
              </w:rPr>
            </w:pPr>
          </w:p>
        </w:tc>
      </w:tr>
      <w:tr w:rsidR="008300DA" w:rsidRPr="008300DA" w14:paraId="173BBAFA" w14:textId="77777777" w:rsidTr="00435777">
        <w:trPr>
          <w:trHeight w:val="1320"/>
        </w:trPr>
        <w:tc>
          <w:tcPr>
            <w:tcW w:w="212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tcMar>
              <w:left w:w="0" w:type="dxa"/>
              <w:right w:w="0" w:type="dxa"/>
            </w:tcMar>
            <w:vAlign w:val="center"/>
          </w:tcPr>
          <w:p w14:paraId="14D9F9C6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  <w:p w14:paraId="094FCEDD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  <w:p w14:paraId="55BFB506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  <w:p w14:paraId="36907E9F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</w:tc>
        <w:tc>
          <w:tcPr>
            <w:tcW w:w="212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tcMar>
              <w:left w:w="0" w:type="dxa"/>
              <w:right w:w="0" w:type="dxa"/>
            </w:tcMar>
            <w:vAlign w:val="center"/>
          </w:tcPr>
          <w:p w14:paraId="605672A0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</w:tc>
        <w:tc>
          <w:tcPr>
            <w:tcW w:w="212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tcMar>
              <w:left w:w="0" w:type="dxa"/>
              <w:right w:w="0" w:type="dxa"/>
            </w:tcMar>
            <w:vAlign w:val="center"/>
          </w:tcPr>
          <w:p w14:paraId="6F784E4C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</w:tc>
        <w:tc>
          <w:tcPr>
            <w:tcW w:w="212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tcMar>
              <w:left w:w="0" w:type="dxa"/>
              <w:right w:w="0" w:type="dxa"/>
            </w:tcMar>
            <w:vAlign w:val="center"/>
          </w:tcPr>
          <w:p w14:paraId="7560A235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</w:tc>
      </w:tr>
      <w:tr w:rsidR="008300DA" w:rsidRPr="008300DA" w14:paraId="4037A27B" w14:textId="77777777" w:rsidTr="00435777">
        <w:trPr>
          <w:trHeight w:val="1320"/>
        </w:trPr>
        <w:tc>
          <w:tcPr>
            <w:tcW w:w="212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tcMar>
              <w:left w:w="0" w:type="dxa"/>
              <w:right w:w="0" w:type="dxa"/>
            </w:tcMar>
            <w:vAlign w:val="center"/>
          </w:tcPr>
          <w:p w14:paraId="6980B5B3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  <w:p w14:paraId="09C78CAA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  <w:p w14:paraId="476C1A2B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  <w:p w14:paraId="1934B73E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</w:tc>
        <w:tc>
          <w:tcPr>
            <w:tcW w:w="212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tcMar>
              <w:left w:w="0" w:type="dxa"/>
              <w:right w:w="0" w:type="dxa"/>
            </w:tcMar>
            <w:vAlign w:val="center"/>
          </w:tcPr>
          <w:p w14:paraId="16669447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</w:tc>
        <w:tc>
          <w:tcPr>
            <w:tcW w:w="212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tcMar>
              <w:left w:w="0" w:type="dxa"/>
              <w:right w:w="0" w:type="dxa"/>
            </w:tcMar>
            <w:vAlign w:val="center"/>
          </w:tcPr>
          <w:p w14:paraId="78531798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</w:tc>
        <w:tc>
          <w:tcPr>
            <w:tcW w:w="212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tcMar>
              <w:left w:w="0" w:type="dxa"/>
              <w:right w:w="0" w:type="dxa"/>
            </w:tcMar>
            <w:vAlign w:val="center"/>
          </w:tcPr>
          <w:p w14:paraId="26BD1E14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</w:tc>
      </w:tr>
      <w:tr w:rsidR="008300DA" w:rsidRPr="008300DA" w14:paraId="45B09451" w14:textId="77777777" w:rsidTr="00435777">
        <w:trPr>
          <w:trHeight w:val="1320"/>
        </w:trPr>
        <w:tc>
          <w:tcPr>
            <w:tcW w:w="212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tcMar>
              <w:left w:w="0" w:type="dxa"/>
              <w:right w:w="0" w:type="dxa"/>
            </w:tcMar>
            <w:vAlign w:val="center"/>
          </w:tcPr>
          <w:p w14:paraId="316131E2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  <w:p w14:paraId="78C385D6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  <w:p w14:paraId="7FF261AB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  <w:p w14:paraId="1099D1F0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</w:tc>
        <w:tc>
          <w:tcPr>
            <w:tcW w:w="212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tcMar>
              <w:left w:w="0" w:type="dxa"/>
              <w:right w:w="0" w:type="dxa"/>
            </w:tcMar>
            <w:vAlign w:val="center"/>
          </w:tcPr>
          <w:p w14:paraId="78179E8E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</w:tc>
        <w:tc>
          <w:tcPr>
            <w:tcW w:w="212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tcMar>
              <w:left w:w="0" w:type="dxa"/>
              <w:right w:w="0" w:type="dxa"/>
            </w:tcMar>
            <w:vAlign w:val="center"/>
          </w:tcPr>
          <w:p w14:paraId="3D2A9A88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</w:tc>
        <w:tc>
          <w:tcPr>
            <w:tcW w:w="2126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tcMar>
              <w:left w:w="0" w:type="dxa"/>
              <w:right w:w="0" w:type="dxa"/>
            </w:tcMar>
            <w:vAlign w:val="center"/>
          </w:tcPr>
          <w:p w14:paraId="26773171" w14:textId="77777777" w:rsidR="00541B3C" w:rsidRPr="008300DA" w:rsidRDefault="00541B3C" w:rsidP="00435777">
            <w:pPr>
              <w:spacing w:line="313" w:lineRule="auto"/>
              <w:jc w:val="left"/>
              <w:rPr>
                <w:rFonts w:asciiTheme="minorHAnsi" w:hAnsiTheme="minorHAnsi" w:cstheme="minorHAnsi"/>
                <w:color w:val="002060"/>
                <w:sz w:val="22"/>
                <w:szCs w:val="22"/>
              </w:rPr>
            </w:pPr>
          </w:p>
        </w:tc>
      </w:tr>
    </w:tbl>
    <w:p w14:paraId="2236C038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2978E130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  <w:u w:val="single"/>
        </w:rPr>
        <w:t>Exercise six: listening part four</w:t>
      </w:r>
    </w:p>
    <w:p w14:paraId="1D63B4CC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151BBF18" w14:textId="6BA92CCF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>Stefan gives some examples of what he likes about design, what are they? What does he conclude?</w:t>
      </w:r>
    </w:p>
    <w:p w14:paraId="647EAC0C" w14:textId="5428FBA2" w:rsidR="00541B3C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434A4833" w14:textId="13C097E9" w:rsidR="0002413C" w:rsidRDefault="000241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5E906EC7" w14:textId="65F6BDC7" w:rsidR="0002413C" w:rsidRDefault="000241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45DB744D" w14:textId="0F09953A" w:rsidR="0002413C" w:rsidRDefault="000241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7DAE9115" w14:textId="2D00C99E" w:rsidR="0002413C" w:rsidRDefault="000241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124376F6" w14:textId="41377690" w:rsidR="0002413C" w:rsidRDefault="000241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07CC38D3" w14:textId="40ACA735" w:rsidR="0002413C" w:rsidRDefault="000241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3A976AB4" w14:textId="5DE55C0C" w:rsidR="0002413C" w:rsidRDefault="000241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43091E56" w14:textId="4FDDAB3F" w:rsidR="0002413C" w:rsidRDefault="000241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05FF8035" w14:textId="35E62F72" w:rsidR="0002413C" w:rsidRDefault="000241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5AB6F91C" w14:textId="77777777" w:rsidR="0002413C" w:rsidRPr="008300DA" w:rsidRDefault="000241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6A9B2844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  <w:u w:val="single"/>
        </w:rPr>
        <w:lastRenderedPageBreak/>
        <w:t>Exercise seven: discussion</w:t>
      </w:r>
    </w:p>
    <w:p w14:paraId="5D64A5B9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79368F0F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>Discuss your ideas about your views on happy design and your own art and design work by answering the following questions:</w:t>
      </w:r>
    </w:p>
    <w:p w14:paraId="3D1B1F05" w14:textId="77777777" w:rsidR="00541B3C" w:rsidRPr="008300DA" w:rsidRDefault="00541B3C" w:rsidP="00541B3C">
      <w:p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</w:p>
    <w:p w14:paraId="5481E44C" w14:textId="2E917D41" w:rsidR="00541B3C" w:rsidRPr="008300DA" w:rsidRDefault="00541B3C" w:rsidP="00541B3C">
      <w:pPr>
        <w:numPr>
          <w:ilvl w:val="0"/>
          <w:numId w:val="4"/>
        </w:num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 xml:space="preserve">Can you list your own likes and dislikes about your specific art or design field? How can you </w:t>
      </w:r>
      <w:r w:rsidR="00363108">
        <w:rPr>
          <w:rFonts w:asciiTheme="minorHAnsi" w:hAnsiTheme="minorHAnsi" w:cstheme="minorHAnsi"/>
          <w:color w:val="002060"/>
          <w:sz w:val="22"/>
          <w:szCs w:val="22"/>
        </w:rPr>
        <w:t xml:space="preserve">  </w:t>
      </w:r>
      <w:r w:rsidRPr="008300DA">
        <w:rPr>
          <w:rFonts w:asciiTheme="minorHAnsi" w:hAnsiTheme="minorHAnsi" w:cstheme="minorHAnsi"/>
          <w:color w:val="002060"/>
          <w:sz w:val="22"/>
          <w:szCs w:val="22"/>
        </w:rPr>
        <w:t>be happy when creating your own work? What examples can you give?</w:t>
      </w:r>
    </w:p>
    <w:p w14:paraId="16201D84" w14:textId="77777777" w:rsidR="00541B3C" w:rsidRPr="008300DA" w:rsidRDefault="00541B3C" w:rsidP="00541B3C">
      <w:pPr>
        <w:numPr>
          <w:ilvl w:val="0"/>
          <w:numId w:val="4"/>
        </w:num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>Can you be happy when experiencing design? What examples can you give?</w:t>
      </w:r>
    </w:p>
    <w:p w14:paraId="691905A0" w14:textId="391DC5C3" w:rsidR="00541B3C" w:rsidRPr="008300DA" w:rsidRDefault="00541B3C" w:rsidP="00541B3C">
      <w:pPr>
        <w:numPr>
          <w:ilvl w:val="0"/>
          <w:numId w:val="4"/>
        </w:num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 xml:space="preserve">Do you think you can create work that transmits happiness and makes the world a better </w:t>
      </w:r>
      <w:r w:rsidR="00363108">
        <w:rPr>
          <w:rFonts w:asciiTheme="minorHAnsi" w:hAnsiTheme="minorHAnsi" w:cstheme="minorHAnsi"/>
          <w:color w:val="002060"/>
          <w:sz w:val="22"/>
          <w:szCs w:val="22"/>
        </w:rPr>
        <w:t xml:space="preserve">      </w:t>
      </w:r>
      <w:r w:rsidRPr="008300DA">
        <w:rPr>
          <w:rFonts w:asciiTheme="minorHAnsi" w:hAnsiTheme="minorHAnsi" w:cstheme="minorHAnsi"/>
          <w:color w:val="002060"/>
          <w:sz w:val="22"/>
          <w:szCs w:val="22"/>
        </w:rPr>
        <w:t>place? What ideas do you have? How could you do this?</w:t>
      </w:r>
    </w:p>
    <w:p w14:paraId="7FF9BF8F" w14:textId="29660D15" w:rsidR="00541B3C" w:rsidRPr="008300DA" w:rsidRDefault="00541B3C" w:rsidP="00541B3C">
      <w:pPr>
        <w:numPr>
          <w:ilvl w:val="0"/>
          <w:numId w:val="4"/>
        </w:numPr>
        <w:spacing w:line="313" w:lineRule="auto"/>
        <w:jc w:val="left"/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 xml:space="preserve">Stefan's examples of design that makes him happy involve a lot of </w:t>
      </w:r>
      <w:proofErr w:type="gramStart"/>
      <w:r w:rsidRPr="008300DA">
        <w:rPr>
          <w:rFonts w:asciiTheme="minorHAnsi" w:hAnsiTheme="minorHAnsi" w:cstheme="minorHAnsi"/>
          <w:color w:val="002060"/>
          <w:sz w:val="22"/>
          <w:szCs w:val="22"/>
        </w:rPr>
        <w:t>humour?</w:t>
      </w:r>
      <w:proofErr w:type="gramEnd"/>
      <w:r w:rsidRPr="008300DA">
        <w:rPr>
          <w:rFonts w:asciiTheme="minorHAnsi" w:hAnsiTheme="minorHAnsi" w:cstheme="minorHAnsi"/>
          <w:color w:val="002060"/>
          <w:sz w:val="22"/>
          <w:szCs w:val="22"/>
        </w:rPr>
        <w:t xml:space="preserve"> Would it be </w:t>
      </w:r>
      <w:r w:rsidR="00363108">
        <w:rPr>
          <w:rFonts w:asciiTheme="minorHAnsi" w:hAnsiTheme="minorHAnsi" w:cstheme="minorHAnsi"/>
          <w:color w:val="002060"/>
          <w:sz w:val="22"/>
          <w:szCs w:val="22"/>
        </w:rPr>
        <w:t xml:space="preserve">        </w:t>
      </w:r>
      <w:r w:rsidRPr="008300DA">
        <w:rPr>
          <w:rFonts w:asciiTheme="minorHAnsi" w:hAnsiTheme="minorHAnsi" w:cstheme="minorHAnsi"/>
          <w:color w:val="002060"/>
          <w:sz w:val="22"/>
          <w:szCs w:val="22"/>
        </w:rPr>
        <w:t xml:space="preserve">better to call this </w:t>
      </w:r>
      <w:r w:rsidRPr="008300DA">
        <w:rPr>
          <w:rFonts w:asciiTheme="minorHAnsi" w:hAnsiTheme="minorHAnsi" w:cstheme="minorHAnsi"/>
          <w:i/>
          <w:color w:val="002060"/>
          <w:sz w:val="22"/>
          <w:szCs w:val="22"/>
        </w:rPr>
        <w:t>humorous design</w:t>
      </w:r>
      <w:r w:rsidRPr="008300DA">
        <w:rPr>
          <w:rFonts w:asciiTheme="minorHAnsi" w:hAnsiTheme="minorHAnsi" w:cstheme="minorHAnsi"/>
          <w:color w:val="002060"/>
          <w:sz w:val="22"/>
          <w:szCs w:val="22"/>
        </w:rPr>
        <w:t xml:space="preserve">? Is humour the only way to communicate happiness in </w:t>
      </w:r>
      <w:r w:rsidR="00363108">
        <w:rPr>
          <w:rFonts w:asciiTheme="minorHAnsi" w:hAnsiTheme="minorHAnsi" w:cstheme="minorHAnsi"/>
          <w:color w:val="002060"/>
          <w:sz w:val="22"/>
          <w:szCs w:val="22"/>
        </w:rPr>
        <w:t xml:space="preserve">    </w:t>
      </w:r>
      <w:r w:rsidRPr="008300DA">
        <w:rPr>
          <w:rFonts w:asciiTheme="minorHAnsi" w:hAnsiTheme="minorHAnsi" w:cstheme="minorHAnsi"/>
          <w:color w:val="002060"/>
          <w:sz w:val="22"/>
          <w:szCs w:val="22"/>
        </w:rPr>
        <w:t>design? How else could you communicate this?</w:t>
      </w:r>
    </w:p>
    <w:p w14:paraId="2B36DB7E" w14:textId="77777777" w:rsidR="00541B3C" w:rsidRPr="008300DA" w:rsidRDefault="00541B3C" w:rsidP="00541B3C">
      <w:pPr>
        <w:pStyle w:val="ListParagraph"/>
        <w:numPr>
          <w:ilvl w:val="0"/>
          <w:numId w:val="4"/>
        </w:numPr>
        <w:rPr>
          <w:rFonts w:asciiTheme="minorHAnsi" w:hAnsiTheme="minorHAnsi" w:cstheme="minorHAnsi"/>
          <w:color w:val="002060"/>
          <w:sz w:val="22"/>
          <w:szCs w:val="22"/>
        </w:rPr>
      </w:pPr>
      <w:r w:rsidRPr="008300DA">
        <w:rPr>
          <w:rFonts w:asciiTheme="minorHAnsi" w:hAnsiTheme="minorHAnsi" w:cstheme="minorHAnsi"/>
          <w:color w:val="002060"/>
          <w:sz w:val="22"/>
          <w:szCs w:val="22"/>
        </w:rPr>
        <w:t>How can his talk inspire your own work? What can you take from his ideas?</w:t>
      </w:r>
    </w:p>
    <w:p w14:paraId="728F4511" w14:textId="77777777" w:rsidR="00541B3C" w:rsidRPr="008300DA" w:rsidRDefault="00541B3C" w:rsidP="00541B3C">
      <w:pPr>
        <w:rPr>
          <w:rFonts w:asciiTheme="minorHAnsi" w:hAnsiTheme="minorHAnsi"/>
          <w:color w:val="002060"/>
          <w:sz w:val="22"/>
          <w:szCs w:val="22"/>
        </w:rPr>
      </w:pPr>
    </w:p>
    <w:p w14:paraId="7D598446" w14:textId="77777777" w:rsidR="00541B3C" w:rsidRPr="008300DA" w:rsidRDefault="00541B3C" w:rsidP="00541B3C">
      <w:pPr>
        <w:rPr>
          <w:rFonts w:asciiTheme="minorHAnsi" w:hAnsiTheme="minorHAnsi"/>
          <w:color w:val="002060"/>
          <w:sz w:val="22"/>
          <w:szCs w:val="22"/>
        </w:rPr>
      </w:pPr>
      <w:r w:rsidRPr="008300DA">
        <w:rPr>
          <w:rFonts w:asciiTheme="minorHAnsi" w:hAnsiTheme="minorHAnsi"/>
          <w:noProof/>
          <w:color w:val="002060"/>
          <w:sz w:val="22"/>
          <w:szCs w:val="22"/>
        </w:rPr>
        <w:drawing>
          <wp:inline distT="0" distB="0" distL="0" distR="0" wp14:anchorId="3DFA0284" wp14:editId="3B3F471D">
            <wp:extent cx="2550576" cy="1562100"/>
            <wp:effectExtent l="19050" t="0" r="2124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0576" cy="15621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Pr="008300DA">
        <w:rPr>
          <w:rFonts w:asciiTheme="minorHAnsi" w:hAnsiTheme="minorHAnsi"/>
          <w:noProof/>
          <w:color w:val="002060"/>
          <w:sz w:val="22"/>
          <w:szCs w:val="22"/>
        </w:rPr>
        <w:drawing>
          <wp:inline distT="0" distB="0" distL="0" distR="0" wp14:anchorId="0597F01E" wp14:editId="30E35470">
            <wp:extent cx="2305050" cy="2005394"/>
            <wp:effectExtent l="1905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200539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D773ADD" w14:textId="77777777" w:rsidR="00D02FE2" w:rsidRPr="008300DA" w:rsidRDefault="00D02FE2">
      <w:pPr>
        <w:rPr>
          <w:color w:val="002060"/>
        </w:rPr>
      </w:pPr>
    </w:p>
    <w:sectPr w:rsidR="00D02FE2" w:rsidRPr="008300DA" w:rsidSect="008300DA">
      <w:headerReference w:type="default" r:id="rId17"/>
      <w:footerReference w:type="default" r:id="rId18"/>
      <w:endnotePr>
        <w:numFmt w:val="decimal"/>
      </w:endnotePr>
      <w:pgSz w:w="11906" w:h="16838"/>
      <w:pgMar w:top="1134" w:right="1418" w:bottom="851" w:left="1418" w:header="720" w:footer="720" w:gutter="0"/>
      <w:cols w:space="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2CC6A22" w14:textId="77777777" w:rsidR="00541B3C" w:rsidRDefault="00541B3C" w:rsidP="00541B3C">
      <w:r>
        <w:separator/>
      </w:r>
    </w:p>
  </w:endnote>
  <w:endnote w:type="continuationSeparator" w:id="0">
    <w:p w14:paraId="2D2629AA" w14:textId="77777777" w:rsidR="00541B3C" w:rsidRDefault="00541B3C" w:rsidP="00541B3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5000" w:type="pct"/>
      <w:tblBorders>
        <w:top w:val="single" w:sz="18" w:space="0" w:color="808080" w:themeColor="background1" w:themeShade="80"/>
        <w:insideV w:val="single" w:sz="18" w:space="0" w:color="808080" w:themeColor="background1" w:themeShade="80"/>
      </w:tblBorders>
      <w:tblLook w:val="04A0" w:firstRow="1" w:lastRow="0" w:firstColumn="1" w:lastColumn="0" w:noHBand="0" w:noVBand="1"/>
    </w:tblPr>
    <w:tblGrid>
      <w:gridCol w:w="940"/>
      <w:gridCol w:w="8130"/>
    </w:tblGrid>
    <w:tr w:rsidR="00E37CF3" w14:paraId="60C206E4" w14:textId="77777777">
      <w:tc>
        <w:tcPr>
          <w:tcW w:w="918" w:type="dxa"/>
        </w:tcPr>
        <w:p w14:paraId="31AFC471" w14:textId="77777777" w:rsidR="00E37CF3" w:rsidRDefault="0012118A">
          <w:pPr>
            <w:pStyle w:val="Footer"/>
            <w:jc w:val="right"/>
            <w:rPr>
              <w:b/>
              <w:color w:val="4472C4" w:themeColor="accent1"/>
              <w:sz w:val="32"/>
              <w:szCs w:val="32"/>
            </w:rPr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Pr="00645522">
            <w:rPr>
              <w:b/>
              <w:noProof/>
              <w:color w:val="4472C4" w:themeColor="accent1"/>
              <w:sz w:val="32"/>
              <w:szCs w:val="32"/>
            </w:rPr>
            <w:t>1</w:t>
          </w:r>
          <w:r>
            <w:rPr>
              <w:b/>
              <w:noProof/>
              <w:color w:val="4472C4" w:themeColor="accent1"/>
              <w:sz w:val="32"/>
              <w:szCs w:val="32"/>
            </w:rPr>
            <w:fldChar w:fldCharType="end"/>
          </w:r>
        </w:p>
      </w:tc>
      <w:tc>
        <w:tcPr>
          <w:tcW w:w="7938" w:type="dxa"/>
        </w:tcPr>
        <w:p w14:paraId="3F0FEB48" w14:textId="77777777" w:rsidR="00E37CF3" w:rsidRPr="00E37CF3" w:rsidRDefault="0012118A">
          <w:pPr>
            <w:pStyle w:val="Footer"/>
            <w:rPr>
              <w:rFonts w:asciiTheme="minorHAnsi" w:hAnsiTheme="minorHAnsi"/>
              <w:sz w:val="18"/>
              <w:szCs w:val="18"/>
            </w:rPr>
          </w:pPr>
        </w:p>
      </w:tc>
    </w:tr>
  </w:tbl>
  <w:p w14:paraId="0E8F3B96" w14:textId="77777777" w:rsidR="00E37CF3" w:rsidRDefault="0012118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4E04019" w14:textId="77777777" w:rsidR="00541B3C" w:rsidRDefault="00541B3C" w:rsidP="00541B3C">
      <w:r>
        <w:separator/>
      </w:r>
    </w:p>
  </w:footnote>
  <w:footnote w:type="continuationSeparator" w:id="0">
    <w:p w14:paraId="48E909DE" w14:textId="77777777" w:rsidR="00541B3C" w:rsidRDefault="00541B3C" w:rsidP="00541B3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C2B269B" w14:textId="334F6F49" w:rsidR="00E37CF3" w:rsidRDefault="00541B3C">
    <w:pPr>
      <w:pStyle w:val="Header"/>
      <w:pBdr>
        <w:bottom w:val="thickThinSmallGap" w:sz="24" w:space="1" w:color="823B0B" w:themeColor="accent2" w:themeShade="7F"/>
      </w:pBdr>
      <w:jc w:val="center"/>
      <w:rPr>
        <w:rFonts w:asciiTheme="majorHAnsi" w:eastAsiaTheme="majorEastAsia" w:hAnsiTheme="majorHAnsi" w:cstheme="majorBidi"/>
        <w:sz w:val="32"/>
        <w:szCs w:val="32"/>
      </w:rPr>
    </w:pPr>
    <w:sdt>
      <w:sdtPr>
        <w:rPr>
          <w:rFonts w:asciiTheme="majorHAnsi" w:eastAsiaTheme="majorEastAsia" w:hAnsiTheme="majorHAnsi" w:cstheme="majorBidi"/>
          <w:sz w:val="32"/>
          <w:szCs w:val="32"/>
        </w:rPr>
        <w:alias w:val="Title"/>
        <w:id w:val="77738743"/>
        <w:placeholder>
          <w:docPart w:val="7FDA52A583604DE0BD170D77233DDEA0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Content>
        <w:r w:rsidRPr="00375F97">
          <w:rPr>
            <w:rFonts w:asciiTheme="majorHAnsi" w:eastAsiaTheme="majorEastAsia" w:hAnsiTheme="majorHAnsi" w:cstheme="majorBidi"/>
            <w:sz w:val="32"/>
            <w:szCs w:val="32"/>
          </w:rPr>
          <w:t>PG Short course Art and Design – Listening: Happy Design</w:t>
        </w:r>
      </w:sdtContent>
    </w:sdt>
    <w:r w:rsidRPr="00541B3C">
      <w:rPr>
        <w:rFonts w:asciiTheme="majorHAnsi" w:eastAsiaTheme="majorEastAsia" w:hAnsiTheme="majorHAnsi" w:cstheme="majorBidi"/>
        <w:sz w:val="32"/>
        <w:szCs w:val="32"/>
      </w:rPr>
      <w:t xml:space="preserve"> </w:t>
    </w:r>
  </w:p>
  <w:p w14:paraId="3E74BA96" w14:textId="77777777" w:rsidR="00E37CF3" w:rsidRDefault="0012118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CC732F"/>
    <w:multiLevelType w:val="hybridMultilevel"/>
    <w:tmpl w:val="5C1C0B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B22265"/>
    <w:multiLevelType w:val="hybridMultilevel"/>
    <w:tmpl w:val="EE8AECE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AC48B7"/>
    <w:multiLevelType w:val="multilevel"/>
    <w:tmpl w:val="C68A3B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72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3" w15:restartNumberingAfterBreak="0">
    <w:nsid w:val="49145559"/>
    <w:multiLevelType w:val="multilevel"/>
    <w:tmpl w:val="117E5D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4" w15:restartNumberingAfterBreak="0">
    <w:nsid w:val="72DC21FA"/>
    <w:multiLevelType w:val="hybridMultilevel"/>
    <w:tmpl w:val="4D9A9D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3C"/>
    <w:rsid w:val="000038F2"/>
    <w:rsid w:val="000227EF"/>
    <w:rsid w:val="0002413C"/>
    <w:rsid w:val="0012118A"/>
    <w:rsid w:val="001A167B"/>
    <w:rsid w:val="00237AF6"/>
    <w:rsid w:val="002715BD"/>
    <w:rsid w:val="0032003E"/>
    <w:rsid w:val="00363108"/>
    <w:rsid w:val="00513F65"/>
    <w:rsid w:val="00541B3C"/>
    <w:rsid w:val="0067654C"/>
    <w:rsid w:val="006A0B85"/>
    <w:rsid w:val="008300DA"/>
    <w:rsid w:val="0099784E"/>
    <w:rsid w:val="00A943B5"/>
    <w:rsid w:val="00AF7552"/>
    <w:rsid w:val="00D02FE2"/>
    <w:rsid w:val="00D5231F"/>
    <w:rsid w:val="00D60593"/>
    <w:rsid w:val="00E94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7B7F053E"/>
  <w15:chartTrackingRefBased/>
  <w15:docId w15:val="{2FBBD7C8-36AF-4ADC-80DE-2D7944F63C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41B3C"/>
    <w:pPr>
      <w:widowControl w:val="0"/>
      <w:wordWrap w:val="0"/>
      <w:spacing w:after="0" w:line="240" w:lineRule="auto"/>
      <w:jc w:val="both"/>
    </w:pPr>
    <w:rPr>
      <w:rFonts w:ascii="Times New Roman" w:eastAsia="Times New Roman" w:hAnsi="Times New Roman" w:cs="Times New Roman"/>
      <w:kern w:val="2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1B3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41B3C"/>
    <w:rPr>
      <w:rFonts w:ascii="Times New Roman" w:eastAsia="Times New Roman" w:hAnsi="Times New Roman" w:cs="Times New Roman"/>
      <w:kern w:val="2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541B3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41B3C"/>
    <w:rPr>
      <w:rFonts w:ascii="Times New Roman" w:eastAsia="Times New Roman" w:hAnsi="Times New Roman" w:cs="Times New Roman"/>
      <w:kern w:val="2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541B3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227E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27EF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E94D3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e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jpeg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glossaryDocument" Target="glossary/document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://www.ted.com/talks/lang/en/stefan_sagmeister_shares_happy_design.html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7FDA52A583604DE0BD170D77233DDEA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16A0A00-3C0A-4177-A1FF-972419F3DC3F}"/>
      </w:docPartPr>
      <w:docPartBody>
        <w:p w:rsidR="00000000" w:rsidRDefault="00095AAB" w:rsidP="00095AAB">
          <w:pPr>
            <w:pStyle w:val="7FDA52A583604DE0BD170D77233DDEA0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5AAB"/>
    <w:rsid w:val="00095A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FDA52A583604DE0BD170D77233DDEA0">
    <w:name w:val="7FDA52A583604DE0BD170D77233DDEA0"/>
    <w:rsid w:val="00095AA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741</Words>
  <Characters>4224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PG Short course Art and Design – Listening: Happy Design</vt:lpstr>
    </vt:vector>
  </TitlesOfParts>
  <Company/>
  <LinksUpToDate>false</LinksUpToDate>
  <CharactersWithSpaces>4956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PG Short course Art and Design – Listening: Happy Design</dc:title>
  <dc:subject/>
  <dc:creator>Rosella D'Alesio</dc:creator>
  <cp:keywords/>
  <dc:description/>
  <cp:lastModifiedBy>Rosella D'Alesio</cp:lastModifiedBy>
  <cp:revision>2</cp:revision>
  <dcterms:created xsi:type="dcterms:W3CDTF">2021-03-16T08:09:00Z</dcterms:created>
  <dcterms:modified xsi:type="dcterms:W3CDTF">2021-03-16T08:09:00Z</dcterms:modified>
</cp:coreProperties>
</file>