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sz w:val="2"/>
          <w:lang w:val="en-GB"/>
        </w:rPr>
        <w:id w:val="-315189353"/>
        <w:docPartObj>
          <w:docPartGallery w:val="Cover Pages"/>
          <w:docPartUnique/>
        </w:docPartObj>
      </w:sdtPr>
      <w:sdtEndPr>
        <w:rPr>
          <w:sz w:val="22"/>
        </w:rPr>
      </w:sdtEndPr>
      <w:sdtContent>
        <w:p w14:paraId="67A965FC" w14:textId="5D2EFB14" w:rsidR="00C428FD" w:rsidRPr="00D86B20" w:rsidRDefault="003A2CD5" w:rsidP="00D86B20">
          <w:pPr>
            <w:pStyle w:val="NoSpacing"/>
            <w:spacing w:line="360" w:lineRule="auto"/>
            <w:rPr>
              <w:rFonts w:ascii="Arial" w:hAnsi="Arial" w:cs="Arial"/>
              <w:sz w:val="2"/>
            </w:rPr>
          </w:pPr>
          <w:r w:rsidRPr="00D86B20">
            <w:rPr>
              <w:rFonts w:ascii="Arial" w:hAnsi="Arial" w:cs="Arial"/>
              <w:noProof/>
            </w:rPr>
            <mc:AlternateContent>
              <mc:Choice Requires="wps">
                <w:drawing>
                  <wp:inline distT="0" distB="0" distL="0" distR="0" wp14:anchorId="502CC8D1" wp14:editId="75293CD5">
                    <wp:extent cx="5943600" cy="1800225"/>
                    <wp:effectExtent l="0" t="0" r="0" b="0"/>
                    <wp:docPr id="62" name="Text Box 62"/>
                    <wp:cNvGraphicFramePr/>
                    <a:graphic xmlns:a="http://schemas.openxmlformats.org/drawingml/2006/main">
                      <a:graphicData uri="http://schemas.microsoft.com/office/word/2010/wordprocessingShape">
                        <wps:wsp>
                          <wps:cNvSpPr txBox="1"/>
                          <wps:spPr>
                            <a:xfrm>
                              <a:off x="0" y="0"/>
                              <a:ext cx="5943600" cy="1800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A5EEC7" w14:textId="641769F1" w:rsidR="00F00A71" w:rsidRDefault="002878C6">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00A71">
                                      <w:rPr>
                                        <w:color w:val="4472C4" w:themeColor="accent1"/>
                                        <w:sz w:val="36"/>
                                        <w:szCs w:val="36"/>
                                      </w:rPr>
                                      <w:t xml:space="preserve">     </w:t>
                                    </w:r>
                                  </w:sdtContent>
                                </w:sdt>
                                <w:r w:rsidR="00F00A71">
                                  <w:rPr>
                                    <w:noProof/>
                                  </w:rPr>
                                  <w:t xml:space="preserve"> </w:t>
                                </w:r>
                                <w:r w:rsidR="00F00A71">
                                  <w:rPr>
                                    <w:noProof/>
                                    <w:color w:val="4472C4" w:themeColor="accent1"/>
                                    <w:sz w:val="36"/>
                                    <w:szCs w:val="36"/>
                                  </w:rPr>
                                  <w:drawing>
                                    <wp:inline distT="0" distB="0" distL="0" distR="0" wp14:anchorId="7148357D" wp14:editId="58E2D6C9">
                                      <wp:extent cx="4269105" cy="17024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SDLogo.pn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269105" cy="1702435"/>
                                              </a:xfrm>
                                              <a:prstGeom prst="rect">
                                                <a:avLst/>
                                              </a:prstGeom>
                                            </pic:spPr>
                                          </pic:pic>
                                        </a:graphicData>
                                      </a:graphic>
                                    </wp:inline>
                                  </w:drawing>
                                </w:r>
                              </w:p>
                              <w:p w14:paraId="42C63025" w14:textId="77777777" w:rsidR="00F00A71" w:rsidRDefault="00F00A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02CC8D1" id="_x0000_t202" coordsize="21600,21600" o:spt="202" path="m,l,21600r21600,l21600,xe">
                    <v:stroke joinstyle="miter"/>
                    <v:path gradientshapeok="t" o:connecttype="rect"/>
                  </v:shapetype>
                  <v:shape id="Text Box 62" o:spid="_x0000_s1026" type="#_x0000_t202" style="width:468pt;height:14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" filled="f" stroked="f" strokeweight=".5pt">
                    <v:textbox>
                      <w:txbxContent>
                        <w:p w14:paraId="52A5EEC7" w14:textId="641769F1" w:rsidR="00F00A71" w:rsidRDefault="002878C6">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00A71">
                                <w:rPr>
                                  <w:color w:val="4472C4" w:themeColor="accent1"/>
                                  <w:sz w:val="36"/>
                                  <w:szCs w:val="36"/>
                                </w:rPr>
                                <w:t xml:space="preserve">     </w:t>
                              </w:r>
                            </w:sdtContent>
                          </w:sdt>
                          <w:r w:rsidR="00F00A71">
                            <w:rPr>
                              <w:noProof/>
                            </w:rPr>
                            <w:t xml:space="preserve"> </w:t>
                          </w:r>
                          <w:r w:rsidR="00F00A71">
                            <w:rPr>
                              <w:noProof/>
                              <w:color w:val="4472C4" w:themeColor="accent1"/>
                              <w:sz w:val="36"/>
                              <w:szCs w:val="36"/>
                            </w:rPr>
                            <w:drawing>
                              <wp:inline distT="0" distB="0" distL="0" distR="0" wp14:anchorId="7148357D" wp14:editId="58E2D6C9">
                                <wp:extent cx="4269105" cy="17024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SDLogo.pn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269105" cy="1702435"/>
                                        </a:xfrm>
                                        <a:prstGeom prst="rect">
                                          <a:avLst/>
                                        </a:prstGeom>
                                      </pic:spPr>
                                    </pic:pic>
                                  </a:graphicData>
                                </a:graphic>
                              </wp:inline>
                            </w:drawing>
                          </w:r>
                        </w:p>
                        <w:p w14:paraId="42C63025" w14:textId="77777777" w:rsidR="00F00A71" w:rsidRDefault="00F00A71"/>
                      </w:txbxContent>
                    </v:textbox>
                    <w10:anchorlock/>
                  </v:shape>
                </w:pict>
              </mc:Fallback>
            </mc:AlternateContent>
          </w:r>
        </w:p>
        <w:p w14:paraId="79714BAC" w14:textId="77777777" w:rsidR="003A2CD5" w:rsidRPr="00D86B20" w:rsidRDefault="003A2CD5" w:rsidP="00D86B20">
          <w:pPr>
            <w:pStyle w:val="NoSpacing"/>
            <w:spacing w:line="360" w:lineRule="auto"/>
            <w:rPr>
              <w:rFonts w:ascii="Arial" w:hAnsi="Arial" w:cs="Arial"/>
              <w:b/>
              <w:bCs/>
              <w:sz w:val="44"/>
              <w:szCs w:val="44"/>
            </w:rPr>
          </w:pPr>
        </w:p>
        <w:p w14:paraId="29B54823" w14:textId="77777777" w:rsidR="003A2CD5" w:rsidRPr="00D86B20" w:rsidRDefault="003A2CD5" w:rsidP="00D86B20">
          <w:pPr>
            <w:pStyle w:val="NoSpacing"/>
            <w:spacing w:line="360" w:lineRule="auto"/>
            <w:rPr>
              <w:rFonts w:ascii="Arial" w:hAnsi="Arial" w:cs="Arial"/>
              <w:b/>
              <w:bCs/>
              <w:sz w:val="44"/>
              <w:szCs w:val="44"/>
            </w:rPr>
          </w:pPr>
        </w:p>
        <w:p w14:paraId="6A4A2138" w14:textId="77777777" w:rsidR="003A2CD5" w:rsidRPr="00D86B20" w:rsidRDefault="003A2CD5" w:rsidP="00D86B20">
          <w:pPr>
            <w:pStyle w:val="NoSpacing"/>
            <w:spacing w:line="360" w:lineRule="auto"/>
            <w:rPr>
              <w:rFonts w:ascii="Arial" w:hAnsi="Arial" w:cs="Arial"/>
              <w:b/>
              <w:bCs/>
              <w:sz w:val="44"/>
              <w:szCs w:val="44"/>
            </w:rPr>
          </w:pPr>
        </w:p>
        <w:p w14:paraId="679B9FB7" w14:textId="77777777" w:rsidR="003A2CD5" w:rsidRPr="00D86B20" w:rsidRDefault="003A2CD5" w:rsidP="00D86B20">
          <w:pPr>
            <w:pStyle w:val="NoSpacing"/>
            <w:spacing w:line="360" w:lineRule="auto"/>
            <w:rPr>
              <w:rFonts w:ascii="Arial" w:hAnsi="Arial" w:cs="Arial"/>
              <w:b/>
              <w:bCs/>
              <w:sz w:val="44"/>
              <w:szCs w:val="44"/>
            </w:rPr>
          </w:pPr>
        </w:p>
        <w:sdt>
          <w:sdtPr>
            <w:rPr>
              <w:rFonts w:ascii="Arial" w:hAnsi="Arial" w:cs="Arial"/>
              <w:b/>
              <w:bCs/>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D0CE126" w14:textId="574268C2" w:rsidR="001F0613" w:rsidRPr="00D86B20" w:rsidRDefault="001F0613" w:rsidP="00D86B20">
              <w:pPr>
                <w:pStyle w:val="NoSpacing"/>
                <w:spacing w:line="360" w:lineRule="auto"/>
                <w:rPr>
                  <w:rFonts w:ascii="Arial" w:hAnsi="Arial" w:cs="Arial"/>
                  <w:b/>
                  <w:bCs/>
                  <w:sz w:val="44"/>
                  <w:szCs w:val="44"/>
                </w:rPr>
              </w:pPr>
              <w:r w:rsidRPr="00D86B20">
                <w:rPr>
                  <w:rFonts w:ascii="Arial" w:hAnsi="Arial" w:cs="Arial"/>
                  <w:b/>
                  <w:bCs/>
                  <w:sz w:val="44"/>
                  <w:szCs w:val="44"/>
                </w:rPr>
                <w:t>Knowledge and Information Management Skills</w:t>
              </w:r>
              <w:r w:rsidR="00707F6C">
                <w:rPr>
                  <w:rFonts w:ascii="Arial" w:hAnsi="Arial" w:cs="Arial"/>
                  <w:b/>
                  <w:bCs/>
                  <w:sz w:val="44"/>
                  <w:szCs w:val="44"/>
                </w:rPr>
                <w:t xml:space="preserve"> (BMSK 5006)</w:t>
              </w:r>
            </w:p>
          </w:sdtContent>
        </w:sdt>
        <w:p w14:paraId="3E3EC9EF" w14:textId="77777777" w:rsidR="001F0613" w:rsidRPr="00D86B20" w:rsidRDefault="001F0613" w:rsidP="00D86B20">
          <w:pPr>
            <w:pStyle w:val="NoSpacing"/>
            <w:spacing w:line="360" w:lineRule="auto"/>
            <w:rPr>
              <w:rFonts w:ascii="Arial" w:hAnsi="Arial" w:cs="Arial"/>
              <w:b/>
              <w:bCs/>
              <w:sz w:val="44"/>
              <w:szCs w:val="44"/>
            </w:rPr>
          </w:pPr>
        </w:p>
        <w:p w14:paraId="31459C6A" w14:textId="2CA15334" w:rsidR="003A2CD5" w:rsidRPr="00D86B20" w:rsidRDefault="003A2CD5" w:rsidP="00D86B20">
          <w:pPr>
            <w:pStyle w:val="NoSpacing"/>
            <w:spacing w:line="360" w:lineRule="auto"/>
            <w:rPr>
              <w:rFonts w:ascii="Arial" w:hAnsi="Arial" w:cs="Arial"/>
              <w:b/>
              <w:bCs/>
              <w:sz w:val="32"/>
              <w:szCs w:val="32"/>
            </w:rPr>
          </w:pPr>
          <w:r w:rsidRPr="00D86B20">
            <w:rPr>
              <w:rFonts w:ascii="Arial" w:hAnsi="Arial" w:cs="Arial"/>
              <w:b/>
              <w:bCs/>
              <w:sz w:val="32"/>
              <w:szCs w:val="32"/>
            </w:rPr>
            <w:t>Name: Mohammed Kamal Hussain</w:t>
          </w:r>
        </w:p>
        <w:p w14:paraId="7D354D17" w14:textId="77777777" w:rsidR="00DC512F" w:rsidRPr="00D86B20" w:rsidRDefault="00DC512F" w:rsidP="00D86B20">
          <w:pPr>
            <w:pStyle w:val="NoSpacing"/>
            <w:spacing w:line="360" w:lineRule="auto"/>
            <w:rPr>
              <w:rFonts w:ascii="Arial" w:hAnsi="Arial" w:cs="Arial"/>
              <w:b/>
              <w:bCs/>
              <w:sz w:val="32"/>
              <w:szCs w:val="32"/>
            </w:rPr>
          </w:pPr>
          <w:r w:rsidRPr="00D86B20">
            <w:rPr>
              <w:rFonts w:ascii="Arial" w:hAnsi="Arial" w:cs="Arial"/>
              <w:b/>
              <w:bCs/>
              <w:sz w:val="32"/>
              <w:szCs w:val="32"/>
            </w:rPr>
            <w:t>Student I.D. 1711129</w:t>
          </w:r>
        </w:p>
        <w:p w14:paraId="4401B2A1" w14:textId="102EA1EF" w:rsidR="00DC512F" w:rsidRPr="00D86B20" w:rsidRDefault="00DC512F" w:rsidP="00D86B20">
          <w:pPr>
            <w:pStyle w:val="NoSpacing"/>
            <w:spacing w:line="360" w:lineRule="auto"/>
            <w:rPr>
              <w:rFonts w:ascii="Arial" w:hAnsi="Arial" w:cs="Arial"/>
              <w:b/>
              <w:bCs/>
              <w:sz w:val="32"/>
              <w:szCs w:val="32"/>
            </w:rPr>
          </w:pPr>
        </w:p>
        <w:p w14:paraId="68070053" w14:textId="6FA45A53" w:rsidR="00DC512F" w:rsidRPr="00D86B20" w:rsidRDefault="00DC512F" w:rsidP="00D86B20">
          <w:pPr>
            <w:pStyle w:val="NoSpacing"/>
            <w:spacing w:line="360" w:lineRule="auto"/>
            <w:rPr>
              <w:rFonts w:ascii="Arial" w:hAnsi="Arial" w:cs="Arial"/>
              <w:b/>
              <w:bCs/>
              <w:sz w:val="32"/>
              <w:szCs w:val="32"/>
            </w:rPr>
          </w:pPr>
        </w:p>
        <w:p w14:paraId="12F14F82" w14:textId="77777777" w:rsidR="00DC512F" w:rsidRPr="00D86B20" w:rsidRDefault="00DC512F" w:rsidP="00D86B20">
          <w:pPr>
            <w:pStyle w:val="NoSpacing"/>
            <w:spacing w:line="360" w:lineRule="auto"/>
            <w:rPr>
              <w:rFonts w:ascii="Arial" w:hAnsi="Arial" w:cs="Arial"/>
              <w:b/>
              <w:bCs/>
              <w:sz w:val="32"/>
              <w:szCs w:val="32"/>
            </w:rPr>
          </w:pPr>
          <w:r w:rsidRPr="00D86B20">
            <w:rPr>
              <w:rFonts w:ascii="Arial" w:hAnsi="Arial" w:cs="Arial"/>
              <w:b/>
              <w:bCs/>
              <w:sz w:val="32"/>
              <w:szCs w:val="32"/>
            </w:rPr>
            <w:t xml:space="preserve">Lecturer: Dr </w:t>
          </w:r>
          <w:proofErr w:type="spellStart"/>
          <w:r w:rsidRPr="00D86B20">
            <w:rPr>
              <w:rFonts w:ascii="Arial" w:hAnsi="Arial" w:cs="Arial"/>
              <w:b/>
              <w:bCs/>
              <w:sz w:val="32"/>
              <w:szCs w:val="32"/>
            </w:rPr>
            <w:t>Domnan</w:t>
          </w:r>
          <w:proofErr w:type="spellEnd"/>
          <w:r w:rsidRPr="00D86B20">
            <w:rPr>
              <w:rFonts w:ascii="Arial" w:hAnsi="Arial" w:cs="Arial"/>
              <w:b/>
              <w:bCs/>
              <w:sz w:val="32"/>
              <w:szCs w:val="32"/>
            </w:rPr>
            <w:t xml:space="preserve"> Freeman Miri</w:t>
          </w:r>
        </w:p>
        <w:p w14:paraId="0F2A0AC1" w14:textId="77777777" w:rsidR="00DC512F" w:rsidRPr="00D86B20" w:rsidRDefault="00DC512F" w:rsidP="00D86B20">
          <w:pPr>
            <w:pStyle w:val="NoSpacing"/>
            <w:spacing w:line="360" w:lineRule="auto"/>
            <w:rPr>
              <w:rFonts w:ascii="Arial" w:hAnsi="Arial" w:cs="Arial"/>
              <w:b/>
              <w:bCs/>
              <w:sz w:val="32"/>
              <w:szCs w:val="32"/>
            </w:rPr>
          </w:pPr>
        </w:p>
        <w:p w14:paraId="68BA5A72" w14:textId="4CB11F01" w:rsidR="00C428FD" w:rsidRPr="00D86B20" w:rsidRDefault="00C428FD" w:rsidP="00D86B20">
          <w:pPr>
            <w:spacing w:line="360" w:lineRule="auto"/>
            <w:rPr>
              <w:rFonts w:ascii="Arial" w:hAnsi="Arial" w:cs="Arial"/>
            </w:rPr>
          </w:pPr>
          <w:r w:rsidRPr="00D86B20">
            <w:rPr>
              <w:rFonts w:ascii="Arial" w:hAnsi="Arial" w:cs="Arial"/>
              <w:noProof/>
              <w:color w:val="4472C4" w:themeColor="accent1"/>
              <w:sz w:val="36"/>
              <w:szCs w:val="36"/>
            </w:rPr>
            <mc:AlternateContent>
              <mc:Choice Requires="wpg">
                <w:drawing>
                  <wp:anchor distT="0" distB="0" distL="114300" distR="114300" simplePos="0" relativeHeight="251660288" behindDoc="1" locked="0" layoutInCell="1" allowOverlap="1" wp14:anchorId="41A58C2E" wp14:editId="06FF94E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70485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2691D05" w14:textId="77777777" w:rsidR="00F62AEA" w:rsidRPr="00D86B20" w:rsidRDefault="00C428FD" w:rsidP="00D86B20">
          <w:pPr>
            <w:spacing w:line="360" w:lineRule="auto"/>
            <w:rPr>
              <w:rFonts w:ascii="Arial" w:hAnsi="Arial" w:cs="Arial"/>
            </w:rPr>
          </w:pPr>
          <w:r w:rsidRPr="00D86B20">
            <w:rPr>
              <w:rFonts w:ascii="Arial" w:hAnsi="Arial" w:cs="Arial"/>
            </w:rPr>
            <w:br w:type="page"/>
          </w:r>
        </w:p>
        <w:sdt>
          <w:sdtPr>
            <w:rPr>
              <w:rFonts w:asciiTheme="minorHAnsi" w:eastAsiaTheme="minorHAnsi" w:hAnsiTheme="minorHAnsi" w:cstheme="minorBidi"/>
              <w:color w:val="auto"/>
              <w:sz w:val="22"/>
              <w:szCs w:val="22"/>
              <w:lang w:val="en-GB"/>
            </w:rPr>
            <w:id w:val="-1053235584"/>
            <w:docPartObj>
              <w:docPartGallery w:val="Table of Contents"/>
              <w:docPartUnique/>
            </w:docPartObj>
          </w:sdtPr>
          <w:sdtEndPr>
            <w:rPr>
              <w:b/>
              <w:bCs/>
              <w:noProof/>
            </w:rPr>
          </w:sdtEndPr>
          <w:sdtContent>
            <w:p w14:paraId="35EA04CB" w14:textId="7EE6356D" w:rsidR="0002514C" w:rsidRPr="00E23BA8" w:rsidRDefault="0002514C">
              <w:pPr>
                <w:pStyle w:val="TOCHeading"/>
                <w:rPr>
                  <w:b/>
                  <w:bCs/>
                  <w:color w:val="000000" w:themeColor="text1"/>
                </w:rPr>
              </w:pPr>
              <w:r w:rsidRPr="00E23BA8">
                <w:rPr>
                  <w:b/>
                  <w:bCs/>
                  <w:color w:val="000000" w:themeColor="text1"/>
                </w:rPr>
                <w:t>Table of Contents</w:t>
              </w:r>
            </w:p>
            <w:p w14:paraId="01D9AA89" w14:textId="3D09461B" w:rsidR="0002514C" w:rsidRDefault="0002514C">
              <w:pPr>
                <w:pStyle w:val="TOC1"/>
                <w:tabs>
                  <w:tab w:val="right" w:leader="dot" w:pos="9016"/>
                </w:tabs>
                <w:rPr>
                  <w:noProof/>
                </w:rPr>
              </w:pPr>
              <w:r>
                <w:fldChar w:fldCharType="begin"/>
              </w:r>
              <w:r>
                <w:instrText xml:space="preserve"> TOC \o "1-3" \h \z \u </w:instrText>
              </w:r>
              <w:r>
                <w:fldChar w:fldCharType="separate"/>
              </w:r>
              <w:hyperlink w:anchor="_Toc25103982" w:history="1">
                <w:r w:rsidRPr="005A7CDD">
                  <w:rPr>
                    <w:rStyle w:val="Hyperlink"/>
                    <w:noProof/>
                  </w:rPr>
                  <w:t>Introduction</w:t>
                </w:r>
                <w:r>
                  <w:rPr>
                    <w:noProof/>
                    <w:webHidden/>
                  </w:rPr>
                  <w:tab/>
                </w:r>
                <w:r>
                  <w:rPr>
                    <w:noProof/>
                    <w:webHidden/>
                  </w:rPr>
                  <w:fldChar w:fldCharType="begin"/>
                </w:r>
                <w:r>
                  <w:rPr>
                    <w:noProof/>
                    <w:webHidden/>
                  </w:rPr>
                  <w:instrText xml:space="preserve"> PAGEREF _Toc25103982 \h </w:instrText>
                </w:r>
                <w:r>
                  <w:rPr>
                    <w:noProof/>
                    <w:webHidden/>
                  </w:rPr>
                </w:r>
                <w:r>
                  <w:rPr>
                    <w:noProof/>
                    <w:webHidden/>
                  </w:rPr>
                  <w:fldChar w:fldCharType="separate"/>
                </w:r>
                <w:r>
                  <w:rPr>
                    <w:noProof/>
                    <w:webHidden/>
                  </w:rPr>
                  <w:t>2</w:t>
                </w:r>
                <w:r>
                  <w:rPr>
                    <w:noProof/>
                    <w:webHidden/>
                  </w:rPr>
                  <w:fldChar w:fldCharType="end"/>
                </w:r>
              </w:hyperlink>
            </w:p>
            <w:p w14:paraId="166FF934" w14:textId="198B2F65" w:rsidR="0002514C" w:rsidRDefault="002878C6">
              <w:pPr>
                <w:pStyle w:val="TOC1"/>
                <w:tabs>
                  <w:tab w:val="right" w:leader="dot" w:pos="9016"/>
                </w:tabs>
                <w:rPr>
                  <w:noProof/>
                </w:rPr>
              </w:pPr>
              <w:hyperlink w:anchor="_Toc25103983" w:history="1">
                <w:r w:rsidR="0002514C" w:rsidRPr="005A7CDD">
                  <w:rPr>
                    <w:rStyle w:val="Hyperlink"/>
                    <w:noProof/>
                  </w:rPr>
                  <w:t>Part 1</w:t>
                </w:r>
                <w:r w:rsidR="0002514C">
                  <w:rPr>
                    <w:noProof/>
                    <w:webHidden/>
                  </w:rPr>
                  <w:tab/>
                </w:r>
                <w:r w:rsidR="0002514C">
                  <w:rPr>
                    <w:noProof/>
                    <w:webHidden/>
                  </w:rPr>
                  <w:fldChar w:fldCharType="begin"/>
                </w:r>
                <w:r w:rsidR="0002514C">
                  <w:rPr>
                    <w:noProof/>
                    <w:webHidden/>
                  </w:rPr>
                  <w:instrText xml:space="preserve"> PAGEREF _Toc25103983 \h </w:instrText>
                </w:r>
                <w:r w:rsidR="0002514C">
                  <w:rPr>
                    <w:noProof/>
                    <w:webHidden/>
                  </w:rPr>
                </w:r>
                <w:r w:rsidR="0002514C">
                  <w:rPr>
                    <w:noProof/>
                    <w:webHidden/>
                  </w:rPr>
                  <w:fldChar w:fldCharType="separate"/>
                </w:r>
                <w:r w:rsidR="0002514C">
                  <w:rPr>
                    <w:noProof/>
                    <w:webHidden/>
                  </w:rPr>
                  <w:t>3</w:t>
                </w:r>
                <w:r w:rsidR="0002514C">
                  <w:rPr>
                    <w:noProof/>
                    <w:webHidden/>
                  </w:rPr>
                  <w:fldChar w:fldCharType="end"/>
                </w:r>
              </w:hyperlink>
            </w:p>
            <w:p w14:paraId="60B7F28B" w14:textId="0E9C3EB0" w:rsidR="0002514C" w:rsidRDefault="002878C6">
              <w:pPr>
                <w:pStyle w:val="TOC1"/>
                <w:tabs>
                  <w:tab w:val="right" w:leader="dot" w:pos="9016"/>
                </w:tabs>
                <w:rPr>
                  <w:noProof/>
                </w:rPr>
              </w:pPr>
              <w:hyperlink w:anchor="_Toc25103984" w:history="1">
                <w:r w:rsidR="0002514C" w:rsidRPr="005A7CDD">
                  <w:rPr>
                    <w:rStyle w:val="Hyperlink"/>
                    <w:noProof/>
                  </w:rPr>
                  <w:t>Why the same set of data can be considered as useful information by some and useless by others. And how and why useful information can be termed as “knowledge”</w:t>
                </w:r>
                <w:r w:rsidR="0002514C">
                  <w:rPr>
                    <w:noProof/>
                    <w:webHidden/>
                  </w:rPr>
                  <w:tab/>
                </w:r>
                <w:r w:rsidR="0002514C">
                  <w:rPr>
                    <w:noProof/>
                    <w:webHidden/>
                  </w:rPr>
                  <w:fldChar w:fldCharType="begin"/>
                </w:r>
                <w:r w:rsidR="0002514C">
                  <w:rPr>
                    <w:noProof/>
                    <w:webHidden/>
                  </w:rPr>
                  <w:instrText xml:space="preserve"> PAGEREF _Toc25103984 \h </w:instrText>
                </w:r>
                <w:r w:rsidR="0002514C">
                  <w:rPr>
                    <w:noProof/>
                    <w:webHidden/>
                  </w:rPr>
                </w:r>
                <w:r w:rsidR="0002514C">
                  <w:rPr>
                    <w:noProof/>
                    <w:webHidden/>
                  </w:rPr>
                  <w:fldChar w:fldCharType="separate"/>
                </w:r>
                <w:r w:rsidR="0002514C">
                  <w:rPr>
                    <w:noProof/>
                    <w:webHidden/>
                  </w:rPr>
                  <w:t>3</w:t>
                </w:r>
                <w:r w:rsidR="0002514C">
                  <w:rPr>
                    <w:noProof/>
                    <w:webHidden/>
                  </w:rPr>
                  <w:fldChar w:fldCharType="end"/>
                </w:r>
              </w:hyperlink>
            </w:p>
            <w:p w14:paraId="0BE0A740" w14:textId="4B817D46" w:rsidR="0002514C" w:rsidRDefault="002878C6">
              <w:pPr>
                <w:pStyle w:val="TOC1"/>
                <w:tabs>
                  <w:tab w:val="right" w:leader="dot" w:pos="9016"/>
                </w:tabs>
                <w:rPr>
                  <w:noProof/>
                </w:rPr>
              </w:pPr>
              <w:hyperlink w:anchor="_Toc25103985" w:history="1">
                <w:r w:rsidR="0002514C" w:rsidRPr="005A7CDD">
                  <w:rPr>
                    <w:rStyle w:val="Hyperlink"/>
                    <w:noProof/>
                  </w:rPr>
                  <w:t>How Knowledge differs from “data” and “information</w:t>
                </w:r>
                <w:r w:rsidR="0002514C">
                  <w:rPr>
                    <w:noProof/>
                    <w:webHidden/>
                  </w:rPr>
                  <w:tab/>
                </w:r>
                <w:r w:rsidR="0002514C">
                  <w:rPr>
                    <w:noProof/>
                    <w:webHidden/>
                  </w:rPr>
                  <w:fldChar w:fldCharType="begin"/>
                </w:r>
                <w:r w:rsidR="0002514C">
                  <w:rPr>
                    <w:noProof/>
                    <w:webHidden/>
                  </w:rPr>
                  <w:instrText xml:space="preserve"> PAGEREF _Toc25103985 \h </w:instrText>
                </w:r>
                <w:r w:rsidR="0002514C">
                  <w:rPr>
                    <w:noProof/>
                    <w:webHidden/>
                  </w:rPr>
                </w:r>
                <w:r w:rsidR="0002514C">
                  <w:rPr>
                    <w:noProof/>
                    <w:webHidden/>
                  </w:rPr>
                  <w:fldChar w:fldCharType="separate"/>
                </w:r>
                <w:r w:rsidR="0002514C">
                  <w:rPr>
                    <w:noProof/>
                    <w:webHidden/>
                  </w:rPr>
                  <w:t>4</w:t>
                </w:r>
                <w:r w:rsidR="0002514C">
                  <w:rPr>
                    <w:noProof/>
                    <w:webHidden/>
                  </w:rPr>
                  <w:fldChar w:fldCharType="end"/>
                </w:r>
              </w:hyperlink>
            </w:p>
            <w:p w14:paraId="447CF32E" w14:textId="77889C98" w:rsidR="0002514C" w:rsidRDefault="002878C6">
              <w:pPr>
                <w:pStyle w:val="TOC1"/>
                <w:tabs>
                  <w:tab w:val="right" w:leader="dot" w:pos="9016"/>
                </w:tabs>
                <w:rPr>
                  <w:noProof/>
                </w:rPr>
              </w:pPr>
              <w:hyperlink w:anchor="_Toc25103986" w:history="1">
                <w:r w:rsidR="0002514C" w:rsidRPr="005A7CDD">
                  <w:rPr>
                    <w:rStyle w:val="Hyperlink"/>
                    <w:noProof/>
                  </w:rPr>
                  <w:t>Figure  1:</w:t>
                </w:r>
                <w:r w:rsidR="0002514C">
                  <w:rPr>
                    <w:noProof/>
                    <w:webHidden/>
                  </w:rPr>
                  <w:tab/>
                </w:r>
                <w:r w:rsidR="0002514C">
                  <w:rPr>
                    <w:noProof/>
                    <w:webHidden/>
                  </w:rPr>
                  <w:fldChar w:fldCharType="begin"/>
                </w:r>
                <w:r w:rsidR="0002514C">
                  <w:rPr>
                    <w:noProof/>
                    <w:webHidden/>
                  </w:rPr>
                  <w:instrText xml:space="preserve"> PAGEREF _Toc25103986 \h </w:instrText>
                </w:r>
                <w:r w:rsidR="0002514C">
                  <w:rPr>
                    <w:noProof/>
                    <w:webHidden/>
                  </w:rPr>
                </w:r>
                <w:r w:rsidR="0002514C">
                  <w:rPr>
                    <w:noProof/>
                    <w:webHidden/>
                  </w:rPr>
                  <w:fldChar w:fldCharType="separate"/>
                </w:r>
                <w:r w:rsidR="0002514C">
                  <w:rPr>
                    <w:noProof/>
                    <w:webHidden/>
                  </w:rPr>
                  <w:t>6</w:t>
                </w:r>
                <w:r w:rsidR="0002514C">
                  <w:rPr>
                    <w:noProof/>
                    <w:webHidden/>
                  </w:rPr>
                  <w:fldChar w:fldCharType="end"/>
                </w:r>
              </w:hyperlink>
            </w:p>
            <w:p w14:paraId="0889F6A5" w14:textId="0B395101" w:rsidR="0002514C" w:rsidRDefault="002878C6">
              <w:pPr>
                <w:pStyle w:val="TOC1"/>
                <w:tabs>
                  <w:tab w:val="right" w:leader="dot" w:pos="9016"/>
                </w:tabs>
                <w:rPr>
                  <w:noProof/>
                </w:rPr>
              </w:pPr>
              <w:hyperlink w:anchor="_Toc25103987" w:history="1">
                <w:r w:rsidR="0002514C" w:rsidRPr="005A7CDD">
                  <w:rPr>
                    <w:rStyle w:val="Hyperlink"/>
                    <w:noProof/>
                  </w:rPr>
                  <w:t>Tacit and explicit knowledge in a Card Game</w:t>
                </w:r>
                <w:r w:rsidR="0002514C">
                  <w:rPr>
                    <w:noProof/>
                    <w:webHidden/>
                  </w:rPr>
                  <w:tab/>
                </w:r>
                <w:r w:rsidR="0002514C">
                  <w:rPr>
                    <w:noProof/>
                    <w:webHidden/>
                  </w:rPr>
                  <w:fldChar w:fldCharType="begin"/>
                </w:r>
                <w:r w:rsidR="0002514C">
                  <w:rPr>
                    <w:noProof/>
                    <w:webHidden/>
                  </w:rPr>
                  <w:instrText xml:space="preserve"> PAGEREF _Toc25103987 \h </w:instrText>
                </w:r>
                <w:r w:rsidR="0002514C">
                  <w:rPr>
                    <w:noProof/>
                    <w:webHidden/>
                  </w:rPr>
                </w:r>
                <w:r w:rsidR="0002514C">
                  <w:rPr>
                    <w:noProof/>
                    <w:webHidden/>
                  </w:rPr>
                  <w:fldChar w:fldCharType="separate"/>
                </w:r>
                <w:r w:rsidR="0002514C">
                  <w:rPr>
                    <w:noProof/>
                    <w:webHidden/>
                  </w:rPr>
                  <w:t>6</w:t>
                </w:r>
                <w:r w:rsidR="0002514C">
                  <w:rPr>
                    <w:noProof/>
                    <w:webHidden/>
                  </w:rPr>
                  <w:fldChar w:fldCharType="end"/>
                </w:r>
              </w:hyperlink>
            </w:p>
            <w:p w14:paraId="2FC7BDA2" w14:textId="7DE007EC" w:rsidR="0002514C" w:rsidRDefault="002878C6">
              <w:pPr>
                <w:pStyle w:val="TOC1"/>
                <w:tabs>
                  <w:tab w:val="right" w:leader="dot" w:pos="9016"/>
                </w:tabs>
                <w:rPr>
                  <w:noProof/>
                </w:rPr>
              </w:pPr>
              <w:hyperlink w:anchor="_Toc25103988" w:history="1">
                <w:r w:rsidR="0002514C" w:rsidRPr="005A7CDD">
                  <w:rPr>
                    <w:rStyle w:val="Hyperlink"/>
                    <w:noProof/>
                  </w:rPr>
                  <w:t>Figure 2:</w:t>
                </w:r>
                <w:r w:rsidR="0002514C">
                  <w:rPr>
                    <w:noProof/>
                    <w:webHidden/>
                  </w:rPr>
                  <w:tab/>
                </w:r>
                <w:r w:rsidR="0002514C">
                  <w:rPr>
                    <w:noProof/>
                    <w:webHidden/>
                  </w:rPr>
                  <w:fldChar w:fldCharType="begin"/>
                </w:r>
                <w:r w:rsidR="0002514C">
                  <w:rPr>
                    <w:noProof/>
                    <w:webHidden/>
                  </w:rPr>
                  <w:instrText xml:space="preserve"> PAGEREF _Toc25103988 \h </w:instrText>
                </w:r>
                <w:r w:rsidR="0002514C">
                  <w:rPr>
                    <w:noProof/>
                    <w:webHidden/>
                  </w:rPr>
                </w:r>
                <w:r w:rsidR="0002514C">
                  <w:rPr>
                    <w:noProof/>
                    <w:webHidden/>
                  </w:rPr>
                  <w:fldChar w:fldCharType="separate"/>
                </w:r>
                <w:r w:rsidR="0002514C">
                  <w:rPr>
                    <w:noProof/>
                    <w:webHidden/>
                  </w:rPr>
                  <w:t>7</w:t>
                </w:r>
                <w:r w:rsidR="0002514C">
                  <w:rPr>
                    <w:noProof/>
                    <w:webHidden/>
                  </w:rPr>
                  <w:fldChar w:fldCharType="end"/>
                </w:r>
              </w:hyperlink>
            </w:p>
            <w:p w14:paraId="1CC2B157" w14:textId="47CAD2C2" w:rsidR="0002514C" w:rsidRDefault="002878C6">
              <w:pPr>
                <w:pStyle w:val="TOC1"/>
                <w:tabs>
                  <w:tab w:val="right" w:leader="dot" w:pos="9016"/>
                </w:tabs>
                <w:rPr>
                  <w:noProof/>
                </w:rPr>
              </w:pPr>
              <w:hyperlink w:anchor="_Toc25103989" w:history="1">
                <w:r w:rsidR="0002514C" w:rsidRPr="005A7CDD">
                  <w:rPr>
                    <w:rStyle w:val="Hyperlink"/>
                    <w:noProof/>
                  </w:rPr>
                  <w:t>Five examples of decision making, involving Data, Information, and knowledge</w:t>
                </w:r>
                <w:r w:rsidR="0002514C">
                  <w:rPr>
                    <w:noProof/>
                    <w:webHidden/>
                  </w:rPr>
                  <w:tab/>
                </w:r>
                <w:r w:rsidR="0002514C">
                  <w:rPr>
                    <w:noProof/>
                    <w:webHidden/>
                  </w:rPr>
                  <w:fldChar w:fldCharType="begin"/>
                </w:r>
                <w:r w:rsidR="0002514C">
                  <w:rPr>
                    <w:noProof/>
                    <w:webHidden/>
                  </w:rPr>
                  <w:instrText xml:space="preserve"> PAGEREF _Toc25103989 \h </w:instrText>
                </w:r>
                <w:r w:rsidR="0002514C">
                  <w:rPr>
                    <w:noProof/>
                    <w:webHidden/>
                  </w:rPr>
                </w:r>
                <w:r w:rsidR="0002514C">
                  <w:rPr>
                    <w:noProof/>
                    <w:webHidden/>
                  </w:rPr>
                  <w:fldChar w:fldCharType="separate"/>
                </w:r>
                <w:r w:rsidR="0002514C">
                  <w:rPr>
                    <w:noProof/>
                    <w:webHidden/>
                  </w:rPr>
                  <w:t>8</w:t>
                </w:r>
                <w:r w:rsidR="0002514C">
                  <w:rPr>
                    <w:noProof/>
                    <w:webHidden/>
                  </w:rPr>
                  <w:fldChar w:fldCharType="end"/>
                </w:r>
              </w:hyperlink>
            </w:p>
            <w:p w14:paraId="741A2700" w14:textId="12474BD5" w:rsidR="0002514C" w:rsidRDefault="002878C6">
              <w:pPr>
                <w:pStyle w:val="TOC1"/>
                <w:tabs>
                  <w:tab w:val="right" w:leader="dot" w:pos="9016"/>
                </w:tabs>
                <w:rPr>
                  <w:noProof/>
                </w:rPr>
              </w:pPr>
              <w:hyperlink w:anchor="_Toc25103990" w:history="1">
                <w:r w:rsidR="0002514C" w:rsidRPr="005A7CDD">
                  <w:rPr>
                    <w:rStyle w:val="Hyperlink"/>
                    <w:noProof/>
                  </w:rPr>
                  <w:t>Putting information in a satellite navigation system</w:t>
                </w:r>
                <w:r w:rsidR="0002514C">
                  <w:rPr>
                    <w:noProof/>
                    <w:webHidden/>
                  </w:rPr>
                  <w:tab/>
                </w:r>
                <w:r w:rsidR="0002514C">
                  <w:rPr>
                    <w:noProof/>
                    <w:webHidden/>
                  </w:rPr>
                  <w:fldChar w:fldCharType="begin"/>
                </w:r>
                <w:r w:rsidR="0002514C">
                  <w:rPr>
                    <w:noProof/>
                    <w:webHidden/>
                  </w:rPr>
                  <w:instrText xml:space="preserve"> PAGEREF _Toc25103990 \h </w:instrText>
                </w:r>
                <w:r w:rsidR="0002514C">
                  <w:rPr>
                    <w:noProof/>
                    <w:webHidden/>
                  </w:rPr>
                </w:r>
                <w:r w:rsidR="0002514C">
                  <w:rPr>
                    <w:noProof/>
                    <w:webHidden/>
                  </w:rPr>
                  <w:fldChar w:fldCharType="separate"/>
                </w:r>
                <w:r w:rsidR="0002514C">
                  <w:rPr>
                    <w:noProof/>
                    <w:webHidden/>
                  </w:rPr>
                  <w:t>8</w:t>
                </w:r>
                <w:r w:rsidR="0002514C">
                  <w:rPr>
                    <w:noProof/>
                    <w:webHidden/>
                  </w:rPr>
                  <w:fldChar w:fldCharType="end"/>
                </w:r>
              </w:hyperlink>
            </w:p>
            <w:p w14:paraId="2A572762" w14:textId="0EC74E6D" w:rsidR="0002514C" w:rsidRDefault="002878C6">
              <w:pPr>
                <w:pStyle w:val="TOC1"/>
                <w:tabs>
                  <w:tab w:val="right" w:leader="dot" w:pos="9016"/>
                </w:tabs>
                <w:rPr>
                  <w:noProof/>
                </w:rPr>
              </w:pPr>
              <w:hyperlink w:anchor="_Toc25103991" w:history="1">
                <w:r w:rsidR="0002514C" w:rsidRPr="005A7CDD">
                  <w:rPr>
                    <w:rStyle w:val="Hyperlink"/>
                    <w:noProof/>
                  </w:rPr>
                  <w:t>Effect from lack of pre-existing data, information, or knowledge, Satellite navigation system</w:t>
                </w:r>
                <w:r w:rsidR="0002514C">
                  <w:rPr>
                    <w:noProof/>
                    <w:webHidden/>
                  </w:rPr>
                  <w:tab/>
                </w:r>
                <w:r w:rsidR="0002514C">
                  <w:rPr>
                    <w:noProof/>
                    <w:webHidden/>
                  </w:rPr>
                  <w:fldChar w:fldCharType="begin"/>
                </w:r>
                <w:r w:rsidR="0002514C">
                  <w:rPr>
                    <w:noProof/>
                    <w:webHidden/>
                  </w:rPr>
                  <w:instrText xml:space="preserve"> PAGEREF _Toc25103991 \h </w:instrText>
                </w:r>
                <w:r w:rsidR="0002514C">
                  <w:rPr>
                    <w:noProof/>
                    <w:webHidden/>
                  </w:rPr>
                </w:r>
                <w:r w:rsidR="0002514C">
                  <w:rPr>
                    <w:noProof/>
                    <w:webHidden/>
                  </w:rPr>
                  <w:fldChar w:fldCharType="separate"/>
                </w:r>
                <w:r w:rsidR="0002514C">
                  <w:rPr>
                    <w:noProof/>
                    <w:webHidden/>
                  </w:rPr>
                  <w:t>8</w:t>
                </w:r>
                <w:r w:rsidR="0002514C">
                  <w:rPr>
                    <w:noProof/>
                    <w:webHidden/>
                  </w:rPr>
                  <w:fldChar w:fldCharType="end"/>
                </w:r>
              </w:hyperlink>
            </w:p>
            <w:p w14:paraId="6C8EA228" w14:textId="2B8FBA59" w:rsidR="0002514C" w:rsidRDefault="002878C6">
              <w:pPr>
                <w:pStyle w:val="TOC1"/>
                <w:tabs>
                  <w:tab w:val="right" w:leader="dot" w:pos="9016"/>
                </w:tabs>
                <w:rPr>
                  <w:noProof/>
                </w:rPr>
              </w:pPr>
              <w:hyperlink w:anchor="_Toc25103992" w:history="1">
                <w:r w:rsidR="0002514C" w:rsidRPr="005A7CDD">
                  <w:rPr>
                    <w:rStyle w:val="Hyperlink"/>
                    <w:noProof/>
                  </w:rPr>
                  <w:t>Attending class at University</w:t>
                </w:r>
                <w:r w:rsidR="0002514C">
                  <w:rPr>
                    <w:noProof/>
                    <w:webHidden/>
                  </w:rPr>
                  <w:tab/>
                </w:r>
                <w:r w:rsidR="0002514C">
                  <w:rPr>
                    <w:noProof/>
                    <w:webHidden/>
                  </w:rPr>
                  <w:fldChar w:fldCharType="begin"/>
                </w:r>
                <w:r w:rsidR="0002514C">
                  <w:rPr>
                    <w:noProof/>
                    <w:webHidden/>
                  </w:rPr>
                  <w:instrText xml:space="preserve"> PAGEREF _Toc25103992 \h </w:instrText>
                </w:r>
                <w:r w:rsidR="0002514C">
                  <w:rPr>
                    <w:noProof/>
                    <w:webHidden/>
                  </w:rPr>
                </w:r>
                <w:r w:rsidR="0002514C">
                  <w:rPr>
                    <w:noProof/>
                    <w:webHidden/>
                  </w:rPr>
                  <w:fldChar w:fldCharType="separate"/>
                </w:r>
                <w:r w:rsidR="0002514C">
                  <w:rPr>
                    <w:noProof/>
                    <w:webHidden/>
                  </w:rPr>
                  <w:t>9</w:t>
                </w:r>
                <w:r w:rsidR="0002514C">
                  <w:rPr>
                    <w:noProof/>
                    <w:webHidden/>
                  </w:rPr>
                  <w:fldChar w:fldCharType="end"/>
                </w:r>
              </w:hyperlink>
            </w:p>
            <w:p w14:paraId="36EFC447" w14:textId="5A817885" w:rsidR="0002514C" w:rsidRDefault="002878C6">
              <w:pPr>
                <w:pStyle w:val="TOC1"/>
                <w:tabs>
                  <w:tab w:val="right" w:leader="dot" w:pos="9016"/>
                </w:tabs>
                <w:rPr>
                  <w:noProof/>
                </w:rPr>
              </w:pPr>
              <w:hyperlink w:anchor="_Toc25103993" w:history="1">
                <w:r w:rsidR="0002514C" w:rsidRPr="005A7CDD">
                  <w:rPr>
                    <w:rStyle w:val="Hyperlink"/>
                    <w:noProof/>
                  </w:rPr>
                  <w:t>Effect from lack of pre-existing data, information, or knowledge at class university</w:t>
                </w:r>
                <w:r w:rsidR="0002514C">
                  <w:rPr>
                    <w:noProof/>
                    <w:webHidden/>
                  </w:rPr>
                  <w:tab/>
                </w:r>
                <w:r w:rsidR="0002514C">
                  <w:rPr>
                    <w:noProof/>
                    <w:webHidden/>
                  </w:rPr>
                  <w:fldChar w:fldCharType="begin"/>
                </w:r>
                <w:r w:rsidR="0002514C">
                  <w:rPr>
                    <w:noProof/>
                    <w:webHidden/>
                  </w:rPr>
                  <w:instrText xml:space="preserve"> PAGEREF _Toc25103993 \h </w:instrText>
                </w:r>
                <w:r w:rsidR="0002514C">
                  <w:rPr>
                    <w:noProof/>
                    <w:webHidden/>
                  </w:rPr>
                </w:r>
                <w:r w:rsidR="0002514C">
                  <w:rPr>
                    <w:noProof/>
                    <w:webHidden/>
                  </w:rPr>
                  <w:fldChar w:fldCharType="separate"/>
                </w:r>
                <w:r w:rsidR="0002514C">
                  <w:rPr>
                    <w:noProof/>
                    <w:webHidden/>
                  </w:rPr>
                  <w:t>9</w:t>
                </w:r>
                <w:r w:rsidR="0002514C">
                  <w:rPr>
                    <w:noProof/>
                    <w:webHidden/>
                  </w:rPr>
                  <w:fldChar w:fldCharType="end"/>
                </w:r>
              </w:hyperlink>
            </w:p>
            <w:p w14:paraId="2749B96D" w14:textId="4F219317" w:rsidR="0002514C" w:rsidRDefault="002878C6">
              <w:pPr>
                <w:pStyle w:val="TOC1"/>
                <w:tabs>
                  <w:tab w:val="right" w:leader="dot" w:pos="9016"/>
                </w:tabs>
                <w:rPr>
                  <w:noProof/>
                </w:rPr>
              </w:pPr>
              <w:hyperlink w:anchor="_Toc25103994" w:history="1">
                <w:r w:rsidR="0002514C" w:rsidRPr="005A7CDD">
                  <w:rPr>
                    <w:rStyle w:val="Hyperlink"/>
                    <w:noProof/>
                  </w:rPr>
                  <w:t>Decision to drink Water</w:t>
                </w:r>
                <w:r w:rsidR="0002514C">
                  <w:rPr>
                    <w:noProof/>
                    <w:webHidden/>
                  </w:rPr>
                  <w:tab/>
                </w:r>
                <w:r w:rsidR="0002514C">
                  <w:rPr>
                    <w:noProof/>
                    <w:webHidden/>
                  </w:rPr>
                  <w:fldChar w:fldCharType="begin"/>
                </w:r>
                <w:r w:rsidR="0002514C">
                  <w:rPr>
                    <w:noProof/>
                    <w:webHidden/>
                  </w:rPr>
                  <w:instrText xml:space="preserve"> PAGEREF _Toc25103994 \h </w:instrText>
                </w:r>
                <w:r w:rsidR="0002514C">
                  <w:rPr>
                    <w:noProof/>
                    <w:webHidden/>
                  </w:rPr>
                </w:r>
                <w:r w:rsidR="0002514C">
                  <w:rPr>
                    <w:noProof/>
                    <w:webHidden/>
                  </w:rPr>
                  <w:fldChar w:fldCharType="separate"/>
                </w:r>
                <w:r w:rsidR="0002514C">
                  <w:rPr>
                    <w:noProof/>
                    <w:webHidden/>
                  </w:rPr>
                  <w:t>9</w:t>
                </w:r>
                <w:r w:rsidR="0002514C">
                  <w:rPr>
                    <w:noProof/>
                    <w:webHidden/>
                  </w:rPr>
                  <w:fldChar w:fldCharType="end"/>
                </w:r>
              </w:hyperlink>
            </w:p>
            <w:p w14:paraId="525B5813" w14:textId="0519F5DE" w:rsidR="0002514C" w:rsidRDefault="002878C6">
              <w:pPr>
                <w:pStyle w:val="TOC1"/>
                <w:tabs>
                  <w:tab w:val="right" w:leader="dot" w:pos="9016"/>
                </w:tabs>
                <w:rPr>
                  <w:noProof/>
                </w:rPr>
              </w:pPr>
              <w:hyperlink w:anchor="_Toc25103995" w:history="1">
                <w:r w:rsidR="0002514C" w:rsidRPr="005A7CDD">
                  <w:rPr>
                    <w:rStyle w:val="Hyperlink"/>
                    <w:noProof/>
                  </w:rPr>
                  <w:t>Effect from lack of pre-existing data, information, or knowledge decision to drink water</w:t>
                </w:r>
                <w:r w:rsidR="0002514C">
                  <w:rPr>
                    <w:noProof/>
                    <w:webHidden/>
                  </w:rPr>
                  <w:tab/>
                </w:r>
                <w:r w:rsidR="0002514C">
                  <w:rPr>
                    <w:noProof/>
                    <w:webHidden/>
                  </w:rPr>
                  <w:fldChar w:fldCharType="begin"/>
                </w:r>
                <w:r w:rsidR="0002514C">
                  <w:rPr>
                    <w:noProof/>
                    <w:webHidden/>
                  </w:rPr>
                  <w:instrText xml:space="preserve"> PAGEREF _Toc25103995 \h </w:instrText>
                </w:r>
                <w:r w:rsidR="0002514C">
                  <w:rPr>
                    <w:noProof/>
                    <w:webHidden/>
                  </w:rPr>
                </w:r>
                <w:r w:rsidR="0002514C">
                  <w:rPr>
                    <w:noProof/>
                    <w:webHidden/>
                  </w:rPr>
                  <w:fldChar w:fldCharType="separate"/>
                </w:r>
                <w:r w:rsidR="0002514C">
                  <w:rPr>
                    <w:noProof/>
                    <w:webHidden/>
                  </w:rPr>
                  <w:t>10</w:t>
                </w:r>
                <w:r w:rsidR="0002514C">
                  <w:rPr>
                    <w:noProof/>
                    <w:webHidden/>
                  </w:rPr>
                  <w:fldChar w:fldCharType="end"/>
                </w:r>
              </w:hyperlink>
            </w:p>
            <w:p w14:paraId="154EA3B3" w14:textId="45C97625" w:rsidR="0002514C" w:rsidRDefault="002878C6">
              <w:pPr>
                <w:pStyle w:val="TOC1"/>
                <w:tabs>
                  <w:tab w:val="right" w:leader="dot" w:pos="9016"/>
                </w:tabs>
                <w:rPr>
                  <w:noProof/>
                </w:rPr>
              </w:pPr>
              <w:hyperlink w:anchor="_Toc25103996" w:history="1">
                <w:r w:rsidR="0002514C" w:rsidRPr="005A7CDD">
                  <w:rPr>
                    <w:rStyle w:val="Hyperlink"/>
                    <w:noProof/>
                  </w:rPr>
                  <w:t>Effect from lack of pre-existing data, information, or knowledge university assignment</w:t>
                </w:r>
                <w:r w:rsidR="0002514C">
                  <w:rPr>
                    <w:noProof/>
                    <w:webHidden/>
                  </w:rPr>
                  <w:tab/>
                </w:r>
                <w:r w:rsidR="0002514C">
                  <w:rPr>
                    <w:noProof/>
                    <w:webHidden/>
                  </w:rPr>
                  <w:fldChar w:fldCharType="begin"/>
                </w:r>
                <w:r w:rsidR="0002514C">
                  <w:rPr>
                    <w:noProof/>
                    <w:webHidden/>
                  </w:rPr>
                  <w:instrText xml:space="preserve"> PAGEREF _Toc25103996 \h </w:instrText>
                </w:r>
                <w:r w:rsidR="0002514C">
                  <w:rPr>
                    <w:noProof/>
                    <w:webHidden/>
                  </w:rPr>
                </w:r>
                <w:r w:rsidR="0002514C">
                  <w:rPr>
                    <w:noProof/>
                    <w:webHidden/>
                  </w:rPr>
                  <w:fldChar w:fldCharType="separate"/>
                </w:r>
                <w:r w:rsidR="0002514C">
                  <w:rPr>
                    <w:noProof/>
                    <w:webHidden/>
                  </w:rPr>
                  <w:t>10</w:t>
                </w:r>
                <w:r w:rsidR="0002514C">
                  <w:rPr>
                    <w:noProof/>
                    <w:webHidden/>
                  </w:rPr>
                  <w:fldChar w:fldCharType="end"/>
                </w:r>
              </w:hyperlink>
            </w:p>
            <w:p w14:paraId="04EAD8DB" w14:textId="47C0867B" w:rsidR="0002514C" w:rsidRDefault="002878C6">
              <w:pPr>
                <w:pStyle w:val="TOC1"/>
                <w:tabs>
                  <w:tab w:val="right" w:leader="dot" w:pos="9016"/>
                </w:tabs>
                <w:rPr>
                  <w:noProof/>
                </w:rPr>
              </w:pPr>
              <w:hyperlink w:anchor="_Toc25103997" w:history="1">
                <w:r w:rsidR="0002514C" w:rsidRPr="005A7CDD">
                  <w:rPr>
                    <w:rStyle w:val="Hyperlink"/>
                    <w:noProof/>
                  </w:rPr>
                  <w:t>Watching a movie</w:t>
                </w:r>
                <w:r w:rsidR="0002514C">
                  <w:rPr>
                    <w:noProof/>
                    <w:webHidden/>
                  </w:rPr>
                  <w:tab/>
                </w:r>
                <w:r w:rsidR="0002514C">
                  <w:rPr>
                    <w:noProof/>
                    <w:webHidden/>
                  </w:rPr>
                  <w:fldChar w:fldCharType="begin"/>
                </w:r>
                <w:r w:rsidR="0002514C">
                  <w:rPr>
                    <w:noProof/>
                    <w:webHidden/>
                  </w:rPr>
                  <w:instrText xml:space="preserve"> PAGEREF _Toc25103997 \h </w:instrText>
                </w:r>
                <w:r w:rsidR="0002514C">
                  <w:rPr>
                    <w:noProof/>
                    <w:webHidden/>
                  </w:rPr>
                </w:r>
                <w:r w:rsidR="0002514C">
                  <w:rPr>
                    <w:noProof/>
                    <w:webHidden/>
                  </w:rPr>
                  <w:fldChar w:fldCharType="separate"/>
                </w:r>
                <w:r w:rsidR="0002514C">
                  <w:rPr>
                    <w:noProof/>
                    <w:webHidden/>
                  </w:rPr>
                  <w:t>11</w:t>
                </w:r>
                <w:r w:rsidR="0002514C">
                  <w:rPr>
                    <w:noProof/>
                    <w:webHidden/>
                  </w:rPr>
                  <w:fldChar w:fldCharType="end"/>
                </w:r>
              </w:hyperlink>
            </w:p>
            <w:p w14:paraId="408E0055" w14:textId="46864BBC" w:rsidR="0002514C" w:rsidRDefault="002878C6">
              <w:pPr>
                <w:pStyle w:val="TOC1"/>
                <w:tabs>
                  <w:tab w:val="right" w:leader="dot" w:pos="9016"/>
                </w:tabs>
                <w:rPr>
                  <w:noProof/>
                </w:rPr>
              </w:pPr>
              <w:hyperlink w:anchor="_Toc25103998" w:history="1">
                <w:r w:rsidR="0002514C" w:rsidRPr="005A7CDD">
                  <w:rPr>
                    <w:rStyle w:val="Hyperlink"/>
                    <w:noProof/>
                  </w:rPr>
                  <w:t>Effect from lack of pre-existing data, information, or knowledge watching a movie</w:t>
                </w:r>
                <w:r w:rsidR="0002514C">
                  <w:rPr>
                    <w:noProof/>
                    <w:webHidden/>
                  </w:rPr>
                  <w:tab/>
                </w:r>
                <w:r w:rsidR="0002514C">
                  <w:rPr>
                    <w:noProof/>
                    <w:webHidden/>
                  </w:rPr>
                  <w:fldChar w:fldCharType="begin"/>
                </w:r>
                <w:r w:rsidR="0002514C">
                  <w:rPr>
                    <w:noProof/>
                    <w:webHidden/>
                  </w:rPr>
                  <w:instrText xml:space="preserve"> PAGEREF _Toc25103998 \h </w:instrText>
                </w:r>
                <w:r w:rsidR="0002514C">
                  <w:rPr>
                    <w:noProof/>
                    <w:webHidden/>
                  </w:rPr>
                </w:r>
                <w:r w:rsidR="0002514C">
                  <w:rPr>
                    <w:noProof/>
                    <w:webHidden/>
                  </w:rPr>
                  <w:fldChar w:fldCharType="separate"/>
                </w:r>
                <w:r w:rsidR="0002514C">
                  <w:rPr>
                    <w:noProof/>
                    <w:webHidden/>
                  </w:rPr>
                  <w:t>11</w:t>
                </w:r>
                <w:r w:rsidR="0002514C">
                  <w:rPr>
                    <w:noProof/>
                    <w:webHidden/>
                  </w:rPr>
                  <w:fldChar w:fldCharType="end"/>
                </w:r>
              </w:hyperlink>
            </w:p>
            <w:p w14:paraId="22AF8E41" w14:textId="6513941D" w:rsidR="0002514C" w:rsidRDefault="002878C6">
              <w:pPr>
                <w:pStyle w:val="TOC1"/>
                <w:tabs>
                  <w:tab w:val="right" w:leader="dot" w:pos="9016"/>
                </w:tabs>
                <w:rPr>
                  <w:noProof/>
                </w:rPr>
              </w:pPr>
              <w:hyperlink w:anchor="_Toc25103999" w:history="1">
                <w:r w:rsidR="0002514C" w:rsidRPr="005A7CDD">
                  <w:rPr>
                    <w:rStyle w:val="Hyperlink"/>
                    <w:noProof/>
                  </w:rPr>
                  <w:t>New invention</w:t>
                </w:r>
                <w:r w:rsidR="0002514C">
                  <w:rPr>
                    <w:noProof/>
                    <w:webHidden/>
                  </w:rPr>
                  <w:tab/>
                </w:r>
                <w:r w:rsidR="0002514C">
                  <w:rPr>
                    <w:noProof/>
                    <w:webHidden/>
                  </w:rPr>
                  <w:fldChar w:fldCharType="begin"/>
                </w:r>
                <w:r w:rsidR="0002514C">
                  <w:rPr>
                    <w:noProof/>
                    <w:webHidden/>
                  </w:rPr>
                  <w:instrText xml:space="preserve"> PAGEREF _Toc25103999 \h </w:instrText>
                </w:r>
                <w:r w:rsidR="0002514C">
                  <w:rPr>
                    <w:noProof/>
                    <w:webHidden/>
                  </w:rPr>
                </w:r>
                <w:r w:rsidR="0002514C">
                  <w:rPr>
                    <w:noProof/>
                    <w:webHidden/>
                  </w:rPr>
                  <w:fldChar w:fldCharType="separate"/>
                </w:r>
                <w:r w:rsidR="0002514C">
                  <w:rPr>
                    <w:noProof/>
                    <w:webHidden/>
                  </w:rPr>
                  <w:t>12</w:t>
                </w:r>
                <w:r w:rsidR="0002514C">
                  <w:rPr>
                    <w:noProof/>
                    <w:webHidden/>
                  </w:rPr>
                  <w:fldChar w:fldCharType="end"/>
                </w:r>
              </w:hyperlink>
            </w:p>
            <w:p w14:paraId="43F11121" w14:textId="1715497A" w:rsidR="0002514C" w:rsidRDefault="002878C6">
              <w:pPr>
                <w:pStyle w:val="TOC1"/>
                <w:tabs>
                  <w:tab w:val="right" w:leader="dot" w:pos="9016"/>
                </w:tabs>
                <w:rPr>
                  <w:noProof/>
                </w:rPr>
              </w:pPr>
              <w:hyperlink w:anchor="_Toc25104000" w:history="1">
                <w:r w:rsidR="0002514C" w:rsidRPr="005A7CDD">
                  <w:rPr>
                    <w:rStyle w:val="Hyperlink"/>
                    <w:noProof/>
                  </w:rPr>
                  <w:t>Figure: 3</w:t>
                </w:r>
                <w:r w:rsidR="0002514C">
                  <w:rPr>
                    <w:noProof/>
                    <w:webHidden/>
                  </w:rPr>
                  <w:tab/>
                </w:r>
                <w:r w:rsidR="0002514C">
                  <w:rPr>
                    <w:noProof/>
                    <w:webHidden/>
                  </w:rPr>
                  <w:fldChar w:fldCharType="begin"/>
                </w:r>
                <w:r w:rsidR="0002514C">
                  <w:rPr>
                    <w:noProof/>
                    <w:webHidden/>
                  </w:rPr>
                  <w:instrText xml:space="preserve"> PAGEREF _Toc25104000 \h </w:instrText>
                </w:r>
                <w:r w:rsidR="0002514C">
                  <w:rPr>
                    <w:noProof/>
                    <w:webHidden/>
                  </w:rPr>
                </w:r>
                <w:r w:rsidR="0002514C">
                  <w:rPr>
                    <w:noProof/>
                    <w:webHidden/>
                  </w:rPr>
                  <w:fldChar w:fldCharType="separate"/>
                </w:r>
                <w:r w:rsidR="0002514C">
                  <w:rPr>
                    <w:noProof/>
                    <w:webHidden/>
                  </w:rPr>
                  <w:t>12</w:t>
                </w:r>
                <w:r w:rsidR="0002514C">
                  <w:rPr>
                    <w:noProof/>
                    <w:webHidden/>
                  </w:rPr>
                  <w:fldChar w:fldCharType="end"/>
                </w:r>
              </w:hyperlink>
            </w:p>
            <w:p w14:paraId="122AFDB3" w14:textId="464DCE8A" w:rsidR="0002514C" w:rsidRDefault="002878C6">
              <w:pPr>
                <w:pStyle w:val="TOC1"/>
                <w:tabs>
                  <w:tab w:val="right" w:leader="dot" w:pos="9016"/>
                </w:tabs>
                <w:rPr>
                  <w:noProof/>
                </w:rPr>
              </w:pPr>
              <w:hyperlink w:anchor="_Toc25104001" w:history="1">
                <w:r w:rsidR="0002514C" w:rsidRPr="005A7CDD">
                  <w:rPr>
                    <w:rStyle w:val="Hyperlink"/>
                    <w:noProof/>
                  </w:rPr>
                  <w:t>Secondary data</w:t>
                </w:r>
                <w:r w:rsidR="0002514C">
                  <w:rPr>
                    <w:noProof/>
                    <w:webHidden/>
                  </w:rPr>
                  <w:tab/>
                </w:r>
                <w:r w:rsidR="0002514C">
                  <w:rPr>
                    <w:noProof/>
                    <w:webHidden/>
                  </w:rPr>
                  <w:fldChar w:fldCharType="begin"/>
                </w:r>
                <w:r w:rsidR="0002514C">
                  <w:rPr>
                    <w:noProof/>
                    <w:webHidden/>
                  </w:rPr>
                  <w:instrText xml:space="preserve"> PAGEREF _Toc25104001 \h </w:instrText>
                </w:r>
                <w:r w:rsidR="0002514C">
                  <w:rPr>
                    <w:noProof/>
                    <w:webHidden/>
                  </w:rPr>
                </w:r>
                <w:r w:rsidR="0002514C">
                  <w:rPr>
                    <w:noProof/>
                    <w:webHidden/>
                  </w:rPr>
                  <w:fldChar w:fldCharType="separate"/>
                </w:r>
                <w:r w:rsidR="0002514C">
                  <w:rPr>
                    <w:noProof/>
                    <w:webHidden/>
                  </w:rPr>
                  <w:t>13</w:t>
                </w:r>
                <w:r w:rsidR="0002514C">
                  <w:rPr>
                    <w:noProof/>
                    <w:webHidden/>
                  </w:rPr>
                  <w:fldChar w:fldCharType="end"/>
                </w:r>
              </w:hyperlink>
            </w:p>
            <w:p w14:paraId="16538649" w14:textId="20C3466F" w:rsidR="0002514C" w:rsidRDefault="002878C6">
              <w:pPr>
                <w:pStyle w:val="TOC1"/>
                <w:tabs>
                  <w:tab w:val="right" w:leader="dot" w:pos="9016"/>
                </w:tabs>
                <w:rPr>
                  <w:noProof/>
                </w:rPr>
              </w:pPr>
              <w:hyperlink w:anchor="_Toc25104002" w:history="1">
                <w:r w:rsidR="0002514C" w:rsidRPr="005A7CDD">
                  <w:rPr>
                    <w:rStyle w:val="Hyperlink"/>
                    <w:noProof/>
                  </w:rPr>
                  <w:t>Part 2</w:t>
                </w:r>
                <w:r w:rsidR="0002514C">
                  <w:rPr>
                    <w:noProof/>
                    <w:webHidden/>
                  </w:rPr>
                  <w:tab/>
                </w:r>
                <w:r w:rsidR="0002514C">
                  <w:rPr>
                    <w:noProof/>
                    <w:webHidden/>
                  </w:rPr>
                  <w:fldChar w:fldCharType="begin"/>
                </w:r>
                <w:r w:rsidR="0002514C">
                  <w:rPr>
                    <w:noProof/>
                    <w:webHidden/>
                  </w:rPr>
                  <w:instrText xml:space="preserve"> PAGEREF _Toc25104002 \h </w:instrText>
                </w:r>
                <w:r w:rsidR="0002514C">
                  <w:rPr>
                    <w:noProof/>
                    <w:webHidden/>
                  </w:rPr>
                </w:r>
                <w:r w:rsidR="0002514C">
                  <w:rPr>
                    <w:noProof/>
                    <w:webHidden/>
                  </w:rPr>
                  <w:fldChar w:fldCharType="separate"/>
                </w:r>
                <w:r w:rsidR="0002514C">
                  <w:rPr>
                    <w:noProof/>
                    <w:webHidden/>
                  </w:rPr>
                  <w:t>14</w:t>
                </w:r>
                <w:r w:rsidR="0002514C">
                  <w:rPr>
                    <w:noProof/>
                    <w:webHidden/>
                  </w:rPr>
                  <w:fldChar w:fldCharType="end"/>
                </w:r>
              </w:hyperlink>
            </w:p>
            <w:p w14:paraId="1D535239" w14:textId="095748DE" w:rsidR="0002514C" w:rsidRDefault="002878C6">
              <w:pPr>
                <w:pStyle w:val="TOC1"/>
                <w:tabs>
                  <w:tab w:val="right" w:leader="dot" w:pos="9016"/>
                </w:tabs>
                <w:rPr>
                  <w:noProof/>
                </w:rPr>
              </w:pPr>
              <w:hyperlink w:anchor="_Toc25104003" w:history="1">
                <w:r w:rsidR="0002514C" w:rsidRPr="005A7CDD">
                  <w:rPr>
                    <w:rStyle w:val="Hyperlink"/>
                    <w:noProof/>
                  </w:rPr>
                  <w:t>sabre</w:t>
                </w:r>
                <w:r w:rsidR="0002514C">
                  <w:rPr>
                    <w:noProof/>
                    <w:webHidden/>
                  </w:rPr>
                  <w:tab/>
                </w:r>
                <w:r w:rsidR="0002514C">
                  <w:rPr>
                    <w:noProof/>
                    <w:webHidden/>
                  </w:rPr>
                  <w:fldChar w:fldCharType="begin"/>
                </w:r>
                <w:r w:rsidR="0002514C">
                  <w:rPr>
                    <w:noProof/>
                    <w:webHidden/>
                  </w:rPr>
                  <w:instrText xml:space="preserve"> PAGEREF _Toc25104003 \h </w:instrText>
                </w:r>
                <w:r w:rsidR="0002514C">
                  <w:rPr>
                    <w:noProof/>
                    <w:webHidden/>
                  </w:rPr>
                </w:r>
                <w:r w:rsidR="0002514C">
                  <w:rPr>
                    <w:noProof/>
                    <w:webHidden/>
                  </w:rPr>
                  <w:fldChar w:fldCharType="separate"/>
                </w:r>
                <w:r w:rsidR="0002514C">
                  <w:rPr>
                    <w:noProof/>
                    <w:webHidden/>
                  </w:rPr>
                  <w:t>14</w:t>
                </w:r>
                <w:r w:rsidR="0002514C">
                  <w:rPr>
                    <w:noProof/>
                    <w:webHidden/>
                  </w:rPr>
                  <w:fldChar w:fldCharType="end"/>
                </w:r>
              </w:hyperlink>
            </w:p>
            <w:p w14:paraId="208614EC" w14:textId="08980C4B" w:rsidR="0002514C" w:rsidRDefault="002878C6">
              <w:pPr>
                <w:pStyle w:val="TOC1"/>
                <w:tabs>
                  <w:tab w:val="right" w:leader="dot" w:pos="9016"/>
                </w:tabs>
                <w:rPr>
                  <w:noProof/>
                </w:rPr>
              </w:pPr>
              <w:hyperlink w:anchor="_Toc25104004" w:history="1">
                <w:r w:rsidR="0002514C" w:rsidRPr="005A7CDD">
                  <w:rPr>
                    <w:rStyle w:val="Hyperlink"/>
                    <w:noProof/>
                  </w:rPr>
                  <w:t>competitive advantage</w:t>
                </w:r>
                <w:r w:rsidR="0002514C">
                  <w:rPr>
                    <w:noProof/>
                    <w:webHidden/>
                  </w:rPr>
                  <w:tab/>
                </w:r>
                <w:r w:rsidR="0002514C">
                  <w:rPr>
                    <w:noProof/>
                    <w:webHidden/>
                  </w:rPr>
                  <w:fldChar w:fldCharType="begin"/>
                </w:r>
                <w:r w:rsidR="0002514C">
                  <w:rPr>
                    <w:noProof/>
                    <w:webHidden/>
                  </w:rPr>
                  <w:instrText xml:space="preserve"> PAGEREF _Toc25104004 \h </w:instrText>
                </w:r>
                <w:r w:rsidR="0002514C">
                  <w:rPr>
                    <w:noProof/>
                    <w:webHidden/>
                  </w:rPr>
                </w:r>
                <w:r w:rsidR="0002514C">
                  <w:rPr>
                    <w:noProof/>
                    <w:webHidden/>
                  </w:rPr>
                  <w:fldChar w:fldCharType="separate"/>
                </w:r>
                <w:r w:rsidR="0002514C">
                  <w:rPr>
                    <w:noProof/>
                    <w:webHidden/>
                  </w:rPr>
                  <w:t>14</w:t>
                </w:r>
                <w:r w:rsidR="0002514C">
                  <w:rPr>
                    <w:noProof/>
                    <w:webHidden/>
                  </w:rPr>
                  <w:fldChar w:fldCharType="end"/>
                </w:r>
              </w:hyperlink>
            </w:p>
            <w:p w14:paraId="52DD6EC3" w14:textId="5CB8786B" w:rsidR="0002514C" w:rsidRDefault="002878C6">
              <w:pPr>
                <w:pStyle w:val="TOC1"/>
                <w:tabs>
                  <w:tab w:val="right" w:leader="dot" w:pos="9016"/>
                </w:tabs>
                <w:rPr>
                  <w:noProof/>
                </w:rPr>
              </w:pPr>
              <w:hyperlink w:anchor="_Toc25104005" w:history="1">
                <w:r w:rsidR="0002514C" w:rsidRPr="005A7CDD">
                  <w:rPr>
                    <w:rStyle w:val="Hyperlink"/>
                    <w:noProof/>
                  </w:rPr>
                  <w:t>competitive advantage beyond the late 1980s</w:t>
                </w:r>
                <w:r w:rsidR="0002514C">
                  <w:rPr>
                    <w:noProof/>
                    <w:webHidden/>
                  </w:rPr>
                  <w:tab/>
                </w:r>
                <w:r w:rsidR="0002514C">
                  <w:rPr>
                    <w:noProof/>
                    <w:webHidden/>
                  </w:rPr>
                  <w:fldChar w:fldCharType="begin"/>
                </w:r>
                <w:r w:rsidR="0002514C">
                  <w:rPr>
                    <w:noProof/>
                    <w:webHidden/>
                  </w:rPr>
                  <w:instrText xml:space="preserve"> PAGEREF _Toc25104005 \h </w:instrText>
                </w:r>
                <w:r w:rsidR="0002514C">
                  <w:rPr>
                    <w:noProof/>
                    <w:webHidden/>
                  </w:rPr>
                </w:r>
                <w:r w:rsidR="0002514C">
                  <w:rPr>
                    <w:noProof/>
                    <w:webHidden/>
                  </w:rPr>
                  <w:fldChar w:fldCharType="separate"/>
                </w:r>
                <w:r w:rsidR="0002514C">
                  <w:rPr>
                    <w:noProof/>
                    <w:webHidden/>
                  </w:rPr>
                  <w:t>14</w:t>
                </w:r>
                <w:r w:rsidR="0002514C">
                  <w:rPr>
                    <w:noProof/>
                    <w:webHidden/>
                  </w:rPr>
                  <w:fldChar w:fldCharType="end"/>
                </w:r>
              </w:hyperlink>
            </w:p>
            <w:p w14:paraId="13EEFE31" w14:textId="62384302" w:rsidR="0002514C" w:rsidRDefault="002878C6">
              <w:pPr>
                <w:pStyle w:val="TOC1"/>
                <w:tabs>
                  <w:tab w:val="right" w:leader="dot" w:pos="9016"/>
                </w:tabs>
                <w:rPr>
                  <w:noProof/>
                </w:rPr>
              </w:pPr>
              <w:hyperlink w:anchor="_Toc25104006" w:history="1">
                <w:r w:rsidR="0002514C" w:rsidRPr="005A7CDD">
                  <w:rPr>
                    <w:rStyle w:val="Hyperlink"/>
                    <w:noProof/>
                  </w:rPr>
                  <w:t>Part 3</w:t>
                </w:r>
                <w:r w:rsidR="0002514C">
                  <w:rPr>
                    <w:noProof/>
                    <w:webHidden/>
                  </w:rPr>
                  <w:tab/>
                </w:r>
                <w:r w:rsidR="0002514C">
                  <w:rPr>
                    <w:noProof/>
                    <w:webHidden/>
                  </w:rPr>
                  <w:fldChar w:fldCharType="begin"/>
                </w:r>
                <w:r w:rsidR="0002514C">
                  <w:rPr>
                    <w:noProof/>
                    <w:webHidden/>
                  </w:rPr>
                  <w:instrText xml:space="preserve"> PAGEREF _Toc25104006 \h </w:instrText>
                </w:r>
                <w:r w:rsidR="0002514C">
                  <w:rPr>
                    <w:noProof/>
                    <w:webHidden/>
                  </w:rPr>
                </w:r>
                <w:r w:rsidR="0002514C">
                  <w:rPr>
                    <w:noProof/>
                    <w:webHidden/>
                  </w:rPr>
                  <w:fldChar w:fldCharType="separate"/>
                </w:r>
                <w:r w:rsidR="0002514C">
                  <w:rPr>
                    <w:noProof/>
                    <w:webHidden/>
                  </w:rPr>
                  <w:t>15</w:t>
                </w:r>
                <w:r w:rsidR="0002514C">
                  <w:rPr>
                    <w:noProof/>
                    <w:webHidden/>
                  </w:rPr>
                  <w:fldChar w:fldCharType="end"/>
                </w:r>
              </w:hyperlink>
            </w:p>
            <w:p w14:paraId="529A5EFD" w14:textId="0553F975" w:rsidR="0002514C" w:rsidRDefault="002878C6">
              <w:pPr>
                <w:pStyle w:val="TOC1"/>
                <w:tabs>
                  <w:tab w:val="right" w:leader="dot" w:pos="9016"/>
                </w:tabs>
                <w:rPr>
                  <w:noProof/>
                </w:rPr>
              </w:pPr>
              <w:hyperlink w:anchor="_Toc25104007" w:history="1">
                <w:r w:rsidR="0002514C" w:rsidRPr="005A7CDD">
                  <w:rPr>
                    <w:rStyle w:val="Hyperlink"/>
                    <w:noProof/>
                  </w:rPr>
                  <w:t>Information system</w:t>
                </w:r>
                <w:r w:rsidR="0002514C">
                  <w:rPr>
                    <w:noProof/>
                    <w:webHidden/>
                  </w:rPr>
                  <w:tab/>
                </w:r>
                <w:r w:rsidR="0002514C">
                  <w:rPr>
                    <w:noProof/>
                    <w:webHidden/>
                  </w:rPr>
                  <w:fldChar w:fldCharType="begin"/>
                </w:r>
                <w:r w:rsidR="0002514C">
                  <w:rPr>
                    <w:noProof/>
                    <w:webHidden/>
                  </w:rPr>
                  <w:instrText xml:space="preserve"> PAGEREF _Toc25104007 \h </w:instrText>
                </w:r>
                <w:r w:rsidR="0002514C">
                  <w:rPr>
                    <w:noProof/>
                    <w:webHidden/>
                  </w:rPr>
                </w:r>
                <w:r w:rsidR="0002514C">
                  <w:rPr>
                    <w:noProof/>
                    <w:webHidden/>
                  </w:rPr>
                  <w:fldChar w:fldCharType="separate"/>
                </w:r>
                <w:r w:rsidR="0002514C">
                  <w:rPr>
                    <w:noProof/>
                    <w:webHidden/>
                  </w:rPr>
                  <w:t>15</w:t>
                </w:r>
                <w:r w:rsidR="0002514C">
                  <w:rPr>
                    <w:noProof/>
                    <w:webHidden/>
                  </w:rPr>
                  <w:fldChar w:fldCharType="end"/>
                </w:r>
              </w:hyperlink>
            </w:p>
            <w:p w14:paraId="073AEACD" w14:textId="4DA8F71C" w:rsidR="0002514C" w:rsidRDefault="002878C6">
              <w:pPr>
                <w:pStyle w:val="TOC1"/>
                <w:tabs>
                  <w:tab w:val="right" w:leader="dot" w:pos="9016"/>
                </w:tabs>
                <w:rPr>
                  <w:noProof/>
                </w:rPr>
              </w:pPr>
              <w:hyperlink w:anchor="_Toc25104008" w:history="1">
                <w:r w:rsidR="0002514C" w:rsidRPr="005A7CDD">
                  <w:rPr>
                    <w:rStyle w:val="Hyperlink"/>
                    <w:noProof/>
                  </w:rPr>
                  <w:t>computer-based information systems</w:t>
                </w:r>
                <w:r w:rsidR="0002514C">
                  <w:rPr>
                    <w:noProof/>
                    <w:webHidden/>
                  </w:rPr>
                  <w:tab/>
                </w:r>
                <w:r w:rsidR="0002514C">
                  <w:rPr>
                    <w:noProof/>
                    <w:webHidden/>
                  </w:rPr>
                  <w:fldChar w:fldCharType="begin"/>
                </w:r>
                <w:r w:rsidR="0002514C">
                  <w:rPr>
                    <w:noProof/>
                    <w:webHidden/>
                  </w:rPr>
                  <w:instrText xml:space="preserve"> PAGEREF _Toc25104008 \h </w:instrText>
                </w:r>
                <w:r w:rsidR="0002514C">
                  <w:rPr>
                    <w:noProof/>
                    <w:webHidden/>
                  </w:rPr>
                </w:r>
                <w:r w:rsidR="0002514C">
                  <w:rPr>
                    <w:noProof/>
                    <w:webHidden/>
                  </w:rPr>
                  <w:fldChar w:fldCharType="separate"/>
                </w:r>
                <w:r w:rsidR="0002514C">
                  <w:rPr>
                    <w:noProof/>
                    <w:webHidden/>
                  </w:rPr>
                  <w:t>15</w:t>
                </w:r>
                <w:r w:rsidR="0002514C">
                  <w:rPr>
                    <w:noProof/>
                    <w:webHidden/>
                  </w:rPr>
                  <w:fldChar w:fldCharType="end"/>
                </w:r>
              </w:hyperlink>
            </w:p>
            <w:p w14:paraId="7A4E7A9C" w14:textId="4685DC7E" w:rsidR="0002514C" w:rsidRDefault="002878C6">
              <w:pPr>
                <w:pStyle w:val="TOC1"/>
                <w:tabs>
                  <w:tab w:val="right" w:leader="dot" w:pos="9016"/>
                </w:tabs>
                <w:rPr>
                  <w:noProof/>
                </w:rPr>
              </w:pPr>
              <w:hyperlink w:anchor="_Toc25104009" w:history="1">
                <w:r w:rsidR="0002514C" w:rsidRPr="005A7CDD">
                  <w:rPr>
                    <w:rStyle w:val="Hyperlink"/>
                    <w:noProof/>
                  </w:rPr>
                  <w:t>computer-based information systems can support managers</w:t>
                </w:r>
                <w:r w:rsidR="0002514C">
                  <w:rPr>
                    <w:noProof/>
                    <w:webHidden/>
                  </w:rPr>
                  <w:tab/>
                </w:r>
                <w:r w:rsidR="0002514C">
                  <w:rPr>
                    <w:noProof/>
                    <w:webHidden/>
                  </w:rPr>
                  <w:fldChar w:fldCharType="begin"/>
                </w:r>
                <w:r w:rsidR="0002514C">
                  <w:rPr>
                    <w:noProof/>
                    <w:webHidden/>
                  </w:rPr>
                  <w:instrText xml:space="preserve"> PAGEREF _Toc25104009 \h </w:instrText>
                </w:r>
                <w:r w:rsidR="0002514C">
                  <w:rPr>
                    <w:noProof/>
                    <w:webHidden/>
                  </w:rPr>
                </w:r>
                <w:r w:rsidR="0002514C">
                  <w:rPr>
                    <w:noProof/>
                    <w:webHidden/>
                  </w:rPr>
                  <w:fldChar w:fldCharType="separate"/>
                </w:r>
                <w:r w:rsidR="0002514C">
                  <w:rPr>
                    <w:noProof/>
                    <w:webHidden/>
                  </w:rPr>
                  <w:t>16</w:t>
                </w:r>
                <w:r w:rsidR="0002514C">
                  <w:rPr>
                    <w:noProof/>
                    <w:webHidden/>
                  </w:rPr>
                  <w:fldChar w:fldCharType="end"/>
                </w:r>
              </w:hyperlink>
            </w:p>
            <w:p w14:paraId="2FC29F18" w14:textId="648DAA92" w:rsidR="0002514C" w:rsidRDefault="002878C6">
              <w:pPr>
                <w:pStyle w:val="TOC1"/>
                <w:tabs>
                  <w:tab w:val="right" w:leader="dot" w:pos="9016"/>
                </w:tabs>
                <w:rPr>
                  <w:noProof/>
                </w:rPr>
              </w:pPr>
              <w:hyperlink w:anchor="_Toc25104010" w:history="1">
                <w:r w:rsidR="0002514C" w:rsidRPr="005A7CDD">
                  <w:rPr>
                    <w:rStyle w:val="Hyperlink"/>
                    <w:noProof/>
                  </w:rPr>
                  <w:t>Conclusion</w:t>
                </w:r>
                <w:r w:rsidR="0002514C">
                  <w:rPr>
                    <w:noProof/>
                    <w:webHidden/>
                  </w:rPr>
                  <w:tab/>
                </w:r>
                <w:r w:rsidR="0002514C">
                  <w:rPr>
                    <w:noProof/>
                    <w:webHidden/>
                  </w:rPr>
                  <w:fldChar w:fldCharType="begin"/>
                </w:r>
                <w:r w:rsidR="0002514C">
                  <w:rPr>
                    <w:noProof/>
                    <w:webHidden/>
                  </w:rPr>
                  <w:instrText xml:space="preserve"> PAGEREF _Toc25104010 \h </w:instrText>
                </w:r>
                <w:r w:rsidR="0002514C">
                  <w:rPr>
                    <w:noProof/>
                    <w:webHidden/>
                  </w:rPr>
                </w:r>
                <w:r w:rsidR="0002514C">
                  <w:rPr>
                    <w:noProof/>
                    <w:webHidden/>
                  </w:rPr>
                  <w:fldChar w:fldCharType="separate"/>
                </w:r>
                <w:r w:rsidR="0002514C">
                  <w:rPr>
                    <w:noProof/>
                    <w:webHidden/>
                  </w:rPr>
                  <w:t>17</w:t>
                </w:r>
                <w:r w:rsidR="0002514C">
                  <w:rPr>
                    <w:noProof/>
                    <w:webHidden/>
                  </w:rPr>
                  <w:fldChar w:fldCharType="end"/>
                </w:r>
              </w:hyperlink>
            </w:p>
            <w:p w14:paraId="00EB7086" w14:textId="04C2D369" w:rsidR="00A355D4" w:rsidRPr="00A355D4" w:rsidRDefault="002878C6" w:rsidP="00A355D4">
              <w:pPr>
                <w:pStyle w:val="TOC1"/>
                <w:tabs>
                  <w:tab w:val="right" w:leader="dot" w:pos="9016"/>
                </w:tabs>
                <w:rPr>
                  <w:noProof/>
                </w:rPr>
              </w:pPr>
              <w:hyperlink w:anchor="_Toc25104011" w:history="1">
                <w:r w:rsidR="0002514C" w:rsidRPr="005A7CDD">
                  <w:rPr>
                    <w:rStyle w:val="Hyperlink"/>
                    <w:noProof/>
                  </w:rPr>
                  <w:t>Reference</w:t>
                </w:r>
                <w:r w:rsidR="0002514C">
                  <w:rPr>
                    <w:noProof/>
                    <w:webHidden/>
                  </w:rPr>
                  <w:tab/>
                </w:r>
                <w:r w:rsidR="0002514C">
                  <w:rPr>
                    <w:noProof/>
                    <w:webHidden/>
                  </w:rPr>
                  <w:fldChar w:fldCharType="begin"/>
                </w:r>
                <w:r w:rsidR="0002514C">
                  <w:rPr>
                    <w:noProof/>
                    <w:webHidden/>
                  </w:rPr>
                  <w:instrText xml:space="preserve"> PAGEREF _Toc25104011 \h </w:instrText>
                </w:r>
                <w:r w:rsidR="0002514C">
                  <w:rPr>
                    <w:noProof/>
                    <w:webHidden/>
                  </w:rPr>
                </w:r>
                <w:r w:rsidR="0002514C">
                  <w:rPr>
                    <w:noProof/>
                    <w:webHidden/>
                  </w:rPr>
                  <w:fldChar w:fldCharType="separate"/>
                </w:r>
                <w:r w:rsidR="0002514C">
                  <w:rPr>
                    <w:noProof/>
                    <w:webHidden/>
                  </w:rPr>
                  <w:t>18</w:t>
                </w:r>
                <w:r w:rsidR="0002514C">
                  <w:rPr>
                    <w:noProof/>
                    <w:webHidden/>
                  </w:rPr>
                  <w:fldChar w:fldCharType="end"/>
                </w:r>
              </w:hyperlink>
              <w:r w:rsidR="00A355D4">
                <w:rPr>
                  <w:noProof/>
                </w:rPr>
                <w:t>-19-20</w:t>
              </w:r>
              <w:r w:rsidR="0066738C">
                <w:rPr>
                  <w:noProof/>
                </w:rPr>
                <w:t>-21</w:t>
              </w:r>
            </w:p>
            <w:p w14:paraId="6DC6B337" w14:textId="0741B5C0" w:rsidR="0002514C" w:rsidRDefault="0002514C">
              <w:r>
                <w:rPr>
                  <w:b/>
                  <w:bCs/>
                  <w:noProof/>
                </w:rPr>
                <w:fldChar w:fldCharType="end"/>
              </w:r>
            </w:p>
          </w:sdtContent>
        </w:sdt>
        <w:p w14:paraId="4063CEE4" w14:textId="643104DA" w:rsidR="00C428FD" w:rsidRPr="00D86B20" w:rsidRDefault="002878C6" w:rsidP="00D86B20">
          <w:pPr>
            <w:spacing w:line="360" w:lineRule="auto"/>
            <w:rPr>
              <w:rFonts w:ascii="Arial" w:hAnsi="Arial" w:cs="Arial"/>
            </w:rPr>
          </w:pPr>
        </w:p>
      </w:sdtContent>
    </w:sdt>
    <w:p w14:paraId="2CAFF910" w14:textId="77777777" w:rsidR="008E1AEE" w:rsidRPr="00D86B20" w:rsidRDefault="008E1AEE" w:rsidP="00D86B20">
      <w:pPr>
        <w:spacing w:line="360" w:lineRule="auto"/>
        <w:rPr>
          <w:rFonts w:ascii="Arial" w:hAnsi="Arial" w:cs="Arial"/>
          <w:b/>
          <w:bCs/>
          <w:sz w:val="28"/>
          <w:szCs w:val="28"/>
        </w:rPr>
      </w:pPr>
    </w:p>
    <w:p w14:paraId="516BE950" w14:textId="77777777" w:rsidR="008E1AEE" w:rsidRPr="00D86B20" w:rsidRDefault="008E1AEE" w:rsidP="00D86B20">
      <w:pPr>
        <w:spacing w:line="360" w:lineRule="auto"/>
        <w:rPr>
          <w:rFonts w:ascii="Arial" w:hAnsi="Arial" w:cs="Arial"/>
          <w:b/>
          <w:bCs/>
          <w:sz w:val="28"/>
          <w:szCs w:val="28"/>
        </w:rPr>
      </w:pPr>
    </w:p>
    <w:p w14:paraId="14C626ED" w14:textId="77777777" w:rsidR="008E1AEE" w:rsidRPr="00D86B20" w:rsidRDefault="008E1AEE" w:rsidP="00D86B20">
      <w:pPr>
        <w:spacing w:line="360" w:lineRule="auto"/>
        <w:rPr>
          <w:rFonts w:ascii="Arial" w:hAnsi="Arial" w:cs="Arial"/>
          <w:b/>
          <w:bCs/>
          <w:sz w:val="28"/>
          <w:szCs w:val="28"/>
        </w:rPr>
      </w:pPr>
    </w:p>
    <w:p w14:paraId="7F9C4722" w14:textId="77777777" w:rsidR="008E1AEE" w:rsidRPr="00D86B20" w:rsidRDefault="008E1AEE" w:rsidP="00D86B20">
      <w:pPr>
        <w:spacing w:line="360" w:lineRule="auto"/>
        <w:rPr>
          <w:rFonts w:ascii="Arial" w:hAnsi="Arial" w:cs="Arial"/>
          <w:b/>
          <w:bCs/>
          <w:sz w:val="28"/>
          <w:szCs w:val="28"/>
        </w:rPr>
      </w:pPr>
    </w:p>
    <w:p w14:paraId="445DB5C9" w14:textId="4141DB6A" w:rsidR="00C428FD" w:rsidRPr="008E3E94" w:rsidRDefault="00104924" w:rsidP="0002514C">
      <w:pPr>
        <w:pStyle w:val="Heading1"/>
        <w:rPr>
          <w:b/>
          <w:bCs/>
          <w:color w:val="000000" w:themeColor="text1"/>
        </w:rPr>
      </w:pPr>
      <w:bookmarkStart w:id="0" w:name="_Toc25103982"/>
      <w:r w:rsidRPr="008E3E94">
        <w:rPr>
          <w:b/>
          <w:bCs/>
          <w:color w:val="000000" w:themeColor="text1"/>
        </w:rPr>
        <w:t>Introduction</w:t>
      </w:r>
      <w:bookmarkEnd w:id="0"/>
      <w:r w:rsidRPr="008E3E94">
        <w:rPr>
          <w:b/>
          <w:bCs/>
          <w:color w:val="000000" w:themeColor="text1"/>
        </w:rPr>
        <w:t xml:space="preserve"> </w:t>
      </w:r>
    </w:p>
    <w:p w14:paraId="30B0C242" w14:textId="77777777" w:rsidR="00A355D4" w:rsidRDefault="00A355D4" w:rsidP="00D86B20">
      <w:pPr>
        <w:spacing w:line="360" w:lineRule="auto"/>
        <w:jc w:val="both"/>
        <w:rPr>
          <w:rFonts w:ascii="Arial" w:hAnsi="Arial" w:cs="Arial"/>
        </w:rPr>
      </w:pPr>
    </w:p>
    <w:p w14:paraId="6A77F050" w14:textId="1EB8C02A" w:rsidR="0026626D" w:rsidRPr="00D86B20" w:rsidRDefault="00F34B74" w:rsidP="00D86B20">
      <w:pPr>
        <w:spacing w:line="360" w:lineRule="auto"/>
        <w:jc w:val="both"/>
        <w:rPr>
          <w:rFonts w:ascii="Arial" w:hAnsi="Arial" w:cs="Arial"/>
        </w:rPr>
      </w:pPr>
      <w:r w:rsidRPr="00D86B20">
        <w:rPr>
          <w:rFonts w:ascii="Arial" w:hAnsi="Arial" w:cs="Arial"/>
        </w:rPr>
        <w:t xml:space="preserve">knowledge and information management </w:t>
      </w:r>
      <w:r w:rsidR="00CF1E1E" w:rsidRPr="00D86B20">
        <w:rPr>
          <w:rFonts w:ascii="Arial" w:hAnsi="Arial" w:cs="Arial"/>
        </w:rPr>
        <w:t xml:space="preserve">are linked with one another, </w:t>
      </w:r>
      <w:r w:rsidRPr="00D86B20">
        <w:rPr>
          <w:rFonts w:ascii="Arial" w:hAnsi="Arial" w:cs="Arial"/>
        </w:rPr>
        <w:t xml:space="preserve">when both factors are </w:t>
      </w:r>
      <w:r w:rsidR="00110AD9" w:rsidRPr="00D86B20">
        <w:rPr>
          <w:rFonts w:ascii="Arial" w:hAnsi="Arial" w:cs="Arial"/>
        </w:rPr>
        <w:t>aligned</w:t>
      </w:r>
      <w:r w:rsidRPr="00D86B20">
        <w:rPr>
          <w:rFonts w:ascii="Arial" w:hAnsi="Arial" w:cs="Arial"/>
        </w:rPr>
        <w:t xml:space="preserve"> and used together it becomes a </w:t>
      </w:r>
      <w:r w:rsidR="00110AD9" w:rsidRPr="00D86B20">
        <w:rPr>
          <w:rFonts w:ascii="Arial" w:hAnsi="Arial" w:cs="Arial"/>
        </w:rPr>
        <w:t>force of success</w:t>
      </w:r>
      <w:r w:rsidRPr="00D86B20">
        <w:rPr>
          <w:rFonts w:ascii="Arial" w:hAnsi="Arial" w:cs="Arial"/>
        </w:rPr>
        <w:t xml:space="preserve"> for organizations.</w:t>
      </w:r>
      <w:r w:rsidR="00110AD9" w:rsidRPr="00D86B20">
        <w:rPr>
          <w:rFonts w:ascii="Arial" w:hAnsi="Arial" w:cs="Arial"/>
        </w:rPr>
        <w:t xml:space="preserve"> Without information there is little knowledge and without knowledge there is not much information. They both need each other in order for effectiveness in whatever endeavour, subject, project or idea that you may </w:t>
      </w:r>
      <w:r w:rsidR="00F52C34" w:rsidRPr="00D86B20">
        <w:rPr>
          <w:rFonts w:ascii="Arial" w:hAnsi="Arial" w:cs="Arial"/>
        </w:rPr>
        <w:t xml:space="preserve">want to initiate. </w:t>
      </w:r>
      <w:r w:rsidR="00110AD9" w:rsidRPr="00D86B20">
        <w:rPr>
          <w:rFonts w:ascii="Arial" w:hAnsi="Arial" w:cs="Arial"/>
        </w:rPr>
        <w:t>This report will look at some set of data which can be considered useful information by some and useless by other peers and describing if knowledge differs from data. How tacit or explicit knowledge is used. Analysing all the relevant da</w:t>
      </w:r>
      <w:r w:rsidR="00B7481D" w:rsidRPr="00D86B20">
        <w:rPr>
          <w:rFonts w:ascii="Arial" w:hAnsi="Arial" w:cs="Arial"/>
        </w:rPr>
        <w:t xml:space="preserve">ta </w:t>
      </w:r>
      <w:r w:rsidR="00110AD9" w:rsidRPr="00D86B20">
        <w:rPr>
          <w:rFonts w:ascii="Arial" w:hAnsi="Arial" w:cs="Arial"/>
        </w:rPr>
        <w:t>and information and scrutinizing the data</w:t>
      </w:r>
      <w:r w:rsidR="0026626D" w:rsidRPr="00D86B20">
        <w:rPr>
          <w:rFonts w:ascii="Arial" w:hAnsi="Arial" w:cs="Arial"/>
        </w:rPr>
        <w:t>.</w:t>
      </w:r>
    </w:p>
    <w:p w14:paraId="52F58027" w14:textId="7DD39C28" w:rsidR="009F7AAD" w:rsidRPr="00D86B20" w:rsidRDefault="00F52C34" w:rsidP="00D86B20">
      <w:pPr>
        <w:spacing w:line="360" w:lineRule="auto"/>
        <w:jc w:val="both"/>
        <w:rPr>
          <w:rFonts w:ascii="Arial" w:hAnsi="Arial" w:cs="Arial"/>
          <w:sz w:val="28"/>
          <w:szCs w:val="28"/>
        </w:rPr>
      </w:pPr>
      <w:r w:rsidRPr="00D86B20">
        <w:rPr>
          <w:rFonts w:ascii="Arial" w:hAnsi="Arial" w:cs="Arial"/>
        </w:rPr>
        <w:br/>
      </w:r>
    </w:p>
    <w:p w14:paraId="14015D87" w14:textId="136DCC21" w:rsidR="003B1343" w:rsidRPr="00D86B20" w:rsidRDefault="003B1343" w:rsidP="00D86B20">
      <w:pPr>
        <w:spacing w:line="360" w:lineRule="auto"/>
        <w:rPr>
          <w:rFonts w:ascii="Arial" w:hAnsi="Arial" w:cs="Arial"/>
        </w:rPr>
      </w:pPr>
    </w:p>
    <w:p w14:paraId="19587439" w14:textId="77777777" w:rsidR="008E1AEE" w:rsidRPr="00D86B20" w:rsidRDefault="008E1AEE" w:rsidP="00D86B20">
      <w:pPr>
        <w:spacing w:line="360" w:lineRule="auto"/>
        <w:rPr>
          <w:rFonts w:ascii="Arial" w:hAnsi="Arial" w:cs="Arial"/>
          <w:b/>
          <w:bCs/>
          <w:sz w:val="28"/>
          <w:szCs w:val="28"/>
        </w:rPr>
      </w:pPr>
    </w:p>
    <w:p w14:paraId="582221BD" w14:textId="77777777" w:rsidR="008E1AEE" w:rsidRPr="00D86B20" w:rsidRDefault="008E1AEE" w:rsidP="00D86B20">
      <w:pPr>
        <w:spacing w:line="360" w:lineRule="auto"/>
        <w:rPr>
          <w:rFonts w:ascii="Arial" w:hAnsi="Arial" w:cs="Arial"/>
          <w:b/>
          <w:bCs/>
          <w:sz w:val="28"/>
          <w:szCs w:val="28"/>
        </w:rPr>
      </w:pPr>
    </w:p>
    <w:p w14:paraId="1A781D28" w14:textId="77777777" w:rsidR="008E1AEE" w:rsidRPr="00D86B20" w:rsidRDefault="008E1AEE" w:rsidP="00D86B20">
      <w:pPr>
        <w:spacing w:line="360" w:lineRule="auto"/>
        <w:rPr>
          <w:rFonts w:ascii="Arial" w:hAnsi="Arial" w:cs="Arial"/>
          <w:b/>
          <w:bCs/>
          <w:sz w:val="28"/>
          <w:szCs w:val="28"/>
        </w:rPr>
      </w:pPr>
    </w:p>
    <w:p w14:paraId="51DE77AC" w14:textId="77777777" w:rsidR="008E1AEE" w:rsidRPr="00D86B20" w:rsidRDefault="008E1AEE" w:rsidP="00D86B20">
      <w:pPr>
        <w:spacing w:line="360" w:lineRule="auto"/>
        <w:rPr>
          <w:rFonts w:ascii="Arial" w:hAnsi="Arial" w:cs="Arial"/>
          <w:b/>
          <w:bCs/>
          <w:sz w:val="28"/>
          <w:szCs w:val="28"/>
        </w:rPr>
      </w:pPr>
    </w:p>
    <w:p w14:paraId="021194B5" w14:textId="77777777" w:rsidR="008E1AEE" w:rsidRPr="00D86B20" w:rsidRDefault="008E1AEE" w:rsidP="00D86B20">
      <w:pPr>
        <w:spacing w:line="360" w:lineRule="auto"/>
        <w:rPr>
          <w:rFonts w:ascii="Arial" w:hAnsi="Arial" w:cs="Arial"/>
          <w:b/>
          <w:bCs/>
          <w:sz w:val="28"/>
          <w:szCs w:val="28"/>
        </w:rPr>
      </w:pPr>
    </w:p>
    <w:p w14:paraId="6926F623" w14:textId="77777777" w:rsidR="008E1AEE" w:rsidRPr="00D86B20" w:rsidRDefault="008E1AEE" w:rsidP="00D86B20">
      <w:pPr>
        <w:spacing w:line="360" w:lineRule="auto"/>
        <w:rPr>
          <w:rFonts w:ascii="Arial" w:hAnsi="Arial" w:cs="Arial"/>
          <w:b/>
          <w:bCs/>
          <w:sz w:val="28"/>
          <w:szCs w:val="28"/>
        </w:rPr>
      </w:pPr>
    </w:p>
    <w:p w14:paraId="4277AF11" w14:textId="62236E9C" w:rsidR="0039202E" w:rsidRDefault="0039202E" w:rsidP="00D86B20">
      <w:pPr>
        <w:spacing w:line="360" w:lineRule="auto"/>
        <w:rPr>
          <w:rFonts w:ascii="Arial" w:hAnsi="Arial" w:cs="Arial"/>
          <w:b/>
          <w:bCs/>
          <w:sz w:val="28"/>
          <w:szCs w:val="28"/>
        </w:rPr>
      </w:pPr>
    </w:p>
    <w:p w14:paraId="045751DC" w14:textId="77777777" w:rsidR="0002514C" w:rsidRDefault="0002514C" w:rsidP="00D86B20">
      <w:pPr>
        <w:spacing w:line="360" w:lineRule="auto"/>
        <w:rPr>
          <w:rFonts w:ascii="Arial" w:hAnsi="Arial" w:cs="Arial"/>
          <w:b/>
          <w:bCs/>
          <w:sz w:val="28"/>
          <w:szCs w:val="28"/>
        </w:rPr>
      </w:pPr>
    </w:p>
    <w:p w14:paraId="4F5D428A" w14:textId="3A329B2C" w:rsidR="0039202E" w:rsidRPr="008E3E94" w:rsidRDefault="0039202E" w:rsidP="0002514C">
      <w:pPr>
        <w:pStyle w:val="Heading1"/>
        <w:rPr>
          <w:b/>
          <w:bCs/>
          <w:color w:val="000000" w:themeColor="text1"/>
        </w:rPr>
      </w:pPr>
      <w:bookmarkStart w:id="1" w:name="_Toc25103983"/>
      <w:r w:rsidRPr="008E3E94">
        <w:rPr>
          <w:b/>
          <w:bCs/>
          <w:color w:val="000000" w:themeColor="text1"/>
        </w:rPr>
        <w:lastRenderedPageBreak/>
        <w:t>Part 1</w:t>
      </w:r>
      <w:bookmarkEnd w:id="1"/>
    </w:p>
    <w:p w14:paraId="7A442859" w14:textId="2B329A7C" w:rsidR="0013547B" w:rsidRPr="008E3E94" w:rsidRDefault="00DC512F" w:rsidP="0002514C">
      <w:pPr>
        <w:pStyle w:val="Heading1"/>
        <w:rPr>
          <w:b/>
          <w:bCs/>
          <w:color w:val="000000" w:themeColor="text1"/>
        </w:rPr>
      </w:pPr>
      <w:bookmarkStart w:id="2" w:name="_Toc25103984"/>
      <w:r w:rsidRPr="008E3E94">
        <w:rPr>
          <w:b/>
          <w:bCs/>
          <w:color w:val="000000" w:themeColor="text1"/>
        </w:rPr>
        <w:t>Why the same set of data can be considered as useful information by some and useless by others. And how and why useful information can be termed as “knowledge”</w:t>
      </w:r>
      <w:bookmarkEnd w:id="2"/>
    </w:p>
    <w:p w14:paraId="6BA0FF0E" w14:textId="77777777" w:rsidR="00510B9B" w:rsidRPr="001443FD" w:rsidRDefault="00510B9B" w:rsidP="00D86B20">
      <w:pPr>
        <w:spacing w:line="360" w:lineRule="auto"/>
        <w:rPr>
          <w:rFonts w:ascii="Arial" w:hAnsi="Arial" w:cs="Arial"/>
          <w:b/>
          <w:bCs/>
          <w:color w:val="000000" w:themeColor="text1"/>
          <w:sz w:val="24"/>
          <w:szCs w:val="24"/>
          <w:u w:val="single"/>
        </w:rPr>
      </w:pPr>
    </w:p>
    <w:p w14:paraId="08D1AC9C" w14:textId="412B56FE" w:rsidR="00C428FD" w:rsidRPr="00D86B20" w:rsidRDefault="00110AD9" w:rsidP="00D86B20">
      <w:pPr>
        <w:spacing w:line="360" w:lineRule="auto"/>
        <w:jc w:val="both"/>
        <w:rPr>
          <w:rFonts w:ascii="Arial" w:hAnsi="Arial" w:cs="Arial"/>
        </w:rPr>
      </w:pPr>
      <w:r w:rsidRPr="00D86B20">
        <w:rPr>
          <w:rFonts w:ascii="Arial" w:hAnsi="Arial" w:cs="Arial"/>
        </w:rPr>
        <w:t>Information begins with data, and through the process of decoding and</w:t>
      </w:r>
      <w:r w:rsidR="007A7AB9" w:rsidRPr="00D86B20">
        <w:rPr>
          <w:rFonts w:ascii="Arial" w:hAnsi="Arial" w:cs="Arial"/>
        </w:rPr>
        <w:t xml:space="preserve"> providing context</w:t>
      </w:r>
      <w:r w:rsidRPr="00D86B20">
        <w:rPr>
          <w:rFonts w:ascii="Arial" w:hAnsi="Arial" w:cs="Arial"/>
        </w:rPr>
        <w:t xml:space="preserve"> </w:t>
      </w:r>
      <w:r w:rsidR="007A7AB9" w:rsidRPr="00D86B20">
        <w:rPr>
          <w:rFonts w:ascii="Arial" w:hAnsi="Arial" w:cs="Arial"/>
        </w:rPr>
        <w:t xml:space="preserve">it becomes </w:t>
      </w:r>
      <w:r w:rsidR="00557A6D" w:rsidRPr="00D86B20">
        <w:rPr>
          <w:rFonts w:ascii="Arial" w:hAnsi="Arial" w:cs="Arial"/>
        </w:rPr>
        <w:t>or turns into</w:t>
      </w:r>
      <w:r w:rsidRPr="00D86B20">
        <w:rPr>
          <w:rFonts w:ascii="Arial" w:hAnsi="Arial" w:cs="Arial"/>
        </w:rPr>
        <w:t xml:space="preserve"> information</w:t>
      </w:r>
      <w:r w:rsidR="007A7AB9" w:rsidRPr="00D86B20">
        <w:rPr>
          <w:rFonts w:ascii="Arial" w:hAnsi="Arial" w:cs="Arial"/>
        </w:rPr>
        <w:t xml:space="preserve"> for the relevance of an organizatio</w:t>
      </w:r>
      <w:r w:rsidR="00E866C5" w:rsidRPr="00D86B20">
        <w:rPr>
          <w:rFonts w:ascii="Arial" w:hAnsi="Arial" w:cs="Arial"/>
        </w:rPr>
        <w:t>n</w:t>
      </w:r>
      <w:r w:rsidR="00557A6D" w:rsidRPr="00D86B20">
        <w:rPr>
          <w:rFonts w:ascii="Arial" w:hAnsi="Arial" w:cs="Arial"/>
        </w:rPr>
        <w:t>. This information is then used by whoever it may be relevant to</w:t>
      </w:r>
      <w:r w:rsidR="003C6594" w:rsidRPr="00D86B20">
        <w:rPr>
          <w:rFonts w:ascii="Arial" w:hAnsi="Arial" w:cs="Arial"/>
        </w:rPr>
        <w:t>,</w:t>
      </w:r>
      <w:r w:rsidR="00557A6D" w:rsidRPr="00D86B20">
        <w:rPr>
          <w:rFonts w:ascii="Arial" w:hAnsi="Arial" w:cs="Arial"/>
        </w:rPr>
        <w:t xml:space="preserve"> and through their experience and understanding it becomes knowledge</w:t>
      </w:r>
      <w:r w:rsidR="003461E0" w:rsidRPr="00D86B20">
        <w:rPr>
          <w:rFonts w:ascii="Arial" w:hAnsi="Arial" w:cs="Arial"/>
        </w:rPr>
        <w:t xml:space="preserve"> (</w:t>
      </w:r>
      <w:r w:rsidR="00E866C5" w:rsidRPr="00D86B20">
        <w:rPr>
          <w:rFonts w:ascii="Arial" w:hAnsi="Arial" w:cs="Arial"/>
        </w:rPr>
        <w:t>C</w:t>
      </w:r>
      <w:r w:rsidR="003461E0" w:rsidRPr="00D86B20">
        <w:rPr>
          <w:rFonts w:ascii="Arial" w:hAnsi="Arial" w:cs="Arial"/>
        </w:rPr>
        <w:t>ooper, 2016).</w:t>
      </w:r>
    </w:p>
    <w:p w14:paraId="5BBA35C5" w14:textId="53456884" w:rsidR="003C6594" w:rsidRPr="00D86B20" w:rsidRDefault="00557A6D" w:rsidP="00D86B20">
      <w:pPr>
        <w:spacing w:line="360" w:lineRule="auto"/>
        <w:jc w:val="both"/>
        <w:rPr>
          <w:rFonts w:ascii="Arial" w:hAnsi="Arial" w:cs="Arial"/>
          <w:color w:val="000000" w:themeColor="text1"/>
        </w:rPr>
      </w:pPr>
      <w:r w:rsidRPr="00D86B20">
        <w:rPr>
          <w:rFonts w:ascii="Arial" w:hAnsi="Arial" w:cs="Arial"/>
          <w:color w:val="000000" w:themeColor="text1"/>
        </w:rPr>
        <w:t xml:space="preserve">Data </w:t>
      </w:r>
      <w:r w:rsidR="007073B2" w:rsidRPr="00D86B20">
        <w:rPr>
          <w:rFonts w:ascii="Arial" w:hAnsi="Arial" w:cs="Arial"/>
          <w:color w:val="000000" w:themeColor="text1"/>
        </w:rPr>
        <w:t xml:space="preserve">is information which is coded </w:t>
      </w:r>
      <w:r w:rsidR="00CF1E1E" w:rsidRPr="00D86B20">
        <w:rPr>
          <w:rFonts w:ascii="Arial" w:hAnsi="Arial" w:cs="Arial"/>
          <w:color w:val="000000" w:themeColor="text1"/>
        </w:rPr>
        <w:t xml:space="preserve">by the </w:t>
      </w:r>
      <w:r w:rsidR="007073B2" w:rsidRPr="00D86B20">
        <w:rPr>
          <w:rFonts w:ascii="Arial" w:hAnsi="Arial" w:cs="Arial"/>
          <w:color w:val="000000" w:themeColor="text1"/>
        </w:rPr>
        <w:t>form of symbols, characters, numbers and codes</w:t>
      </w:r>
      <w:r w:rsidR="00510B9B" w:rsidRPr="00D86B20">
        <w:rPr>
          <w:rFonts w:ascii="Arial" w:hAnsi="Arial" w:cs="Arial"/>
          <w:color w:val="000000" w:themeColor="text1"/>
        </w:rPr>
        <w:t xml:space="preserve"> </w:t>
      </w:r>
      <w:r w:rsidR="00510B9B" w:rsidRPr="00D86B20">
        <w:rPr>
          <w:rFonts w:ascii="Arial" w:hAnsi="Arial" w:cs="Arial"/>
        </w:rPr>
        <w:t>(Chartfield, 2018).</w:t>
      </w:r>
      <w:r w:rsidR="007073B2" w:rsidRPr="00D86B20">
        <w:rPr>
          <w:rFonts w:ascii="Arial" w:hAnsi="Arial" w:cs="Arial"/>
          <w:color w:val="000000" w:themeColor="text1"/>
        </w:rPr>
        <w:t xml:space="preserve"> Dat</w:t>
      </w:r>
      <w:r w:rsidR="00CF1E1E" w:rsidRPr="00D86B20">
        <w:rPr>
          <w:rFonts w:ascii="Arial" w:hAnsi="Arial" w:cs="Arial"/>
          <w:color w:val="000000" w:themeColor="text1"/>
        </w:rPr>
        <w:t>a</w:t>
      </w:r>
      <w:r w:rsidR="007073B2" w:rsidRPr="00D86B20">
        <w:rPr>
          <w:rFonts w:ascii="Arial" w:hAnsi="Arial" w:cs="Arial"/>
          <w:color w:val="000000" w:themeColor="text1"/>
        </w:rPr>
        <w:t xml:space="preserve"> is the building blocks of the technological world of information. People and organizations use data to their convenience. It condenses information that can be used to process charts, grids and statistics. Data can also be used to protect information for </w:t>
      </w:r>
      <w:r w:rsidR="00622006" w:rsidRPr="00D86B20">
        <w:rPr>
          <w:rFonts w:ascii="Arial" w:hAnsi="Arial" w:cs="Arial"/>
          <w:color w:val="000000" w:themeColor="text1"/>
        </w:rPr>
        <w:t>organizations. Data can also be used in contexts of interpretation through visual means</w:t>
      </w:r>
      <w:r w:rsidR="003C6594" w:rsidRPr="00D86B20">
        <w:rPr>
          <w:rFonts w:ascii="Arial" w:hAnsi="Arial" w:cs="Arial"/>
          <w:color w:val="000000" w:themeColor="text1"/>
        </w:rPr>
        <w:t xml:space="preserve"> (Opari 2013).</w:t>
      </w:r>
      <w:r w:rsidR="00622006" w:rsidRPr="00D86B20">
        <w:rPr>
          <w:rFonts w:ascii="Arial" w:hAnsi="Arial" w:cs="Arial"/>
          <w:color w:val="000000" w:themeColor="text1"/>
        </w:rPr>
        <w:t xml:space="preserve"> </w:t>
      </w:r>
    </w:p>
    <w:p w14:paraId="5F546CE1" w14:textId="69DB37F3" w:rsidR="00C428FD" w:rsidRPr="00D86B20" w:rsidRDefault="00622006" w:rsidP="00D86B20">
      <w:pPr>
        <w:spacing w:line="360" w:lineRule="auto"/>
        <w:jc w:val="both"/>
        <w:rPr>
          <w:rFonts w:ascii="Arial" w:hAnsi="Arial" w:cs="Arial"/>
        </w:rPr>
      </w:pPr>
      <w:r w:rsidRPr="00D86B20">
        <w:rPr>
          <w:rFonts w:ascii="Arial" w:hAnsi="Arial" w:cs="Arial"/>
        </w:rPr>
        <w:t xml:space="preserve">For </w:t>
      </w:r>
      <w:r w:rsidR="00B7481D" w:rsidRPr="00D86B20">
        <w:rPr>
          <w:rFonts w:ascii="Arial" w:hAnsi="Arial" w:cs="Arial"/>
        </w:rPr>
        <w:t>example,</w:t>
      </w:r>
      <w:r w:rsidRPr="00D86B20">
        <w:rPr>
          <w:rFonts w:ascii="Arial" w:hAnsi="Arial" w:cs="Arial"/>
        </w:rPr>
        <w:t xml:space="preserve"> train timings which are formulated through numbers explain the time and letters to show its location of what platform the train arrives at. </w:t>
      </w:r>
      <w:r w:rsidR="00A67000" w:rsidRPr="00D86B20">
        <w:rPr>
          <w:rFonts w:ascii="Arial" w:hAnsi="Arial" w:cs="Arial"/>
        </w:rPr>
        <w:t>However, data is useless without its recipient</w:t>
      </w:r>
      <w:r w:rsidR="00CF1E1E" w:rsidRPr="00D86B20">
        <w:rPr>
          <w:rFonts w:ascii="Arial" w:hAnsi="Arial" w:cs="Arial"/>
        </w:rPr>
        <w:t xml:space="preserve"> or relevant audience. It must hold context to the person who needs it, for example having data on train timings or network railways </w:t>
      </w:r>
      <w:r w:rsidR="00B03FD3" w:rsidRPr="00D86B20">
        <w:rPr>
          <w:rFonts w:ascii="Arial" w:hAnsi="Arial" w:cs="Arial"/>
        </w:rPr>
        <w:t>is not</w:t>
      </w:r>
      <w:r w:rsidR="00CF1E1E" w:rsidRPr="00D86B20">
        <w:rPr>
          <w:rFonts w:ascii="Arial" w:hAnsi="Arial" w:cs="Arial"/>
        </w:rPr>
        <w:t xml:space="preserve"> very useful data to someone who uses their own mode of transport (their own vehicle)</w:t>
      </w:r>
      <w:r w:rsidR="00A67000" w:rsidRPr="00D86B20">
        <w:rPr>
          <w:rFonts w:ascii="Arial" w:hAnsi="Arial" w:cs="Arial"/>
        </w:rPr>
        <w:t xml:space="preserve"> Data is put through a process of putting it together to build information which is relevant.</w:t>
      </w:r>
      <w:r w:rsidR="005969BF" w:rsidRPr="00D86B20">
        <w:rPr>
          <w:rFonts w:ascii="Arial" w:hAnsi="Arial" w:cs="Arial"/>
        </w:rPr>
        <w:t xml:space="preserve"> The data must be inserted in the correct manner</w:t>
      </w:r>
      <w:r w:rsidR="003C6594" w:rsidRPr="00D86B20">
        <w:rPr>
          <w:rFonts w:ascii="Arial" w:hAnsi="Arial" w:cs="Arial"/>
        </w:rPr>
        <w:t>, and more importantly decoded as it was meant to be</w:t>
      </w:r>
      <w:r w:rsidR="005969BF" w:rsidRPr="00D86B20">
        <w:rPr>
          <w:rFonts w:ascii="Arial" w:hAnsi="Arial" w:cs="Arial"/>
        </w:rPr>
        <w:t>.</w:t>
      </w:r>
      <w:r w:rsidR="00A67000" w:rsidRPr="00D86B20">
        <w:rPr>
          <w:rFonts w:ascii="Arial" w:hAnsi="Arial" w:cs="Arial"/>
        </w:rPr>
        <w:t xml:space="preserve"> Taking the train </w:t>
      </w:r>
      <w:r w:rsidR="002B178E" w:rsidRPr="00D86B20">
        <w:rPr>
          <w:rFonts w:ascii="Arial" w:hAnsi="Arial" w:cs="Arial"/>
        </w:rPr>
        <w:t xml:space="preserve">scenario </w:t>
      </w:r>
      <w:r w:rsidR="00A67000" w:rsidRPr="00D86B20">
        <w:rPr>
          <w:rFonts w:ascii="Arial" w:hAnsi="Arial" w:cs="Arial"/>
        </w:rPr>
        <w:t xml:space="preserve">into example you could have the data disorganized on the </w:t>
      </w:r>
      <w:r w:rsidR="00AC3100" w:rsidRPr="00D86B20">
        <w:rPr>
          <w:rFonts w:ascii="Arial" w:hAnsi="Arial" w:cs="Arial"/>
        </w:rPr>
        <w:t>train timetable. This will only cause disarray and confusion (Cooper, 2010).</w:t>
      </w:r>
    </w:p>
    <w:p w14:paraId="76EFAB47" w14:textId="2E159BBF" w:rsidR="002E5583" w:rsidRPr="00D86B20" w:rsidRDefault="002E5583" w:rsidP="00D86B20">
      <w:pPr>
        <w:spacing w:line="360" w:lineRule="auto"/>
        <w:jc w:val="both"/>
        <w:rPr>
          <w:rFonts w:ascii="Arial" w:hAnsi="Arial" w:cs="Arial"/>
        </w:rPr>
      </w:pPr>
      <w:r w:rsidRPr="00D86B20">
        <w:rPr>
          <w:rFonts w:ascii="Arial" w:hAnsi="Arial" w:cs="Arial"/>
        </w:rPr>
        <w:br/>
        <w:t>Any raw data could have different meaning</w:t>
      </w:r>
      <w:r w:rsidR="00B61A5D" w:rsidRPr="00D86B20">
        <w:rPr>
          <w:rFonts w:ascii="Arial" w:hAnsi="Arial" w:cs="Arial"/>
        </w:rPr>
        <w:t>s</w:t>
      </w:r>
      <w:r w:rsidRPr="00D86B20">
        <w:rPr>
          <w:rFonts w:ascii="Arial" w:hAnsi="Arial" w:cs="Arial"/>
        </w:rPr>
        <w:t xml:space="preserve"> it all depends on the actual context. </w:t>
      </w:r>
      <w:bookmarkStart w:id="3" w:name="_Hlk22745392"/>
      <w:r w:rsidRPr="00D86B20">
        <w:rPr>
          <w:rFonts w:ascii="Arial" w:hAnsi="Arial" w:cs="Arial"/>
        </w:rPr>
        <w:t>Opari</w:t>
      </w:r>
      <w:r w:rsidR="00E06951" w:rsidRPr="00D86B20">
        <w:rPr>
          <w:rFonts w:ascii="Arial" w:hAnsi="Arial" w:cs="Arial"/>
        </w:rPr>
        <w:t xml:space="preserve"> </w:t>
      </w:r>
      <w:r w:rsidRPr="00D86B20">
        <w:rPr>
          <w:rFonts w:ascii="Arial" w:hAnsi="Arial" w:cs="Arial"/>
        </w:rPr>
        <w:t xml:space="preserve">(2013) </w:t>
      </w:r>
      <w:bookmarkEnd w:id="3"/>
      <w:r w:rsidRPr="00D86B20">
        <w:rPr>
          <w:rFonts w:ascii="Arial" w:hAnsi="Arial" w:cs="Arial"/>
        </w:rPr>
        <w:t>states the raw data has no meaning without context provided. By giving raw data meaning, putting information</w:t>
      </w:r>
      <w:r w:rsidR="00B61A5D" w:rsidRPr="00D86B20">
        <w:rPr>
          <w:rFonts w:ascii="Arial" w:hAnsi="Arial" w:cs="Arial"/>
        </w:rPr>
        <w:t xml:space="preserve"> within order</w:t>
      </w:r>
      <w:r w:rsidRPr="00D86B20">
        <w:rPr>
          <w:rFonts w:ascii="Arial" w:hAnsi="Arial" w:cs="Arial"/>
        </w:rPr>
        <w:t>, the raw data now becomes useful and has profound  meaning, by reading or just observing such information.</w:t>
      </w:r>
      <w:r w:rsidR="00B61A5D" w:rsidRPr="00D86B20">
        <w:rPr>
          <w:rFonts w:ascii="Arial" w:hAnsi="Arial" w:cs="Arial"/>
        </w:rPr>
        <w:t xml:space="preserve"> Through this </w:t>
      </w:r>
      <w:r w:rsidR="005969BF" w:rsidRPr="00D86B20">
        <w:rPr>
          <w:rFonts w:ascii="Arial" w:hAnsi="Arial" w:cs="Arial"/>
        </w:rPr>
        <w:t>process</w:t>
      </w:r>
      <w:r w:rsidR="00B61A5D" w:rsidRPr="00D86B20">
        <w:rPr>
          <w:rFonts w:ascii="Arial" w:hAnsi="Arial" w:cs="Arial"/>
        </w:rPr>
        <w:t xml:space="preserve"> data is transferred into logical information. Logical information is put into </w:t>
      </w:r>
      <w:r w:rsidR="0039202E" w:rsidRPr="00D86B20">
        <w:rPr>
          <w:rFonts w:ascii="Arial" w:hAnsi="Arial" w:cs="Arial"/>
        </w:rPr>
        <w:t>ordered</w:t>
      </w:r>
      <w:r w:rsidR="00B61A5D" w:rsidRPr="00D86B20">
        <w:rPr>
          <w:rFonts w:ascii="Arial" w:hAnsi="Arial" w:cs="Arial"/>
        </w:rPr>
        <w:t xml:space="preserve"> and transcribed into beneficial knowledge. Now we have a busy employee or a student trying to catch a train and is able to do so through reading relevant and beneficial information catered for their needs. </w:t>
      </w:r>
    </w:p>
    <w:p w14:paraId="463B1336" w14:textId="5B4C56E2" w:rsidR="00C428FD" w:rsidRPr="00D86B20" w:rsidRDefault="00A413E9" w:rsidP="00D86B20">
      <w:pPr>
        <w:spacing w:line="360" w:lineRule="auto"/>
        <w:jc w:val="both"/>
        <w:rPr>
          <w:rFonts w:ascii="Arial" w:hAnsi="Arial" w:cs="Arial"/>
        </w:rPr>
      </w:pPr>
      <w:r>
        <w:rPr>
          <w:rFonts w:ascii="Arial" w:hAnsi="Arial" w:cs="Arial"/>
          <w:color w:val="000000" w:themeColor="text1"/>
        </w:rPr>
        <w:lastRenderedPageBreak/>
        <w:t>When d</w:t>
      </w:r>
      <w:r w:rsidR="009B0B7F">
        <w:rPr>
          <w:rFonts w:ascii="Arial" w:hAnsi="Arial" w:cs="Arial"/>
          <w:color w:val="000000" w:themeColor="text1"/>
        </w:rPr>
        <w:t>ata is placed with information this can be synthesized into knowledge</w:t>
      </w:r>
      <w:r w:rsidRPr="00A413E9">
        <w:rPr>
          <w:rFonts w:ascii="Arial" w:hAnsi="Arial" w:cs="Arial"/>
          <w:color w:val="333333"/>
          <w:sz w:val="21"/>
          <w:szCs w:val="21"/>
          <w:shd w:val="clear" w:color="auto" w:fill="FFFFFF"/>
        </w:rPr>
        <w:t xml:space="preserve"> </w:t>
      </w:r>
      <w:r>
        <w:rPr>
          <w:rFonts w:ascii="Arial" w:hAnsi="Arial" w:cs="Arial"/>
          <w:color w:val="333333"/>
          <w:sz w:val="21"/>
          <w:szCs w:val="21"/>
          <w:shd w:val="clear" w:color="auto" w:fill="FFFFFF"/>
        </w:rPr>
        <w:t>(</w:t>
      </w:r>
      <w:r w:rsidRPr="00A413E9">
        <w:rPr>
          <w:rFonts w:ascii="Arial" w:hAnsi="Arial" w:cs="Arial"/>
          <w:color w:val="000000" w:themeColor="text1"/>
        </w:rPr>
        <w:t>Hewitt,</w:t>
      </w:r>
      <w:r>
        <w:rPr>
          <w:rFonts w:ascii="Arial" w:hAnsi="Arial" w:cs="Arial"/>
          <w:color w:val="000000" w:themeColor="text1"/>
        </w:rPr>
        <w:t xml:space="preserve"> 2019).</w:t>
      </w:r>
      <w:r w:rsidR="000370EA" w:rsidRPr="00736A24">
        <w:rPr>
          <w:rFonts w:ascii="Arial" w:hAnsi="Arial" w:cs="Arial"/>
          <w:color w:val="000000" w:themeColor="text1"/>
        </w:rPr>
        <w:t xml:space="preserve"> </w:t>
      </w:r>
      <w:r>
        <w:rPr>
          <w:rFonts w:ascii="Arial" w:hAnsi="Arial" w:cs="Arial"/>
        </w:rPr>
        <w:t>T</w:t>
      </w:r>
      <w:r w:rsidR="000370EA" w:rsidRPr="00D86B20">
        <w:rPr>
          <w:rFonts w:ascii="Arial" w:hAnsi="Arial" w:cs="Arial"/>
        </w:rPr>
        <w:t xml:space="preserve">rain timing </w:t>
      </w:r>
      <w:r w:rsidR="000D0D8B" w:rsidRPr="00D86B20">
        <w:rPr>
          <w:rFonts w:ascii="Arial" w:hAnsi="Arial" w:cs="Arial"/>
        </w:rPr>
        <w:t>is</w:t>
      </w:r>
      <w:r w:rsidR="000370EA" w:rsidRPr="00D86B20">
        <w:rPr>
          <w:rFonts w:ascii="Arial" w:hAnsi="Arial" w:cs="Arial"/>
        </w:rPr>
        <w:t xml:space="preserve"> only beneficial to the ones who need to catch a train. This data has no relevance to subjects merely shopping or passing by. Take Birmingham Grand central station for example. This station is not only a train station but also a shopping complex used by many people. Some drive while others travel through public </w:t>
      </w:r>
      <w:r w:rsidR="00E06951" w:rsidRPr="00D86B20">
        <w:rPr>
          <w:rFonts w:ascii="Arial" w:hAnsi="Arial" w:cs="Arial"/>
        </w:rPr>
        <w:t>transpor</w:t>
      </w:r>
      <w:r w:rsidR="000370EA" w:rsidRPr="00D86B20">
        <w:rPr>
          <w:rFonts w:ascii="Arial" w:hAnsi="Arial" w:cs="Arial"/>
        </w:rPr>
        <w:t>t</w:t>
      </w:r>
      <w:r w:rsidR="00E06951" w:rsidRPr="00D86B20">
        <w:rPr>
          <w:rFonts w:ascii="Arial" w:hAnsi="Arial" w:cs="Arial"/>
        </w:rPr>
        <w:t xml:space="preserve"> </w:t>
      </w:r>
      <w:r w:rsidR="000370EA" w:rsidRPr="00D86B20">
        <w:rPr>
          <w:rFonts w:ascii="Arial" w:hAnsi="Arial" w:cs="Arial"/>
        </w:rPr>
        <w:t xml:space="preserve">(train) the drivers or </w:t>
      </w:r>
      <w:r w:rsidR="00F15DA0" w:rsidRPr="00D86B20">
        <w:rPr>
          <w:rFonts w:ascii="Arial" w:hAnsi="Arial" w:cs="Arial"/>
        </w:rPr>
        <w:t>passers-by</w:t>
      </w:r>
      <w:r w:rsidR="000370EA" w:rsidRPr="00D86B20">
        <w:rPr>
          <w:rFonts w:ascii="Arial" w:hAnsi="Arial" w:cs="Arial"/>
        </w:rPr>
        <w:t xml:space="preserve"> who come for other means other than a pit stop to catch a train or someone who is setting of for a journey therefore data and information within context is essential to the one who is in need of it</w:t>
      </w:r>
      <w:r w:rsidR="00E866C5" w:rsidRPr="00D86B20">
        <w:rPr>
          <w:rFonts w:ascii="Arial" w:hAnsi="Arial" w:cs="Arial"/>
        </w:rPr>
        <w:t>.</w:t>
      </w:r>
      <w:r w:rsidR="000370EA" w:rsidRPr="00D86B20">
        <w:rPr>
          <w:rFonts w:ascii="Arial" w:hAnsi="Arial" w:cs="Arial"/>
        </w:rPr>
        <w:t xml:space="preserve"> By themselves, data are meaningless</w:t>
      </w:r>
      <w:r w:rsidR="00E06951" w:rsidRPr="00D86B20">
        <w:rPr>
          <w:rFonts w:ascii="Arial" w:hAnsi="Arial" w:cs="Arial"/>
        </w:rPr>
        <w:t>,</w:t>
      </w:r>
      <w:r w:rsidR="000370EA" w:rsidRPr="00D86B20">
        <w:rPr>
          <w:rFonts w:ascii="Arial" w:hAnsi="Arial" w:cs="Arial"/>
        </w:rPr>
        <w:t xml:space="preserve"> they must be changed into a usable form and placed in a context to have value. Data becomes information when they are transformed to communicate meaning or knowledge, ideas or conclusions. Senn </w:t>
      </w:r>
      <w:r w:rsidR="00E06951" w:rsidRPr="00D86B20">
        <w:rPr>
          <w:rFonts w:ascii="Arial" w:hAnsi="Arial" w:cs="Arial"/>
        </w:rPr>
        <w:t>(</w:t>
      </w:r>
      <w:r w:rsidR="000370EA" w:rsidRPr="00D86B20">
        <w:rPr>
          <w:rFonts w:ascii="Arial" w:hAnsi="Arial" w:cs="Arial"/>
        </w:rPr>
        <w:t>1982</w:t>
      </w:r>
      <w:r w:rsidR="00E06951" w:rsidRPr="00D86B20">
        <w:rPr>
          <w:rFonts w:ascii="Arial" w:hAnsi="Arial" w:cs="Arial"/>
        </w:rPr>
        <w:t>)</w:t>
      </w:r>
      <w:r w:rsidR="000370EA" w:rsidRPr="00D86B20">
        <w:rPr>
          <w:rFonts w:ascii="Arial" w:hAnsi="Arial" w:cs="Arial"/>
        </w:rPr>
        <w:t xml:space="preserve"> </w:t>
      </w:r>
      <w:r w:rsidR="00E06951" w:rsidRPr="00D86B20">
        <w:rPr>
          <w:rFonts w:ascii="Arial" w:hAnsi="Arial" w:cs="Arial"/>
        </w:rPr>
        <w:t>states</w:t>
      </w:r>
      <w:r w:rsidR="000370EA" w:rsidRPr="00D86B20">
        <w:rPr>
          <w:rFonts w:ascii="Arial" w:hAnsi="Arial" w:cs="Arial"/>
        </w:rPr>
        <w:t xml:space="preserve"> by </w:t>
      </w:r>
      <w:r w:rsidR="00F15DA0" w:rsidRPr="00D86B20">
        <w:rPr>
          <w:rFonts w:ascii="Arial" w:hAnsi="Arial" w:cs="Arial"/>
        </w:rPr>
        <w:t xml:space="preserve"> having useful context to the people it concerns its becomes valuable </w:t>
      </w:r>
      <w:r w:rsidR="00B03FD3" w:rsidRPr="00D86B20">
        <w:rPr>
          <w:rFonts w:ascii="Arial" w:hAnsi="Arial" w:cs="Arial"/>
        </w:rPr>
        <w:t>information. However,</w:t>
      </w:r>
      <w:r w:rsidR="00F15DA0" w:rsidRPr="00D86B20">
        <w:rPr>
          <w:rFonts w:ascii="Arial" w:hAnsi="Arial" w:cs="Arial"/>
        </w:rPr>
        <w:t xml:space="preserve"> for everyone else this data is not beneficial or useful.</w:t>
      </w:r>
    </w:p>
    <w:p w14:paraId="205376DF" w14:textId="77C7D243" w:rsidR="00510B9B" w:rsidRPr="00D86B20" w:rsidRDefault="00F15DA0" w:rsidP="00D86B20">
      <w:pPr>
        <w:spacing w:line="360" w:lineRule="auto"/>
        <w:jc w:val="both"/>
        <w:rPr>
          <w:rFonts w:ascii="Arial" w:hAnsi="Arial" w:cs="Arial"/>
        </w:rPr>
      </w:pPr>
      <w:r w:rsidRPr="00D86B20">
        <w:rPr>
          <w:rFonts w:ascii="Arial" w:hAnsi="Arial" w:cs="Arial"/>
        </w:rPr>
        <w:t xml:space="preserve"> </w:t>
      </w:r>
      <w:r w:rsidR="000D0D8B" w:rsidRPr="00D86B20">
        <w:rPr>
          <w:rFonts w:ascii="Arial" w:hAnsi="Arial" w:cs="Arial"/>
        </w:rPr>
        <w:br/>
      </w:r>
    </w:p>
    <w:p w14:paraId="4909D641" w14:textId="43F09336" w:rsidR="00510B9B" w:rsidRPr="008E3E94" w:rsidRDefault="00510B9B" w:rsidP="0002514C">
      <w:pPr>
        <w:pStyle w:val="Heading1"/>
        <w:rPr>
          <w:b/>
          <w:bCs/>
          <w:color w:val="000000" w:themeColor="text1"/>
        </w:rPr>
      </w:pPr>
      <w:bookmarkStart w:id="4" w:name="_Toc25103985"/>
      <w:r w:rsidRPr="008E3E94">
        <w:rPr>
          <w:b/>
          <w:bCs/>
          <w:color w:val="000000" w:themeColor="text1"/>
        </w:rPr>
        <w:t>How Knowledge differs from “data” and “information</w:t>
      </w:r>
      <w:bookmarkEnd w:id="4"/>
    </w:p>
    <w:p w14:paraId="5AF9081A" w14:textId="77777777" w:rsidR="00A355D4" w:rsidRDefault="00A355D4" w:rsidP="00D86B20">
      <w:pPr>
        <w:spacing w:line="360" w:lineRule="auto"/>
        <w:jc w:val="both"/>
        <w:rPr>
          <w:rFonts w:ascii="Arial" w:hAnsi="Arial" w:cs="Arial"/>
        </w:rPr>
      </w:pPr>
    </w:p>
    <w:p w14:paraId="0ECB7805" w14:textId="061B28CE" w:rsidR="000D0D8B" w:rsidRPr="00D86B20" w:rsidRDefault="000D0D8B" w:rsidP="00D86B20">
      <w:pPr>
        <w:spacing w:line="360" w:lineRule="auto"/>
        <w:jc w:val="both"/>
        <w:rPr>
          <w:rFonts w:ascii="Arial" w:hAnsi="Arial" w:cs="Arial"/>
        </w:rPr>
      </w:pPr>
      <w:r w:rsidRPr="00D86B20">
        <w:rPr>
          <w:rFonts w:ascii="Arial" w:hAnsi="Arial" w:cs="Arial"/>
        </w:rPr>
        <w:t>Data</w:t>
      </w:r>
      <w:r w:rsidR="00510B9B" w:rsidRPr="00D86B20">
        <w:rPr>
          <w:rFonts w:ascii="Arial" w:hAnsi="Arial" w:cs="Arial"/>
        </w:rPr>
        <w:t>,</w:t>
      </w:r>
      <w:r w:rsidRPr="00D86B20">
        <w:rPr>
          <w:rFonts w:ascii="Arial" w:hAnsi="Arial" w:cs="Arial"/>
        </w:rPr>
        <w:t xml:space="preserve"> </w:t>
      </w:r>
      <w:r w:rsidR="00510B9B" w:rsidRPr="00D86B20">
        <w:rPr>
          <w:rFonts w:ascii="Arial" w:hAnsi="Arial" w:cs="Arial"/>
        </w:rPr>
        <w:t>K</w:t>
      </w:r>
      <w:r w:rsidRPr="00D86B20">
        <w:rPr>
          <w:rFonts w:ascii="Arial" w:hAnsi="Arial" w:cs="Arial"/>
        </w:rPr>
        <w:t xml:space="preserve">nowledge and </w:t>
      </w:r>
      <w:r w:rsidR="00510B9B" w:rsidRPr="00D86B20">
        <w:rPr>
          <w:rFonts w:ascii="Arial" w:hAnsi="Arial" w:cs="Arial"/>
        </w:rPr>
        <w:t>I</w:t>
      </w:r>
      <w:r w:rsidRPr="00D86B20">
        <w:rPr>
          <w:rFonts w:ascii="Arial" w:hAnsi="Arial" w:cs="Arial"/>
        </w:rPr>
        <w:t>nformation are similar concept, taking in to account some key similarities and differences</w:t>
      </w:r>
      <w:r w:rsidR="00510B9B" w:rsidRPr="00D86B20">
        <w:rPr>
          <w:rFonts w:ascii="Arial" w:hAnsi="Arial" w:cs="Arial"/>
        </w:rPr>
        <w:t xml:space="preserve"> and often they are interchangeable</w:t>
      </w:r>
      <w:r w:rsidRPr="00D86B20">
        <w:rPr>
          <w:rFonts w:ascii="Arial" w:hAnsi="Arial" w:cs="Arial"/>
        </w:rPr>
        <w:t>. According to Zins (2007) his approach on data, knowledge and information are placed on one category, he defines knowledge as eternal without properly explaining information and data. Zins</w:t>
      </w:r>
      <w:r w:rsidR="00B03FD3" w:rsidRPr="00D86B20">
        <w:rPr>
          <w:rFonts w:ascii="Arial" w:hAnsi="Arial" w:cs="Arial"/>
        </w:rPr>
        <w:t xml:space="preserve"> (2007)</w:t>
      </w:r>
      <w:r w:rsidRPr="00D86B20">
        <w:rPr>
          <w:rFonts w:ascii="Arial" w:hAnsi="Arial" w:cs="Arial"/>
        </w:rPr>
        <w:t xml:space="preserve"> suggests that mere information cannot be considered as knowledge whether it be beneficial or not. </w:t>
      </w:r>
    </w:p>
    <w:p w14:paraId="3A3B79C8" w14:textId="02B2FDFA" w:rsidR="00775097" w:rsidRPr="00D86B20" w:rsidRDefault="000D0D8B" w:rsidP="00D86B20">
      <w:pPr>
        <w:spacing w:line="360" w:lineRule="auto"/>
        <w:jc w:val="both"/>
        <w:rPr>
          <w:rFonts w:ascii="Arial" w:hAnsi="Arial" w:cs="Arial"/>
        </w:rPr>
      </w:pPr>
      <w:r w:rsidRPr="00D86B20">
        <w:rPr>
          <w:rFonts w:ascii="Arial" w:hAnsi="Arial" w:cs="Arial"/>
        </w:rPr>
        <w:t>Cooper (2016) gives accurate information between</w:t>
      </w:r>
      <w:r w:rsidR="00510B9B" w:rsidRPr="00D86B20">
        <w:rPr>
          <w:rFonts w:ascii="Arial" w:hAnsi="Arial" w:cs="Arial"/>
        </w:rPr>
        <w:t xml:space="preserve"> </w:t>
      </w:r>
      <w:r w:rsidRPr="00D86B20">
        <w:rPr>
          <w:rFonts w:ascii="Arial" w:hAnsi="Arial" w:cs="Arial"/>
        </w:rPr>
        <w:t>data</w:t>
      </w:r>
      <w:r w:rsidR="00D44A20" w:rsidRPr="00D86B20">
        <w:rPr>
          <w:rFonts w:ascii="Arial" w:hAnsi="Arial" w:cs="Arial"/>
        </w:rPr>
        <w:t>,</w:t>
      </w:r>
      <w:r w:rsidRPr="00D86B20">
        <w:rPr>
          <w:rFonts w:ascii="Arial" w:hAnsi="Arial" w:cs="Arial"/>
        </w:rPr>
        <w:t xml:space="preserve"> information</w:t>
      </w:r>
      <w:r w:rsidR="00510B9B" w:rsidRPr="00D86B20">
        <w:rPr>
          <w:rFonts w:ascii="Arial" w:hAnsi="Arial" w:cs="Arial"/>
        </w:rPr>
        <w:t xml:space="preserve"> and knowledge</w:t>
      </w:r>
      <w:r w:rsidRPr="00D86B20">
        <w:rPr>
          <w:rFonts w:ascii="Arial" w:hAnsi="Arial" w:cs="Arial"/>
        </w:rPr>
        <w:t>. Just data has no meaning for example</w:t>
      </w:r>
      <w:r w:rsidR="00510B9B" w:rsidRPr="00D86B20">
        <w:rPr>
          <w:rFonts w:ascii="Arial" w:hAnsi="Arial" w:cs="Arial"/>
        </w:rPr>
        <w:t>,</w:t>
      </w:r>
      <w:r w:rsidR="00BA4224" w:rsidRPr="00D86B20">
        <w:rPr>
          <w:rFonts w:ascii="Arial" w:hAnsi="Arial" w:cs="Arial"/>
        </w:rPr>
        <w:t xml:space="preserve"> If a train arrives at</w:t>
      </w:r>
      <w:r w:rsidR="00510B9B" w:rsidRPr="00D86B20">
        <w:rPr>
          <w:rFonts w:ascii="Arial" w:hAnsi="Arial" w:cs="Arial"/>
        </w:rPr>
        <w:t xml:space="preserve"> a</w:t>
      </w:r>
      <w:r w:rsidR="00BA4224" w:rsidRPr="00D86B20">
        <w:rPr>
          <w:rFonts w:ascii="Arial" w:hAnsi="Arial" w:cs="Arial"/>
        </w:rPr>
        <w:t xml:space="preserve"> platform </w:t>
      </w:r>
      <w:r w:rsidR="00775097" w:rsidRPr="00D86B20">
        <w:rPr>
          <w:rFonts w:ascii="Arial" w:hAnsi="Arial" w:cs="Arial"/>
        </w:rPr>
        <w:t xml:space="preserve">at </w:t>
      </w:r>
      <w:r w:rsidR="00BA4224" w:rsidRPr="00D86B20">
        <w:rPr>
          <w:rFonts w:ascii="Arial" w:hAnsi="Arial" w:cs="Arial"/>
        </w:rPr>
        <w:t>2</w:t>
      </w:r>
      <w:r w:rsidR="00B03FD3" w:rsidRPr="00D86B20">
        <w:rPr>
          <w:rFonts w:ascii="Arial" w:hAnsi="Arial" w:cs="Arial"/>
        </w:rPr>
        <w:t xml:space="preserve"> </w:t>
      </w:r>
      <w:r w:rsidR="00BA4224" w:rsidRPr="00D86B20">
        <w:rPr>
          <w:rFonts w:ascii="Arial" w:hAnsi="Arial" w:cs="Arial"/>
        </w:rPr>
        <w:t>pm</w:t>
      </w:r>
      <w:r w:rsidR="00775097" w:rsidRPr="00D86B20">
        <w:rPr>
          <w:rFonts w:ascii="Arial" w:hAnsi="Arial" w:cs="Arial"/>
        </w:rPr>
        <w:t xml:space="preserve"> and that data is displayed</w:t>
      </w:r>
      <w:r w:rsidR="00D44A20" w:rsidRPr="00D86B20">
        <w:rPr>
          <w:rFonts w:ascii="Arial" w:hAnsi="Arial" w:cs="Arial"/>
        </w:rPr>
        <w:t xml:space="preserve"> as</w:t>
      </w:r>
      <w:r w:rsidR="00775097" w:rsidRPr="00D86B20">
        <w:rPr>
          <w:rFonts w:ascii="Arial" w:hAnsi="Arial" w:cs="Arial"/>
        </w:rPr>
        <w:t xml:space="preserve"> P2, 2pm, this information</w:t>
      </w:r>
      <w:r w:rsidRPr="00D86B20">
        <w:rPr>
          <w:rFonts w:ascii="Arial" w:hAnsi="Arial" w:cs="Arial"/>
        </w:rPr>
        <w:t xml:space="preserve"> </w:t>
      </w:r>
      <w:r w:rsidR="00775097" w:rsidRPr="00D86B20">
        <w:rPr>
          <w:rFonts w:ascii="Arial" w:hAnsi="Arial" w:cs="Arial"/>
        </w:rPr>
        <w:t>by</w:t>
      </w:r>
      <w:r w:rsidRPr="00D86B20">
        <w:rPr>
          <w:rFonts w:ascii="Arial" w:hAnsi="Arial" w:cs="Arial"/>
        </w:rPr>
        <w:t xml:space="preserve"> its</w:t>
      </w:r>
      <w:r w:rsidR="00775097" w:rsidRPr="00D86B20">
        <w:rPr>
          <w:rFonts w:ascii="Arial" w:hAnsi="Arial" w:cs="Arial"/>
        </w:rPr>
        <w:t xml:space="preserve">elf does not have </w:t>
      </w:r>
      <w:r w:rsidR="00BA4224" w:rsidRPr="00D86B20">
        <w:rPr>
          <w:rFonts w:ascii="Arial" w:hAnsi="Arial" w:cs="Arial"/>
        </w:rPr>
        <w:t>much</w:t>
      </w:r>
      <w:r w:rsidRPr="00D86B20">
        <w:rPr>
          <w:rFonts w:ascii="Arial" w:hAnsi="Arial" w:cs="Arial"/>
        </w:rPr>
        <w:t xml:space="preserve"> meaning, but when you add context </w:t>
      </w:r>
      <w:r w:rsidR="00BA4224" w:rsidRPr="00D86B20">
        <w:rPr>
          <w:rFonts w:ascii="Arial" w:hAnsi="Arial" w:cs="Arial"/>
        </w:rPr>
        <w:t xml:space="preserve">and specify </w:t>
      </w:r>
      <w:r w:rsidR="00775097" w:rsidRPr="00D86B20">
        <w:rPr>
          <w:rFonts w:ascii="Arial" w:hAnsi="Arial" w:cs="Arial"/>
        </w:rPr>
        <w:t xml:space="preserve">that P2 means Platform Two, and 2pm means two o clock in the afternoon, </w:t>
      </w:r>
      <w:r w:rsidRPr="00D86B20">
        <w:rPr>
          <w:rFonts w:ascii="Arial" w:hAnsi="Arial" w:cs="Arial"/>
        </w:rPr>
        <w:t xml:space="preserve">then </w:t>
      </w:r>
      <w:r w:rsidR="00775097" w:rsidRPr="00D86B20">
        <w:rPr>
          <w:rFonts w:ascii="Arial" w:hAnsi="Arial" w:cs="Arial"/>
        </w:rPr>
        <w:t xml:space="preserve">the data </w:t>
      </w:r>
      <w:r w:rsidRPr="00D86B20">
        <w:rPr>
          <w:rFonts w:ascii="Arial" w:hAnsi="Arial" w:cs="Arial"/>
        </w:rPr>
        <w:t>acquires some meaning</w:t>
      </w:r>
      <w:r w:rsidR="00775097" w:rsidRPr="00D86B20">
        <w:rPr>
          <w:rFonts w:ascii="Arial" w:hAnsi="Arial" w:cs="Arial"/>
        </w:rPr>
        <w:t xml:space="preserve"> and can be considered to be information</w:t>
      </w:r>
      <w:r w:rsidRPr="00D86B20">
        <w:rPr>
          <w:rFonts w:ascii="Arial" w:hAnsi="Arial" w:cs="Arial"/>
        </w:rPr>
        <w:t>.</w:t>
      </w:r>
    </w:p>
    <w:p w14:paraId="0FC2BA7D" w14:textId="137ABFD8" w:rsidR="00775097" w:rsidRPr="00D86B20" w:rsidRDefault="000D0D8B" w:rsidP="00D86B20">
      <w:pPr>
        <w:spacing w:line="360" w:lineRule="auto"/>
        <w:jc w:val="both"/>
        <w:rPr>
          <w:rFonts w:ascii="Arial" w:hAnsi="Arial" w:cs="Arial"/>
        </w:rPr>
      </w:pPr>
      <w:r w:rsidRPr="00D86B20">
        <w:rPr>
          <w:rFonts w:ascii="Arial" w:hAnsi="Arial" w:cs="Arial"/>
        </w:rPr>
        <w:t xml:space="preserve">In context </w:t>
      </w:r>
      <w:r w:rsidR="00BA4224" w:rsidRPr="00D86B20">
        <w:rPr>
          <w:rFonts w:ascii="Arial" w:hAnsi="Arial" w:cs="Arial"/>
        </w:rPr>
        <w:t>this</w:t>
      </w:r>
      <w:r w:rsidRPr="00D86B20">
        <w:rPr>
          <w:rFonts w:ascii="Arial" w:hAnsi="Arial" w:cs="Arial"/>
        </w:rPr>
        <w:t xml:space="preserve"> gives information </w:t>
      </w:r>
      <w:r w:rsidR="00BA4224" w:rsidRPr="00D86B20">
        <w:rPr>
          <w:rFonts w:ascii="Arial" w:hAnsi="Arial" w:cs="Arial"/>
        </w:rPr>
        <w:t>to the passenger</w:t>
      </w:r>
      <w:r w:rsidR="00775097" w:rsidRPr="00D86B20">
        <w:rPr>
          <w:rFonts w:ascii="Arial" w:hAnsi="Arial" w:cs="Arial"/>
        </w:rPr>
        <w:t xml:space="preserve"> who now know when and where the train will be arriving, hence the information has now become Knowledge to the prospective passengers, who can use it to make informed decisions </w:t>
      </w:r>
      <w:r w:rsidR="00D44A20" w:rsidRPr="00D86B20">
        <w:rPr>
          <w:rFonts w:ascii="Arial" w:hAnsi="Arial" w:cs="Arial"/>
        </w:rPr>
        <w:t>based on it.</w:t>
      </w:r>
    </w:p>
    <w:p w14:paraId="02C3E464" w14:textId="10F330B8" w:rsidR="00F212C3" w:rsidRDefault="000D0D8B" w:rsidP="00D86B20">
      <w:pPr>
        <w:spacing w:line="360" w:lineRule="auto"/>
        <w:jc w:val="both"/>
        <w:rPr>
          <w:rFonts w:ascii="Arial" w:hAnsi="Arial" w:cs="Arial"/>
        </w:rPr>
      </w:pPr>
      <w:r w:rsidRPr="00D86B20">
        <w:rPr>
          <w:rFonts w:ascii="Arial" w:hAnsi="Arial" w:cs="Arial"/>
        </w:rPr>
        <w:t>Information which is structured systematically as a result of cognitive processing and validity becomes knowledge.</w:t>
      </w:r>
      <w:r w:rsidR="00BA4224" w:rsidRPr="00D86B20">
        <w:rPr>
          <w:rFonts w:ascii="Arial" w:hAnsi="Arial" w:cs="Arial"/>
        </w:rPr>
        <w:t xml:space="preserve"> </w:t>
      </w:r>
      <w:r w:rsidR="001443FD">
        <w:rPr>
          <w:rFonts w:ascii="Arial" w:hAnsi="Arial" w:cs="Arial"/>
        </w:rPr>
        <w:t>C</w:t>
      </w:r>
      <w:r w:rsidR="00BA4224" w:rsidRPr="00D86B20">
        <w:rPr>
          <w:rFonts w:ascii="Arial" w:hAnsi="Arial" w:cs="Arial"/>
        </w:rPr>
        <w:t>ooper</w:t>
      </w:r>
      <w:r w:rsidR="00B03FD3" w:rsidRPr="00D86B20">
        <w:rPr>
          <w:rFonts w:ascii="Arial" w:hAnsi="Arial" w:cs="Arial"/>
        </w:rPr>
        <w:t xml:space="preserve"> (2016)</w:t>
      </w:r>
      <w:r w:rsidR="00BA4224" w:rsidRPr="00D86B20">
        <w:rPr>
          <w:rFonts w:ascii="Arial" w:hAnsi="Arial" w:cs="Arial"/>
        </w:rPr>
        <w:t xml:space="preserve"> suggests that through the systematic process of ordering data into information it becomes knowledge to its </w:t>
      </w:r>
      <w:r w:rsidR="00B03FD3" w:rsidRPr="00D86B20">
        <w:rPr>
          <w:rFonts w:ascii="Arial" w:hAnsi="Arial" w:cs="Arial"/>
        </w:rPr>
        <w:t>recipient</w:t>
      </w:r>
      <w:r w:rsidR="00BA4224" w:rsidRPr="00D86B20">
        <w:rPr>
          <w:rFonts w:ascii="Arial" w:hAnsi="Arial" w:cs="Arial"/>
        </w:rPr>
        <w:t>.</w:t>
      </w:r>
    </w:p>
    <w:p w14:paraId="3299A717" w14:textId="6A3E4C1C" w:rsidR="0002514C" w:rsidRDefault="0002514C" w:rsidP="00D86B20">
      <w:pPr>
        <w:spacing w:line="360" w:lineRule="auto"/>
        <w:jc w:val="both"/>
        <w:rPr>
          <w:rFonts w:ascii="Arial" w:hAnsi="Arial" w:cs="Arial"/>
        </w:rPr>
      </w:pPr>
    </w:p>
    <w:p w14:paraId="15C6D331" w14:textId="106FF86A" w:rsidR="00510B9B" w:rsidRPr="00D86B20" w:rsidRDefault="00BA4224" w:rsidP="00D86B20">
      <w:pPr>
        <w:spacing w:line="360" w:lineRule="auto"/>
        <w:jc w:val="both"/>
        <w:rPr>
          <w:rFonts w:ascii="Arial" w:hAnsi="Arial" w:cs="Arial"/>
        </w:rPr>
      </w:pPr>
      <w:r w:rsidRPr="00D86B20">
        <w:rPr>
          <w:rFonts w:ascii="Arial" w:hAnsi="Arial" w:cs="Arial"/>
        </w:rPr>
        <w:lastRenderedPageBreak/>
        <w:t xml:space="preserve">Looking at both authors one could conclude to say that relevant data that is </w:t>
      </w:r>
      <w:r w:rsidR="00B03FD3" w:rsidRPr="00D86B20">
        <w:rPr>
          <w:rFonts w:ascii="Arial" w:hAnsi="Arial" w:cs="Arial"/>
        </w:rPr>
        <w:t xml:space="preserve">transferred into ordered information would lead to </w:t>
      </w:r>
      <w:r w:rsidRPr="00D86B20">
        <w:rPr>
          <w:rFonts w:ascii="Arial" w:hAnsi="Arial" w:cs="Arial"/>
        </w:rPr>
        <w:t xml:space="preserve">knowledge. Knowledge is under the basis of giving some value to people or making one’s life easier, through acquire knowledge of the train timings and location we make conscious decisions that take us to </w:t>
      </w:r>
      <w:r w:rsidR="0039202E" w:rsidRPr="00D86B20">
        <w:rPr>
          <w:rFonts w:ascii="Arial" w:hAnsi="Arial" w:cs="Arial"/>
        </w:rPr>
        <w:t>one’s</w:t>
      </w:r>
      <w:r w:rsidRPr="00D86B20">
        <w:rPr>
          <w:rFonts w:ascii="Arial" w:hAnsi="Arial" w:cs="Arial"/>
        </w:rPr>
        <w:t xml:space="preserve"> goal. Catching the train on time.</w:t>
      </w:r>
      <w:r w:rsidR="0071282E" w:rsidRPr="00D86B20">
        <w:rPr>
          <w:rFonts w:ascii="Arial" w:hAnsi="Arial" w:cs="Arial"/>
        </w:rPr>
        <w:t xml:space="preserve"> Senn (1982) explains that context is important to the relevance of data, information and knowledge. Without the relevant context then it can become of no use to the recipient. Zins (2007) takes on a totally different approach and mentions whether information be beneficial or not irrespective of its context</w:t>
      </w:r>
      <w:r w:rsidR="00892A42" w:rsidRPr="00D86B20">
        <w:rPr>
          <w:rFonts w:ascii="Arial" w:hAnsi="Arial" w:cs="Arial"/>
        </w:rPr>
        <w:t>,</w:t>
      </w:r>
      <w:r w:rsidR="0071282E" w:rsidRPr="00D86B20">
        <w:rPr>
          <w:rFonts w:ascii="Arial" w:hAnsi="Arial" w:cs="Arial"/>
        </w:rPr>
        <w:t xml:space="preserve"> it cannot be considered as knowledge. However, cooper (2016) distinguishes data, information and knowledge.</w:t>
      </w:r>
      <w:r w:rsidR="001443FD">
        <w:rPr>
          <w:rFonts w:ascii="Arial" w:hAnsi="Arial" w:cs="Arial"/>
        </w:rPr>
        <w:t xml:space="preserve"> </w:t>
      </w:r>
      <w:r w:rsidR="0071282E" w:rsidRPr="00D86B20">
        <w:rPr>
          <w:rFonts w:ascii="Arial" w:hAnsi="Arial" w:cs="Arial"/>
        </w:rPr>
        <w:t>Cooper</w:t>
      </w:r>
      <w:r w:rsidR="001443FD">
        <w:rPr>
          <w:rFonts w:ascii="Arial" w:hAnsi="Arial" w:cs="Arial"/>
        </w:rPr>
        <w:t xml:space="preserve"> </w:t>
      </w:r>
      <w:r w:rsidR="0071282E" w:rsidRPr="00D86B20">
        <w:rPr>
          <w:rFonts w:ascii="Arial" w:hAnsi="Arial" w:cs="Arial"/>
        </w:rPr>
        <w:t xml:space="preserve">(2016) gives </w:t>
      </w:r>
      <w:r w:rsidR="00892A42" w:rsidRPr="00D86B20">
        <w:rPr>
          <w:rFonts w:ascii="Arial" w:hAnsi="Arial" w:cs="Arial"/>
        </w:rPr>
        <w:t xml:space="preserve">explanation </w:t>
      </w:r>
      <w:r w:rsidR="0071282E" w:rsidRPr="00D86B20">
        <w:rPr>
          <w:rFonts w:ascii="Arial" w:hAnsi="Arial" w:cs="Arial"/>
        </w:rPr>
        <w:t xml:space="preserve">the connection between them all, one could agree as it comes across logical and clear. He further explains that structed systematic information through data can result into knowledge and understanding. One could relate to </w:t>
      </w:r>
      <w:r w:rsidR="007560A0" w:rsidRPr="00D86B20">
        <w:rPr>
          <w:rFonts w:ascii="Arial" w:hAnsi="Arial" w:cs="Arial"/>
        </w:rPr>
        <w:t>C</w:t>
      </w:r>
      <w:r w:rsidR="0071282E" w:rsidRPr="00D86B20">
        <w:rPr>
          <w:rFonts w:ascii="Arial" w:hAnsi="Arial" w:cs="Arial"/>
        </w:rPr>
        <w:t xml:space="preserve">ooper (2016) statement as it may be experienced in everyday life. </w:t>
      </w:r>
    </w:p>
    <w:p w14:paraId="1E7977B9" w14:textId="67B4950C" w:rsidR="005969BF" w:rsidRPr="00D86B20" w:rsidRDefault="005969BF" w:rsidP="00D86B20">
      <w:pPr>
        <w:spacing w:line="360" w:lineRule="auto"/>
        <w:jc w:val="both"/>
        <w:rPr>
          <w:rFonts w:ascii="Arial" w:hAnsi="Arial" w:cs="Arial"/>
        </w:rPr>
      </w:pPr>
      <w:r w:rsidRPr="00D86B20">
        <w:rPr>
          <w:rFonts w:ascii="Arial" w:hAnsi="Arial" w:cs="Arial"/>
        </w:rPr>
        <w:br/>
        <w:t xml:space="preserve">Data consist of raw facts which has not been possessed, understood or organised. For one to understand the true meaning of its data, one should put relevant information to the data to get meaning </w:t>
      </w:r>
      <w:bookmarkStart w:id="5" w:name="_Hlk22746247"/>
      <w:r w:rsidRPr="00D86B20">
        <w:rPr>
          <w:rFonts w:ascii="Arial" w:hAnsi="Arial" w:cs="Arial"/>
        </w:rPr>
        <w:t>(Chartfield</w:t>
      </w:r>
      <w:r w:rsidR="00E06951" w:rsidRPr="00D86B20">
        <w:rPr>
          <w:rFonts w:ascii="Arial" w:hAnsi="Arial" w:cs="Arial"/>
        </w:rPr>
        <w:t>,</w:t>
      </w:r>
      <w:r w:rsidRPr="00D86B20">
        <w:rPr>
          <w:rFonts w:ascii="Arial" w:hAnsi="Arial" w:cs="Arial"/>
        </w:rPr>
        <w:t xml:space="preserve"> 2018). </w:t>
      </w:r>
      <w:bookmarkEnd w:id="5"/>
      <w:r w:rsidRPr="00D86B20">
        <w:rPr>
          <w:rFonts w:ascii="Arial" w:hAnsi="Arial" w:cs="Arial"/>
        </w:rPr>
        <w:t xml:space="preserve">Data standing alone are merely symbols or characters, without translating this data you will get no benefit from it. It becomes useless if you cannot extract what message or information it contains. It is safe to assume raw data is </w:t>
      </w:r>
      <w:r w:rsidR="002150D1" w:rsidRPr="00D86B20">
        <w:rPr>
          <w:rFonts w:ascii="Arial" w:hAnsi="Arial" w:cs="Arial"/>
        </w:rPr>
        <w:t xml:space="preserve">nothing </w:t>
      </w:r>
      <w:r w:rsidRPr="00D86B20">
        <w:rPr>
          <w:rFonts w:ascii="Arial" w:hAnsi="Arial" w:cs="Arial"/>
        </w:rPr>
        <w:t>without any kind of information provided to gain knowledge.</w:t>
      </w:r>
    </w:p>
    <w:p w14:paraId="001BEB11" w14:textId="1164B1CE" w:rsidR="0067529E" w:rsidRPr="00D86B20" w:rsidRDefault="002150D1" w:rsidP="00D86B20">
      <w:pPr>
        <w:pStyle w:val="NormalWeb"/>
        <w:shd w:val="clear" w:color="auto" w:fill="FFFFFF"/>
        <w:spacing w:after="360" w:line="360" w:lineRule="auto"/>
        <w:jc w:val="both"/>
        <w:rPr>
          <w:rFonts w:ascii="Arial" w:hAnsi="Arial" w:cs="Arial"/>
          <w:color w:val="000000"/>
          <w:sz w:val="22"/>
          <w:szCs w:val="22"/>
        </w:rPr>
      </w:pPr>
      <w:r w:rsidRPr="00D86B20">
        <w:rPr>
          <w:rFonts w:ascii="Arial" w:hAnsi="Arial" w:cs="Arial"/>
          <w:sz w:val="22"/>
          <w:szCs w:val="22"/>
        </w:rPr>
        <w:br/>
        <w:t xml:space="preserve">Information is virtually essential  in all physical systems, in order for anything to progress information is needed. Understating and extracting information gives you advancements. </w:t>
      </w:r>
      <w:r w:rsidR="00B74249" w:rsidRPr="00D86B20">
        <w:rPr>
          <w:rFonts w:ascii="Arial" w:hAnsi="Arial" w:cs="Arial"/>
          <w:sz w:val="22"/>
          <w:szCs w:val="22"/>
        </w:rPr>
        <w:t xml:space="preserve">Information gives meaning and value to content, through understanding you have a  better grasp of the content </w:t>
      </w:r>
      <w:bookmarkStart w:id="6" w:name="_Hlk22665762"/>
      <w:r w:rsidR="00B74249" w:rsidRPr="00D86B20">
        <w:rPr>
          <w:rFonts w:ascii="Arial" w:hAnsi="Arial" w:cs="Arial"/>
          <w:sz w:val="22"/>
          <w:szCs w:val="22"/>
        </w:rPr>
        <w:t>(</w:t>
      </w:r>
      <w:r w:rsidR="00342D10" w:rsidRPr="00D86B20">
        <w:rPr>
          <w:rFonts w:ascii="Arial" w:hAnsi="Arial" w:cs="Arial"/>
          <w:color w:val="000000"/>
          <w:sz w:val="22"/>
          <w:szCs w:val="22"/>
        </w:rPr>
        <w:t xml:space="preserve">Konorski and Szpankowski, </w:t>
      </w:r>
      <w:bookmarkEnd w:id="6"/>
      <w:r w:rsidR="00342D10" w:rsidRPr="00D86B20">
        <w:rPr>
          <w:rFonts w:ascii="Arial" w:hAnsi="Arial" w:cs="Arial"/>
          <w:color w:val="000000"/>
          <w:sz w:val="22"/>
          <w:szCs w:val="22"/>
        </w:rPr>
        <w:t xml:space="preserve">2008). </w:t>
      </w:r>
      <w:r w:rsidR="00B74249" w:rsidRPr="00D86B20">
        <w:rPr>
          <w:rFonts w:ascii="Arial" w:hAnsi="Arial" w:cs="Arial"/>
          <w:color w:val="000000"/>
          <w:sz w:val="22"/>
          <w:szCs w:val="22"/>
        </w:rPr>
        <w:t>The relationship between data and information are consecutive.</w:t>
      </w:r>
      <w:r w:rsidR="005D0DD3" w:rsidRPr="00D86B20">
        <w:rPr>
          <w:rFonts w:ascii="Arial" w:hAnsi="Arial" w:cs="Arial"/>
          <w:color w:val="000000"/>
          <w:sz w:val="22"/>
          <w:szCs w:val="22"/>
        </w:rPr>
        <w:t xml:space="preserve"> Information comes after data, Raw data is understood and translated into information. </w:t>
      </w:r>
    </w:p>
    <w:p w14:paraId="478EABEA" w14:textId="4E0F974D" w:rsidR="001E72B9" w:rsidRPr="00D86B20" w:rsidRDefault="0067529E" w:rsidP="00D86B20">
      <w:pPr>
        <w:pStyle w:val="NormalWeb"/>
        <w:shd w:val="clear" w:color="auto" w:fill="FFFFFF"/>
        <w:spacing w:after="360" w:line="360" w:lineRule="auto"/>
        <w:jc w:val="both"/>
        <w:rPr>
          <w:rFonts w:ascii="Arial" w:hAnsi="Arial" w:cs="Arial"/>
          <w:color w:val="000000"/>
          <w:sz w:val="22"/>
          <w:szCs w:val="22"/>
        </w:rPr>
      </w:pPr>
      <w:r w:rsidRPr="00D86B20">
        <w:rPr>
          <w:rFonts w:ascii="Arial" w:hAnsi="Arial" w:cs="Arial"/>
          <w:color w:val="000000"/>
          <w:sz w:val="22"/>
          <w:szCs w:val="22"/>
        </w:rPr>
        <w:t>Zins</w:t>
      </w:r>
      <w:r w:rsidR="001E72B9" w:rsidRPr="00D86B20">
        <w:rPr>
          <w:rFonts w:ascii="Arial" w:hAnsi="Arial" w:cs="Arial"/>
          <w:color w:val="000000"/>
          <w:sz w:val="22"/>
          <w:szCs w:val="22"/>
        </w:rPr>
        <w:t xml:space="preserve"> (2007) </w:t>
      </w:r>
      <w:r w:rsidRPr="00D86B20">
        <w:rPr>
          <w:rFonts w:ascii="Arial" w:hAnsi="Arial" w:cs="Arial"/>
          <w:color w:val="000000"/>
          <w:sz w:val="22"/>
          <w:szCs w:val="22"/>
        </w:rPr>
        <w:t>definitions on the matter is that he places all data, knowledge and information in to one box. One would not understand the individuality of the meaning, there for one can assume his definition will not be accurate to the reader trying to understand the importance of these words. Cooper (2016) definitions is where he explains about each word and codifying the true context of the meaning</w:t>
      </w:r>
      <w:r w:rsidR="001E72B9" w:rsidRPr="00D86B20">
        <w:rPr>
          <w:rFonts w:ascii="Arial" w:hAnsi="Arial" w:cs="Arial"/>
          <w:color w:val="000000"/>
          <w:sz w:val="22"/>
          <w:szCs w:val="22"/>
        </w:rPr>
        <w:t>.</w:t>
      </w:r>
      <w:r w:rsidRPr="00D86B20">
        <w:rPr>
          <w:rFonts w:ascii="Arial" w:hAnsi="Arial" w:cs="Arial"/>
          <w:color w:val="000000"/>
          <w:sz w:val="22"/>
          <w:szCs w:val="22"/>
        </w:rPr>
        <w:t xml:space="preserve"> </w:t>
      </w:r>
    </w:p>
    <w:p w14:paraId="5CC9D1E7" w14:textId="2F5C6FF1" w:rsidR="00AF0EBC" w:rsidRPr="00D86B20" w:rsidRDefault="005D0DD3" w:rsidP="00782037">
      <w:pPr>
        <w:pStyle w:val="NormalWeb"/>
        <w:shd w:val="clear" w:color="auto" w:fill="FFFFFF"/>
        <w:spacing w:after="360" w:line="360" w:lineRule="auto"/>
        <w:rPr>
          <w:rFonts w:ascii="Arial" w:hAnsi="Arial" w:cs="Arial"/>
          <w:b/>
          <w:bCs/>
          <w:color w:val="000000"/>
          <w:sz w:val="28"/>
          <w:szCs w:val="28"/>
        </w:rPr>
      </w:pPr>
      <w:bookmarkStart w:id="7" w:name="_Toc25103986"/>
      <w:r w:rsidRPr="00782037">
        <w:rPr>
          <w:rStyle w:val="Heading1Char"/>
          <w:b/>
          <w:bCs/>
          <w:color w:val="000000" w:themeColor="text1"/>
        </w:rPr>
        <w:lastRenderedPageBreak/>
        <w:t xml:space="preserve">Figure </w:t>
      </w:r>
      <w:r w:rsidR="00C428FD" w:rsidRPr="00782037">
        <w:rPr>
          <w:rStyle w:val="Heading1Char"/>
          <w:b/>
          <w:bCs/>
          <w:color w:val="000000" w:themeColor="text1"/>
        </w:rPr>
        <w:t xml:space="preserve"> 1</w:t>
      </w:r>
      <w:r w:rsidR="001D48B6" w:rsidRPr="00782037">
        <w:rPr>
          <w:rStyle w:val="Heading1Char"/>
          <w:b/>
          <w:bCs/>
          <w:color w:val="000000" w:themeColor="text1"/>
        </w:rPr>
        <w:t>:</w:t>
      </w:r>
      <w:bookmarkEnd w:id="7"/>
      <w:r w:rsidR="001D48B6" w:rsidRPr="00782037">
        <w:rPr>
          <w:rFonts w:ascii="Arial" w:hAnsi="Arial" w:cs="Arial"/>
          <w:b/>
          <w:bCs/>
          <w:color w:val="000000" w:themeColor="text1"/>
          <w:sz w:val="28"/>
          <w:szCs w:val="28"/>
        </w:rPr>
        <w:t xml:space="preserve"> </w:t>
      </w:r>
      <w:r w:rsidR="001E72B9" w:rsidRPr="00782037">
        <w:rPr>
          <w:rFonts w:ascii="Arial" w:hAnsi="Arial" w:cs="Arial"/>
          <w:b/>
          <w:bCs/>
          <w:color w:val="000000" w:themeColor="text1"/>
          <w:sz w:val="28"/>
          <w:szCs w:val="28"/>
        </w:rPr>
        <w:t xml:space="preserve">          </w:t>
      </w:r>
      <w:r w:rsidR="001D48B6" w:rsidRPr="00782037">
        <w:rPr>
          <w:rFonts w:ascii="Arial" w:hAnsi="Arial" w:cs="Arial"/>
          <w:b/>
          <w:bCs/>
          <w:color w:val="000000" w:themeColor="text1"/>
          <w:sz w:val="28"/>
          <w:szCs w:val="28"/>
        </w:rPr>
        <w:t xml:space="preserve"> </w:t>
      </w:r>
      <w:r w:rsidR="00782037">
        <w:rPr>
          <w:rFonts w:ascii="Arial" w:hAnsi="Arial" w:cs="Arial"/>
          <w:b/>
          <w:bCs/>
          <w:color w:val="000000" w:themeColor="text1"/>
          <w:sz w:val="28"/>
          <w:szCs w:val="28"/>
        </w:rPr>
        <w:t>Data, information, knowledge</w:t>
      </w:r>
      <w:r w:rsidR="00603ED5">
        <w:rPr>
          <w:rFonts w:ascii="Arial" w:hAnsi="Arial" w:cs="Arial"/>
          <w:b/>
          <w:bCs/>
          <w:color w:val="000000" w:themeColor="text1"/>
          <w:sz w:val="28"/>
          <w:szCs w:val="28"/>
        </w:rPr>
        <w:t xml:space="preserve">, </w:t>
      </w:r>
      <w:r w:rsidR="00782037">
        <w:rPr>
          <w:rFonts w:ascii="Arial" w:hAnsi="Arial" w:cs="Arial"/>
          <w:b/>
          <w:bCs/>
          <w:color w:val="000000" w:themeColor="text1"/>
          <w:sz w:val="28"/>
          <w:szCs w:val="28"/>
        </w:rPr>
        <w:t xml:space="preserve"> </w:t>
      </w:r>
      <w:r w:rsidR="00AF0EBC" w:rsidRPr="00D86B20">
        <w:rPr>
          <w:rFonts w:ascii="Arial" w:hAnsi="Arial" w:cs="Arial"/>
          <w:noProof/>
          <w:color w:val="000000"/>
          <w:sz w:val="27"/>
          <w:szCs w:val="27"/>
        </w:rPr>
        <w:drawing>
          <wp:inline distT="0" distB="0" distL="0" distR="0" wp14:anchorId="4819CF48" wp14:editId="62050390">
            <wp:extent cx="4886325" cy="1850913"/>
            <wp:effectExtent l="0" t="0" r="0" b="0"/>
            <wp:docPr id="8" name="Picture 8" descr="Two Perspectives on Data-Information-Knowledge-Wisdom (DIKW) In practice, of course, authorities engage in a spectrum of activities that mix various monitoring and transparency tasks with formal interventions and new rulemakings. This transformation of data into knowledge and action suggests the familiar data-information-knowledge-wisdom (DIKW) hierarchy, depicted in Figure 2; see Sarkar (2013) for details. The four levels of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wo Perspectives on Data-Information-Knowledge-Wisdom (DIKW) In practice, of course, authorities engage in a spectrum of activities that mix various monitoring and transparency tasks with formal interventions and new rulemakings. This transformation of data into knowledge and action suggests the familiar data-information-knowledge-wisdom (DIKW) hierarchy, depicted in Figure 2; see Sarkar (2013) for details. The four levels of th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01340" cy="1856601"/>
                    </a:xfrm>
                    <a:prstGeom prst="rect">
                      <a:avLst/>
                    </a:prstGeom>
                    <a:noFill/>
                    <a:ln>
                      <a:noFill/>
                    </a:ln>
                  </pic:spPr>
                </pic:pic>
              </a:graphicData>
            </a:graphic>
          </wp:inline>
        </w:drawing>
      </w:r>
      <w:r w:rsidRPr="00D86B20">
        <w:rPr>
          <w:rFonts w:ascii="Arial" w:hAnsi="Arial" w:cs="Arial"/>
          <w:color w:val="000000"/>
          <w:sz w:val="27"/>
          <w:szCs w:val="27"/>
        </w:rPr>
        <w:br/>
      </w:r>
      <w:r w:rsidR="00AF0EBC" w:rsidRPr="00D86B20">
        <w:rPr>
          <w:rFonts w:ascii="Arial" w:hAnsi="Arial" w:cs="Arial"/>
          <w:color w:val="000000"/>
          <w:sz w:val="27"/>
          <w:szCs w:val="27"/>
        </w:rPr>
        <w:t xml:space="preserve">                                                                                                                    </w:t>
      </w:r>
      <w:r w:rsidR="00782037">
        <w:rPr>
          <w:rFonts w:ascii="Arial" w:hAnsi="Arial" w:cs="Arial"/>
          <w:color w:val="000000"/>
          <w:sz w:val="27"/>
          <w:szCs w:val="27"/>
        </w:rPr>
        <w:t xml:space="preserve">      </w:t>
      </w:r>
      <w:r w:rsidR="00AF0EBC" w:rsidRPr="00D86B20">
        <w:rPr>
          <w:rFonts w:ascii="Arial" w:hAnsi="Arial" w:cs="Arial"/>
          <w:color w:val="000000"/>
          <w:sz w:val="27"/>
          <w:szCs w:val="27"/>
        </w:rPr>
        <w:t>(Flood, 2014</w:t>
      </w:r>
      <w:r w:rsidR="00782037">
        <w:rPr>
          <w:rFonts w:ascii="Arial" w:hAnsi="Arial" w:cs="Arial"/>
          <w:color w:val="000000"/>
          <w:sz w:val="27"/>
          <w:szCs w:val="27"/>
        </w:rPr>
        <w:t>)</w:t>
      </w:r>
    </w:p>
    <w:p w14:paraId="3D985BFB" w14:textId="04FA2B46" w:rsidR="0053551A" w:rsidRPr="00D86B20" w:rsidRDefault="005D0DD3" w:rsidP="00D86B20">
      <w:pPr>
        <w:pStyle w:val="NormalWeb"/>
        <w:shd w:val="clear" w:color="auto" w:fill="FFFFFF"/>
        <w:spacing w:after="360" w:line="360" w:lineRule="auto"/>
        <w:jc w:val="both"/>
        <w:rPr>
          <w:rFonts w:ascii="Arial" w:hAnsi="Arial" w:cs="Arial"/>
          <w:color w:val="000000"/>
          <w:sz w:val="22"/>
          <w:szCs w:val="22"/>
        </w:rPr>
      </w:pPr>
      <w:r w:rsidRPr="00D86B20">
        <w:rPr>
          <w:rFonts w:ascii="Arial" w:hAnsi="Arial" w:cs="Arial"/>
          <w:color w:val="000000"/>
          <w:sz w:val="22"/>
          <w:szCs w:val="22"/>
        </w:rPr>
        <w:t xml:space="preserve">This </w:t>
      </w:r>
      <w:r w:rsidR="007560A0" w:rsidRPr="00D86B20">
        <w:rPr>
          <w:rFonts w:ascii="Arial" w:hAnsi="Arial" w:cs="Arial"/>
          <w:color w:val="000000"/>
          <w:sz w:val="22"/>
          <w:szCs w:val="22"/>
        </w:rPr>
        <w:t>diagram</w:t>
      </w:r>
      <w:r w:rsidRPr="00D86B20">
        <w:rPr>
          <w:rFonts w:ascii="Arial" w:hAnsi="Arial" w:cs="Arial"/>
          <w:color w:val="000000"/>
          <w:sz w:val="22"/>
          <w:szCs w:val="22"/>
        </w:rPr>
        <w:t xml:space="preserve"> represents that data does not give us benefit without an understanding that leads to information. Therefore, information is more tangible and understandable tha</w:t>
      </w:r>
      <w:r w:rsidR="0067529E" w:rsidRPr="00D86B20">
        <w:rPr>
          <w:rFonts w:ascii="Arial" w:hAnsi="Arial" w:cs="Arial"/>
          <w:color w:val="000000"/>
          <w:sz w:val="22"/>
          <w:szCs w:val="22"/>
        </w:rPr>
        <w:t>n</w:t>
      </w:r>
      <w:r w:rsidRPr="00D86B20">
        <w:rPr>
          <w:rFonts w:ascii="Arial" w:hAnsi="Arial" w:cs="Arial"/>
          <w:color w:val="000000"/>
          <w:sz w:val="22"/>
          <w:szCs w:val="22"/>
        </w:rPr>
        <w:t xml:space="preserve"> data. Data hold value too because without data there would be less or no information.</w:t>
      </w:r>
      <w:r w:rsidRPr="00D86B20">
        <w:rPr>
          <w:rFonts w:ascii="Arial" w:hAnsi="Arial" w:cs="Arial"/>
          <w:color w:val="000000"/>
          <w:sz w:val="22"/>
          <w:szCs w:val="22"/>
        </w:rPr>
        <w:br/>
      </w:r>
      <w:r w:rsidR="00017472" w:rsidRPr="00D86B20">
        <w:rPr>
          <w:rFonts w:ascii="Arial" w:hAnsi="Arial" w:cs="Arial"/>
          <w:color w:val="000000"/>
          <w:sz w:val="22"/>
          <w:szCs w:val="22"/>
        </w:rPr>
        <w:t xml:space="preserve">Moretti  (2012) </w:t>
      </w:r>
      <w:r w:rsidR="003461E0" w:rsidRPr="00D86B20">
        <w:rPr>
          <w:rFonts w:ascii="Arial" w:hAnsi="Arial" w:cs="Arial"/>
          <w:color w:val="000000"/>
          <w:sz w:val="22"/>
          <w:szCs w:val="22"/>
        </w:rPr>
        <w:t xml:space="preserve">suggests that knowing or knowledge is a state of mind. He thinks that our “initial presumption should be that knowing is a mental state” he believes that knowledge is a purely mental state. </w:t>
      </w:r>
      <w:r w:rsidR="00841CE4" w:rsidRPr="00D86B20">
        <w:rPr>
          <w:rFonts w:ascii="Arial" w:hAnsi="Arial" w:cs="Arial"/>
          <w:color w:val="000000"/>
          <w:sz w:val="22"/>
          <w:szCs w:val="22"/>
        </w:rPr>
        <w:t xml:space="preserve"> Figure 1 depicts how data is transformed into information, knowledge and finally wisdom. It suggests data is a core principle to the latter which is information, knowledge and wisdom. Through a combination of both understanding and content you </w:t>
      </w:r>
      <w:r w:rsidR="0026626D" w:rsidRPr="00D86B20">
        <w:rPr>
          <w:rFonts w:ascii="Arial" w:hAnsi="Arial" w:cs="Arial"/>
          <w:color w:val="000000"/>
          <w:sz w:val="22"/>
          <w:szCs w:val="22"/>
        </w:rPr>
        <w:t>achieve</w:t>
      </w:r>
      <w:r w:rsidR="00841CE4" w:rsidRPr="00D86B20">
        <w:rPr>
          <w:rFonts w:ascii="Arial" w:hAnsi="Arial" w:cs="Arial"/>
          <w:color w:val="000000"/>
          <w:sz w:val="22"/>
          <w:szCs w:val="22"/>
        </w:rPr>
        <w:t xml:space="preserve"> a successive progress towards wisdom. </w:t>
      </w:r>
    </w:p>
    <w:p w14:paraId="5029E5C0" w14:textId="6DEEB305" w:rsidR="001E72B9" w:rsidRPr="00D86B20" w:rsidRDefault="00455FF1" w:rsidP="00D86B20">
      <w:pPr>
        <w:spacing w:line="360" w:lineRule="auto"/>
        <w:rPr>
          <w:rFonts w:ascii="Arial" w:hAnsi="Arial" w:cs="Arial"/>
        </w:rPr>
      </w:pPr>
      <w:r w:rsidRPr="00D86B20">
        <w:rPr>
          <w:rFonts w:ascii="Arial" w:hAnsi="Arial" w:cs="Arial"/>
          <w:noProof/>
        </w:rPr>
        <mc:AlternateContent>
          <mc:Choice Requires="wps">
            <w:drawing>
              <wp:inline distT="0" distB="0" distL="0" distR="0" wp14:anchorId="47ED06D6" wp14:editId="6EBBD5AF">
                <wp:extent cx="307340" cy="307340"/>
                <wp:effectExtent l="0" t="0" r="0" b="0"/>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FBB782" w14:textId="37018426" w:rsidR="00F00A71" w:rsidRDefault="00F00A71" w:rsidP="00D44A20">
                            <w:pPr>
                              <w:jc w:val="center"/>
                            </w:pPr>
                          </w:p>
                          <w:p w14:paraId="50377D18" w14:textId="77777777" w:rsidR="00F00A71" w:rsidRDefault="00F00A71" w:rsidP="00D44A20">
                            <w:pPr>
                              <w:jc w:val="center"/>
                            </w:pPr>
                          </w:p>
                        </w:txbxContent>
                      </wps:txbx>
                      <wps:bodyPr rot="0" vert="horz" wrap="square" lIns="91440" tIns="45720" rIns="91440" bIns="45720" anchor="t" anchorCtr="0" upright="1">
                        <a:noAutofit/>
                      </wps:bodyPr>
                    </wps:wsp>
                  </a:graphicData>
                </a:graphic>
              </wp:inline>
            </w:drawing>
          </mc:Choice>
          <mc:Fallback>
            <w:pict>
              <v:rect w14:anchorId="47ED06D6" id="Rectangle 6" o:spid="_x0000_s1027"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" filled="f" stroked="f">
                <o:lock v:ext="edit" aspectratio="t"/>
                <v:textbox>
                  <w:txbxContent>
                    <w:p w14:paraId="57FBB782" w14:textId="37018426" w:rsidR="00F00A71" w:rsidRDefault="00F00A71" w:rsidP="00D44A20">
                      <w:pPr>
                        <w:jc w:val="center"/>
                      </w:pPr>
                    </w:p>
                    <w:p w14:paraId="50377D18" w14:textId="77777777" w:rsidR="00F00A71" w:rsidRDefault="00F00A71" w:rsidP="00D44A20">
                      <w:pPr>
                        <w:jc w:val="center"/>
                      </w:pPr>
                    </w:p>
                  </w:txbxContent>
                </v:textbox>
                <w10:anchorlock/>
              </v:rect>
            </w:pict>
          </mc:Fallback>
        </mc:AlternateContent>
      </w:r>
    </w:p>
    <w:p w14:paraId="57F297D8" w14:textId="5BD0F0E4" w:rsidR="001E72B9" w:rsidRPr="008E3E94" w:rsidRDefault="001E72B9" w:rsidP="0002514C">
      <w:pPr>
        <w:pStyle w:val="Heading1"/>
        <w:rPr>
          <w:b/>
          <w:bCs/>
          <w:color w:val="000000" w:themeColor="text1"/>
        </w:rPr>
      </w:pPr>
      <w:bookmarkStart w:id="8" w:name="_Toc25103987"/>
      <w:r w:rsidRPr="008E3E94">
        <w:rPr>
          <w:b/>
          <w:bCs/>
          <w:color w:val="000000" w:themeColor="text1"/>
        </w:rPr>
        <w:t xml:space="preserve">Tacit and explicit knowledge </w:t>
      </w:r>
      <w:r w:rsidR="00D86B20" w:rsidRPr="008E3E94">
        <w:rPr>
          <w:b/>
          <w:bCs/>
          <w:color w:val="000000" w:themeColor="text1"/>
        </w:rPr>
        <w:t>in a Card Game</w:t>
      </w:r>
      <w:bookmarkEnd w:id="8"/>
    </w:p>
    <w:p w14:paraId="0F1DD258" w14:textId="77777777" w:rsidR="00A355D4" w:rsidRDefault="00A355D4" w:rsidP="00D86B20">
      <w:pPr>
        <w:spacing w:line="360" w:lineRule="auto"/>
        <w:jc w:val="both"/>
        <w:rPr>
          <w:rFonts w:ascii="Arial" w:hAnsi="Arial" w:cs="Arial"/>
        </w:rPr>
      </w:pPr>
    </w:p>
    <w:p w14:paraId="3416B9F6" w14:textId="17F78E61" w:rsidR="00E95B3C" w:rsidRPr="00D86B20" w:rsidRDefault="00E95B3C" w:rsidP="00D86B20">
      <w:pPr>
        <w:spacing w:line="360" w:lineRule="auto"/>
        <w:jc w:val="both"/>
        <w:rPr>
          <w:rFonts w:ascii="Arial" w:hAnsi="Arial" w:cs="Arial"/>
        </w:rPr>
      </w:pPr>
      <w:r w:rsidRPr="00D86B20">
        <w:rPr>
          <w:rFonts w:ascii="Arial" w:hAnsi="Arial" w:cs="Arial"/>
        </w:rPr>
        <w:t>Poker is a card game that is well known, it has many variations of playing. The common variation is a five-card poker</w:t>
      </w:r>
      <w:r w:rsidR="00A624F4" w:rsidRPr="00D86B20">
        <w:rPr>
          <w:rFonts w:ascii="Arial" w:hAnsi="Arial" w:cs="Arial"/>
        </w:rPr>
        <w:t xml:space="preserve"> ,</w:t>
      </w:r>
      <w:r w:rsidR="005D078C" w:rsidRPr="00D86B20">
        <w:rPr>
          <w:rFonts w:ascii="Arial" w:hAnsi="Arial" w:cs="Arial"/>
        </w:rPr>
        <w:t>when</w:t>
      </w:r>
      <w:r w:rsidRPr="00D86B20">
        <w:rPr>
          <w:rFonts w:ascii="Arial" w:hAnsi="Arial" w:cs="Arial"/>
        </w:rPr>
        <w:t xml:space="preserve"> a hand is dealt only the player gets to see the card </w:t>
      </w:r>
      <w:r w:rsidR="00A624F4" w:rsidRPr="00D86B20">
        <w:rPr>
          <w:rFonts w:ascii="Arial" w:hAnsi="Arial" w:cs="Arial"/>
        </w:rPr>
        <w:t>(Anonymous, 2015).</w:t>
      </w:r>
      <w:r w:rsidR="005D078C" w:rsidRPr="00D86B20">
        <w:rPr>
          <w:rFonts w:ascii="Arial" w:hAnsi="Arial" w:cs="Arial"/>
        </w:rPr>
        <w:t xml:space="preserve"> </w:t>
      </w:r>
      <w:r w:rsidR="00720F96" w:rsidRPr="00D86B20">
        <w:rPr>
          <w:rFonts w:ascii="Arial" w:hAnsi="Arial" w:cs="Arial"/>
        </w:rPr>
        <w:t>Poker is a mind game that does not need statistics or probabilities (Olsson et al</w:t>
      </w:r>
      <w:r w:rsidR="00F212C3">
        <w:rPr>
          <w:rFonts w:ascii="Arial" w:hAnsi="Arial" w:cs="Arial"/>
        </w:rPr>
        <w:t>.,</w:t>
      </w:r>
      <w:r w:rsidR="00720F96" w:rsidRPr="00D86B20">
        <w:rPr>
          <w:rFonts w:ascii="Arial" w:hAnsi="Arial" w:cs="Arial"/>
        </w:rPr>
        <w:t xml:space="preserve">  2007).</w:t>
      </w:r>
    </w:p>
    <w:p w14:paraId="08B5C73D" w14:textId="2BDD16DC" w:rsidR="005E27D1" w:rsidRPr="00D86B20" w:rsidRDefault="00A25DC7" w:rsidP="00D86B20">
      <w:pPr>
        <w:spacing w:line="360" w:lineRule="auto"/>
        <w:jc w:val="both"/>
        <w:rPr>
          <w:rFonts w:ascii="Arial" w:hAnsi="Arial" w:cs="Arial"/>
        </w:rPr>
      </w:pPr>
      <w:r w:rsidRPr="00D86B20">
        <w:rPr>
          <w:rFonts w:ascii="Arial" w:hAnsi="Arial" w:cs="Arial"/>
        </w:rPr>
        <w:t xml:space="preserve">The experience player uses more aggressive style of playing </w:t>
      </w:r>
      <w:r w:rsidR="00746700" w:rsidRPr="00D86B20">
        <w:rPr>
          <w:rFonts w:ascii="Arial" w:hAnsi="Arial" w:cs="Arial"/>
        </w:rPr>
        <w:t xml:space="preserve">in </w:t>
      </w:r>
      <w:r w:rsidRPr="00D86B20">
        <w:rPr>
          <w:rFonts w:ascii="Arial" w:hAnsi="Arial" w:cs="Arial"/>
        </w:rPr>
        <w:t>the card game than the unexperienced player, the person uses their tacit knowledge</w:t>
      </w:r>
      <w:r w:rsidR="005E27D1" w:rsidRPr="00D86B20">
        <w:rPr>
          <w:rFonts w:ascii="Arial" w:hAnsi="Arial" w:cs="Arial"/>
        </w:rPr>
        <w:t xml:space="preserve"> (TK)</w:t>
      </w:r>
      <w:r w:rsidRPr="00D86B20">
        <w:rPr>
          <w:rFonts w:ascii="Arial" w:hAnsi="Arial" w:cs="Arial"/>
        </w:rPr>
        <w:t xml:space="preserve"> from experience to gain an advantage when p</w:t>
      </w:r>
      <w:r w:rsidRPr="0032555B">
        <w:rPr>
          <w:rFonts w:ascii="Arial" w:hAnsi="Arial" w:cs="Arial"/>
          <w:color w:val="000000" w:themeColor="text1"/>
        </w:rPr>
        <w:t>laying</w:t>
      </w:r>
      <w:r w:rsidRPr="00D86B20">
        <w:rPr>
          <w:rFonts w:ascii="Arial" w:hAnsi="Arial" w:cs="Arial"/>
        </w:rPr>
        <w:t>. Tacit knowledge can be distinguished from e</w:t>
      </w:r>
      <w:r w:rsidR="00C52409" w:rsidRPr="00D86B20">
        <w:rPr>
          <w:rFonts w:ascii="Arial" w:hAnsi="Arial" w:cs="Arial"/>
        </w:rPr>
        <w:t>xplicit knowledge</w:t>
      </w:r>
      <w:r w:rsidR="005E27D1" w:rsidRPr="00D86B20">
        <w:rPr>
          <w:rFonts w:ascii="Arial" w:hAnsi="Arial" w:cs="Arial"/>
        </w:rPr>
        <w:t>.</w:t>
      </w:r>
      <w:r w:rsidR="00C52409" w:rsidRPr="00D86B20">
        <w:rPr>
          <w:rFonts w:ascii="Arial" w:hAnsi="Arial" w:cs="Arial"/>
        </w:rPr>
        <w:t xml:space="preserve"> </w:t>
      </w:r>
      <w:r w:rsidR="005E27D1" w:rsidRPr="00D86B20">
        <w:rPr>
          <w:rFonts w:ascii="Arial" w:hAnsi="Arial" w:cs="Arial"/>
        </w:rPr>
        <w:t>A</w:t>
      </w:r>
      <w:r w:rsidR="00C52409" w:rsidRPr="00D86B20">
        <w:rPr>
          <w:rFonts w:ascii="Arial" w:hAnsi="Arial" w:cs="Arial"/>
        </w:rPr>
        <w:t xml:space="preserve">ccording to Chander and Mundat (2011) this word can be used synonymously with some </w:t>
      </w:r>
      <w:r w:rsidR="00C52409" w:rsidRPr="00D86B20">
        <w:rPr>
          <w:rFonts w:ascii="Arial" w:hAnsi="Arial" w:cs="Arial"/>
        </w:rPr>
        <w:lastRenderedPageBreak/>
        <w:t xml:space="preserve">common sense. </w:t>
      </w:r>
      <w:r w:rsidR="005E27D1" w:rsidRPr="00D86B20">
        <w:rPr>
          <w:rFonts w:ascii="Arial" w:hAnsi="Arial" w:cs="Arial"/>
        </w:rPr>
        <w:t>(</w:t>
      </w:r>
      <w:r w:rsidR="00495397" w:rsidRPr="00D86B20">
        <w:rPr>
          <w:rFonts w:ascii="Arial" w:hAnsi="Arial" w:cs="Arial"/>
        </w:rPr>
        <w:t>T</w:t>
      </w:r>
      <w:r w:rsidR="005E27D1" w:rsidRPr="00D86B20">
        <w:rPr>
          <w:rFonts w:ascii="Arial" w:hAnsi="Arial" w:cs="Arial"/>
        </w:rPr>
        <w:t>K)</w:t>
      </w:r>
      <w:r w:rsidR="00495397" w:rsidRPr="00D86B20">
        <w:rPr>
          <w:rFonts w:ascii="Arial" w:hAnsi="Arial" w:cs="Arial"/>
        </w:rPr>
        <w:t xml:space="preserve"> is used from observing the opponents behaviour and using this information to maximize their judgement on the player (Sebanz and Shiffrar, 2006).</w:t>
      </w:r>
      <w:r w:rsidR="00BC3C67" w:rsidRPr="00D86B20">
        <w:rPr>
          <w:rFonts w:ascii="Arial" w:hAnsi="Arial" w:cs="Arial"/>
        </w:rPr>
        <w:t xml:space="preserve"> </w:t>
      </w:r>
      <w:r w:rsidR="005E27D1" w:rsidRPr="00D86B20">
        <w:rPr>
          <w:rFonts w:ascii="Arial" w:hAnsi="Arial" w:cs="Arial"/>
        </w:rPr>
        <w:t>(TK) drawn with everyday experience it can help a person to solve practical problem.</w:t>
      </w:r>
    </w:p>
    <w:p w14:paraId="4BDE5359" w14:textId="490313CE" w:rsidR="0026626D" w:rsidRPr="00D86B20" w:rsidRDefault="00BC3C67" w:rsidP="00D86B20">
      <w:pPr>
        <w:spacing w:line="360" w:lineRule="auto"/>
        <w:jc w:val="both"/>
        <w:rPr>
          <w:rFonts w:ascii="Arial" w:hAnsi="Arial" w:cs="Arial"/>
        </w:rPr>
      </w:pPr>
      <w:r w:rsidRPr="00D86B20">
        <w:rPr>
          <w:rFonts w:ascii="Arial" w:hAnsi="Arial" w:cs="Arial"/>
        </w:rPr>
        <w:t xml:space="preserve">Explicit knowledge (EK) </w:t>
      </w:r>
      <w:r w:rsidR="008A0B4E" w:rsidRPr="00D86B20">
        <w:rPr>
          <w:rFonts w:ascii="Arial" w:hAnsi="Arial" w:cs="Arial"/>
        </w:rPr>
        <w:t>is quite easy to articulate, (EK)</w:t>
      </w:r>
      <w:r w:rsidR="006177A1" w:rsidRPr="00D86B20">
        <w:rPr>
          <w:rFonts w:ascii="Arial" w:hAnsi="Arial" w:cs="Arial"/>
        </w:rPr>
        <w:t xml:space="preserve"> it</w:t>
      </w:r>
      <w:r w:rsidR="008A0B4E" w:rsidRPr="00D86B20">
        <w:rPr>
          <w:rFonts w:ascii="Arial" w:hAnsi="Arial" w:cs="Arial"/>
        </w:rPr>
        <w:t xml:space="preserve"> is based on academic work for example when reading, writing, from textbook, documents and stored information</w:t>
      </w:r>
      <w:r w:rsidR="00746700" w:rsidRPr="00D86B20">
        <w:rPr>
          <w:rFonts w:ascii="Arial" w:hAnsi="Arial" w:cs="Arial"/>
        </w:rPr>
        <w:t>.</w:t>
      </w:r>
      <w:r w:rsidR="008A0B4E" w:rsidRPr="00D86B20">
        <w:rPr>
          <w:rFonts w:ascii="Arial" w:hAnsi="Arial" w:cs="Arial"/>
        </w:rPr>
        <w:t xml:space="preserve"> (EK)</w:t>
      </w:r>
      <w:r w:rsidR="00746700" w:rsidRPr="00D86B20">
        <w:rPr>
          <w:rFonts w:ascii="Arial" w:hAnsi="Arial" w:cs="Arial"/>
        </w:rPr>
        <w:t xml:space="preserve"> is a basic form of knowledge, it can be passed along by writing down and very easily accessible. When raw data is processed, and organised adding information to it, the result is (EK) (Bloomfire, 2019).</w:t>
      </w:r>
      <w:r w:rsidR="00A413E9">
        <w:rPr>
          <w:rFonts w:ascii="Arial" w:hAnsi="Arial" w:cs="Arial"/>
        </w:rPr>
        <w:t xml:space="preserve"> The </w:t>
      </w:r>
      <w:r w:rsidR="007376F4">
        <w:rPr>
          <w:rFonts w:ascii="Arial" w:hAnsi="Arial" w:cs="Arial"/>
        </w:rPr>
        <w:t>card</w:t>
      </w:r>
      <w:r w:rsidR="00A413E9">
        <w:rPr>
          <w:rFonts w:ascii="Arial" w:hAnsi="Arial" w:cs="Arial"/>
        </w:rPr>
        <w:t xml:space="preserve"> player also uses (EK) </w:t>
      </w:r>
      <w:r w:rsidR="007376F4">
        <w:rPr>
          <w:rFonts w:ascii="Arial" w:hAnsi="Arial" w:cs="Arial"/>
        </w:rPr>
        <w:t xml:space="preserve">the person has learnt the game in a </w:t>
      </w:r>
      <w:r w:rsidR="009A4CA1">
        <w:rPr>
          <w:rFonts w:ascii="Arial" w:hAnsi="Arial" w:cs="Arial"/>
        </w:rPr>
        <w:t>textbook</w:t>
      </w:r>
      <w:r w:rsidR="007376F4">
        <w:rPr>
          <w:rFonts w:ascii="Arial" w:hAnsi="Arial" w:cs="Arial"/>
        </w:rPr>
        <w:t>, using this (EK) game plan and tactics to breakdown the opponent even if the player has a good hand to play</w:t>
      </w:r>
      <w:r w:rsidR="009A4CA1">
        <w:rPr>
          <w:rFonts w:ascii="Arial" w:hAnsi="Arial" w:cs="Arial"/>
        </w:rPr>
        <w:t>. The person has gained this information also by talking to other player resulting to the persons (EK) (Athlete assessment, 2019).</w:t>
      </w:r>
    </w:p>
    <w:p w14:paraId="042E515E" w14:textId="77777777" w:rsidR="001443FD" w:rsidRDefault="001443FD" w:rsidP="00D86B20">
      <w:pPr>
        <w:spacing w:line="360" w:lineRule="auto"/>
        <w:rPr>
          <w:rFonts w:ascii="Arial" w:hAnsi="Arial" w:cs="Arial"/>
          <w:b/>
          <w:bCs/>
        </w:rPr>
      </w:pPr>
    </w:p>
    <w:p w14:paraId="59199030" w14:textId="77777777" w:rsidR="001443FD" w:rsidRDefault="001443FD" w:rsidP="00D86B20">
      <w:pPr>
        <w:spacing w:line="360" w:lineRule="auto"/>
        <w:rPr>
          <w:rFonts w:ascii="Arial" w:hAnsi="Arial" w:cs="Arial"/>
          <w:b/>
          <w:bCs/>
        </w:rPr>
      </w:pPr>
    </w:p>
    <w:p w14:paraId="338554E0" w14:textId="77777777" w:rsidR="001443FD" w:rsidRDefault="001443FD" w:rsidP="0002514C">
      <w:pPr>
        <w:pStyle w:val="Heading1"/>
      </w:pPr>
    </w:p>
    <w:p w14:paraId="1AC1DF42" w14:textId="44BD76DA" w:rsidR="00BA7E8B" w:rsidRPr="008E3E94" w:rsidRDefault="00BA7E8B" w:rsidP="0002514C">
      <w:pPr>
        <w:pStyle w:val="Heading1"/>
        <w:rPr>
          <w:b/>
          <w:bCs/>
          <w:color w:val="000000" w:themeColor="text1"/>
        </w:rPr>
      </w:pPr>
      <w:bookmarkStart w:id="9" w:name="_Toc25103988"/>
      <w:r w:rsidRPr="008E3E94">
        <w:rPr>
          <w:b/>
          <w:bCs/>
          <w:color w:val="000000" w:themeColor="text1"/>
        </w:rPr>
        <w:t>Figure 2</w:t>
      </w:r>
      <w:r w:rsidR="0013547B" w:rsidRPr="008E3E94">
        <w:rPr>
          <w:b/>
          <w:bCs/>
          <w:color w:val="000000" w:themeColor="text1"/>
        </w:rPr>
        <w:t>:</w:t>
      </w:r>
      <w:bookmarkEnd w:id="9"/>
    </w:p>
    <w:p w14:paraId="64A6286C" w14:textId="1B275434" w:rsidR="008E3E94" w:rsidRDefault="00E06FA6" w:rsidP="008E3E94">
      <w:pPr>
        <w:spacing w:line="360" w:lineRule="auto"/>
        <w:jc w:val="right"/>
        <w:rPr>
          <w:rFonts w:ascii="Arial" w:hAnsi="Arial" w:cs="Arial"/>
        </w:rPr>
      </w:pPr>
      <w:r w:rsidRPr="00D86B20">
        <w:rPr>
          <w:rFonts w:ascii="Arial" w:hAnsi="Arial" w:cs="Arial"/>
          <w:noProof/>
        </w:rPr>
        <w:drawing>
          <wp:inline distT="0" distB="0" distL="0" distR="0" wp14:anchorId="0E30EEFD" wp14:editId="5C5967AA">
            <wp:extent cx="5731510" cy="3482340"/>
            <wp:effectExtent l="0" t="0" r="2540" b="3810"/>
            <wp:docPr id="1" name="Picture 1" descr="Image result for tacit knowledge and explicit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acit knowledge and explicit knowled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82340"/>
                    </a:xfrm>
                    <a:prstGeom prst="rect">
                      <a:avLst/>
                    </a:prstGeom>
                    <a:noFill/>
                    <a:ln>
                      <a:noFill/>
                    </a:ln>
                  </pic:spPr>
                </pic:pic>
              </a:graphicData>
            </a:graphic>
          </wp:inline>
        </w:drawing>
      </w:r>
      <w:r w:rsidR="00BA7E8B" w:rsidRPr="00D86B20">
        <w:rPr>
          <w:rFonts w:ascii="Arial" w:hAnsi="Arial" w:cs="Arial"/>
        </w:rPr>
        <w:t>(</w:t>
      </w:r>
      <w:r w:rsidR="00746700" w:rsidRPr="00D86B20">
        <w:rPr>
          <w:rFonts w:ascii="Arial" w:hAnsi="Arial" w:cs="Arial"/>
        </w:rPr>
        <w:t> </w:t>
      </w:r>
      <w:r w:rsidR="00BA7E8B" w:rsidRPr="00D86B20">
        <w:rPr>
          <w:rFonts w:ascii="Arial" w:hAnsi="Arial" w:cs="Arial"/>
        </w:rPr>
        <w:t>Mallow, 2017)</w:t>
      </w:r>
      <w:bookmarkStart w:id="10" w:name="_Toc25103989"/>
    </w:p>
    <w:p w14:paraId="0A5EDDD8" w14:textId="77777777" w:rsidR="003A0508" w:rsidRDefault="003A0508" w:rsidP="008E3E94">
      <w:pPr>
        <w:spacing w:line="360" w:lineRule="auto"/>
        <w:rPr>
          <w:b/>
          <w:bCs/>
          <w:color w:val="000000" w:themeColor="text1"/>
          <w:sz w:val="28"/>
          <w:szCs w:val="28"/>
        </w:rPr>
      </w:pPr>
    </w:p>
    <w:p w14:paraId="64A0FBA9" w14:textId="770EB5BC" w:rsidR="00A355D4" w:rsidRPr="008E3E94" w:rsidRDefault="00D86B20" w:rsidP="008E3E94">
      <w:pPr>
        <w:spacing w:line="360" w:lineRule="auto"/>
        <w:rPr>
          <w:rFonts w:ascii="Arial" w:hAnsi="Arial" w:cs="Arial"/>
          <w:sz w:val="28"/>
          <w:szCs w:val="28"/>
        </w:rPr>
      </w:pPr>
      <w:r w:rsidRPr="008E3E94">
        <w:rPr>
          <w:b/>
          <w:bCs/>
          <w:color w:val="000000" w:themeColor="text1"/>
          <w:sz w:val="28"/>
          <w:szCs w:val="28"/>
        </w:rPr>
        <w:lastRenderedPageBreak/>
        <w:t>Five examples of decision making, involving Data, Information, and knowledge</w:t>
      </w:r>
      <w:bookmarkEnd w:id="10"/>
    </w:p>
    <w:p w14:paraId="0EA996BA" w14:textId="4ACE3A57" w:rsidR="00E95B3C" w:rsidRPr="00D86B20" w:rsidRDefault="003B178B" w:rsidP="00D86B20">
      <w:pPr>
        <w:spacing w:line="360" w:lineRule="auto"/>
        <w:jc w:val="both"/>
        <w:rPr>
          <w:rFonts w:ascii="Arial" w:hAnsi="Arial" w:cs="Arial"/>
        </w:rPr>
      </w:pPr>
      <w:r w:rsidRPr="00D86B20">
        <w:rPr>
          <w:rFonts w:ascii="Arial" w:hAnsi="Arial" w:cs="Arial"/>
        </w:rPr>
        <w:t xml:space="preserve">Some of the decision we make is routine, we make them without having much thought. Every day decision making circumstances is usually ill structured, </w:t>
      </w:r>
      <w:r w:rsidR="000B7559" w:rsidRPr="00D86B20">
        <w:rPr>
          <w:rFonts w:ascii="Arial" w:hAnsi="Arial" w:cs="Arial"/>
        </w:rPr>
        <w:t xml:space="preserve">this </w:t>
      </w:r>
      <w:r w:rsidRPr="00D86B20">
        <w:rPr>
          <w:rFonts w:ascii="Arial" w:hAnsi="Arial" w:cs="Arial"/>
        </w:rPr>
        <w:t xml:space="preserve"> allows ways for us to react and this requires a person to self-manage a set of option before planning a decision (Schmalenberger, 2016).</w:t>
      </w:r>
    </w:p>
    <w:p w14:paraId="5F42421F" w14:textId="1C29B171" w:rsidR="00D86B20" w:rsidRPr="001F597F" w:rsidRDefault="00D86B20" w:rsidP="001F597F">
      <w:pPr>
        <w:spacing w:line="360" w:lineRule="auto"/>
        <w:jc w:val="both"/>
        <w:rPr>
          <w:rFonts w:ascii="Arial" w:hAnsi="Arial" w:cs="Arial"/>
        </w:rPr>
      </w:pPr>
    </w:p>
    <w:p w14:paraId="0688F9CC" w14:textId="29F7BC33" w:rsidR="001F597F" w:rsidRPr="00A355D4" w:rsidRDefault="001F597F" w:rsidP="0002514C">
      <w:pPr>
        <w:pStyle w:val="Heading1"/>
        <w:rPr>
          <w:b/>
          <w:bCs/>
        </w:rPr>
      </w:pPr>
      <w:bookmarkStart w:id="11" w:name="_Toc25103990"/>
      <w:bookmarkStart w:id="12" w:name="_Hlk22749445"/>
      <w:r w:rsidRPr="00A355D4">
        <w:rPr>
          <w:b/>
          <w:bCs/>
          <w:color w:val="000000" w:themeColor="text1"/>
        </w:rPr>
        <w:t>Putting information in a satellite navigation system</w:t>
      </w:r>
      <w:bookmarkEnd w:id="11"/>
    </w:p>
    <w:bookmarkEnd w:id="12"/>
    <w:p w14:paraId="0AE8DC2E" w14:textId="77777777" w:rsidR="008E3E94" w:rsidRDefault="008E3E94" w:rsidP="001F597F">
      <w:pPr>
        <w:shd w:val="clear" w:color="auto" w:fill="FFFFFF"/>
        <w:spacing w:line="360" w:lineRule="auto"/>
        <w:rPr>
          <w:rFonts w:ascii="Arial" w:hAnsi="Arial" w:cs="Arial"/>
        </w:rPr>
      </w:pPr>
    </w:p>
    <w:p w14:paraId="329DD0B8" w14:textId="69CD7AB2" w:rsidR="001F597F" w:rsidRPr="001F597F" w:rsidRDefault="001F597F" w:rsidP="001F597F">
      <w:pPr>
        <w:shd w:val="clear" w:color="auto" w:fill="FFFFFF"/>
        <w:spacing w:line="360" w:lineRule="auto"/>
        <w:rPr>
          <w:rFonts w:ascii="Arial" w:eastAsia="Times New Roman" w:hAnsi="Arial" w:cs="Arial"/>
          <w:color w:val="222222"/>
          <w:lang w:eastAsia="en-GB"/>
        </w:rPr>
      </w:pPr>
      <w:r w:rsidRPr="001F597F">
        <w:rPr>
          <w:rFonts w:ascii="Arial" w:hAnsi="Arial" w:cs="Arial"/>
        </w:rPr>
        <w:t xml:space="preserve">When a person ‘knows’ the destination then that detail is </w:t>
      </w:r>
      <w:r w:rsidRPr="00BC2548">
        <w:rPr>
          <w:rFonts w:ascii="Arial" w:hAnsi="Arial" w:cs="Arial"/>
          <w:b/>
          <w:bCs/>
        </w:rPr>
        <w:t>‘Knowledge’</w:t>
      </w:r>
      <w:r w:rsidRPr="001F597F">
        <w:rPr>
          <w:rFonts w:ascii="Arial" w:hAnsi="Arial" w:cs="Arial"/>
        </w:rPr>
        <w:t>, this knowledge is codified</w:t>
      </w:r>
      <w:r w:rsidR="00BC2548">
        <w:rPr>
          <w:rFonts w:ascii="Arial" w:hAnsi="Arial" w:cs="Arial"/>
        </w:rPr>
        <w:t xml:space="preserve"> into </w:t>
      </w:r>
      <w:r w:rsidR="00BC2548" w:rsidRPr="00BC2548">
        <w:rPr>
          <w:rFonts w:ascii="Arial" w:hAnsi="Arial" w:cs="Arial"/>
          <w:b/>
          <w:bCs/>
        </w:rPr>
        <w:t>‘Data’</w:t>
      </w:r>
      <w:r w:rsidRPr="001F597F">
        <w:rPr>
          <w:rFonts w:ascii="Arial" w:hAnsi="Arial" w:cs="Arial"/>
        </w:rPr>
        <w:t xml:space="preserve"> as a post code such as</w:t>
      </w:r>
      <w:r w:rsidRPr="001F597F">
        <w:rPr>
          <w:rFonts w:ascii="Arial" w:eastAsia="Times New Roman" w:hAnsi="Arial" w:cs="Arial"/>
          <w:color w:val="222222"/>
          <w:lang w:eastAsia="en-GB"/>
        </w:rPr>
        <w:t xml:space="preserve"> B11 4AR. When those six digits are entered into the Navigation </w:t>
      </w:r>
      <w:r w:rsidRPr="00BC2548">
        <w:rPr>
          <w:rFonts w:ascii="Arial" w:eastAsia="Times New Roman" w:hAnsi="Arial" w:cs="Arial"/>
          <w:color w:val="222222"/>
          <w:lang w:eastAsia="en-GB"/>
        </w:rPr>
        <w:t>System</w:t>
      </w:r>
      <w:r w:rsidR="00BC2548">
        <w:rPr>
          <w:rFonts w:ascii="Arial" w:eastAsia="Times New Roman" w:hAnsi="Arial" w:cs="Arial"/>
          <w:color w:val="222222"/>
          <w:lang w:eastAsia="en-GB"/>
        </w:rPr>
        <w:t xml:space="preserve"> </w:t>
      </w:r>
      <w:r w:rsidRPr="00BC2548">
        <w:rPr>
          <w:rFonts w:ascii="Arial" w:eastAsia="Times New Roman" w:hAnsi="Arial" w:cs="Arial"/>
          <w:color w:val="222222"/>
          <w:lang w:eastAsia="en-GB"/>
        </w:rPr>
        <w:t>the processor</w:t>
      </w:r>
      <w:r w:rsidR="00BC2548">
        <w:rPr>
          <w:rFonts w:ascii="Arial" w:eastAsia="Times New Roman" w:hAnsi="Arial" w:cs="Arial"/>
          <w:color w:val="222222"/>
          <w:lang w:eastAsia="en-GB"/>
        </w:rPr>
        <w:t xml:space="preserve"> decodes the data and</w:t>
      </w:r>
      <w:r w:rsidRPr="001F597F">
        <w:rPr>
          <w:rFonts w:ascii="Arial" w:eastAsia="Times New Roman" w:hAnsi="Arial" w:cs="Arial"/>
          <w:color w:val="222222"/>
          <w:lang w:eastAsia="en-GB"/>
        </w:rPr>
        <w:t xml:space="preserve"> identifies it as </w:t>
      </w:r>
      <w:r w:rsidR="00BC2548">
        <w:rPr>
          <w:rFonts w:ascii="Arial" w:eastAsia="Times New Roman" w:hAnsi="Arial" w:cs="Arial"/>
          <w:color w:val="222222"/>
          <w:lang w:eastAsia="en-GB"/>
        </w:rPr>
        <w:t>an address and</w:t>
      </w:r>
      <w:r w:rsidRPr="001F597F">
        <w:rPr>
          <w:rFonts w:ascii="Arial" w:eastAsia="Times New Roman" w:hAnsi="Arial" w:cs="Arial"/>
          <w:color w:val="222222"/>
          <w:lang w:eastAsia="en-GB"/>
        </w:rPr>
        <w:t xml:space="preserve"> </w:t>
      </w:r>
      <w:r w:rsidRPr="001F597F">
        <w:rPr>
          <w:rFonts w:ascii="Arial" w:hAnsi="Arial" w:cs="Arial"/>
          <w:color w:val="222222"/>
          <w:shd w:val="clear" w:color="auto" w:fill="FFFFFF"/>
        </w:rPr>
        <w:t>displa</w:t>
      </w:r>
      <w:r w:rsidR="00BC2548">
        <w:rPr>
          <w:rFonts w:ascii="Arial" w:hAnsi="Arial" w:cs="Arial"/>
          <w:color w:val="222222"/>
          <w:shd w:val="clear" w:color="auto" w:fill="FFFFFF"/>
        </w:rPr>
        <w:t xml:space="preserve">ys the </w:t>
      </w:r>
      <w:r w:rsidR="00BC2548" w:rsidRPr="00BC2548">
        <w:rPr>
          <w:rFonts w:ascii="Arial" w:hAnsi="Arial" w:cs="Arial"/>
          <w:b/>
          <w:bCs/>
          <w:color w:val="222222"/>
          <w:shd w:val="clear" w:color="auto" w:fill="FFFFFF"/>
        </w:rPr>
        <w:t>‘information’</w:t>
      </w:r>
      <w:r w:rsidR="00BC2548">
        <w:rPr>
          <w:rFonts w:ascii="Arial" w:hAnsi="Arial" w:cs="Arial"/>
          <w:color w:val="222222"/>
          <w:shd w:val="clear" w:color="auto" w:fill="FFFFFF"/>
        </w:rPr>
        <w:t xml:space="preserve"> on the display panel as a map and directions. The person then converts the information into cognitive knowledge and drives the vehicle in the direction provided by the </w:t>
      </w:r>
      <w:r w:rsidR="00BC2548" w:rsidRPr="001F597F">
        <w:rPr>
          <w:rFonts w:ascii="Arial" w:eastAsia="Times New Roman" w:hAnsi="Arial" w:cs="Arial"/>
          <w:color w:val="222222"/>
          <w:lang w:eastAsia="en-GB"/>
        </w:rPr>
        <w:t>Navigation System</w:t>
      </w:r>
      <w:r w:rsidR="00BC2548">
        <w:rPr>
          <w:rFonts w:ascii="Arial" w:eastAsia="Times New Roman" w:hAnsi="Arial" w:cs="Arial"/>
          <w:color w:val="222222"/>
          <w:lang w:eastAsia="en-GB"/>
        </w:rPr>
        <w:t>.</w:t>
      </w:r>
    </w:p>
    <w:p w14:paraId="05B87688" w14:textId="77777777" w:rsidR="00387FBC" w:rsidRDefault="00387FBC" w:rsidP="00EF72E1">
      <w:pPr>
        <w:spacing w:line="360" w:lineRule="auto"/>
        <w:jc w:val="both"/>
        <w:rPr>
          <w:rFonts w:ascii="Arial" w:hAnsi="Arial" w:cs="Arial"/>
          <w:b/>
          <w:bCs/>
          <w:color w:val="000000" w:themeColor="text1"/>
        </w:rPr>
      </w:pPr>
    </w:p>
    <w:p w14:paraId="4C2E40E7" w14:textId="779E0F28" w:rsidR="00EF72E1" w:rsidRPr="008E3E94" w:rsidRDefault="00EF72E1" w:rsidP="0002514C">
      <w:pPr>
        <w:pStyle w:val="Heading1"/>
        <w:rPr>
          <w:b/>
          <w:bCs/>
          <w:color w:val="000000" w:themeColor="text1"/>
        </w:rPr>
      </w:pPr>
      <w:bookmarkStart w:id="13" w:name="_Toc25103991"/>
      <w:r w:rsidRPr="008E3E94">
        <w:rPr>
          <w:b/>
          <w:bCs/>
          <w:color w:val="000000" w:themeColor="text1"/>
        </w:rPr>
        <w:t>Effect from lack of pre-existing data, information, or knowledge</w:t>
      </w:r>
      <w:r w:rsidR="00C0427B" w:rsidRPr="008E3E94">
        <w:rPr>
          <w:b/>
          <w:bCs/>
          <w:color w:val="000000" w:themeColor="text1"/>
        </w:rPr>
        <w:t>, Satellite navigation system</w:t>
      </w:r>
      <w:bookmarkEnd w:id="13"/>
    </w:p>
    <w:p w14:paraId="28C6D212" w14:textId="77777777" w:rsidR="008E3E94" w:rsidRDefault="008E3E94" w:rsidP="00F212C3">
      <w:pPr>
        <w:spacing w:line="360" w:lineRule="auto"/>
        <w:jc w:val="both"/>
        <w:rPr>
          <w:rFonts w:ascii="Arial" w:hAnsi="Arial" w:cs="Arial"/>
        </w:rPr>
      </w:pPr>
    </w:p>
    <w:p w14:paraId="6901EBDB" w14:textId="7E0534C8" w:rsidR="00F212C3" w:rsidRPr="00F212C3" w:rsidRDefault="00F212C3" w:rsidP="00F212C3">
      <w:pPr>
        <w:spacing w:line="360" w:lineRule="auto"/>
        <w:jc w:val="both"/>
        <w:rPr>
          <w:rFonts w:ascii="Arial" w:hAnsi="Arial" w:cs="Arial"/>
        </w:rPr>
      </w:pPr>
      <w:r w:rsidRPr="00F212C3">
        <w:rPr>
          <w:rFonts w:ascii="Arial" w:hAnsi="Arial" w:cs="Arial"/>
        </w:rPr>
        <w:t>The lack of past experience would also have an influence on the results of your decision figures 1 articulates a part of gaining knowledge is through past experiences (Flood, 2014).</w:t>
      </w:r>
      <w:r w:rsidRPr="00F212C3">
        <w:rPr>
          <w:rFonts w:ascii="Arial" w:hAnsi="Arial" w:cs="Arial"/>
        </w:rPr>
        <w:br/>
        <w:t>Without knowing the route of one’s local area it would further lead to disarray. The decision would be based on confusion and a gamble of which turn to take.</w:t>
      </w:r>
      <w:r>
        <w:rPr>
          <w:rFonts w:ascii="Arial" w:hAnsi="Arial" w:cs="Arial"/>
        </w:rPr>
        <w:t xml:space="preserve"> Without inputting data </w:t>
      </w:r>
      <w:r w:rsidR="00C0427B">
        <w:rPr>
          <w:rFonts w:ascii="Arial" w:hAnsi="Arial" w:cs="Arial"/>
        </w:rPr>
        <w:t xml:space="preserve">into the navigation system, you will not get the information required and without knowledge you will probably fall in to traffic or take a wrong turn. </w:t>
      </w:r>
    </w:p>
    <w:p w14:paraId="2FC2D14F" w14:textId="7EE0C2F9" w:rsidR="001F597F" w:rsidRDefault="001F597F" w:rsidP="00D86B20">
      <w:pPr>
        <w:spacing w:line="360" w:lineRule="auto"/>
        <w:jc w:val="both"/>
        <w:rPr>
          <w:rFonts w:ascii="Arial" w:hAnsi="Arial" w:cs="Arial"/>
        </w:rPr>
      </w:pPr>
    </w:p>
    <w:p w14:paraId="187EFE5C" w14:textId="77777777" w:rsidR="00387FBC" w:rsidRDefault="00387FBC" w:rsidP="00EF72E1">
      <w:pPr>
        <w:spacing w:line="360" w:lineRule="auto"/>
        <w:jc w:val="both"/>
        <w:rPr>
          <w:b/>
          <w:bCs/>
          <w:i/>
          <w:iCs/>
          <w:color w:val="FF0000"/>
        </w:rPr>
      </w:pPr>
    </w:p>
    <w:p w14:paraId="6F1BFBD7" w14:textId="77777777" w:rsidR="0032555B" w:rsidRDefault="0032555B" w:rsidP="00D86B20">
      <w:pPr>
        <w:spacing w:line="360" w:lineRule="auto"/>
        <w:jc w:val="both"/>
        <w:rPr>
          <w:rFonts w:ascii="Arial" w:hAnsi="Arial" w:cs="Arial"/>
          <w:b/>
          <w:bCs/>
        </w:rPr>
      </w:pPr>
    </w:p>
    <w:p w14:paraId="2F0E2FFE" w14:textId="77777777" w:rsidR="00C0427B" w:rsidRDefault="00C0427B" w:rsidP="00D86B20">
      <w:pPr>
        <w:spacing w:line="360" w:lineRule="auto"/>
        <w:jc w:val="both"/>
        <w:rPr>
          <w:rFonts w:ascii="Arial" w:hAnsi="Arial" w:cs="Arial"/>
          <w:b/>
          <w:bCs/>
        </w:rPr>
      </w:pPr>
    </w:p>
    <w:p w14:paraId="19A9B79D" w14:textId="77777777" w:rsidR="008E3E94" w:rsidRDefault="008E3E94" w:rsidP="0002514C">
      <w:pPr>
        <w:pStyle w:val="Heading1"/>
        <w:rPr>
          <w:b/>
          <w:bCs/>
          <w:color w:val="000000" w:themeColor="text1"/>
        </w:rPr>
      </w:pPr>
      <w:bookmarkStart w:id="14" w:name="_Toc25103992"/>
    </w:p>
    <w:p w14:paraId="52557EDE" w14:textId="77777777" w:rsidR="008E3E94" w:rsidRDefault="008E3E94" w:rsidP="0002514C">
      <w:pPr>
        <w:pStyle w:val="Heading1"/>
        <w:rPr>
          <w:b/>
          <w:bCs/>
          <w:color w:val="000000" w:themeColor="text1"/>
        </w:rPr>
      </w:pPr>
    </w:p>
    <w:p w14:paraId="61618408" w14:textId="1EF5AF5E" w:rsidR="00D86B20" w:rsidRPr="008E3E94" w:rsidRDefault="003B5184" w:rsidP="0002514C">
      <w:pPr>
        <w:pStyle w:val="Heading1"/>
        <w:rPr>
          <w:b/>
          <w:bCs/>
          <w:color w:val="000000" w:themeColor="text1"/>
        </w:rPr>
      </w:pPr>
      <w:r w:rsidRPr="008E3E94">
        <w:rPr>
          <w:b/>
          <w:bCs/>
          <w:color w:val="000000" w:themeColor="text1"/>
        </w:rPr>
        <w:t>Attending class at</w:t>
      </w:r>
      <w:r w:rsidR="001F597F" w:rsidRPr="008E3E94">
        <w:rPr>
          <w:b/>
          <w:bCs/>
          <w:color w:val="000000" w:themeColor="text1"/>
        </w:rPr>
        <w:t xml:space="preserve"> University</w:t>
      </w:r>
      <w:bookmarkEnd w:id="14"/>
    </w:p>
    <w:p w14:paraId="6DD4210F" w14:textId="77777777" w:rsidR="008E3E94" w:rsidRDefault="008E3E94" w:rsidP="00661116">
      <w:pPr>
        <w:spacing w:line="360" w:lineRule="auto"/>
        <w:jc w:val="both"/>
        <w:rPr>
          <w:rFonts w:ascii="Arial" w:hAnsi="Arial" w:cs="Arial"/>
        </w:rPr>
      </w:pPr>
    </w:p>
    <w:p w14:paraId="53EE43F9" w14:textId="5DE32375" w:rsidR="00661116" w:rsidRPr="00661116" w:rsidRDefault="0070221B" w:rsidP="00661116">
      <w:pPr>
        <w:spacing w:line="360" w:lineRule="auto"/>
        <w:jc w:val="both"/>
        <w:rPr>
          <w:rFonts w:ascii="Arial" w:hAnsi="Arial" w:cs="Arial"/>
          <w:b/>
          <w:bCs/>
        </w:rPr>
      </w:pPr>
      <w:r w:rsidRPr="00D86B20">
        <w:rPr>
          <w:rFonts w:ascii="Arial" w:hAnsi="Arial" w:cs="Arial"/>
        </w:rPr>
        <w:t xml:space="preserve">Coming </w:t>
      </w:r>
      <w:r w:rsidR="006D05A5" w:rsidRPr="00D86B20">
        <w:rPr>
          <w:rFonts w:ascii="Arial" w:hAnsi="Arial" w:cs="Arial"/>
        </w:rPr>
        <w:t>into</w:t>
      </w:r>
      <w:r w:rsidRPr="00D86B20">
        <w:rPr>
          <w:rFonts w:ascii="Arial" w:hAnsi="Arial" w:cs="Arial"/>
        </w:rPr>
        <w:t xml:space="preserve"> university </w:t>
      </w:r>
      <w:r w:rsidR="00F75B0D" w:rsidRPr="00D86B20">
        <w:rPr>
          <w:rFonts w:ascii="Arial" w:hAnsi="Arial" w:cs="Arial"/>
        </w:rPr>
        <w:t>every student knows what time the lecture starts</w:t>
      </w:r>
      <w:r w:rsidR="00C0427B">
        <w:rPr>
          <w:rFonts w:ascii="Arial" w:hAnsi="Arial" w:cs="Arial"/>
        </w:rPr>
        <w:t xml:space="preserve"> this is the information </w:t>
      </w:r>
      <w:r w:rsidR="00661116">
        <w:rPr>
          <w:rFonts w:ascii="Arial" w:hAnsi="Arial" w:cs="Arial"/>
        </w:rPr>
        <w:t xml:space="preserve">gained from the university, the data is </w:t>
      </w:r>
      <w:r w:rsidR="006D05A5" w:rsidRPr="00D86B20">
        <w:rPr>
          <w:rFonts w:ascii="Arial" w:hAnsi="Arial" w:cs="Arial"/>
        </w:rPr>
        <w:t xml:space="preserve"> 9.15 am </w:t>
      </w:r>
      <w:r w:rsidR="00583EE5" w:rsidRPr="00D86B20">
        <w:rPr>
          <w:rFonts w:ascii="Arial" w:hAnsi="Arial" w:cs="Arial"/>
        </w:rPr>
        <w:t xml:space="preserve">using this </w:t>
      </w:r>
      <w:r w:rsidR="006D05A5" w:rsidRPr="00D86B20">
        <w:rPr>
          <w:rFonts w:ascii="Arial" w:hAnsi="Arial" w:cs="Arial"/>
        </w:rPr>
        <w:t xml:space="preserve"> data</w:t>
      </w:r>
      <w:r w:rsidR="00661116">
        <w:rPr>
          <w:rFonts w:ascii="Arial" w:hAnsi="Arial" w:cs="Arial"/>
        </w:rPr>
        <w:t xml:space="preserve"> into information</w:t>
      </w:r>
      <w:r w:rsidR="006D05A5" w:rsidRPr="00D86B20">
        <w:rPr>
          <w:rFonts w:ascii="Arial" w:hAnsi="Arial" w:cs="Arial"/>
        </w:rPr>
        <w:t xml:space="preserve"> </w:t>
      </w:r>
      <w:r w:rsidR="00661116">
        <w:rPr>
          <w:rFonts w:ascii="Arial" w:hAnsi="Arial" w:cs="Arial"/>
        </w:rPr>
        <w:t xml:space="preserve">gives knowledge as to what time students should arrive and start their lesion. Using this data becomes information to knowledge after putting relevant information </w:t>
      </w:r>
      <w:r w:rsidR="00661116" w:rsidRPr="00661116">
        <w:rPr>
          <w:rFonts w:ascii="Arial" w:hAnsi="Arial" w:cs="Arial"/>
        </w:rPr>
        <w:t>(Chandler and Munday, 2011).</w:t>
      </w:r>
      <w:r w:rsidR="00661116" w:rsidRPr="00661116">
        <w:rPr>
          <w:rFonts w:ascii="Arial" w:hAnsi="Arial" w:cs="Arial"/>
          <w:b/>
          <w:bCs/>
        </w:rPr>
        <w:t> </w:t>
      </w:r>
    </w:p>
    <w:p w14:paraId="0A7ED175" w14:textId="76B29260" w:rsidR="0026626D" w:rsidRPr="0039202E" w:rsidRDefault="00661116" w:rsidP="00387FBC">
      <w:pPr>
        <w:spacing w:line="360" w:lineRule="auto"/>
        <w:jc w:val="both"/>
        <w:rPr>
          <w:rFonts w:ascii="Arial" w:hAnsi="Arial" w:cs="Arial"/>
          <w:sz w:val="28"/>
          <w:szCs w:val="28"/>
        </w:rPr>
      </w:pPr>
      <w:r w:rsidRPr="00387FBC">
        <w:rPr>
          <w:rFonts w:ascii="Arial" w:hAnsi="Arial" w:cs="Arial"/>
        </w:rPr>
        <w:t xml:space="preserve"> </w:t>
      </w:r>
    </w:p>
    <w:p w14:paraId="29B553D4" w14:textId="10B9B645" w:rsidR="00EF72E1" w:rsidRPr="008E3E94" w:rsidRDefault="00EF72E1" w:rsidP="0002514C">
      <w:pPr>
        <w:pStyle w:val="Heading1"/>
        <w:rPr>
          <w:b/>
          <w:bCs/>
          <w:color w:val="000000" w:themeColor="text1"/>
        </w:rPr>
      </w:pPr>
      <w:bookmarkStart w:id="15" w:name="_Hlk22931161"/>
      <w:bookmarkStart w:id="16" w:name="_Toc25103993"/>
      <w:bookmarkStart w:id="17" w:name="_Hlk22748098"/>
      <w:r w:rsidRPr="008E3E94">
        <w:rPr>
          <w:b/>
          <w:bCs/>
          <w:color w:val="000000" w:themeColor="text1"/>
        </w:rPr>
        <w:t>Effect from lack of pre-existing data, information, or knowledge</w:t>
      </w:r>
      <w:bookmarkEnd w:id="15"/>
      <w:r w:rsidR="004453C2" w:rsidRPr="008E3E94">
        <w:rPr>
          <w:b/>
          <w:bCs/>
          <w:color w:val="000000" w:themeColor="text1"/>
        </w:rPr>
        <w:t xml:space="preserve"> at class university</w:t>
      </w:r>
      <w:bookmarkEnd w:id="16"/>
    </w:p>
    <w:p w14:paraId="013B601F" w14:textId="77777777" w:rsidR="008E3E94" w:rsidRDefault="008E3E94" w:rsidP="00EF72E1">
      <w:pPr>
        <w:spacing w:line="360" w:lineRule="auto"/>
        <w:jc w:val="both"/>
        <w:rPr>
          <w:rFonts w:ascii="Arial" w:hAnsi="Arial" w:cs="Arial"/>
          <w:color w:val="000000" w:themeColor="text1"/>
        </w:rPr>
      </w:pPr>
    </w:p>
    <w:p w14:paraId="20FA709B" w14:textId="34F0DCB2" w:rsidR="001443FD" w:rsidRPr="008E3E94" w:rsidRDefault="00387FBC" w:rsidP="00D86B20">
      <w:pPr>
        <w:spacing w:line="360" w:lineRule="auto"/>
        <w:jc w:val="both"/>
        <w:rPr>
          <w:rFonts w:ascii="Arial" w:hAnsi="Arial" w:cs="Arial"/>
          <w:color w:val="000000" w:themeColor="text1"/>
        </w:rPr>
      </w:pPr>
      <w:r w:rsidRPr="00387FBC">
        <w:rPr>
          <w:rFonts w:ascii="Arial" w:hAnsi="Arial" w:cs="Arial"/>
          <w:color w:val="000000" w:themeColor="text1"/>
        </w:rPr>
        <w:t>Going to university without knowing what time the lecture starts and without getting the relevant information, a person will be late or worst case if the person continues this practice they might get through out of the university. They might get very emotional but without data, information, knowledge they will not know exact time to attend the university. According to Hancock and Warm (1989) the decision one takes without these information emotions will interfere with decision making</w:t>
      </w:r>
      <w:r>
        <w:rPr>
          <w:rFonts w:ascii="Arial" w:hAnsi="Arial" w:cs="Arial"/>
          <w:color w:val="000000" w:themeColor="text1"/>
        </w:rPr>
        <w:t>.</w:t>
      </w:r>
      <w:bookmarkStart w:id="18" w:name="_Hlk22748162"/>
    </w:p>
    <w:p w14:paraId="25A6BA78" w14:textId="77777777" w:rsidR="001443FD" w:rsidRDefault="001443FD" w:rsidP="00D86B20">
      <w:pPr>
        <w:spacing w:line="360" w:lineRule="auto"/>
        <w:jc w:val="both"/>
        <w:rPr>
          <w:rFonts w:ascii="Arial" w:hAnsi="Arial" w:cs="Arial"/>
          <w:b/>
          <w:bCs/>
        </w:rPr>
      </w:pPr>
    </w:p>
    <w:p w14:paraId="7416FE63" w14:textId="77777777" w:rsidR="00A355D4" w:rsidRDefault="00A355D4" w:rsidP="0002514C">
      <w:pPr>
        <w:pStyle w:val="Heading1"/>
      </w:pPr>
      <w:bookmarkStart w:id="19" w:name="_Toc25103994"/>
    </w:p>
    <w:p w14:paraId="7BB3D6F3" w14:textId="3016C1D6" w:rsidR="00D86B20" w:rsidRPr="008E3E94" w:rsidRDefault="00D86B20" w:rsidP="0002514C">
      <w:pPr>
        <w:pStyle w:val="Heading1"/>
        <w:rPr>
          <w:b/>
          <w:bCs/>
          <w:color w:val="000000" w:themeColor="text1"/>
        </w:rPr>
      </w:pPr>
      <w:r w:rsidRPr="008E3E94">
        <w:rPr>
          <w:b/>
          <w:bCs/>
          <w:color w:val="000000" w:themeColor="text1"/>
        </w:rPr>
        <w:t>Decision to drink Water</w:t>
      </w:r>
      <w:bookmarkEnd w:id="17"/>
      <w:bookmarkEnd w:id="19"/>
    </w:p>
    <w:bookmarkEnd w:id="18"/>
    <w:p w14:paraId="3AD13FBF" w14:textId="4DE7DE3F" w:rsidR="0026626D" w:rsidRPr="00D86B20" w:rsidRDefault="00841CE4" w:rsidP="00D86B20">
      <w:pPr>
        <w:spacing w:line="360" w:lineRule="auto"/>
        <w:jc w:val="both"/>
        <w:rPr>
          <w:rFonts w:ascii="Arial" w:hAnsi="Arial" w:cs="Arial"/>
        </w:rPr>
      </w:pPr>
      <w:r w:rsidRPr="00D86B20">
        <w:rPr>
          <w:rFonts w:ascii="Arial" w:hAnsi="Arial" w:cs="Arial"/>
        </w:rPr>
        <w:t xml:space="preserve">After finishing a </w:t>
      </w:r>
      <w:r w:rsidR="0026626D" w:rsidRPr="00D86B20">
        <w:rPr>
          <w:rFonts w:ascii="Arial" w:hAnsi="Arial" w:cs="Arial"/>
        </w:rPr>
        <w:t>lecture,</w:t>
      </w:r>
      <w:r w:rsidR="007510DB" w:rsidRPr="00D86B20">
        <w:rPr>
          <w:rFonts w:ascii="Arial" w:hAnsi="Arial" w:cs="Arial"/>
        </w:rPr>
        <w:t xml:space="preserve"> one may</w:t>
      </w:r>
      <w:r w:rsidRPr="00D86B20">
        <w:rPr>
          <w:rFonts w:ascii="Arial" w:hAnsi="Arial" w:cs="Arial"/>
        </w:rPr>
        <w:t xml:space="preserve"> feel dehydrated and have an urge to drink water. The local store supplies a </w:t>
      </w:r>
      <w:r w:rsidR="007510DB" w:rsidRPr="00D86B20">
        <w:rPr>
          <w:rFonts w:ascii="Arial" w:hAnsi="Arial" w:cs="Arial"/>
        </w:rPr>
        <w:t>variety</w:t>
      </w:r>
      <w:r w:rsidRPr="00D86B20">
        <w:rPr>
          <w:rFonts w:ascii="Arial" w:hAnsi="Arial" w:cs="Arial"/>
        </w:rPr>
        <w:t xml:space="preserve"> of water bottles. Taking the data of numbers which essential give you the information of prices of each bottle one could make a rational decision based on </w:t>
      </w:r>
      <w:r w:rsidR="0039202E" w:rsidRPr="00D86B20">
        <w:rPr>
          <w:rFonts w:ascii="Arial" w:hAnsi="Arial" w:cs="Arial"/>
        </w:rPr>
        <w:t>one’s</w:t>
      </w:r>
      <w:r w:rsidRPr="00D86B20">
        <w:rPr>
          <w:rFonts w:ascii="Arial" w:hAnsi="Arial" w:cs="Arial"/>
        </w:rPr>
        <w:t xml:space="preserve"> budget. Resulting in purchasing the </w:t>
      </w:r>
      <w:r w:rsidR="007510DB" w:rsidRPr="00D86B20">
        <w:rPr>
          <w:rFonts w:ascii="Arial" w:hAnsi="Arial" w:cs="Arial"/>
        </w:rPr>
        <w:t>best price for value. The data and information  of prices and size has been involved in making the best suitable decision resulting in the knowledge of knowing one has satisfied their thirst.</w:t>
      </w:r>
    </w:p>
    <w:p w14:paraId="67AC823E" w14:textId="77777777" w:rsidR="001443FD" w:rsidRPr="001443FD" w:rsidRDefault="001443FD" w:rsidP="001443FD">
      <w:pPr>
        <w:spacing w:line="360" w:lineRule="auto"/>
        <w:jc w:val="both"/>
        <w:rPr>
          <w:rFonts w:ascii="Arial" w:hAnsi="Arial" w:cs="Arial"/>
          <w:b/>
          <w:bCs/>
          <w:color w:val="000000" w:themeColor="text1"/>
          <w:sz w:val="28"/>
          <w:szCs w:val="28"/>
        </w:rPr>
      </w:pPr>
    </w:p>
    <w:p w14:paraId="33BDD46C" w14:textId="77777777" w:rsidR="0032555B" w:rsidRDefault="0032555B" w:rsidP="001443FD">
      <w:pPr>
        <w:spacing w:line="360" w:lineRule="auto"/>
        <w:jc w:val="both"/>
        <w:rPr>
          <w:rFonts w:ascii="Arial" w:hAnsi="Arial" w:cs="Arial"/>
          <w:b/>
          <w:bCs/>
          <w:color w:val="000000" w:themeColor="text1"/>
          <w:sz w:val="28"/>
          <w:szCs w:val="28"/>
        </w:rPr>
      </w:pPr>
    </w:p>
    <w:p w14:paraId="0623DE08" w14:textId="77777777" w:rsidR="0002514C" w:rsidRDefault="0002514C" w:rsidP="001443FD">
      <w:pPr>
        <w:spacing w:line="360" w:lineRule="auto"/>
        <w:jc w:val="both"/>
        <w:rPr>
          <w:rFonts w:ascii="Arial" w:hAnsi="Arial" w:cs="Arial"/>
          <w:b/>
          <w:bCs/>
          <w:color w:val="000000" w:themeColor="text1"/>
          <w:sz w:val="28"/>
          <w:szCs w:val="28"/>
        </w:rPr>
      </w:pPr>
    </w:p>
    <w:p w14:paraId="18EA1238" w14:textId="532323DE" w:rsidR="001443FD" w:rsidRPr="008E3E94" w:rsidRDefault="00EF72E1" w:rsidP="0002514C">
      <w:pPr>
        <w:pStyle w:val="Heading1"/>
        <w:rPr>
          <w:b/>
          <w:bCs/>
          <w:color w:val="000000" w:themeColor="text1"/>
        </w:rPr>
      </w:pPr>
      <w:bookmarkStart w:id="20" w:name="_Toc25103995"/>
      <w:r w:rsidRPr="008E3E94">
        <w:rPr>
          <w:b/>
          <w:bCs/>
          <w:color w:val="000000" w:themeColor="text1"/>
        </w:rPr>
        <w:t>Effect from lack of pre-existing data, information, or knowledge</w:t>
      </w:r>
      <w:r w:rsidR="001443FD" w:rsidRPr="008E3E94">
        <w:rPr>
          <w:b/>
          <w:bCs/>
          <w:color w:val="000000" w:themeColor="text1"/>
        </w:rPr>
        <w:t xml:space="preserve"> decision to drink water</w:t>
      </w:r>
      <w:bookmarkEnd w:id="20"/>
    </w:p>
    <w:p w14:paraId="5D503763" w14:textId="77777777" w:rsidR="008E3E94" w:rsidRDefault="008E3E94" w:rsidP="001443FD">
      <w:pPr>
        <w:spacing w:line="360" w:lineRule="auto"/>
        <w:jc w:val="both"/>
        <w:rPr>
          <w:rFonts w:ascii="Arial" w:hAnsi="Arial" w:cs="Arial"/>
        </w:rPr>
      </w:pPr>
    </w:p>
    <w:p w14:paraId="66C9BE5D" w14:textId="174F6E89" w:rsidR="001443FD" w:rsidRPr="001443FD" w:rsidRDefault="001443FD" w:rsidP="001443FD">
      <w:pPr>
        <w:spacing w:line="360" w:lineRule="auto"/>
        <w:jc w:val="both"/>
        <w:rPr>
          <w:rFonts w:ascii="Arial" w:hAnsi="Arial" w:cs="Arial"/>
        </w:rPr>
      </w:pPr>
      <w:r w:rsidRPr="001443FD">
        <w:rPr>
          <w:rFonts w:ascii="Arial" w:hAnsi="Arial" w:cs="Arial"/>
        </w:rPr>
        <w:t xml:space="preserve">By the lack of data and information of the prices of the water bottles one could merely guess and take a gamble hoping whatever water bottle they pick fits within their budget. This would cause an influence of hesitation of picking any water bottle and leaving the store. </w:t>
      </w:r>
    </w:p>
    <w:p w14:paraId="04E916E8" w14:textId="77777777" w:rsidR="00A355D4" w:rsidRDefault="001443FD" w:rsidP="004453C2">
      <w:pPr>
        <w:spacing w:line="360" w:lineRule="auto"/>
        <w:jc w:val="both"/>
        <w:rPr>
          <w:rFonts w:ascii="Arial" w:hAnsi="Arial" w:cs="Arial"/>
        </w:rPr>
      </w:pPr>
      <w:r w:rsidRPr="001443FD">
        <w:rPr>
          <w:rFonts w:ascii="Arial" w:hAnsi="Arial" w:cs="Arial"/>
        </w:rPr>
        <w:t xml:space="preserve">Without the pre-existing information of diversion ahead on the roadside, it would have a major impact on how long it would take to travel back home. The absence of this information may lead one to fall into confusion or take a turn based on their emotional state. Hancock and Warm (1989) </w:t>
      </w:r>
      <w:r w:rsidR="007F3457">
        <w:rPr>
          <w:rFonts w:ascii="Arial" w:hAnsi="Arial" w:cs="Arial"/>
        </w:rPr>
        <w:t>states</w:t>
      </w:r>
      <w:r w:rsidRPr="001443FD">
        <w:rPr>
          <w:rFonts w:ascii="Arial" w:hAnsi="Arial" w:cs="Arial"/>
        </w:rPr>
        <w:t xml:space="preserve"> how emotional of one could interfere and influence in the decision making.</w:t>
      </w:r>
      <w:r w:rsidRPr="001443FD">
        <w:rPr>
          <w:rFonts w:ascii="Arial" w:hAnsi="Arial" w:cs="Arial"/>
        </w:rPr>
        <w:br/>
      </w:r>
      <w:r w:rsidRPr="001443FD">
        <w:rPr>
          <w:rFonts w:ascii="Arial" w:hAnsi="Arial" w:cs="Arial"/>
        </w:rPr>
        <w:br/>
      </w:r>
      <w:r w:rsidR="0032555B" w:rsidRPr="008E3E94">
        <w:rPr>
          <w:rStyle w:val="Heading1Char"/>
          <w:b/>
          <w:bCs/>
          <w:color w:val="000000" w:themeColor="text1"/>
        </w:rPr>
        <w:t>university assignment</w:t>
      </w:r>
      <w:r w:rsidR="0032555B" w:rsidRPr="008E3E94">
        <w:rPr>
          <w:rFonts w:ascii="Arial" w:hAnsi="Arial" w:cs="Arial"/>
          <w:color w:val="000000" w:themeColor="text1"/>
        </w:rPr>
        <w:t xml:space="preserve"> </w:t>
      </w:r>
    </w:p>
    <w:p w14:paraId="21A1C7C3" w14:textId="07C0A791" w:rsidR="004453C2" w:rsidRPr="00661116" w:rsidRDefault="001C2CF9" w:rsidP="004453C2">
      <w:pPr>
        <w:spacing w:line="360" w:lineRule="auto"/>
        <w:jc w:val="both"/>
        <w:rPr>
          <w:rFonts w:ascii="Arial" w:hAnsi="Arial" w:cs="Arial"/>
        </w:rPr>
      </w:pPr>
      <w:r>
        <w:rPr>
          <w:rFonts w:ascii="Arial" w:hAnsi="Arial" w:cs="Arial"/>
        </w:rPr>
        <w:t xml:space="preserve">Going to university is an extensive experience where students come to learn about data, information, knowledge and many more accumulated knowledge (Wernick, 2006). When one looks at the deadline date  for an assignment this is the data, </w:t>
      </w:r>
      <w:r w:rsidR="004453C2">
        <w:rPr>
          <w:rFonts w:ascii="Arial" w:hAnsi="Arial" w:cs="Arial"/>
        </w:rPr>
        <w:t xml:space="preserve">followed by the </w:t>
      </w:r>
      <w:r>
        <w:rPr>
          <w:rFonts w:ascii="Arial" w:hAnsi="Arial" w:cs="Arial"/>
        </w:rPr>
        <w:t xml:space="preserve"> information</w:t>
      </w:r>
      <w:r w:rsidR="004453C2">
        <w:rPr>
          <w:rFonts w:ascii="Arial" w:hAnsi="Arial" w:cs="Arial"/>
        </w:rPr>
        <w:t xml:space="preserve"> gained </w:t>
      </w:r>
      <w:r>
        <w:rPr>
          <w:rFonts w:ascii="Arial" w:hAnsi="Arial" w:cs="Arial"/>
        </w:rPr>
        <w:t xml:space="preserve"> to know </w:t>
      </w:r>
      <w:r w:rsidR="004453C2">
        <w:rPr>
          <w:rFonts w:ascii="Arial" w:hAnsi="Arial" w:cs="Arial"/>
        </w:rPr>
        <w:t>exact time the submission needs to be in, this is the knowledge attained to submit all the coursework on time</w:t>
      </w:r>
      <w:r w:rsidR="004618AA">
        <w:rPr>
          <w:rFonts w:ascii="Arial" w:hAnsi="Arial" w:cs="Arial"/>
        </w:rPr>
        <w:t>.</w:t>
      </w:r>
      <w:r w:rsidR="004453C2" w:rsidRPr="00661116">
        <w:rPr>
          <w:rFonts w:ascii="Arial" w:hAnsi="Arial" w:cs="Arial"/>
        </w:rPr>
        <w:t xml:space="preserve"> </w:t>
      </w:r>
    </w:p>
    <w:p w14:paraId="0A729F2F" w14:textId="567951FD" w:rsidR="0032555B" w:rsidRDefault="0032555B" w:rsidP="001443FD">
      <w:pPr>
        <w:spacing w:line="360" w:lineRule="auto"/>
        <w:jc w:val="both"/>
        <w:rPr>
          <w:rFonts w:ascii="Arial" w:hAnsi="Arial" w:cs="Arial"/>
        </w:rPr>
      </w:pPr>
    </w:p>
    <w:p w14:paraId="4A3C5023" w14:textId="77777777" w:rsidR="004453C2" w:rsidRPr="004453C2" w:rsidRDefault="004453C2" w:rsidP="0002514C">
      <w:pPr>
        <w:pStyle w:val="Heading1"/>
      </w:pPr>
    </w:p>
    <w:p w14:paraId="721A4753" w14:textId="08E44A30" w:rsidR="004453C2" w:rsidRPr="008E3E94" w:rsidRDefault="004453C2" w:rsidP="0002514C">
      <w:pPr>
        <w:pStyle w:val="Heading1"/>
        <w:rPr>
          <w:b/>
          <w:bCs/>
          <w:color w:val="000000" w:themeColor="text1"/>
        </w:rPr>
      </w:pPr>
      <w:bookmarkStart w:id="21" w:name="_Toc25103996"/>
      <w:bookmarkStart w:id="22" w:name="_Hlk22938290"/>
      <w:r w:rsidRPr="008E3E94">
        <w:rPr>
          <w:b/>
          <w:bCs/>
          <w:color w:val="000000" w:themeColor="text1"/>
        </w:rPr>
        <w:t>Effect from lack of pre-existing data, information, or knowledge university assignment</w:t>
      </w:r>
      <w:bookmarkEnd w:id="21"/>
    </w:p>
    <w:bookmarkEnd w:id="22"/>
    <w:p w14:paraId="19B5A560" w14:textId="77777777" w:rsidR="008E3E94" w:rsidRDefault="008E3E94" w:rsidP="004618AA">
      <w:pPr>
        <w:spacing w:line="360" w:lineRule="auto"/>
        <w:jc w:val="both"/>
        <w:rPr>
          <w:rFonts w:ascii="Arial" w:hAnsi="Arial" w:cs="Arial"/>
        </w:rPr>
      </w:pPr>
    </w:p>
    <w:p w14:paraId="1E11D3D9" w14:textId="6969C4F4" w:rsidR="004618AA" w:rsidRPr="00661116" w:rsidRDefault="00ED0907" w:rsidP="004618AA">
      <w:pPr>
        <w:spacing w:line="360" w:lineRule="auto"/>
        <w:jc w:val="both"/>
        <w:rPr>
          <w:rFonts w:ascii="Arial" w:hAnsi="Arial" w:cs="Arial"/>
        </w:rPr>
      </w:pPr>
      <w:r>
        <w:rPr>
          <w:rFonts w:ascii="Arial" w:hAnsi="Arial" w:cs="Arial"/>
        </w:rPr>
        <w:t>If the data is not accessible or if the person does not try to find out the submission date, and not knowing the deadline date then one would not be able to hand in their assignment on time. The information will be irrelevant because there would be no knowledge</w:t>
      </w:r>
      <w:r w:rsidR="004618AA">
        <w:rPr>
          <w:rFonts w:ascii="Arial" w:hAnsi="Arial" w:cs="Arial"/>
        </w:rPr>
        <w:t xml:space="preserve"> to know what time or when to hand all the relevant paperwork and one would sacrifice the quality of work. </w:t>
      </w:r>
      <w:r w:rsidR="004618AA" w:rsidRPr="00661116">
        <w:rPr>
          <w:rFonts w:ascii="Arial" w:hAnsi="Arial" w:cs="Arial"/>
        </w:rPr>
        <w:t>Choices we make is outcome of a process that involves assessment and mostly judgment Data,</w:t>
      </w:r>
      <w:r w:rsidR="004618AA" w:rsidRPr="004618AA">
        <w:rPr>
          <w:rFonts w:ascii="Arial" w:hAnsi="Arial" w:cs="Arial"/>
        </w:rPr>
        <w:t xml:space="preserve"> </w:t>
      </w:r>
      <w:r w:rsidR="004618AA" w:rsidRPr="00661116">
        <w:rPr>
          <w:rFonts w:ascii="Arial" w:hAnsi="Arial" w:cs="Arial"/>
        </w:rPr>
        <w:t xml:space="preserve">information leads us to knowledge (Hastie and Dawes, 2001). </w:t>
      </w:r>
    </w:p>
    <w:p w14:paraId="06B3BB6B" w14:textId="4270151F" w:rsidR="004618AA" w:rsidRPr="008E3E94" w:rsidRDefault="004618AA" w:rsidP="008E3E94">
      <w:pPr>
        <w:spacing w:line="360" w:lineRule="auto"/>
        <w:jc w:val="both"/>
        <w:rPr>
          <w:rFonts w:ascii="Arial" w:hAnsi="Arial" w:cs="Arial"/>
          <w:b/>
          <w:bCs/>
          <w:sz w:val="28"/>
          <w:szCs w:val="28"/>
        </w:rPr>
      </w:pPr>
      <w:bookmarkStart w:id="23" w:name="_Toc25103997"/>
      <w:r w:rsidRPr="008E3E94">
        <w:rPr>
          <w:b/>
          <w:bCs/>
          <w:color w:val="000000" w:themeColor="text1"/>
          <w:sz w:val="28"/>
          <w:szCs w:val="28"/>
        </w:rPr>
        <w:lastRenderedPageBreak/>
        <w:t>Watching a movie</w:t>
      </w:r>
      <w:bookmarkEnd w:id="23"/>
      <w:r w:rsidRPr="008E3E94">
        <w:rPr>
          <w:b/>
          <w:bCs/>
          <w:color w:val="000000" w:themeColor="text1"/>
          <w:sz w:val="28"/>
          <w:szCs w:val="28"/>
        </w:rPr>
        <w:t xml:space="preserve"> </w:t>
      </w:r>
    </w:p>
    <w:p w14:paraId="766B022D" w14:textId="312A1F64" w:rsidR="00426037" w:rsidRDefault="00426037" w:rsidP="001443FD">
      <w:pPr>
        <w:spacing w:line="360" w:lineRule="auto"/>
        <w:jc w:val="both"/>
        <w:rPr>
          <w:rFonts w:ascii="Arial" w:hAnsi="Arial" w:cs="Arial"/>
        </w:rPr>
      </w:pPr>
      <w:r>
        <w:rPr>
          <w:rFonts w:ascii="Arial" w:hAnsi="Arial" w:cs="Arial"/>
        </w:rPr>
        <w:t xml:space="preserve">Watching a movie can be </w:t>
      </w:r>
      <w:r w:rsidR="009426AA">
        <w:rPr>
          <w:rFonts w:ascii="Arial" w:hAnsi="Arial" w:cs="Arial"/>
        </w:rPr>
        <w:t>beneficial to a student in appropriate way, the student can learn communication, motivation and vocabulary (Agustina, 2015).</w:t>
      </w:r>
      <w:r w:rsidR="00F95123">
        <w:rPr>
          <w:rFonts w:ascii="Arial" w:hAnsi="Arial" w:cs="Arial"/>
        </w:rPr>
        <w:t xml:space="preserve"> The student can use</w:t>
      </w:r>
      <w:r w:rsidR="006F4E6A">
        <w:rPr>
          <w:rFonts w:ascii="Arial" w:hAnsi="Arial" w:cs="Arial"/>
        </w:rPr>
        <w:t>s data, information and knowledge, these words can be coordinated interchangeably (</w:t>
      </w:r>
      <w:r w:rsidR="006F4E6A" w:rsidRPr="006F4E6A">
        <w:rPr>
          <w:rFonts w:ascii="Arial" w:hAnsi="Arial" w:cs="Arial"/>
        </w:rPr>
        <w:t>Badia, (2014)</w:t>
      </w:r>
      <w:r w:rsidR="006F4E6A">
        <w:rPr>
          <w:rFonts w:ascii="Arial" w:hAnsi="Arial" w:cs="Arial"/>
        </w:rPr>
        <w:t>. The phone is used to call the cinema after inputting data in form of number, after knowing the information to what number to call, the knowledge is attained to know what time the movie will start.</w:t>
      </w:r>
    </w:p>
    <w:p w14:paraId="6DD63BB5" w14:textId="560A7DCE" w:rsidR="006F4E6A" w:rsidRPr="008E3E94" w:rsidRDefault="006F4E6A" w:rsidP="0002514C">
      <w:pPr>
        <w:pStyle w:val="Heading1"/>
        <w:rPr>
          <w:b/>
          <w:bCs/>
          <w:color w:val="000000" w:themeColor="text1"/>
        </w:rPr>
      </w:pPr>
      <w:bookmarkStart w:id="24" w:name="_Toc25103998"/>
      <w:r w:rsidRPr="008E3E94">
        <w:rPr>
          <w:b/>
          <w:bCs/>
          <w:color w:val="000000" w:themeColor="text1"/>
        </w:rPr>
        <w:t>Effect from lack of pre-existing data, information, or knowledge watching a movie</w:t>
      </w:r>
      <w:bookmarkEnd w:id="24"/>
      <w:r w:rsidRPr="008E3E94">
        <w:rPr>
          <w:b/>
          <w:bCs/>
          <w:color w:val="000000" w:themeColor="text1"/>
        </w:rPr>
        <w:t xml:space="preserve"> </w:t>
      </w:r>
    </w:p>
    <w:p w14:paraId="1F5F84C1" w14:textId="77777777" w:rsidR="008E3E94" w:rsidRDefault="008E3E94" w:rsidP="006F4E6A">
      <w:pPr>
        <w:spacing w:line="360" w:lineRule="auto"/>
        <w:jc w:val="both"/>
        <w:rPr>
          <w:rFonts w:ascii="Arial" w:hAnsi="Arial" w:cs="Arial"/>
        </w:rPr>
      </w:pPr>
    </w:p>
    <w:p w14:paraId="73271D90" w14:textId="60E72ABD" w:rsidR="00B76A17" w:rsidRPr="006F4E6A" w:rsidRDefault="006F4E6A" w:rsidP="006F4E6A">
      <w:pPr>
        <w:spacing w:line="360" w:lineRule="auto"/>
        <w:jc w:val="both"/>
        <w:rPr>
          <w:rFonts w:ascii="Arial" w:hAnsi="Arial" w:cs="Arial"/>
        </w:rPr>
      </w:pPr>
      <w:r>
        <w:rPr>
          <w:rFonts w:ascii="Arial" w:hAnsi="Arial" w:cs="Arial"/>
        </w:rPr>
        <w:t>If data</w:t>
      </w:r>
      <w:r w:rsidR="00986FB0">
        <w:rPr>
          <w:rFonts w:ascii="Arial" w:hAnsi="Arial" w:cs="Arial"/>
        </w:rPr>
        <w:t xml:space="preserve"> is not </w:t>
      </w:r>
      <w:r>
        <w:rPr>
          <w:rFonts w:ascii="Arial" w:hAnsi="Arial" w:cs="Arial"/>
        </w:rPr>
        <w:t>attained</w:t>
      </w:r>
      <w:r w:rsidR="00986FB0">
        <w:rPr>
          <w:rFonts w:ascii="Arial" w:hAnsi="Arial" w:cs="Arial"/>
        </w:rPr>
        <w:t xml:space="preserve"> to call the cinema, the student might have the information and knowledge to go to the cinema, but when he arrives to watch the movie he might miss the show</w:t>
      </w:r>
      <w:r w:rsidR="00B76A17">
        <w:rPr>
          <w:rFonts w:ascii="Arial" w:hAnsi="Arial" w:cs="Arial"/>
        </w:rPr>
        <w:t xml:space="preserve"> as is he not aware what time the show will start. The initial effect of not having the pre existing date of a telephone causes a rippling affect. First data of the phone call leads to the lack of information of the what time the movie start, only resulting to the lack of knowledge of where and when. </w:t>
      </w:r>
    </w:p>
    <w:p w14:paraId="56F26124" w14:textId="479A63FB" w:rsidR="006D05A5" w:rsidRPr="00D86B20" w:rsidRDefault="00960B7E" w:rsidP="00D86B20">
      <w:pPr>
        <w:spacing w:line="360" w:lineRule="auto"/>
        <w:jc w:val="both"/>
        <w:rPr>
          <w:rFonts w:ascii="Arial" w:hAnsi="Arial" w:cs="Arial"/>
        </w:rPr>
      </w:pPr>
      <w:r w:rsidRPr="00D86B20">
        <w:rPr>
          <w:rFonts w:ascii="Arial" w:hAnsi="Arial" w:cs="Arial"/>
        </w:rPr>
        <w:t>The decision we make in every day is influenced by many factors</w:t>
      </w:r>
      <w:r w:rsidR="001E72B9" w:rsidRPr="00D86B20">
        <w:rPr>
          <w:rFonts w:ascii="Arial" w:hAnsi="Arial" w:cs="Arial"/>
        </w:rPr>
        <w:t>.</w:t>
      </w:r>
      <w:r w:rsidRPr="00D86B20">
        <w:rPr>
          <w:rFonts w:ascii="Arial" w:hAnsi="Arial" w:cs="Arial"/>
        </w:rPr>
        <w:t xml:space="preserve"> </w:t>
      </w:r>
      <w:r w:rsidR="00F0503C" w:rsidRPr="00D86B20">
        <w:rPr>
          <w:rFonts w:ascii="Arial" w:hAnsi="Arial" w:cs="Arial"/>
        </w:rPr>
        <w:t>S</w:t>
      </w:r>
      <w:r w:rsidRPr="00D86B20">
        <w:rPr>
          <w:rFonts w:ascii="Arial" w:hAnsi="Arial" w:cs="Arial"/>
        </w:rPr>
        <w:t>chmalenberger</w:t>
      </w:r>
      <w:r w:rsidR="00F0503C" w:rsidRPr="00D86B20">
        <w:rPr>
          <w:rFonts w:ascii="Arial" w:hAnsi="Arial" w:cs="Arial"/>
        </w:rPr>
        <w:t xml:space="preserve"> (2016)</w:t>
      </w:r>
      <w:r w:rsidRPr="00D86B20">
        <w:rPr>
          <w:rFonts w:ascii="Arial" w:hAnsi="Arial" w:cs="Arial"/>
        </w:rPr>
        <w:t xml:space="preserve"> provides us with the insight of </w:t>
      </w:r>
      <w:r w:rsidR="00F0503C" w:rsidRPr="00D86B20">
        <w:rPr>
          <w:rFonts w:ascii="Arial" w:hAnsi="Arial" w:cs="Arial"/>
        </w:rPr>
        <w:t xml:space="preserve">self-management and to explore our options before making our choices. While Chandler and Munday (2011) share that rational decision are made from an analytical part of </w:t>
      </w:r>
      <w:r w:rsidR="00A4493E" w:rsidRPr="00D86B20">
        <w:rPr>
          <w:rFonts w:ascii="Arial" w:hAnsi="Arial" w:cs="Arial"/>
        </w:rPr>
        <w:t>one’s</w:t>
      </w:r>
      <w:r w:rsidR="00F0503C" w:rsidRPr="00D86B20">
        <w:rPr>
          <w:rFonts w:ascii="Arial" w:hAnsi="Arial" w:cs="Arial"/>
        </w:rPr>
        <w:t xml:space="preserve"> brain. Which means going through the options and considering what we value the most. One could conclude and agree with the evidence of both authors that decision made based upon data, information and knowledge results into the most rational affection choices.</w:t>
      </w:r>
    </w:p>
    <w:p w14:paraId="03D04FC8" w14:textId="56D924E4" w:rsidR="00682F2C" w:rsidRPr="00D86B20" w:rsidRDefault="00682F2C" w:rsidP="00D86B20">
      <w:pPr>
        <w:spacing w:line="360" w:lineRule="auto"/>
        <w:jc w:val="both"/>
        <w:rPr>
          <w:rFonts w:ascii="Arial" w:hAnsi="Arial" w:cs="Arial"/>
        </w:rPr>
      </w:pPr>
      <w:r w:rsidRPr="00D86B20">
        <w:rPr>
          <w:rFonts w:ascii="Arial" w:hAnsi="Arial" w:cs="Arial"/>
        </w:rPr>
        <w:t xml:space="preserve">Looking at all the authors on data, information, and knowledge one can say a plan must be attained to </w:t>
      </w:r>
      <w:r w:rsidR="00D80211" w:rsidRPr="00D86B20">
        <w:rPr>
          <w:rFonts w:ascii="Arial" w:hAnsi="Arial" w:cs="Arial"/>
        </w:rPr>
        <w:t>get</w:t>
      </w:r>
      <w:r w:rsidRPr="00D86B20">
        <w:rPr>
          <w:rFonts w:ascii="Arial" w:hAnsi="Arial" w:cs="Arial"/>
        </w:rPr>
        <w:t xml:space="preserve"> </w:t>
      </w:r>
      <w:r w:rsidR="00D80211" w:rsidRPr="00D86B20">
        <w:rPr>
          <w:rFonts w:ascii="Arial" w:hAnsi="Arial" w:cs="Arial"/>
        </w:rPr>
        <w:t xml:space="preserve">all relevant information, without this information one would struggle to get  </w:t>
      </w:r>
      <w:r w:rsidR="00003CF0" w:rsidRPr="00D86B20">
        <w:rPr>
          <w:rFonts w:ascii="Arial" w:hAnsi="Arial" w:cs="Arial"/>
        </w:rPr>
        <w:t xml:space="preserve">knowledge. Putting relevant and accurate information to data </w:t>
      </w:r>
      <w:r w:rsidR="00D80211" w:rsidRPr="00D86B20">
        <w:rPr>
          <w:rFonts w:ascii="Arial" w:hAnsi="Arial" w:cs="Arial"/>
        </w:rPr>
        <w:t xml:space="preserve"> </w:t>
      </w:r>
      <w:r w:rsidR="00003CF0" w:rsidRPr="00D86B20">
        <w:rPr>
          <w:rFonts w:ascii="Arial" w:hAnsi="Arial" w:cs="Arial"/>
        </w:rPr>
        <w:t>one can organise its relevance and add meaning to it.</w:t>
      </w:r>
      <w:r w:rsidR="00960B7E" w:rsidRPr="00D86B20">
        <w:rPr>
          <w:rFonts w:ascii="Arial" w:hAnsi="Arial" w:cs="Arial"/>
        </w:rPr>
        <w:t xml:space="preserve"> Without information, data and knowledge you could be left helpless or turn into an emotional state of confusion. Hancock and warms</w:t>
      </w:r>
      <w:r w:rsidR="00D73B70" w:rsidRPr="00D86B20">
        <w:rPr>
          <w:rFonts w:ascii="Arial" w:hAnsi="Arial" w:cs="Arial"/>
        </w:rPr>
        <w:t xml:space="preserve"> (1989)</w:t>
      </w:r>
      <w:r w:rsidR="00960B7E" w:rsidRPr="00D86B20">
        <w:rPr>
          <w:rFonts w:ascii="Arial" w:hAnsi="Arial" w:cs="Arial"/>
        </w:rPr>
        <w:t xml:space="preserve"> suggestion of how an emotional state of one interfere in </w:t>
      </w:r>
      <w:r w:rsidR="00D73B70" w:rsidRPr="00D86B20">
        <w:rPr>
          <w:rFonts w:ascii="Arial" w:hAnsi="Arial" w:cs="Arial"/>
        </w:rPr>
        <w:t xml:space="preserve">the </w:t>
      </w:r>
      <w:r w:rsidR="00960B7E" w:rsidRPr="00D86B20">
        <w:rPr>
          <w:rFonts w:ascii="Arial" w:hAnsi="Arial" w:cs="Arial"/>
        </w:rPr>
        <w:t>decision making is an accurate statement.</w:t>
      </w:r>
    </w:p>
    <w:p w14:paraId="66088FE8" w14:textId="7185B768" w:rsidR="001D5A31" w:rsidRPr="00D86B20" w:rsidRDefault="001D5A31" w:rsidP="00D86B20">
      <w:pPr>
        <w:spacing w:line="360" w:lineRule="auto"/>
        <w:rPr>
          <w:rFonts w:ascii="Arial" w:hAnsi="Arial" w:cs="Arial"/>
        </w:rPr>
      </w:pPr>
    </w:p>
    <w:p w14:paraId="0A3731CB" w14:textId="77777777" w:rsidR="00EA1017" w:rsidRDefault="00EA1017" w:rsidP="00D86B20">
      <w:pPr>
        <w:spacing w:line="360" w:lineRule="auto"/>
        <w:rPr>
          <w:rFonts w:ascii="Arial" w:hAnsi="Arial" w:cs="Arial"/>
          <w:b/>
          <w:bCs/>
          <w:sz w:val="32"/>
          <w:szCs w:val="32"/>
        </w:rPr>
      </w:pPr>
    </w:p>
    <w:p w14:paraId="34BF2E2A" w14:textId="77777777" w:rsidR="00EA1017" w:rsidRDefault="00EA1017" w:rsidP="00D86B20">
      <w:pPr>
        <w:spacing w:line="360" w:lineRule="auto"/>
        <w:rPr>
          <w:rFonts w:ascii="Arial" w:hAnsi="Arial" w:cs="Arial"/>
          <w:b/>
          <w:bCs/>
          <w:sz w:val="32"/>
          <w:szCs w:val="32"/>
        </w:rPr>
      </w:pPr>
    </w:p>
    <w:p w14:paraId="26B737BD" w14:textId="77777777" w:rsidR="00EA1017" w:rsidRDefault="00EA1017" w:rsidP="00D86B20">
      <w:pPr>
        <w:spacing w:line="360" w:lineRule="auto"/>
        <w:rPr>
          <w:rFonts w:ascii="Arial" w:hAnsi="Arial" w:cs="Arial"/>
          <w:b/>
          <w:bCs/>
          <w:sz w:val="32"/>
          <w:szCs w:val="32"/>
        </w:rPr>
      </w:pPr>
    </w:p>
    <w:p w14:paraId="6B59F37F" w14:textId="255AC7FF" w:rsidR="0090198C" w:rsidRPr="008E3E94" w:rsidRDefault="0013547B" w:rsidP="0002514C">
      <w:pPr>
        <w:pStyle w:val="Heading1"/>
        <w:rPr>
          <w:b/>
          <w:bCs/>
          <w:color w:val="000000" w:themeColor="text1"/>
        </w:rPr>
      </w:pPr>
      <w:bookmarkStart w:id="25" w:name="_Toc25103999"/>
      <w:r w:rsidRPr="008E3E94">
        <w:rPr>
          <w:b/>
          <w:bCs/>
          <w:color w:val="000000" w:themeColor="text1"/>
        </w:rPr>
        <w:t>New invention</w:t>
      </w:r>
      <w:bookmarkEnd w:id="25"/>
      <w:r w:rsidRPr="008E3E94">
        <w:rPr>
          <w:b/>
          <w:bCs/>
          <w:color w:val="000000" w:themeColor="text1"/>
        </w:rPr>
        <w:t xml:space="preserve"> </w:t>
      </w:r>
    </w:p>
    <w:p w14:paraId="0C84639F" w14:textId="3595EA5B" w:rsidR="0090198C" w:rsidRPr="00D86B20" w:rsidRDefault="00F75B0D" w:rsidP="00D86B20">
      <w:pPr>
        <w:spacing w:line="360" w:lineRule="auto"/>
        <w:rPr>
          <w:rFonts w:ascii="Arial" w:hAnsi="Arial" w:cs="Arial"/>
          <w:b/>
          <w:bCs/>
          <w:sz w:val="28"/>
          <w:szCs w:val="28"/>
        </w:rPr>
      </w:pPr>
      <w:r w:rsidRPr="00D86B20">
        <w:rPr>
          <w:rFonts w:ascii="Arial" w:hAnsi="Arial" w:cs="Arial"/>
        </w:rPr>
        <w:t xml:space="preserve"> </w:t>
      </w:r>
      <w:r w:rsidR="0026626D" w:rsidRPr="00D86B20">
        <w:rPr>
          <w:rFonts w:ascii="Arial" w:hAnsi="Arial" w:cs="Arial"/>
        </w:rPr>
        <w:t xml:space="preserve">                                  </w:t>
      </w:r>
      <w:r w:rsidR="006552C3" w:rsidRPr="00D86B20">
        <w:rPr>
          <w:rFonts w:ascii="Arial" w:hAnsi="Arial" w:cs="Arial"/>
          <w:b/>
          <w:bCs/>
          <w:sz w:val="28"/>
          <w:szCs w:val="28"/>
        </w:rPr>
        <w:t xml:space="preserve">Laptop that makes and </w:t>
      </w:r>
      <w:r w:rsidR="00EA1017" w:rsidRPr="00D86B20">
        <w:rPr>
          <w:rFonts w:ascii="Arial" w:hAnsi="Arial" w:cs="Arial"/>
          <w:b/>
          <w:bCs/>
          <w:sz w:val="28"/>
          <w:szCs w:val="28"/>
        </w:rPr>
        <w:t>rece</w:t>
      </w:r>
      <w:r w:rsidR="00EA1017">
        <w:rPr>
          <w:rFonts w:ascii="Arial" w:hAnsi="Arial" w:cs="Arial"/>
          <w:b/>
          <w:bCs/>
          <w:sz w:val="28"/>
          <w:szCs w:val="28"/>
        </w:rPr>
        <w:t>ives</w:t>
      </w:r>
      <w:r w:rsidR="006552C3" w:rsidRPr="00D86B20">
        <w:rPr>
          <w:rFonts w:ascii="Arial" w:hAnsi="Arial" w:cs="Arial"/>
          <w:b/>
          <w:bCs/>
          <w:sz w:val="28"/>
          <w:szCs w:val="28"/>
        </w:rPr>
        <w:t xml:space="preserve"> phones calls</w:t>
      </w:r>
    </w:p>
    <w:p w14:paraId="1FF39552" w14:textId="77777777" w:rsidR="00541B08" w:rsidRDefault="00541B08" w:rsidP="0002514C">
      <w:pPr>
        <w:pStyle w:val="Heading1"/>
        <w:rPr>
          <w:b/>
          <w:bCs/>
          <w:color w:val="000000" w:themeColor="text1"/>
        </w:rPr>
      </w:pPr>
      <w:bookmarkStart w:id="26" w:name="_Toc25104000"/>
    </w:p>
    <w:p w14:paraId="3F4C53E4" w14:textId="4B4E8FE8" w:rsidR="006552C3" w:rsidRPr="008E3E94" w:rsidRDefault="0090198C" w:rsidP="0002514C">
      <w:pPr>
        <w:pStyle w:val="Heading1"/>
        <w:rPr>
          <w:b/>
          <w:bCs/>
          <w:color w:val="000000" w:themeColor="text1"/>
        </w:rPr>
      </w:pPr>
      <w:r w:rsidRPr="008E3E94">
        <w:rPr>
          <w:b/>
          <w:bCs/>
          <w:color w:val="000000" w:themeColor="text1"/>
        </w:rPr>
        <w:t>Figure</w:t>
      </w:r>
      <w:r w:rsidR="00352D54" w:rsidRPr="008E3E94">
        <w:rPr>
          <w:b/>
          <w:bCs/>
          <w:color w:val="000000" w:themeColor="text1"/>
        </w:rPr>
        <w:t>:</w:t>
      </w:r>
      <w:r w:rsidRPr="008E3E94">
        <w:rPr>
          <w:b/>
          <w:bCs/>
          <w:color w:val="000000" w:themeColor="text1"/>
        </w:rPr>
        <w:t xml:space="preserve"> 3</w:t>
      </w:r>
      <w:bookmarkEnd w:id="26"/>
    </w:p>
    <w:tbl>
      <w:tblPr>
        <w:tblStyle w:val="TableGrid"/>
        <w:tblW w:w="7508" w:type="dxa"/>
        <w:tblInd w:w="-5" w:type="dxa"/>
        <w:tblLook w:val="04A0" w:firstRow="1" w:lastRow="0" w:firstColumn="1" w:lastColumn="0" w:noHBand="0" w:noVBand="1"/>
      </w:tblPr>
      <w:tblGrid>
        <w:gridCol w:w="4497"/>
        <w:gridCol w:w="885"/>
        <w:gridCol w:w="709"/>
        <w:gridCol w:w="1417"/>
      </w:tblGrid>
      <w:tr w:rsidR="00EA1017" w:rsidRPr="00EA1017" w14:paraId="3F8FB47D" w14:textId="77777777" w:rsidTr="00F00A71">
        <w:trPr>
          <w:trHeight w:val="305"/>
        </w:trPr>
        <w:tc>
          <w:tcPr>
            <w:tcW w:w="4497" w:type="dxa"/>
          </w:tcPr>
          <w:p w14:paraId="2919EA5A" w14:textId="77777777" w:rsidR="00EA1017" w:rsidRPr="00EA1017" w:rsidRDefault="00EA1017" w:rsidP="00EA1017">
            <w:pPr>
              <w:spacing w:after="160" w:line="360" w:lineRule="auto"/>
              <w:rPr>
                <w:rFonts w:ascii="Arial" w:hAnsi="Arial" w:cs="Arial"/>
                <w:b/>
                <w:bCs/>
              </w:rPr>
            </w:pPr>
            <w:bookmarkStart w:id="27" w:name="_Hlk25051329"/>
            <w:r w:rsidRPr="00EA1017">
              <w:rPr>
                <w:rFonts w:ascii="Arial" w:hAnsi="Arial" w:cs="Arial"/>
                <w:b/>
                <w:bCs/>
              </w:rPr>
              <w:t>QUESTION</w:t>
            </w:r>
          </w:p>
        </w:tc>
        <w:tc>
          <w:tcPr>
            <w:tcW w:w="885" w:type="dxa"/>
          </w:tcPr>
          <w:p w14:paraId="6240432E"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YES</w:t>
            </w:r>
          </w:p>
        </w:tc>
        <w:tc>
          <w:tcPr>
            <w:tcW w:w="709" w:type="dxa"/>
          </w:tcPr>
          <w:p w14:paraId="565E164C"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NO</w:t>
            </w:r>
          </w:p>
        </w:tc>
        <w:tc>
          <w:tcPr>
            <w:tcW w:w="1417" w:type="dxa"/>
          </w:tcPr>
          <w:p w14:paraId="728A5299"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NOT SURE</w:t>
            </w:r>
          </w:p>
        </w:tc>
      </w:tr>
      <w:tr w:rsidR="00EA1017" w:rsidRPr="00EA1017" w14:paraId="490EED71" w14:textId="77777777" w:rsidTr="00F00A71">
        <w:trPr>
          <w:trHeight w:val="261"/>
        </w:trPr>
        <w:tc>
          <w:tcPr>
            <w:tcW w:w="4497" w:type="dxa"/>
          </w:tcPr>
          <w:p w14:paraId="070BF176" w14:textId="4D2745DA" w:rsidR="00EA1017" w:rsidRPr="00EA1017" w:rsidRDefault="00EA1017" w:rsidP="00EA1017">
            <w:pPr>
              <w:spacing w:after="160" w:line="360" w:lineRule="auto"/>
              <w:rPr>
                <w:rFonts w:ascii="Arial" w:hAnsi="Arial" w:cs="Arial"/>
                <w:b/>
                <w:bCs/>
              </w:rPr>
            </w:pPr>
            <w:r w:rsidRPr="00EA1017">
              <w:rPr>
                <w:rFonts w:ascii="Arial" w:hAnsi="Arial" w:cs="Arial"/>
                <w:b/>
                <w:bCs/>
              </w:rPr>
              <w:t>Will you by this Laptop</w:t>
            </w:r>
          </w:p>
        </w:tc>
        <w:tc>
          <w:tcPr>
            <w:tcW w:w="885" w:type="dxa"/>
          </w:tcPr>
          <w:p w14:paraId="703AEB5E" w14:textId="342BED22" w:rsidR="00EA1017" w:rsidRPr="00EA1017" w:rsidRDefault="00213F3B" w:rsidP="00EA1017">
            <w:pPr>
              <w:spacing w:after="160" w:line="360" w:lineRule="auto"/>
              <w:rPr>
                <w:rFonts w:ascii="Arial" w:hAnsi="Arial" w:cs="Arial"/>
                <w:b/>
                <w:bCs/>
              </w:rPr>
            </w:pPr>
            <w:r>
              <w:rPr>
                <w:rFonts w:ascii="Arial" w:hAnsi="Arial" w:cs="Arial"/>
                <w:b/>
                <w:bCs/>
              </w:rPr>
              <w:t>50</w:t>
            </w:r>
          </w:p>
        </w:tc>
        <w:tc>
          <w:tcPr>
            <w:tcW w:w="709" w:type="dxa"/>
          </w:tcPr>
          <w:p w14:paraId="1F647B7F" w14:textId="49AE5CCB" w:rsidR="00EA1017" w:rsidRPr="00EA1017" w:rsidRDefault="00213F3B" w:rsidP="00EA1017">
            <w:pPr>
              <w:spacing w:after="160" w:line="360" w:lineRule="auto"/>
              <w:rPr>
                <w:rFonts w:ascii="Arial" w:hAnsi="Arial" w:cs="Arial"/>
                <w:b/>
                <w:bCs/>
              </w:rPr>
            </w:pPr>
            <w:r>
              <w:rPr>
                <w:rFonts w:ascii="Arial" w:hAnsi="Arial" w:cs="Arial"/>
                <w:b/>
                <w:bCs/>
              </w:rPr>
              <w:t>10</w:t>
            </w:r>
          </w:p>
        </w:tc>
        <w:tc>
          <w:tcPr>
            <w:tcW w:w="1417" w:type="dxa"/>
          </w:tcPr>
          <w:p w14:paraId="6CE284D6"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40</w:t>
            </w:r>
          </w:p>
        </w:tc>
      </w:tr>
      <w:tr w:rsidR="00EA1017" w:rsidRPr="00EA1017" w14:paraId="0A7EB7A4" w14:textId="77777777" w:rsidTr="00F00A71">
        <w:trPr>
          <w:trHeight w:val="59"/>
        </w:trPr>
        <w:tc>
          <w:tcPr>
            <w:tcW w:w="4497" w:type="dxa"/>
          </w:tcPr>
          <w:p w14:paraId="5CB7F0E0"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Do you need this laptop</w:t>
            </w:r>
          </w:p>
        </w:tc>
        <w:tc>
          <w:tcPr>
            <w:tcW w:w="885" w:type="dxa"/>
          </w:tcPr>
          <w:p w14:paraId="17A09FA3" w14:textId="3F2EF62F" w:rsidR="00EA1017" w:rsidRPr="00EA1017" w:rsidRDefault="00213F3B" w:rsidP="00EA1017">
            <w:pPr>
              <w:spacing w:after="160" w:line="360" w:lineRule="auto"/>
              <w:rPr>
                <w:rFonts w:ascii="Arial" w:hAnsi="Arial" w:cs="Arial"/>
                <w:b/>
                <w:bCs/>
              </w:rPr>
            </w:pPr>
            <w:r>
              <w:rPr>
                <w:rFonts w:ascii="Arial" w:hAnsi="Arial" w:cs="Arial"/>
                <w:b/>
                <w:bCs/>
              </w:rPr>
              <w:t>20</w:t>
            </w:r>
          </w:p>
        </w:tc>
        <w:tc>
          <w:tcPr>
            <w:tcW w:w="709" w:type="dxa"/>
          </w:tcPr>
          <w:p w14:paraId="0818F707" w14:textId="46515B52" w:rsidR="00EA1017" w:rsidRPr="00EA1017" w:rsidRDefault="00213F3B" w:rsidP="00EA1017">
            <w:pPr>
              <w:spacing w:after="160" w:line="360" w:lineRule="auto"/>
              <w:rPr>
                <w:rFonts w:ascii="Arial" w:hAnsi="Arial" w:cs="Arial"/>
                <w:b/>
                <w:bCs/>
              </w:rPr>
            </w:pPr>
            <w:r>
              <w:rPr>
                <w:rFonts w:ascii="Arial" w:hAnsi="Arial" w:cs="Arial"/>
                <w:b/>
                <w:bCs/>
              </w:rPr>
              <w:t>40</w:t>
            </w:r>
          </w:p>
        </w:tc>
        <w:tc>
          <w:tcPr>
            <w:tcW w:w="1417" w:type="dxa"/>
          </w:tcPr>
          <w:p w14:paraId="40C96D9B" w14:textId="64CA8A59" w:rsidR="00EA1017" w:rsidRPr="00EA1017" w:rsidRDefault="00213F3B" w:rsidP="00EA1017">
            <w:pPr>
              <w:spacing w:after="160" w:line="360" w:lineRule="auto"/>
              <w:rPr>
                <w:rFonts w:ascii="Arial" w:hAnsi="Arial" w:cs="Arial"/>
                <w:b/>
                <w:bCs/>
              </w:rPr>
            </w:pPr>
            <w:r>
              <w:rPr>
                <w:rFonts w:ascii="Arial" w:hAnsi="Arial" w:cs="Arial"/>
                <w:b/>
                <w:bCs/>
              </w:rPr>
              <w:t>40</w:t>
            </w:r>
          </w:p>
        </w:tc>
      </w:tr>
      <w:tr w:rsidR="00EA1017" w:rsidRPr="00EA1017" w14:paraId="098AC017" w14:textId="77777777" w:rsidTr="00F00A71">
        <w:trPr>
          <w:trHeight w:val="70"/>
        </w:trPr>
        <w:tc>
          <w:tcPr>
            <w:tcW w:w="4497" w:type="dxa"/>
          </w:tcPr>
          <w:p w14:paraId="3A57CA5F"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Is £1000 acceptable price</w:t>
            </w:r>
          </w:p>
        </w:tc>
        <w:tc>
          <w:tcPr>
            <w:tcW w:w="885" w:type="dxa"/>
          </w:tcPr>
          <w:p w14:paraId="54FB7667"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35</w:t>
            </w:r>
          </w:p>
        </w:tc>
        <w:tc>
          <w:tcPr>
            <w:tcW w:w="709" w:type="dxa"/>
          </w:tcPr>
          <w:p w14:paraId="4DFA29BB"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60</w:t>
            </w:r>
          </w:p>
        </w:tc>
        <w:tc>
          <w:tcPr>
            <w:tcW w:w="1417" w:type="dxa"/>
          </w:tcPr>
          <w:p w14:paraId="111FBC62"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5</w:t>
            </w:r>
          </w:p>
        </w:tc>
      </w:tr>
      <w:tr w:rsidR="00EA1017" w:rsidRPr="00EA1017" w14:paraId="51980E48" w14:textId="77777777" w:rsidTr="00F00A71">
        <w:trPr>
          <w:trHeight w:val="70"/>
        </w:trPr>
        <w:tc>
          <w:tcPr>
            <w:tcW w:w="4497" w:type="dxa"/>
          </w:tcPr>
          <w:p w14:paraId="2AF7E695"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Will you recommend a friend</w:t>
            </w:r>
          </w:p>
        </w:tc>
        <w:tc>
          <w:tcPr>
            <w:tcW w:w="885" w:type="dxa"/>
          </w:tcPr>
          <w:p w14:paraId="0355ACC3"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40</w:t>
            </w:r>
          </w:p>
        </w:tc>
        <w:tc>
          <w:tcPr>
            <w:tcW w:w="709" w:type="dxa"/>
          </w:tcPr>
          <w:p w14:paraId="08D16506"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30</w:t>
            </w:r>
          </w:p>
        </w:tc>
        <w:tc>
          <w:tcPr>
            <w:tcW w:w="1417" w:type="dxa"/>
          </w:tcPr>
          <w:p w14:paraId="641D42C9"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30</w:t>
            </w:r>
          </w:p>
        </w:tc>
      </w:tr>
      <w:bookmarkEnd w:id="27"/>
    </w:tbl>
    <w:p w14:paraId="5168C442" w14:textId="77777777" w:rsidR="00EA1017" w:rsidRPr="00EA1017" w:rsidRDefault="00EA1017" w:rsidP="00EA1017">
      <w:pPr>
        <w:spacing w:line="360" w:lineRule="auto"/>
        <w:rPr>
          <w:rFonts w:ascii="Arial" w:hAnsi="Arial" w:cs="Arial"/>
          <w:b/>
          <w:bCs/>
        </w:rPr>
      </w:pPr>
    </w:p>
    <w:p w14:paraId="119D33BF" w14:textId="0CEC33E4" w:rsidR="00EA1017" w:rsidRPr="00D86B20" w:rsidRDefault="00EA1017" w:rsidP="00D86B20">
      <w:pPr>
        <w:spacing w:line="360" w:lineRule="auto"/>
        <w:rPr>
          <w:rFonts w:ascii="Arial" w:hAnsi="Arial" w:cs="Arial"/>
          <w:b/>
          <w:bCs/>
        </w:rPr>
      </w:pPr>
    </w:p>
    <w:p w14:paraId="4FA036FB" w14:textId="0871793B" w:rsidR="00D73B70" w:rsidRPr="00D86B20" w:rsidRDefault="00D73B70" w:rsidP="00D86B20">
      <w:pPr>
        <w:spacing w:line="360" w:lineRule="auto"/>
        <w:jc w:val="both"/>
        <w:rPr>
          <w:rFonts w:ascii="Arial" w:hAnsi="Arial" w:cs="Arial"/>
        </w:rPr>
      </w:pPr>
      <w:r w:rsidRPr="00D86B20">
        <w:rPr>
          <w:rFonts w:ascii="Arial" w:hAnsi="Arial" w:cs="Arial"/>
        </w:rPr>
        <w:t xml:space="preserve">After asking 100 people in the university of wales ( Birmingham campus) if this new invention would make their life easier. The students  said it is a great invention and they would buy this laptop. </w:t>
      </w:r>
    </w:p>
    <w:p w14:paraId="52C9E80B" w14:textId="25ED8E31" w:rsidR="008E1BC4" w:rsidRDefault="00D73B70" w:rsidP="00D86B20">
      <w:pPr>
        <w:spacing w:line="360" w:lineRule="auto"/>
        <w:jc w:val="both"/>
        <w:rPr>
          <w:rFonts w:ascii="Arial" w:hAnsi="Arial" w:cs="Arial"/>
        </w:rPr>
      </w:pPr>
      <w:r w:rsidRPr="00D86B20">
        <w:rPr>
          <w:rFonts w:ascii="Arial" w:hAnsi="Arial" w:cs="Arial"/>
        </w:rPr>
        <w:t>The data shows that the students of Birmingham campus find this product to be at a reasonable price,</w:t>
      </w:r>
      <w:r w:rsidR="00213F3B">
        <w:rPr>
          <w:rFonts w:ascii="Arial" w:hAnsi="Arial" w:cs="Arial"/>
        </w:rPr>
        <w:t xml:space="preserve"> using this information</w:t>
      </w:r>
      <w:r w:rsidRPr="00D86B20">
        <w:rPr>
          <w:rFonts w:ascii="Arial" w:hAnsi="Arial" w:cs="Arial"/>
        </w:rPr>
        <w:t xml:space="preserve"> </w:t>
      </w:r>
      <w:r w:rsidR="00213F3B">
        <w:rPr>
          <w:rFonts w:ascii="Arial" w:hAnsi="Arial" w:cs="Arial"/>
        </w:rPr>
        <w:t>one can say</w:t>
      </w:r>
      <w:r w:rsidRPr="00D86B20">
        <w:rPr>
          <w:rFonts w:ascii="Arial" w:hAnsi="Arial" w:cs="Arial"/>
        </w:rPr>
        <w:t xml:space="preserve"> they would make a purchase and also recommend this to a friend. The need may not be significantly high however this data explains and gives one the information that it is appealing to the demographic of Birmingham campus students. By extracting the </w:t>
      </w:r>
      <w:r w:rsidR="002A3C56" w:rsidRPr="00D86B20">
        <w:rPr>
          <w:rFonts w:ascii="Arial" w:hAnsi="Arial" w:cs="Arial"/>
        </w:rPr>
        <w:t>data,</w:t>
      </w:r>
      <w:r w:rsidR="00213F3B">
        <w:rPr>
          <w:rFonts w:ascii="Arial" w:hAnsi="Arial" w:cs="Arial"/>
        </w:rPr>
        <w:t xml:space="preserve"> and </w:t>
      </w:r>
      <w:r w:rsidRPr="00D86B20">
        <w:rPr>
          <w:rFonts w:ascii="Arial" w:hAnsi="Arial" w:cs="Arial"/>
        </w:rPr>
        <w:t xml:space="preserve">information </w:t>
      </w:r>
      <w:r w:rsidR="00213F3B">
        <w:rPr>
          <w:rFonts w:ascii="Arial" w:hAnsi="Arial" w:cs="Arial"/>
        </w:rPr>
        <w:t>this will result to knowledge</w:t>
      </w:r>
      <w:r w:rsidR="002A3C56" w:rsidRPr="00D86B20">
        <w:rPr>
          <w:rFonts w:ascii="Arial" w:hAnsi="Arial" w:cs="Arial"/>
        </w:rPr>
        <w:t xml:space="preserve">. Through this information one could market and promote the price of the laptop around campus. This knowledge would help in sales of the product to go up. Also, the response of knowing that students would recommend the laptop could give one a business marketing strategy of </w:t>
      </w:r>
      <w:r w:rsidR="00213F3B">
        <w:rPr>
          <w:rFonts w:ascii="Arial" w:hAnsi="Arial" w:cs="Arial"/>
        </w:rPr>
        <w:t>marketing</w:t>
      </w:r>
      <w:r w:rsidR="002A3C56" w:rsidRPr="00D86B20">
        <w:rPr>
          <w:rFonts w:ascii="Arial" w:hAnsi="Arial" w:cs="Arial"/>
        </w:rPr>
        <w:t xml:space="preserve"> the laptop. By going around the campus and giving students a trail of the product, it may be appealing and increase the chances of them buying the product. </w:t>
      </w:r>
    </w:p>
    <w:p w14:paraId="4D87A8E6" w14:textId="77777777" w:rsidR="008E3E94" w:rsidRDefault="008E3E94" w:rsidP="00A355D4">
      <w:pPr>
        <w:pStyle w:val="Heading1"/>
        <w:rPr>
          <w:b/>
          <w:bCs/>
          <w:color w:val="000000" w:themeColor="text1"/>
        </w:rPr>
      </w:pPr>
      <w:bookmarkStart w:id="28" w:name="_Toc25104001"/>
    </w:p>
    <w:p w14:paraId="3ABDD2F8" w14:textId="77777777" w:rsidR="003A0508" w:rsidRDefault="003A0508" w:rsidP="00A355D4">
      <w:pPr>
        <w:pStyle w:val="Heading1"/>
        <w:rPr>
          <w:b/>
          <w:bCs/>
          <w:color w:val="000000" w:themeColor="text1"/>
        </w:rPr>
      </w:pPr>
    </w:p>
    <w:p w14:paraId="08FC9435" w14:textId="74715459" w:rsidR="00A355D4" w:rsidRPr="008E3E94" w:rsidRDefault="008E1BC4" w:rsidP="00A355D4">
      <w:pPr>
        <w:pStyle w:val="Heading1"/>
        <w:rPr>
          <w:b/>
          <w:bCs/>
          <w:color w:val="000000" w:themeColor="text1"/>
        </w:rPr>
      </w:pPr>
      <w:r w:rsidRPr="008E3E94">
        <w:rPr>
          <w:b/>
          <w:bCs/>
          <w:color w:val="000000" w:themeColor="text1"/>
        </w:rPr>
        <w:t>Secondary data</w:t>
      </w:r>
      <w:bookmarkEnd w:id="28"/>
    </w:p>
    <w:p w14:paraId="634CE1CA" w14:textId="77777777" w:rsidR="008E3E94" w:rsidRDefault="008E3E94" w:rsidP="00D86B20">
      <w:pPr>
        <w:spacing w:line="360" w:lineRule="auto"/>
        <w:jc w:val="both"/>
        <w:rPr>
          <w:rFonts w:ascii="Arial" w:hAnsi="Arial" w:cs="Arial"/>
        </w:rPr>
      </w:pPr>
    </w:p>
    <w:p w14:paraId="3A4F36BA" w14:textId="68677052" w:rsidR="008E1BC4" w:rsidRDefault="008E1BC4" w:rsidP="00D86B20">
      <w:pPr>
        <w:spacing w:line="360" w:lineRule="auto"/>
        <w:jc w:val="both"/>
        <w:rPr>
          <w:rFonts w:ascii="Arial" w:hAnsi="Arial" w:cs="Arial"/>
        </w:rPr>
      </w:pPr>
      <w:r>
        <w:rPr>
          <w:rFonts w:ascii="Arial" w:hAnsi="Arial" w:cs="Arial"/>
        </w:rPr>
        <w:t>Secondary data that was collected was from the internet, for example social media, Facebook, Instagram. These medias are a very favoured in the market research. Millions of people can view many topics and variety of products. This will lead to a larger audience and make a business strategy simpler</w:t>
      </w:r>
      <w:r w:rsidR="004D2033">
        <w:rPr>
          <w:rFonts w:ascii="Arial" w:hAnsi="Arial" w:cs="Arial"/>
        </w:rPr>
        <w:t xml:space="preserve"> </w:t>
      </w:r>
      <w:r w:rsidR="004D2033">
        <w:rPr>
          <w:rStyle w:val="selectable"/>
          <w:rFonts w:ascii="Arial" w:hAnsi="Arial" w:cs="Arial"/>
          <w:color w:val="000000"/>
          <w:sz w:val="20"/>
          <w:szCs w:val="20"/>
          <w:shd w:val="clear" w:color="auto" w:fill="FFFFFF"/>
        </w:rPr>
        <w:t>(</w:t>
      </w:r>
      <w:r w:rsidR="004D2033" w:rsidRPr="004D2033">
        <w:rPr>
          <w:rStyle w:val="selectable"/>
          <w:rFonts w:ascii="Arial" w:hAnsi="Arial" w:cs="Arial"/>
          <w:color w:val="000000"/>
          <w:shd w:val="clear" w:color="auto" w:fill="FFFFFF"/>
        </w:rPr>
        <w:t>Rouse, 2019).</w:t>
      </w:r>
      <w:r w:rsidR="00F47F23">
        <w:rPr>
          <w:rStyle w:val="selectable"/>
          <w:rFonts w:ascii="Arial" w:hAnsi="Arial" w:cs="Arial"/>
          <w:color w:val="000000"/>
          <w:shd w:val="clear" w:color="auto" w:fill="FFFFFF"/>
        </w:rPr>
        <w:t xml:space="preserve"> Asking 500 people this is the result from the </w:t>
      </w:r>
      <w:r w:rsidR="0039202E">
        <w:rPr>
          <w:rStyle w:val="selectable"/>
          <w:rFonts w:ascii="Arial" w:hAnsi="Arial" w:cs="Arial"/>
          <w:color w:val="000000"/>
          <w:shd w:val="clear" w:color="auto" w:fill="FFFFFF"/>
        </w:rPr>
        <w:t>questionnaire</w:t>
      </w:r>
      <w:r w:rsidR="00F47F23">
        <w:rPr>
          <w:rStyle w:val="selectable"/>
          <w:rFonts w:ascii="Arial" w:hAnsi="Arial" w:cs="Arial"/>
          <w:color w:val="000000"/>
          <w:shd w:val="clear" w:color="auto" w:fill="FFFFFF"/>
        </w:rPr>
        <w:t>.</w:t>
      </w:r>
    </w:p>
    <w:p w14:paraId="069E65EF" w14:textId="77777777" w:rsidR="008E1BC4" w:rsidRDefault="008E1BC4" w:rsidP="00D86B20">
      <w:pPr>
        <w:spacing w:line="360" w:lineRule="auto"/>
        <w:jc w:val="both"/>
        <w:rPr>
          <w:rFonts w:ascii="Arial" w:hAnsi="Arial" w:cs="Arial"/>
        </w:rPr>
      </w:pPr>
    </w:p>
    <w:tbl>
      <w:tblPr>
        <w:tblStyle w:val="TableGrid"/>
        <w:tblW w:w="7508" w:type="dxa"/>
        <w:tblInd w:w="-5" w:type="dxa"/>
        <w:tblLook w:val="04A0" w:firstRow="1" w:lastRow="0" w:firstColumn="1" w:lastColumn="0" w:noHBand="0" w:noVBand="1"/>
      </w:tblPr>
      <w:tblGrid>
        <w:gridCol w:w="4497"/>
        <w:gridCol w:w="885"/>
        <w:gridCol w:w="709"/>
        <w:gridCol w:w="1417"/>
      </w:tblGrid>
      <w:tr w:rsidR="004D2033" w:rsidRPr="00EA1017" w14:paraId="13CD5337" w14:textId="77777777" w:rsidTr="00F00A71">
        <w:trPr>
          <w:trHeight w:val="305"/>
        </w:trPr>
        <w:tc>
          <w:tcPr>
            <w:tcW w:w="4497" w:type="dxa"/>
          </w:tcPr>
          <w:p w14:paraId="0C29B52C"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QUESTION</w:t>
            </w:r>
          </w:p>
        </w:tc>
        <w:tc>
          <w:tcPr>
            <w:tcW w:w="885" w:type="dxa"/>
          </w:tcPr>
          <w:p w14:paraId="371809FD"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YES</w:t>
            </w:r>
          </w:p>
        </w:tc>
        <w:tc>
          <w:tcPr>
            <w:tcW w:w="709" w:type="dxa"/>
          </w:tcPr>
          <w:p w14:paraId="304400CF"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NO</w:t>
            </w:r>
          </w:p>
        </w:tc>
        <w:tc>
          <w:tcPr>
            <w:tcW w:w="1417" w:type="dxa"/>
          </w:tcPr>
          <w:p w14:paraId="3BDFCD22"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NOT SURE</w:t>
            </w:r>
          </w:p>
        </w:tc>
      </w:tr>
      <w:tr w:rsidR="004D2033" w:rsidRPr="00EA1017" w14:paraId="59BA8B4E" w14:textId="77777777" w:rsidTr="00F00A71">
        <w:trPr>
          <w:trHeight w:val="261"/>
        </w:trPr>
        <w:tc>
          <w:tcPr>
            <w:tcW w:w="4497" w:type="dxa"/>
          </w:tcPr>
          <w:p w14:paraId="46FE31DB"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Will you by this Laptop</w:t>
            </w:r>
          </w:p>
        </w:tc>
        <w:tc>
          <w:tcPr>
            <w:tcW w:w="885" w:type="dxa"/>
          </w:tcPr>
          <w:p w14:paraId="20CB8656" w14:textId="55AF9628" w:rsidR="004D2033" w:rsidRPr="00EA1017" w:rsidRDefault="004D2033" w:rsidP="00F00A71">
            <w:pPr>
              <w:spacing w:after="160" w:line="360" w:lineRule="auto"/>
              <w:rPr>
                <w:rFonts w:ascii="Arial" w:hAnsi="Arial" w:cs="Arial"/>
                <w:b/>
                <w:bCs/>
              </w:rPr>
            </w:pPr>
            <w:r>
              <w:rPr>
                <w:rFonts w:ascii="Arial" w:hAnsi="Arial" w:cs="Arial"/>
                <w:b/>
                <w:bCs/>
              </w:rPr>
              <w:t>350</w:t>
            </w:r>
          </w:p>
        </w:tc>
        <w:tc>
          <w:tcPr>
            <w:tcW w:w="709" w:type="dxa"/>
          </w:tcPr>
          <w:p w14:paraId="3AED5AAC" w14:textId="00578DBE" w:rsidR="004D2033" w:rsidRPr="00EA1017" w:rsidRDefault="004D2033" w:rsidP="00F00A71">
            <w:pPr>
              <w:spacing w:after="160" w:line="360" w:lineRule="auto"/>
              <w:rPr>
                <w:rFonts w:ascii="Arial" w:hAnsi="Arial" w:cs="Arial"/>
                <w:b/>
                <w:bCs/>
              </w:rPr>
            </w:pPr>
            <w:r>
              <w:rPr>
                <w:rFonts w:ascii="Arial" w:hAnsi="Arial" w:cs="Arial"/>
                <w:b/>
                <w:bCs/>
              </w:rPr>
              <w:t>50</w:t>
            </w:r>
          </w:p>
        </w:tc>
        <w:tc>
          <w:tcPr>
            <w:tcW w:w="1417" w:type="dxa"/>
          </w:tcPr>
          <w:p w14:paraId="3EBC52A0" w14:textId="36532A05" w:rsidR="004D2033" w:rsidRPr="00EA1017" w:rsidRDefault="004D2033" w:rsidP="00F00A71">
            <w:pPr>
              <w:spacing w:after="160" w:line="360" w:lineRule="auto"/>
              <w:rPr>
                <w:rFonts w:ascii="Arial" w:hAnsi="Arial" w:cs="Arial"/>
                <w:b/>
                <w:bCs/>
              </w:rPr>
            </w:pPr>
            <w:r>
              <w:rPr>
                <w:rFonts w:ascii="Arial" w:hAnsi="Arial" w:cs="Arial"/>
                <w:b/>
                <w:bCs/>
              </w:rPr>
              <w:t>50</w:t>
            </w:r>
          </w:p>
        </w:tc>
      </w:tr>
      <w:tr w:rsidR="004D2033" w:rsidRPr="00EA1017" w14:paraId="248F62EB" w14:textId="77777777" w:rsidTr="00F00A71">
        <w:trPr>
          <w:trHeight w:val="59"/>
        </w:trPr>
        <w:tc>
          <w:tcPr>
            <w:tcW w:w="4497" w:type="dxa"/>
          </w:tcPr>
          <w:p w14:paraId="647F1E9A"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Do you need this laptop</w:t>
            </w:r>
          </w:p>
        </w:tc>
        <w:tc>
          <w:tcPr>
            <w:tcW w:w="885" w:type="dxa"/>
          </w:tcPr>
          <w:p w14:paraId="7BC5F007" w14:textId="1CF6E2F5" w:rsidR="004D2033" w:rsidRPr="00EA1017" w:rsidRDefault="004D2033" w:rsidP="00F00A71">
            <w:pPr>
              <w:spacing w:after="160" w:line="360" w:lineRule="auto"/>
              <w:rPr>
                <w:rFonts w:ascii="Arial" w:hAnsi="Arial" w:cs="Arial"/>
                <w:b/>
                <w:bCs/>
              </w:rPr>
            </w:pPr>
            <w:r>
              <w:rPr>
                <w:rFonts w:ascii="Arial" w:hAnsi="Arial" w:cs="Arial"/>
                <w:b/>
                <w:bCs/>
              </w:rPr>
              <w:t>260</w:t>
            </w:r>
          </w:p>
        </w:tc>
        <w:tc>
          <w:tcPr>
            <w:tcW w:w="709" w:type="dxa"/>
          </w:tcPr>
          <w:p w14:paraId="739646EF" w14:textId="77777777" w:rsidR="004D2033" w:rsidRPr="00EA1017" w:rsidRDefault="004D2033" w:rsidP="00F00A71">
            <w:pPr>
              <w:spacing w:after="160" w:line="360" w:lineRule="auto"/>
              <w:rPr>
                <w:rFonts w:ascii="Arial" w:hAnsi="Arial" w:cs="Arial"/>
                <w:b/>
                <w:bCs/>
              </w:rPr>
            </w:pPr>
            <w:r>
              <w:rPr>
                <w:rFonts w:ascii="Arial" w:hAnsi="Arial" w:cs="Arial"/>
                <w:b/>
                <w:bCs/>
              </w:rPr>
              <w:t>40</w:t>
            </w:r>
          </w:p>
        </w:tc>
        <w:tc>
          <w:tcPr>
            <w:tcW w:w="1417" w:type="dxa"/>
          </w:tcPr>
          <w:p w14:paraId="672C2B8B" w14:textId="6B54B7E3" w:rsidR="004D2033" w:rsidRPr="00EA1017" w:rsidRDefault="004D2033" w:rsidP="00F00A71">
            <w:pPr>
              <w:spacing w:after="160" w:line="360" w:lineRule="auto"/>
              <w:rPr>
                <w:rFonts w:ascii="Arial" w:hAnsi="Arial" w:cs="Arial"/>
                <w:b/>
                <w:bCs/>
              </w:rPr>
            </w:pPr>
            <w:r>
              <w:rPr>
                <w:rFonts w:ascii="Arial" w:hAnsi="Arial" w:cs="Arial"/>
                <w:b/>
                <w:bCs/>
              </w:rPr>
              <w:t>200</w:t>
            </w:r>
          </w:p>
        </w:tc>
      </w:tr>
      <w:tr w:rsidR="004D2033" w:rsidRPr="00EA1017" w14:paraId="4C50FAC0" w14:textId="77777777" w:rsidTr="00F00A71">
        <w:trPr>
          <w:trHeight w:val="70"/>
        </w:trPr>
        <w:tc>
          <w:tcPr>
            <w:tcW w:w="4497" w:type="dxa"/>
          </w:tcPr>
          <w:p w14:paraId="2BD288AB"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Is £1000 acceptable price</w:t>
            </w:r>
          </w:p>
        </w:tc>
        <w:tc>
          <w:tcPr>
            <w:tcW w:w="885" w:type="dxa"/>
          </w:tcPr>
          <w:p w14:paraId="46D1E3E8" w14:textId="59798B32" w:rsidR="004D2033" w:rsidRPr="00EA1017" w:rsidRDefault="004D2033" w:rsidP="00F00A71">
            <w:pPr>
              <w:spacing w:after="160" w:line="360" w:lineRule="auto"/>
              <w:rPr>
                <w:rFonts w:ascii="Arial" w:hAnsi="Arial" w:cs="Arial"/>
                <w:b/>
                <w:bCs/>
              </w:rPr>
            </w:pPr>
            <w:r>
              <w:rPr>
                <w:rFonts w:ascii="Arial" w:hAnsi="Arial" w:cs="Arial"/>
                <w:b/>
                <w:bCs/>
              </w:rPr>
              <w:t>375</w:t>
            </w:r>
          </w:p>
        </w:tc>
        <w:tc>
          <w:tcPr>
            <w:tcW w:w="709" w:type="dxa"/>
          </w:tcPr>
          <w:p w14:paraId="7D2128AC" w14:textId="66C1116B" w:rsidR="004D2033" w:rsidRPr="00EA1017" w:rsidRDefault="004D2033" w:rsidP="00F00A71">
            <w:pPr>
              <w:spacing w:after="160" w:line="360" w:lineRule="auto"/>
              <w:rPr>
                <w:rFonts w:ascii="Arial" w:hAnsi="Arial" w:cs="Arial"/>
                <w:b/>
                <w:bCs/>
              </w:rPr>
            </w:pPr>
            <w:r>
              <w:rPr>
                <w:rFonts w:ascii="Arial" w:hAnsi="Arial" w:cs="Arial"/>
                <w:b/>
                <w:bCs/>
              </w:rPr>
              <w:t>25</w:t>
            </w:r>
          </w:p>
        </w:tc>
        <w:tc>
          <w:tcPr>
            <w:tcW w:w="1417" w:type="dxa"/>
          </w:tcPr>
          <w:p w14:paraId="7C22562D" w14:textId="3756A398" w:rsidR="004D2033" w:rsidRPr="00EA1017" w:rsidRDefault="004D2033" w:rsidP="00F00A71">
            <w:pPr>
              <w:spacing w:after="160" w:line="360" w:lineRule="auto"/>
              <w:rPr>
                <w:rFonts w:ascii="Arial" w:hAnsi="Arial" w:cs="Arial"/>
                <w:b/>
                <w:bCs/>
              </w:rPr>
            </w:pPr>
            <w:r>
              <w:rPr>
                <w:rFonts w:ascii="Arial" w:hAnsi="Arial" w:cs="Arial"/>
                <w:b/>
                <w:bCs/>
              </w:rPr>
              <w:t>100</w:t>
            </w:r>
          </w:p>
        </w:tc>
      </w:tr>
      <w:tr w:rsidR="004D2033" w:rsidRPr="00EA1017" w14:paraId="2FADE128" w14:textId="77777777" w:rsidTr="00F00A71">
        <w:trPr>
          <w:trHeight w:val="70"/>
        </w:trPr>
        <w:tc>
          <w:tcPr>
            <w:tcW w:w="4497" w:type="dxa"/>
          </w:tcPr>
          <w:p w14:paraId="59B08212"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Will you recommend a friend</w:t>
            </w:r>
          </w:p>
        </w:tc>
        <w:tc>
          <w:tcPr>
            <w:tcW w:w="885" w:type="dxa"/>
          </w:tcPr>
          <w:p w14:paraId="637AE313" w14:textId="7BD4FCC1" w:rsidR="004D2033" w:rsidRPr="00EA1017" w:rsidRDefault="004D2033" w:rsidP="00F00A71">
            <w:pPr>
              <w:spacing w:after="160" w:line="360" w:lineRule="auto"/>
              <w:rPr>
                <w:rFonts w:ascii="Arial" w:hAnsi="Arial" w:cs="Arial"/>
                <w:b/>
                <w:bCs/>
              </w:rPr>
            </w:pPr>
            <w:r>
              <w:rPr>
                <w:rFonts w:ascii="Arial" w:hAnsi="Arial" w:cs="Arial"/>
                <w:b/>
                <w:bCs/>
              </w:rPr>
              <w:t>425</w:t>
            </w:r>
          </w:p>
        </w:tc>
        <w:tc>
          <w:tcPr>
            <w:tcW w:w="709" w:type="dxa"/>
          </w:tcPr>
          <w:p w14:paraId="7C663760" w14:textId="2C2649D4" w:rsidR="004D2033" w:rsidRPr="00EA1017" w:rsidRDefault="004D2033" w:rsidP="00F00A71">
            <w:pPr>
              <w:spacing w:after="160" w:line="360" w:lineRule="auto"/>
              <w:rPr>
                <w:rFonts w:ascii="Arial" w:hAnsi="Arial" w:cs="Arial"/>
                <w:b/>
                <w:bCs/>
              </w:rPr>
            </w:pPr>
            <w:r w:rsidRPr="00EA1017">
              <w:rPr>
                <w:rFonts w:ascii="Arial" w:hAnsi="Arial" w:cs="Arial"/>
                <w:b/>
                <w:bCs/>
              </w:rPr>
              <w:t>3</w:t>
            </w:r>
            <w:r>
              <w:rPr>
                <w:rFonts w:ascii="Arial" w:hAnsi="Arial" w:cs="Arial"/>
                <w:b/>
                <w:bCs/>
              </w:rPr>
              <w:t>5</w:t>
            </w:r>
          </w:p>
        </w:tc>
        <w:tc>
          <w:tcPr>
            <w:tcW w:w="1417" w:type="dxa"/>
          </w:tcPr>
          <w:p w14:paraId="78675828" w14:textId="25F24CE8" w:rsidR="004D2033" w:rsidRPr="00EA1017" w:rsidRDefault="004D2033" w:rsidP="00F00A71">
            <w:pPr>
              <w:spacing w:after="160" w:line="360" w:lineRule="auto"/>
              <w:rPr>
                <w:rFonts w:ascii="Arial" w:hAnsi="Arial" w:cs="Arial"/>
                <w:b/>
                <w:bCs/>
              </w:rPr>
            </w:pPr>
            <w:r>
              <w:rPr>
                <w:rFonts w:ascii="Arial" w:hAnsi="Arial" w:cs="Arial"/>
                <w:b/>
                <w:bCs/>
              </w:rPr>
              <w:t>40</w:t>
            </w:r>
          </w:p>
        </w:tc>
      </w:tr>
    </w:tbl>
    <w:p w14:paraId="1C1C3093" w14:textId="407267A6" w:rsidR="00A82F57" w:rsidRPr="008E3E94" w:rsidRDefault="00CB34F5" w:rsidP="0002514C">
      <w:pPr>
        <w:pStyle w:val="Heading1"/>
        <w:rPr>
          <w:b/>
          <w:bCs/>
          <w:color w:val="000000" w:themeColor="text1"/>
        </w:rPr>
      </w:pPr>
      <w:bookmarkStart w:id="29" w:name="_Toc25104002"/>
      <w:r w:rsidRPr="008E3E94">
        <w:rPr>
          <w:b/>
          <w:bCs/>
          <w:color w:val="000000" w:themeColor="text1"/>
        </w:rPr>
        <w:t>Part 2</w:t>
      </w:r>
      <w:bookmarkEnd w:id="29"/>
    </w:p>
    <w:p w14:paraId="088F4F9B" w14:textId="55D9F917" w:rsidR="00F00A71" w:rsidRDefault="00F00A71" w:rsidP="0002514C">
      <w:pPr>
        <w:pStyle w:val="Heading1"/>
      </w:pPr>
      <w:bookmarkStart w:id="30" w:name="_Toc25104003"/>
      <w:r w:rsidRPr="008E3E94">
        <w:rPr>
          <w:b/>
          <w:bCs/>
          <w:color w:val="000000" w:themeColor="text1"/>
        </w:rPr>
        <w:t>sabre</w:t>
      </w:r>
      <w:bookmarkEnd w:id="30"/>
    </w:p>
    <w:p w14:paraId="797FC09E" w14:textId="77777777" w:rsidR="008E3E94" w:rsidRDefault="008E3E94" w:rsidP="0039202E">
      <w:pPr>
        <w:spacing w:line="360" w:lineRule="auto"/>
        <w:jc w:val="both"/>
        <w:rPr>
          <w:rFonts w:ascii="Arial" w:hAnsi="Arial" w:cs="Arial"/>
        </w:rPr>
      </w:pPr>
    </w:p>
    <w:p w14:paraId="07F94A21" w14:textId="0B36C0AC" w:rsidR="00FB728A" w:rsidRDefault="00FB728A" w:rsidP="0039202E">
      <w:pPr>
        <w:spacing w:line="360" w:lineRule="auto"/>
        <w:jc w:val="both"/>
        <w:rPr>
          <w:rFonts w:ascii="Arial" w:hAnsi="Arial" w:cs="Arial"/>
        </w:rPr>
      </w:pPr>
      <w:r>
        <w:rPr>
          <w:rFonts w:ascii="Arial" w:hAnsi="Arial" w:cs="Arial"/>
        </w:rPr>
        <w:t>The American airline</w:t>
      </w:r>
      <w:r w:rsidR="0017150C">
        <w:rPr>
          <w:rFonts w:ascii="Arial" w:hAnsi="Arial" w:cs="Arial"/>
        </w:rPr>
        <w:t>s</w:t>
      </w:r>
      <w:r>
        <w:rPr>
          <w:rFonts w:ascii="Arial" w:hAnsi="Arial" w:cs="Arial"/>
        </w:rPr>
        <w:t xml:space="preserve"> competitive strategy was to develop a semi-automatic research environment (SABRE). Sabre was designed to cut cost, this system saved 30% on investment and making booking easier without having to make many phone calls to confirm their booking.</w:t>
      </w:r>
      <w:r w:rsidR="0068197B">
        <w:rPr>
          <w:rFonts w:ascii="Arial" w:hAnsi="Arial" w:cs="Arial"/>
        </w:rPr>
        <w:t xml:space="preserve"> It replaced handwritten system that they were using since the 1950s this was the first real time application that was used. This system was used to reduce costs significantly and making reservation. The system allowed the airline to gain popularity and have a profound competitive product differentiation </w:t>
      </w:r>
      <w:r w:rsidR="0068197B" w:rsidRPr="0068197B">
        <w:rPr>
          <w:rFonts w:ascii="Arial" w:hAnsi="Arial" w:cs="Arial"/>
        </w:rPr>
        <w:t>(Sabre</w:t>
      </w:r>
      <w:r w:rsidR="001B595D">
        <w:rPr>
          <w:rFonts w:ascii="Arial" w:hAnsi="Arial" w:cs="Arial"/>
        </w:rPr>
        <w:t xml:space="preserve">, </w:t>
      </w:r>
      <w:r w:rsidR="0068197B" w:rsidRPr="0068197B">
        <w:rPr>
          <w:rFonts w:ascii="Arial" w:hAnsi="Arial" w:cs="Arial"/>
        </w:rPr>
        <w:t>2019)</w:t>
      </w:r>
      <w:r w:rsidR="0068197B">
        <w:rPr>
          <w:rFonts w:ascii="Arial" w:hAnsi="Arial" w:cs="Arial"/>
        </w:rPr>
        <w:t>.</w:t>
      </w:r>
    </w:p>
    <w:p w14:paraId="4E9B94DC" w14:textId="41AAA57F" w:rsidR="0068197B" w:rsidRPr="0019147C" w:rsidRDefault="0068197B" w:rsidP="00D86B20">
      <w:pPr>
        <w:spacing w:line="360" w:lineRule="auto"/>
        <w:rPr>
          <w:rFonts w:ascii="Arial" w:hAnsi="Arial" w:cs="Arial"/>
          <w:sz w:val="28"/>
          <w:szCs w:val="28"/>
        </w:rPr>
      </w:pPr>
    </w:p>
    <w:p w14:paraId="5C91DCF4" w14:textId="77777777" w:rsidR="008E3E94" w:rsidRDefault="008E3E94" w:rsidP="0002514C">
      <w:pPr>
        <w:pStyle w:val="Heading1"/>
        <w:rPr>
          <w:b/>
          <w:bCs/>
          <w:color w:val="000000" w:themeColor="text1"/>
        </w:rPr>
      </w:pPr>
      <w:bookmarkStart w:id="31" w:name="_Toc25104004"/>
    </w:p>
    <w:p w14:paraId="2FD16E64" w14:textId="57B57C17" w:rsidR="008E3E94" w:rsidRDefault="008E3E94" w:rsidP="008E3E94">
      <w:pPr>
        <w:pStyle w:val="Heading1"/>
        <w:rPr>
          <w:b/>
          <w:bCs/>
          <w:color w:val="000000" w:themeColor="text1"/>
        </w:rPr>
      </w:pPr>
    </w:p>
    <w:p w14:paraId="54940A1E" w14:textId="517D871E" w:rsidR="008E3E94" w:rsidRPr="008E3E94" w:rsidRDefault="008E3E94" w:rsidP="008E3E94">
      <w:pPr>
        <w:pStyle w:val="Heading1"/>
        <w:rPr>
          <w:b/>
          <w:bCs/>
          <w:color w:val="000000" w:themeColor="text1"/>
        </w:rPr>
      </w:pPr>
      <w:r>
        <w:rPr>
          <w:b/>
          <w:bCs/>
          <w:color w:val="000000" w:themeColor="text1"/>
        </w:rPr>
        <w:t>C</w:t>
      </w:r>
      <w:r w:rsidR="0068197B" w:rsidRPr="008E3E94">
        <w:rPr>
          <w:b/>
          <w:bCs/>
          <w:color w:val="000000" w:themeColor="text1"/>
        </w:rPr>
        <w:t>ompetitive advantage</w:t>
      </w:r>
      <w:bookmarkEnd w:id="31"/>
    </w:p>
    <w:p w14:paraId="3849D3BC" w14:textId="77777777" w:rsidR="008E3E94" w:rsidRDefault="008E3E94" w:rsidP="0039202E">
      <w:pPr>
        <w:spacing w:line="360" w:lineRule="auto"/>
        <w:jc w:val="both"/>
        <w:rPr>
          <w:rFonts w:ascii="Arial" w:hAnsi="Arial" w:cs="Arial"/>
        </w:rPr>
      </w:pPr>
    </w:p>
    <w:p w14:paraId="47104B78" w14:textId="7D020E43" w:rsidR="00E00C5C" w:rsidRPr="001B595D" w:rsidRDefault="00E00C5C" w:rsidP="00F5157E">
      <w:pPr>
        <w:spacing w:line="360" w:lineRule="auto"/>
        <w:jc w:val="both"/>
        <w:rPr>
          <w:rFonts w:ascii="Arial" w:hAnsi="Arial" w:cs="Arial"/>
        </w:rPr>
      </w:pPr>
      <w:r w:rsidRPr="00F5157E">
        <w:rPr>
          <w:rFonts w:ascii="Arial" w:hAnsi="Arial" w:cs="Arial"/>
        </w:rPr>
        <w:t xml:space="preserve">The competitive advantages that </w:t>
      </w:r>
      <w:r w:rsidR="0017150C" w:rsidRPr="00F5157E">
        <w:rPr>
          <w:rFonts w:ascii="Arial" w:hAnsi="Arial" w:cs="Arial"/>
        </w:rPr>
        <w:t xml:space="preserve">it gave </w:t>
      </w:r>
      <w:r w:rsidR="000D5290" w:rsidRPr="00F5157E">
        <w:rPr>
          <w:rFonts w:ascii="Arial" w:hAnsi="Arial" w:cs="Arial"/>
        </w:rPr>
        <w:t>American Airlines</w:t>
      </w:r>
      <w:r w:rsidR="00253A66" w:rsidRPr="00F5157E">
        <w:rPr>
          <w:rFonts w:ascii="Arial" w:hAnsi="Arial" w:cs="Arial"/>
        </w:rPr>
        <w:t xml:space="preserve"> was</w:t>
      </w:r>
      <w:r w:rsidR="000D5290" w:rsidRPr="00F5157E">
        <w:rPr>
          <w:rFonts w:ascii="Arial" w:hAnsi="Arial" w:cs="Arial"/>
        </w:rPr>
        <w:t xml:space="preserve"> a </w:t>
      </w:r>
      <w:r w:rsidR="000D5290" w:rsidRPr="00F5157E">
        <w:rPr>
          <w:rFonts w:ascii="Arial" w:hAnsi="Arial" w:cs="Arial"/>
        </w:rPr>
        <w:t xml:space="preserve">web based inter airline system for reservation in </w:t>
      </w:r>
      <w:r w:rsidR="000D5290" w:rsidRPr="00F5157E">
        <w:rPr>
          <w:rFonts w:ascii="Arial" w:hAnsi="Arial" w:cs="Arial"/>
        </w:rPr>
        <w:t xml:space="preserve">real </w:t>
      </w:r>
      <w:r w:rsidR="00253A66" w:rsidRPr="00F5157E">
        <w:rPr>
          <w:rFonts w:ascii="Arial" w:hAnsi="Arial" w:cs="Arial"/>
        </w:rPr>
        <w:t>t</w:t>
      </w:r>
      <w:r w:rsidR="000D5290" w:rsidRPr="00F5157E">
        <w:rPr>
          <w:rFonts w:ascii="Arial" w:hAnsi="Arial" w:cs="Arial"/>
        </w:rPr>
        <w:t>ime</w:t>
      </w:r>
      <w:r w:rsidR="00253A66" w:rsidRPr="00F5157E">
        <w:rPr>
          <w:rFonts w:ascii="Arial" w:hAnsi="Arial" w:cs="Arial"/>
        </w:rPr>
        <w:t>,</w:t>
      </w:r>
      <w:r w:rsidR="000D5290" w:rsidRPr="00F5157E">
        <w:rPr>
          <w:rFonts w:ascii="Arial" w:hAnsi="Arial" w:cs="Arial"/>
        </w:rPr>
        <w:t xml:space="preserve"> when all other agencies were dependant on the </w:t>
      </w:r>
      <w:r w:rsidR="00253A66" w:rsidRPr="00F5157E">
        <w:rPr>
          <w:rFonts w:ascii="Arial" w:hAnsi="Arial" w:cs="Arial"/>
        </w:rPr>
        <w:t>handwritten</w:t>
      </w:r>
      <w:r w:rsidR="000D5290" w:rsidRPr="00F5157E">
        <w:rPr>
          <w:rFonts w:ascii="Arial" w:hAnsi="Arial" w:cs="Arial"/>
        </w:rPr>
        <w:t xml:space="preserve"> systems</w:t>
      </w:r>
      <w:r w:rsidR="000D5290" w:rsidRPr="00F5157E">
        <w:rPr>
          <w:rFonts w:ascii="Arial" w:hAnsi="Arial" w:cs="Arial"/>
        </w:rPr>
        <w:t>.</w:t>
      </w:r>
      <w:r w:rsidR="000D5290" w:rsidRPr="00F5157E">
        <w:rPr>
          <w:rFonts w:ascii="Arial" w:hAnsi="Arial" w:cs="Arial"/>
        </w:rPr>
        <w:t xml:space="preserve"> Whereas other Airlines needed to check and re-check the </w:t>
      </w:r>
      <w:r w:rsidR="00253A66" w:rsidRPr="00F5157E">
        <w:rPr>
          <w:rFonts w:ascii="Arial" w:hAnsi="Arial" w:cs="Arial"/>
        </w:rPr>
        <w:t xml:space="preserve">availability of flights and ticket </w:t>
      </w:r>
      <w:r w:rsidR="000D5290" w:rsidRPr="00F5157E">
        <w:rPr>
          <w:rFonts w:ascii="Arial" w:hAnsi="Arial" w:cs="Arial"/>
        </w:rPr>
        <w:t>sales</w:t>
      </w:r>
      <w:r w:rsidR="00253A66" w:rsidRPr="00F5157E">
        <w:rPr>
          <w:rFonts w:ascii="Arial" w:hAnsi="Arial" w:cs="Arial"/>
        </w:rPr>
        <w:t xml:space="preserve"> continuously on a manual basis, American Airlines could do the same tasks in a fraction of the time, with minimal resources without any mistake.</w:t>
      </w:r>
      <w:r w:rsidR="001B595D">
        <w:rPr>
          <w:rFonts w:ascii="Arial" w:hAnsi="Arial" w:cs="Arial"/>
        </w:rPr>
        <w:t xml:space="preserve"> </w:t>
      </w:r>
      <w:r w:rsidR="00253A66" w:rsidRPr="00F5157E">
        <w:rPr>
          <w:rFonts w:ascii="Arial" w:hAnsi="Arial" w:cs="Arial"/>
        </w:rPr>
        <w:t>T</w:t>
      </w:r>
      <w:r w:rsidRPr="00F5157E">
        <w:rPr>
          <w:rFonts w:ascii="Arial" w:hAnsi="Arial" w:cs="Arial"/>
        </w:rPr>
        <w:t>his profound system was incorporated to reduce the costs of reservation when booking an airline ticket. The airline revenue grew, and its service process was very efficient (</w:t>
      </w:r>
      <w:r w:rsidRPr="00F5157E">
        <w:rPr>
          <w:rFonts w:ascii="Arial" w:hAnsi="Arial" w:cs="Arial"/>
          <w:color w:val="000000" w:themeColor="text1"/>
          <w:shd w:val="clear" w:color="auto" w:fill="FFFFFF"/>
        </w:rPr>
        <w:t>Anonymous, 2003).</w:t>
      </w:r>
    </w:p>
    <w:p w14:paraId="6B2F7E24" w14:textId="15019D83" w:rsidR="00E00C5C" w:rsidRPr="00F5157E" w:rsidRDefault="00E00C5C" w:rsidP="00F5157E">
      <w:pPr>
        <w:spacing w:line="360" w:lineRule="auto"/>
        <w:jc w:val="both"/>
        <w:rPr>
          <w:rFonts w:ascii="Arial" w:hAnsi="Arial" w:cs="Arial"/>
          <w:color w:val="000000" w:themeColor="text1"/>
          <w:shd w:val="clear" w:color="auto" w:fill="FFFFFF"/>
        </w:rPr>
      </w:pPr>
      <w:r w:rsidRPr="00F5157E">
        <w:rPr>
          <w:rFonts w:ascii="Arial" w:hAnsi="Arial" w:cs="Arial"/>
          <w:color w:val="000000" w:themeColor="text1"/>
          <w:shd w:val="clear" w:color="auto" w:fill="FFFFFF"/>
        </w:rPr>
        <w:t xml:space="preserve">The entry barrier </w:t>
      </w:r>
      <w:r w:rsidR="00F5157E" w:rsidRPr="00F5157E">
        <w:rPr>
          <w:rFonts w:ascii="Arial" w:hAnsi="Arial" w:cs="Arial"/>
          <w:color w:val="000000" w:themeColor="text1"/>
          <w:shd w:val="clear" w:color="auto" w:fill="FFFFFF"/>
        </w:rPr>
        <w:t>to the Airline Industry</w:t>
      </w:r>
      <w:r w:rsidR="00540C74" w:rsidRPr="00F5157E">
        <w:rPr>
          <w:rFonts w:ascii="Arial" w:hAnsi="Arial" w:cs="Arial"/>
          <w:color w:val="000000" w:themeColor="text1"/>
          <w:shd w:val="clear" w:color="auto" w:fill="FFFFFF"/>
        </w:rPr>
        <w:t xml:space="preserve"> </w:t>
      </w:r>
      <w:r w:rsidR="00F5157E" w:rsidRPr="00F5157E">
        <w:rPr>
          <w:rFonts w:ascii="Arial" w:hAnsi="Arial" w:cs="Arial"/>
          <w:color w:val="000000" w:themeColor="text1"/>
          <w:shd w:val="clear" w:color="auto" w:fill="FFFFFF"/>
        </w:rPr>
        <w:t>has always been very</w:t>
      </w:r>
      <w:r w:rsidR="00540C74" w:rsidRPr="00F5157E">
        <w:rPr>
          <w:rFonts w:ascii="Arial" w:hAnsi="Arial" w:cs="Arial"/>
          <w:color w:val="000000" w:themeColor="text1"/>
          <w:shd w:val="clear" w:color="auto" w:fill="FFFFFF"/>
        </w:rPr>
        <w:t xml:space="preserve"> high</w:t>
      </w:r>
      <w:r w:rsidR="00F5157E">
        <w:rPr>
          <w:rFonts w:ascii="Arial" w:hAnsi="Arial" w:cs="Arial"/>
          <w:color w:val="000000" w:themeColor="text1"/>
          <w:shd w:val="clear" w:color="auto" w:fill="FFFFFF"/>
        </w:rPr>
        <w:t xml:space="preserve"> due to a need for huge </w:t>
      </w:r>
      <w:r w:rsidR="00540C74" w:rsidRPr="00F5157E">
        <w:rPr>
          <w:rFonts w:ascii="Arial" w:hAnsi="Arial" w:cs="Arial"/>
          <w:color w:val="000000" w:themeColor="text1"/>
          <w:shd w:val="clear" w:color="auto" w:fill="FFFFFF"/>
        </w:rPr>
        <w:t xml:space="preserve"> capital</w:t>
      </w:r>
      <w:r w:rsidR="00F5157E">
        <w:rPr>
          <w:rFonts w:ascii="Arial" w:hAnsi="Arial" w:cs="Arial"/>
          <w:color w:val="000000" w:themeColor="text1"/>
          <w:shd w:val="clear" w:color="auto" w:fill="FFFFFF"/>
        </w:rPr>
        <w:t xml:space="preserve"> investment</w:t>
      </w:r>
      <w:r w:rsidR="00F5157E" w:rsidRPr="00F5157E">
        <w:rPr>
          <w:rFonts w:ascii="Arial" w:hAnsi="Arial" w:cs="Arial"/>
          <w:color w:val="000000" w:themeColor="text1"/>
          <w:shd w:val="clear" w:color="auto" w:fill="FFFFFF"/>
        </w:rPr>
        <w:t xml:space="preserve">, </w:t>
      </w:r>
      <w:r w:rsidR="00E12E50" w:rsidRPr="00F5157E">
        <w:rPr>
          <w:rFonts w:ascii="Arial" w:hAnsi="Arial" w:cs="Arial"/>
          <w:color w:val="000000" w:themeColor="text1"/>
          <w:shd w:val="clear" w:color="auto" w:fill="FFFFFF"/>
        </w:rPr>
        <w:t xml:space="preserve">working knowledge </w:t>
      </w:r>
      <w:r w:rsidR="00E12E50">
        <w:rPr>
          <w:rFonts w:ascii="Arial" w:hAnsi="Arial" w:cs="Arial"/>
          <w:color w:val="000000" w:themeColor="text1"/>
          <w:shd w:val="clear" w:color="auto" w:fill="FFFFFF"/>
        </w:rPr>
        <w:t xml:space="preserve">base, </w:t>
      </w:r>
      <w:r w:rsidR="00F5157E" w:rsidRPr="00F5157E">
        <w:rPr>
          <w:rFonts w:ascii="Arial" w:hAnsi="Arial" w:cs="Arial"/>
          <w:color w:val="000000" w:themeColor="text1"/>
          <w:shd w:val="clear" w:color="auto" w:fill="FFFFFF"/>
        </w:rPr>
        <w:t>potential Risk</w:t>
      </w:r>
      <w:r w:rsidR="00E12E50">
        <w:rPr>
          <w:rFonts w:ascii="Arial" w:hAnsi="Arial" w:cs="Arial"/>
          <w:color w:val="000000" w:themeColor="text1"/>
          <w:shd w:val="clear" w:color="auto" w:fill="FFFFFF"/>
        </w:rPr>
        <w:t xml:space="preserve"> and</w:t>
      </w:r>
      <w:r w:rsidR="00F5157E" w:rsidRPr="00F5157E">
        <w:rPr>
          <w:rFonts w:ascii="Arial" w:hAnsi="Arial" w:cs="Arial"/>
          <w:color w:val="000000" w:themeColor="text1"/>
          <w:shd w:val="clear" w:color="auto" w:fill="FFFFFF"/>
        </w:rPr>
        <w:t xml:space="preserve"> Low profit </w:t>
      </w:r>
      <w:r w:rsidR="00E12E50">
        <w:rPr>
          <w:rFonts w:ascii="Arial" w:hAnsi="Arial" w:cs="Arial"/>
          <w:color w:val="000000" w:themeColor="text1"/>
          <w:shd w:val="clear" w:color="auto" w:fill="FFFFFF"/>
        </w:rPr>
        <w:t>which is</w:t>
      </w:r>
      <w:r w:rsidR="00F5157E" w:rsidRPr="00F5157E">
        <w:rPr>
          <w:rFonts w:ascii="Arial" w:hAnsi="Arial" w:cs="Arial"/>
          <w:color w:val="000000" w:themeColor="text1"/>
          <w:shd w:val="clear" w:color="auto" w:fill="FFFFFF"/>
        </w:rPr>
        <w:t xml:space="preserve"> a big deterrent to </w:t>
      </w:r>
      <w:r w:rsidR="002C14D2" w:rsidRPr="00F5157E">
        <w:rPr>
          <w:rFonts w:ascii="Arial" w:hAnsi="Arial" w:cs="Arial"/>
          <w:color w:val="000000" w:themeColor="text1"/>
          <w:shd w:val="clear" w:color="auto" w:fill="FFFFFF"/>
        </w:rPr>
        <w:t>newcomers</w:t>
      </w:r>
      <w:r w:rsidR="00540C74" w:rsidRPr="00F5157E">
        <w:rPr>
          <w:rFonts w:ascii="Arial" w:hAnsi="Arial" w:cs="Arial"/>
          <w:color w:val="000000" w:themeColor="text1"/>
          <w:shd w:val="clear" w:color="auto" w:fill="FFFFFF"/>
        </w:rPr>
        <w:t xml:space="preserve"> (Stringham Miller and Clark,</w:t>
      </w:r>
      <w:r w:rsidR="001B595D">
        <w:rPr>
          <w:rFonts w:ascii="Arial" w:hAnsi="Arial" w:cs="Arial"/>
          <w:color w:val="000000" w:themeColor="text1"/>
          <w:shd w:val="clear" w:color="auto" w:fill="FFFFFF"/>
        </w:rPr>
        <w:t xml:space="preserve"> </w:t>
      </w:r>
      <w:r w:rsidR="00540C74" w:rsidRPr="00F5157E">
        <w:rPr>
          <w:rFonts w:ascii="Arial" w:hAnsi="Arial" w:cs="Arial"/>
          <w:color w:val="000000" w:themeColor="text1"/>
          <w:shd w:val="clear" w:color="auto" w:fill="FFFFFF"/>
        </w:rPr>
        <w:t xml:space="preserve">2015). Sabre </w:t>
      </w:r>
      <w:r w:rsidR="005A5053" w:rsidRPr="00F5157E">
        <w:rPr>
          <w:rFonts w:ascii="Arial" w:hAnsi="Arial" w:cs="Arial"/>
          <w:color w:val="000000" w:themeColor="text1"/>
          <w:shd w:val="clear" w:color="auto" w:fill="FFFFFF"/>
        </w:rPr>
        <w:t>allowed American airline to see in real time bookings for their airline and have a competitive advantage over their rivals</w:t>
      </w:r>
      <w:r w:rsidR="00F5157E" w:rsidRPr="00F5157E">
        <w:rPr>
          <w:rFonts w:ascii="Arial" w:hAnsi="Arial" w:cs="Arial"/>
          <w:color w:val="000000" w:themeColor="text1"/>
          <w:shd w:val="clear" w:color="auto" w:fill="FFFFFF"/>
        </w:rPr>
        <w:t xml:space="preserve"> since</w:t>
      </w:r>
      <w:r w:rsidR="00F5157E" w:rsidRPr="00F5157E">
        <w:rPr>
          <w:rFonts w:ascii="Arial" w:hAnsi="Arial" w:cs="Arial"/>
          <w:color w:val="000000" w:themeColor="text1"/>
          <w:shd w:val="clear" w:color="auto" w:fill="FFFFFF"/>
        </w:rPr>
        <w:t xml:space="preserve"> no other organisation had this </w:t>
      </w:r>
      <w:r w:rsidR="00F5157E" w:rsidRPr="00F5157E">
        <w:rPr>
          <w:rFonts w:ascii="Arial" w:hAnsi="Arial" w:cs="Arial"/>
          <w:color w:val="000000" w:themeColor="text1"/>
          <w:shd w:val="clear" w:color="auto" w:fill="FFFFFF"/>
        </w:rPr>
        <w:t>type of technology. The monopoly over this new piece of software gave them absolute supremacy when it came to ticket reservations and bookings.</w:t>
      </w:r>
    </w:p>
    <w:p w14:paraId="3EBD8B17" w14:textId="77777777" w:rsidR="00541B08" w:rsidRDefault="00541B08" w:rsidP="0002514C">
      <w:pPr>
        <w:pStyle w:val="Heading1"/>
        <w:rPr>
          <w:b/>
          <w:bCs/>
          <w:color w:val="000000" w:themeColor="text1"/>
        </w:rPr>
      </w:pPr>
      <w:bookmarkStart w:id="32" w:name="_Toc25104005"/>
    </w:p>
    <w:p w14:paraId="4FF69376" w14:textId="5EB41CB1" w:rsidR="00F47F23" w:rsidRPr="008E3E94" w:rsidRDefault="00A227EE" w:rsidP="0002514C">
      <w:pPr>
        <w:pStyle w:val="Heading1"/>
        <w:rPr>
          <w:b/>
          <w:bCs/>
          <w:color w:val="000000" w:themeColor="text1"/>
        </w:rPr>
      </w:pPr>
      <w:r>
        <w:rPr>
          <w:b/>
          <w:bCs/>
          <w:color w:val="000000" w:themeColor="text1"/>
        </w:rPr>
        <w:t xml:space="preserve">Loss of </w:t>
      </w:r>
      <w:r w:rsidR="00187D2F" w:rsidRPr="008E3E94">
        <w:rPr>
          <w:b/>
          <w:bCs/>
          <w:color w:val="000000" w:themeColor="text1"/>
        </w:rPr>
        <w:t>competitive advantage beyond the late 1980s</w:t>
      </w:r>
      <w:bookmarkEnd w:id="32"/>
    </w:p>
    <w:p w14:paraId="674845F4" w14:textId="77777777" w:rsidR="008E3E94" w:rsidRDefault="008E3E94" w:rsidP="0002514C">
      <w:pPr>
        <w:spacing w:line="360" w:lineRule="auto"/>
        <w:rPr>
          <w:rFonts w:ascii="Arial" w:hAnsi="Arial" w:cs="Arial"/>
        </w:rPr>
      </w:pPr>
    </w:p>
    <w:p w14:paraId="735BA00F" w14:textId="5B73B67E" w:rsidR="00A15AD3" w:rsidRDefault="001E42F7" w:rsidP="0002514C">
      <w:pPr>
        <w:spacing w:line="360" w:lineRule="auto"/>
        <w:rPr>
          <w:rFonts w:ascii="Arial" w:hAnsi="Arial" w:cs="Arial"/>
        </w:rPr>
      </w:pPr>
      <w:r>
        <w:rPr>
          <w:rFonts w:ascii="Arial" w:hAnsi="Arial" w:cs="Arial"/>
        </w:rPr>
        <w:t xml:space="preserve">Sabre software system was introduced to other </w:t>
      </w:r>
      <w:r w:rsidR="001D3E66">
        <w:rPr>
          <w:rFonts w:ascii="Arial" w:hAnsi="Arial" w:cs="Arial"/>
        </w:rPr>
        <w:t>organisations and institutions</w:t>
      </w:r>
      <w:r w:rsidR="0019147C">
        <w:rPr>
          <w:rFonts w:ascii="Arial" w:hAnsi="Arial" w:cs="Arial"/>
        </w:rPr>
        <w:t xml:space="preserve">, </w:t>
      </w:r>
      <w:r w:rsidR="001D3E66">
        <w:rPr>
          <w:rFonts w:ascii="Arial" w:hAnsi="Arial" w:cs="Arial"/>
        </w:rPr>
        <w:t xml:space="preserve">who </w:t>
      </w:r>
      <w:r w:rsidR="0019147C">
        <w:rPr>
          <w:rFonts w:ascii="Arial" w:hAnsi="Arial" w:cs="Arial"/>
        </w:rPr>
        <w:t>started consulting management service to airlines</w:t>
      </w:r>
      <w:r w:rsidR="00072FE3">
        <w:rPr>
          <w:rFonts w:ascii="Arial" w:hAnsi="Arial" w:cs="Arial"/>
        </w:rPr>
        <w:t xml:space="preserve">. </w:t>
      </w:r>
      <w:r w:rsidR="001D3E66">
        <w:rPr>
          <w:rFonts w:ascii="Arial" w:hAnsi="Arial" w:cs="Arial"/>
        </w:rPr>
        <w:t>American Airlines started to provide customised versions of SABRE to organisations such as ABACUS who had over 7</w:t>
      </w:r>
      <w:r w:rsidR="00A15AD3">
        <w:rPr>
          <w:rFonts w:ascii="Arial" w:hAnsi="Arial" w:cs="Arial"/>
        </w:rPr>
        <w:t>,300 subscribers in Asia. The sale of modified versions of SABRE to competitor’s meant that American Airlines eventually lost the monopoly over the system, and others started to gain an advantage</w:t>
      </w:r>
      <w:r w:rsidR="00072FE3">
        <w:rPr>
          <w:rFonts w:ascii="Arial" w:hAnsi="Arial" w:cs="Arial"/>
        </w:rPr>
        <w:t xml:space="preserve">. </w:t>
      </w:r>
      <w:r w:rsidR="00A15AD3">
        <w:rPr>
          <w:rFonts w:ascii="Arial" w:hAnsi="Arial" w:cs="Arial"/>
        </w:rPr>
        <w:t xml:space="preserve">in another move SABRE was leased as a hosting system for US Airways and facilitated the transition of nearly 200 </w:t>
      </w:r>
      <w:r w:rsidR="00A15AD3">
        <w:rPr>
          <w:rFonts w:ascii="Arial" w:hAnsi="Arial" w:cs="Arial"/>
        </w:rPr>
        <w:t>US Airways</w:t>
      </w:r>
      <w:r w:rsidR="00A15AD3">
        <w:rPr>
          <w:rFonts w:ascii="Arial" w:hAnsi="Arial" w:cs="Arial"/>
        </w:rPr>
        <w:t xml:space="preserve"> systems to SABRE.</w:t>
      </w:r>
      <w:r w:rsidR="00412E57">
        <w:rPr>
          <w:rFonts w:ascii="Arial" w:hAnsi="Arial" w:cs="Arial"/>
        </w:rPr>
        <w:t xml:space="preserve"> (Sabre, 2000).</w:t>
      </w:r>
      <w:r w:rsidR="00A15AD3">
        <w:rPr>
          <w:rFonts w:ascii="Arial" w:hAnsi="Arial" w:cs="Arial"/>
        </w:rPr>
        <w:t xml:space="preserve">  </w:t>
      </w:r>
    </w:p>
    <w:p w14:paraId="0B6EB513" w14:textId="0004DCE3" w:rsidR="00652EAD" w:rsidRPr="00652EAD" w:rsidRDefault="00A15AD3" w:rsidP="00652EAD">
      <w:pPr>
        <w:spacing w:line="360" w:lineRule="auto"/>
        <w:rPr>
          <w:rFonts w:ascii="Arial" w:hAnsi="Arial" w:cs="Arial"/>
          <w:i/>
          <w:iCs/>
          <w:color w:val="000000" w:themeColor="text1"/>
        </w:rPr>
      </w:pPr>
      <w:r>
        <w:rPr>
          <w:rFonts w:ascii="Arial" w:hAnsi="Arial" w:cs="Arial"/>
        </w:rPr>
        <w:t>Other organisations now had the facility to work in real-time and</w:t>
      </w:r>
      <w:r w:rsidR="00072FE3">
        <w:rPr>
          <w:rFonts w:ascii="Arial" w:hAnsi="Arial" w:cs="Arial"/>
        </w:rPr>
        <w:t xml:space="preserve"> had the power to  delete or add a route and the changing off fees. Customers no longer just wanted to book their seats they wanted the lowest fee available as American airline mostly </w:t>
      </w:r>
      <w:r w:rsidR="00A46173">
        <w:rPr>
          <w:rFonts w:ascii="Arial" w:hAnsi="Arial" w:cs="Arial"/>
        </w:rPr>
        <w:t>focused on corporate customers. This</w:t>
      </w:r>
      <w:r w:rsidR="00072FE3">
        <w:rPr>
          <w:rFonts w:ascii="Arial" w:hAnsi="Arial" w:cs="Arial"/>
        </w:rPr>
        <w:t xml:space="preserve"> drove the system usage up with more employees</w:t>
      </w:r>
      <w:r w:rsidR="00A46173">
        <w:rPr>
          <w:rFonts w:ascii="Arial" w:hAnsi="Arial" w:cs="Arial"/>
        </w:rPr>
        <w:t>,</w:t>
      </w:r>
      <w:r w:rsidR="00072FE3">
        <w:rPr>
          <w:rFonts w:ascii="Arial" w:hAnsi="Arial" w:cs="Arial"/>
        </w:rPr>
        <w:t xml:space="preserve"> and eventually  put their prices up and delegated some of their work to many travel </w:t>
      </w:r>
      <w:r w:rsidR="00A46173">
        <w:rPr>
          <w:rFonts w:ascii="Arial" w:hAnsi="Arial" w:cs="Arial"/>
        </w:rPr>
        <w:t>agents</w:t>
      </w:r>
      <w:r w:rsidR="00072FE3">
        <w:rPr>
          <w:rFonts w:ascii="Arial" w:hAnsi="Arial" w:cs="Arial"/>
        </w:rPr>
        <w:t>.</w:t>
      </w:r>
      <w:r w:rsidR="00A46173">
        <w:rPr>
          <w:rFonts w:ascii="Arial" w:hAnsi="Arial" w:cs="Arial"/>
        </w:rPr>
        <w:t xml:space="preserve"> The airline made very </w:t>
      </w:r>
      <w:r w:rsidR="00A46173">
        <w:rPr>
          <w:rFonts w:ascii="Arial" w:hAnsi="Arial" w:cs="Arial"/>
        </w:rPr>
        <w:lastRenderedPageBreak/>
        <w:t>bad move for not arriving on time or taking off the platform and not giving customers discount when</w:t>
      </w:r>
      <w:r w:rsidR="000D5290">
        <w:rPr>
          <w:rFonts w:ascii="Arial" w:hAnsi="Arial" w:cs="Arial"/>
        </w:rPr>
        <w:t xml:space="preserve"> </w:t>
      </w:r>
      <w:r w:rsidR="00A46173">
        <w:rPr>
          <w:rFonts w:ascii="Arial" w:hAnsi="Arial" w:cs="Arial"/>
        </w:rPr>
        <w:t>advertised. Their competitors were working very hard and got their reward with good service and system similar to sabre. The a</w:t>
      </w:r>
      <w:bookmarkStart w:id="33" w:name="_Toc25104006"/>
      <w:r w:rsidR="000D5290">
        <w:rPr>
          <w:rFonts w:ascii="Arial" w:hAnsi="Arial" w:cs="Arial"/>
        </w:rPr>
        <w:t>rrival of the internet World Wide Web (WWW) gave customers a chance to access other airlines</w:t>
      </w:r>
      <w:r w:rsidR="00F64D70">
        <w:rPr>
          <w:rFonts w:ascii="Arial" w:hAnsi="Arial" w:cs="Arial"/>
        </w:rPr>
        <w:t xml:space="preserve"> at more competitive prices</w:t>
      </w:r>
      <w:r w:rsidR="000D5290">
        <w:rPr>
          <w:rFonts w:ascii="Arial" w:hAnsi="Arial" w:cs="Arial"/>
        </w:rPr>
        <w:t>.</w:t>
      </w:r>
      <w:r w:rsidR="00F64D70">
        <w:rPr>
          <w:rFonts w:ascii="Arial" w:hAnsi="Arial" w:cs="Arial"/>
        </w:rPr>
        <w:t xml:space="preserve"> The overall impact of American Airlines decisions led to them loosing the supremacy as the top Airline, created competition for reservations within the industry and left them battling competitors who now possessed the same or similar technology to them</w:t>
      </w:r>
      <w:r w:rsidR="00652EAD">
        <w:rPr>
          <w:rFonts w:ascii="Arial" w:hAnsi="Arial" w:cs="Arial"/>
        </w:rPr>
        <w:t xml:space="preserve"> (</w:t>
      </w:r>
      <w:r w:rsidR="00652EAD">
        <w:rPr>
          <w:rFonts w:ascii="Arial" w:hAnsi="Arial" w:cs="Arial"/>
          <w:color w:val="000000" w:themeColor="text1"/>
          <w:shd w:val="clear" w:color="auto" w:fill="FFFFFF"/>
        </w:rPr>
        <w:t>Copeland and McKenny</w:t>
      </w:r>
      <w:r w:rsidR="00652EAD">
        <w:rPr>
          <w:rFonts w:ascii="Arial" w:hAnsi="Arial" w:cs="Arial"/>
          <w:color w:val="000000" w:themeColor="text1"/>
          <w:shd w:val="clear" w:color="auto" w:fill="FFFFFF"/>
        </w:rPr>
        <w:t>,</w:t>
      </w:r>
      <w:r w:rsidR="00652EAD">
        <w:rPr>
          <w:rFonts w:ascii="Arial" w:hAnsi="Arial" w:cs="Arial"/>
          <w:color w:val="000000" w:themeColor="text1"/>
          <w:shd w:val="clear" w:color="auto" w:fill="FFFFFF"/>
        </w:rPr>
        <w:t xml:space="preserve"> 1988</w:t>
      </w:r>
      <w:r w:rsidR="00652EAD">
        <w:rPr>
          <w:rFonts w:ascii="Arial" w:hAnsi="Arial" w:cs="Arial"/>
          <w:color w:val="000000" w:themeColor="text1"/>
          <w:shd w:val="clear" w:color="auto" w:fill="FFFFFF"/>
        </w:rPr>
        <w:t>).</w:t>
      </w:r>
      <w:r w:rsidR="002D7D04">
        <w:rPr>
          <w:rFonts w:ascii="Arial" w:hAnsi="Arial" w:cs="Arial"/>
          <w:color w:val="000000" w:themeColor="text1"/>
          <w:shd w:val="clear" w:color="auto" w:fill="FFFFFF"/>
        </w:rPr>
        <w:t xml:space="preserve"> The airline came up with cheaper fares to attract customers and kept up with other innovators, as being the first to come out with this technology they have a head start over their competitors </w:t>
      </w:r>
      <w:r w:rsidR="0014260B">
        <w:rPr>
          <w:rFonts w:ascii="Arial" w:hAnsi="Arial" w:cs="Arial"/>
          <w:color w:val="000000" w:themeColor="text1"/>
          <w:shd w:val="clear" w:color="auto" w:fill="FFFFFF"/>
        </w:rPr>
        <w:t>on knowledge.</w:t>
      </w:r>
    </w:p>
    <w:p w14:paraId="00D78D73" w14:textId="31255FE3" w:rsidR="008E3E94" w:rsidRPr="00A15AD3" w:rsidRDefault="008E3E94" w:rsidP="0002514C">
      <w:pPr>
        <w:spacing w:line="360" w:lineRule="auto"/>
        <w:rPr>
          <w:rFonts w:ascii="Arial" w:hAnsi="Arial" w:cs="Arial"/>
        </w:rPr>
      </w:pPr>
    </w:p>
    <w:p w14:paraId="0CB8232C" w14:textId="77777777" w:rsidR="008D3B58" w:rsidRDefault="008D3B58" w:rsidP="0002514C">
      <w:pPr>
        <w:spacing w:line="360" w:lineRule="auto"/>
        <w:rPr>
          <w:b/>
          <w:bCs/>
          <w:color w:val="000000" w:themeColor="text1"/>
          <w:sz w:val="28"/>
          <w:szCs w:val="28"/>
        </w:rPr>
      </w:pPr>
    </w:p>
    <w:p w14:paraId="5C2B5DD4" w14:textId="77777777" w:rsidR="008D3B58" w:rsidRDefault="008D3B58" w:rsidP="0002514C">
      <w:pPr>
        <w:spacing w:line="360" w:lineRule="auto"/>
        <w:rPr>
          <w:b/>
          <w:bCs/>
          <w:color w:val="000000" w:themeColor="text1"/>
          <w:sz w:val="28"/>
          <w:szCs w:val="28"/>
        </w:rPr>
      </w:pPr>
    </w:p>
    <w:p w14:paraId="18B98351" w14:textId="0F2A1319" w:rsidR="003E7185" w:rsidRPr="008E3E94" w:rsidRDefault="003E7185" w:rsidP="0002514C">
      <w:pPr>
        <w:spacing w:line="360" w:lineRule="auto"/>
        <w:rPr>
          <w:rFonts w:ascii="Arial" w:hAnsi="Arial" w:cs="Arial"/>
          <w:b/>
          <w:bCs/>
          <w:color w:val="000000" w:themeColor="text1"/>
        </w:rPr>
      </w:pPr>
      <w:r w:rsidRPr="008E3E94">
        <w:rPr>
          <w:b/>
          <w:bCs/>
          <w:color w:val="000000" w:themeColor="text1"/>
          <w:sz w:val="28"/>
          <w:szCs w:val="28"/>
        </w:rPr>
        <w:t>Part 3</w:t>
      </w:r>
      <w:bookmarkEnd w:id="33"/>
    </w:p>
    <w:p w14:paraId="40E7969D" w14:textId="77777777" w:rsidR="003E7185" w:rsidRDefault="003E7185" w:rsidP="00D86B20">
      <w:pPr>
        <w:spacing w:line="360" w:lineRule="auto"/>
        <w:rPr>
          <w:rFonts w:ascii="Arial" w:hAnsi="Arial" w:cs="Arial"/>
          <w:b/>
          <w:bCs/>
          <w:sz w:val="32"/>
          <w:szCs w:val="32"/>
        </w:rPr>
      </w:pPr>
    </w:p>
    <w:p w14:paraId="32EADDF1" w14:textId="1FEF7852" w:rsidR="00F47F23" w:rsidRPr="008E3E94" w:rsidRDefault="00400EF1" w:rsidP="0002514C">
      <w:pPr>
        <w:pStyle w:val="Heading1"/>
        <w:rPr>
          <w:b/>
          <w:bCs/>
          <w:color w:val="000000" w:themeColor="text1"/>
        </w:rPr>
      </w:pPr>
      <w:bookmarkStart w:id="34" w:name="_Toc25104007"/>
      <w:r w:rsidRPr="008E3E94">
        <w:rPr>
          <w:b/>
          <w:bCs/>
          <w:color w:val="000000" w:themeColor="text1"/>
        </w:rPr>
        <w:t>Information system</w:t>
      </w:r>
      <w:bookmarkEnd w:id="34"/>
    </w:p>
    <w:p w14:paraId="086E370B" w14:textId="77777777" w:rsidR="00A355D4" w:rsidRDefault="00A355D4" w:rsidP="0039202E">
      <w:pPr>
        <w:spacing w:line="360" w:lineRule="auto"/>
        <w:jc w:val="both"/>
        <w:rPr>
          <w:rFonts w:ascii="Arial" w:hAnsi="Arial" w:cs="Arial"/>
        </w:rPr>
      </w:pPr>
    </w:p>
    <w:p w14:paraId="5FBECEAD" w14:textId="4E16C38E" w:rsidR="00400EF1" w:rsidRDefault="00400EF1" w:rsidP="0039202E">
      <w:pPr>
        <w:spacing w:line="360" w:lineRule="auto"/>
        <w:jc w:val="both"/>
        <w:rPr>
          <w:rFonts w:ascii="Verdana" w:hAnsi="Verdana"/>
          <w:color w:val="000000" w:themeColor="text1"/>
          <w:sz w:val="18"/>
          <w:szCs w:val="18"/>
          <w:shd w:val="clear" w:color="auto" w:fill="FFFFFF"/>
        </w:rPr>
      </w:pPr>
      <w:r>
        <w:rPr>
          <w:rFonts w:ascii="Arial" w:hAnsi="Arial" w:cs="Arial"/>
        </w:rPr>
        <w:t xml:space="preserve">Various organisation work with data, this data is organised and </w:t>
      </w:r>
      <w:r w:rsidR="008D3B58">
        <w:rPr>
          <w:rFonts w:ascii="Arial" w:hAnsi="Arial" w:cs="Arial"/>
        </w:rPr>
        <w:t>converted</w:t>
      </w:r>
      <w:r>
        <w:rPr>
          <w:rFonts w:ascii="Arial" w:hAnsi="Arial" w:cs="Arial"/>
        </w:rPr>
        <w:t xml:space="preserve"> into information to </w:t>
      </w:r>
      <w:r w:rsidR="008D3B58">
        <w:rPr>
          <w:rFonts w:ascii="Arial" w:hAnsi="Arial" w:cs="Arial"/>
        </w:rPr>
        <w:t xml:space="preserve">be </w:t>
      </w:r>
      <w:r>
        <w:rPr>
          <w:rFonts w:ascii="Arial" w:hAnsi="Arial" w:cs="Arial"/>
        </w:rPr>
        <w:t xml:space="preserve">understand and </w:t>
      </w:r>
      <w:r w:rsidR="008D3B58">
        <w:rPr>
          <w:rFonts w:ascii="Arial" w:hAnsi="Arial" w:cs="Arial"/>
        </w:rPr>
        <w:t xml:space="preserve">applied to </w:t>
      </w:r>
      <w:r>
        <w:rPr>
          <w:rFonts w:ascii="Arial" w:hAnsi="Arial" w:cs="Arial"/>
        </w:rPr>
        <w:t xml:space="preserve">solve many problems the organisation might be facing. An information system is described </w:t>
      </w:r>
      <w:r w:rsidR="008D3B58">
        <w:rPr>
          <w:rFonts w:ascii="Arial" w:hAnsi="Arial" w:cs="Arial"/>
        </w:rPr>
        <w:t>as a system that</w:t>
      </w:r>
      <w:r>
        <w:rPr>
          <w:rFonts w:ascii="Arial" w:hAnsi="Arial" w:cs="Arial"/>
        </w:rPr>
        <w:t xml:space="preserve"> organise</w:t>
      </w:r>
      <w:r w:rsidR="008D3B58">
        <w:rPr>
          <w:rFonts w:ascii="Arial" w:hAnsi="Arial" w:cs="Arial"/>
        </w:rPr>
        <w:t>s</w:t>
      </w:r>
      <w:r>
        <w:rPr>
          <w:rFonts w:ascii="Arial" w:hAnsi="Arial" w:cs="Arial"/>
        </w:rPr>
        <w:t xml:space="preserve"> the information </w:t>
      </w:r>
      <w:r w:rsidR="008D3B58">
        <w:rPr>
          <w:rFonts w:ascii="Arial" w:hAnsi="Arial" w:cs="Arial"/>
        </w:rPr>
        <w:t>in a useful way so that it can be accessed easily when needed f</w:t>
      </w:r>
      <w:r>
        <w:rPr>
          <w:rFonts w:ascii="Arial" w:hAnsi="Arial" w:cs="Arial"/>
        </w:rPr>
        <w:t>or making decisions in organisations. There are many information systems in organisation for example electronic documents are used for simplicity, less effortless communication and other benefits. Therefore, this system is offering a rapid documents processing (</w:t>
      </w:r>
      <w:r w:rsidRPr="003E7185">
        <w:rPr>
          <w:rFonts w:ascii="Verdana" w:hAnsi="Verdana"/>
          <w:color w:val="000000" w:themeColor="text1"/>
          <w:shd w:val="clear" w:color="auto" w:fill="FFFFFF"/>
        </w:rPr>
        <w:t xml:space="preserve">Yadhav, </w:t>
      </w:r>
      <w:r w:rsidRPr="003A0508">
        <w:rPr>
          <w:rFonts w:ascii="Arial" w:hAnsi="Arial" w:cs="Arial"/>
          <w:color w:val="000000" w:themeColor="text1"/>
          <w:shd w:val="clear" w:color="auto" w:fill="FFFFFF"/>
        </w:rPr>
        <w:t>2014).</w:t>
      </w:r>
    </w:p>
    <w:p w14:paraId="6F47A719" w14:textId="2AE25A8D" w:rsidR="00400EF1" w:rsidRPr="0039202E" w:rsidRDefault="00400EF1" w:rsidP="0039202E">
      <w:pPr>
        <w:spacing w:line="360" w:lineRule="auto"/>
        <w:jc w:val="both"/>
        <w:rPr>
          <w:rFonts w:ascii="Verdana" w:hAnsi="Verdana"/>
          <w:color w:val="000000" w:themeColor="text1"/>
          <w:sz w:val="28"/>
          <w:szCs w:val="28"/>
          <w:shd w:val="clear" w:color="auto" w:fill="FFFFFF"/>
        </w:rPr>
      </w:pPr>
    </w:p>
    <w:p w14:paraId="48B89F6D" w14:textId="1BD7DE89" w:rsidR="00400EF1" w:rsidRPr="008E3E94" w:rsidRDefault="00400EF1" w:rsidP="0002514C">
      <w:pPr>
        <w:pStyle w:val="Heading1"/>
        <w:rPr>
          <w:b/>
          <w:bCs/>
          <w:color w:val="000000" w:themeColor="text1"/>
        </w:rPr>
      </w:pPr>
      <w:bookmarkStart w:id="35" w:name="_Toc25104008"/>
      <w:r w:rsidRPr="008E3E94">
        <w:rPr>
          <w:b/>
          <w:bCs/>
          <w:color w:val="000000" w:themeColor="text1"/>
        </w:rPr>
        <w:t>computer-based information systems</w:t>
      </w:r>
      <w:bookmarkEnd w:id="35"/>
    </w:p>
    <w:p w14:paraId="77D2C7DF" w14:textId="77777777" w:rsidR="00A355D4" w:rsidRDefault="00A355D4" w:rsidP="0039202E">
      <w:pPr>
        <w:spacing w:line="360" w:lineRule="auto"/>
        <w:jc w:val="both"/>
        <w:rPr>
          <w:rFonts w:ascii="Arial" w:hAnsi="Arial" w:cs="Arial"/>
        </w:rPr>
      </w:pPr>
    </w:p>
    <w:p w14:paraId="7EFE3D97" w14:textId="5DE36627" w:rsidR="00F47F23" w:rsidRDefault="003E7185" w:rsidP="0039202E">
      <w:pPr>
        <w:spacing w:line="360" w:lineRule="auto"/>
        <w:jc w:val="both"/>
      </w:pPr>
      <w:r>
        <w:rPr>
          <w:rFonts w:ascii="Arial" w:hAnsi="Arial" w:cs="Arial"/>
        </w:rPr>
        <w:t xml:space="preserve">Computers are essential technology for competing and running a business in todays world. Computers </w:t>
      </w:r>
      <w:r w:rsidR="00483CD4">
        <w:rPr>
          <w:rFonts w:ascii="Arial" w:hAnsi="Arial" w:cs="Arial"/>
        </w:rPr>
        <w:t xml:space="preserve">are </w:t>
      </w:r>
      <w:r>
        <w:rPr>
          <w:rFonts w:ascii="Arial" w:hAnsi="Arial" w:cs="Arial"/>
        </w:rPr>
        <w:t xml:space="preserve">widely available and ready to use software that has advanced into even small businesses. </w:t>
      </w:r>
      <w:r w:rsidR="00483CD4">
        <w:rPr>
          <w:rFonts w:ascii="Arial" w:hAnsi="Arial" w:cs="Arial"/>
        </w:rPr>
        <w:t xml:space="preserve">Computer based information system allows employees to work more efficiently </w:t>
      </w:r>
      <w:r w:rsidR="00483CD4">
        <w:rPr>
          <w:rFonts w:ascii="Arial" w:hAnsi="Arial" w:cs="Arial"/>
        </w:rPr>
        <w:lastRenderedPageBreak/>
        <w:t>and get rid of mundane task</w:t>
      </w:r>
      <w:r w:rsidR="0035293E">
        <w:rPr>
          <w:rFonts w:ascii="Arial" w:hAnsi="Arial" w:cs="Arial"/>
        </w:rPr>
        <w:t xml:space="preserve">, this allows businesses to do meaningful tasks, and decision-oriented tasks, moreover this leads to the business being more productive </w:t>
      </w:r>
      <w:r w:rsidR="0035293E" w:rsidRPr="003A0508">
        <w:rPr>
          <w:rFonts w:ascii="Arial" w:hAnsi="Arial" w:cs="Arial"/>
        </w:rPr>
        <w:t>(Long, 1993).</w:t>
      </w:r>
    </w:p>
    <w:p w14:paraId="362807FA" w14:textId="14B4EE27" w:rsidR="00A355D4" w:rsidRPr="008D3B58" w:rsidRDefault="00711FE8" w:rsidP="00A355D4">
      <w:pPr>
        <w:spacing w:line="360" w:lineRule="auto"/>
        <w:jc w:val="both"/>
        <w:rPr>
          <w:rFonts w:ascii="Arial" w:hAnsi="Arial" w:cs="Arial"/>
        </w:rPr>
      </w:pPr>
      <w:r w:rsidRPr="00711FE8">
        <w:rPr>
          <w:rFonts w:ascii="Arial" w:hAnsi="Arial" w:cs="Arial"/>
        </w:rPr>
        <w:t xml:space="preserve">Data is very important </w:t>
      </w:r>
      <w:r>
        <w:rPr>
          <w:rFonts w:ascii="Arial" w:hAnsi="Arial" w:cs="Arial"/>
        </w:rPr>
        <w:t xml:space="preserve">component in todays modern times, businesses use data in many meaningful ways to </w:t>
      </w:r>
      <w:r w:rsidR="008D3B58">
        <w:rPr>
          <w:rFonts w:ascii="Arial" w:hAnsi="Arial" w:cs="Arial"/>
        </w:rPr>
        <w:t>extract</w:t>
      </w:r>
      <w:r>
        <w:rPr>
          <w:rFonts w:ascii="Arial" w:hAnsi="Arial" w:cs="Arial"/>
        </w:rPr>
        <w:t xml:space="preserve"> information about potential customers or their competitors</w:t>
      </w:r>
      <w:r w:rsidR="008D3B58">
        <w:rPr>
          <w:rFonts w:ascii="Arial" w:hAnsi="Arial" w:cs="Arial"/>
        </w:rPr>
        <w:t xml:space="preserve"> which can be </w:t>
      </w:r>
      <w:r w:rsidR="00BE080D">
        <w:rPr>
          <w:rFonts w:ascii="Arial" w:hAnsi="Arial" w:cs="Arial"/>
        </w:rPr>
        <w:t>analysed and utilized for potential</w:t>
      </w:r>
      <w:r w:rsidR="008D3B58">
        <w:rPr>
          <w:rFonts w:ascii="Arial" w:hAnsi="Arial" w:cs="Arial"/>
        </w:rPr>
        <w:t xml:space="preserve"> benefits. </w:t>
      </w:r>
      <w:r w:rsidR="0084077F">
        <w:rPr>
          <w:rFonts w:ascii="Arial" w:hAnsi="Arial" w:cs="Arial"/>
        </w:rPr>
        <w:t>When businesses use data to track how many products they have sold or how many products are remaining, this information gives the business a strategic advantage over their competitors or small businesses wh</w:t>
      </w:r>
      <w:r w:rsidR="008D3B58">
        <w:rPr>
          <w:rFonts w:ascii="Arial" w:hAnsi="Arial" w:cs="Arial"/>
        </w:rPr>
        <w:t>ich</w:t>
      </w:r>
      <w:r w:rsidR="0084077F">
        <w:rPr>
          <w:rFonts w:ascii="Arial" w:hAnsi="Arial" w:cs="Arial"/>
        </w:rPr>
        <w:t xml:space="preserve">  have not adapted to this data collecting system. Having </w:t>
      </w:r>
      <w:r w:rsidR="008D3B58">
        <w:rPr>
          <w:rFonts w:ascii="Arial" w:hAnsi="Arial" w:cs="Arial"/>
        </w:rPr>
        <w:t xml:space="preserve">a </w:t>
      </w:r>
      <w:r w:rsidR="00837E20">
        <w:rPr>
          <w:rFonts w:ascii="Arial" w:hAnsi="Arial" w:cs="Arial"/>
        </w:rPr>
        <w:t>computer-based</w:t>
      </w:r>
      <w:r w:rsidR="008D3B58">
        <w:rPr>
          <w:rFonts w:ascii="Arial" w:hAnsi="Arial" w:cs="Arial"/>
        </w:rPr>
        <w:t xml:space="preserve"> information system means having all the information to hand at the click of a button, which can be used for the benefit of the organisation as well</w:t>
      </w:r>
      <w:r w:rsidR="001F73DA">
        <w:rPr>
          <w:rFonts w:ascii="Arial" w:hAnsi="Arial" w:cs="Arial"/>
        </w:rPr>
        <w:t xml:space="preserve"> as to provide better customer satisfaction</w:t>
      </w:r>
      <w:r w:rsidR="0084077F">
        <w:rPr>
          <w:rFonts w:ascii="Arial" w:hAnsi="Arial" w:cs="Arial"/>
        </w:rPr>
        <w:t xml:space="preserve"> </w:t>
      </w:r>
      <w:r w:rsidR="00660723" w:rsidRPr="007202CA">
        <w:rPr>
          <w:rFonts w:ascii="Arial" w:hAnsi="Arial" w:cs="Arial"/>
        </w:rPr>
        <w:t>(</w:t>
      </w:r>
      <w:r w:rsidR="0084077F" w:rsidRPr="007202CA">
        <w:rPr>
          <w:rFonts w:ascii="Arial" w:hAnsi="Arial" w:cs="Arial"/>
          <w:color w:val="000000" w:themeColor="text1"/>
          <w:shd w:val="clear" w:color="auto" w:fill="FFFFFF"/>
        </w:rPr>
        <w:t xml:space="preserve">Tang </w:t>
      </w:r>
      <w:r w:rsidR="00660723" w:rsidRPr="007202CA">
        <w:rPr>
          <w:rFonts w:ascii="Arial" w:hAnsi="Arial" w:cs="Arial"/>
          <w:color w:val="000000" w:themeColor="text1"/>
          <w:shd w:val="clear" w:color="auto" w:fill="FFFFFF"/>
        </w:rPr>
        <w:t xml:space="preserve">and </w:t>
      </w:r>
      <w:r w:rsidR="0084077F" w:rsidRPr="007202CA">
        <w:rPr>
          <w:rFonts w:ascii="Arial" w:hAnsi="Arial" w:cs="Arial"/>
          <w:color w:val="000000" w:themeColor="text1"/>
          <w:shd w:val="clear" w:color="auto" w:fill="FFFFFF"/>
        </w:rPr>
        <w:t>Karim</w:t>
      </w:r>
      <w:r w:rsidR="00660723" w:rsidRPr="007202CA">
        <w:rPr>
          <w:rFonts w:ascii="Arial" w:hAnsi="Arial" w:cs="Arial"/>
          <w:color w:val="000000" w:themeColor="text1"/>
          <w:shd w:val="clear" w:color="auto" w:fill="FFFFFF"/>
        </w:rPr>
        <w:t>, 2017).</w:t>
      </w:r>
      <w:bookmarkStart w:id="36" w:name="_Toc25104009"/>
    </w:p>
    <w:p w14:paraId="3E7E643C" w14:textId="77777777" w:rsidR="00A355D4" w:rsidRDefault="00A355D4" w:rsidP="00A355D4">
      <w:pPr>
        <w:spacing w:line="360" w:lineRule="auto"/>
        <w:jc w:val="both"/>
        <w:rPr>
          <w:rFonts w:ascii="Arial" w:hAnsi="Arial" w:cs="Arial"/>
          <w:color w:val="000000" w:themeColor="text1"/>
          <w:shd w:val="clear" w:color="auto" w:fill="FFFFFF"/>
        </w:rPr>
      </w:pPr>
    </w:p>
    <w:p w14:paraId="29B3648F" w14:textId="77777777" w:rsidR="00A355D4" w:rsidRDefault="00A355D4" w:rsidP="00A355D4">
      <w:pPr>
        <w:spacing w:line="360" w:lineRule="auto"/>
        <w:jc w:val="both"/>
        <w:rPr>
          <w:rFonts w:ascii="Arial" w:hAnsi="Arial" w:cs="Arial"/>
          <w:color w:val="000000" w:themeColor="text1"/>
          <w:shd w:val="clear" w:color="auto" w:fill="FFFFFF"/>
        </w:rPr>
      </w:pPr>
    </w:p>
    <w:p w14:paraId="5FB0EC90" w14:textId="77777777" w:rsidR="008E3E94" w:rsidRDefault="008E3E94" w:rsidP="00A355D4">
      <w:pPr>
        <w:spacing w:line="360" w:lineRule="auto"/>
        <w:jc w:val="both"/>
        <w:rPr>
          <w:b/>
          <w:bCs/>
          <w:sz w:val="28"/>
          <w:szCs w:val="28"/>
        </w:rPr>
      </w:pPr>
    </w:p>
    <w:p w14:paraId="3435CB0F" w14:textId="0992CC36" w:rsidR="0035293E" w:rsidRPr="008E3E94" w:rsidRDefault="00660723" w:rsidP="00A355D4">
      <w:pPr>
        <w:spacing w:line="360" w:lineRule="auto"/>
        <w:jc w:val="both"/>
        <w:rPr>
          <w:rFonts w:ascii="Arial" w:hAnsi="Arial" w:cs="Arial"/>
          <w:b/>
          <w:bCs/>
          <w:sz w:val="28"/>
          <w:szCs w:val="28"/>
        </w:rPr>
      </w:pPr>
      <w:r w:rsidRPr="008E3E94">
        <w:rPr>
          <w:b/>
          <w:bCs/>
          <w:sz w:val="28"/>
          <w:szCs w:val="28"/>
        </w:rPr>
        <w:t>computer-based information systems can support managers</w:t>
      </w:r>
      <w:bookmarkEnd w:id="36"/>
      <w:r w:rsidRPr="008E3E94">
        <w:rPr>
          <w:b/>
          <w:bCs/>
          <w:sz w:val="28"/>
          <w:szCs w:val="28"/>
        </w:rPr>
        <w:t xml:space="preserve"> </w:t>
      </w:r>
    </w:p>
    <w:p w14:paraId="0C13FD5B" w14:textId="66FC9D5E" w:rsidR="007202CA" w:rsidRPr="00F80780" w:rsidRDefault="007202CA" w:rsidP="0039202E">
      <w:pPr>
        <w:spacing w:line="360" w:lineRule="auto"/>
        <w:jc w:val="both"/>
        <w:rPr>
          <w:rFonts w:ascii="Arial" w:hAnsi="Arial" w:cs="Arial"/>
        </w:rPr>
      </w:pPr>
      <w:r>
        <w:rPr>
          <w:rFonts w:ascii="Arial" w:hAnsi="Arial" w:cs="Arial"/>
        </w:rPr>
        <w:t xml:space="preserve">As </w:t>
      </w:r>
      <w:r w:rsidR="001F73DA">
        <w:rPr>
          <w:rFonts w:ascii="Arial" w:hAnsi="Arial" w:cs="Arial"/>
        </w:rPr>
        <w:t xml:space="preserve">a </w:t>
      </w:r>
      <w:r>
        <w:rPr>
          <w:rFonts w:ascii="Arial" w:hAnsi="Arial" w:cs="Arial"/>
        </w:rPr>
        <w:t xml:space="preserve">manager you </w:t>
      </w:r>
      <w:r w:rsidR="001F73DA">
        <w:rPr>
          <w:rFonts w:ascii="Arial" w:hAnsi="Arial" w:cs="Arial"/>
        </w:rPr>
        <w:t>need</w:t>
      </w:r>
      <w:r>
        <w:rPr>
          <w:rFonts w:ascii="Arial" w:hAnsi="Arial" w:cs="Arial"/>
        </w:rPr>
        <w:t xml:space="preserve"> to know h</w:t>
      </w:r>
      <w:r w:rsidR="001F73DA">
        <w:rPr>
          <w:rFonts w:ascii="Arial" w:hAnsi="Arial" w:cs="Arial"/>
        </w:rPr>
        <w:t>ow</w:t>
      </w:r>
      <w:r>
        <w:rPr>
          <w:rFonts w:ascii="Arial" w:hAnsi="Arial" w:cs="Arial"/>
        </w:rPr>
        <w:t xml:space="preserve"> computer-based information system can help the organisation you work in. Managers should understand the types of information system that are available to the organisation and how </w:t>
      </w:r>
      <w:r w:rsidR="001F73DA">
        <w:rPr>
          <w:rFonts w:ascii="Arial" w:hAnsi="Arial" w:cs="Arial"/>
        </w:rPr>
        <w:t>they</w:t>
      </w:r>
      <w:r>
        <w:rPr>
          <w:rFonts w:ascii="Arial" w:hAnsi="Arial" w:cs="Arial"/>
        </w:rPr>
        <w:t xml:space="preserve"> can be put into effect. The manager can have various job title such as IT manager, or strategic IT director </w:t>
      </w:r>
      <w:r w:rsidR="00F80780">
        <w:rPr>
          <w:rFonts w:ascii="Arial" w:hAnsi="Arial" w:cs="Arial"/>
        </w:rPr>
        <w:t>(</w:t>
      </w:r>
      <w:r w:rsidR="00F80780" w:rsidRPr="00F80780">
        <w:rPr>
          <w:rFonts w:ascii="Arial" w:hAnsi="Arial" w:cs="Arial"/>
          <w:color w:val="000000" w:themeColor="text1"/>
          <w:shd w:val="clear" w:color="auto" w:fill="FFFFFF"/>
        </w:rPr>
        <w:t>Teubner, 2013</w:t>
      </w:r>
      <w:r w:rsidR="00F80780" w:rsidRPr="00F80780">
        <w:rPr>
          <w:rFonts w:ascii="Abadi" w:hAnsi="Abadi"/>
          <w:color w:val="000000" w:themeColor="text1"/>
          <w:shd w:val="clear" w:color="auto" w:fill="FFFFFF"/>
        </w:rPr>
        <w:t>).</w:t>
      </w:r>
      <w:r w:rsidR="00F80780">
        <w:rPr>
          <w:rFonts w:ascii="Abadi" w:hAnsi="Abadi"/>
          <w:color w:val="000000" w:themeColor="text1"/>
          <w:shd w:val="clear" w:color="auto" w:fill="FFFFFF"/>
        </w:rPr>
        <w:t xml:space="preserve"> </w:t>
      </w:r>
      <w:r w:rsidR="00F80780" w:rsidRPr="00F80780">
        <w:rPr>
          <w:rFonts w:ascii="Arial" w:hAnsi="Arial" w:cs="Arial"/>
          <w:color w:val="000000" w:themeColor="text1"/>
          <w:shd w:val="clear" w:color="auto" w:fill="FFFFFF"/>
        </w:rPr>
        <w:t xml:space="preserve">There are </w:t>
      </w:r>
      <w:r w:rsidR="00F80780">
        <w:rPr>
          <w:rFonts w:ascii="Arial" w:hAnsi="Arial" w:cs="Arial"/>
          <w:color w:val="000000" w:themeColor="text1"/>
          <w:shd w:val="clear" w:color="auto" w:fill="FFFFFF"/>
        </w:rPr>
        <w:t>different level of speciality and interests in organisations where individuals have their own set of skills when they do a particular job.</w:t>
      </w:r>
      <w:r w:rsidR="00667859">
        <w:rPr>
          <w:rFonts w:ascii="Arial" w:hAnsi="Arial" w:cs="Arial"/>
          <w:color w:val="000000" w:themeColor="text1"/>
          <w:shd w:val="clear" w:color="auto" w:fill="FFFFFF"/>
        </w:rPr>
        <w:t xml:space="preserve"> The managers can look for information about employees to check if they turn up to work on time or they called in sick, or if an employees has not got paid, they can also look for receipt, how much revenue they made, the flow of materials in the organisation. This information system helps the managers look at all the transaction that has been made and haw many products they still have left. This information helps each level of organisational managers to do their job more accurately (</w:t>
      </w:r>
      <w:r w:rsidR="00667859" w:rsidRPr="00667859">
        <w:rPr>
          <w:rFonts w:ascii="Arial" w:hAnsi="Arial" w:cs="Arial"/>
          <w:color w:val="000000"/>
          <w:shd w:val="clear" w:color="auto" w:fill="FFFFFF"/>
        </w:rPr>
        <w:t>Paginas</w:t>
      </w:r>
      <w:r w:rsidR="00667859">
        <w:rPr>
          <w:rFonts w:ascii="Arial" w:hAnsi="Arial" w:cs="Arial"/>
          <w:color w:val="000000"/>
          <w:shd w:val="clear" w:color="auto" w:fill="FFFFFF"/>
        </w:rPr>
        <w:t>, 2019</w:t>
      </w:r>
      <w:r w:rsidR="0039202E">
        <w:rPr>
          <w:rFonts w:ascii="Arial" w:hAnsi="Arial" w:cs="Arial"/>
          <w:color w:val="000000"/>
          <w:shd w:val="clear" w:color="auto" w:fill="FFFFFF"/>
        </w:rPr>
        <w:t>).</w:t>
      </w:r>
    </w:p>
    <w:p w14:paraId="62CBB775" w14:textId="50E58BC9" w:rsidR="007202CA" w:rsidRPr="00F80780" w:rsidRDefault="007202CA" w:rsidP="00D86B20">
      <w:pPr>
        <w:spacing w:line="360" w:lineRule="auto"/>
        <w:rPr>
          <w:b/>
          <w:bCs/>
        </w:rPr>
      </w:pPr>
    </w:p>
    <w:p w14:paraId="44205EAC" w14:textId="77777777" w:rsidR="00541B08" w:rsidRDefault="00541B08" w:rsidP="0002514C">
      <w:pPr>
        <w:pStyle w:val="Heading1"/>
        <w:rPr>
          <w:b/>
          <w:bCs/>
          <w:color w:val="000000" w:themeColor="text1"/>
        </w:rPr>
      </w:pPr>
      <w:bookmarkStart w:id="37" w:name="_Toc25104010"/>
    </w:p>
    <w:p w14:paraId="362A6CEC" w14:textId="77777777" w:rsidR="00541B08" w:rsidRDefault="00541B08" w:rsidP="0002514C">
      <w:pPr>
        <w:pStyle w:val="Heading1"/>
        <w:rPr>
          <w:b/>
          <w:bCs/>
          <w:color w:val="000000" w:themeColor="text1"/>
        </w:rPr>
      </w:pPr>
    </w:p>
    <w:p w14:paraId="11C4759A" w14:textId="77777777" w:rsidR="00541B08" w:rsidRDefault="00541B08" w:rsidP="0002514C">
      <w:pPr>
        <w:pStyle w:val="Heading1"/>
        <w:rPr>
          <w:b/>
          <w:bCs/>
          <w:color w:val="000000" w:themeColor="text1"/>
        </w:rPr>
      </w:pPr>
    </w:p>
    <w:p w14:paraId="10EDB5E6" w14:textId="77777777" w:rsidR="00541B08" w:rsidRDefault="00541B08" w:rsidP="0002514C">
      <w:pPr>
        <w:pStyle w:val="Heading1"/>
        <w:rPr>
          <w:b/>
          <w:bCs/>
          <w:color w:val="000000" w:themeColor="text1"/>
        </w:rPr>
      </w:pPr>
    </w:p>
    <w:p w14:paraId="50F91384" w14:textId="77777777" w:rsidR="00541B08" w:rsidRDefault="00541B08" w:rsidP="0002514C">
      <w:pPr>
        <w:pStyle w:val="Heading1"/>
        <w:rPr>
          <w:b/>
          <w:bCs/>
          <w:color w:val="000000" w:themeColor="text1"/>
        </w:rPr>
      </w:pPr>
    </w:p>
    <w:p w14:paraId="2634E052" w14:textId="0A67F39A" w:rsidR="0039202E" w:rsidRPr="008E3E94" w:rsidRDefault="00DD7B78" w:rsidP="0002514C">
      <w:pPr>
        <w:pStyle w:val="Heading1"/>
        <w:rPr>
          <w:b/>
          <w:bCs/>
          <w:color w:val="000000" w:themeColor="text1"/>
        </w:rPr>
      </w:pPr>
      <w:r w:rsidRPr="008E3E94">
        <w:rPr>
          <w:b/>
          <w:bCs/>
          <w:color w:val="000000" w:themeColor="text1"/>
        </w:rPr>
        <w:t>Conclusion</w:t>
      </w:r>
      <w:bookmarkEnd w:id="37"/>
      <w:r w:rsidRPr="008E3E94">
        <w:rPr>
          <w:b/>
          <w:bCs/>
          <w:color w:val="000000" w:themeColor="text1"/>
        </w:rPr>
        <w:t xml:space="preserve"> </w:t>
      </w:r>
    </w:p>
    <w:p w14:paraId="3696902F" w14:textId="77777777" w:rsidR="00DD7B78" w:rsidRPr="00DD7B78" w:rsidRDefault="00DD7B78" w:rsidP="00D86B20">
      <w:pPr>
        <w:spacing w:line="360" w:lineRule="auto"/>
        <w:rPr>
          <w:rFonts w:ascii="Arial" w:hAnsi="Arial" w:cs="Arial"/>
          <w:b/>
          <w:bCs/>
        </w:rPr>
      </w:pPr>
    </w:p>
    <w:p w14:paraId="5512238B" w14:textId="1E3A8AA9" w:rsidR="0039202E" w:rsidRPr="00F00A71" w:rsidRDefault="00F00A71" w:rsidP="00D86B20">
      <w:pPr>
        <w:spacing w:line="360" w:lineRule="auto"/>
        <w:rPr>
          <w:rFonts w:ascii="Arial" w:hAnsi="Arial" w:cs="Arial"/>
        </w:rPr>
      </w:pPr>
      <w:r w:rsidRPr="00F00A71">
        <w:rPr>
          <w:rFonts w:ascii="Arial" w:hAnsi="Arial" w:cs="Arial"/>
        </w:rPr>
        <w:t xml:space="preserve">Having looked at </w:t>
      </w:r>
      <w:r>
        <w:rPr>
          <w:rFonts w:ascii="Arial" w:hAnsi="Arial" w:cs="Arial"/>
        </w:rPr>
        <w:t>data, information, and knowledge and understanding it, this experience is portrayed in everyday life. Information is essential to understand raw data and understanding information give knowledge. Explicit and tacit knowledge was also a talking point in this assignment, and how these two are different from each other. New invention was used to get primary and secondary data to evaluate the importance of the invention. How strategic was used for SABRE to save cost for airlines and customers.</w:t>
      </w:r>
    </w:p>
    <w:p w14:paraId="7EB01807" w14:textId="77777777" w:rsidR="0002514C" w:rsidRDefault="0002514C" w:rsidP="0002514C">
      <w:pPr>
        <w:pStyle w:val="Heading1"/>
      </w:pPr>
      <w:bookmarkStart w:id="38" w:name="_Toc25104011"/>
    </w:p>
    <w:p w14:paraId="74BA296E" w14:textId="77777777" w:rsidR="00A355D4" w:rsidRDefault="00A355D4" w:rsidP="0002514C">
      <w:pPr>
        <w:pStyle w:val="Heading1"/>
      </w:pPr>
    </w:p>
    <w:p w14:paraId="03808FEC" w14:textId="77777777" w:rsidR="00A355D4" w:rsidRDefault="00A355D4" w:rsidP="0002514C">
      <w:pPr>
        <w:pStyle w:val="Heading1"/>
      </w:pPr>
    </w:p>
    <w:p w14:paraId="6752E8BC" w14:textId="77777777" w:rsidR="008E3E94" w:rsidRDefault="008E3E94" w:rsidP="0002514C">
      <w:pPr>
        <w:pStyle w:val="Heading1"/>
      </w:pPr>
    </w:p>
    <w:p w14:paraId="724EBC3C" w14:textId="77777777" w:rsidR="00541B08" w:rsidRDefault="00541B08" w:rsidP="0002514C">
      <w:pPr>
        <w:pStyle w:val="Heading1"/>
        <w:rPr>
          <w:b/>
          <w:bCs/>
          <w:color w:val="000000" w:themeColor="text1"/>
        </w:rPr>
      </w:pPr>
    </w:p>
    <w:p w14:paraId="56B29DE8" w14:textId="77777777" w:rsidR="00541B08" w:rsidRDefault="00541B08" w:rsidP="0002514C">
      <w:pPr>
        <w:pStyle w:val="Heading1"/>
        <w:rPr>
          <w:b/>
          <w:bCs/>
          <w:color w:val="000000" w:themeColor="text1"/>
        </w:rPr>
      </w:pPr>
    </w:p>
    <w:p w14:paraId="210EF564" w14:textId="77777777" w:rsidR="00541B08" w:rsidRDefault="00541B08" w:rsidP="0002514C">
      <w:pPr>
        <w:pStyle w:val="Heading1"/>
        <w:rPr>
          <w:b/>
          <w:bCs/>
          <w:color w:val="000000" w:themeColor="text1"/>
        </w:rPr>
      </w:pPr>
    </w:p>
    <w:p w14:paraId="6F62CAA0" w14:textId="77777777" w:rsidR="00541B08" w:rsidRDefault="00541B08" w:rsidP="0002514C">
      <w:pPr>
        <w:pStyle w:val="Heading1"/>
        <w:rPr>
          <w:b/>
          <w:bCs/>
          <w:color w:val="000000" w:themeColor="text1"/>
        </w:rPr>
      </w:pPr>
    </w:p>
    <w:p w14:paraId="27ECAA68" w14:textId="77777777" w:rsidR="0066738C" w:rsidRDefault="0066738C" w:rsidP="0002514C">
      <w:pPr>
        <w:pStyle w:val="Heading1"/>
        <w:rPr>
          <w:b/>
          <w:bCs/>
          <w:color w:val="000000" w:themeColor="text1"/>
        </w:rPr>
      </w:pPr>
    </w:p>
    <w:p w14:paraId="5B1AB084" w14:textId="77777777" w:rsidR="0066738C" w:rsidRDefault="0066738C" w:rsidP="0002514C">
      <w:pPr>
        <w:pStyle w:val="Heading1"/>
        <w:rPr>
          <w:b/>
          <w:bCs/>
          <w:color w:val="000000" w:themeColor="text1"/>
        </w:rPr>
      </w:pPr>
    </w:p>
    <w:bookmarkEnd w:id="38"/>
    <w:p w14:paraId="69A00964" w14:textId="29F298E9" w:rsidR="0002514C" w:rsidRDefault="0002514C" w:rsidP="0002514C"/>
    <w:p w14:paraId="5AE0FE21" w14:textId="77777777" w:rsidR="0066738C" w:rsidRDefault="0066738C" w:rsidP="0002514C"/>
    <w:p w14:paraId="737FA5FF" w14:textId="149437CF" w:rsidR="00541B08" w:rsidRPr="0066738C" w:rsidRDefault="0066738C" w:rsidP="0002514C">
      <w:pPr>
        <w:rPr>
          <w:rFonts w:ascii="Arial" w:hAnsi="Arial" w:cs="Arial"/>
          <w:b/>
          <w:bCs/>
          <w:sz w:val="28"/>
          <w:szCs w:val="28"/>
        </w:rPr>
      </w:pPr>
      <w:r w:rsidRPr="0066738C">
        <w:rPr>
          <w:rFonts w:ascii="Arial" w:hAnsi="Arial" w:cs="Arial"/>
          <w:b/>
          <w:bCs/>
          <w:sz w:val="28"/>
          <w:szCs w:val="28"/>
        </w:rPr>
        <w:lastRenderedPageBreak/>
        <w:t xml:space="preserve">Reference </w:t>
      </w:r>
    </w:p>
    <w:p w14:paraId="6A1F2CCD" w14:textId="77777777" w:rsidR="0066738C" w:rsidRPr="00652EAD" w:rsidRDefault="0066738C" w:rsidP="00D86B20">
      <w:pPr>
        <w:spacing w:line="360" w:lineRule="auto"/>
        <w:rPr>
          <w:rFonts w:ascii="Arial" w:hAnsi="Arial" w:cs="Arial"/>
          <w:i/>
          <w:iCs/>
          <w:color w:val="000000" w:themeColor="text1"/>
        </w:rPr>
      </w:pPr>
    </w:p>
    <w:p w14:paraId="49069953" w14:textId="77777777" w:rsidR="0066738C" w:rsidRPr="00F80780" w:rsidRDefault="0066738C" w:rsidP="00D86B20">
      <w:pPr>
        <w:spacing w:line="360" w:lineRule="auto"/>
        <w:rPr>
          <w:rFonts w:ascii="Arial" w:hAnsi="Arial" w:cs="Arial"/>
        </w:rPr>
      </w:pPr>
      <w:r w:rsidRPr="00F80780">
        <w:rPr>
          <w:rFonts w:ascii="Arial" w:hAnsi="Arial" w:cs="Arial"/>
        </w:rPr>
        <w:t>Agustina, L. (2015) “Telling a Story from Watching a Movie Potentially Improving Students’ Oral Communication”, </w:t>
      </w:r>
      <w:r w:rsidRPr="00F80780">
        <w:rPr>
          <w:rFonts w:ascii="Arial" w:hAnsi="Arial" w:cs="Arial"/>
          <w:i/>
          <w:iCs/>
        </w:rPr>
        <w:t>Indonesian EFL Journal: Journal of ELT, Linguistics, and Literature</w:t>
      </w:r>
      <w:r w:rsidRPr="00F80780">
        <w:rPr>
          <w:rFonts w:ascii="Arial" w:hAnsi="Arial" w:cs="Arial"/>
        </w:rPr>
        <w:t>, 1(1), pp. 42-53. Available at: http://ejournal.kopertais4.or.id/mataraman/index.php/efi/article/view/227 (Accessed: 25October2019).</w:t>
      </w:r>
    </w:p>
    <w:p w14:paraId="1D34F1BA" w14:textId="45368C6D" w:rsidR="0066738C" w:rsidRPr="00F80780" w:rsidRDefault="0066738C" w:rsidP="00D86B20">
      <w:pPr>
        <w:spacing w:line="360" w:lineRule="auto"/>
        <w:rPr>
          <w:rFonts w:ascii="Arial" w:hAnsi="Arial" w:cs="Arial"/>
          <w:color w:val="000000" w:themeColor="text1"/>
          <w:shd w:val="clear" w:color="auto" w:fill="FFFFFF"/>
        </w:rPr>
      </w:pPr>
      <w:r w:rsidRPr="00F80780">
        <w:rPr>
          <w:rFonts w:ascii="Arial" w:hAnsi="Arial" w:cs="Arial"/>
          <w:color w:val="000000" w:themeColor="text1"/>
          <w:shd w:val="clear" w:color="auto" w:fill="FFFFFF"/>
        </w:rPr>
        <w:t xml:space="preserve">Anonymous2003, Apr 15. Sabre Travel Network Introduces Industry-First Service Fee Management Tool </w:t>
      </w:r>
      <w:r w:rsidR="00D4141C" w:rsidRPr="00F80780">
        <w:rPr>
          <w:rFonts w:ascii="Arial" w:hAnsi="Arial" w:cs="Arial"/>
          <w:color w:val="000000" w:themeColor="text1"/>
          <w:shd w:val="clear" w:color="auto" w:fill="FFFFFF"/>
        </w:rPr>
        <w:t>for</w:t>
      </w:r>
      <w:r w:rsidRPr="00F80780">
        <w:rPr>
          <w:rFonts w:ascii="Arial" w:hAnsi="Arial" w:cs="Arial"/>
          <w:color w:val="000000" w:themeColor="text1"/>
          <w:shd w:val="clear" w:color="auto" w:fill="FFFFFF"/>
        </w:rPr>
        <w:t xml:space="preserve"> </w:t>
      </w:r>
      <w:bookmarkStart w:id="39" w:name="_GoBack"/>
      <w:bookmarkEnd w:id="39"/>
      <w:r w:rsidRPr="00F80780">
        <w:rPr>
          <w:rFonts w:ascii="Arial" w:hAnsi="Arial" w:cs="Arial"/>
          <w:color w:val="000000" w:themeColor="text1"/>
          <w:shd w:val="clear" w:color="auto" w:fill="FFFFFF"/>
        </w:rPr>
        <w:t>Travel Agents</w:t>
      </w:r>
      <w:r w:rsidRPr="00F80780">
        <w:rPr>
          <w:rFonts w:ascii="Arial" w:hAnsi="Arial" w:cs="Arial"/>
          <w:i/>
          <w:iCs/>
          <w:color w:val="000000" w:themeColor="text1"/>
          <w:shd w:val="clear" w:color="auto" w:fill="FFFFFF"/>
        </w:rPr>
        <w:t>. PR Newswire</w:t>
      </w:r>
      <w:r w:rsidRPr="00F80780">
        <w:rPr>
          <w:rFonts w:ascii="Arial" w:hAnsi="Arial" w:cs="Arial"/>
          <w:color w:val="000000" w:themeColor="text1"/>
          <w:shd w:val="clear" w:color="auto" w:fill="FFFFFF"/>
        </w:rPr>
        <w:t>, 1.</w:t>
      </w:r>
    </w:p>
    <w:p w14:paraId="132A279E" w14:textId="77777777" w:rsidR="0066738C" w:rsidRPr="00F80780" w:rsidRDefault="0066738C" w:rsidP="00D86B20">
      <w:pPr>
        <w:spacing w:line="360" w:lineRule="auto"/>
        <w:rPr>
          <w:rFonts w:ascii="Arial" w:hAnsi="Arial" w:cs="Arial"/>
        </w:rPr>
      </w:pPr>
      <w:r w:rsidRPr="00F80780">
        <w:rPr>
          <w:rFonts w:ascii="Arial" w:hAnsi="Arial" w:cs="Arial"/>
        </w:rPr>
        <w:t>Anonymous2015, Sep 21. IGT; Patent Issued for Gaming System, Gaming Device and Method for Draw Poker Game (Dream Card) (USPTO 9129485)</w:t>
      </w:r>
      <w:r w:rsidRPr="00F80780">
        <w:rPr>
          <w:rFonts w:ascii="Arial" w:hAnsi="Arial" w:cs="Arial"/>
          <w:i/>
          <w:iCs/>
        </w:rPr>
        <w:t>. Journal of Engineering</w:t>
      </w:r>
      <w:r w:rsidRPr="00F80780">
        <w:rPr>
          <w:rFonts w:ascii="Arial" w:hAnsi="Arial" w:cs="Arial"/>
        </w:rPr>
        <w:t>, 3965. ISSN 1945-8711.</w:t>
      </w:r>
    </w:p>
    <w:p w14:paraId="533E90F8" w14:textId="77777777" w:rsidR="0066738C" w:rsidRPr="00F80780" w:rsidRDefault="0066738C" w:rsidP="00D86B20">
      <w:pPr>
        <w:spacing w:line="360" w:lineRule="auto"/>
        <w:rPr>
          <w:rFonts w:ascii="Arial" w:hAnsi="Arial" w:cs="Arial"/>
        </w:rPr>
      </w:pPr>
      <w:r w:rsidRPr="00F80780">
        <w:rPr>
          <w:rFonts w:ascii="Arial" w:hAnsi="Arial" w:cs="Arial"/>
        </w:rPr>
        <w:t>Athlete Assessments. (2019). </w:t>
      </w:r>
      <w:r w:rsidRPr="00F80780">
        <w:rPr>
          <w:rFonts w:ascii="Arial" w:hAnsi="Arial" w:cs="Arial"/>
          <w:i/>
          <w:iCs/>
        </w:rPr>
        <w:t>Athlete Assessments: Performance Through People</w:t>
      </w:r>
      <w:r w:rsidRPr="00F80780">
        <w:rPr>
          <w:rFonts w:ascii="Arial" w:hAnsi="Arial" w:cs="Arial"/>
        </w:rPr>
        <w:t>. [online] Available at: https://athleteassessments.com [Accessed 24 Oct. 2019].</w:t>
      </w:r>
    </w:p>
    <w:p w14:paraId="224C5941" w14:textId="77777777" w:rsidR="0066738C" w:rsidRPr="00F80780" w:rsidRDefault="0066738C" w:rsidP="00D86B20">
      <w:pPr>
        <w:spacing w:line="360" w:lineRule="auto"/>
        <w:rPr>
          <w:rFonts w:ascii="Arial" w:hAnsi="Arial" w:cs="Arial"/>
        </w:rPr>
      </w:pPr>
      <w:bookmarkStart w:id="40" w:name="_Hlk22937979"/>
      <w:r w:rsidRPr="00F80780">
        <w:rPr>
          <w:rFonts w:ascii="Arial" w:hAnsi="Arial" w:cs="Arial"/>
        </w:rPr>
        <w:t xml:space="preserve">Badia, A. (2014) </w:t>
      </w:r>
      <w:bookmarkEnd w:id="40"/>
      <w:r w:rsidRPr="00F80780">
        <w:rPr>
          <w:rFonts w:ascii="Arial" w:hAnsi="Arial" w:cs="Arial"/>
        </w:rPr>
        <w:t>‘Data, information, knowledge: An information science analysis’, </w:t>
      </w:r>
      <w:r w:rsidRPr="00F80780">
        <w:rPr>
          <w:rFonts w:ascii="Arial" w:hAnsi="Arial" w:cs="Arial"/>
          <w:i/>
          <w:iCs/>
        </w:rPr>
        <w:t>Journal of the Association for Information Science &amp; Technology</w:t>
      </w:r>
      <w:r w:rsidRPr="00F80780">
        <w:rPr>
          <w:rFonts w:ascii="Arial" w:hAnsi="Arial" w:cs="Arial"/>
        </w:rPr>
        <w:t>, 65(6), pp. 1279–1287. doi: 10.1002/asi.23043.</w:t>
      </w:r>
    </w:p>
    <w:p w14:paraId="6608E050" w14:textId="77777777" w:rsidR="0066738C" w:rsidRPr="00F80780" w:rsidRDefault="0066738C" w:rsidP="00D86B20">
      <w:pPr>
        <w:spacing w:line="360" w:lineRule="auto"/>
        <w:rPr>
          <w:rFonts w:ascii="Arial" w:hAnsi="Arial" w:cs="Arial"/>
        </w:rPr>
      </w:pPr>
      <w:r w:rsidRPr="00F80780">
        <w:rPr>
          <w:rFonts w:ascii="Arial" w:hAnsi="Arial" w:cs="Arial"/>
        </w:rPr>
        <w:t>Blog. (2019). </w:t>
      </w:r>
      <w:r w:rsidRPr="00F80780">
        <w:rPr>
          <w:rFonts w:ascii="Arial" w:hAnsi="Arial" w:cs="Arial"/>
          <w:i/>
          <w:iCs/>
        </w:rPr>
        <w:t>Blog - Get insights into the mobile app development industry by reading the blog from Mallow Tech</w:t>
      </w:r>
      <w:r w:rsidRPr="00F80780">
        <w:rPr>
          <w:rFonts w:ascii="Arial" w:hAnsi="Arial" w:cs="Arial"/>
        </w:rPr>
        <w:t>. [online] Available at: http://blog.mallow-tech.com [Accessed 18 Oct. 2019].</w:t>
      </w:r>
    </w:p>
    <w:p w14:paraId="7D9244C3" w14:textId="77777777" w:rsidR="0066738C" w:rsidRDefault="0066738C" w:rsidP="00D86B20">
      <w:pPr>
        <w:spacing w:line="360" w:lineRule="auto"/>
        <w:rPr>
          <w:rFonts w:ascii="Arial" w:hAnsi="Arial" w:cs="Arial"/>
        </w:rPr>
      </w:pPr>
      <w:bookmarkStart w:id="41" w:name="_Hlk22332340"/>
      <w:r w:rsidRPr="00F80780">
        <w:rPr>
          <w:rFonts w:ascii="Arial" w:hAnsi="Arial" w:cs="Arial"/>
        </w:rPr>
        <w:t>Bloomfire. (2019). </w:t>
      </w:r>
      <w:bookmarkEnd w:id="41"/>
      <w:r w:rsidRPr="00F80780">
        <w:rPr>
          <w:rFonts w:ascii="Arial" w:hAnsi="Arial" w:cs="Arial"/>
          <w:i/>
          <w:iCs/>
        </w:rPr>
        <w:t>Best in Class Knowledge Sharing Platform | Bloomfire</w:t>
      </w:r>
      <w:r w:rsidRPr="00F80780">
        <w:rPr>
          <w:rFonts w:ascii="Arial" w:hAnsi="Arial" w:cs="Arial"/>
        </w:rPr>
        <w:t>. [online] Available at: https://bloomfire.com/ [Accessed 18 Oct. 2019].</w:t>
      </w:r>
    </w:p>
    <w:p w14:paraId="6F64D5A9" w14:textId="77777777" w:rsidR="0066738C" w:rsidRPr="00F80780" w:rsidRDefault="0066738C" w:rsidP="00D86B20">
      <w:pPr>
        <w:spacing w:line="360" w:lineRule="auto"/>
        <w:rPr>
          <w:rFonts w:ascii="Arial" w:hAnsi="Arial" w:cs="Arial"/>
        </w:rPr>
      </w:pPr>
      <w:r w:rsidRPr="00F80780">
        <w:rPr>
          <w:rFonts w:ascii="Arial" w:hAnsi="Arial" w:cs="Arial"/>
        </w:rPr>
        <w:t>Chandler, D., &amp; Munday, R. (2011). information. In A Dictionary of Media and Communication. : Oxford University Press. Retrieved 20 Oct. 2019, from https://www-oxfordreference-com.ezproxy.uwtsd.ac.uk/view/10.1093/acref/9780199568758.001.0001/acref-9780199568758-e-1320.</w:t>
      </w:r>
    </w:p>
    <w:p w14:paraId="0A65B919" w14:textId="77777777" w:rsidR="0066738C" w:rsidRPr="00F80780" w:rsidRDefault="0066738C" w:rsidP="00D86B20">
      <w:pPr>
        <w:spacing w:line="360" w:lineRule="auto"/>
        <w:rPr>
          <w:rFonts w:ascii="Arial" w:hAnsi="Arial" w:cs="Arial"/>
        </w:rPr>
      </w:pPr>
      <w:r w:rsidRPr="00F80780">
        <w:rPr>
          <w:rFonts w:ascii="Arial" w:hAnsi="Arial" w:cs="Arial"/>
        </w:rPr>
        <w:t>Chandler, D., &amp; Munday, R. (2011). tacit knowledge. In A Dictionary of Media and Communication. : Oxford University Press. Retrieved 16 Oct. 2019, from https://www-oxfordreference-com.ezproxy.uwtsd.ac.uk/view/10.1093/acref/9780199568758.001.0001/acref-9780199568758-e-2711.</w:t>
      </w:r>
    </w:p>
    <w:p w14:paraId="7B7A9B91" w14:textId="77777777" w:rsidR="0066738C" w:rsidRPr="00F80780" w:rsidRDefault="0066738C" w:rsidP="00230B73">
      <w:pPr>
        <w:spacing w:line="360" w:lineRule="auto"/>
        <w:rPr>
          <w:rFonts w:ascii="Arial" w:hAnsi="Arial" w:cs="Arial"/>
          <w:i/>
          <w:iCs/>
        </w:rPr>
      </w:pPr>
      <w:r w:rsidRPr="00F80780">
        <w:rPr>
          <w:rFonts w:ascii="Arial" w:hAnsi="Arial" w:cs="Arial"/>
          <w:i/>
          <w:iCs/>
        </w:rPr>
        <w:lastRenderedPageBreak/>
        <w:t>Cooper P.(2016) Data, information, knowledge and wisdom Anaesthesia and Intensive Care Medicine,  18  (1) , pp. 55-56.</w:t>
      </w:r>
      <w:r w:rsidRPr="00F80780">
        <w:rPr>
          <w:rFonts w:ascii="Arial" w:hAnsi="Arial" w:cs="Arial"/>
          <w:i/>
          <w:iCs/>
        </w:rPr>
        <w:br/>
      </w:r>
    </w:p>
    <w:p w14:paraId="29AEFF51" w14:textId="77777777" w:rsidR="0066738C" w:rsidRPr="00F80780" w:rsidRDefault="0066738C" w:rsidP="00230B73">
      <w:pPr>
        <w:spacing w:line="360" w:lineRule="auto"/>
        <w:rPr>
          <w:rFonts w:ascii="Arial" w:hAnsi="Arial" w:cs="Arial"/>
          <w:i/>
          <w:iCs/>
        </w:rPr>
      </w:pPr>
      <w:r w:rsidRPr="00F80780">
        <w:rPr>
          <w:rFonts w:ascii="Arial" w:hAnsi="Arial" w:cs="Arial"/>
          <w:i/>
          <w:iCs/>
        </w:rPr>
        <w:t>Cooper, P. (2010) "Data, Information and Knowledge." Anaesthesia &amp; Intensive Care Medicine 11.12 505-06. Web.</w:t>
      </w:r>
    </w:p>
    <w:p w14:paraId="398580CC" w14:textId="77777777" w:rsidR="0066738C" w:rsidRDefault="0066738C" w:rsidP="00D86B20">
      <w:pPr>
        <w:spacing w:line="360" w:lineRule="auto"/>
        <w:rPr>
          <w:rFonts w:ascii="Arial" w:hAnsi="Arial" w:cs="Arial"/>
          <w:color w:val="000000" w:themeColor="text1"/>
          <w:shd w:val="clear" w:color="auto" w:fill="FFFFFF"/>
        </w:rPr>
      </w:pPr>
      <w:r w:rsidRPr="00652EAD">
        <w:rPr>
          <w:rFonts w:ascii="Arial" w:hAnsi="Arial" w:cs="Arial"/>
          <w:color w:val="000000" w:themeColor="text1"/>
          <w:shd w:val="clear" w:color="auto" w:fill="FFFFFF"/>
        </w:rPr>
        <w:t xml:space="preserve">COPELAND, D.G. and MCKENNEY, J.L., </w:t>
      </w:r>
      <w:r>
        <w:rPr>
          <w:rFonts w:ascii="Arial" w:hAnsi="Arial" w:cs="Arial"/>
          <w:color w:val="000000" w:themeColor="text1"/>
          <w:shd w:val="clear" w:color="auto" w:fill="FFFFFF"/>
        </w:rPr>
        <w:t>(</w:t>
      </w:r>
      <w:r w:rsidRPr="00652EAD">
        <w:rPr>
          <w:rFonts w:ascii="Arial" w:hAnsi="Arial" w:cs="Arial"/>
          <w:color w:val="000000" w:themeColor="text1"/>
          <w:shd w:val="clear" w:color="auto" w:fill="FFFFFF"/>
        </w:rPr>
        <w:t>1988</w:t>
      </w:r>
      <w:r>
        <w:rPr>
          <w:rFonts w:ascii="Arial" w:hAnsi="Arial" w:cs="Arial"/>
          <w:color w:val="000000" w:themeColor="text1"/>
          <w:shd w:val="clear" w:color="auto" w:fill="FFFFFF"/>
        </w:rPr>
        <w:t>)</w:t>
      </w:r>
      <w:r w:rsidRPr="00652EAD">
        <w:rPr>
          <w:rFonts w:ascii="Arial" w:hAnsi="Arial" w:cs="Arial"/>
          <w:color w:val="000000" w:themeColor="text1"/>
          <w:shd w:val="clear" w:color="auto" w:fill="FFFFFF"/>
        </w:rPr>
        <w:t>. Airline Reservations Systems: Lessons from History. </w:t>
      </w:r>
      <w:r w:rsidRPr="00652EAD">
        <w:rPr>
          <w:rFonts w:ascii="Arial" w:hAnsi="Arial" w:cs="Arial"/>
          <w:i/>
          <w:iCs/>
          <w:color w:val="000000" w:themeColor="text1"/>
          <w:shd w:val="clear" w:color="auto" w:fill="FFFFFF"/>
        </w:rPr>
        <w:t>MIS Quarterly, </w:t>
      </w:r>
      <w:r w:rsidRPr="00652EAD">
        <w:rPr>
          <w:rFonts w:ascii="Arial" w:hAnsi="Arial" w:cs="Arial"/>
          <w:b/>
          <w:bCs/>
          <w:color w:val="000000" w:themeColor="text1"/>
          <w:shd w:val="clear" w:color="auto" w:fill="FFFFFF"/>
        </w:rPr>
        <w:t>12</w:t>
      </w:r>
      <w:r w:rsidRPr="00652EAD">
        <w:rPr>
          <w:rFonts w:ascii="Arial" w:hAnsi="Arial" w:cs="Arial"/>
          <w:color w:val="000000" w:themeColor="text1"/>
          <w:shd w:val="clear" w:color="auto" w:fill="FFFFFF"/>
        </w:rPr>
        <w:t>(3), pp. 353.</w:t>
      </w:r>
    </w:p>
    <w:p w14:paraId="51AAD8B1" w14:textId="77777777" w:rsidR="0066738C" w:rsidRPr="00F80780" w:rsidRDefault="0066738C" w:rsidP="00D86B20">
      <w:pPr>
        <w:spacing w:line="360" w:lineRule="auto"/>
        <w:rPr>
          <w:rFonts w:ascii="Arial" w:hAnsi="Arial" w:cs="Arial"/>
        </w:rPr>
      </w:pPr>
      <w:r w:rsidRPr="00F80780">
        <w:rPr>
          <w:rFonts w:ascii="Arial" w:hAnsi="Arial" w:cs="Arial"/>
        </w:rPr>
        <w:t xml:space="preserve">Flood, Mark &amp; Lemieux, Victoria &amp; </w:t>
      </w:r>
      <w:proofErr w:type="spellStart"/>
      <w:r w:rsidRPr="00F80780">
        <w:rPr>
          <w:rFonts w:ascii="Arial" w:hAnsi="Arial" w:cs="Arial"/>
        </w:rPr>
        <w:t>Varga</w:t>
      </w:r>
      <w:proofErr w:type="spellEnd"/>
      <w:r w:rsidRPr="00F80780">
        <w:rPr>
          <w:rFonts w:ascii="Arial" w:hAnsi="Arial" w:cs="Arial"/>
        </w:rPr>
        <w:t>, Margaret &amp; Wong, B.L.. (2014). The Application of Visual Analytics to Financial Stability Monitoring. SSRN Electronic Journal. 2438194. 10.2139/ssrn.2438194.</w:t>
      </w:r>
    </w:p>
    <w:p w14:paraId="2247DC30" w14:textId="77777777" w:rsidR="0066738C" w:rsidRPr="00F80780" w:rsidRDefault="0066738C" w:rsidP="00D86B20">
      <w:pPr>
        <w:spacing w:line="360" w:lineRule="auto"/>
        <w:rPr>
          <w:rFonts w:ascii="Arial" w:hAnsi="Arial" w:cs="Arial"/>
        </w:rPr>
      </w:pPr>
      <w:r w:rsidRPr="00F80780">
        <w:rPr>
          <w:rFonts w:ascii="Arial" w:hAnsi="Arial" w:cs="Arial"/>
        </w:rPr>
        <w:t>Hancock, P.A. and Warm, J.S. (1989) A dynamic model of stress and sustained attention, Human Factors, 31, 519-537.</w:t>
      </w:r>
    </w:p>
    <w:p w14:paraId="39D6E7C4" w14:textId="77777777" w:rsidR="0066738C" w:rsidRPr="00F80780" w:rsidRDefault="0066738C" w:rsidP="00D86B20">
      <w:pPr>
        <w:spacing w:line="360" w:lineRule="auto"/>
        <w:rPr>
          <w:rFonts w:ascii="Arial" w:hAnsi="Arial" w:cs="Arial"/>
          <w:i/>
          <w:iCs/>
        </w:rPr>
      </w:pPr>
      <w:r w:rsidRPr="00F80780">
        <w:rPr>
          <w:rFonts w:ascii="Arial" w:hAnsi="Arial" w:cs="Arial"/>
          <w:i/>
          <w:iCs/>
        </w:rPr>
        <w:t>Hastie, R. and Dawes, R.J. (2001) Rational Choice in an Uncertain World: The psychology of judgement and decision making. Sage, Thousand Oaks, CA, US. Hogarth, R.M. (2001) Educating Intuition. University of Chicago Press, Chicago.</w:t>
      </w:r>
    </w:p>
    <w:p w14:paraId="04862B3D" w14:textId="77777777" w:rsidR="0066738C" w:rsidRPr="00F80780" w:rsidRDefault="0066738C" w:rsidP="00D86B20">
      <w:pPr>
        <w:spacing w:line="360" w:lineRule="auto"/>
        <w:rPr>
          <w:rFonts w:ascii="Arial" w:hAnsi="Arial" w:cs="Arial"/>
          <w:i/>
          <w:iCs/>
        </w:rPr>
      </w:pPr>
      <w:r w:rsidRPr="00F80780">
        <w:rPr>
          <w:rFonts w:ascii="Arial" w:hAnsi="Arial" w:cs="Arial"/>
          <w:i/>
          <w:iCs/>
        </w:rPr>
        <w:t>Hewitt, S. M. (2019) ‘Data, Information, and Knowledge’, Journal of Histochemistry &amp; Cytochemistry, 67(4), pp. 227–228. doi: </w:t>
      </w:r>
      <w:hyperlink r:id="rId12" w:history="1">
        <w:r w:rsidRPr="00F80780">
          <w:rPr>
            <w:rStyle w:val="Hyperlink"/>
            <w:rFonts w:ascii="Arial" w:hAnsi="Arial" w:cs="Arial"/>
            <w:i/>
            <w:iCs/>
          </w:rPr>
          <w:t>10.1369/0022155419836995</w:t>
        </w:r>
      </w:hyperlink>
      <w:r w:rsidRPr="00F80780">
        <w:rPr>
          <w:rFonts w:ascii="Arial" w:hAnsi="Arial" w:cs="Arial"/>
          <w:i/>
          <w:iCs/>
        </w:rPr>
        <w:t>.</w:t>
      </w:r>
    </w:p>
    <w:p w14:paraId="2A357F41" w14:textId="77777777" w:rsidR="0066738C" w:rsidRPr="00F80780" w:rsidRDefault="0066738C" w:rsidP="00D86B20">
      <w:pPr>
        <w:spacing w:line="360" w:lineRule="auto"/>
        <w:rPr>
          <w:rFonts w:ascii="Arial" w:hAnsi="Arial" w:cs="Arial"/>
          <w:i/>
          <w:iCs/>
        </w:rPr>
      </w:pPr>
      <w:bookmarkStart w:id="42" w:name="_Hlk21457510"/>
      <w:proofErr w:type="spellStart"/>
      <w:r w:rsidRPr="00F80780">
        <w:rPr>
          <w:rFonts w:ascii="Arial" w:hAnsi="Arial" w:cs="Arial"/>
        </w:rPr>
        <w:t>Introna</w:t>
      </w:r>
      <w:proofErr w:type="spellEnd"/>
      <w:r w:rsidRPr="00F80780">
        <w:rPr>
          <w:rFonts w:ascii="Arial" w:hAnsi="Arial" w:cs="Arial"/>
        </w:rPr>
        <w:t xml:space="preserve"> </w:t>
      </w:r>
      <w:r>
        <w:rPr>
          <w:rFonts w:ascii="Arial" w:hAnsi="Arial" w:cs="Arial"/>
        </w:rPr>
        <w:t>(</w:t>
      </w:r>
      <w:r w:rsidRPr="00F80780">
        <w:rPr>
          <w:rFonts w:ascii="Arial" w:hAnsi="Arial" w:cs="Arial"/>
        </w:rPr>
        <w:t>1992)</w:t>
      </w:r>
      <w:r>
        <w:rPr>
          <w:rFonts w:ascii="Arial" w:hAnsi="Arial" w:cs="Arial"/>
        </w:rPr>
        <w:t>.</w:t>
      </w:r>
      <w:r w:rsidRPr="00F80780">
        <w:rPr>
          <w:rFonts w:ascii="Arial" w:hAnsi="Arial" w:cs="Arial"/>
          <w:i/>
          <w:iCs/>
        </w:rPr>
        <w:t xml:space="preserve"> </w:t>
      </w:r>
      <w:bookmarkEnd w:id="42"/>
      <w:r w:rsidRPr="00F80780">
        <w:rPr>
          <w:rFonts w:ascii="Arial" w:hAnsi="Arial" w:cs="Arial"/>
          <w:i/>
          <w:iCs/>
        </w:rPr>
        <w:t>Repository.up.ac.za. (2019). [online] Available at: https://repository.up.ac.za/dspace/bitstream/handle/2263/27367/03chapter3.pdf [Accessed 8 Oct. 2019].</w:t>
      </w:r>
    </w:p>
    <w:p w14:paraId="615FAE03" w14:textId="77777777" w:rsidR="0066738C" w:rsidRPr="00F80780" w:rsidRDefault="0066738C" w:rsidP="00D86B20">
      <w:pPr>
        <w:spacing w:line="360" w:lineRule="auto"/>
        <w:rPr>
          <w:rFonts w:ascii="Arial" w:hAnsi="Arial" w:cs="Arial"/>
          <w:i/>
          <w:iCs/>
          <w:color w:val="000000" w:themeColor="text1"/>
        </w:rPr>
      </w:pPr>
      <w:bookmarkStart w:id="43" w:name="_Hlk22151114"/>
      <w:r w:rsidRPr="00F80780">
        <w:rPr>
          <w:rFonts w:ascii="Arial" w:hAnsi="Arial" w:cs="Arial"/>
          <w:color w:val="000000"/>
        </w:rPr>
        <w:t>J. Konorski and W. Szpankowski</w:t>
      </w:r>
      <w:bookmarkEnd w:id="43"/>
      <w:r w:rsidRPr="00F80780">
        <w:rPr>
          <w:rFonts w:ascii="Arial" w:hAnsi="Arial" w:cs="Arial"/>
          <w:color w:val="000000"/>
        </w:rPr>
        <w:t>,</w:t>
      </w:r>
      <w:r>
        <w:rPr>
          <w:rFonts w:ascii="Arial" w:hAnsi="Arial" w:cs="Arial"/>
          <w:color w:val="000000"/>
        </w:rPr>
        <w:t>(2008).</w:t>
      </w:r>
      <w:r w:rsidRPr="00F80780">
        <w:rPr>
          <w:rFonts w:ascii="Arial" w:hAnsi="Arial" w:cs="Arial"/>
          <w:color w:val="000000"/>
        </w:rPr>
        <w:t xml:space="preserve"> "What is information?,</w:t>
      </w:r>
      <w:r w:rsidRPr="00F80780">
        <w:rPr>
          <w:rStyle w:val="Emphasis"/>
          <w:rFonts w:ascii="Arial" w:hAnsi="Arial" w:cs="Arial"/>
          <w:color w:val="000000"/>
        </w:rPr>
        <w:t xml:space="preserve"> IEEE Information Theory Workshop</w:t>
      </w:r>
      <w:r w:rsidRPr="00F80780">
        <w:rPr>
          <w:rFonts w:ascii="Arial" w:hAnsi="Arial" w:cs="Arial"/>
          <w:color w:val="000000"/>
        </w:rPr>
        <w:t xml:space="preserve">, </w:t>
      </w:r>
      <w:bookmarkStart w:id="44" w:name="_Hlk22056757"/>
      <w:r w:rsidRPr="00F80780">
        <w:rPr>
          <w:rFonts w:ascii="Arial" w:hAnsi="Arial" w:cs="Arial"/>
          <w:color w:val="000000"/>
        </w:rPr>
        <w:t>Porto, 2008, pp. 269-270.</w:t>
      </w:r>
      <w:bookmarkEnd w:id="44"/>
      <w:r w:rsidRPr="00F80780">
        <w:rPr>
          <w:rFonts w:ascii="Arial" w:hAnsi="Arial" w:cs="Arial"/>
          <w:color w:val="000000"/>
        </w:rPr>
        <w:t>doi: 10.1109/ITW.2008.4578666</w:t>
      </w:r>
      <w:r w:rsidRPr="00F80780">
        <w:rPr>
          <w:rFonts w:ascii="Arial" w:hAnsi="Arial" w:cs="Arial"/>
          <w:color w:val="000000"/>
        </w:rPr>
        <w:br/>
        <w:t>keywords: {information theory;Shannon theory;information theory;digital data transmission;event-driven approach;distributed system;biology;economics},</w:t>
      </w:r>
      <w:r w:rsidRPr="00F80780">
        <w:rPr>
          <w:rFonts w:ascii="Arial" w:hAnsi="Arial" w:cs="Arial"/>
          <w:color w:val="000000"/>
        </w:rPr>
        <w:br/>
        <w:t>URL: </w:t>
      </w:r>
      <w:hyperlink r:id="rId13" w:history="1">
        <w:r w:rsidRPr="00F80780">
          <w:rPr>
            <w:rStyle w:val="Hyperlink"/>
            <w:rFonts w:ascii="Arial" w:hAnsi="Arial" w:cs="Arial"/>
          </w:rPr>
          <w:t>http://ieeexplore.ieee.org.ezproxy.uwtsd.ac.uk/stamp/stamp.jsp?tp=&amp;arnumber=4578666&amp;isnumber=4578607</w:t>
        </w:r>
      </w:hyperlink>
    </w:p>
    <w:p w14:paraId="2EA39B48" w14:textId="77777777" w:rsidR="0066738C" w:rsidRPr="00F80780" w:rsidRDefault="0066738C" w:rsidP="00D86B20">
      <w:pPr>
        <w:spacing w:line="360" w:lineRule="auto"/>
        <w:rPr>
          <w:rFonts w:ascii="Arial" w:hAnsi="Arial" w:cs="Arial"/>
        </w:rPr>
      </w:pPr>
      <w:bookmarkStart w:id="45" w:name="_Hlk25087776"/>
      <w:r w:rsidRPr="00F80780">
        <w:rPr>
          <w:rFonts w:ascii="Arial" w:hAnsi="Arial" w:cs="Arial"/>
        </w:rPr>
        <w:t xml:space="preserve">Long, R.J. (1993) </w:t>
      </w:r>
      <w:bookmarkEnd w:id="45"/>
      <w:r w:rsidRPr="00F80780">
        <w:rPr>
          <w:rFonts w:ascii="Arial" w:hAnsi="Arial" w:cs="Arial"/>
        </w:rPr>
        <w:t>"The Impact of New Office Information Technology on Job Quality of Female and Male Employees," Human Relations, (46:8) pp. 939-961.</w:t>
      </w:r>
    </w:p>
    <w:p w14:paraId="5588EC1A" w14:textId="77777777" w:rsidR="0066738C" w:rsidRPr="00F80780" w:rsidRDefault="0066738C" w:rsidP="00D86B20">
      <w:pPr>
        <w:spacing w:line="360" w:lineRule="auto"/>
        <w:rPr>
          <w:rFonts w:ascii="Arial" w:hAnsi="Arial" w:cs="Arial"/>
        </w:rPr>
      </w:pPr>
      <w:r w:rsidRPr="00F80780">
        <w:rPr>
          <w:rFonts w:ascii="Arial" w:hAnsi="Arial" w:cs="Arial"/>
        </w:rPr>
        <w:t>Moretti, L. (2012). Williamson on Knowledge, by Patrick Greenough and Duncan Pritchard (eds). </w:t>
      </w:r>
      <w:r w:rsidRPr="00F80780">
        <w:rPr>
          <w:rFonts w:ascii="Arial" w:hAnsi="Arial" w:cs="Arial"/>
          <w:i/>
          <w:iCs/>
        </w:rPr>
        <w:t>Mind</w:t>
      </w:r>
      <w:r w:rsidRPr="00F80780">
        <w:rPr>
          <w:rFonts w:ascii="Arial" w:hAnsi="Arial" w:cs="Arial"/>
        </w:rPr>
        <w:t>, 121(484), pp.1069-1073.</w:t>
      </w:r>
    </w:p>
    <w:p w14:paraId="00D67E36" w14:textId="77777777" w:rsidR="0066738C" w:rsidRPr="00F80780" w:rsidRDefault="0066738C" w:rsidP="00D86B20">
      <w:pPr>
        <w:spacing w:line="360" w:lineRule="auto"/>
        <w:rPr>
          <w:rFonts w:ascii="Arial" w:hAnsi="Arial" w:cs="Arial"/>
        </w:rPr>
      </w:pPr>
      <w:r w:rsidRPr="00F80780">
        <w:rPr>
          <w:rFonts w:ascii="Arial" w:hAnsi="Arial" w:cs="Arial"/>
        </w:rPr>
        <w:lastRenderedPageBreak/>
        <w:t xml:space="preserve">Olsson, A., di </w:t>
      </w:r>
      <w:proofErr w:type="spellStart"/>
      <w:r w:rsidRPr="00F80780">
        <w:rPr>
          <w:rFonts w:ascii="Arial" w:hAnsi="Arial" w:cs="Arial"/>
        </w:rPr>
        <w:t>Zazzo</w:t>
      </w:r>
      <w:proofErr w:type="spellEnd"/>
      <w:r w:rsidRPr="00F80780">
        <w:rPr>
          <w:rFonts w:ascii="Arial" w:hAnsi="Arial" w:cs="Arial"/>
        </w:rPr>
        <w:t xml:space="preserve">, N., &amp; </w:t>
      </w:r>
      <w:proofErr w:type="spellStart"/>
      <w:r w:rsidRPr="00F80780">
        <w:rPr>
          <w:rFonts w:ascii="Arial" w:hAnsi="Arial" w:cs="Arial"/>
        </w:rPr>
        <w:t>Tjaderborn</w:t>
      </w:r>
      <w:proofErr w:type="spellEnd"/>
      <w:r w:rsidRPr="00F80780">
        <w:rPr>
          <w:rFonts w:ascii="Arial" w:hAnsi="Arial" w:cs="Arial"/>
        </w:rPr>
        <w:t>, J. (2007). Social Decision Making Strategies in Internet Poker Playing. </w:t>
      </w:r>
      <w:r w:rsidRPr="00F80780">
        <w:rPr>
          <w:rFonts w:ascii="Arial" w:hAnsi="Arial" w:cs="Arial"/>
          <w:i/>
          <w:iCs/>
        </w:rPr>
        <w:t>Proceedings of the Annual Meeting of the Cognitive Science Society</w:t>
      </w:r>
      <w:r w:rsidRPr="00F80780">
        <w:rPr>
          <w:rFonts w:ascii="Arial" w:hAnsi="Arial" w:cs="Arial"/>
        </w:rPr>
        <w:t>, 29. Retrieved from https://escholarship.org/uc/item/73f0k55f</w:t>
      </w:r>
    </w:p>
    <w:p w14:paraId="3FB48C26" w14:textId="77777777" w:rsidR="0066738C" w:rsidRPr="00F80780" w:rsidRDefault="0066738C" w:rsidP="00D86B20">
      <w:pPr>
        <w:spacing w:line="360" w:lineRule="auto"/>
        <w:rPr>
          <w:rFonts w:ascii="Arial" w:hAnsi="Arial" w:cs="Arial"/>
        </w:rPr>
      </w:pPr>
      <w:proofErr w:type="spellStart"/>
      <w:r w:rsidRPr="00F80780">
        <w:rPr>
          <w:rFonts w:ascii="Arial" w:hAnsi="Arial" w:cs="Arial"/>
        </w:rPr>
        <w:t>Opari</w:t>
      </w:r>
      <w:proofErr w:type="spellEnd"/>
      <w:r w:rsidRPr="00F80780">
        <w:rPr>
          <w:rFonts w:ascii="Arial" w:hAnsi="Arial" w:cs="Arial"/>
        </w:rPr>
        <w:t xml:space="preserve">, E. and </w:t>
      </w:r>
      <w:proofErr w:type="spellStart"/>
      <w:r w:rsidRPr="00F80780">
        <w:rPr>
          <w:rFonts w:ascii="Arial" w:hAnsi="Arial" w:cs="Arial"/>
        </w:rPr>
        <w:t>Blba</w:t>
      </w:r>
      <w:proofErr w:type="spellEnd"/>
      <w:r w:rsidRPr="00F80780">
        <w:rPr>
          <w:rFonts w:ascii="Arial" w:hAnsi="Arial" w:cs="Arial"/>
        </w:rPr>
        <w:t xml:space="preserve">, M.( 2013). A </w:t>
      </w:r>
      <w:proofErr w:type="spellStart"/>
      <w:r w:rsidRPr="00F80780">
        <w:rPr>
          <w:rFonts w:ascii="Arial" w:hAnsi="Arial" w:cs="Arial"/>
        </w:rPr>
        <w:t>wlki</w:t>
      </w:r>
      <w:proofErr w:type="spellEnd"/>
      <w:r w:rsidRPr="00F80780">
        <w:rPr>
          <w:rFonts w:ascii="Arial" w:hAnsi="Arial" w:cs="Arial"/>
        </w:rPr>
        <w:t xml:space="preserve"> system for culture heritage data management with semantic content. </w:t>
      </w:r>
      <w:r w:rsidRPr="00F80780">
        <w:rPr>
          <w:rFonts w:ascii="Arial" w:hAnsi="Arial" w:cs="Arial"/>
          <w:i/>
          <w:iCs/>
        </w:rPr>
        <w:t>International Journal of Arts &amp; Sciences, </w:t>
      </w:r>
      <w:r w:rsidRPr="00F80780">
        <w:rPr>
          <w:rFonts w:ascii="Arial" w:hAnsi="Arial" w:cs="Arial"/>
          <w:b/>
          <w:bCs/>
        </w:rPr>
        <w:t>6</w:t>
      </w:r>
      <w:r w:rsidRPr="00F80780">
        <w:rPr>
          <w:rFonts w:ascii="Arial" w:hAnsi="Arial" w:cs="Arial"/>
        </w:rPr>
        <w:t>(1), pp. 385-400.</w:t>
      </w:r>
    </w:p>
    <w:p w14:paraId="0C715FEE" w14:textId="77777777" w:rsidR="0066738C" w:rsidRPr="00667859" w:rsidRDefault="0066738C" w:rsidP="00D86B20">
      <w:pPr>
        <w:spacing w:line="360" w:lineRule="auto"/>
        <w:rPr>
          <w:rFonts w:ascii="Arial" w:hAnsi="Arial" w:cs="Arial"/>
          <w:i/>
          <w:iCs/>
          <w:color w:val="000000" w:themeColor="text1"/>
        </w:rPr>
      </w:pPr>
      <w:bookmarkStart w:id="46" w:name="_Hlk25098237"/>
      <w:r w:rsidRPr="00667859">
        <w:rPr>
          <w:rFonts w:ascii="Arial" w:hAnsi="Arial" w:cs="Arial"/>
          <w:color w:val="000000"/>
          <w:shd w:val="clear" w:color="auto" w:fill="FFFFFF"/>
        </w:rPr>
        <w:t>Paginas</w:t>
      </w:r>
      <w:bookmarkEnd w:id="46"/>
      <w:r w:rsidRPr="00667859">
        <w:rPr>
          <w:rFonts w:ascii="Arial" w:hAnsi="Arial" w:cs="Arial"/>
          <w:color w:val="000000"/>
          <w:shd w:val="clear" w:color="auto" w:fill="FFFFFF"/>
        </w:rPr>
        <w:t>.fe.up.pt. (2019). </w:t>
      </w:r>
      <w:r w:rsidRPr="00667859">
        <w:rPr>
          <w:rFonts w:ascii="Arial" w:hAnsi="Arial" w:cs="Arial"/>
          <w:i/>
          <w:iCs/>
          <w:color w:val="000000"/>
          <w:shd w:val="clear" w:color="auto" w:fill="FFFFFF"/>
        </w:rPr>
        <w:t xml:space="preserve">FEUP ~ </w:t>
      </w:r>
      <w:proofErr w:type="spellStart"/>
      <w:r w:rsidRPr="00667859">
        <w:rPr>
          <w:rFonts w:ascii="Arial" w:hAnsi="Arial" w:cs="Arial"/>
          <w:i/>
          <w:iCs/>
          <w:color w:val="000000"/>
          <w:shd w:val="clear" w:color="auto" w:fill="FFFFFF"/>
        </w:rPr>
        <w:t>Faculdade</w:t>
      </w:r>
      <w:proofErr w:type="spellEnd"/>
      <w:r w:rsidRPr="00667859">
        <w:rPr>
          <w:rFonts w:ascii="Arial" w:hAnsi="Arial" w:cs="Arial"/>
          <w:i/>
          <w:iCs/>
          <w:color w:val="000000"/>
          <w:shd w:val="clear" w:color="auto" w:fill="FFFFFF"/>
        </w:rPr>
        <w:t xml:space="preserve"> de </w:t>
      </w:r>
      <w:proofErr w:type="spellStart"/>
      <w:r w:rsidRPr="00667859">
        <w:rPr>
          <w:rFonts w:ascii="Arial" w:hAnsi="Arial" w:cs="Arial"/>
          <w:i/>
          <w:iCs/>
          <w:color w:val="000000"/>
          <w:shd w:val="clear" w:color="auto" w:fill="FFFFFF"/>
        </w:rPr>
        <w:t>Engenharia</w:t>
      </w:r>
      <w:proofErr w:type="spellEnd"/>
      <w:r w:rsidRPr="00667859">
        <w:rPr>
          <w:rFonts w:ascii="Arial" w:hAnsi="Arial" w:cs="Arial"/>
          <w:i/>
          <w:iCs/>
          <w:color w:val="000000"/>
          <w:shd w:val="clear" w:color="auto" w:fill="FFFFFF"/>
        </w:rPr>
        <w:t xml:space="preserve"> da </w:t>
      </w:r>
      <w:proofErr w:type="spellStart"/>
      <w:r w:rsidRPr="00667859">
        <w:rPr>
          <w:rFonts w:ascii="Arial" w:hAnsi="Arial" w:cs="Arial"/>
          <w:i/>
          <w:iCs/>
          <w:color w:val="000000"/>
          <w:shd w:val="clear" w:color="auto" w:fill="FFFFFF"/>
        </w:rPr>
        <w:t>Universidade</w:t>
      </w:r>
      <w:proofErr w:type="spellEnd"/>
      <w:r w:rsidRPr="00667859">
        <w:rPr>
          <w:rFonts w:ascii="Arial" w:hAnsi="Arial" w:cs="Arial"/>
          <w:i/>
          <w:iCs/>
          <w:color w:val="000000"/>
          <w:shd w:val="clear" w:color="auto" w:fill="FFFFFF"/>
        </w:rPr>
        <w:t xml:space="preserve"> do Porto</w:t>
      </w:r>
      <w:r w:rsidRPr="00667859">
        <w:rPr>
          <w:rFonts w:ascii="Arial" w:hAnsi="Arial" w:cs="Arial"/>
          <w:color w:val="000000"/>
          <w:shd w:val="clear" w:color="auto" w:fill="FFFFFF"/>
        </w:rPr>
        <w:t>. [online] Available at: https://paginas.fe.up.pt/ [Accessed 19 Nov. 2019].</w:t>
      </w:r>
    </w:p>
    <w:p w14:paraId="7479EF65" w14:textId="77777777" w:rsidR="0066738C" w:rsidRPr="00A355D4" w:rsidRDefault="0066738C" w:rsidP="00D86B20">
      <w:pPr>
        <w:spacing w:line="360" w:lineRule="auto"/>
        <w:rPr>
          <w:rStyle w:val="selectable"/>
          <w:rFonts w:ascii="Arial" w:hAnsi="Arial" w:cs="Arial"/>
          <w:color w:val="000000"/>
          <w:shd w:val="clear" w:color="auto" w:fill="FFFFFF"/>
        </w:rPr>
      </w:pPr>
      <w:r w:rsidRPr="00F80780">
        <w:rPr>
          <w:rStyle w:val="Strong"/>
          <w:rFonts w:ascii="Arial" w:hAnsi="Arial" w:cs="Arial"/>
          <w:color w:val="666666"/>
          <w:sz w:val="20"/>
          <w:szCs w:val="20"/>
          <w:shd w:val="clear" w:color="auto" w:fill="FFFFFF"/>
        </w:rPr>
        <w:t> </w:t>
      </w:r>
      <w:r w:rsidRPr="00A355D4">
        <w:rPr>
          <w:rStyle w:val="selectable"/>
          <w:rFonts w:ascii="Arial" w:hAnsi="Arial" w:cs="Arial"/>
          <w:color w:val="000000"/>
          <w:shd w:val="clear" w:color="auto" w:fill="FFFFFF"/>
        </w:rPr>
        <w:t>Rouse, M. (2019). </w:t>
      </w:r>
      <w:r w:rsidRPr="00A355D4">
        <w:rPr>
          <w:rStyle w:val="selectable"/>
          <w:rFonts w:ascii="Arial" w:hAnsi="Arial" w:cs="Arial"/>
          <w:i/>
          <w:iCs/>
          <w:color w:val="000000"/>
          <w:shd w:val="clear" w:color="auto" w:fill="FFFFFF"/>
        </w:rPr>
        <w:t xml:space="preserve">Computer Glossary, Computer Terms - Technology Definitions and Cheat Sheets from WhatIs.com - The Tech Dictionary and IT </w:t>
      </w:r>
      <w:proofErr w:type="spellStart"/>
      <w:r w:rsidRPr="00A355D4">
        <w:rPr>
          <w:rStyle w:val="selectable"/>
          <w:rFonts w:ascii="Arial" w:hAnsi="Arial" w:cs="Arial"/>
          <w:i/>
          <w:iCs/>
          <w:color w:val="000000"/>
          <w:shd w:val="clear" w:color="auto" w:fill="FFFFFF"/>
        </w:rPr>
        <w:t>Encyclopedia</w:t>
      </w:r>
      <w:proofErr w:type="spellEnd"/>
      <w:r w:rsidRPr="00A355D4">
        <w:rPr>
          <w:rStyle w:val="selectable"/>
          <w:rFonts w:ascii="Arial" w:hAnsi="Arial" w:cs="Arial"/>
          <w:color w:val="000000"/>
          <w:shd w:val="clear" w:color="auto" w:fill="FFFFFF"/>
        </w:rPr>
        <w:t>. [online] Whatis.techtarget.com. Available at: https://whatis.techtarget.com/ [Accessed 19 Nov. 2019].</w:t>
      </w:r>
    </w:p>
    <w:p w14:paraId="04E1EFE7" w14:textId="77777777" w:rsidR="0066738C" w:rsidRPr="00652EAD" w:rsidRDefault="0066738C" w:rsidP="00D86B20">
      <w:pPr>
        <w:spacing w:line="360" w:lineRule="auto"/>
        <w:rPr>
          <w:rFonts w:ascii="Arial" w:hAnsi="Arial" w:cs="Arial"/>
          <w:color w:val="000000" w:themeColor="text1"/>
          <w:shd w:val="clear" w:color="auto" w:fill="FFFFFF"/>
        </w:rPr>
      </w:pPr>
      <w:r w:rsidRPr="00652EAD">
        <w:rPr>
          <w:rFonts w:ascii="Arial" w:hAnsi="Arial" w:cs="Arial"/>
          <w:color w:val="000000" w:themeColor="text1"/>
          <w:shd w:val="clear" w:color="auto" w:fill="FFFFFF"/>
        </w:rPr>
        <w:t>Sabre. 2000. </w:t>
      </w:r>
      <w:proofErr w:type="spellStart"/>
      <w:r w:rsidRPr="00652EAD">
        <w:rPr>
          <w:rFonts w:ascii="Arial" w:hAnsi="Arial" w:cs="Arial"/>
          <w:i/>
          <w:iCs/>
          <w:color w:val="000000" w:themeColor="text1"/>
          <w:shd w:val="clear" w:color="auto" w:fill="FFFFFF"/>
        </w:rPr>
        <w:t>Defense</w:t>
      </w:r>
      <w:proofErr w:type="spellEnd"/>
      <w:r w:rsidRPr="00652EAD">
        <w:rPr>
          <w:rFonts w:ascii="Arial" w:hAnsi="Arial" w:cs="Arial"/>
          <w:i/>
          <w:iCs/>
          <w:color w:val="000000" w:themeColor="text1"/>
          <w:shd w:val="clear" w:color="auto" w:fill="FFFFFF"/>
        </w:rPr>
        <w:t xml:space="preserve"> Transportation Journal, </w:t>
      </w:r>
      <w:r w:rsidRPr="00652EAD">
        <w:rPr>
          <w:rFonts w:ascii="Arial" w:hAnsi="Arial" w:cs="Arial"/>
          <w:b/>
          <w:bCs/>
          <w:color w:val="000000" w:themeColor="text1"/>
          <w:shd w:val="clear" w:color="auto" w:fill="FFFFFF"/>
        </w:rPr>
        <w:t>56</w:t>
      </w:r>
      <w:r w:rsidRPr="00652EAD">
        <w:rPr>
          <w:rFonts w:ascii="Arial" w:hAnsi="Arial" w:cs="Arial"/>
          <w:color w:val="000000" w:themeColor="text1"/>
          <w:shd w:val="clear" w:color="auto" w:fill="FFFFFF"/>
        </w:rPr>
        <w:t>(3), pp. 16.</w:t>
      </w:r>
    </w:p>
    <w:p w14:paraId="6ABD2E48" w14:textId="77777777" w:rsidR="0066738C" w:rsidRPr="00F80780" w:rsidRDefault="0066738C" w:rsidP="00D86B20">
      <w:pPr>
        <w:spacing w:line="360" w:lineRule="auto"/>
        <w:rPr>
          <w:rFonts w:ascii="Arial" w:hAnsi="Arial" w:cs="Arial"/>
          <w:i/>
          <w:iCs/>
        </w:rPr>
      </w:pPr>
      <w:r w:rsidRPr="00F80780">
        <w:rPr>
          <w:rFonts w:ascii="Arial" w:hAnsi="Arial" w:cs="Arial"/>
          <w:i/>
          <w:iCs/>
        </w:rPr>
        <w:t>Sabre.com. (2019). Sabre – An innovative technology company. [online] Available at: https://www.sabre.com/ [Accessed 17 Nov. 2019].</w:t>
      </w:r>
    </w:p>
    <w:p w14:paraId="76A5774A" w14:textId="77777777" w:rsidR="0066738C" w:rsidRPr="00F80780" w:rsidRDefault="0066738C" w:rsidP="00D86B20">
      <w:pPr>
        <w:spacing w:line="360" w:lineRule="auto"/>
        <w:rPr>
          <w:rFonts w:ascii="Arial" w:hAnsi="Arial" w:cs="Arial"/>
        </w:rPr>
      </w:pPr>
      <w:proofErr w:type="spellStart"/>
      <w:r w:rsidRPr="00F80780">
        <w:rPr>
          <w:rFonts w:ascii="Arial" w:hAnsi="Arial" w:cs="Arial"/>
        </w:rPr>
        <w:t>Schmalenberger</w:t>
      </w:r>
      <w:proofErr w:type="spellEnd"/>
      <w:r w:rsidRPr="00F80780">
        <w:rPr>
          <w:rFonts w:ascii="Arial" w:hAnsi="Arial" w:cs="Arial"/>
        </w:rPr>
        <w:t xml:space="preserve">, K.M, (2016). </w:t>
      </w:r>
      <w:hyperlink r:id="rId14" w:tooltip="Go to Psychoneuroendocrinology on ScienceDirect" w:history="1">
        <w:proofErr w:type="spellStart"/>
        <w:r w:rsidRPr="00F80780">
          <w:rPr>
            <w:rStyle w:val="Hyperlink"/>
            <w:rFonts w:ascii="Arial" w:hAnsi="Arial" w:cs="Arial"/>
            <w:color w:val="auto"/>
            <w:u w:val="none"/>
          </w:rPr>
          <w:t>Psychoneuroendocrinology</w:t>
        </w:r>
        <w:proofErr w:type="spellEnd"/>
      </w:hyperlink>
      <w:r w:rsidRPr="00F80780">
        <w:rPr>
          <w:rFonts w:ascii="Arial" w:hAnsi="Arial" w:cs="Arial"/>
        </w:rPr>
        <w:t xml:space="preserve"> </w:t>
      </w:r>
      <w:hyperlink r:id="rId15" w:tooltip="Go to table of contents for this volume/issue" w:history="1">
        <w:r w:rsidRPr="00F80780">
          <w:rPr>
            <w:rStyle w:val="Hyperlink"/>
            <w:rFonts w:ascii="Arial" w:hAnsi="Arial" w:cs="Arial"/>
            <w:color w:val="auto"/>
            <w:u w:val="none"/>
          </w:rPr>
          <w:t>Volume 71, Supplement</w:t>
        </w:r>
      </w:hyperlink>
      <w:r w:rsidRPr="00F80780">
        <w:rPr>
          <w:rFonts w:ascii="Arial" w:hAnsi="Arial" w:cs="Arial"/>
          <w:b/>
          <w:bCs/>
        </w:rPr>
        <w:t>, </w:t>
      </w:r>
      <w:r w:rsidRPr="00F80780">
        <w:rPr>
          <w:rFonts w:ascii="Arial" w:hAnsi="Arial" w:cs="Arial"/>
        </w:rPr>
        <w:t>September 2016, Pages 24-25</w:t>
      </w:r>
    </w:p>
    <w:p w14:paraId="44DE4ABE" w14:textId="77777777" w:rsidR="0066738C" w:rsidRPr="00A355D4" w:rsidRDefault="0066738C" w:rsidP="00D86B20">
      <w:pPr>
        <w:spacing w:line="360" w:lineRule="auto"/>
        <w:rPr>
          <w:rFonts w:ascii="Arial" w:hAnsi="Arial" w:cs="Arial"/>
          <w:color w:val="000000" w:themeColor="text1"/>
        </w:rPr>
      </w:pPr>
      <w:r w:rsidRPr="00F80780">
        <w:rPr>
          <w:rFonts w:ascii="Arial" w:hAnsi="Arial" w:cs="Arial"/>
        </w:rPr>
        <w:t xml:space="preserve">Sebanz, N., &amp; Shiffrar, M. (2006). Bluffing bodies: inferring intentions from actions. EPS </w:t>
      </w:r>
      <w:r w:rsidRPr="00A355D4">
        <w:rPr>
          <w:rFonts w:ascii="Arial" w:hAnsi="Arial" w:cs="Arial"/>
          <w:color w:val="000000" w:themeColor="text1"/>
        </w:rPr>
        <w:t>Conference Proceedings.</w:t>
      </w:r>
    </w:p>
    <w:p w14:paraId="1EE6346A" w14:textId="77777777" w:rsidR="0066738C" w:rsidRPr="00F80780" w:rsidRDefault="0066738C" w:rsidP="00D86B20">
      <w:pPr>
        <w:spacing w:line="360" w:lineRule="auto"/>
        <w:rPr>
          <w:rFonts w:ascii="Arial" w:hAnsi="Arial" w:cs="Arial"/>
          <w:color w:val="333333"/>
          <w:sz w:val="21"/>
          <w:szCs w:val="21"/>
          <w:shd w:val="clear" w:color="auto" w:fill="FFFFFF"/>
        </w:rPr>
      </w:pPr>
      <w:r w:rsidRPr="00A355D4">
        <w:rPr>
          <w:rFonts w:ascii="Arial" w:hAnsi="Arial" w:cs="Arial"/>
          <w:color w:val="000000" w:themeColor="text1"/>
          <w:shd w:val="clear" w:color="auto" w:fill="FFFFFF"/>
        </w:rPr>
        <w:t>Stringham, E. P., Miller, J. K. and Clark, J. R. (2015) ‘Overcoming Barriers to Entry in an Established Industry: Tesla Motors’, </w:t>
      </w:r>
      <w:r w:rsidRPr="00A355D4">
        <w:rPr>
          <w:rFonts w:ascii="Arial" w:hAnsi="Arial" w:cs="Arial"/>
          <w:i/>
          <w:iCs/>
          <w:color w:val="000000" w:themeColor="text1"/>
          <w:shd w:val="clear" w:color="auto" w:fill="FFFFFF"/>
        </w:rPr>
        <w:t>California Management Review</w:t>
      </w:r>
      <w:r w:rsidRPr="00A355D4">
        <w:rPr>
          <w:rFonts w:ascii="Arial" w:hAnsi="Arial" w:cs="Arial"/>
          <w:color w:val="000000" w:themeColor="text1"/>
          <w:shd w:val="clear" w:color="auto" w:fill="FFFFFF"/>
        </w:rPr>
        <w:t>, 57(4), pp. 85–103.</w:t>
      </w:r>
      <w:r w:rsidRPr="00A355D4">
        <w:rPr>
          <w:rFonts w:ascii="Arial" w:hAnsi="Arial" w:cs="Arial"/>
          <w:color w:val="000000" w:themeColor="text1"/>
          <w:sz w:val="21"/>
          <w:szCs w:val="21"/>
          <w:shd w:val="clear" w:color="auto" w:fill="FFFFFF"/>
        </w:rPr>
        <w:t xml:space="preserve"> </w:t>
      </w:r>
      <w:r w:rsidRPr="00F80780">
        <w:rPr>
          <w:rFonts w:ascii="Arial" w:hAnsi="Arial" w:cs="Arial"/>
          <w:color w:val="333333"/>
          <w:sz w:val="21"/>
          <w:szCs w:val="21"/>
          <w:shd w:val="clear" w:color="auto" w:fill="FFFFFF"/>
        </w:rPr>
        <w:t>doi: </w:t>
      </w:r>
      <w:hyperlink r:id="rId16" w:history="1">
        <w:r w:rsidRPr="00F80780">
          <w:rPr>
            <w:rFonts w:ascii="Arial" w:hAnsi="Arial" w:cs="Arial"/>
            <w:color w:val="006ACC"/>
            <w:sz w:val="21"/>
            <w:szCs w:val="21"/>
            <w:u w:val="single"/>
            <w:shd w:val="clear" w:color="auto" w:fill="FFFFFF"/>
          </w:rPr>
          <w:t>10.1525/cmr.2015.57.4.85</w:t>
        </w:r>
      </w:hyperlink>
      <w:r w:rsidRPr="00F80780">
        <w:rPr>
          <w:rFonts w:ascii="Arial" w:hAnsi="Arial" w:cs="Arial"/>
          <w:color w:val="333333"/>
          <w:sz w:val="21"/>
          <w:szCs w:val="21"/>
          <w:shd w:val="clear" w:color="auto" w:fill="FFFFFF"/>
        </w:rPr>
        <w:t>.</w:t>
      </w:r>
    </w:p>
    <w:p w14:paraId="007594BD" w14:textId="77777777" w:rsidR="0066738C" w:rsidRPr="00F80780" w:rsidRDefault="0066738C" w:rsidP="00D86B20">
      <w:pPr>
        <w:spacing w:line="360" w:lineRule="auto"/>
        <w:rPr>
          <w:rFonts w:ascii="Arial" w:hAnsi="Arial" w:cs="Arial"/>
        </w:rPr>
      </w:pPr>
      <w:proofErr w:type="spellStart"/>
      <w:r w:rsidRPr="00F80780">
        <w:rPr>
          <w:rFonts w:ascii="Arial" w:hAnsi="Arial" w:cs="Arial"/>
        </w:rPr>
        <w:t>TaIllard</w:t>
      </w:r>
      <w:proofErr w:type="spellEnd"/>
      <w:r w:rsidRPr="00F80780">
        <w:rPr>
          <w:rFonts w:ascii="Arial" w:hAnsi="Arial" w:cs="Arial"/>
        </w:rPr>
        <w:t xml:space="preserve">, J., </w:t>
      </w:r>
      <w:proofErr w:type="spellStart"/>
      <w:r w:rsidRPr="00F80780">
        <w:rPr>
          <w:rFonts w:ascii="Arial" w:hAnsi="Arial" w:cs="Arial"/>
        </w:rPr>
        <w:t>Capelli</w:t>
      </w:r>
      <w:proofErr w:type="spellEnd"/>
      <w:r w:rsidRPr="00F80780">
        <w:rPr>
          <w:rFonts w:ascii="Arial" w:hAnsi="Arial" w:cs="Arial"/>
        </w:rPr>
        <w:t xml:space="preserve">, A., Sagas, P., </w:t>
      </w:r>
      <w:proofErr w:type="spellStart"/>
      <w:r w:rsidRPr="00F80780">
        <w:rPr>
          <w:rFonts w:ascii="Arial" w:hAnsi="Arial" w:cs="Arial"/>
        </w:rPr>
        <w:t>Anund</w:t>
      </w:r>
      <w:proofErr w:type="spellEnd"/>
      <w:r w:rsidRPr="00F80780">
        <w:rPr>
          <w:rFonts w:ascii="Arial" w:hAnsi="Arial" w:cs="Arial"/>
        </w:rPr>
        <w:t xml:space="preserve">, A., </w:t>
      </w:r>
      <w:proofErr w:type="spellStart"/>
      <w:r w:rsidRPr="00F80780">
        <w:rPr>
          <w:rFonts w:ascii="Arial" w:hAnsi="Arial" w:cs="Arial"/>
        </w:rPr>
        <w:t>Akerstetd</w:t>
      </w:r>
      <w:proofErr w:type="spellEnd"/>
      <w:r w:rsidRPr="00F80780">
        <w:rPr>
          <w:rFonts w:ascii="Arial" w:hAnsi="Arial" w:cs="Arial"/>
        </w:rPr>
        <w:t xml:space="preserve">, T. and </w:t>
      </w:r>
      <w:proofErr w:type="spellStart"/>
      <w:r w:rsidRPr="00F80780">
        <w:rPr>
          <w:rFonts w:ascii="Arial" w:hAnsi="Arial" w:cs="Arial"/>
        </w:rPr>
        <w:t>Plerre</w:t>
      </w:r>
      <w:proofErr w:type="spellEnd"/>
      <w:r w:rsidRPr="00F80780">
        <w:rPr>
          <w:rFonts w:ascii="Arial" w:hAnsi="Arial" w:cs="Arial"/>
        </w:rPr>
        <w:t>, P., 2012. In-Car Nocturnal Blue Light Exposure Improves Motorway Driving: A Randomized Controlled Trial. </w:t>
      </w:r>
      <w:proofErr w:type="spellStart"/>
      <w:r w:rsidRPr="00F80780">
        <w:rPr>
          <w:rFonts w:ascii="Arial" w:hAnsi="Arial" w:cs="Arial"/>
          <w:i/>
          <w:iCs/>
        </w:rPr>
        <w:t>PLoS</w:t>
      </w:r>
      <w:proofErr w:type="spellEnd"/>
      <w:r w:rsidRPr="00F80780">
        <w:rPr>
          <w:rFonts w:ascii="Arial" w:hAnsi="Arial" w:cs="Arial"/>
          <w:i/>
          <w:iCs/>
        </w:rPr>
        <w:t xml:space="preserve"> One, </w:t>
      </w:r>
      <w:r w:rsidRPr="00F80780">
        <w:rPr>
          <w:rFonts w:ascii="Arial" w:hAnsi="Arial" w:cs="Arial"/>
        </w:rPr>
        <w:t>7(10),.</w:t>
      </w:r>
    </w:p>
    <w:p w14:paraId="39D7BC0D" w14:textId="77777777" w:rsidR="0066738C" w:rsidRPr="00A355D4" w:rsidRDefault="0066738C" w:rsidP="00D86B20">
      <w:pPr>
        <w:spacing w:line="360" w:lineRule="auto"/>
        <w:rPr>
          <w:rFonts w:ascii="Arial" w:hAnsi="Arial" w:cs="Arial"/>
          <w:color w:val="000000" w:themeColor="text1"/>
          <w:shd w:val="clear" w:color="auto" w:fill="FFFFFF"/>
        </w:rPr>
      </w:pPr>
      <w:bookmarkStart w:id="47" w:name="_Hlk25092742"/>
      <w:r w:rsidRPr="00A355D4">
        <w:rPr>
          <w:rFonts w:ascii="Arial" w:hAnsi="Arial" w:cs="Arial"/>
          <w:color w:val="000000" w:themeColor="text1"/>
          <w:shd w:val="clear" w:color="auto" w:fill="FFFFFF"/>
        </w:rPr>
        <w:t>TANG, J.(. and KARIM</w:t>
      </w:r>
      <w:bookmarkEnd w:id="47"/>
      <w:r w:rsidRPr="00A355D4">
        <w:rPr>
          <w:rFonts w:ascii="Arial" w:hAnsi="Arial" w:cs="Arial"/>
          <w:color w:val="000000" w:themeColor="text1"/>
          <w:shd w:val="clear" w:color="auto" w:fill="FFFFFF"/>
        </w:rPr>
        <w:t>, K.E., 2017. BIG DATA in Business Analytics: Implications for the Audit Profession: Certified Public Accountant. </w:t>
      </w:r>
      <w:r w:rsidRPr="00A355D4">
        <w:rPr>
          <w:rFonts w:ascii="Arial" w:hAnsi="Arial" w:cs="Arial"/>
          <w:i/>
          <w:iCs/>
          <w:color w:val="000000" w:themeColor="text1"/>
          <w:shd w:val="clear" w:color="auto" w:fill="FFFFFF"/>
        </w:rPr>
        <w:t>The CPA Journal, </w:t>
      </w:r>
      <w:r w:rsidRPr="00A355D4">
        <w:rPr>
          <w:rFonts w:ascii="Arial" w:hAnsi="Arial" w:cs="Arial"/>
          <w:b/>
          <w:bCs/>
          <w:color w:val="000000" w:themeColor="text1"/>
          <w:shd w:val="clear" w:color="auto" w:fill="FFFFFF"/>
        </w:rPr>
        <w:t>87</w:t>
      </w:r>
      <w:r w:rsidRPr="00A355D4">
        <w:rPr>
          <w:rFonts w:ascii="Arial" w:hAnsi="Arial" w:cs="Arial"/>
          <w:color w:val="000000" w:themeColor="text1"/>
          <w:shd w:val="clear" w:color="auto" w:fill="FFFFFF"/>
        </w:rPr>
        <w:t>(6), pp. 34-39.</w:t>
      </w:r>
    </w:p>
    <w:p w14:paraId="24560AB4" w14:textId="77777777" w:rsidR="0066738C" w:rsidRDefault="0066738C" w:rsidP="00D86B20">
      <w:pPr>
        <w:spacing w:line="360" w:lineRule="auto"/>
        <w:rPr>
          <w:rFonts w:ascii="Arial" w:hAnsi="Arial" w:cs="Arial"/>
          <w:color w:val="000000" w:themeColor="text1"/>
          <w:shd w:val="clear" w:color="auto" w:fill="FFFFFF"/>
        </w:rPr>
      </w:pPr>
      <w:bookmarkStart w:id="48" w:name="_Hlk25096257"/>
      <w:r w:rsidRPr="00F80780">
        <w:rPr>
          <w:rFonts w:ascii="Arial" w:hAnsi="Arial" w:cs="Arial"/>
          <w:color w:val="000000" w:themeColor="text1"/>
          <w:shd w:val="clear" w:color="auto" w:fill="FFFFFF"/>
        </w:rPr>
        <w:t>Teubner</w:t>
      </w:r>
      <w:bookmarkEnd w:id="48"/>
      <w:r w:rsidRPr="00F80780">
        <w:rPr>
          <w:rFonts w:ascii="Arial" w:hAnsi="Arial" w:cs="Arial"/>
          <w:color w:val="000000" w:themeColor="text1"/>
          <w:shd w:val="clear" w:color="auto" w:fill="FFFFFF"/>
        </w:rPr>
        <w:t>, R.A., DR, (2013). Information Systems Strategy: Theory, Practice, and Challenges for Future Research. </w:t>
      </w:r>
      <w:r w:rsidRPr="00F80780">
        <w:rPr>
          <w:rFonts w:ascii="Arial" w:hAnsi="Arial" w:cs="Arial"/>
          <w:i/>
          <w:iCs/>
          <w:color w:val="000000" w:themeColor="text1"/>
          <w:shd w:val="clear" w:color="auto" w:fill="FFFFFF"/>
        </w:rPr>
        <w:t>Business &amp; Information Systems Engineering, </w:t>
      </w:r>
      <w:r w:rsidRPr="00F80780">
        <w:rPr>
          <w:rFonts w:ascii="Arial" w:hAnsi="Arial" w:cs="Arial"/>
          <w:b/>
          <w:bCs/>
          <w:color w:val="000000" w:themeColor="text1"/>
          <w:shd w:val="clear" w:color="auto" w:fill="FFFFFF"/>
        </w:rPr>
        <w:t>5</w:t>
      </w:r>
      <w:r w:rsidRPr="00F80780">
        <w:rPr>
          <w:rFonts w:ascii="Arial" w:hAnsi="Arial" w:cs="Arial"/>
          <w:color w:val="000000" w:themeColor="text1"/>
          <w:shd w:val="clear" w:color="auto" w:fill="FFFFFF"/>
        </w:rPr>
        <w:t>(4), pp. 243-257.</w:t>
      </w:r>
    </w:p>
    <w:p w14:paraId="13E56160" w14:textId="77777777" w:rsidR="0066738C" w:rsidRPr="00F80780" w:rsidRDefault="0066738C" w:rsidP="00D86B20">
      <w:pPr>
        <w:spacing w:line="360" w:lineRule="auto"/>
        <w:rPr>
          <w:rFonts w:ascii="Arial" w:hAnsi="Arial" w:cs="Arial"/>
        </w:rPr>
      </w:pPr>
      <w:r w:rsidRPr="00F80780">
        <w:rPr>
          <w:rFonts w:ascii="Arial" w:hAnsi="Arial" w:cs="Arial"/>
        </w:rPr>
        <w:t xml:space="preserve">Thomas, M. (2004). weather forecasting. In The Oxford Companion to Canadian History. : Oxford University Press. Retrieved 3 Oct. 2019, from </w:t>
      </w:r>
      <w:hyperlink r:id="rId17" w:history="1">
        <w:r w:rsidRPr="00F80780">
          <w:rPr>
            <w:rStyle w:val="Hyperlink"/>
            <w:rFonts w:ascii="Arial" w:hAnsi="Arial" w:cs="Arial"/>
          </w:rPr>
          <w:t>https://www-oxfordreference-com.ezproxy.uwtsd.ac.uk/view/10.1093/acref/9780195415599.001.0001/acref-9780195415599-e-1640</w:t>
        </w:r>
      </w:hyperlink>
      <w:r w:rsidRPr="00F80780">
        <w:rPr>
          <w:rFonts w:ascii="Arial" w:hAnsi="Arial" w:cs="Arial"/>
        </w:rPr>
        <w:t>.</w:t>
      </w:r>
    </w:p>
    <w:p w14:paraId="61D56C60" w14:textId="77777777" w:rsidR="0066738C" w:rsidRPr="00F80780" w:rsidRDefault="0066738C" w:rsidP="00D86B20">
      <w:pPr>
        <w:spacing w:line="360" w:lineRule="auto"/>
        <w:rPr>
          <w:rFonts w:ascii="Arial" w:hAnsi="Arial" w:cs="Arial"/>
        </w:rPr>
      </w:pPr>
      <w:proofErr w:type="spellStart"/>
      <w:r w:rsidRPr="00F80780">
        <w:rPr>
          <w:rFonts w:ascii="Arial" w:hAnsi="Arial" w:cs="Arial"/>
        </w:rPr>
        <w:lastRenderedPageBreak/>
        <w:t>Wernick</w:t>
      </w:r>
      <w:proofErr w:type="spellEnd"/>
      <w:r w:rsidRPr="00F80780">
        <w:rPr>
          <w:rFonts w:ascii="Arial" w:hAnsi="Arial" w:cs="Arial"/>
        </w:rPr>
        <w:t>, A. (2006) ‘University’, </w:t>
      </w:r>
      <w:r w:rsidRPr="00F80780">
        <w:rPr>
          <w:rFonts w:ascii="Arial" w:hAnsi="Arial" w:cs="Arial"/>
          <w:i/>
          <w:iCs/>
        </w:rPr>
        <w:t>Theory, Culture &amp; Society</w:t>
      </w:r>
      <w:r w:rsidRPr="00F80780">
        <w:rPr>
          <w:rFonts w:ascii="Arial" w:hAnsi="Arial" w:cs="Arial"/>
        </w:rPr>
        <w:t>, 23(2–3), pp. 557–563. doi: </w:t>
      </w:r>
      <w:hyperlink r:id="rId18" w:history="1">
        <w:r w:rsidRPr="00F80780">
          <w:rPr>
            <w:rStyle w:val="Hyperlink"/>
            <w:rFonts w:ascii="Arial" w:hAnsi="Arial" w:cs="Arial"/>
          </w:rPr>
          <w:t>10.1177/0263276406062810</w:t>
        </w:r>
      </w:hyperlink>
      <w:r w:rsidRPr="00F80780">
        <w:rPr>
          <w:rFonts w:ascii="Arial" w:hAnsi="Arial" w:cs="Arial"/>
        </w:rPr>
        <w:t>.</w:t>
      </w:r>
    </w:p>
    <w:p w14:paraId="53AB8A2C" w14:textId="77777777" w:rsidR="0066738C" w:rsidRPr="00837E20" w:rsidRDefault="0066738C" w:rsidP="00D86B20">
      <w:pPr>
        <w:spacing w:line="360" w:lineRule="auto"/>
        <w:rPr>
          <w:rFonts w:ascii="Arial" w:hAnsi="Arial" w:cs="Arial"/>
          <w:i/>
          <w:iCs/>
        </w:rPr>
      </w:pPr>
      <w:r w:rsidRPr="00837E20">
        <w:rPr>
          <w:rFonts w:ascii="Arial" w:hAnsi="Arial" w:cs="Arial"/>
        </w:rPr>
        <w:t>What is Knowledge? 2009. </w:t>
      </w:r>
      <w:r w:rsidRPr="00837E20">
        <w:rPr>
          <w:rFonts w:ascii="Arial" w:hAnsi="Arial" w:cs="Arial"/>
          <w:i/>
          <w:iCs/>
        </w:rPr>
        <w:t>Royal Institute of Philosophy Supplement, </w:t>
      </w:r>
      <w:r w:rsidRPr="00837E20">
        <w:rPr>
          <w:rFonts w:ascii="Arial" w:hAnsi="Arial" w:cs="Arial"/>
          <w:b/>
          <w:bCs/>
        </w:rPr>
        <w:t>64</w:t>
      </w:r>
      <w:r w:rsidRPr="00837E20">
        <w:rPr>
          <w:rFonts w:ascii="Arial" w:hAnsi="Arial" w:cs="Arial"/>
        </w:rPr>
        <w:t>, pp. 101-120.</w:t>
      </w:r>
    </w:p>
    <w:p w14:paraId="76E09804" w14:textId="77777777" w:rsidR="0066738C" w:rsidRPr="00837E20" w:rsidRDefault="0066738C" w:rsidP="00D86B20">
      <w:pPr>
        <w:spacing w:line="360" w:lineRule="auto"/>
        <w:rPr>
          <w:rFonts w:ascii="Arial" w:hAnsi="Arial" w:cs="Arial"/>
          <w:color w:val="000000" w:themeColor="text1"/>
          <w:shd w:val="clear" w:color="auto" w:fill="FFFFFF"/>
        </w:rPr>
      </w:pPr>
      <w:bookmarkStart w:id="49" w:name="_Hlk25057682"/>
      <w:proofErr w:type="spellStart"/>
      <w:r w:rsidRPr="00837E20">
        <w:rPr>
          <w:rFonts w:ascii="Arial" w:hAnsi="Arial" w:cs="Arial"/>
          <w:color w:val="000000" w:themeColor="text1"/>
          <w:shd w:val="clear" w:color="auto" w:fill="FFFFFF"/>
        </w:rPr>
        <w:t>Yadhav</w:t>
      </w:r>
      <w:proofErr w:type="spellEnd"/>
      <w:r w:rsidRPr="00837E20">
        <w:rPr>
          <w:rFonts w:ascii="Arial" w:hAnsi="Arial" w:cs="Arial"/>
          <w:color w:val="000000" w:themeColor="text1"/>
          <w:shd w:val="clear" w:color="auto" w:fill="FFFFFF"/>
        </w:rPr>
        <w:t>, P., (2014)</w:t>
      </w:r>
      <w:bookmarkEnd w:id="49"/>
      <w:r w:rsidRPr="00837E20">
        <w:rPr>
          <w:rFonts w:ascii="Arial" w:hAnsi="Arial" w:cs="Arial"/>
          <w:color w:val="000000" w:themeColor="text1"/>
          <w:shd w:val="clear" w:color="auto" w:fill="FFFFFF"/>
        </w:rPr>
        <w:t>. Adaptive Firefly Optimization on Reducing High Dimensional Weighted Word Affinity Graph. </w:t>
      </w:r>
      <w:proofErr w:type="spellStart"/>
      <w:r w:rsidRPr="00837E20">
        <w:rPr>
          <w:rFonts w:ascii="Arial" w:hAnsi="Arial" w:cs="Arial"/>
          <w:i/>
          <w:iCs/>
          <w:color w:val="000000" w:themeColor="text1"/>
          <w:shd w:val="clear" w:color="auto" w:fill="FFFFFF"/>
        </w:rPr>
        <w:t>Compusoft</w:t>
      </w:r>
      <w:proofErr w:type="spellEnd"/>
      <w:r w:rsidRPr="00837E20">
        <w:rPr>
          <w:rFonts w:ascii="Arial" w:hAnsi="Arial" w:cs="Arial"/>
          <w:i/>
          <w:iCs/>
          <w:color w:val="000000" w:themeColor="text1"/>
          <w:shd w:val="clear" w:color="auto" w:fill="FFFFFF"/>
        </w:rPr>
        <w:t>, </w:t>
      </w:r>
      <w:r w:rsidRPr="00837E20">
        <w:rPr>
          <w:rFonts w:ascii="Arial" w:hAnsi="Arial" w:cs="Arial"/>
          <w:b/>
          <w:bCs/>
          <w:color w:val="000000" w:themeColor="text1"/>
          <w:shd w:val="clear" w:color="auto" w:fill="FFFFFF"/>
        </w:rPr>
        <w:t>3</w:t>
      </w:r>
      <w:r w:rsidRPr="00837E20">
        <w:rPr>
          <w:rFonts w:ascii="Arial" w:hAnsi="Arial" w:cs="Arial"/>
          <w:color w:val="000000" w:themeColor="text1"/>
          <w:shd w:val="clear" w:color="auto" w:fill="FFFFFF"/>
        </w:rPr>
        <w:t>(12), pp. 1407-1411.</w:t>
      </w:r>
    </w:p>
    <w:p w14:paraId="2134D016" w14:textId="77777777" w:rsidR="0066738C" w:rsidRDefault="0066738C" w:rsidP="00D86B20">
      <w:pPr>
        <w:spacing w:line="360" w:lineRule="auto"/>
        <w:rPr>
          <w:rFonts w:ascii="Arial" w:hAnsi="Arial" w:cs="Arial"/>
          <w:i/>
          <w:iCs/>
        </w:rPr>
      </w:pPr>
      <w:r w:rsidRPr="00837E20">
        <w:rPr>
          <w:rFonts w:ascii="Arial" w:hAnsi="Arial" w:cs="Arial"/>
          <w:i/>
          <w:iCs/>
        </w:rPr>
        <w:t> Zins, M. ( 2007 ). Conceptual approaches for defining data, information, and knowledge. Journal of the American Society for Information Science and Technology, 58 ( 4 ), 479 –493.</w:t>
      </w:r>
    </w:p>
    <w:sectPr w:rsidR="0066738C" w:rsidSect="00C428FD">
      <w:footerReference w:type="default" r:id="rId19"/>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E6FB36" w14:textId="77777777" w:rsidR="002878C6" w:rsidRDefault="002878C6" w:rsidP="00905332">
      <w:pPr>
        <w:spacing w:after="0" w:line="240" w:lineRule="auto"/>
      </w:pPr>
      <w:r>
        <w:separator/>
      </w:r>
    </w:p>
  </w:endnote>
  <w:endnote w:type="continuationSeparator" w:id="0">
    <w:p w14:paraId="3AE808A9" w14:textId="77777777" w:rsidR="002878C6" w:rsidRDefault="002878C6" w:rsidP="00905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7475149"/>
      <w:docPartObj>
        <w:docPartGallery w:val="Page Numbers (Bottom of Page)"/>
        <w:docPartUnique/>
      </w:docPartObj>
    </w:sdtPr>
    <w:sdtEndPr>
      <w:rPr>
        <w:noProof/>
      </w:rPr>
    </w:sdtEndPr>
    <w:sdtContent>
      <w:p w14:paraId="1AB1E218" w14:textId="447B8A70" w:rsidR="00F00A71" w:rsidRDefault="00F00A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0DB213" w14:textId="77777777" w:rsidR="00F00A71" w:rsidRDefault="00F00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D67127" w14:textId="77777777" w:rsidR="002878C6" w:rsidRDefault="002878C6" w:rsidP="00905332">
      <w:pPr>
        <w:spacing w:after="0" w:line="240" w:lineRule="auto"/>
      </w:pPr>
      <w:r>
        <w:separator/>
      </w:r>
    </w:p>
  </w:footnote>
  <w:footnote w:type="continuationSeparator" w:id="0">
    <w:p w14:paraId="1DE23183" w14:textId="77777777" w:rsidR="002878C6" w:rsidRDefault="002878C6" w:rsidP="009053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E38A9"/>
    <w:multiLevelType w:val="multilevel"/>
    <w:tmpl w:val="F2809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E874BD"/>
    <w:multiLevelType w:val="multilevel"/>
    <w:tmpl w:val="AE5A5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EF55F7"/>
    <w:multiLevelType w:val="hybridMultilevel"/>
    <w:tmpl w:val="671AB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E40C10"/>
    <w:multiLevelType w:val="hybridMultilevel"/>
    <w:tmpl w:val="F0267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AAD"/>
    <w:rsid w:val="00003CF0"/>
    <w:rsid w:val="00007238"/>
    <w:rsid w:val="00017472"/>
    <w:rsid w:val="0002514C"/>
    <w:rsid w:val="000370EA"/>
    <w:rsid w:val="000414D6"/>
    <w:rsid w:val="00060B1B"/>
    <w:rsid w:val="00072FE3"/>
    <w:rsid w:val="000B7559"/>
    <w:rsid w:val="000D0D8B"/>
    <w:rsid w:val="000D5290"/>
    <w:rsid w:val="00104924"/>
    <w:rsid w:val="00110AD9"/>
    <w:rsid w:val="001247A4"/>
    <w:rsid w:val="0013547B"/>
    <w:rsid w:val="0014260B"/>
    <w:rsid w:val="001443FD"/>
    <w:rsid w:val="00160B7A"/>
    <w:rsid w:val="0017150C"/>
    <w:rsid w:val="001719FA"/>
    <w:rsid w:val="00187D2F"/>
    <w:rsid w:val="0019147C"/>
    <w:rsid w:val="001B595D"/>
    <w:rsid w:val="001C2CF9"/>
    <w:rsid w:val="001C6403"/>
    <w:rsid w:val="001D3E66"/>
    <w:rsid w:val="001D48B6"/>
    <w:rsid w:val="001D5A31"/>
    <w:rsid w:val="001E42F7"/>
    <w:rsid w:val="001E5431"/>
    <w:rsid w:val="001E72B9"/>
    <w:rsid w:val="001F0613"/>
    <w:rsid w:val="001F597F"/>
    <w:rsid w:val="001F73DA"/>
    <w:rsid w:val="0020228F"/>
    <w:rsid w:val="00213F3B"/>
    <w:rsid w:val="002150D1"/>
    <w:rsid w:val="00225975"/>
    <w:rsid w:val="0022792D"/>
    <w:rsid w:val="00230B73"/>
    <w:rsid w:val="00251970"/>
    <w:rsid w:val="00253A66"/>
    <w:rsid w:val="0026626D"/>
    <w:rsid w:val="002878C6"/>
    <w:rsid w:val="00287F08"/>
    <w:rsid w:val="002A3C56"/>
    <w:rsid w:val="002B178E"/>
    <w:rsid w:val="002B299B"/>
    <w:rsid w:val="002C0E9E"/>
    <w:rsid w:val="002C14D2"/>
    <w:rsid w:val="002D7D04"/>
    <w:rsid w:val="002E5583"/>
    <w:rsid w:val="00311099"/>
    <w:rsid w:val="003168FF"/>
    <w:rsid w:val="0032555B"/>
    <w:rsid w:val="00342D10"/>
    <w:rsid w:val="003461E0"/>
    <w:rsid w:val="0035293E"/>
    <w:rsid w:val="00352D54"/>
    <w:rsid w:val="00387FBC"/>
    <w:rsid w:val="0039202E"/>
    <w:rsid w:val="003A0508"/>
    <w:rsid w:val="003A2CD5"/>
    <w:rsid w:val="003B1343"/>
    <w:rsid w:val="003B178B"/>
    <w:rsid w:val="003B5184"/>
    <w:rsid w:val="003C6594"/>
    <w:rsid w:val="003E7185"/>
    <w:rsid w:val="003F5307"/>
    <w:rsid w:val="00400EF1"/>
    <w:rsid w:val="00412E57"/>
    <w:rsid w:val="00426037"/>
    <w:rsid w:val="00435340"/>
    <w:rsid w:val="004453C2"/>
    <w:rsid w:val="00455FF1"/>
    <w:rsid w:val="004618AA"/>
    <w:rsid w:val="00462045"/>
    <w:rsid w:val="00475863"/>
    <w:rsid w:val="00477A8D"/>
    <w:rsid w:val="00483CD4"/>
    <w:rsid w:val="004911DE"/>
    <w:rsid w:val="00495397"/>
    <w:rsid w:val="004D2033"/>
    <w:rsid w:val="004F129F"/>
    <w:rsid w:val="00510B9B"/>
    <w:rsid w:val="0052499C"/>
    <w:rsid w:val="00531E2B"/>
    <w:rsid w:val="00535048"/>
    <w:rsid w:val="0053551A"/>
    <w:rsid w:val="00540C74"/>
    <w:rsid w:val="00541B08"/>
    <w:rsid w:val="00557A6D"/>
    <w:rsid w:val="005762A0"/>
    <w:rsid w:val="00583EE5"/>
    <w:rsid w:val="005969BF"/>
    <w:rsid w:val="005A5053"/>
    <w:rsid w:val="005B2ACD"/>
    <w:rsid w:val="005B6003"/>
    <w:rsid w:val="005D078C"/>
    <w:rsid w:val="005D0DD3"/>
    <w:rsid w:val="005E27D1"/>
    <w:rsid w:val="005F1A32"/>
    <w:rsid w:val="00603ED5"/>
    <w:rsid w:val="006177A1"/>
    <w:rsid w:val="00622006"/>
    <w:rsid w:val="0064381A"/>
    <w:rsid w:val="00652EAD"/>
    <w:rsid w:val="006552C3"/>
    <w:rsid w:val="00660723"/>
    <w:rsid w:val="00661116"/>
    <w:rsid w:val="0066738C"/>
    <w:rsid w:val="00667859"/>
    <w:rsid w:val="0067529E"/>
    <w:rsid w:val="0068197B"/>
    <w:rsid w:val="00682F2C"/>
    <w:rsid w:val="006B044A"/>
    <w:rsid w:val="006B3DFB"/>
    <w:rsid w:val="006B4C46"/>
    <w:rsid w:val="006C0079"/>
    <w:rsid w:val="006D05A5"/>
    <w:rsid w:val="006F4E6A"/>
    <w:rsid w:val="006F6140"/>
    <w:rsid w:val="0070221B"/>
    <w:rsid w:val="007073B2"/>
    <w:rsid w:val="00707F6C"/>
    <w:rsid w:val="00711FE8"/>
    <w:rsid w:val="0071282E"/>
    <w:rsid w:val="007202CA"/>
    <w:rsid w:val="00720F96"/>
    <w:rsid w:val="00730F7D"/>
    <w:rsid w:val="00736A24"/>
    <w:rsid w:val="0073732D"/>
    <w:rsid w:val="007376F4"/>
    <w:rsid w:val="00742DF9"/>
    <w:rsid w:val="00744ECE"/>
    <w:rsid w:val="00746700"/>
    <w:rsid w:val="007510DB"/>
    <w:rsid w:val="007560A0"/>
    <w:rsid w:val="00765BC4"/>
    <w:rsid w:val="00775097"/>
    <w:rsid w:val="00782037"/>
    <w:rsid w:val="0079073C"/>
    <w:rsid w:val="007A156B"/>
    <w:rsid w:val="007A6140"/>
    <w:rsid w:val="007A7AB9"/>
    <w:rsid w:val="007B1EC6"/>
    <w:rsid w:val="007F3457"/>
    <w:rsid w:val="00803FF4"/>
    <w:rsid w:val="00826FFD"/>
    <w:rsid w:val="008301AF"/>
    <w:rsid w:val="00837E20"/>
    <w:rsid w:val="0084077F"/>
    <w:rsid w:val="00841CE4"/>
    <w:rsid w:val="00883F77"/>
    <w:rsid w:val="00892A42"/>
    <w:rsid w:val="008A0B4E"/>
    <w:rsid w:val="008B2EA3"/>
    <w:rsid w:val="008D3B58"/>
    <w:rsid w:val="008E1AEE"/>
    <w:rsid w:val="008E1BC4"/>
    <w:rsid w:val="008E3E94"/>
    <w:rsid w:val="008F534C"/>
    <w:rsid w:val="0090198C"/>
    <w:rsid w:val="00904AFA"/>
    <w:rsid w:val="00905332"/>
    <w:rsid w:val="00925B69"/>
    <w:rsid w:val="009426AA"/>
    <w:rsid w:val="00960B7E"/>
    <w:rsid w:val="00986FB0"/>
    <w:rsid w:val="009A4CA1"/>
    <w:rsid w:val="009B06C5"/>
    <w:rsid w:val="009B0B7F"/>
    <w:rsid w:val="009F7AAD"/>
    <w:rsid w:val="00A15AD3"/>
    <w:rsid w:val="00A227EE"/>
    <w:rsid w:val="00A25DC7"/>
    <w:rsid w:val="00A355D4"/>
    <w:rsid w:val="00A413E9"/>
    <w:rsid w:val="00A4493E"/>
    <w:rsid w:val="00A46173"/>
    <w:rsid w:val="00A46F01"/>
    <w:rsid w:val="00A47955"/>
    <w:rsid w:val="00A57B35"/>
    <w:rsid w:val="00A624F4"/>
    <w:rsid w:val="00A67000"/>
    <w:rsid w:val="00A82F57"/>
    <w:rsid w:val="00AC3100"/>
    <w:rsid w:val="00AD7C86"/>
    <w:rsid w:val="00AE5EA4"/>
    <w:rsid w:val="00AF0EBC"/>
    <w:rsid w:val="00B03FD3"/>
    <w:rsid w:val="00B04D15"/>
    <w:rsid w:val="00B25ECB"/>
    <w:rsid w:val="00B61A5D"/>
    <w:rsid w:val="00B74249"/>
    <w:rsid w:val="00B7481D"/>
    <w:rsid w:val="00B76A17"/>
    <w:rsid w:val="00B87FF3"/>
    <w:rsid w:val="00BA3FB5"/>
    <w:rsid w:val="00BA4224"/>
    <w:rsid w:val="00BA7E8B"/>
    <w:rsid w:val="00BC2548"/>
    <w:rsid w:val="00BC3C67"/>
    <w:rsid w:val="00BE080D"/>
    <w:rsid w:val="00BE4593"/>
    <w:rsid w:val="00C0427B"/>
    <w:rsid w:val="00C35889"/>
    <w:rsid w:val="00C428FD"/>
    <w:rsid w:val="00C52409"/>
    <w:rsid w:val="00CB1222"/>
    <w:rsid w:val="00CB34F5"/>
    <w:rsid w:val="00CC3402"/>
    <w:rsid w:val="00CD7140"/>
    <w:rsid w:val="00CF1E1E"/>
    <w:rsid w:val="00CF7816"/>
    <w:rsid w:val="00D03FCE"/>
    <w:rsid w:val="00D14126"/>
    <w:rsid w:val="00D33C7C"/>
    <w:rsid w:val="00D36804"/>
    <w:rsid w:val="00D4141C"/>
    <w:rsid w:val="00D44A20"/>
    <w:rsid w:val="00D73B70"/>
    <w:rsid w:val="00D80211"/>
    <w:rsid w:val="00D840E5"/>
    <w:rsid w:val="00D86B20"/>
    <w:rsid w:val="00DA38B9"/>
    <w:rsid w:val="00DC512F"/>
    <w:rsid w:val="00DD7B78"/>
    <w:rsid w:val="00E00C5C"/>
    <w:rsid w:val="00E06951"/>
    <w:rsid w:val="00E06FA6"/>
    <w:rsid w:val="00E12E50"/>
    <w:rsid w:val="00E23BA8"/>
    <w:rsid w:val="00E65A78"/>
    <w:rsid w:val="00E6786D"/>
    <w:rsid w:val="00E7722B"/>
    <w:rsid w:val="00E866C5"/>
    <w:rsid w:val="00E95B3C"/>
    <w:rsid w:val="00EA1017"/>
    <w:rsid w:val="00ED0907"/>
    <w:rsid w:val="00ED7354"/>
    <w:rsid w:val="00EF72E1"/>
    <w:rsid w:val="00F00A71"/>
    <w:rsid w:val="00F03DC0"/>
    <w:rsid w:val="00F0503C"/>
    <w:rsid w:val="00F15DA0"/>
    <w:rsid w:val="00F212C3"/>
    <w:rsid w:val="00F33B3E"/>
    <w:rsid w:val="00F34B74"/>
    <w:rsid w:val="00F4058D"/>
    <w:rsid w:val="00F43568"/>
    <w:rsid w:val="00F43CE9"/>
    <w:rsid w:val="00F47F23"/>
    <w:rsid w:val="00F5157E"/>
    <w:rsid w:val="00F52C34"/>
    <w:rsid w:val="00F62AEA"/>
    <w:rsid w:val="00F64D70"/>
    <w:rsid w:val="00F67ACF"/>
    <w:rsid w:val="00F75B0D"/>
    <w:rsid w:val="00F80780"/>
    <w:rsid w:val="00F95123"/>
    <w:rsid w:val="00FA75F9"/>
    <w:rsid w:val="00FB728A"/>
    <w:rsid w:val="00FD1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66E6D"/>
  <w15:chartTrackingRefBased/>
  <w15:docId w15:val="{F54DAA3F-3399-41BC-8331-6AA4F5BD6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A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B17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150D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150D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53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332"/>
  </w:style>
  <w:style w:type="paragraph" w:styleId="Footer">
    <w:name w:val="footer"/>
    <w:basedOn w:val="Normal"/>
    <w:link w:val="FooterChar"/>
    <w:uiPriority w:val="99"/>
    <w:unhideWhenUsed/>
    <w:rsid w:val="009053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332"/>
  </w:style>
  <w:style w:type="character" w:styleId="Hyperlink">
    <w:name w:val="Hyperlink"/>
    <w:basedOn w:val="DefaultParagraphFont"/>
    <w:uiPriority w:val="99"/>
    <w:unhideWhenUsed/>
    <w:rsid w:val="00925B69"/>
    <w:rPr>
      <w:color w:val="0563C1" w:themeColor="hyperlink"/>
      <w:u w:val="single"/>
    </w:rPr>
  </w:style>
  <w:style w:type="character" w:styleId="UnresolvedMention">
    <w:name w:val="Unresolved Mention"/>
    <w:basedOn w:val="DefaultParagraphFont"/>
    <w:uiPriority w:val="99"/>
    <w:semiHidden/>
    <w:unhideWhenUsed/>
    <w:rsid w:val="00925B69"/>
    <w:rPr>
      <w:color w:val="605E5C"/>
      <w:shd w:val="clear" w:color="auto" w:fill="E1DFDD"/>
    </w:rPr>
  </w:style>
  <w:style w:type="paragraph" w:styleId="NormalWeb">
    <w:name w:val="Normal (Web)"/>
    <w:basedOn w:val="Normal"/>
    <w:uiPriority w:val="99"/>
    <w:unhideWhenUsed/>
    <w:rsid w:val="00F15DA0"/>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744E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4ECE"/>
    <w:rPr>
      <w:rFonts w:ascii="Segoe UI" w:hAnsi="Segoe UI" w:cs="Segoe UI"/>
      <w:sz w:val="18"/>
      <w:szCs w:val="18"/>
    </w:rPr>
  </w:style>
  <w:style w:type="character" w:customStyle="1" w:styleId="Heading3Char">
    <w:name w:val="Heading 3 Char"/>
    <w:basedOn w:val="DefaultParagraphFont"/>
    <w:link w:val="Heading3"/>
    <w:uiPriority w:val="9"/>
    <w:rsid w:val="002150D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150D1"/>
    <w:rPr>
      <w:rFonts w:ascii="Times New Roman" w:eastAsia="Times New Roman" w:hAnsi="Times New Roman" w:cs="Times New Roman"/>
      <w:b/>
      <w:bCs/>
      <w:sz w:val="24"/>
      <w:szCs w:val="24"/>
      <w:lang w:eastAsia="en-GB"/>
    </w:rPr>
  </w:style>
  <w:style w:type="character" w:customStyle="1" w:styleId="mi">
    <w:name w:val="mi"/>
    <w:basedOn w:val="DefaultParagraphFont"/>
    <w:rsid w:val="002150D1"/>
  </w:style>
  <w:style w:type="character" w:customStyle="1" w:styleId="mo">
    <w:name w:val="mo"/>
    <w:basedOn w:val="DefaultParagraphFont"/>
    <w:rsid w:val="002150D1"/>
  </w:style>
  <w:style w:type="character" w:customStyle="1" w:styleId="link">
    <w:name w:val="link"/>
    <w:basedOn w:val="DefaultParagraphFont"/>
    <w:rsid w:val="002150D1"/>
  </w:style>
  <w:style w:type="character" w:customStyle="1" w:styleId="mtext">
    <w:name w:val="mtext"/>
    <w:basedOn w:val="DefaultParagraphFont"/>
    <w:rsid w:val="002150D1"/>
  </w:style>
  <w:style w:type="character" w:customStyle="1" w:styleId="mn">
    <w:name w:val="mn"/>
    <w:basedOn w:val="DefaultParagraphFont"/>
    <w:rsid w:val="002150D1"/>
  </w:style>
  <w:style w:type="paragraph" w:customStyle="1" w:styleId="blue-tooltip">
    <w:name w:val="blue-tooltip"/>
    <w:basedOn w:val="Normal"/>
    <w:rsid w:val="002150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74249"/>
    <w:rPr>
      <w:i/>
      <w:iCs/>
    </w:rPr>
  </w:style>
  <w:style w:type="paragraph" w:styleId="NoSpacing">
    <w:name w:val="No Spacing"/>
    <w:link w:val="NoSpacingChar"/>
    <w:uiPriority w:val="1"/>
    <w:qFormat/>
    <w:rsid w:val="00C428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28FD"/>
    <w:rPr>
      <w:rFonts w:eastAsiaTheme="minorEastAsia"/>
      <w:lang w:val="en-US"/>
    </w:rPr>
  </w:style>
  <w:style w:type="character" w:styleId="CommentReference">
    <w:name w:val="annotation reference"/>
    <w:basedOn w:val="DefaultParagraphFont"/>
    <w:uiPriority w:val="99"/>
    <w:semiHidden/>
    <w:unhideWhenUsed/>
    <w:rsid w:val="008A0B4E"/>
    <w:rPr>
      <w:sz w:val="16"/>
      <w:szCs w:val="16"/>
    </w:rPr>
  </w:style>
  <w:style w:type="paragraph" w:styleId="CommentText">
    <w:name w:val="annotation text"/>
    <w:basedOn w:val="Normal"/>
    <w:link w:val="CommentTextChar"/>
    <w:uiPriority w:val="99"/>
    <w:semiHidden/>
    <w:unhideWhenUsed/>
    <w:rsid w:val="008A0B4E"/>
    <w:pPr>
      <w:spacing w:line="240" w:lineRule="auto"/>
    </w:pPr>
    <w:rPr>
      <w:sz w:val="20"/>
      <w:szCs w:val="20"/>
    </w:rPr>
  </w:style>
  <w:style w:type="character" w:customStyle="1" w:styleId="CommentTextChar">
    <w:name w:val="Comment Text Char"/>
    <w:basedOn w:val="DefaultParagraphFont"/>
    <w:link w:val="CommentText"/>
    <w:uiPriority w:val="99"/>
    <w:semiHidden/>
    <w:rsid w:val="008A0B4E"/>
    <w:rPr>
      <w:sz w:val="20"/>
      <w:szCs w:val="20"/>
    </w:rPr>
  </w:style>
  <w:style w:type="paragraph" w:styleId="CommentSubject">
    <w:name w:val="annotation subject"/>
    <w:basedOn w:val="CommentText"/>
    <w:next w:val="CommentText"/>
    <w:link w:val="CommentSubjectChar"/>
    <w:uiPriority w:val="99"/>
    <w:semiHidden/>
    <w:unhideWhenUsed/>
    <w:rsid w:val="008A0B4E"/>
    <w:rPr>
      <w:b/>
      <w:bCs/>
    </w:rPr>
  </w:style>
  <w:style w:type="character" w:customStyle="1" w:styleId="CommentSubjectChar">
    <w:name w:val="Comment Subject Char"/>
    <w:basedOn w:val="CommentTextChar"/>
    <w:link w:val="CommentSubject"/>
    <w:uiPriority w:val="99"/>
    <w:semiHidden/>
    <w:rsid w:val="008A0B4E"/>
    <w:rPr>
      <w:b/>
      <w:bCs/>
      <w:sz w:val="20"/>
      <w:szCs w:val="20"/>
    </w:rPr>
  </w:style>
  <w:style w:type="character" w:customStyle="1" w:styleId="Heading2Char">
    <w:name w:val="Heading 2 Char"/>
    <w:basedOn w:val="DefaultParagraphFont"/>
    <w:link w:val="Heading2"/>
    <w:uiPriority w:val="9"/>
    <w:semiHidden/>
    <w:rsid w:val="003B178B"/>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13547B"/>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04A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4AFA"/>
    <w:pPr>
      <w:outlineLvl w:val="9"/>
    </w:pPr>
    <w:rPr>
      <w:lang w:val="en-US"/>
    </w:rPr>
  </w:style>
  <w:style w:type="table" w:styleId="TableGrid">
    <w:name w:val="Table Grid"/>
    <w:basedOn w:val="TableNormal"/>
    <w:uiPriority w:val="39"/>
    <w:rsid w:val="00EF72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4493E"/>
    <w:rPr>
      <w:b/>
      <w:bCs/>
    </w:rPr>
  </w:style>
  <w:style w:type="character" w:customStyle="1" w:styleId="selectable">
    <w:name w:val="selectable"/>
    <w:basedOn w:val="DefaultParagraphFont"/>
    <w:rsid w:val="00A4493E"/>
  </w:style>
  <w:style w:type="paragraph" w:styleId="TOC1">
    <w:name w:val="toc 1"/>
    <w:basedOn w:val="Normal"/>
    <w:next w:val="Normal"/>
    <w:autoRedefine/>
    <w:uiPriority w:val="39"/>
    <w:unhideWhenUsed/>
    <w:rsid w:val="0002514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321491">
      <w:bodyDiv w:val="1"/>
      <w:marLeft w:val="0"/>
      <w:marRight w:val="0"/>
      <w:marTop w:val="0"/>
      <w:marBottom w:val="0"/>
      <w:divBdr>
        <w:top w:val="none" w:sz="0" w:space="0" w:color="auto"/>
        <w:left w:val="none" w:sz="0" w:space="0" w:color="auto"/>
        <w:bottom w:val="none" w:sz="0" w:space="0" w:color="auto"/>
        <w:right w:val="none" w:sz="0" w:space="0" w:color="auto"/>
      </w:divBdr>
      <w:divsChild>
        <w:div w:id="851722850">
          <w:marLeft w:val="0"/>
          <w:marRight w:val="0"/>
          <w:marTop w:val="0"/>
          <w:marBottom w:val="150"/>
          <w:divBdr>
            <w:top w:val="none" w:sz="0" w:space="0" w:color="auto"/>
            <w:left w:val="none" w:sz="0" w:space="0" w:color="auto"/>
            <w:bottom w:val="none" w:sz="0" w:space="0" w:color="auto"/>
            <w:right w:val="none" w:sz="0" w:space="0" w:color="auto"/>
          </w:divBdr>
        </w:div>
      </w:divsChild>
    </w:div>
    <w:div w:id="1090546775">
      <w:bodyDiv w:val="1"/>
      <w:marLeft w:val="0"/>
      <w:marRight w:val="0"/>
      <w:marTop w:val="0"/>
      <w:marBottom w:val="0"/>
      <w:divBdr>
        <w:top w:val="none" w:sz="0" w:space="0" w:color="auto"/>
        <w:left w:val="none" w:sz="0" w:space="0" w:color="auto"/>
        <w:bottom w:val="none" w:sz="0" w:space="0" w:color="auto"/>
        <w:right w:val="none" w:sz="0" w:space="0" w:color="auto"/>
      </w:divBdr>
      <w:divsChild>
        <w:div w:id="1802453434">
          <w:marLeft w:val="0"/>
          <w:marRight w:val="0"/>
          <w:marTop w:val="0"/>
          <w:marBottom w:val="0"/>
          <w:divBdr>
            <w:top w:val="none" w:sz="0" w:space="0" w:color="auto"/>
            <w:left w:val="none" w:sz="0" w:space="0" w:color="auto"/>
            <w:bottom w:val="none" w:sz="0" w:space="0" w:color="auto"/>
            <w:right w:val="none" w:sz="0" w:space="0" w:color="auto"/>
          </w:divBdr>
        </w:div>
        <w:div w:id="664743671">
          <w:marLeft w:val="0"/>
          <w:marRight w:val="0"/>
          <w:marTop w:val="0"/>
          <w:marBottom w:val="0"/>
          <w:divBdr>
            <w:top w:val="none" w:sz="0" w:space="0" w:color="auto"/>
            <w:left w:val="none" w:sz="0" w:space="0" w:color="auto"/>
            <w:bottom w:val="none" w:sz="0" w:space="0" w:color="auto"/>
            <w:right w:val="none" w:sz="0" w:space="0" w:color="auto"/>
          </w:divBdr>
        </w:div>
      </w:divsChild>
    </w:div>
    <w:div w:id="1731883091">
      <w:bodyDiv w:val="1"/>
      <w:marLeft w:val="0"/>
      <w:marRight w:val="0"/>
      <w:marTop w:val="0"/>
      <w:marBottom w:val="0"/>
      <w:divBdr>
        <w:top w:val="none" w:sz="0" w:space="0" w:color="auto"/>
        <w:left w:val="none" w:sz="0" w:space="0" w:color="auto"/>
        <w:bottom w:val="none" w:sz="0" w:space="0" w:color="auto"/>
        <w:right w:val="none" w:sz="0" w:space="0" w:color="auto"/>
      </w:divBdr>
      <w:divsChild>
        <w:div w:id="1658218431">
          <w:marLeft w:val="0"/>
          <w:marRight w:val="0"/>
          <w:marTop w:val="0"/>
          <w:marBottom w:val="0"/>
          <w:divBdr>
            <w:top w:val="single" w:sz="6" w:space="0" w:color="EBEBEB"/>
            <w:left w:val="none" w:sz="0" w:space="0" w:color="auto"/>
            <w:bottom w:val="none" w:sz="0" w:space="0" w:color="auto"/>
            <w:right w:val="none" w:sz="0" w:space="0" w:color="auto"/>
          </w:divBdr>
          <w:divsChild>
            <w:div w:id="1247685067">
              <w:marLeft w:val="0"/>
              <w:marRight w:val="0"/>
              <w:marTop w:val="0"/>
              <w:marBottom w:val="0"/>
              <w:divBdr>
                <w:top w:val="none" w:sz="0" w:space="0" w:color="auto"/>
                <w:left w:val="none" w:sz="0" w:space="0" w:color="auto"/>
                <w:bottom w:val="none" w:sz="0" w:space="0" w:color="auto"/>
                <w:right w:val="none" w:sz="0" w:space="0" w:color="auto"/>
              </w:divBdr>
              <w:divsChild>
                <w:div w:id="473719376">
                  <w:marLeft w:val="0"/>
                  <w:marRight w:val="0"/>
                  <w:marTop w:val="0"/>
                  <w:marBottom w:val="0"/>
                  <w:divBdr>
                    <w:top w:val="none" w:sz="0" w:space="0" w:color="auto"/>
                    <w:left w:val="none" w:sz="0" w:space="0" w:color="auto"/>
                    <w:bottom w:val="none" w:sz="0" w:space="0" w:color="auto"/>
                    <w:right w:val="none" w:sz="0" w:space="0" w:color="auto"/>
                  </w:divBdr>
                  <w:divsChild>
                    <w:div w:id="2074115688">
                      <w:marLeft w:val="0"/>
                      <w:marRight w:val="0"/>
                      <w:marTop w:val="0"/>
                      <w:marBottom w:val="0"/>
                      <w:divBdr>
                        <w:top w:val="none" w:sz="0" w:space="0" w:color="auto"/>
                        <w:left w:val="none" w:sz="0" w:space="0" w:color="auto"/>
                        <w:bottom w:val="none" w:sz="0" w:space="0" w:color="auto"/>
                        <w:right w:val="none" w:sz="0" w:space="0" w:color="auto"/>
                      </w:divBdr>
                      <w:divsChild>
                        <w:div w:id="554973962">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3084997">
      <w:bodyDiv w:val="1"/>
      <w:marLeft w:val="0"/>
      <w:marRight w:val="0"/>
      <w:marTop w:val="0"/>
      <w:marBottom w:val="0"/>
      <w:divBdr>
        <w:top w:val="none" w:sz="0" w:space="0" w:color="auto"/>
        <w:left w:val="none" w:sz="0" w:space="0" w:color="auto"/>
        <w:bottom w:val="none" w:sz="0" w:space="0" w:color="auto"/>
        <w:right w:val="none" w:sz="0" w:space="0" w:color="auto"/>
      </w:divBdr>
      <w:divsChild>
        <w:div w:id="658121241">
          <w:marLeft w:val="0"/>
          <w:marRight w:val="0"/>
          <w:marTop w:val="0"/>
          <w:marBottom w:val="0"/>
          <w:divBdr>
            <w:top w:val="none" w:sz="0" w:space="0" w:color="auto"/>
            <w:left w:val="none" w:sz="0" w:space="0" w:color="auto"/>
            <w:bottom w:val="none" w:sz="0" w:space="0" w:color="auto"/>
            <w:right w:val="none" w:sz="0" w:space="0" w:color="auto"/>
          </w:divBdr>
          <w:divsChild>
            <w:div w:id="381945197">
              <w:marLeft w:val="0"/>
              <w:marRight w:val="0"/>
              <w:marTop w:val="0"/>
              <w:marBottom w:val="0"/>
              <w:divBdr>
                <w:top w:val="none" w:sz="0" w:space="0" w:color="auto"/>
                <w:left w:val="none" w:sz="0" w:space="0" w:color="auto"/>
                <w:bottom w:val="none" w:sz="0" w:space="0" w:color="auto"/>
                <w:right w:val="none" w:sz="0" w:space="0" w:color="auto"/>
              </w:divBdr>
              <w:divsChild>
                <w:div w:id="406730726">
                  <w:marLeft w:val="0"/>
                  <w:marRight w:val="0"/>
                  <w:marTop w:val="0"/>
                  <w:marBottom w:val="0"/>
                  <w:divBdr>
                    <w:top w:val="none" w:sz="0" w:space="0" w:color="auto"/>
                    <w:left w:val="none" w:sz="0" w:space="0" w:color="auto"/>
                    <w:bottom w:val="none" w:sz="0" w:space="0" w:color="auto"/>
                    <w:right w:val="none" w:sz="0" w:space="0" w:color="auto"/>
                  </w:divBdr>
                  <w:divsChild>
                    <w:div w:id="405687505">
                      <w:marLeft w:val="0"/>
                      <w:marRight w:val="0"/>
                      <w:marTop w:val="0"/>
                      <w:marBottom w:val="0"/>
                      <w:divBdr>
                        <w:top w:val="none" w:sz="0" w:space="0" w:color="auto"/>
                        <w:left w:val="none" w:sz="0" w:space="0" w:color="auto"/>
                        <w:bottom w:val="dotted" w:sz="6" w:space="0" w:color="FEA957"/>
                        <w:right w:val="none" w:sz="0" w:space="0" w:color="auto"/>
                      </w:divBdr>
                      <w:divsChild>
                        <w:div w:id="655761701">
                          <w:marLeft w:val="0"/>
                          <w:marRight w:val="0"/>
                          <w:marTop w:val="0"/>
                          <w:marBottom w:val="0"/>
                          <w:divBdr>
                            <w:top w:val="none" w:sz="0" w:space="0" w:color="auto"/>
                            <w:left w:val="none" w:sz="0" w:space="0" w:color="auto"/>
                            <w:bottom w:val="none" w:sz="0" w:space="0" w:color="auto"/>
                            <w:right w:val="none" w:sz="0" w:space="0" w:color="auto"/>
                          </w:divBdr>
                          <w:divsChild>
                            <w:div w:id="1031999377">
                              <w:marLeft w:val="0"/>
                              <w:marRight w:val="0"/>
                              <w:marTop w:val="0"/>
                              <w:marBottom w:val="450"/>
                              <w:divBdr>
                                <w:top w:val="none" w:sz="0" w:space="0" w:color="auto"/>
                                <w:left w:val="none" w:sz="0" w:space="0" w:color="auto"/>
                                <w:bottom w:val="none" w:sz="0" w:space="0" w:color="auto"/>
                                <w:right w:val="none" w:sz="0" w:space="0" w:color="auto"/>
                              </w:divBdr>
                              <w:divsChild>
                                <w:div w:id="643966387">
                                  <w:marLeft w:val="0"/>
                                  <w:marRight w:val="0"/>
                                  <w:marTop w:val="0"/>
                                  <w:marBottom w:val="0"/>
                                  <w:divBdr>
                                    <w:top w:val="none" w:sz="0" w:space="0" w:color="auto"/>
                                    <w:left w:val="none" w:sz="0" w:space="0" w:color="auto"/>
                                    <w:bottom w:val="none" w:sz="0" w:space="0" w:color="auto"/>
                                    <w:right w:val="none" w:sz="0" w:space="0" w:color="auto"/>
                                  </w:divBdr>
                                  <w:divsChild>
                                    <w:div w:id="643240288">
                                      <w:marLeft w:val="0"/>
                                      <w:marRight w:val="0"/>
                                      <w:marTop w:val="240"/>
                                      <w:marBottom w:val="240"/>
                                      <w:divBdr>
                                        <w:top w:val="none" w:sz="0" w:space="0" w:color="auto"/>
                                        <w:left w:val="none" w:sz="0" w:space="0" w:color="auto"/>
                                        <w:bottom w:val="none" w:sz="0" w:space="0" w:color="auto"/>
                                        <w:right w:val="none" w:sz="0" w:space="0" w:color="auto"/>
                                      </w:divBdr>
                                    </w:div>
                                  </w:divsChild>
                                </w:div>
                                <w:div w:id="1423599350">
                                  <w:marLeft w:val="0"/>
                                  <w:marRight w:val="0"/>
                                  <w:marTop w:val="0"/>
                                  <w:marBottom w:val="0"/>
                                  <w:divBdr>
                                    <w:top w:val="none" w:sz="0" w:space="0" w:color="auto"/>
                                    <w:left w:val="none" w:sz="0" w:space="0" w:color="auto"/>
                                    <w:bottom w:val="none" w:sz="0" w:space="0" w:color="auto"/>
                                    <w:right w:val="none" w:sz="0" w:space="0" w:color="auto"/>
                                  </w:divBdr>
                                </w:div>
                                <w:div w:id="477184848">
                                  <w:marLeft w:val="0"/>
                                  <w:marRight w:val="0"/>
                                  <w:marTop w:val="0"/>
                                  <w:marBottom w:val="0"/>
                                  <w:divBdr>
                                    <w:top w:val="none" w:sz="0" w:space="0" w:color="auto"/>
                                    <w:left w:val="none" w:sz="0" w:space="0" w:color="auto"/>
                                    <w:bottom w:val="none" w:sz="0" w:space="0" w:color="auto"/>
                                    <w:right w:val="none" w:sz="0" w:space="0" w:color="auto"/>
                                  </w:divBdr>
                                  <w:divsChild>
                                    <w:div w:id="173081304">
                                      <w:marLeft w:val="0"/>
                                      <w:marRight w:val="0"/>
                                      <w:marTop w:val="240"/>
                                      <w:marBottom w:val="240"/>
                                      <w:divBdr>
                                        <w:top w:val="none" w:sz="0" w:space="0" w:color="auto"/>
                                        <w:left w:val="none" w:sz="0" w:space="0" w:color="auto"/>
                                        <w:bottom w:val="none" w:sz="0" w:space="0" w:color="auto"/>
                                        <w:right w:val="none" w:sz="0" w:space="0" w:color="auto"/>
                                      </w:divBdr>
                                    </w:div>
                                  </w:divsChild>
                                </w:div>
                                <w:div w:id="1650862741">
                                  <w:marLeft w:val="0"/>
                                  <w:marRight w:val="0"/>
                                  <w:marTop w:val="0"/>
                                  <w:marBottom w:val="0"/>
                                  <w:divBdr>
                                    <w:top w:val="none" w:sz="0" w:space="0" w:color="auto"/>
                                    <w:left w:val="none" w:sz="0" w:space="0" w:color="auto"/>
                                    <w:bottom w:val="none" w:sz="0" w:space="0" w:color="auto"/>
                                    <w:right w:val="none" w:sz="0" w:space="0" w:color="auto"/>
                                  </w:divBdr>
                                  <w:divsChild>
                                    <w:div w:id="1750734595">
                                      <w:marLeft w:val="0"/>
                                      <w:marRight w:val="0"/>
                                      <w:marTop w:val="240"/>
                                      <w:marBottom w:val="240"/>
                                      <w:divBdr>
                                        <w:top w:val="none" w:sz="0" w:space="0" w:color="auto"/>
                                        <w:left w:val="none" w:sz="0" w:space="0" w:color="auto"/>
                                        <w:bottom w:val="none" w:sz="0" w:space="0" w:color="auto"/>
                                        <w:right w:val="none" w:sz="0" w:space="0" w:color="auto"/>
                                      </w:divBdr>
                                    </w:div>
                                  </w:divsChild>
                                </w:div>
                                <w:div w:id="128739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0846309">
          <w:marLeft w:val="0"/>
          <w:marRight w:val="0"/>
          <w:marTop w:val="0"/>
          <w:marBottom w:val="0"/>
          <w:divBdr>
            <w:top w:val="none" w:sz="0" w:space="0" w:color="auto"/>
            <w:left w:val="none" w:sz="0" w:space="0" w:color="auto"/>
            <w:bottom w:val="single" w:sz="6" w:space="0" w:color="333333"/>
            <w:right w:val="none" w:sz="0" w:space="0" w:color="auto"/>
          </w:divBdr>
          <w:divsChild>
            <w:div w:id="79345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649301">
      <w:bodyDiv w:val="1"/>
      <w:marLeft w:val="0"/>
      <w:marRight w:val="0"/>
      <w:marTop w:val="0"/>
      <w:marBottom w:val="0"/>
      <w:divBdr>
        <w:top w:val="none" w:sz="0" w:space="0" w:color="auto"/>
        <w:left w:val="none" w:sz="0" w:space="0" w:color="auto"/>
        <w:bottom w:val="none" w:sz="0" w:space="0" w:color="auto"/>
        <w:right w:val="none" w:sz="0" w:space="0" w:color="auto"/>
      </w:divBdr>
    </w:div>
    <w:div w:id="2043823418">
      <w:bodyDiv w:val="1"/>
      <w:marLeft w:val="0"/>
      <w:marRight w:val="0"/>
      <w:marTop w:val="0"/>
      <w:marBottom w:val="0"/>
      <w:divBdr>
        <w:top w:val="none" w:sz="0" w:space="0" w:color="auto"/>
        <w:left w:val="none" w:sz="0" w:space="0" w:color="auto"/>
        <w:bottom w:val="none" w:sz="0" w:space="0" w:color="auto"/>
        <w:right w:val="none" w:sz="0" w:space="0" w:color="auto"/>
      </w:divBdr>
      <w:divsChild>
        <w:div w:id="1193225295">
          <w:marLeft w:val="0"/>
          <w:marRight w:val="0"/>
          <w:marTop w:val="0"/>
          <w:marBottom w:val="150"/>
          <w:divBdr>
            <w:top w:val="none" w:sz="0" w:space="0" w:color="auto"/>
            <w:left w:val="none" w:sz="0" w:space="0" w:color="auto"/>
            <w:bottom w:val="none" w:sz="0" w:space="0" w:color="auto"/>
            <w:right w:val="none" w:sz="0" w:space="0" w:color="auto"/>
          </w:divBdr>
        </w:div>
      </w:divsChild>
    </w:div>
    <w:div w:id="2052338779">
      <w:bodyDiv w:val="1"/>
      <w:marLeft w:val="0"/>
      <w:marRight w:val="0"/>
      <w:marTop w:val="0"/>
      <w:marBottom w:val="0"/>
      <w:divBdr>
        <w:top w:val="none" w:sz="0" w:space="0" w:color="auto"/>
        <w:left w:val="none" w:sz="0" w:space="0" w:color="auto"/>
        <w:bottom w:val="none" w:sz="0" w:space="0" w:color="auto"/>
        <w:right w:val="none" w:sz="0" w:space="0" w:color="auto"/>
      </w:divBdr>
      <w:divsChild>
        <w:div w:id="1792478622">
          <w:marLeft w:val="0"/>
          <w:marRight w:val="0"/>
          <w:marTop w:val="100"/>
          <w:marBottom w:val="100"/>
          <w:divBdr>
            <w:top w:val="none" w:sz="0" w:space="0" w:color="auto"/>
            <w:left w:val="none" w:sz="0" w:space="0" w:color="auto"/>
            <w:bottom w:val="none" w:sz="0" w:space="0" w:color="auto"/>
            <w:right w:val="none" w:sz="0" w:space="0" w:color="auto"/>
          </w:divBdr>
          <w:divsChild>
            <w:div w:id="145995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39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ieeexplore.ieee.org.ezproxy.uwtsd.ac.uk/stamp/stamp.jsp?tp=&amp;arnumber=4578666&amp;isnumber=4578607" TargetMode="External"/><Relationship Id="rId18" Type="http://schemas.openxmlformats.org/officeDocument/2006/relationships/hyperlink" Target="https://doi-org.ezproxy.uwtsd.ac.uk/10.1177/026327640606281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ezproxy.uwtsd.ac.uk/10.1369/0022155419836995" TargetMode="External"/><Relationship Id="rId17" Type="http://schemas.openxmlformats.org/officeDocument/2006/relationships/hyperlink" Target="https://www-oxfordreference-com.ezproxy.uwtsd.ac.uk/view/10.1093/acref/9780195415599.001.0001/acref-9780195415599-e-1640" TargetMode="External"/><Relationship Id="rId2" Type="http://schemas.openxmlformats.org/officeDocument/2006/relationships/numbering" Target="numbering.xml"/><Relationship Id="rId16" Type="http://schemas.openxmlformats.org/officeDocument/2006/relationships/hyperlink" Target="https://doi-org.ezproxy.uwtsd.ac.uk/10.1525/cmr.2015.57.4.8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sciencedirect-com.ezproxy.uwtsd.ac.uk/science/journal/03064530/71/supp/S"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en.wikipedia.org/wiki/University_of_Wales_Trinity_Saint_David" TargetMode="External"/><Relationship Id="rId14" Type="http://schemas.openxmlformats.org/officeDocument/2006/relationships/hyperlink" Target="https://www-sciencedirect-com.ezproxy.uwtsd.ac.uk/science/journal/030645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C55930-B427-41BC-BCDE-BAD6855F1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19307</TotalTime>
  <Pages>22</Pages>
  <Words>5574</Words>
  <Characters>31772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Knowledge and Information Management Skills (BMSK 5006)</vt:lpstr>
    </vt:vector>
  </TitlesOfParts>
  <Company/>
  <LinksUpToDate>false</LinksUpToDate>
  <CharactersWithSpaces>37272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(BMSK 5006)</dc:title>
  <dc:subject/>
  <dc:creator>Mohammed Hussain</dc:creator>
  <cp:keywords/>
  <dc:description/>
  <cp:lastModifiedBy>Mohammed Hussain (1711129)</cp:lastModifiedBy>
  <cp:revision>69</cp:revision>
  <cp:lastPrinted>2019-10-17T10:19:00Z</cp:lastPrinted>
  <dcterms:created xsi:type="dcterms:W3CDTF">2019-10-02T08:48:00Z</dcterms:created>
  <dcterms:modified xsi:type="dcterms:W3CDTF">2019-11-27T22:34:00Z</dcterms:modified>
</cp:coreProperties>
</file>