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D9F" w:rsidRPr="007F58ED" w:rsidRDefault="000D7CCD" w:rsidP="00A878C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58ED">
        <w:rPr>
          <w:rFonts w:ascii="Arial" w:hAnsi="Arial" w:cs="Arial"/>
          <w:b/>
          <w:sz w:val="24"/>
          <w:szCs w:val="24"/>
        </w:rPr>
        <w:t>Skill Requirements for Service</w:t>
      </w:r>
    </w:p>
    <w:p w:rsidR="000D7CCD" w:rsidRPr="008149FB" w:rsidRDefault="000D7CCD" w:rsidP="00A878C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F58ED">
        <w:rPr>
          <w:rFonts w:ascii="Arial" w:hAnsi="Arial" w:cs="Arial"/>
          <w:b/>
          <w:sz w:val="24"/>
          <w:szCs w:val="24"/>
        </w:rPr>
        <w:t>Improvement in Restaurants</w:t>
      </w:r>
    </w:p>
    <w:p w:rsidR="000D7CCD" w:rsidRDefault="000D7CCD" w:rsidP="00A878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F58ED" w:rsidRDefault="007F58ED" w:rsidP="00A878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F58ED" w:rsidRDefault="007F58ED" w:rsidP="00A878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F58ED" w:rsidRDefault="007F58ED" w:rsidP="00A878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F58ED" w:rsidRPr="00D44114" w:rsidRDefault="007F58ED" w:rsidP="00A878C0">
      <w:pPr>
        <w:spacing w:line="360" w:lineRule="auto"/>
        <w:jc w:val="both"/>
        <w:rPr>
          <w:b/>
          <w:sz w:val="24"/>
          <w:szCs w:val="24"/>
        </w:rPr>
      </w:pPr>
      <w:r w:rsidRPr="00D44114">
        <w:rPr>
          <w:b/>
          <w:sz w:val="24"/>
          <w:szCs w:val="24"/>
        </w:rPr>
        <w:t xml:space="preserve">Aniko Takacsne Feher </w:t>
      </w:r>
    </w:p>
    <w:p w:rsidR="007F58ED" w:rsidRPr="00D44114" w:rsidRDefault="007F58ED" w:rsidP="00A878C0">
      <w:pPr>
        <w:spacing w:line="360" w:lineRule="auto"/>
        <w:jc w:val="both"/>
        <w:rPr>
          <w:b/>
          <w:sz w:val="24"/>
          <w:szCs w:val="24"/>
        </w:rPr>
      </w:pPr>
      <w:r w:rsidRPr="00D44114">
        <w:rPr>
          <w:b/>
          <w:sz w:val="24"/>
          <w:szCs w:val="24"/>
        </w:rPr>
        <w:t>2245369</w:t>
      </w:r>
    </w:p>
    <w:p w:rsidR="007F58ED" w:rsidRDefault="007F58ED" w:rsidP="00A878C0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Food and Beverage Operation BMIH402</w:t>
      </w:r>
    </w:p>
    <w:p w:rsidR="007F58ED" w:rsidRDefault="007F58ED" w:rsidP="00A878C0">
      <w:pPr>
        <w:spacing w:line="360" w:lineRule="auto"/>
        <w:jc w:val="both"/>
        <w:rPr>
          <w:b/>
          <w:sz w:val="24"/>
          <w:szCs w:val="24"/>
        </w:rPr>
      </w:pPr>
    </w:p>
    <w:p w:rsidR="007F58ED" w:rsidRDefault="007F58ED" w:rsidP="00A878C0">
      <w:pPr>
        <w:spacing w:line="360" w:lineRule="auto"/>
        <w:jc w:val="both"/>
        <w:rPr>
          <w:b/>
          <w:sz w:val="24"/>
          <w:szCs w:val="24"/>
        </w:rPr>
      </w:pPr>
    </w:p>
    <w:p w:rsidR="007F58ED" w:rsidRDefault="007F58ED" w:rsidP="00A878C0">
      <w:pPr>
        <w:spacing w:line="360" w:lineRule="auto"/>
        <w:jc w:val="both"/>
        <w:rPr>
          <w:b/>
          <w:sz w:val="24"/>
          <w:szCs w:val="24"/>
        </w:rPr>
      </w:pPr>
    </w:p>
    <w:p w:rsidR="007F58ED" w:rsidRDefault="007F58ED" w:rsidP="00A878C0">
      <w:pPr>
        <w:spacing w:line="360" w:lineRule="auto"/>
        <w:jc w:val="both"/>
        <w:rPr>
          <w:b/>
          <w:sz w:val="24"/>
          <w:szCs w:val="24"/>
        </w:rPr>
      </w:pPr>
    </w:p>
    <w:p w:rsidR="007F58ED" w:rsidRDefault="007F58ED" w:rsidP="00A878C0">
      <w:pPr>
        <w:spacing w:line="360" w:lineRule="auto"/>
        <w:jc w:val="both"/>
        <w:rPr>
          <w:b/>
          <w:sz w:val="24"/>
          <w:szCs w:val="24"/>
        </w:rPr>
      </w:pPr>
    </w:p>
    <w:p w:rsidR="007F58ED" w:rsidRDefault="007F58ED" w:rsidP="00A878C0">
      <w:pPr>
        <w:spacing w:line="360" w:lineRule="auto"/>
        <w:jc w:val="both"/>
        <w:rPr>
          <w:b/>
          <w:sz w:val="24"/>
          <w:szCs w:val="24"/>
        </w:rPr>
      </w:pPr>
    </w:p>
    <w:p w:rsidR="007F58ED" w:rsidRDefault="007F58ED" w:rsidP="00A878C0">
      <w:pPr>
        <w:spacing w:line="360" w:lineRule="auto"/>
        <w:jc w:val="both"/>
        <w:rPr>
          <w:b/>
          <w:sz w:val="24"/>
          <w:szCs w:val="24"/>
        </w:rPr>
      </w:pPr>
    </w:p>
    <w:p w:rsidR="007F58ED" w:rsidRPr="00976C52" w:rsidRDefault="007F58ED" w:rsidP="00976C52">
      <w:pPr>
        <w:spacing w:line="360" w:lineRule="auto"/>
        <w:rPr>
          <w:b/>
          <w:sz w:val="24"/>
          <w:szCs w:val="24"/>
        </w:rPr>
      </w:pPr>
    </w:p>
    <w:p w:rsidR="007F58ED" w:rsidRPr="00986F5A" w:rsidRDefault="007F58ED" w:rsidP="00A878C0">
      <w:pPr>
        <w:spacing w:line="360" w:lineRule="auto"/>
        <w:rPr>
          <w:b/>
          <w:sz w:val="24"/>
          <w:szCs w:val="24"/>
        </w:rPr>
      </w:pPr>
    </w:p>
    <w:p w:rsidR="007F58ED" w:rsidRDefault="007F58ED" w:rsidP="00A878C0">
      <w:pPr>
        <w:pStyle w:val="ListParagraph"/>
        <w:spacing w:line="360" w:lineRule="auto"/>
        <w:ind w:left="1068"/>
        <w:rPr>
          <w:b/>
          <w:sz w:val="24"/>
          <w:szCs w:val="24"/>
        </w:rPr>
      </w:pPr>
    </w:p>
    <w:p w:rsidR="007F58ED" w:rsidRDefault="007F58ED" w:rsidP="00A878C0">
      <w:pPr>
        <w:pStyle w:val="ListParagraph"/>
        <w:spacing w:line="360" w:lineRule="auto"/>
        <w:ind w:left="1068"/>
        <w:rPr>
          <w:b/>
          <w:sz w:val="24"/>
          <w:szCs w:val="24"/>
        </w:rPr>
      </w:pPr>
    </w:p>
    <w:p w:rsidR="007F58ED" w:rsidRPr="00A878C0" w:rsidRDefault="007F58ED" w:rsidP="00A878C0">
      <w:pPr>
        <w:spacing w:line="360" w:lineRule="auto"/>
        <w:rPr>
          <w:b/>
          <w:sz w:val="24"/>
          <w:szCs w:val="24"/>
        </w:rPr>
      </w:pPr>
    </w:p>
    <w:p w:rsidR="007F58ED" w:rsidRPr="006A64E7" w:rsidRDefault="007F58ED" w:rsidP="00A878C0">
      <w:pPr>
        <w:pStyle w:val="ListParagraph"/>
        <w:spacing w:line="360" w:lineRule="auto"/>
        <w:ind w:left="1068"/>
        <w:rPr>
          <w:rFonts w:ascii="Arial" w:hAnsi="Arial" w:cs="Arial"/>
          <w:b/>
          <w:sz w:val="24"/>
          <w:szCs w:val="24"/>
        </w:rPr>
      </w:pPr>
      <w:r w:rsidRPr="006A64E7">
        <w:rPr>
          <w:rFonts w:ascii="Arial" w:hAnsi="Arial" w:cs="Arial"/>
          <w:b/>
          <w:sz w:val="24"/>
          <w:szCs w:val="24"/>
        </w:rPr>
        <w:t>Lecture</w:t>
      </w:r>
      <w:r w:rsidRPr="006A64E7">
        <w:rPr>
          <w:rFonts w:ascii="Arial" w:hAnsi="Arial" w:cs="Arial"/>
          <w:b/>
          <w:sz w:val="24"/>
          <w:szCs w:val="24"/>
          <w:lang w:val="en-GB"/>
        </w:rPr>
        <w:t>’s name</w:t>
      </w:r>
      <w:r w:rsidRPr="006A64E7">
        <w:rPr>
          <w:rFonts w:ascii="Arial" w:hAnsi="Arial" w:cs="Arial"/>
          <w:b/>
          <w:sz w:val="24"/>
          <w:szCs w:val="24"/>
        </w:rPr>
        <w:t xml:space="preserve">: </w:t>
      </w:r>
      <w:r w:rsidRPr="006A64E7">
        <w:rPr>
          <w:rFonts w:ascii="Arial" w:hAnsi="Arial" w:cs="Arial"/>
          <w:b/>
          <w:sz w:val="24"/>
          <w:szCs w:val="24"/>
        </w:rPr>
        <w:tab/>
      </w:r>
      <w:r w:rsidRPr="006A64E7">
        <w:rPr>
          <w:rFonts w:ascii="Arial" w:hAnsi="Arial" w:cs="Arial"/>
          <w:b/>
          <w:sz w:val="24"/>
          <w:szCs w:val="24"/>
        </w:rPr>
        <w:tab/>
      </w:r>
      <w:r w:rsidRPr="006A64E7">
        <w:rPr>
          <w:rFonts w:ascii="Arial" w:hAnsi="Arial" w:cs="Arial"/>
          <w:b/>
          <w:sz w:val="24"/>
          <w:szCs w:val="24"/>
        </w:rPr>
        <w:tab/>
        <w:t xml:space="preserve">Antoinette Milne </w:t>
      </w:r>
    </w:p>
    <w:p w:rsidR="007F58ED" w:rsidRPr="006A64E7" w:rsidRDefault="007F58ED" w:rsidP="00A878C0">
      <w:pPr>
        <w:pStyle w:val="ListParagraph"/>
        <w:spacing w:line="360" w:lineRule="auto"/>
        <w:ind w:left="1068"/>
        <w:rPr>
          <w:rFonts w:ascii="Arial" w:hAnsi="Arial" w:cs="Arial"/>
          <w:b/>
          <w:sz w:val="24"/>
          <w:szCs w:val="24"/>
        </w:rPr>
      </w:pPr>
      <w:r w:rsidRPr="006A64E7">
        <w:rPr>
          <w:rFonts w:ascii="Arial" w:hAnsi="Arial" w:cs="Arial"/>
          <w:b/>
          <w:sz w:val="24"/>
          <w:szCs w:val="24"/>
        </w:rPr>
        <w:t xml:space="preserve">Word count: </w:t>
      </w:r>
      <w:r w:rsidRPr="006A64E7">
        <w:rPr>
          <w:rFonts w:ascii="Arial" w:hAnsi="Arial" w:cs="Arial"/>
          <w:b/>
          <w:sz w:val="24"/>
          <w:szCs w:val="24"/>
        </w:rPr>
        <w:tab/>
      </w:r>
      <w:r w:rsidRPr="006A64E7">
        <w:rPr>
          <w:rFonts w:ascii="Arial" w:hAnsi="Arial" w:cs="Arial"/>
          <w:b/>
          <w:sz w:val="24"/>
          <w:szCs w:val="24"/>
        </w:rPr>
        <w:tab/>
      </w:r>
      <w:r w:rsidR="006A64E7">
        <w:rPr>
          <w:rFonts w:ascii="Arial" w:hAnsi="Arial" w:cs="Arial"/>
          <w:b/>
          <w:sz w:val="24"/>
          <w:szCs w:val="24"/>
        </w:rPr>
        <w:tab/>
      </w:r>
      <w:r w:rsidRPr="006A64E7">
        <w:rPr>
          <w:rFonts w:ascii="Arial" w:hAnsi="Arial" w:cs="Arial"/>
          <w:b/>
          <w:sz w:val="24"/>
          <w:szCs w:val="24"/>
        </w:rPr>
        <w:tab/>
      </w:r>
      <w:r w:rsidR="00F03F45" w:rsidRPr="006A64E7">
        <w:rPr>
          <w:rFonts w:ascii="Arial" w:hAnsi="Arial" w:cs="Arial"/>
          <w:b/>
          <w:sz w:val="24"/>
          <w:szCs w:val="24"/>
        </w:rPr>
        <w:t>80</w:t>
      </w:r>
      <w:r w:rsidR="004A259C" w:rsidRPr="006A64E7">
        <w:rPr>
          <w:rFonts w:ascii="Arial" w:hAnsi="Arial" w:cs="Arial"/>
          <w:b/>
          <w:sz w:val="24"/>
          <w:szCs w:val="24"/>
        </w:rPr>
        <w:t>5</w:t>
      </w:r>
    </w:p>
    <w:p w:rsidR="008B4EF5" w:rsidRDefault="008B4EF5" w:rsidP="008149F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F1469">
        <w:rPr>
          <w:rFonts w:ascii="Arial" w:hAnsi="Arial" w:cs="Arial"/>
          <w:b/>
          <w:sz w:val="24"/>
          <w:szCs w:val="24"/>
        </w:rPr>
        <w:lastRenderedPageBreak/>
        <w:t xml:space="preserve">Table of Content </w:t>
      </w:r>
    </w:p>
    <w:p w:rsidR="009F1469" w:rsidRPr="009F1469" w:rsidRDefault="009F1469" w:rsidP="008149F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B4EF5" w:rsidRPr="008149FB" w:rsidRDefault="00D430AC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Table of Content ..</w:t>
      </w:r>
      <w:r w:rsidR="008B4EF5" w:rsidRPr="008149FB">
        <w:rPr>
          <w:rFonts w:ascii="Arial" w:hAnsi="Arial" w:cs="Arial"/>
          <w:sz w:val="24"/>
          <w:szCs w:val="24"/>
        </w:rPr>
        <w:t>............................................</w:t>
      </w:r>
      <w:r w:rsidR="009F1469">
        <w:rPr>
          <w:rFonts w:ascii="Arial" w:hAnsi="Arial" w:cs="Arial"/>
          <w:sz w:val="24"/>
          <w:szCs w:val="24"/>
        </w:rPr>
        <w:t>..........................................</w:t>
      </w:r>
      <w:r w:rsidR="008B4EF5" w:rsidRPr="008149FB">
        <w:rPr>
          <w:rFonts w:ascii="Arial" w:hAnsi="Arial" w:cs="Arial"/>
          <w:sz w:val="24"/>
          <w:szCs w:val="24"/>
        </w:rPr>
        <w:t>.................2</w:t>
      </w:r>
    </w:p>
    <w:p w:rsidR="008B4EF5" w:rsidRPr="008149FB" w:rsidRDefault="008B4EF5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49FB">
        <w:rPr>
          <w:rFonts w:ascii="Arial" w:hAnsi="Arial" w:cs="Arial"/>
          <w:sz w:val="24"/>
          <w:szCs w:val="24"/>
        </w:rPr>
        <w:t xml:space="preserve">Introduction </w:t>
      </w:r>
      <w:r w:rsidR="009F1469">
        <w:rPr>
          <w:rFonts w:ascii="Arial" w:hAnsi="Arial" w:cs="Arial"/>
          <w:sz w:val="24"/>
          <w:szCs w:val="24"/>
        </w:rPr>
        <w:t>......................................................................</w:t>
      </w:r>
      <w:r w:rsidRPr="008149FB">
        <w:rPr>
          <w:rFonts w:ascii="Arial" w:hAnsi="Arial" w:cs="Arial"/>
          <w:sz w:val="24"/>
          <w:szCs w:val="24"/>
        </w:rPr>
        <w:t>...........................................3</w:t>
      </w:r>
    </w:p>
    <w:p w:rsidR="008B4EF5" w:rsidRPr="008149FB" w:rsidRDefault="008B4EF5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49FB">
        <w:rPr>
          <w:rFonts w:ascii="Arial" w:hAnsi="Arial" w:cs="Arial"/>
          <w:sz w:val="24"/>
          <w:szCs w:val="24"/>
        </w:rPr>
        <w:t>Identification of Key Skills ..........................................</w:t>
      </w:r>
      <w:r w:rsidR="009F1469">
        <w:rPr>
          <w:rFonts w:ascii="Arial" w:hAnsi="Arial" w:cs="Arial"/>
          <w:sz w:val="24"/>
          <w:szCs w:val="24"/>
        </w:rPr>
        <w:t>................................................</w:t>
      </w:r>
      <w:r w:rsidRPr="008149FB">
        <w:rPr>
          <w:rFonts w:ascii="Arial" w:hAnsi="Arial" w:cs="Arial"/>
          <w:sz w:val="24"/>
          <w:szCs w:val="24"/>
        </w:rPr>
        <w:t>.3</w:t>
      </w:r>
    </w:p>
    <w:p w:rsidR="008B4EF5" w:rsidRPr="008149FB" w:rsidRDefault="008B4EF5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49FB">
        <w:rPr>
          <w:rFonts w:ascii="Arial" w:hAnsi="Arial" w:cs="Arial"/>
          <w:sz w:val="24"/>
          <w:szCs w:val="24"/>
        </w:rPr>
        <w:t>Skill Development Strategies ..........................................</w:t>
      </w:r>
      <w:r w:rsidR="009F1469">
        <w:rPr>
          <w:rFonts w:ascii="Arial" w:hAnsi="Arial" w:cs="Arial"/>
          <w:sz w:val="24"/>
          <w:szCs w:val="24"/>
        </w:rPr>
        <w:t>...........................................</w:t>
      </w:r>
      <w:r w:rsidRPr="008149FB">
        <w:rPr>
          <w:rFonts w:ascii="Arial" w:hAnsi="Arial" w:cs="Arial"/>
          <w:sz w:val="24"/>
          <w:szCs w:val="24"/>
        </w:rPr>
        <w:t>.4</w:t>
      </w:r>
    </w:p>
    <w:p w:rsidR="008B4EF5" w:rsidRPr="008149FB" w:rsidRDefault="008B4EF5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49FB">
        <w:rPr>
          <w:rFonts w:ascii="Arial" w:hAnsi="Arial" w:cs="Arial"/>
          <w:sz w:val="24"/>
          <w:szCs w:val="24"/>
        </w:rPr>
        <w:t>Real-Life Examples ..............................................................</w:t>
      </w:r>
      <w:r w:rsidR="009F1469">
        <w:rPr>
          <w:rFonts w:ascii="Arial" w:hAnsi="Arial" w:cs="Arial"/>
          <w:sz w:val="24"/>
          <w:szCs w:val="24"/>
        </w:rPr>
        <w:t>......................................</w:t>
      </w:r>
      <w:r w:rsidRPr="008149FB">
        <w:rPr>
          <w:rFonts w:ascii="Arial" w:hAnsi="Arial" w:cs="Arial"/>
          <w:sz w:val="24"/>
          <w:szCs w:val="24"/>
        </w:rPr>
        <w:t xml:space="preserve">.4 </w:t>
      </w:r>
    </w:p>
    <w:p w:rsidR="008B4EF5" w:rsidRPr="008149FB" w:rsidRDefault="008B4EF5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49FB">
        <w:rPr>
          <w:rFonts w:ascii="Arial" w:hAnsi="Arial" w:cs="Arial"/>
          <w:sz w:val="24"/>
          <w:szCs w:val="24"/>
        </w:rPr>
        <w:t>Challenges and Solutions ..........................</w:t>
      </w:r>
      <w:r w:rsidR="009F1469">
        <w:rPr>
          <w:rFonts w:ascii="Arial" w:hAnsi="Arial" w:cs="Arial"/>
          <w:sz w:val="24"/>
          <w:szCs w:val="24"/>
        </w:rPr>
        <w:t>.................................................................</w:t>
      </w:r>
      <w:r w:rsidRPr="008149FB">
        <w:rPr>
          <w:rFonts w:ascii="Arial" w:hAnsi="Arial" w:cs="Arial"/>
          <w:sz w:val="24"/>
          <w:szCs w:val="24"/>
        </w:rPr>
        <w:t>5</w:t>
      </w:r>
    </w:p>
    <w:p w:rsidR="008B4EF5" w:rsidRPr="008149FB" w:rsidRDefault="008B4EF5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49FB">
        <w:rPr>
          <w:rFonts w:ascii="Arial" w:hAnsi="Arial" w:cs="Arial"/>
          <w:sz w:val="24"/>
          <w:szCs w:val="24"/>
        </w:rPr>
        <w:t>Conclusion..............................................</w:t>
      </w:r>
      <w:r w:rsidR="009F1469">
        <w:rPr>
          <w:rFonts w:ascii="Arial" w:hAnsi="Arial" w:cs="Arial"/>
          <w:sz w:val="24"/>
          <w:szCs w:val="24"/>
        </w:rPr>
        <w:t>.....................................................................</w:t>
      </w:r>
      <w:r w:rsidRPr="008149FB">
        <w:rPr>
          <w:rFonts w:ascii="Arial" w:hAnsi="Arial" w:cs="Arial"/>
          <w:sz w:val="24"/>
          <w:szCs w:val="24"/>
        </w:rPr>
        <w:t>5</w:t>
      </w:r>
    </w:p>
    <w:p w:rsidR="008B4EF5" w:rsidRPr="008149FB" w:rsidRDefault="008B4EF5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49FB">
        <w:rPr>
          <w:rFonts w:ascii="Arial" w:hAnsi="Arial" w:cs="Arial"/>
          <w:sz w:val="24"/>
          <w:szCs w:val="24"/>
        </w:rPr>
        <w:t>References ........................................................................</w:t>
      </w:r>
      <w:r w:rsidR="009F1469">
        <w:rPr>
          <w:rFonts w:ascii="Arial" w:hAnsi="Arial" w:cs="Arial"/>
          <w:sz w:val="24"/>
          <w:szCs w:val="24"/>
        </w:rPr>
        <w:t>.........................................</w:t>
      </w:r>
      <w:r w:rsidRPr="008149FB">
        <w:rPr>
          <w:rFonts w:ascii="Arial" w:hAnsi="Arial" w:cs="Arial"/>
          <w:sz w:val="24"/>
          <w:szCs w:val="24"/>
        </w:rPr>
        <w:t>6</w:t>
      </w:r>
    </w:p>
    <w:p w:rsidR="008B4EF5" w:rsidRPr="008149FB" w:rsidRDefault="008B4EF5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49FB">
        <w:rPr>
          <w:rFonts w:ascii="Arial" w:hAnsi="Arial" w:cs="Arial"/>
          <w:sz w:val="24"/>
          <w:szCs w:val="24"/>
        </w:rPr>
        <w:br w:type="page"/>
      </w:r>
    </w:p>
    <w:p w:rsidR="008B4EF5" w:rsidRPr="00D430AC" w:rsidRDefault="006A2399" w:rsidP="008149F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430AC">
        <w:rPr>
          <w:rFonts w:ascii="Arial" w:hAnsi="Arial" w:cs="Arial"/>
          <w:b/>
          <w:sz w:val="24"/>
          <w:szCs w:val="24"/>
        </w:rPr>
        <w:lastRenderedPageBreak/>
        <w:t xml:space="preserve">Introduction </w:t>
      </w:r>
    </w:p>
    <w:p w:rsidR="006A2399" w:rsidRPr="008149FB" w:rsidRDefault="00F5794E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49FB">
        <w:rPr>
          <w:rFonts w:ascii="Arial" w:hAnsi="Arial" w:cs="Arial"/>
          <w:sz w:val="24"/>
          <w:szCs w:val="24"/>
        </w:rPr>
        <w:t>In</w:t>
      </w:r>
      <w:r w:rsidR="00D60BDD">
        <w:rPr>
          <w:rFonts w:ascii="Arial" w:hAnsi="Arial" w:cs="Arial"/>
          <w:sz w:val="24"/>
          <w:szCs w:val="24"/>
        </w:rPr>
        <w:t xml:space="preserve"> my student journal, I</w:t>
      </w:r>
      <w:r w:rsidR="00D60BDD">
        <w:rPr>
          <w:rFonts w:ascii="Arial" w:hAnsi="Arial" w:cs="Arial"/>
          <w:sz w:val="24"/>
          <w:szCs w:val="24"/>
          <w:lang w:val="en-GB"/>
        </w:rPr>
        <w:t>’</w:t>
      </w:r>
      <w:r w:rsidR="00D60BDD">
        <w:rPr>
          <w:rFonts w:ascii="Arial" w:hAnsi="Arial" w:cs="Arial"/>
          <w:sz w:val="24"/>
          <w:szCs w:val="24"/>
        </w:rPr>
        <w:t xml:space="preserve">ve learned that maintaining service quality </w:t>
      </w:r>
      <w:r w:rsidR="003B284E">
        <w:rPr>
          <w:rFonts w:ascii="Arial" w:hAnsi="Arial" w:cs="Arial"/>
          <w:sz w:val="24"/>
          <w:szCs w:val="24"/>
        </w:rPr>
        <w:t xml:space="preserve">is the primary strategy for running a successful </w:t>
      </w:r>
      <w:r w:rsidRPr="008149FB">
        <w:rPr>
          <w:rFonts w:ascii="Arial" w:hAnsi="Arial" w:cs="Arial"/>
          <w:sz w:val="24"/>
          <w:szCs w:val="24"/>
        </w:rPr>
        <w:t>restaurant</w:t>
      </w:r>
      <w:r w:rsidR="003B284E">
        <w:rPr>
          <w:rFonts w:ascii="Arial" w:hAnsi="Arial" w:cs="Arial"/>
          <w:sz w:val="24"/>
          <w:szCs w:val="24"/>
        </w:rPr>
        <w:t>. This ensure</w:t>
      </w:r>
      <w:r w:rsidR="003042AA">
        <w:rPr>
          <w:rFonts w:ascii="Arial" w:hAnsi="Arial" w:cs="Arial"/>
          <w:sz w:val="24"/>
          <w:szCs w:val="24"/>
        </w:rPr>
        <w:t>s</w:t>
      </w:r>
      <w:r w:rsidRPr="008149FB">
        <w:rPr>
          <w:rFonts w:ascii="Arial" w:hAnsi="Arial" w:cs="Arial"/>
          <w:sz w:val="24"/>
          <w:szCs w:val="24"/>
        </w:rPr>
        <w:t xml:space="preserve"> </w:t>
      </w:r>
      <w:r w:rsidR="001F7A9D" w:rsidRPr="008149FB">
        <w:rPr>
          <w:rFonts w:ascii="Arial" w:hAnsi="Arial" w:cs="Arial"/>
          <w:sz w:val="24"/>
          <w:szCs w:val="24"/>
        </w:rPr>
        <w:t>guest satisfaction and foster loyalty</w:t>
      </w:r>
      <w:r w:rsidR="003B284E">
        <w:rPr>
          <w:rFonts w:ascii="Arial" w:hAnsi="Arial" w:cs="Arial"/>
          <w:sz w:val="24"/>
          <w:szCs w:val="24"/>
        </w:rPr>
        <w:t>, which are crucial for the</w:t>
      </w:r>
      <w:r w:rsidR="006A2399" w:rsidRPr="008149FB">
        <w:rPr>
          <w:rFonts w:ascii="Arial" w:hAnsi="Arial" w:cs="Arial"/>
          <w:sz w:val="24"/>
          <w:szCs w:val="24"/>
        </w:rPr>
        <w:t xml:space="preserve"> </w:t>
      </w:r>
      <w:r w:rsidR="003B284E">
        <w:rPr>
          <w:rFonts w:ascii="Arial" w:hAnsi="Arial" w:cs="Arial"/>
          <w:sz w:val="24"/>
          <w:szCs w:val="24"/>
        </w:rPr>
        <w:t>r</w:t>
      </w:r>
      <w:r w:rsidR="00306469" w:rsidRPr="008149FB">
        <w:rPr>
          <w:rFonts w:ascii="Arial" w:hAnsi="Arial" w:cs="Arial"/>
          <w:sz w:val="24"/>
          <w:szCs w:val="24"/>
        </w:rPr>
        <w:t>estaurant</w:t>
      </w:r>
      <w:r w:rsidR="003B284E">
        <w:rPr>
          <w:rFonts w:ascii="Arial" w:hAnsi="Arial" w:cs="Arial"/>
          <w:sz w:val="24"/>
          <w:szCs w:val="24"/>
          <w:lang w:val="en-GB"/>
        </w:rPr>
        <w:t>’</w:t>
      </w:r>
      <w:r w:rsidR="00306469" w:rsidRPr="008149FB">
        <w:rPr>
          <w:rFonts w:ascii="Arial" w:hAnsi="Arial" w:cs="Arial"/>
          <w:sz w:val="24"/>
          <w:szCs w:val="24"/>
        </w:rPr>
        <w:t xml:space="preserve">s </w:t>
      </w:r>
      <w:r w:rsidR="006A2399" w:rsidRPr="008149FB">
        <w:rPr>
          <w:rFonts w:ascii="Arial" w:hAnsi="Arial" w:cs="Arial"/>
          <w:sz w:val="24"/>
          <w:szCs w:val="24"/>
        </w:rPr>
        <w:t>surviv</w:t>
      </w:r>
      <w:r w:rsidR="003B284E">
        <w:rPr>
          <w:rFonts w:ascii="Arial" w:hAnsi="Arial" w:cs="Arial"/>
          <w:sz w:val="24"/>
          <w:szCs w:val="24"/>
        </w:rPr>
        <w:t xml:space="preserve">al and </w:t>
      </w:r>
      <w:r w:rsidR="006A2399" w:rsidRPr="008149FB">
        <w:rPr>
          <w:rFonts w:ascii="Arial" w:hAnsi="Arial" w:cs="Arial"/>
          <w:sz w:val="24"/>
          <w:szCs w:val="24"/>
        </w:rPr>
        <w:t xml:space="preserve">revenue </w:t>
      </w:r>
      <w:r w:rsidR="003B284E">
        <w:rPr>
          <w:rFonts w:ascii="Arial" w:hAnsi="Arial" w:cs="Arial"/>
          <w:sz w:val="24"/>
          <w:szCs w:val="24"/>
        </w:rPr>
        <w:t>generation. S</w:t>
      </w:r>
      <w:r w:rsidR="006A2399" w:rsidRPr="008149FB">
        <w:rPr>
          <w:rFonts w:ascii="Arial" w:hAnsi="Arial" w:cs="Arial"/>
          <w:sz w:val="24"/>
          <w:szCs w:val="24"/>
        </w:rPr>
        <w:t xml:space="preserve">ervice quality </w:t>
      </w:r>
      <w:r w:rsidR="003B284E">
        <w:rPr>
          <w:rFonts w:ascii="Arial" w:hAnsi="Arial" w:cs="Arial"/>
          <w:sz w:val="24"/>
          <w:szCs w:val="24"/>
        </w:rPr>
        <w:t>serves as a competitive advantage</w:t>
      </w:r>
      <w:r w:rsidR="006A2399" w:rsidRPr="008149FB">
        <w:rPr>
          <w:rFonts w:ascii="Arial" w:hAnsi="Arial" w:cs="Arial"/>
          <w:sz w:val="24"/>
          <w:szCs w:val="24"/>
        </w:rPr>
        <w:t xml:space="preserve"> and </w:t>
      </w:r>
      <w:r w:rsidR="003B284E">
        <w:rPr>
          <w:rFonts w:ascii="Arial" w:hAnsi="Arial" w:cs="Arial"/>
          <w:sz w:val="24"/>
          <w:szCs w:val="24"/>
        </w:rPr>
        <w:t xml:space="preserve">attracts both </w:t>
      </w:r>
      <w:r w:rsidR="006A2399" w:rsidRPr="008149FB">
        <w:rPr>
          <w:rFonts w:ascii="Arial" w:hAnsi="Arial" w:cs="Arial"/>
          <w:sz w:val="24"/>
          <w:szCs w:val="24"/>
        </w:rPr>
        <w:t xml:space="preserve">new </w:t>
      </w:r>
      <w:r w:rsidR="003B284E">
        <w:rPr>
          <w:rFonts w:ascii="Arial" w:hAnsi="Arial" w:cs="Arial"/>
          <w:sz w:val="24"/>
          <w:szCs w:val="24"/>
        </w:rPr>
        <w:t xml:space="preserve">and </w:t>
      </w:r>
      <w:r w:rsidR="006A2399" w:rsidRPr="008149FB">
        <w:rPr>
          <w:rFonts w:ascii="Arial" w:hAnsi="Arial" w:cs="Arial"/>
          <w:sz w:val="24"/>
          <w:szCs w:val="24"/>
        </w:rPr>
        <w:t xml:space="preserve">existing </w:t>
      </w:r>
      <w:r w:rsidR="003B284E">
        <w:rPr>
          <w:rFonts w:ascii="Arial" w:hAnsi="Arial" w:cs="Arial"/>
          <w:sz w:val="24"/>
          <w:szCs w:val="24"/>
        </w:rPr>
        <w:t>customers. However, continuous improvement in</w:t>
      </w:r>
      <w:r w:rsidR="006A2399" w:rsidRPr="008149FB">
        <w:rPr>
          <w:rFonts w:ascii="Arial" w:hAnsi="Arial" w:cs="Arial"/>
          <w:sz w:val="24"/>
          <w:szCs w:val="24"/>
        </w:rPr>
        <w:t xml:space="preserve"> service quality</w:t>
      </w:r>
      <w:r w:rsidR="003B284E">
        <w:rPr>
          <w:rFonts w:ascii="Arial" w:hAnsi="Arial" w:cs="Arial"/>
          <w:sz w:val="24"/>
          <w:szCs w:val="24"/>
        </w:rPr>
        <w:t xml:space="preserve">, </w:t>
      </w:r>
      <w:r w:rsidR="006A2399" w:rsidRPr="008149FB">
        <w:rPr>
          <w:rFonts w:ascii="Arial" w:hAnsi="Arial" w:cs="Arial"/>
          <w:sz w:val="24"/>
          <w:szCs w:val="24"/>
        </w:rPr>
        <w:t xml:space="preserve">including </w:t>
      </w:r>
      <w:r w:rsidR="003B284E">
        <w:rPr>
          <w:rFonts w:ascii="Arial" w:hAnsi="Arial" w:cs="Arial"/>
          <w:sz w:val="24"/>
          <w:szCs w:val="24"/>
        </w:rPr>
        <w:t xml:space="preserve">essential </w:t>
      </w:r>
      <w:r w:rsidR="006A2399" w:rsidRPr="008149FB">
        <w:rPr>
          <w:rFonts w:ascii="Arial" w:hAnsi="Arial" w:cs="Arial"/>
          <w:sz w:val="24"/>
          <w:szCs w:val="24"/>
        </w:rPr>
        <w:t xml:space="preserve">elements </w:t>
      </w:r>
      <w:r w:rsidR="003B284E">
        <w:rPr>
          <w:rFonts w:ascii="Arial" w:hAnsi="Arial" w:cs="Arial"/>
          <w:sz w:val="24"/>
          <w:szCs w:val="24"/>
        </w:rPr>
        <w:t xml:space="preserve">like </w:t>
      </w:r>
      <w:r w:rsidR="006A2399" w:rsidRPr="008149FB">
        <w:rPr>
          <w:rFonts w:ascii="Arial" w:hAnsi="Arial" w:cs="Arial"/>
          <w:sz w:val="24"/>
          <w:szCs w:val="24"/>
        </w:rPr>
        <w:t>reliability and empathy</w:t>
      </w:r>
      <w:r w:rsidR="003B284E">
        <w:rPr>
          <w:rFonts w:ascii="Arial" w:hAnsi="Arial" w:cs="Arial"/>
          <w:sz w:val="24"/>
          <w:szCs w:val="24"/>
        </w:rPr>
        <w:t>,</w:t>
      </w:r>
      <w:r w:rsidR="006A2399" w:rsidRPr="008149FB">
        <w:rPr>
          <w:rFonts w:ascii="Arial" w:hAnsi="Arial" w:cs="Arial"/>
          <w:sz w:val="24"/>
          <w:szCs w:val="24"/>
        </w:rPr>
        <w:t xml:space="preserve"> is</w:t>
      </w:r>
      <w:r w:rsidR="003B284E">
        <w:rPr>
          <w:rFonts w:ascii="Arial" w:hAnsi="Arial" w:cs="Arial"/>
          <w:sz w:val="24"/>
          <w:szCs w:val="24"/>
        </w:rPr>
        <w:t xml:space="preserve"> an ongoing requirement due to evolving </w:t>
      </w:r>
      <w:r w:rsidR="006A2399" w:rsidRPr="008149FB">
        <w:rPr>
          <w:rFonts w:ascii="Arial" w:hAnsi="Arial" w:cs="Arial"/>
          <w:sz w:val="24"/>
          <w:szCs w:val="24"/>
        </w:rPr>
        <w:t xml:space="preserve">preferences and </w:t>
      </w:r>
      <w:r w:rsidR="003B284E">
        <w:rPr>
          <w:rFonts w:ascii="Arial" w:hAnsi="Arial" w:cs="Arial"/>
          <w:sz w:val="24"/>
          <w:szCs w:val="24"/>
        </w:rPr>
        <w:t xml:space="preserve">heightened </w:t>
      </w:r>
      <w:r w:rsidR="006A2399" w:rsidRPr="008149FB">
        <w:rPr>
          <w:rFonts w:ascii="Arial" w:hAnsi="Arial" w:cs="Arial"/>
          <w:sz w:val="24"/>
          <w:szCs w:val="24"/>
        </w:rPr>
        <w:t>customer</w:t>
      </w:r>
      <w:r w:rsidR="003B284E">
        <w:rPr>
          <w:rFonts w:ascii="Arial" w:hAnsi="Arial" w:cs="Arial"/>
          <w:sz w:val="24"/>
          <w:szCs w:val="24"/>
        </w:rPr>
        <w:t xml:space="preserve"> expectations</w:t>
      </w:r>
      <w:r w:rsidR="006A2399" w:rsidRPr="008149FB">
        <w:rPr>
          <w:rFonts w:ascii="Arial" w:hAnsi="Arial" w:cs="Arial"/>
          <w:sz w:val="24"/>
          <w:szCs w:val="24"/>
        </w:rPr>
        <w:t xml:space="preserve"> (Razak et al., 2020).</w:t>
      </w:r>
    </w:p>
    <w:p w:rsidR="00F5794E" w:rsidRPr="008149FB" w:rsidRDefault="00F5794E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A2399" w:rsidRPr="00D430AC" w:rsidRDefault="00A27A8E" w:rsidP="008149F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430AC">
        <w:rPr>
          <w:rFonts w:ascii="Arial" w:hAnsi="Arial" w:cs="Arial"/>
          <w:b/>
          <w:sz w:val="24"/>
          <w:szCs w:val="24"/>
        </w:rPr>
        <w:t xml:space="preserve">Identification of Key Skills </w:t>
      </w:r>
    </w:p>
    <w:p w:rsidR="00340DDF" w:rsidRDefault="00340DDF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learned from</w:t>
      </w:r>
      <w:r w:rsidRPr="00340DDF">
        <w:rPr>
          <w:rFonts w:ascii="Arial" w:hAnsi="Arial" w:cs="Arial"/>
          <w:sz w:val="24"/>
          <w:szCs w:val="24"/>
        </w:rPr>
        <w:t xml:space="preserve"> </w:t>
      </w:r>
      <w:r w:rsidRPr="008149FB">
        <w:rPr>
          <w:rFonts w:ascii="Arial" w:hAnsi="Arial" w:cs="Arial"/>
          <w:sz w:val="24"/>
          <w:szCs w:val="24"/>
        </w:rPr>
        <w:t xml:space="preserve">Cousins et al. </w:t>
      </w:r>
      <w:r>
        <w:rPr>
          <w:rFonts w:ascii="Arial" w:hAnsi="Arial" w:cs="Arial"/>
          <w:sz w:val="24"/>
          <w:szCs w:val="24"/>
        </w:rPr>
        <w:t>(</w:t>
      </w:r>
      <w:r w:rsidRPr="008149FB">
        <w:rPr>
          <w:rFonts w:ascii="Arial" w:hAnsi="Arial" w:cs="Arial"/>
          <w:sz w:val="24"/>
          <w:szCs w:val="24"/>
        </w:rPr>
        <w:t>2014</w:t>
      </w:r>
      <w:r>
        <w:rPr>
          <w:rFonts w:ascii="Arial" w:hAnsi="Arial" w:cs="Arial"/>
          <w:sz w:val="24"/>
          <w:szCs w:val="24"/>
        </w:rPr>
        <w:t>) on the importance of</w:t>
      </w:r>
      <w:r w:rsidR="008922C7" w:rsidRPr="008149FB">
        <w:rPr>
          <w:rFonts w:ascii="Arial" w:hAnsi="Arial" w:cs="Arial"/>
          <w:sz w:val="24"/>
          <w:szCs w:val="24"/>
        </w:rPr>
        <w:t xml:space="preserve"> professionalism </w:t>
      </w:r>
      <w:r>
        <w:rPr>
          <w:rFonts w:ascii="Arial" w:hAnsi="Arial" w:cs="Arial"/>
          <w:sz w:val="24"/>
          <w:szCs w:val="24"/>
        </w:rPr>
        <w:t xml:space="preserve">in the food industry, particularly within restaurants. It </w:t>
      </w:r>
      <w:r w:rsidR="008922C7" w:rsidRPr="008149FB">
        <w:rPr>
          <w:rFonts w:ascii="Arial" w:hAnsi="Arial" w:cs="Arial"/>
          <w:sz w:val="24"/>
          <w:szCs w:val="24"/>
        </w:rPr>
        <w:t>is crucial</w:t>
      </w:r>
      <w:r>
        <w:rPr>
          <w:rFonts w:ascii="Arial" w:hAnsi="Arial" w:cs="Arial"/>
          <w:sz w:val="24"/>
          <w:szCs w:val="24"/>
        </w:rPr>
        <w:t xml:space="preserve"> that the employees have a high level of professionalism</w:t>
      </w:r>
      <w:r w:rsidR="003042A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we must constantly improve our knowledge and skills. </w:t>
      </w:r>
    </w:p>
    <w:p w:rsidR="00340DDF" w:rsidRDefault="00A27A8E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49FB">
        <w:rPr>
          <w:rFonts w:ascii="Arial" w:hAnsi="Arial" w:cs="Arial"/>
          <w:sz w:val="24"/>
          <w:szCs w:val="24"/>
        </w:rPr>
        <w:t xml:space="preserve">In </w:t>
      </w:r>
      <w:r w:rsidR="00340DDF">
        <w:rPr>
          <w:rFonts w:ascii="Arial" w:hAnsi="Arial" w:cs="Arial"/>
          <w:sz w:val="24"/>
          <w:szCs w:val="24"/>
        </w:rPr>
        <w:t xml:space="preserve">the </w:t>
      </w:r>
      <w:r w:rsidR="00E44625">
        <w:rPr>
          <w:rFonts w:ascii="Arial" w:hAnsi="Arial" w:cs="Arial"/>
          <w:sz w:val="24"/>
          <w:szCs w:val="24"/>
        </w:rPr>
        <w:t xml:space="preserve">realm </w:t>
      </w:r>
      <w:r w:rsidR="00340DDF">
        <w:rPr>
          <w:rFonts w:ascii="Arial" w:hAnsi="Arial" w:cs="Arial"/>
          <w:sz w:val="24"/>
          <w:szCs w:val="24"/>
        </w:rPr>
        <w:t xml:space="preserve">of </w:t>
      </w:r>
      <w:r w:rsidRPr="008149FB">
        <w:rPr>
          <w:rFonts w:ascii="Arial" w:hAnsi="Arial" w:cs="Arial"/>
          <w:sz w:val="24"/>
          <w:szCs w:val="24"/>
        </w:rPr>
        <w:t>food and beverage services,</w:t>
      </w:r>
      <w:r w:rsidR="00E44625">
        <w:rPr>
          <w:rFonts w:ascii="Arial" w:hAnsi="Arial" w:cs="Arial"/>
          <w:sz w:val="24"/>
          <w:szCs w:val="24"/>
        </w:rPr>
        <w:t xml:space="preserve"> possessing extensive expertise about the available </w:t>
      </w:r>
      <w:r w:rsidR="00340DDF">
        <w:rPr>
          <w:rFonts w:ascii="Arial" w:hAnsi="Arial" w:cs="Arial"/>
          <w:sz w:val="24"/>
          <w:szCs w:val="24"/>
        </w:rPr>
        <w:t xml:space="preserve">products </w:t>
      </w:r>
      <w:r w:rsidR="00E44625">
        <w:rPr>
          <w:rFonts w:ascii="Arial" w:hAnsi="Arial" w:cs="Arial"/>
          <w:sz w:val="24"/>
          <w:szCs w:val="24"/>
        </w:rPr>
        <w:t>is paramount.</w:t>
      </w:r>
      <w:r w:rsidR="00340DDF">
        <w:rPr>
          <w:rFonts w:ascii="Arial" w:hAnsi="Arial" w:cs="Arial"/>
          <w:sz w:val="24"/>
          <w:szCs w:val="24"/>
        </w:rPr>
        <w:t xml:space="preserve"> It’s not just about knowing the menu items</w:t>
      </w:r>
      <w:r w:rsidR="00340DDF">
        <w:rPr>
          <w:rFonts w:ascii="Arial" w:hAnsi="Arial" w:cs="Arial"/>
          <w:sz w:val="24"/>
          <w:szCs w:val="24"/>
          <w:lang w:val="en-GB"/>
        </w:rPr>
        <w:t xml:space="preserve">; </w:t>
      </w:r>
      <w:r w:rsidR="00340DDF">
        <w:rPr>
          <w:rFonts w:ascii="Arial" w:hAnsi="Arial" w:cs="Arial"/>
          <w:sz w:val="24"/>
          <w:szCs w:val="24"/>
        </w:rPr>
        <w:t xml:space="preserve">we must also be able to formulate </w:t>
      </w:r>
      <w:r w:rsidR="00D72D69" w:rsidRPr="008149FB">
        <w:rPr>
          <w:rFonts w:ascii="Arial" w:hAnsi="Arial" w:cs="Arial"/>
          <w:sz w:val="24"/>
          <w:szCs w:val="24"/>
        </w:rPr>
        <w:t xml:space="preserve">recommendations. </w:t>
      </w:r>
      <w:r w:rsidR="00340DDF">
        <w:rPr>
          <w:rFonts w:ascii="Arial" w:hAnsi="Arial" w:cs="Arial"/>
          <w:sz w:val="24"/>
          <w:szCs w:val="24"/>
        </w:rPr>
        <w:t xml:space="preserve">In addition, </w:t>
      </w:r>
      <w:r w:rsidRPr="008149FB">
        <w:rPr>
          <w:rFonts w:ascii="Arial" w:hAnsi="Arial" w:cs="Arial"/>
          <w:sz w:val="24"/>
          <w:szCs w:val="24"/>
        </w:rPr>
        <w:t>soft skills</w:t>
      </w:r>
      <w:r w:rsidR="00340DDF">
        <w:rPr>
          <w:rFonts w:ascii="Arial" w:hAnsi="Arial" w:cs="Arial"/>
          <w:sz w:val="24"/>
          <w:szCs w:val="24"/>
        </w:rPr>
        <w:t xml:space="preserve"> are paramount and having the right attitude </w:t>
      </w:r>
      <w:r w:rsidR="008526D5">
        <w:rPr>
          <w:rFonts w:ascii="Arial" w:hAnsi="Arial" w:cs="Arial"/>
          <w:sz w:val="24"/>
          <w:szCs w:val="24"/>
        </w:rPr>
        <w:t>towards customers is</w:t>
      </w:r>
      <w:r w:rsidR="00340DDF">
        <w:rPr>
          <w:rFonts w:ascii="Arial" w:hAnsi="Arial" w:cs="Arial"/>
          <w:sz w:val="24"/>
          <w:szCs w:val="24"/>
        </w:rPr>
        <w:t xml:space="preserve"> </w:t>
      </w:r>
      <w:r w:rsidRPr="008149FB">
        <w:rPr>
          <w:rFonts w:ascii="Arial" w:hAnsi="Arial" w:cs="Arial"/>
          <w:sz w:val="24"/>
          <w:szCs w:val="24"/>
        </w:rPr>
        <w:t>one of the most</w:t>
      </w:r>
      <w:r w:rsidR="00340DDF">
        <w:rPr>
          <w:rFonts w:ascii="Arial" w:hAnsi="Arial" w:cs="Arial"/>
          <w:sz w:val="24"/>
          <w:szCs w:val="24"/>
        </w:rPr>
        <w:t xml:space="preserve"> critical </w:t>
      </w:r>
      <w:r w:rsidRPr="008149FB">
        <w:rPr>
          <w:rFonts w:ascii="Arial" w:hAnsi="Arial" w:cs="Arial"/>
          <w:sz w:val="24"/>
          <w:szCs w:val="24"/>
        </w:rPr>
        <w:t xml:space="preserve">interpersonal </w:t>
      </w:r>
      <w:r w:rsidR="00340DDF">
        <w:rPr>
          <w:rFonts w:ascii="Arial" w:hAnsi="Arial" w:cs="Arial"/>
          <w:sz w:val="24"/>
          <w:szCs w:val="24"/>
        </w:rPr>
        <w:t xml:space="preserve">qualities. </w:t>
      </w:r>
    </w:p>
    <w:p w:rsidR="00DE6BDE" w:rsidRDefault="00340DDF" w:rsidP="008149FB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</w:rPr>
        <w:t>Effective communication</w:t>
      </w:r>
      <w:r w:rsidR="001E4B5F" w:rsidRPr="008149FB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 xml:space="preserve">building </w:t>
      </w:r>
      <w:r w:rsidR="00A27A8E" w:rsidRPr="008149FB">
        <w:rPr>
          <w:rFonts w:ascii="Arial" w:hAnsi="Arial" w:cs="Arial"/>
          <w:sz w:val="24"/>
          <w:szCs w:val="24"/>
        </w:rPr>
        <w:t>relationships</w:t>
      </w:r>
      <w:r>
        <w:rPr>
          <w:rFonts w:ascii="Arial" w:hAnsi="Arial" w:cs="Arial"/>
          <w:sz w:val="24"/>
          <w:szCs w:val="24"/>
        </w:rPr>
        <w:t xml:space="preserve"> are crucial. Using polite language like </w:t>
      </w:r>
      <w:r>
        <w:rPr>
          <w:rFonts w:ascii="Arial" w:hAnsi="Arial" w:cs="Arial"/>
          <w:sz w:val="24"/>
          <w:szCs w:val="24"/>
          <w:lang w:val="en-GB"/>
        </w:rPr>
        <w:t>“</w:t>
      </w:r>
      <w:r w:rsidR="003042AA">
        <w:rPr>
          <w:rFonts w:ascii="Arial" w:hAnsi="Arial" w:cs="Arial"/>
          <w:sz w:val="24"/>
          <w:szCs w:val="24"/>
        </w:rPr>
        <w:t>S</w:t>
      </w:r>
      <w:r w:rsidR="00A27A8E" w:rsidRPr="008149FB">
        <w:rPr>
          <w:rFonts w:ascii="Arial" w:hAnsi="Arial" w:cs="Arial"/>
          <w:sz w:val="24"/>
          <w:szCs w:val="24"/>
        </w:rPr>
        <w:t>ir</w:t>
      </w:r>
      <w:r>
        <w:rPr>
          <w:rFonts w:ascii="Arial" w:hAnsi="Arial" w:cs="Arial"/>
          <w:sz w:val="24"/>
          <w:szCs w:val="24"/>
        </w:rPr>
        <w:t>”</w:t>
      </w:r>
      <w:r w:rsidR="00A27A8E" w:rsidRPr="008149FB">
        <w:rPr>
          <w:rFonts w:ascii="Arial" w:hAnsi="Arial" w:cs="Arial"/>
          <w:sz w:val="24"/>
          <w:szCs w:val="24"/>
        </w:rPr>
        <w:t xml:space="preserve"> or </w:t>
      </w:r>
      <w:r w:rsidR="003042AA">
        <w:rPr>
          <w:rFonts w:ascii="Arial" w:hAnsi="Arial" w:cs="Arial"/>
          <w:sz w:val="24"/>
          <w:szCs w:val="24"/>
          <w:lang w:val="en-GB"/>
        </w:rPr>
        <w:t>“</w:t>
      </w:r>
      <w:r w:rsidR="00A27A8E" w:rsidRPr="008149FB">
        <w:rPr>
          <w:rFonts w:ascii="Arial" w:hAnsi="Arial" w:cs="Arial"/>
          <w:sz w:val="24"/>
          <w:szCs w:val="24"/>
        </w:rPr>
        <w:t>Madam</w:t>
      </w:r>
      <w:r>
        <w:rPr>
          <w:rFonts w:ascii="Arial" w:hAnsi="Arial" w:cs="Arial"/>
          <w:sz w:val="24"/>
          <w:szCs w:val="24"/>
        </w:rPr>
        <w:t>” and saying</w:t>
      </w:r>
      <w:r w:rsidR="00A27A8E" w:rsidRPr="008149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GB"/>
        </w:rPr>
        <w:t>“please” and “excuse me” show</w:t>
      </w:r>
      <w:r w:rsidR="00AE0478" w:rsidRPr="008149FB">
        <w:rPr>
          <w:rFonts w:ascii="Arial" w:hAnsi="Arial" w:cs="Arial"/>
          <w:sz w:val="24"/>
          <w:szCs w:val="24"/>
          <w:lang w:val="en-GB"/>
        </w:rPr>
        <w:t xml:space="preserve"> </w:t>
      </w:r>
      <w:r w:rsidR="003042AA">
        <w:rPr>
          <w:rFonts w:ascii="Arial" w:hAnsi="Arial" w:cs="Arial"/>
          <w:sz w:val="24"/>
          <w:szCs w:val="24"/>
          <w:lang w:val="en-GB"/>
        </w:rPr>
        <w:t xml:space="preserve">care and respect. </w:t>
      </w:r>
      <w:r>
        <w:rPr>
          <w:rFonts w:ascii="Arial" w:hAnsi="Arial" w:cs="Arial"/>
          <w:sz w:val="24"/>
          <w:szCs w:val="24"/>
          <w:lang w:val="en-GB"/>
        </w:rPr>
        <w:t xml:space="preserve">When </w:t>
      </w:r>
      <w:r w:rsidR="00DE6BDE">
        <w:rPr>
          <w:rFonts w:ascii="Arial" w:hAnsi="Arial" w:cs="Arial"/>
          <w:sz w:val="24"/>
          <w:szCs w:val="24"/>
          <w:lang w:val="en-GB"/>
        </w:rPr>
        <w:t>handling</w:t>
      </w:r>
      <w:r w:rsidR="00AE0478" w:rsidRPr="008149FB">
        <w:rPr>
          <w:rFonts w:ascii="Arial" w:hAnsi="Arial" w:cs="Arial"/>
          <w:sz w:val="24"/>
          <w:szCs w:val="24"/>
          <w:lang w:val="en-GB"/>
        </w:rPr>
        <w:t xml:space="preserve"> </w:t>
      </w:r>
      <w:r w:rsidR="00DE6BDE">
        <w:rPr>
          <w:rFonts w:ascii="Arial" w:hAnsi="Arial" w:cs="Arial"/>
          <w:sz w:val="24"/>
          <w:szCs w:val="24"/>
          <w:lang w:val="en-GB"/>
        </w:rPr>
        <w:t xml:space="preserve">challenges like complaints, </w:t>
      </w:r>
      <w:r w:rsidR="00AE0478" w:rsidRPr="008149FB">
        <w:rPr>
          <w:rFonts w:ascii="Arial" w:hAnsi="Arial" w:cs="Arial"/>
          <w:sz w:val="24"/>
          <w:szCs w:val="24"/>
          <w:lang w:val="en-GB"/>
        </w:rPr>
        <w:t>staff</w:t>
      </w:r>
      <w:r w:rsidR="00DE6BDE">
        <w:rPr>
          <w:rFonts w:ascii="Arial" w:hAnsi="Arial" w:cs="Arial"/>
          <w:sz w:val="24"/>
          <w:szCs w:val="24"/>
          <w:lang w:val="en-GB"/>
        </w:rPr>
        <w:t xml:space="preserve"> should</w:t>
      </w:r>
      <w:r w:rsidR="00AE0478" w:rsidRPr="008149FB">
        <w:rPr>
          <w:rFonts w:ascii="Arial" w:hAnsi="Arial" w:cs="Arial"/>
          <w:sz w:val="24"/>
          <w:szCs w:val="24"/>
          <w:lang w:val="en-GB"/>
        </w:rPr>
        <w:t xml:space="preserve"> </w:t>
      </w:r>
      <w:r w:rsidR="00DE6BDE">
        <w:rPr>
          <w:rFonts w:ascii="Arial" w:hAnsi="Arial" w:cs="Arial"/>
          <w:sz w:val="24"/>
          <w:szCs w:val="24"/>
          <w:lang w:val="en-GB"/>
        </w:rPr>
        <w:t xml:space="preserve">listen, apologize when needed, and </w:t>
      </w:r>
      <w:r w:rsidR="00AE0478" w:rsidRPr="008149FB">
        <w:rPr>
          <w:rFonts w:ascii="Arial" w:hAnsi="Arial" w:cs="Arial"/>
          <w:sz w:val="24"/>
          <w:szCs w:val="24"/>
          <w:lang w:val="en-GB"/>
        </w:rPr>
        <w:t>manage</w:t>
      </w:r>
      <w:r w:rsidR="00DE6BDE">
        <w:rPr>
          <w:rFonts w:ascii="Arial" w:hAnsi="Arial" w:cs="Arial"/>
          <w:sz w:val="24"/>
          <w:szCs w:val="24"/>
          <w:lang w:val="en-GB"/>
        </w:rPr>
        <w:t xml:space="preserve"> situation professionally and politely. </w:t>
      </w:r>
    </w:p>
    <w:p w:rsidR="00A27A8E" w:rsidRPr="008149FB" w:rsidRDefault="00AE0478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149FB">
        <w:rPr>
          <w:rFonts w:ascii="Arial" w:hAnsi="Arial" w:cs="Arial"/>
          <w:sz w:val="24"/>
          <w:szCs w:val="24"/>
          <w:lang w:val="en-GB"/>
        </w:rPr>
        <w:t>Another vital skill is time management</w:t>
      </w:r>
      <w:r w:rsidR="00DE6BDE">
        <w:rPr>
          <w:rFonts w:ascii="Arial" w:hAnsi="Arial" w:cs="Arial"/>
          <w:sz w:val="24"/>
          <w:szCs w:val="24"/>
          <w:lang w:val="en-GB"/>
        </w:rPr>
        <w:t xml:space="preserve">. Punctuality not only improves the quality of service, but also leaves a </w:t>
      </w:r>
      <w:r w:rsidRPr="008149FB">
        <w:rPr>
          <w:rFonts w:ascii="Arial" w:hAnsi="Arial" w:cs="Arial"/>
          <w:sz w:val="24"/>
          <w:szCs w:val="24"/>
        </w:rPr>
        <w:t xml:space="preserve">positive impression on </w:t>
      </w:r>
      <w:r w:rsidR="00DE6BDE">
        <w:rPr>
          <w:rFonts w:ascii="Arial" w:hAnsi="Arial" w:cs="Arial"/>
          <w:sz w:val="24"/>
          <w:szCs w:val="24"/>
        </w:rPr>
        <w:t>our</w:t>
      </w:r>
      <w:r w:rsidRPr="008149FB">
        <w:rPr>
          <w:rFonts w:ascii="Arial" w:hAnsi="Arial" w:cs="Arial"/>
          <w:sz w:val="24"/>
          <w:szCs w:val="24"/>
        </w:rPr>
        <w:t xml:space="preserve"> guests. </w:t>
      </w:r>
      <w:r w:rsidR="00E44625">
        <w:rPr>
          <w:rFonts w:ascii="Arial" w:hAnsi="Arial" w:cs="Arial"/>
          <w:sz w:val="24"/>
          <w:szCs w:val="24"/>
        </w:rPr>
        <w:t xml:space="preserve">Ultimately, </w:t>
      </w:r>
      <w:r w:rsidR="00DE6BDE">
        <w:rPr>
          <w:rFonts w:ascii="Arial" w:hAnsi="Arial" w:cs="Arial"/>
          <w:sz w:val="24"/>
          <w:szCs w:val="24"/>
        </w:rPr>
        <w:t xml:space="preserve">I </w:t>
      </w:r>
      <w:r w:rsidR="00E44625">
        <w:rPr>
          <w:rFonts w:ascii="Arial" w:hAnsi="Arial" w:cs="Arial"/>
          <w:sz w:val="24"/>
          <w:szCs w:val="24"/>
        </w:rPr>
        <w:t xml:space="preserve">came to understand the significance of collaboration in attaining </w:t>
      </w:r>
      <w:r w:rsidR="003042AA">
        <w:rPr>
          <w:rFonts w:ascii="Arial" w:hAnsi="Arial" w:cs="Arial"/>
          <w:sz w:val="24"/>
          <w:szCs w:val="24"/>
        </w:rPr>
        <w:t>effi</w:t>
      </w:r>
      <w:r w:rsidRPr="008149FB">
        <w:rPr>
          <w:rFonts w:ascii="Arial" w:hAnsi="Arial" w:cs="Arial"/>
          <w:sz w:val="24"/>
          <w:szCs w:val="24"/>
        </w:rPr>
        <w:t>c</w:t>
      </w:r>
      <w:r w:rsidR="00DE6BDE">
        <w:rPr>
          <w:rFonts w:ascii="Arial" w:hAnsi="Arial" w:cs="Arial"/>
          <w:sz w:val="24"/>
          <w:szCs w:val="24"/>
        </w:rPr>
        <w:t xml:space="preserve">ient and </w:t>
      </w:r>
      <w:r w:rsidR="00E44625">
        <w:rPr>
          <w:rFonts w:ascii="Arial" w:hAnsi="Arial" w:cs="Arial"/>
          <w:sz w:val="24"/>
          <w:szCs w:val="24"/>
        </w:rPr>
        <w:t xml:space="preserve">productive </w:t>
      </w:r>
      <w:r w:rsidRPr="008149FB">
        <w:rPr>
          <w:rFonts w:ascii="Arial" w:hAnsi="Arial" w:cs="Arial"/>
          <w:sz w:val="24"/>
          <w:szCs w:val="24"/>
        </w:rPr>
        <w:t>operation</w:t>
      </w:r>
      <w:r w:rsidR="00DE6BDE">
        <w:rPr>
          <w:rFonts w:ascii="Arial" w:hAnsi="Arial" w:cs="Arial"/>
          <w:sz w:val="24"/>
          <w:szCs w:val="24"/>
        </w:rPr>
        <w:t>s. Teamwork involves collaboration, clear</w:t>
      </w:r>
      <w:r w:rsidRPr="008149FB">
        <w:rPr>
          <w:rFonts w:ascii="Arial" w:hAnsi="Arial" w:cs="Arial"/>
          <w:sz w:val="24"/>
          <w:szCs w:val="24"/>
        </w:rPr>
        <w:t xml:space="preserve"> communication and mutual support</w:t>
      </w:r>
      <w:r w:rsidR="00DE6BDE">
        <w:rPr>
          <w:rFonts w:ascii="Arial" w:hAnsi="Arial" w:cs="Arial"/>
          <w:sz w:val="24"/>
          <w:szCs w:val="24"/>
        </w:rPr>
        <w:t xml:space="preserve">, all of which are essential to ensure the highest level of </w:t>
      </w:r>
      <w:r w:rsidRPr="008149FB">
        <w:rPr>
          <w:rFonts w:ascii="Arial" w:hAnsi="Arial" w:cs="Arial"/>
          <w:sz w:val="24"/>
          <w:szCs w:val="24"/>
        </w:rPr>
        <w:t xml:space="preserve">service quality. </w:t>
      </w:r>
    </w:p>
    <w:p w:rsidR="00D430AC" w:rsidRDefault="00D430AC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430AC" w:rsidRDefault="00D430A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AE0478" w:rsidRPr="00D430AC" w:rsidRDefault="001B40EA" w:rsidP="008149F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430AC">
        <w:rPr>
          <w:rFonts w:ascii="Arial" w:hAnsi="Arial" w:cs="Arial"/>
          <w:b/>
          <w:sz w:val="24"/>
          <w:szCs w:val="24"/>
        </w:rPr>
        <w:lastRenderedPageBreak/>
        <w:t>Skill Development Strategies</w:t>
      </w:r>
    </w:p>
    <w:p w:rsidR="00981736" w:rsidRDefault="00981736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my exploration of upscale restaurants, I came across </w:t>
      </w:r>
      <w:r w:rsidR="00DE2B2C" w:rsidRPr="008149FB">
        <w:rPr>
          <w:rFonts w:ascii="Arial" w:hAnsi="Arial" w:cs="Arial"/>
          <w:sz w:val="24"/>
          <w:szCs w:val="24"/>
        </w:rPr>
        <w:t>Club G</w:t>
      </w:r>
      <w:r w:rsidR="001B40EA" w:rsidRPr="008149FB">
        <w:rPr>
          <w:rFonts w:ascii="Arial" w:hAnsi="Arial" w:cs="Arial"/>
          <w:sz w:val="24"/>
          <w:szCs w:val="24"/>
        </w:rPr>
        <w:t xml:space="preserve">ascon, </w:t>
      </w:r>
      <w:r>
        <w:rPr>
          <w:rFonts w:ascii="Arial" w:hAnsi="Arial" w:cs="Arial"/>
          <w:sz w:val="24"/>
          <w:szCs w:val="24"/>
        </w:rPr>
        <w:t xml:space="preserve">which can be categorized as such due to its unique </w:t>
      </w:r>
      <w:r w:rsidR="001B40EA" w:rsidRPr="008149FB">
        <w:rPr>
          <w:rFonts w:ascii="Arial" w:hAnsi="Arial" w:cs="Arial"/>
          <w:sz w:val="24"/>
          <w:szCs w:val="24"/>
        </w:rPr>
        <w:t>French</w:t>
      </w:r>
      <w:r>
        <w:rPr>
          <w:rFonts w:ascii="Arial" w:hAnsi="Arial" w:cs="Arial"/>
          <w:sz w:val="24"/>
          <w:szCs w:val="24"/>
        </w:rPr>
        <w:t>-</w:t>
      </w:r>
      <w:r w:rsidR="001B40EA" w:rsidRPr="008149FB">
        <w:rPr>
          <w:rFonts w:ascii="Arial" w:hAnsi="Arial" w:cs="Arial"/>
          <w:sz w:val="24"/>
          <w:szCs w:val="24"/>
        </w:rPr>
        <w:t xml:space="preserve">inspired </w:t>
      </w:r>
      <w:r>
        <w:rPr>
          <w:rFonts w:ascii="Arial" w:hAnsi="Arial" w:cs="Arial"/>
          <w:sz w:val="24"/>
          <w:szCs w:val="24"/>
        </w:rPr>
        <w:t>dishes</w:t>
      </w:r>
      <w:r w:rsidR="001B40EA" w:rsidRPr="008149FB">
        <w:rPr>
          <w:rFonts w:ascii="Arial" w:hAnsi="Arial" w:cs="Arial"/>
          <w:sz w:val="24"/>
          <w:szCs w:val="24"/>
        </w:rPr>
        <w:t xml:space="preserve"> (Club Gascon, 2023). </w:t>
      </w:r>
      <w:r>
        <w:rPr>
          <w:rFonts w:ascii="Arial" w:hAnsi="Arial" w:cs="Arial"/>
          <w:sz w:val="24"/>
          <w:szCs w:val="24"/>
        </w:rPr>
        <w:t>Similar</w:t>
      </w:r>
      <w:r w:rsidR="003042AA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y, </w:t>
      </w:r>
      <w:r w:rsidR="001B40EA" w:rsidRPr="008149FB">
        <w:rPr>
          <w:rFonts w:ascii="Arial" w:hAnsi="Arial" w:cs="Arial"/>
          <w:sz w:val="24"/>
          <w:szCs w:val="24"/>
        </w:rPr>
        <w:t xml:space="preserve">Martin Wishart also </w:t>
      </w:r>
      <w:r>
        <w:rPr>
          <w:rFonts w:ascii="Arial" w:hAnsi="Arial" w:cs="Arial"/>
          <w:sz w:val="24"/>
          <w:szCs w:val="24"/>
        </w:rPr>
        <w:t xml:space="preserve">falls into the </w:t>
      </w:r>
      <w:r w:rsidR="001B40EA" w:rsidRPr="008149FB">
        <w:rPr>
          <w:rFonts w:ascii="Arial" w:hAnsi="Arial" w:cs="Arial"/>
          <w:sz w:val="24"/>
          <w:szCs w:val="24"/>
        </w:rPr>
        <w:t>upscale</w:t>
      </w:r>
      <w:r>
        <w:rPr>
          <w:rFonts w:ascii="Arial" w:hAnsi="Arial" w:cs="Arial"/>
          <w:sz w:val="24"/>
          <w:szCs w:val="24"/>
        </w:rPr>
        <w:t xml:space="preserve"> dining category, where they skillfully blend </w:t>
      </w:r>
      <w:r w:rsidR="001B40EA" w:rsidRPr="008149FB">
        <w:rPr>
          <w:rFonts w:ascii="Arial" w:hAnsi="Arial" w:cs="Arial"/>
          <w:sz w:val="24"/>
          <w:szCs w:val="24"/>
        </w:rPr>
        <w:t xml:space="preserve">Scottish ingredients </w:t>
      </w:r>
      <w:r>
        <w:rPr>
          <w:rFonts w:ascii="Arial" w:hAnsi="Arial" w:cs="Arial"/>
          <w:sz w:val="24"/>
          <w:szCs w:val="24"/>
        </w:rPr>
        <w:t>with</w:t>
      </w:r>
      <w:r w:rsidR="001B40EA" w:rsidRPr="008149FB">
        <w:rPr>
          <w:rFonts w:ascii="Arial" w:hAnsi="Arial" w:cs="Arial"/>
          <w:sz w:val="24"/>
          <w:szCs w:val="24"/>
        </w:rPr>
        <w:t xml:space="preserve"> classic French</w:t>
      </w:r>
      <w:r>
        <w:rPr>
          <w:rFonts w:ascii="Arial" w:hAnsi="Arial" w:cs="Arial"/>
          <w:sz w:val="24"/>
          <w:szCs w:val="24"/>
        </w:rPr>
        <w:t xml:space="preserve"> culinary techniques </w:t>
      </w:r>
      <w:r w:rsidR="001B40EA" w:rsidRPr="008149FB">
        <w:rPr>
          <w:rFonts w:ascii="Arial" w:hAnsi="Arial" w:cs="Arial"/>
          <w:sz w:val="24"/>
          <w:szCs w:val="24"/>
        </w:rPr>
        <w:t xml:space="preserve">(Restaurant Martin Wishart, 2023). </w:t>
      </w:r>
    </w:p>
    <w:p w:rsidR="001B40EA" w:rsidRPr="008149FB" w:rsidRDefault="00981736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considering the roles of food and beverage supervisors, I believe Club Gascon</w:t>
      </w:r>
      <w:r w:rsidR="001B40EA" w:rsidRPr="008149FB">
        <w:rPr>
          <w:rFonts w:ascii="Arial" w:hAnsi="Arial" w:cs="Arial"/>
          <w:sz w:val="24"/>
          <w:szCs w:val="24"/>
        </w:rPr>
        <w:t xml:space="preserve"> should </w:t>
      </w:r>
      <w:r w:rsidR="0094214E">
        <w:rPr>
          <w:rFonts w:ascii="Arial" w:hAnsi="Arial" w:cs="Arial"/>
          <w:sz w:val="24"/>
          <w:szCs w:val="24"/>
        </w:rPr>
        <w:t xml:space="preserve">prioritize </w:t>
      </w:r>
      <w:r w:rsidR="001B40EA" w:rsidRPr="008149FB">
        <w:rPr>
          <w:rFonts w:ascii="Arial" w:hAnsi="Arial" w:cs="Arial"/>
          <w:sz w:val="24"/>
          <w:szCs w:val="24"/>
        </w:rPr>
        <w:t xml:space="preserve">innovation and novelty, </w:t>
      </w:r>
      <w:r w:rsidR="0094214E">
        <w:rPr>
          <w:rFonts w:ascii="Arial" w:hAnsi="Arial" w:cs="Arial"/>
          <w:sz w:val="24"/>
          <w:szCs w:val="24"/>
        </w:rPr>
        <w:t>while</w:t>
      </w:r>
      <w:r w:rsidR="001B40EA" w:rsidRPr="008149FB">
        <w:rPr>
          <w:rFonts w:ascii="Arial" w:hAnsi="Arial" w:cs="Arial"/>
          <w:sz w:val="24"/>
          <w:szCs w:val="24"/>
        </w:rPr>
        <w:t xml:space="preserve"> Martin Wishart</w:t>
      </w:r>
      <w:r w:rsidR="0094214E">
        <w:rPr>
          <w:rFonts w:ascii="Arial" w:hAnsi="Arial" w:cs="Arial"/>
          <w:sz w:val="24"/>
          <w:szCs w:val="24"/>
        </w:rPr>
        <w:t xml:space="preserve"> should focus on blending </w:t>
      </w:r>
      <w:r w:rsidR="001B40EA" w:rsidRPr="008149FB">
        <w:rPr>
          <w:rFonts w:ascii="Arial" w:hAnsi="Arial" w:cs="Arial"/>
          <w:sz w:val="24"/>
          <w:szCs w:val="24"/>
        </w:rPr>
        <w:t>Scottish and French</w:t>
      </w:r>
      <w:r w:rsidR="0094214E">
        <w:rPr>
          <w:rFonts w:ascii="Arial" w:hAnsi="Arial" w:cs="Arial"/>
          <w:sz w:val="24"/>
          <w:szCs w:val="24"/>
        </w:rPr>
        <w:t xml:space="preserve"> culinary traditions.</w:t>
      </w:r>
      <w:r w:rsidR="001B40EA" w:rsidRPr="008149FB">
        <w:rPr>
          <w:rFonts w:ascii="Arial" w:hAnsi="Arial" w:cs="Arial"/>
          <w:sz w:val="24"/>
          <w:szCs w:val="24"/>
        </w:rPr>
        <w:t xml:space="preserve"> </w:t>
      </w:r>
    </w:p>
    <w:p w:rsidR="0001640E" w:rsidRDefault="0001640E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formal </w:t>
      </w:r>
      <w:r w:rsidR="00B072AE" w:rsidRPr="008149FB">
        <w:rPr>
          <w:rFonts w:ascii="Arial" w:hAnsi="Arial" w:cs="Arial"/>
          <w:sz w:val="24"/>
          <w:szCs w:val="24"/>
        </w:rPr>
        <w:t>rest</w:t>
      </w:r>
      <w:r w:rsidR="00F66AFC" w:rsidRPr="008149FB">
        <w:rPr>
          <w:rFonts w:ascii="Arial" w:hAnsi="Arial" w:cs="Arial"/>
          <w:sz w:val="24"/>
          <w:szCs w:val="24"/>
        </w:rPr>
        <w:t>aurant</w:t>
      </w:r>
      <w:r>
        <w:rPr>
          <w:rFonts w:ascii="Arial" w:hAnsi="Arial" w:cs="Arial"/>
          <w:sz w:val="24"/>
          <w:szCs w:val="24"/>
        </w:rPr>
        <w:t xml:space="preserve"> staff training, customization to match each establishment’s unique features is crucial for effective training</w:t>
      </w:r>
      <w:r w:rsidR="00A53D05" w:rsidRPr="008149FB">
        <w:rPr>
          <w:rFonts w:ascii="Arial" w:hAnsi="Arial" w:cs="Arial"/>
          <w:sz w:val="24"/>
          <w:szCs w:val="24"/>
        </w:rPr>
        <w:t xml:space="preserve"> (Villanueva, 2016). </w:t>
      </w:r>
      <w:r>
        <w:rPr>
          <w:rFonts w:ascii="Arial" w:hAnsi="Arial" w:cs="Arial"/>
          <w:sz w:val="24"/>
          <w:szCs w:val="24"/>
        </w:rPr>
        <w:t xml:space="preserve">These programs should incorporate strategies and methods for fostering proper behavior and communication. </w:t>
      </w:r>
    </w:p>
    <w:p w:rsidR="0001640E" w:rsidRDefault="0001640E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Effective employee t</w:t>
      </w:r>
      <w:r w:rsidR="00A53D05" w:rsidRPr="008149FB">
        <w:rPr>
          <w:rFonts w:ascii="Arial" w:hAnsi="Arial" w:cs="Arial"/>
          <w:sz w:val="24"/>
          <w:szCs w:val="24"/>
        </w:rPr>
        <w:t>rainin</w:t>
      </w:r>
      <w:r>
        <w:rPr>
          <w:rFonts w:ascii="Arial" w:hAnsi="Arial" w:cs="Arial"/>
          <w:sz w:val="24"/>
          <w:szCs w:val="24"/>
        </w:rPr>
        <w:t>g should not only instill an</w:t>
      </w:r>
      <w:r w:rsidR="00A53D05" w:rsidRPr="008149FB">
        <w:rPr>
          <w:rFonts w:ascii="Arial" w:hAnsi="Arial" w:cs="Arial"/>
          <w:sz w:val="24"/>
          <w:szCs w:val="24"/>
        </w:rPr>
        <w:t xml:space="preserve"> understand</w:t>
      </w:r>
      <w:r>
        <w:rPr>
          <w:rFonts w:ascii="Arial" w:hAnsi="Arial" w:cs="Arial"/>
          <w:sz w:val="24"/>
          <w:szCs w:val="24"/>
        </w:rPr>
        <w:t xml:space="preserve">ing of the company’s operations and goals but also integrate the development of essential personal skills, including behavior, personality, creativity, and </w:t>
      </w:r>
      <w:r w:rsidR="00A53D05" w:rsidRPr="008149FB">
        <w:rPr>
          <w:rFonts w:ascii="Arial" w:hAnsi="Arial" w:cs="Arial"/>
          <w:sz w:val="24"/>
          <w:szCs w:val="24"/>
        </w:rPr>
        <w:t>customer relations. Adequate training</w:t>
      </w:r>
      <w:r>
        <w:rPr>
          <w:rFonts w:ascii="Arial" w:hAnsi="Arial" w:cs="Arial"/>
          <w:sz w:val="24"/>
          <w:szCs w:val="24"/>
        </w:rPr>
        <w:t xml:space="preserve"> is a critical component of value creation for a </w:t>
      </w:r>
      <w:r w:rsidR="00A53D05" w:rsidRPr="008149FB">
        <w:rPr>
          <w:rFonts w:ascii="Arial" w:hAnsi="Arial" w:cs="Arial"/>
          <w:sz w:val="24"/>
          <w:szCs w:val="24"/>
        </w:rPr>
        <w:t>restaurant</w:t>
      </w:r>
      <w:r>
        <w:rPr>
          <w:rFonts w:ascii="Arial" w:hAnsi="Arial" w:cs="Arial"/>
          <w:sz w:val="24"/>
          <w:szCs w:val="24"/>
        </w:rPr>
        <w:t>.</w:t>
      </w:r>
    </w:p>
    <w:p w:rsidR="001B40EA" w:rsidRPr="008149FB" w:rsidRDefault="0001640E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Furthermore, </w:t>
      </w:r>
      <w:r w:rsidR="00A53D05" w:rsidRPr="008149FB">
        <w:rPr>
          <w:rFonts w:ascii="Arial" w:hAnsi="Arial" w:cs="Arial"/>
          <w:sz w:val="24"/>
          <w:szCs w:val="24"/>
        </w:rPr>
        <w:t xml:space="preserve">on-the-job practices, </w:t>
      </w:r>
      <w:r>
        <w:rPr>
          <w:rFonts w:ascii="Arial" w:hAnsi="Arial" w:cs="Arial"/>
          <w:sz w:val="24"/>
          <w:szCs w:val="24"/>
        </w:rPr>
        <w:t>where</w:t>
      </w:r>
      <w:r w:rsidR="00A53D05" w:rsidRPr="008149FB">
        <w:rPr>
          <w:rFonts w:ascii="Arial" w:hAnsi="Arial" w:cs="Arial"/>
          <w:sz w:val="24"/>
          <w:szCs w:val="24"/>
        </w:rPr>
        <w:t xml:space="preserve"> employees acquire </w:t>
      </w:r>
      <w:r>
        <w:rPr>
          <w:rFonts w:ascii="Arial" w:hAnsi="Arial" w:cs="Arial"/>
          <w:sz w:val="24"/>
          <w:szCs w:val="24"/>
        </w:rPr>
        <w:t xml:space="preserve">skills through their </w:t>
      </w:r>
      <w:r w:rsidR="00A53D05" w:rsidRPr="008149FB">
        <w:rPr>
          <w:rFonts w:ascii="Arial" w:hAnsi="Arial" w:cs="Arial"/>
          <w:sz w:val="24"/>
          <w:szCs w:val="24"/>
        </w:rPr>
        <w:t xml:space="preserve">assigned </w:t>
      </w:r>
      <w:r>
        <w:rPr>
          <w:rFonts w:ascii="Arial" w:hAnsi="Arial" w:cs="Arial"/>
          <w:sz w:val="24"/>
          <w:szCs w:val="24"/>
        </w:rPr>
        <w:t xml:space="preserve">tasks, contribute not only to the development of tangible skills but also to </w:t>
      </w:r>
      <w:r w:rsidR="00014977">
        <w:rPr>
          <w:rFonts w:ascii="Arial" w:hAnsi="Arial" w:cs="Arial"/>
          <w:sz w:val="24"/>
          <w:szCs w:val="24"/>
        </w:rPr>
        <w:t xml:space="preserve">the enhancement of intangible services and </w:t>
      </w:r>
      <w:r w:rsidR="00A53D05" w:rsidRPr="008149FB">
        <w:rPr>
          <w:rFonts w:ascii="Arial" w:hAnsi="Arial" w:cs="Arial"/>
          <w:sz w:val="24"/>
          <w:szCs w:val="24"/>
        </w:rPr>
        <w:t xml:space="preserve">community </w:t>
      </w:r>
      <w:r w:rsidR="00D862D6" w:rsidRPr="008149FB">
        <w:rPr>
          <w:rFonts w:ascii="Arial" w:hAnsi="Arial" w:cs="Arial"/>
          <w:sz w:val="24"/>
          <w:szCs w:val="24"/>
        </w:rPr>
        <w:t xml:space="preserve">skills (Simangca, 2021). </w:t>
      </w:r>
    </w:p>
    <w:p w:rsidR="00D430AC" w:rsidRDefault="00D430AC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862D6" w:rsidRPr="00D430AC" w:rsidRDefault="00E628DA" w:rsidP="008149F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430AC">
        <w:rPr>
          <w:rFonts w:ascii="Arial" w:hAnsi="Arial" w:cs="Arial"/>
          <w:b/>
          <w:sz w:val="24"/>
          <w:szCs w:val="24"/>
        </w:rPr>
        <w:t>Real-Life Examples</w:t>
      </w:r>
    </w:p>
    <w:p w:rsidR="00405341" w:rsidRDefault="00405341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my diary, I</w:t>
      </w:r>
      <w:r w:rsidR="007235D3">
        <w:rPr>
          <w:rFonts w:ascii="Arial" w:hAnsi="Arial" w:cs="Arial"/>
          <w:sz w:val="24"/>
          <w:szCs w:val="24"/>
          <w:lang w:val="en-GB"/>
        </w:rPr>
        <w:t xml:space="preserve"> ha</w:t>
      </w:r>
      <w:r>
        <w:rPr>
          <w:rFonts w:ascii="Arial" w:hAnsi="Arial" w:cs="Arial"/>
          <w:sz w:val="24"/>
          <w:szCs w:val="24"/>
          <w:lang w:val="en-GB"/>
        </w:rPr>
        <w:t xml:space="preserve">ve noted </w:t>
      </w:r>
      <w:r>
        <w:rPr>
          <w:rFonts w:ascii="Arial" w:hAnsi="Arial" w:cs="Arial"/>
          <w:sz w:val="24"/>
          <w:szCs w:val="24"/>
        </w:rPr>
        <w:t>that at</w:t>
      </w:r>
      <w:r w:rsidR="00CA42F8" w:rsidRPr="008149FB">
        <w:rPr>
          <w:rFonts w:ascii="Arial" w:hAnsi="Arial" w:cs="Arial"/>
          <w:sz w:val="24"/>
          <w:szCs w:val="24"/>
        </w:rPr>
        <w:t xml:space="preserve"> </w:t>
      </w:r>
      <w:r w:rsidR="003F33AB" w:rsidRPr="008149FB">
        <w:rPr>
          <w:rFonts w:ascii="Arial" w:hAnsi="Arial" w:cs="Arial"/>
          <w:sz w:val="24"/>
          <w:szCs w:val="24"/>
        </w:rPr>
        <w:t>Club Gasco</w:t>
      </w:r>
      <w:r w:rsidR="00CA42F8" w:rsidRPr="008149FB">
        <w:rPr>
          <w:rFonts w:ascii="Arial" w:hAnsi="Arial" w:cs="Arial"/>
          <w:sz w:val="24"/>
          <w:szCs w:val="24"/>
        </w:rPr>
        <w:t>,</w:t>
      </w:r>
      <w:r w:rsidR="00CA42F8" w:rsidRPr="008149FB">
        <w:rPr>
          <w:rFonts w:ascii="Arial" w:hAnsi="Arial" w:cs="Arial"/>
          <w:sz w:val="24"/>
          <w:szCs w:val="24"/>
          <w:lang w:val="en-GB"/>
        </w:rPr>
        <w:t xml:space="preserve"> the</w:t>
      </w:r>
      <w:r w:rsidR="003F33AB" w:rsidRPr="008149FB">
        <w:rPr>
          <w:rFonts w:ascii="Arial" w:hAnsi="Arial" w:cs="Arial"/>
          <w:sz w:val="24"/>
          <w:szCs w:val="24"/>
          <w:lang w:val="en-GB"/>
        </w:rPr>
        <w:t xml:space="preserve"> food and beverage supervisor</w:t>
      </w:r>
      <w:r>
        <w:rPr>
          <w:rFonts w:ascii="Arial" w:hAnsi="Arial" w:cs="Arial"/>
          <w:sz w:val="24"/>
          <w:szCs w:val="24"/>
          <w:lang w:val="en-GB"/>
        </w:rPr>
        <w:t xml:space="preserve"> holds a crucial role in </w:t>
      </w:r>
      <w:r w:rsidR="00CA42F8" w:rsidRPr="008149FB">
        <w:rPr>
          <w:rFonts w:ascii="Arial" w:hAnsi="Arial" w:cs="Arial"/>
          <w:sz w:val="24"/>
          <w:szCs w:val="24"/>
          <w:lang w:val="en-GB"/>
        </w:rPr>
        <w:t xml:space="preserve">managing both </w:t>
      </w:r>
      <w:r w:rsidR="00DE7428" w:rsidRPr="008149FB">
        <w:rPr>
          <w:rFonts w:ascii="Arial" w:hAnsi="Arial" w:cs="Arial"/>
          <w:sz w:val="24"/>
          <w:szCs w:val="24"/>
          <w:lang w:val="en-GB"/>
        </w:rPr>
        <w:t xml:space="preserve">traditional </w:t>
      </w:r>
      <w:r w:rsidR="00CA42F8" w:rsidRPr="008149FB">
        <w:rPr>
          <w:rFonts w:ascii="Arial" w:hAnsi="Arial" w:cs="Arial"/>
          <w:sz w:val="24"/>
          <w:szCs w:val="24"/>
          <w:lang w:val="en-GB"/>
        </w:rPr>
        <w:t xml:space="preserve">and innovative </w:t>
      </w:r>
      <w:r w:rsidR="00DE7428" w:rsidRPr="008149FB">
        <w:rPr>
          <w:rFonts w:ascii="Arial" w:hAnsi="Arial" w:cs="Arial"/>
          <w:sz w:val="24"/>
          <w:szCs w:val="24"/>
          <w:lang w:val="en-GB"/>
        </w:rPr>
        <w:t>flavo</w:t>
      </w:r>
      <w:r w:rsidR="007235D3">
        <w:rPr>
          <w:rFonts w:ascii="Arial" w:hAnsi="Arial" w:cs="Arial"/>
          <w:sz w:val="24"/>
          <w:szCs w:val="24"/>
          <w:lang w:val="en-GB"/>
        </w:rPr>
        <w:t>u</w:t>
      </w:r>
      <w:r w:rsidR="003F33AB" w:rsidRPr="008149FB">
        <w:rPr>
          <w:rFonts w:ascii="Arial" w:hAnsi="Arial" w:cs="Arial"/>
          <w:sz w:val="24"/>
          <w:szCs w:val="24"/>
          <w:lang w:val="en-GB"/>
        </w:rPr>
        <w:t xml:space="preserve">rs, </w:t>
      </w:r>
      <w:r w:rsidR="00CA42F8" w:rsidRPr="008149FB">
        <w:rPr>
          <w:rFonts w:ascii="Arial" w:hAnsi="Arial" w:cs="Arial"/>
          <w:sz w:val="24"/>
          <w:szCs w:val="24"/>
          <w:lang w:val="en-GB"/>
        </w:rPr>
        <w:t xml:space="preserve">requiring extensive product </w:t>
      </w:r>
      <w:r w:rsidR="003F33AB" w:rsidRPr="008149FB">
        <w:rPr>
          <w:rFonts w:ascii="Arial" w:hAnsi="Arial" w:cs="Arial"/>
          <w:sz w:val="24"/>
          <w:szCs w:val="24"/>
          <w:lang w:val="en-GB"/>
        </w:rPr>
        <w:t>knowledge</w:t>
      </w:r>
      <w:r w:rsidR="00CA42F8" w:rsidRPr="008149FB">
        <w:rPr>
          <w:rFonts w:ascii="Arial" w:hAnsi="Arial" w:cs="Arial"/>
          <w:sz w:val="24"/>
          <w:szCs w:val="24"/>
          <w:lang w:val="en-GB"/>
        </w:rPr>
        <w:t>. T</w:t>
      </w:r>
      <w:r w:rsidR="007A7BA5">
        <w:rPr>
          <w:rFonts w:ascii="Arial" w:hAnsi="Arial" w:cs="Arial"/>
          <w:sz w:val="24"/>
          <w:szCs w:val="24"/>
          <w:lang w:val="en-GB"/>
        </w:rPr>
        <w:t>he</w:t>
      </w:r>
      <w:r w:rsidR="00934350">
        <w:rPr>
          <w:rFonts w:ascii="Arial" w:hAnsi="Arial" w:cs="Arial"/>
          <w:sz w:val="24"/>
          <w:szCs w:val="24"/>
          <w:lang w:val="en-GB"/>
        </w:rPr>
        <w:t xml:space="preserve">y also tasked with managing customer </w:t>
      </w:r>
      <w:r w:rsidR="0083651F">
        <w:rPr>
          <w:rFonts w:ascii="Arial" w:hAnsi="Arial" w:cs="Arial"/>
          <w:sz w:val="24"/>
          <w:szCs w:val="24"/>
        </w:rPr>
        <w:t>inquiries and</w:t>
      </w:r>
      <w:r w:rsidR="00934350">
        <w:rPr>
          <w:rFonts w:ascii="Arial" w:hAnsi="Arial" w:cs="Arial"/>
          <w:sz w:val="24"/>
          <w:szCs w:val="24"/>
        </w:rPr>
        <w:t xml:space="preserve"> addressing any arising issues</w:t>
      </w:r>
      <w:r w:rsidR="0083651F">
        <w:rPr>
          <w:rFonts w:ascii="Arial" w:hAnsi="Arial" w:cs="Arial"/>
          <w:sz w:val="24"/>
          <w:szCs w:val="24"/>
        </w:rPr>
        <w:t>.</w:t>
      </w:r>
      <w:r w:rsidR="003F33AB" w:rsidRPr="008149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Similar</w:t>
      </w:r>
      <w:r w:rsidR="003042AA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y, </w:t>
      </w:r>
      <w:r w:rsidR="003F33AB" w:rsidRPr="008149FB">
        <w:rPr>
          <w:rFonts w:ascii="Arial" w:hAnsi="Arial" w:cs="Arial"/>
          <w:sz w:val="24"/>
          <w:szCs w:val="24"/>
        </w:rPr>
        <w:t xml:space="preserve">at Martin Wishart, </w:t>
      </w:r>
      <w:r>
        <w:rPr>
          <w:rFonts w:ascii="Arial" w:hAnsi="Arial" w:cs="Arial"/>
          <w:sz w:val="24"/>
          <w:szCs w:val="24"/>
        </w:rPr>
        <w:t xml:space="preserve">in the process of </w:t>
      </w:r>
      <w:r w:rsidR="003F33AB" w:rsidRPr="008149FB">
        <w:rPr>
          <w:rFonts w:ascii="Arial" w:hAnsi="Arial" w:cs="Arial"/>
          <w:sz w:val="24"/>
          <w:szCs w:val="24"/>
        </w:rPr>
        <w:t>prepar</w:t>
      </w:r>
      <w:r>
        <w:rPr>
          <w:rFonts w:ascii="Arial" w:hAnsi="Arial" w:cs="Arial"/>
          <w:sz w:val="24"/>
          <w:szCs w:val="24"/>
        </w:rPr>
        <w:t xml:space="preserve">ing </w:t>
      </w:r>
      <w:r w:rsidR="003F33AB" w:rsidRPr="008149FB">
        <w:rPr>
          <w:rFonts w:ascii="Arial" w:hAnsi="Arial" w:cs="Arial"/>
          <w:sz w:val="24"/>
          <w:szCs w:val="24"/>
        </w:rPr>
        <w:t xml:space="preserve">refined </w:t>
      </w:r>
      <w:r w:rsidR="00DE7428" w:rsidRPr="008149FB">
        <w:rPr>
          <w:rFonts w:ascii="Arial" w:hAnsi="Arial" w:cs="Arial"/>
          <w:sz w:val="24"/>
          <w:szCs w:val="24"/>
        </w:rPr>
        <w:t>dishes</w:t>
      </w:r>
      <w:r>
        <w:rPr>
          <w:rFonts w:ascii="Arial" w:hAnsi="Arial" w:cs="Arial"/>
          <w:sz w:val="24"/>
          <w:szCs w:val="24"/>
        </w:rPr>
        <w:t xml:space="preserve"> that demand innovation, the </w:t>
      </w:r>
      <w:r w:rsidR="003F33AB" w:rsidRPr="008149FB">
        <w:rPr>
          <w:rFonts w:ascii="Arial" w:hAnsi="Arial" w:cs="Arial"/>
          <w:sz w:val="24"/>
          <w:szCs w:val="24"/>
        </w:rPr>
        <w:t xml:space="preserve">supervisor must </w:t>
      </w:r>
      <w:r>
        <w:rPr>
          <w:rFonts w:ascii="Arial" w:hAnsi="Arial" w:cs="Arial"/>
          <w:sz w:val="24"/>
          <w:szCs w:val="24"/>
        </w:rPr>
        <w:t xml:space="preserve">ensure </w:t>
      </w:r>
      <w:r w:rsidR="003F33AB" w:rsidRPr="008149FB">
        <w:rPr>
          <w:rFonts w:ascii="Arial" w:hAnsi="Arial" w:cs="Arial"/>
          <w:sz w:val="24"/>
          <w:szCs w:val="24"/>
        </w:rPr>
        <w:t xml:space="preserve">consistency </w:t>
      </w:r>
      <w:r>
        <w:rPr>
          <w:rFonts w:ascii="Arial" w:hAnsi="Arial" w:cs="Arial"/>
          <w:sz w:val="24"/>
          <w:szCs w:val="24"/>
        </w:rPr>
        <w:t xml:space="preserve">in the </w:t>
      </w:r>
      <w:r w:rsidR="003F33AB" w:rsidRPr="008149FB">
        <w:rPr>
          <w:rFonts w:ascii="Arial" w:hAnsi="Arial" w:cs="Arial"/>
          <w:sz w:val="24"/>
          <w:szCs w:val="24"/>
        </w:rPr>
        <w:t xml:space="preserve">dishes served, </w:t>
      </w:r>
      <w:r>
        <w:rPr>
          <w:rFonts w:ascii="Arial" w:hAnsi="Arial" w:cs="Arial"/>
          <w:sz w:val="24"/>
          <w:szCs w:val="24"/>
        </w:rPr>
        <w:t xml:space="preserve">given the fusion of </w:t>
      </w:r>
      <w:r w:rsidR="003F33AB" w:rsidRPr="008149FB">
        <w:rPr>
          <w:rFonts w:ascii="Arial" w:hAnsi="Arial" w:cs="Arial"/>
          <w:sz w:val="24"/>
          <w:szCs w:val="24"/>
        </w:rPr>
        <w:t>Scottish flavors with European and French</w:t>
      </w:r>
      <w:r>
        <w:rPr>
          <w:rFonts w:ascii="Arial" w:hAnsi="Arial" w:cs="Arial"/>
          <w:sz w:val="24"/>
          <w:szCs w:val="24"/>
        </w:rPr>
        <w:t xml:space="preserve"> techniques </w:t>
      </w:r>
      <w:r w:rsidR="003F33AB" w:rsidRPr="008149FB">
        <w:rPr>
          <w:rFonts w:ascii="Arial" w:hAnsi="Arial" w:cs="Arial"/>
          <w:sz w:val="24"/>
          <w:szCs w:val="24"/>
        </w:rPr>
        <w:t>(Squaremeal, n.d.)</w:t>
      </w:r>
    </w:p>
    <w:p w:rsidR="00E628DA" w:rsidRPr="008149FB" w:rsidRDefault="003F33AB" w:rsidP="008149FB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8149FB">
        <w:rPr>
          <w:rFonts w:ascii="Arial" w:hAnsi="Arial" w:cs="Arial"/>
          <w:sz w:val="24"/>
          <w:szCs w:val="24"/>
        </w:rPr>
        <w:lastRenderedPageBreak/>
        <w:t>Club Gascon</w:t>
      </w:r>
      <w:r w:rsidR="00405341">
        <w:rPr>
          <w:rFonts w:ascii="Arial" w:hAnsi="Arial" w:cs="Arial"/>
          <w:sz w:val="24"/>
          <w:szCs w:val="24"/>
          <w:lang w:val="en-GB"/>
        </w:rPr>
        <w:t xml:space="preserve"> opts for a </w:t>
      </w:r>
      <w:r w:rsidRPr="008149FB">
        <w:rPr>
          <w:rFonts w:ascii="Arial" w:hAnsi="Arial" w:cs="Arial"/>
          <w:sz w:val="24"/>
          <w:szCs w:val="24"/>
        </w:rPr>
        <w:t xml:space="preserve">contemporary </w:t>
      </w:r>
      <w:r w:rsidR="00405341">
        <w:rPr>
          <w:rFonts w:ascii="Arial" w:hAnsi="Arial" w:cs="Arial"/>
          <w:sz w:val="24"/>
          <w:szCs w:val="24"/>
        </w:rPr>
        <w:t>approach ove</w:t>
      </w:r>
      <w:r w:rsidR="003008C6">
        <w:rPr>
          <w:rFonts w:ascii="Arial" w:hAnsi="Arial" w:cs="Arial"/>
          <w:sz w:val="24"/>
          <w:szCs w:val="24"/>
        </w:rPr>
        <w:t>r</w:t>
      </w:r>
      <w:r w:rsidR="00405341">
        <w:rPr>
          <w:rFonts w:ascii="Arial" w:hAnsi="Arial" w:cs="Arial"/>
          <w:sz w:val="24"/>
          <w:szCs w:val="24"/>
        </w:rPr>
        <w:t xml:space="preserve"> extravagance, offering sophisticated dishes with </w:t>
      </w:r>
      <w:r w:rsidRPr="008149FB">
        <w:rPr>
          <w:rFonts w:ascii="Arial" w:hAnsi="Arial" w:cs="Arial"/>
          <w:sz w:val="24"/>
          <w:szCs w:val="24"/>
        </w:rPr>
        <w:t>att</w:t>
      </w:r>
      <w:r w:rsidR="007476C0" w:rsidRPr="008149FB">
        <w:rPr>
          <w:rFonts w:ascii="Arial" w:hAnsi="Arial" w:cs="Arial"/>
          <w:sz w:val="24"/>
          <w:szCs w:val="24"/>
        </w:rPr>
        <w:t>entive staff</w:t>
      </w:r>
      <w:r w:rsidR="00405341">
        <w:rPr>
          <w:rFonts w:ascii="Arial" w:hAnsi="Arial" w:cs="Arial"/>
          <w:sz w:val="24"/>
          <w:szCs w:val="24"/>
        </w:rPr>
        <w:t>, as evidenced by its awards such as Catey Awards, Best French Restaurant, and AA Rosettes</w:t>
      </w:r>
      <w:r w:rsidR="003008C6">
        <w:rPr>
          <w:rFonts w:ascii="Arial" w:hAnsi="Arial" w:cs="Arial"/>
          <w:sz w:val="24"/>
          <w:szCs w:val="24"/>
        </w:rPr>
        <w:t xml:space="preserve"> (Great British Chefs, n.d.). </w:t>
      </w:r>
      <w:r w:rsidRPr="008149FB">
        <w:rPr>
          <w:rFonts w:ascii="Arial" w:hAnsi="Arial" w:cs="Arial"/>
          <w:sz w:val="24"/>
          <w:szCs w:val="24"/>
        </w:rPr>
        <w:t>Martin Wishart</w:t>
      </w:r>
      <w:r w:rsidR="003008C6">
        <w:rPr>
          <w:rFonts w:ascii="Arial" w:hAnsi="Arial" w:cs="Arial"/>
          <w:sz w:val="24"/>
          <w:szCs w:val="24"/>
        </w:rPr>
        <w:t xml:space="preserve"> has</w:t>
      </w:r>
      <w:r w:rsidRPr="008149FB">
        <w:rPr>
          <w:rFonts w:ascii="Arial" w:hAnsi="Arial" w:cs="Arial"/>
          <w:sz w:val="24"/>
          <w:szCs w:val="24"/>
        </w:rPr>
        <w:t xml:space="preserve"> also </w:t>
      </w:r>
      <w:r w:rsidR="003008C6">
        <w:rPr>
          <w:rFonts w:ascii="Arial" w:hAnsi="Arial" w:cs="Arial"/>
          <w:sz w:val="24"/>
          <w:szCs w:val="24"/>
        </w:rPr>
        <w:t xml:space="preserve">earned accolades, including </w:t>
      </w:r>
      <w:r w:rsidRPr="008149FB">
        <w:rPr>
          <w:rFonts w:ascii="Arial" w:hAnsi="Arial" w:cs="Arial"/>
          <w:sz w:val="24"/>
          <w:szCs w:val="24"/>
        </w:rPr>
        <w:t xml:space="preserve">AA </w:t>
      </w:r>
      <w:r w:rsidR="007476C0" w:rsidRPr="008149FB">
        <w:rPr>
          <w:rFonts w:ascii="Arial" w:hAnsi="Arial" w:cs="Arial"/>
          <w:sz w:val="24"/>
          <w:szCs w:val="24"/>
        </w:rPr>
        <w:t>Ros</w:t>
      </w:r>
      <w:r w:rsidR="00B92625">
        <w:rPr>
          <w:rFonts w:ascii="Arial" w:hAnsi="Arial" w:cs="Arial"/>
          <w:sz w:val="24"/>
          <w:szCs w:val="24"/>
        </w:rPr>
        <w:t>ettes,</w:t>
      </w:r>
      <w:r w:rsidR="003008C6">
        <w:rPr>
          <w:rFonts w:ascii="Arial" w:hAnsi="Arial" w:cs="Arial"/>
          <w:sz w:val="24"/>
          <w:szCs w:val="24"/>
        </w:rPr>
        <w:t xml:space="preserve"> a</w:t>
      </w:r>
      <w:r w:rsidR="00B92625">
        <w:rPr>
          <w:rFonts w:ascii="Arial" w:hAnsi="Arial" w:cs="Arial"/>
          <w:sz w:val="24"/>
          <w:szCs w:val="24"/>
        </w:rPr>
        <w:t xml:space="preserve"> Michelin St</w:t>
      </w:r>
      <w:r w:rsidR="007476C0" w:rsidRPr="008149FB">
        <w:rPr>
          <w:rFonts w:ascii="Arial" w:hAnsi="Arial" w:cs="Arial"/>
          <w:sz w:val="24"/>
          <w:szCs w:val="24"/>
        </w:rPr>
        <w:t>ar</w:t>
      </w:r>
      <w:r w:rsidRPr="008149FB">
        <w:rPr>
          <w:rFonts w:ascii="Arial" w:hAnsi="Arial" w:cs="Arial"/>
          <w:sz w:val="24"/>
          <w:szCs w:val="24"/>
        </w:rPr>
        <w:t xml:space="preserve">, </w:t>
      </w:r>
      <w:r w:rsidR="003008C6">
        <w:rPr>
          <w:rFonts w:ascii="Arial" w:hAnsi="Arial" w:cs="Arial"/>
          <w:sz w:val="24"/>
          <w:szCs w:val="24"/>
        </w:rPr>
        <w:t xml:space="preserve">and the title of </w:t>
      </w:r>
      <w:r w:rsidRPr="008149FB">
        <w:rPr>
          <w:rFonts w:ascii="Arial" w:hAnsi="Arial" w:cs="Arial"/>
          <w:sz w:val="24"/>
          <w:szCs w:val="24"/>
        </w:rPr>
        <w:t>Best Restaurant in Scotland</w:t>
      </w:r>
      <w:r w:rsidR="003008C6">
        <w:rPr>
          <w:rFonts w:ascii="Arial" w:hAnsi="Arial" w:cs="Arial"/>
          <w:sz w:val="24"/>
          <w:szCs w:val="24"/>
        </w:rPr>
        <w:t xml:space="preserve">, thanks to its solid </w:t>
      </w:r>
      <w:r w:rsidRPr="008149FB">
        <w:rPr>
          <w:rFonts w:ascii="Arial" w:hAnsi="Arial" w:cs="Arial"/>
          <w:sz w:val="24"/>
          <w:szCs w:val="24"/>
        </w:rPr>
        <w:t>framework</w:t>
      </w:r>
      <w:r w:rsidR="003008C6">
        <w:rPr>
          <w:rFonts w:ascii="Arial" w:hAnsi="Arial" w:cs="Arial"/>
          <w:sz w:val="24"/>
          <w:szCs w:val="24"/>
        </w:rPr>
        <w:t xml:space="preserve">, dish consistency, and </w:t>
      </w:r>
      <w:r w:rsidRPr="008149FB">
        <w:rPr>
          <w:rFonts w:ascii="Arial" w:hAnsi="Arial" w:cs="Arial"/>
          <w:sz w:val="24"/>
          <w:szCs w:val="24"/>
        </w:rPr>
        <w:t xml:space="preserve">employee training </w:t>
      </w:r>
      <w:r w:rsidR="003008C6">
        <w:rPr>
          <w:rFonts w:ascii="Arial" w:hAnsi="Arial" w:cs="Arial"/>
          <w:sz w:val="24"/>
          <w:szCs w:val="24"/>
        </w:rPr>
        <w:t xml:space="preserve">overseen </w:t>
      </w:r>
      <w:r w:rsidRPr="008149FB">
        <w:rPr>
          <w:rFonts w:ascii="Arial" w:hAnsi="Arial" w:cs="Arial"/>
          <w:sz w:val="24"/>
          <w:szCs w:val="24"/>
        </w:rPr>
        <w:t xml:space="preserve">by the head chef (Restaurant Wishart, 2023). </w:t>
      </w:r>
    </w:p>
    <w:p w:rsidR="00D430AC" w:rsidRDefault="00D430AC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F33AB" w:rsidRPr="00D430AC" w:rsidRDefault="00CB19B1" w:rsidP="008149F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430AC">
        <w:rPr>
          <w:rFonts w:ascii="Arial" w:hAnsi="Arial" w:cs="Arial"/>
          <w:b/>
          <w:sz w:val="24"/>
          <w:szCs w:val="24"/>
        </w:rPr>
        <w:t xml:space="preserve">Challenges and Solutions </w:t>
      </w:r>
    </w:p>
    <w:p w:rsidR="00CB19B1" w:rsidRPr="008149FB" w:rsidRDefault="00D7787B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my student journal, I</w:t>
      </w:r>
      <w:r w:rsidR="007235D3">
        <w:rPr>
          <w:rFonts w:ascii="Arial" w:hAnsi="Arial" w:cs="Arial"/>
          <w:sz w:val="24"/>
          <w:szCs w:val="24"/>
          <w:lang w:val="en-GB"/>
        </w:rPr>
        <w:t xml:space="preserve"> ha</w:t>
      </w:r>
      <w:r>
        <w:rPr>
          <w:rFonts w:ascii="Arial" w:hAnsi="Arial" w:cs="Arial"/>
          <w:sz w:val="24"/>
          <w:szCs w:val="24"/>
          <w:lang w:val="en-GB"/>
        </w:rPr>
        <w:t xml:space="preserve">ve </w:t>
      </w:r>
      <w:r>
        <w:rPr>
          <w:rFonts w:ascii="Arial" w:hAnsi="Arial" w:cs="Arial"/>
          <w:sz w:val="24"/>
          <w:szCs w:val="24"/>
        </w:rPr>
        <w:t>observed b</w:t>
      </w:r>
      <w:r w:rsidR="00CB19B1" w:rsidRPr="008149FB">
        <w:rPr>
          <w:rFonts w:ascii="Arial" w:hAnsi="Arial" w:cs="Arial"/>
          <w:sz w:val="24"/>
          <w:szCs w:val="24"/>
        </w:rPr>
        <w:t>oth restaurants</w:t>
      </w:r>
      <w:r>
        <w:rPr>
          <w:rFonts w:ascii="Arial" w:hAnsi="Arial" w:cs="Arial"/>
          <w:sz w:val="24"/>
          <w:szCs w:val="24"/>
        </w:rPr>
        <w:t xml:space="preserve"> encounter </w:t>
      </w:r>
      <w:r w:rsidR="00CB19B1" w:rsidRPr="008149FB">
        <w:rPr>
          <w:rFonts w:ascii="Arial" w:hAnsi="Arial" w:cs="Arial"/>
          <w:sz w:val="24"/>
          <w:szCs w:val="24"/>
        </w:rPr>
        <w:t xml:space="preserve">challenges </w:t>
      </w:r>
      <w:r>
        <w:rPr>
          <w:rFonts w:ascii="Arial" w:hAnsi="Arial" w:cs="Arial"/>
          <w:sz w:val="24"/>
          <w:szCs w:val="24"/>
        </w:rPr>
        <w:t xml:space="preserve">stemming from </w:t>
      </w:r>
      <w:r w:rsidR="00CB19B1" w:rsidRPr="008149FB">
        <w:rPr>
          <w:rFonts w:ascii="Arial" w:hAnsi="Arial" w:cs="Arial"/>
          <w:sz w:val="24"/>
          <w:szCs w:val="24"/>
        </w:rPr>
        <w:t>staf</w:t>
      </w:r>
      <w:r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  <w:lang w:val="en-GB"/>
        </w:rPr>
        <w:t>’s</w:t>
      </w:r>
      <w:r>
        <w:rPr>
          <w:rFonts w:ascii="Arial" w:hAnsi="Arial" w:cs="Arial"/>
          <w:sz w:val="24"/>
          <w:szCs w:val="24"/>
        </w:rPr>
        <w:t xml:space="preserve"> inadequate abilities</w:t>
      </w:r>
      <w:r w:rsidR="00CB19B1" w:rsidRPr="008149FB">
        <w:rPr>
          <w:rFonts w:ascii="Arial" w:hAnsi="Arial" w:cs="Arial"/>
          <w:sz w:val="24"/>
          <w:szCs w:val="24"/>
        </w:rPr>
        <w:t xml:space="preserve"> and skills.</w:t>
      </w:r>
      <w:r>
        <w:rPr>
          <w:rFonts w:ascii="Arial" w:hAnsi="Arial" w:cs="Arial"/>
          <w:sz w:val="24"/>
          <w:szCs w:val="24"/>
        </w:rPr>
        <w:t xml:space="preserve"> Hence, ongoing enhancements in both professional and soft skills are essential.</w:t>
      </w:r>
      <w:r w:rsidR="00CB19B1" w:rsidRPr="008149FB">
        <w:rPr>
          <w:rFonts w:ascii="Arial" w:hAnsi="Arial" w:cs="Arial"/>
          <w:sz w:val="24"/>
          <w:szCs w:val="24"/>
        </w:rPr>
        <w:t xml:space="preserve"> </w:t>
      </w:r>
      <w:r w:rsidR="00047BDA" w:rsidRPr="008149FB">
        <w:rPr>
          <w:rFonts w:ascii="Arial" w:hAnsi="Arial" w:cs="Arial"/>
          <w:sz w:val="24"/>
          <w:szCs w:val="24"/>
        </w:rPr>
        <w:t xml:space="preserve">Adapting to heightened guest </w:t>
      </w:r>
      <w:r w:rsidR="00CB19B1" w:rsidRPr="008149FB">
        <w:rPr>
          <w:rFonts w:ascii="Arial" w:hAnsi="Arial" w:cs="Arial"/>
          <w:sz w:val="24"/>
          <w:szCs w:val="24"/>
        </w:rPr>
        <w:t>expectations</w:t>
      </w:r>
      <w:r w:rsidR="00047BDA" w:rsidRPr="008149FB">
        <w:rPr>
          <w:rFonts w:ascii="Arial" w:hAnsi="Arial" w:cs="Arial"/>
          <w:sz w:val="24"/>
          <w:szCs w:val="24"/>
        </w:rPr>
        <w:t xml:space="preserve"> now</w:t>
      </w:r>
      <w:r>
        <w:rPr>
          <w:rFonts w:ascii="Arial" w:hAnsi="Arial" w:cs="Arial"/>
          <w:sz w:val="24"/>
          <w:szCs w:val="24"/>
        </w:rPr>
        <w:t xml:space="preserve"> involves addressing </w:t>
      </w:r>
      <w:r w:rsidR="00CB19B1" w:rsidRPr="008149FB">
        <w:rPr>
          <w:rFonts w:ascii="Arial" w:hAnsi="Arial" w:cs="Arial"/>
          <w:sz w:val="24"/>
          <w:szCs w:val="24"/>
        </w:rPr>
        <w:t>sustainability and technolog</w:t>
      </w:r>
      <w:r w:rsidR="00047BDA" w:rsidRPr="008149FB">
        <w:rPr>
          <w:rFonts w:ascii="Arial" w:hAnsi="Arial" w:cs="Arial"/>
          <w:sz w:val="24"/>
          <w:szCs w:val="24"/>
        </w:rPr>
        <w:t>y concerns.</w:t>
      </w:r>
      <w:r w:rsidR="00CB19B1" w:rsidRPr="008149FB">
        <w:rPr>
          <w:rFonts w:ascii="Arial" w:hAnsi="Arial" w:cs="Arial"/>
          <w:sz w:val="24"/>
          <w:szCs w:val="24"/>
        </w:rPr>
        <w:t xml:space="preserve"> </w:t>
      </w:r>
    </w:p>
    <w:p w:rsidR="00CB19B1" w:rsidRPr="008149FB" w:rsidRDefault="00D7787B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attain </w:t>
      </w:r>
      <w:r w:rsidR="00CB19B1" w:rsidRPr="008149FB">
        <w:rPr>
          <w:rFonts w:ascii="Arial" w:hAnsi="Arial" w:cs="Arial"/>
          <w:sz w:val="24"/>
          <w:szCs w:val="24"/>
        </w:rPr>
        <w:t>service quality,</w:t>
      </w:r>
      <w:r>
        <w:rPr>
          <w:rFonts w:ascii="Arial" w:hAnsi="Arial" w:cs="Arial"/>
          <w:sz w:val="24"/>
          <w:szCs w:val="24"/>
        </w:rPr>
        <w:t xml:space="preserve"> I recommend </w:t>
      </w:r>
      <w:r w:rsidR="00CB19B1" w:rsidRPr="008149FB">
        <w:rPr>
          <w:rFonts w:ascii="Arial" w:hAnsi="Arial" w:cs="Arial"/>
          <w:sz w:val="24"/>
          <w:szCs w:val="24"/>
        </w:rPr>
        <w:t xml:space="preserve">that both </w:t>
      </w:r>
      <w:r>
        <w:rPr>
          <w:rFonts w:ascii="Arial" w:hAnsi="Arial" w:cs="Arial"/>
          <w:sz w:val="24"/>
          <w:szCs w:val="24"/>
        </w:rPr>
        <w:t xml:space="preserve">restaurant utilize the </w:t>
      </w:r>
      <w:r w:rsidR="00CB19B1" w:rsidRPr="008149FB">
        <w:rPr>
          <w:rFonts w:ascii="Arial" w:hAnsi="Arial" w:cs="Arial"/>
          <w:sz w:val="24"/>
          <w:szCs w:val="24"/>
        </w:rPr>
        <w:t>SER</w:t>
      </w:r>
      <w:r w:rsidR="00D8342C" w:rsidRPr="008149FB">
        <w:rPr>
          <w:rFonts w:ascii="Arial" w:hAnsi="Arial" w:cs="Arial"/>
          <w:sz w:val="24"/>
          <w:szCs w:val="24"/>
        </w:rPr>
        <w:t>V</w:t>
      </w:r>
      <w:r w:rsidR="003042AA">
        <w:rPr>
          <w:rFonts w:ascii="Arial" w:hAnsi="Arial" w:cs="Arial"/>
          <w:sz w:val="24"/>
          <w:szCs w:val="24"/>
        </w:rPr>
        <w:t>QUAL scale</w:t>
      </w:r>
      <w:r w:rsidR="00CB19B1" w:rsidRPr="008149F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developed by Parasuraman et al. (1988). This sc</w:t>
      </w:r>
      <w:r w:rsidR="00DB7236">
        <w:rPr>
          <w:rFonts w:ascii="Arial" w:hAnsi="Arial" w:cs="Arial"/>
          <w:sz w:val="24"/>
          <w:szCs w:val="24"/>
        </w:rPr>
        <w:t>ale</w:t>
      </w:r>
      <w:r w:rsidR="00CB19B1" w:rsidRPr="008149FB">
        <w:rPr>
          <w:rFonts w:ascii="Arial" w:hAnsi="Arial" w:cs="Arial"/>
          <w:sz w:val="24"/>
          <w:szCs w:val="24"/>
        </w:rPr>
        <w:t xml:space="preserve"> primarily </w:t>
      </w:r>
      <w:r>
        <w:rPr>
          <w:rFonts w:ascii="Arial" w:hAnsi="Arial" w:cs="Arial"/>
          <w:sz w:val="24"/>
          <w:szCs w:val="24"/>
        </w:rPr>
        <w:t xml:space="preserve">assesses </w:t>
      </w:r>
      <w:r w:rsidR="00CB19B1" w:rsidRPr="008149FB">
        <w:rPr>
          <w:rFonts w:ascii="Arial" w:hAnsi="Arial" w:cs="Arial"/>
          <w:sz w:val="24"/>
          <w:szCs w:val="24"/>
        </w:rPr>
        <w:t>re</w:t>
      </w:r>
      <w:r>
        <w:rPr>
          <w:rFonts w:ascii="Arial" w:hAnsi="Arial" w:cs="Arial"/>
          <w:sz w:val="24"/>
          <w:szCs w:val="24"/>
        </w:rPr>
        <w:t>sponsiveness and</w:t>
      </w:r>
      <w:r w:rsidR="00CB19B1" w:rsidRPr="008149FB">
        <w:rPr>
          <w:rFonts w:ascii="Arial" w:hAnsi="Arial" w:cs="Arial"/>
          <w:sz w:val="24"/>
          <w:szCs w:val="24"/>
        </w:rPr>
        <w:t xml:space="preserve"> reliability, b</w:t>
      </w:r>
      <w:r w:rsidR="00D8342C" w:rsidRPr="008149FB">
        <w:rPr>
          <w:rFonts w:ascii="Arial" w:hAnsi="Arial" w:cs="Arial"/>
          <w:sz w:val="24"/>
          <w:szCs w:val="24"/>
        </w:rPr>
        <w:t>ut also</w:t>
      </w:r>
      <w:r>
        <w:rPr>
          <w:rFonts w:ascii="Arial" w:hAnsi="Arial" w:cs="Arial"/>
          <w:sz w:val="24"/>
          <w:szCs w:val="24"/>
        </w:rPr>
        <w:t xml:space="preserve"> aids in eva</w:t>
      </w:r>
      <w:r w:rsidR="003042AA">
        <w:rPr>
          <w:rFonts w:ascii="Arial" w:hAnsi="Arial" w:cs="Arial"/>
          <w:sz w:val="24"/>
          <w:szCs w:val="24"/>
        </w:rPr>
        <w:t>luating</w:t>
      </w:r>
      <w:r>
        <w:rPr>
          <w:rFonts w:ascii="Arial" w:hAnsi="Arial" w:cs="Arial"/>
          <w:sz w:val="24"/>
          <w:szCs w:val="24"/>
        </w:rPr>
        <w:t xml:space="preserve"> guest</w:t>
      </w:r>
      <w:r w:rsidR="00D8342C" w:rsidRPr="008149FB">
        <w:rPr>
          <w:rFonts w:ascii="Arial" w:hAnsi="Arial" w:cs="Arial"/>
          <w:sz w:val="24"/>
          <w:szCs w:val="24"/>
        </w:rPr>
        <w:t xml:space="preserve"> expectations</w:t>
      </w:r>
      <w:r>
        <w:rPr>
          <w:rFonts w:ascii="Arial" w:hAnsi="Arial" w:cs="Arial"/>
          <w:sz w:val="24"/>
          <w:szCs w:val="24"/>
        </w:rPr>
        <w:t xml:space="preserve">. </w:t>
      </w:r>
      <w:r w:rsidR="00CB19B1" w:rsidRPr="008149FB">
        <w:rPr>
          <w:rFonts w:ascii="Arial" w:hAnsi="Arial" w:cs="Arial"/>
          <w:sz w:val="24"/>
          <w:szCs w:val="24"/>
        </w:rPr>
        <w:t xml:space="preserve">The strategy </w:t>
      </w:r>
      <w:r>
        <w:rPr>
          <w:rFonts w:ascii="Arial" w:hAnsi="Arial" w:cs="Arial"/>
          <w:sz w:val="24"/>
          <w:szCs w:val="24"/>
        </w:rPr>
        <w:t xml:space="preserve">should focus on delivering </w:t>
      </w:r>
      <w:r w:rsidR="00CB19B1" w:rsidRPr="008149FB">
        <w:rPr>
          <w:rFonts w:ascii="Arial" w:hAnsi="Arial" w:cs="Arial"/>
          <w:sz w:val="24"/>
          <w:szCs w:val="24"/>
        </w:rPr>
        <w:t>high-quality service and measur</w:t>
      </w:r>
      <w:r>
        <w:rPr>
          <w:rFonts w:ascii="Arial" w:hAnsi="Arial" w:cs="Arial"/>
          <w:sz w:val="24"/>
          <w:szCs w:val="24"/>
        </w:rPr>
        <w:t xml:space="preserve">ing </w:t>
      </w:r>
      <w:r w:rsidR="00753961" w:rsidRPr="008149FB">
        <w:rPr>
          <w:rFonts w:ascii="Arial" w:hAnsi="Arial" w:cs="Arial"/>
          <w:sz w:val="24"/>
          <w:szCs w:val="24"/>
        </w:rPr>
        <w:t xml:space="preserve">both </w:t>
      </w:r>
      <w:r w:rsidR="00CB19B1" w:rsidRPr="008149FB">
        <w:rPr>
          <w:rFonts w:ascii="Arial" w:hAnsi="Arial" w:cs="Arial"/>
          <w:sz w:val="24"/>
          <w:szCs w:val="24"/>
        </w:rPr>
        <w:t>objective</w:t>
      </w:r>
      <w:r w:rsidR="00753961" w:rsidRPr="008149FB">
        <w:rPr>
          <w:rFonts w:ascii="Arial" w:hAnsi="Arial" w:cs="Arial"/>
          <w:sz w:val="24"/>
          <w:szCs w:val="24"/>
        </w:rPr>
        <w:t xml:space="preserve"> and </w:t>
      </w:r>
      <w:r w:rsidR="00CB19B1" w:rsidRPr="008149FB">
        <w:rPr>
          <w:rFonts w:ascii="Arial" w:hAnsi="Arial" w:cs="Arial"/>
          <w:sz w:val="24"/>
          <w:szCs w:val="24"/>
        </w:rPr>
        <w:t xml:space="preserve">subjective </w:t>
      </w:r>
      <w:r w:rsidR="00753961" w:rsidRPr="008149FB">
        <w:rPr>
          <w:rFonts w:ascii="Arial" w:hAnsi="Arial" w:cs="Arial"/>
          <w:sz w:val="24"/>
          <w:szCs w:val="24"/>
        </w:rPr>
        <w:t>guest perceptions.</w:t>
      </w:r>
      <w:r w:rsidR="00CB19B1" w:rsidRPr="008149FB">
        <w:rPr>
          <w:rFonts w:ascii="Arial" w:hAnsi="Arial" w:cs="Arial"/>
          <w:sz w:val="24"/>
          <w:szCs w:val="24"/>
        </w:rPr>
        <w:t xml:space="preserve"> </w:t>
      </w:r>
    </w:p>
    <w:p w:rsidR="00047BDA" w:rsidRPr="008149FB" w:rsidRDefault="00047BDA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B19B1" w:rsidRPr="00D430AC" w:rsidRDefault="005104F3" w:rsidP="008149F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430AC">
        <w:rPr>
          <w:rFonts w:ascii="Arial" w:hAnsi="Arial" w:cs="Arial"/>
          <w:b/>
          <w:sz w:val="24"/>
          <w:szCs w:val="24"/>
        </w:rPr>
        <w:t>Con</w:t>
      </w:r>
      <w:r w:rsidR="00217908" w:rsidRPr="00D430AC">
        <w:rPr>
          <w:rFonts w:ascii="Arial" w:hAnsi="Arial" w:cs="Arial"/>
          <w:b/>
          <w:sz w:val="24"/>
          <w:szCs w:val="24"/>
        </w:rPr>
        <w:t>c</w:t>
      </w:r>
      <w:r w:rsidRPr="00D430AC">
        <w:rPr>
          <w:rFonts w:ascii="Arial" w:hAnsi="Arial" w:cs="Arial"/>
          <w:b/>
          <w:sz w:val="24"/>
          <w:szCs w:val="24"/>
        </w:rPr>
        <w:t xml:space="preserve">lusion </w:t>
      </w:r>
    </w:p>
    <w:p w:rsidR="005104F3" w:rsidRPr="008149FB" w:rsidRDefault="00961E87" w:rsidP="008149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my student journal, I</w:t>
      </w:r>
      <w:r w:rsidR="004A259C">
        <w:rPr>
          <w:rFonts w:ascii="Arial" w:hAnsi="Arial" w:cs="Arial"/>
          <w:sz w:val="24"/>
          <w:szCs w:val="24"/>
          <w:lang w:val="en-GB"/>
        </w:rPr>
        <w:t xml:space="preserve"> ha</w:t>
      </w:r>
      <w:r>
        <w:rPr>
          <w:rFonts w:ascii="Arial" w:hAnsi="Arial" w:cs="Arial"/>
          <w:sz w:val="24"/>
          <w:szCs w:val="24"/>
          <w:lang w:val="en-GB"/>
        </w:rPr>
        <w:t xml:space="preserve">ve learned that </w:t>
      </w:r>
      <w:r w:rsidR="005104F3" w:rsidRPr="008149FB">
        <w:rPr>
          <w:rFonts w:ascii="Arial" w:hAnsi="Arial" w:cs="Arial"/>
          <w:sz w:val="24"/>
          <w:szCs w:val="24"/>
        </w:rPr>
        <w:t>Club Gascon</w:t>
      </w:r>
      <w:r>
        <w:rPr>
          <w:rFonts w:ascii="Arial" w:hAnsi="Arial" w:cs="Arial"/>
          <w:sz w:val="24"/>
          <w:szCs w:val="24"/>
        </w:rPr>
        <w:t xml:space="preserve"> incorporates French style with the food and beverage supervisor’s input, resulting in </w:t>
      </w:r>
      <w:r w:rsidR="005104F3" w:rsidRPr="008149FB">
        <w:rPr>
          <w:rFonts w:ascii="Arial" w:hAnsi="Arial" w:cs="Arial"/>
          <w:sz w:val="24"/>
          <w:szCs w:val="24"/>
        </w:rPr>
        <w:t>sophisticated dishes</w:t>
      </w:r>
      <w:r>
        <w:rPr>
          <w:rFonts w:ascii="Arial" w:hAnsi="Arial" w:cs="Arial"/>
          <w:sz w:val="24"/>
          <w:szCs w:val="24"/>
        </w:rPr>
        <w:t xml:space="preserve"> that blend </w:t>
      </w:r>
      <w:r w:rsidR="005104F3" w:rsidRPr="008149FB">
        <w:rPr>
          <w:rFonts w:ascii="Arial" w:hAnsi="Arial" w:cs="Arial"/>
          <w:sz w:val="24"/>
          <w:szCs w:val="24"/>
        </w:rPr>
        <w:t>innovation</w:t>
      </w:r>
      <w:r>
        <w:rPr>
          <w:rFonts w:ascii="Arial" w:hAnsi="Arial" w:cs="Arial"/>
          <w:sz w:val="24"/>
          <w:szCs w:val="24"/>
        </w:rPr>
        <w:t xml:space="preserve"> and friendly service. This combination not only ensures excellent cuisine but also provides a</w:t>
      </w:r>
      <w:r w:rsidR="005104F3" w:rsidRPr="008149FB">
        <w:rPr>
          <w:rFonts w:ascii="Arial" w:hAnsi="Arial" w:cs="Arial"/>
          <w:sz w:val="24"/>
          <w:szCs w:val="24"/>
        </w:rPr>
        <w:t xml:space="preserve"> competitive </w:t>
      </w:r>
      <w:r>
        <w:rPr>
          <w:rFonts w:ascii="Arial" w:hAnsi="Arial" w:cs="Arial"/>
          <w:sz w:val="24"/>
          <w:szCs w:val="24"/>
        </w:rPr>
        <w:t xml:space="preserve">edge for the restaurant. On the other hand, Martin Wishart, a renowned </w:t>
      </w:r>
      <w:r w:rsidR="005104F3" w:rsidRPr="008149FB">
        <w:rPr>
          <w:rFonts w:ascii="Arial" w:hAnsi="Arial" w:cs="Arial"/>
          <w:sz w:val="24"/>
          <w:szCs w:val="24"/>
        </w:rPr>
        <w:t>Scottish restaurant</w:t>
      </w:r>
      <w:r>
        <w:rPr>
          <w:rFonts w:ascii="Arial" w:hAnsi="Arial" w:cs="Arial"/>
          <w:sz w:val="24"/>
          <w:szCs w:val="24"/>
        </w:rPr>
        <w:t>, has received numerous international accolades for its cu</w:t>
      </w:r>
      <w:r w:rsidR="003042AA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inary excellence. It uses local </w:t>
      </w:r>
      <w:r w:rsidR="005104F3" w:rsidRPr="008149FB">
        <w:rPr>
          <w:rFonts w:ascii="Arial" w:hAnsi="Arial" w:cs="Arial"/>
          <w:sz w:val="24"/>
          <w:szCs w:val="24"/>
        </w:rPr>
        <w:t>ingredients,</w:t>
      </w:r>
      <w:r>
        <w:rPr>
          <w:rFonts w:ascii="Arial" w:hAnsi="Arial" w:cs="Arial"/>
          <w:sz w:val="24"/>
          <w:szCs w:val="24"/>
        </w:rPr>
        <w:t xml:space="preserve"> European techniques, and its </w:t>
      </w:r>
      <w:r w:rsidR="005104F3" w:rsidRPr="008149FB">
        <w:rPr>
          <w:rFonts w:ascii="Arial" w:hAnsi="Arial" w:cs="Arial"/>
          <w:sz w:val="24"/>
          <w:szCs w:val="24"/>
        </w:rPr>
        <w:t>employees</w:t>
      </w:r>
      <w:r>
        <w:rPr>
          <w:rFonts w:ascii="Arial" w:hAnsi="Arial" w:cs="Arial"/>
          <w:sz w:val="24"/>
          <w:szCs w:val="24"/>
          <w:lang w:val="en-GB"/>
        </w:rPr>
        <w:t>’</w:t>
      </w:r>
      <w:r>
        <w:rPr>
          <w:rFonts w:ascii="Arial" w:hAnsi="Arial" w:cs="Arial"/>
          <w:sz w:val="24"/>
          <w:szCs w:val="24"/>
        </w:rPr>
        <w:t xml:space="preserve"> unique training, guided by its own chef, to meet the high demands of customers.</w:t>
      </w:r>
      <w:r w:rsidR="005104F3" w:rsidRPr="008149FB">
        <w:rPr>
          <w:rFonts w:ascii="Arial" w:hAnsi="Arial" w:cs="Arial"/>
          <w:sz w:val="24"/>
          <w:szCs w:val="24"/>
        </w:rPr>
        <w:t xml:space="preserve"> </w:t>
      </w:r>
    </w:p>
    <w:p w:rsidR="00D430AC" w:rsidRDefault="00D430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5E64BF" w:rsidRPr="00D430AC" w:rsidRDefault="00C248CB" w:rsidP="008149F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430AC">
        <w:rPr>
          <w:rFonts w:ascii="Arial" w:hAnsi="Arial" w:cs="Arial"/>
          <w:b/>
          <w:sz w:val="24"/>
          <w:szCs w:val="24"/>
        </w:rPr>
        <w:lastRenderedPageBreak/>
        <w:t>Reference</w:t>
      </w:r>
      <w:r w:rsidR="005E64BF" w:rsidRPr="00D430AC">
        <w:rPr>
          <w:rFonts w:ascii="Arial" w:hAnsi="Arial" w:cs="Arial"/>
          <w:b/>
          <w:sz w:val="24"/>
          <w:szCs w:val="24"/>
        </w:rPr>
        <w:t>s</w:t>
      </w:r>
    </w:p>
    <w:p w:rsidR="0090171C" w:rsidRPr="0090171C" w:rsidRDefault="005E64BF" w:rsidP="008149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90171C">
        <w:rPr>
          <w:rFonts w:ascii="Arial" w:hAnsi="Arial" w:cs="Arial"/>
          <w:sz w:val="24"/>
          <w:szCs w:val="24"/>
        </w:rPr>
        <w:t xml:space="preserve">Club Gascon (2023) </w:t>
      </w:r>
      <w:r w:rsidRPr="0090171C">
        <w:rPr>
          <w:rFonts w:ascii="Arial" w:hAnsi="Arial" w:cs="Arial"/>
          <w:i/>
          <w:sz w:val="24"/>
          <w:szCs w:val="24"/>
        </w:rPr>
        <w:t>Club Gascon</w:t>
      </w:r>
      <w:r w:rsidRPr="0090171C">
        <w:rPr>
          <w:rFonts w:ascii="Arial" w:hAnsi="Arial" w:cs="Arial"/>
          <w:sz w:val="24"/>
          <w:szCs w:val="24"/>
        </w:rPr>
        <w:t xml:space="preserve"> </w:t>
      </w:r>
      <w:r w:rsidRPr="0090171C">
        <w:rPr>
          <w:rFonts w:ascii="Arial" w:hAnsi="Arial" w:cs="Arial"/>
          <w:sz w:val="24"/>
          <w:szCs w:val="24"/>
          <w:lang w:val="en-GB"/>
        </w:rPr>
        <w:t xml:space="preserve">[Online] </w:t>
      </w:r>
      <w:r w:rsidRPr="0090171C"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90171C">
          <w:rPr>
            <w:rStyle w:val="Hyperlink"/>
            <w:rFonts w:ascii="Arial" w:hAnsi="Arial" w:cs="Arial"/>
            <w:sz w:val="24"/>
            <w:szCs w:val="24"/>
          </w:rPr>
          <w:t>https://www.clubgascon.com/</w:t>
        </w:r>
      </w:hyperlink>
      <w:r w:rsidRPr="0090171C">
        <w:rPr>
          <w:rFonts w:ascii="Arial" w:hAnsi="Arial" w:cs="Arial"/>
          <w:sz w:val="24"/>
          <w:szCs w:val="24"/>
        </w:rPr>
        <w:t xml:space="preserve"> </w:t>
      </w:r>
      <w:r w:rsidRPr="0090171C">
        <w:rPr>
          <w:rFonts w:ascii="Arial" w:hAnsi="Arial" w:cs="Arial"/>
          <w:sz w:val="24"/>
          <w:szCs w:val="24"/>
          <w:lang w:val="en-GB"/>
        </w:rPr>
        <w:t xml:space="preserve"> (Accessed: 04.October 2023)</w:t>
      </w:r>
    </w:p>
    <w:p w:rsidR="0090171C" w:rsidRPr="0090171C" w:rsidRDefault="005E64BF" w:rsidP="008149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90171C">
        <w:rPr>
          <w:rFonts w:ascii="Arial" w:hAnsi="Arial" w:cs="Arial"/>
          <w:sz w:val="24"/>
          <w:szCs w:val="24"/>
          <w:lang w:val="en-GB"/>
        </w:rPr>
        <w:t>Cousins, J.,</w:t>
      </w:r>
      <w:r w:rsidR="006A64E7">
        <w:rPr>
          <w:rFonts w:ascii="Arial" w:hAnsi="Arial" w:cs="Arial"/>
          <w:sz w:val="24"/>
          <w:szCs w:val="24"/>
          <w:lang w:val="en-GB"/>
        </w:rPr>
        <w:t xml:space="preserve"> Lillicrap</w:t>
      </w:r>
      <w:r w:rsidRPr="0090171C">
        <w:rPr>
          <w:rFonts w:ascii="Arial" w:hAnsi="Arial" w:cs="Arial"/>
          <w:sz w:val="24"/>
          <w:szCs w:val="24"/>
          <w:lang w:val="en-GB"/>
        </w:rPr>
        <w:t xml:space="preserve">, D. and Weekes, S. (2014) </w:t>
      </w:r>
      <w:r w:rsidRPr="0090171C">
        <w:rPr>
          <w:rFonts w:ascii="Arial" w:hAnsi="Arial" w:cs="Arial"/>
          <w:i/>
          <w:sz w:val="24"/>
          <w:szCs w:val="24"/>
          <w:lang w:val="en-GB"/>
        </w:rPr>
        <w:t>Food and Beverage Service</w:t>
      </w:r>
      <w:r w:rsidRPr="0090171C">
        <w:rPr>
          <w:rFonts w:ascii="Arial" w:hAnsi="Arial" w:cs="Arial"/>
          <w:sz w:val="24"/>
          <w:szCs w:val="24"/>
          <w:lang w:val="en-GB"/>
        </w:rPr>
        <w:t>. 9</w:t>
      </w:r>
      <w:r w:rsidRPr="0090171C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="006A64E7">
        <w:rPr>
          <w:rFonts w:ascii="Arial" w:hAnsi="Arial" w:cs="Arial"/>
          <w:sz w:val="24"/>
          <w:szCs w:val="24"/>
          <w:lang w:val="en-GB"/>
        </w:rPr>
        <w:t xml:space="preserve"> ed. London: Hodder</w:t>
      </w:r>
      <w:r w:rsidRPr="0090171C">
        <w:rPr>
          <w:rFonts w:ascii="Arial" w:hAnsi="Arial" w:cs="Arial"/>
          <w:sz w:val="24"/>
          <w:szCs w:val="24"/>
          <w:lang w:val="en-GB"/>
        </w:rPr>
        <w:t xml:space="preserve"> Education </w:t>
      </w:r>
    </w:p>
    <w:p w:rsidR="0090171C" w:rsidRPr="0090171C" w:rsidRDefault="005E64BF" w:rsidP="008149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90171C">
        <w:rPr>
          <w:rFonts w:ascii="Arial" w:hAnsi="Arial" w:cs="Arial"/>
          <w:sz w:val="24"/>
          <w:szCs w:val="24"/>
          <w:lang w:val="en-GB"/>
        </w:rPr>
        <w:t xml:space="preserve">Great British Chefs (n.d.) </w:t>
      </w:r>
      <w:r w:rsidRPr="0090171C">
        <w:rPr>
          <w:rFonts w:ascii="Arial" w:hAnsi="Arial" w:cs="Arial"/>
          <w:i/>
          <w:sz w:val="24"/>
          <w:szCs w:val="24"/>
          <w:lang w:val="en-GB"/>
        </w:rPr>
        <w:t>Club Gascon</w:t>
      </w:r>
      <w:r w:rsidRPr="0090171C">
        <w:rPr>
          <w:rFonts w:ascii="Arial" w:hAnsi="Arial" w:cs="Arial"/>
          <w:sz w:val="24"/>
          <w:szCs w:val="24"/>
          <w:lang w:val="en-GB"/>
        </w:rPr>
        <w:t xml:space="preserve"> [Online] Available at: </w:t>
      </w:r>
      <w:hyperlink r:id="rId9" w:history="1">
        <w:r w:rsidRPr="0090171C">
          <w:rPr>
            <w:rStyle w:val="Hyperlink"/>
            <w:rFonts w:ascii="Arial" w:hAnsi="Arial" w:cs="Arial"/>
            <w:sz w:val="24"/>
            <w:szCs w:val="24"/>
            <w:lang w:val="en-GB"/>
          </w:rPr>
          <w:t>https://www.greatbritishchefs.com/restaurants/club-gascon</w:t>
        </w:r>
      </w:hyperlink>
      <w:r w:rsidRPr="0090171C">
        <w:rPr>
          <w:rFonts w:ascii="Arial" w:hAnsi="Arial" w:cs="Arial"/>
          <w:sz w:val="24"/>
          <w:szCs w:val="24"/>
          <w:lang w:val="en-GB"/>
        </w:rPr>
        <w:t xml:space="preserve"> (Accessed: 05 October 2023)</w:t>
      </w:r>
    </w:p>
    <w:p w:rsidR="0090171C" w:rsidRPr="0090171C" w:rsidRDefault="0090171C" w:rsidP="008149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71C">
        <w:rPr>
          <w:rFonts w:ascii="Arial" w:hAnsi="Arial" w:cs="Arial"/>
          <w:sz w:val="24"/>
          <w:szCs w:val="24"/>
          <w:lang w:val="en-GB"/>
        </w:rPr>
        <w:t xml:space="preserve">Guide Michelin (n.d.) </w:t>
      </w:r>
      <w:r w:rsidRPr="0090171C">
        <w:rPr>
          <w:rFonts w:ascii="Arial" w:hAnsi="Arial" w:cs="Arial"/>
          <w:i/>
          <w:sz w:val="24"/>
          <w:szCs w:val="24"/>
          <w:lang w:val="en-GB"/>
        </w:rPr>
        <w:t xml:space="preserve">Club Gascon </w:t>
      </w:r>
      <w:r w:rsidRPr="0090171C">
        <w:rPr>
          <w:rFonts w:ascii="Arial" w:hAnsi="Arial" w:cs="Arial"/>
          <w:sz w:val="24"/>
          <w:szCs w:val="24"/>
          <w:lang w:val="en-GB"/>
        </w:rPr>
        <w:t xml:space="preserve">[Online] </w:t>
      </w:r>
      <w:r w:rsidRPr="0090171C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90171C">
          <w:rPr>
            <w:rStyle w:val="Hyperlink"/>
            <w:rFonts w:ascii="Arial" w:hAnsi="Arial" w:cs="Arial"/>
            <w:sz w:val="24"/>
            <w:szCs w:val="24"/>
          </w:rPr>
          <w:t>https://guide.michelin.com/en/greater-london/london/restaurant/club-gascon</w:t>
        </w:r>
      </w:hyperlink>
      <w:r w:rsidRPr="0090171C">
        <w:rPr>
          <w:rFonts w:ascii="Arial" w:hAnsi="Arial" w:cs="Arial"/>
          <w:sz w:val="24"/>
          <w:szCs w:val="24"/>
        </w:rPr>
        <w:t xml:space="preserve"> (Accessed: 05 October 2023)</w:t>
      </w:r>
    </w:p>
    <w:p w:rsidR="0090171C" w:rsidRPr="0090171C" w:rsidRDefault="00432997" w:rsidP="008149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90171C">
        <w:rPr>
          <w:rFonts w:ascii="Arial" w:hAnsi="Arial" w:cs="Arial"/>
          <w:sz w:val="24"/>
          <w:szCs w:val="24"/>
          <w:lang w:val="en-GB"/>
        </w:rPr>
        <w:t>Parasuraman, A.P., Zeithaml, V.A. and Berry, L.L. (198</w:t>
      </w:r>
      <w:r w:rsidR="0090171C" w:rsidRPr="0090171C">
        <w:rPr>
          <w:rFonts w:ascii="Arial" w:hAnsi="Arial" w:cs="Arial"/>
          <w:sz w:val="24"/>
          <w:szCs w:val="24"/>
          <w:lang w:val="en-GB"/>
        </w:rPr>
        <w:t>8) SERVQUAL: A multiple – Item S</w:t>
      </w:r>
      <w:r w:rsidRPr="0090171C">
        <w:rPr>
          <w:rFonts w:ascii="Arial" w:hAnsi="Arial" w:cs="Arial"/>
          <w:sz w:val="24"/>
          <w:szCs w:val="24"/>
          <w:lang w:val="en-GB"/>
        </w:rPr>
        <w:t>cale for measuring consumer</w:t>
      </w:r>
      <w:r w:rsidR="0090171C" w:rsidRPr="0090171C">
        <w:rPr>
          <w:rFonts w:ascii="Arial" w:hAnsi="Arial" w:cs="Arial"/>
          <w:sz w:val="24"/>
          <w:szCs w:val="24"/>
          <w:lang w:val="en-GB"/>
        </w:rPr>
        <w:t xml:space="preserve"> perceptions of service quality</w:t>
      </w:r>
      <w:r w:rsidRPr="0090171C">
        <w:rPr>
          <w:rFonts w:ascii="Arial" w:hAnsi="Arial" w:cs="Arial"/>
          <w:sz w:val="24"/>
          <w:szCs w:val="24"/>
          <w:lang w:val="en-GB"/>
        </w:rPr>
        <w:t xml:space="preserve">. Journal of Retailing Vol. 64. No. 1. pp. 12-40. </w:t>
      </w:r>
    </w:p>
    <w:p w:rsidR="0090171C" w:rsidRPr="0090171C" w:rsidRDefault="004A259C" w:rsidP="008149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90171C">
        <w:rPr>
          <w:rFonts w:ascii="Arial" w:hAnsi="Arial" w:cs="Arial"/>
          <w:sz w:val="24"/>
          <w:szCs w:val="24"/>
          <w:lang w:val="en-GB"/>
        </w:rPr>
        <w:t xml:space="preserve">Razak, N.A., Aminuddin, Z.M. and Ghazali, A.R. (2020) </w:t>
      </w:r>
      <w:r w:rsidR="006A64E7">
        <w:rPr>
          <w:rFonts w:ascii="Arial" w:hAnsi="Arial" w:cs="Arial"/>
          <w:i/>
          <w:sz w:val="24"/>
          <w:szCs w:val="24"/>
          <w:lang w:val="en-GB"/>
        </w:rPr>
        <w:t>Service Quality and Customer Satisfaction i</w:t>
      </w:r>
      <w:r w:rsidRPr="0090171C">
        <w:rPr>
          <w:rFonts w:ascii="Arial" w:hAnsi="Arial" w:cs="Arial"/>
          <w:i/>
          <w:sz w:val="24"/>
          <w:szCs w:val="24"/>
          <w:lang w:val="en-GB"/>
        </w:rPr>
        <w:t>n Restaurant Industry Using Partial Least Square</w:t>
      </w:r>
      <w:r w:rsidRPr="0090171C">
        <w:rPr>
          <w:rFonts w:ascii="Arial" w:hAnsi="Arial" w:cs="Arial"/>
          <w:sz w:val="24"/>
          <w:szCs w:val="24"/>
          <w:lang w:val="en-GB"/>
        </w:rPr>
        <w:t xml:space="preserve">. </w:t>
      </w:r>
      <w:r w:rsidR="00425270" w:rsidRPr="0090171C">
        <w:rPr>
          <w:rFonts w:ascii="Arial" w:hAnsi="Arial" w:cs="Arial"/>
          <w:sz w:val="24"/>
          <w:szCs w:val="24"/>
          <w:lang w:val="en-GB"/>
        </w:rPr>
        <w:t>In Progressing Beyond and Better: Leading Businesses for a Sustainable Future Book Series</w:t>
      </w:r>
    </w:p>
    <w:p w:rsidR="0090171C" w:rsidRPr="0090171C" w:rsidRDefault="00425270" w:rsidP="008149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71C">
        <w:rPr>
          <w:rFonts w:ascii="Arial" w:hAnsi="Arial" w:cs="Arial"/>
          <w:sz w:val="24"/>
          <w:szCs w:val="24"/>
          <w:lang w:val="en-GB"/>
        </w:rPr>
        <w:t xml:space="preserve">Restaurant Martin Wishart (2023) </w:t>
      </w:r>
      <w:r w:rsidRPr="0090171C">
        <w:rPr>
          <w:rFonts w:ascii="Arial" w:hAnsi="Arial" w:cs="Arial"/>
          <w:i/>
          <w:sz w:val="24"/>
          <w:szCs w:val="24"/>
          <w:lang w:val="en-GB"/>
        </w:rPr>
        <w:t>Restaurant Martin</w:t>
      </w:r>
      <w:r w:rsidRPr="006A64E7">
        <w:rPr>
          <w:rFonts w:ascii="Arial" w:hAnsi="Arial" w:cs="Arial"/>
          <w:i/>
          <w:sz w:val="24"/>
          <w:szCs w:val="24"/>
          <w:lang w:val="en-US"/>
        </w:rPr>
        <w:t xml:space="preserve"> Wishart</w:t>
      </w:r>
      <w:r w:rsidRPr="0090171C">
        <w:rPr>
          <w:rFonts w:ascii="Arial" w:hAnsi="Arial" w:cs="Arial"/>
          <w:sz w:val="24"/>
          <w:szCs w:val="24"/>
          <w:lang w:val="en-GB"/>
        </w:rPr>
        <w:t xml:space="preserve"> [Online] </w:t>
      </w:r>
      <w:r w:rsidR="000D220D" w:rsidRPr="0090171C">
        <w:rPr>
          <w:rFonts w:ascii="Arial" w:hAnsi="Arial" w:cs="Arial"/>
          <w:sz w:val="24"/>
          <w:szCs w:val="24"/>
        </w:rPr>
        <w:t xml:space="preserve">Available at </w:t>
      </w:r>
      <w:hyperlink r:id="rId11" w:history="1">
        <w:r w:rsidR="000D220D" w:rsidRPr="0090171C">
          <w:rPr>
            <w:rStyle w:val="Hyperlink"/>
            <w:rFonts w:ascii="Arial" w:hAnsi="Arial" w:cs="Arial"/>
            <w:sz w:val="24"/>
            <w:szCs w:val="24"/>
          </w:rPr>
          <w:t>https://restaurantmartinwishart.co.uk/</w:t>
        </w:r>
      </w:hyperlink>
      <w:r w:rsidR="000D220D" w:rsidRPr="0090171C">
        <w:rPr>
          <w:rFonts w:ascii="Arial" w:hAnsi="Arial" w:cs="Arial"/>
          <w:sz w:val="24"/>
          <w:szCs w:val="24"/>
        </w:rPr>
        <w:t xml:space="preserve"> (Accessed: 04 October 2023)</w:t>
      </w:r>
    </w:p>
    <w:p w:rsidR="0090171C" w:rsidRPr="0090171C" w:rsidRDefault="000D220D" w:rsidP="008149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71C">
        <w:rPr>
          <w:rFonts w:ascii="Arial" w:hAnsi="Arial" w:cs="Arial"/>
          <w:sz w:val="24"/>
          <w:szCs w:val="24"/>
        </w:rPr>
        <w:t>Simangca, L.L. (2021) On-the-job training performance of the bachelor in hotel and restaurant service technology students</w:t>
      </w:r>
      <w:r w:rsidRPr="0090171C">
        <w:rPr>
          <w:rFonts w:ascii="Arial" w:hAnsi="Arial" w:cs="Arial"/>
          <w:i/>
          <w:sz w:val="24"/>
          <w:szCs w:val="24"/>
        </w:rPr>
        <w:t>. I</w:t>
      </w:r>
      <w:r w:rsidR="001D60BB">
        <w:rPr>
          <w:rFonts w:ascii="Arial" w:hAnsi="Arial" w:cs="Arial"/>
          <w:i/>
          <w:sz w:val="24"/>
          <w:szCs w:val="24"/>
        </w:rPr>
        <w:t>nternational Multidisciplinary R</w:t>
      </w:r>
      <w:r w:rsidRPr="0090171C">
        <w:rPr>
          <w:rFonts w:ascii="Arial" w:hAnsi="Arial" w:cs="Arial"/>
          <w:i/>
          <w:sz w:val="24"/>
          <w:szCs w:val="24"/>
        </w:rPr>
        <w:t>esearch Journal,</w:t>
      </w:r>
      <w:r w:rsidRPr="0090171C">
        <w:rPr>
          <w:rFonts w:ascii="Arial" w:hAnsi="Arial" w:cs="Arial"/>
          <w:sz w:val="24"/>
          <w:szCs w:val="24"/>
        </w:rPr>
        <w:t xml:space="preserve"> Vol. 3. No. 3. pp. 18-26.</w:t>
      </w:r>
    </w:p>
    <w:p w:rsidR="0090171C" w:rsidRPr="0090171C" w:rsidRDefault="00B86EEA" w:rsidP="008149F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71C">
        <w:rPr>
          <w:rFonts w:ascii="Arial" w:hAnsi="Arial" w:cs="Arial"/>
          <w:sz w:val="24"/>
          <w:szCs w:val="24"/>
        </w:rPr>
        <w:t>Squaremeal (n.d</w:t>
      </w:r>
      <w:r w:rsidRPr="0090171C">
        <w:rPr>
          <w:rFonts w:ascii="Arial" w:hAnsi="Arial" w:cs="Arial"/>
          <w:i/>
          <w:sz w:val="24"/>
          <w:szCs w:val="24"/>
        </w:rPr>
        <w:t>.</w:t>
      </w:r>
      <w:r w:rsidR="00DD277A" w:rsidRPr="0090171C">
        <w:rPr>
          <w:rFonts w:ascii="Arial" w:hAnsi="Arial" w:cs="Arial"/>
          <w:sz w:val="24"/>
          <w:szCs w:val="24"/>
        </w:rPr>
        <w:t>)</w:t>
      </w:r>
      <w:r w:rsidRPr="0090171C">
        <w:rPr>
          <w:rFonts w:ascii="Arial" w:hAnsi="Arial" w:cs="Arial"/>
          <w:i/>
          <w:sz w:val="24"/>
          <w:szCs w:val="24"/>
        </w:rPr>
        <w:t xml:space="preserve"> Restaurant Martin Wishart</w:t>
      </w:r>
      <w:r w:rsidRPr="0090171C">
        <w:rPr>
          <w:rFonts w:ascii="Arial" w:hAnsi="Arial" w:cs="Arial"/>
          <w:sz w:val="24"/>
          <w:szCs w:val="24"/>
        </w:rPr>
        <w:t xml:space="preserve"> </w:t>
      </w:r>
      <w:r w:rsidRPr="0090171C">
        <w:rPr>
          <w:rFonts w:ascii="Arial" w:hAnsi="Arial" w:cs="Arial"/>
          <w:sz w:val="24"/>
          <w:szCs w:val="24"/>
          <w:lang w:val="en-GB"/>
        </w:rPr>
        <w:t xml:space="preserve">[Online] </w:t>
      </w:r>
      <w:r w:rsidRPr="0090171C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90171C">
          <w:rPr>
            <w:rStyle w:val="Hyperlink"/>
            <w:rFonts w:ascii="Arial" w:hAnsi="Arial" w:cs="Arial"/>
            <w:sz w:val="24"/>
            <w:szCs w:val="24"/>
          </w:rPr>
          <w:t>https://www.squaremeal.co.uk/private-group-dining/restaurant-martin-wishart_819</w:t>
        </w:r>
      </w:hyperlink>
      <w:r w:rsidRPr="0090171C">
        <w:rPr>
          <w:rFonts w:ascii="Arial" w:hAnsi="Arial" w:cs="Arial"/>
          <w:sz w:val="24"/>
          <w:szCs w:val="24"/>
        </w:rPr>
        <w:t xml:space="preserve"> (Accessed: 05 October 2023)</w:t>
      </w:r>
    </w:p>
    <w:p w:rsidR="00B86EEA" w:rsidRPr="0090171C" w:rsidRDefault="00B86EEA" w:rsidP="0090171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71C">
        <w:rPr>
          <w:rFonts w:ascii="Arial" w:hAnsi="Arial" w:cs="Arial"/>
          <w:sz w:val="24"/>
          <w:szCs w:val="24"/>
        </w:rPr>
        <w:t xml:space="preserve">Villanueva, R. (2016) </w:t>
      </w:r>
      <w:r w:rsidRPr="0090171C">
        <w:rPr>
          <w:rFonts w:ascii="Arial" w:hAnsi="Arial" w:cs="Arial"/>
          <w:i/>
          <w:sz w:val="24"/>
          <w:szCs w:val="24"/>
        </w:rPr>
        <w:t xml:space="preserve">Developing casual restaurant training topics </w:t>
      </w:r>
      <w:r w:rsidRPr="0090171C">
        <w:rPr>
          <w:rFonts w:ascii="Arial" w:hAnsi="Arial" w:cs="Arial"/>
          <w:sz w:val="24"/>
          <w:szCs w:val="24"/>
        </w:rPr>
        <w:t xml:space="preserve">– implications for boiling crab. Pomona: California State Polytechnic University </w:t>
      </w:r>
    </w:p>
    <w:p w:rsidR="005E64BF" w:rsidRPr="008149FB" w:rsidRDefault="005E64BF" w:rsidP="008149FB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5E64BF" w:rsidRPr="008149FB" w:rsidSect="00564D9F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031" w:rsidRDefault="00783031" w:rsidP="009F1469">
      <w:pPr>
        <w:spacing w:after="0" w:line="240" w:lineRule="auto"/>
      </w:pPr>
      <w:r>
        <w:separator/>
      </w:r>
    </w:p>
  </w:endnote>
  <w:endnote w:type="continuationSeparator" w:id="1">
    <w:p w:rsidR="00783031" w:rsidRDefault="00783031" w:rsidP="009F1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0241516"/>
      <w:docPartObj>
        <w:docPartGallery w:val="Page Numbers (Bottom of Page)"/>
        <w:docPartUnique/>
      </w:docPartObj>
    </w:sdtPr>
    <w:sdtContent>
      <w:p w:rsidR="00405341" w:rsidRDefault="00404A11">
        <w:pPr>
          <w:pStyle w:val="Footer"/>
          <w:jc w:val="center"/>
        </w:pPr>
        <w:fldSimple w:instr=" PAGE   \* MERGEFORMAT ">
          <w:r w:rsidR="00976C52">
            <w:rPr>
              <w:noProof/>
            </w:rPr>
            <w:t>1</w:t>
          </w:r>
        </w:fldSimple>
      </w:p>
    </w:sdtContent>
  </w:sdt>
  <w:p w:rsidR="00405341" w:rsidRDefault="004053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031" w:rsidRDefault="00783031" w:rsidP="009F1469">
      <w:pPr>
        <w:spacing w:after="0" w:line="240" w:lineRule="auto"/>
      </w:pPr>
      <w:r>
        <w:separator/>
      </w:r>
    </w:p>
  </w:footnote>
  <w:footnote w:type="continuationSeparator" w:id="1">
    <w:p w:rsidR="00783031" w:rsidRDefault="00783031" w:rsidP="009F14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C0699"/>
    <w:multiLevelType w:val="hybridMultilevel"/>
    <w:tmpl w:val="6B7833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7CCD"/>
    <w:rsid w:val="00014977"/>
    <w:rsid w:val="0001640E"/>
    <w:rsid w:val="00047BDA"/>
    <w:rsid w:val="00064133"/>
    <w:rsid w:val="000D220D"/>
    <w:rsid w:val="000D7CCD"/>
    <w:rsid w:val="001B40EA"/>
    <w:rsid w:val="001D60BB"/>
    <w:rsid w:val="001E4B5F"/>
    <w:rsid w:val="001F7A9D"/>
    <w:rsid w:val="00217908"/>
    <w:rsid w:val="00245F60"/>
    <w:rsid w:val="00272379"/>
    <w:rsid w:val="003008C6"/>
    <w:rsid w:val="003042AA"/>
    <w:rsid w:val="00306469"/>
    <w:rsid w:val="00340DDF"/>
    <w:rsid w:val="00391B26"/>
    <w:rsid w:val="003B284E"/>
    <w:rsid w:val="003F33AB"/>
    <w:rsid w:val="00404A11"/>
    <w:rsid w:val="00405341"/>
    <w:rsid w:val="00425270"/>
    <w:rsid w:val="00432997"/>
    <w:rsid w:val="004405FA"/>
    <w:rsid w:val="004A259C"/>
    <w:rsid w:val="004B3F47"/>
    <w:rsid w:val="005104F3"/>
    <w:rsid w:val="005120A1"/>
    <w:rsid w:val="00564D9F"/>
    <w:rsid w:val="005717C5"/>
    <w:rsid w:val="005E38EF"/>
    <w:rsid w:val="005E64BF"/>
    <w:rsid w:val="005F0AC3"/>
    <w:rsid w:val="0068760D"/>
    <w:rsid w:val="006A2399"/>
    <w:rsid w:val="006A64E7"/>
    <w:rsid w:val="007235D3"/>
    <w:rsid w:val="007476C0"/>
    <w:rsid w:val="00753961"/>
    <w:rsid w:val="00783031"/>
    <w:rsid w:val="007A7BA5"/>
    <w:rsid w:val="007F58ED"/>
    <w:rsid w:val="008149FB"/>
    <w:rsid w:val="0083651F"/>
    <w:rsid w:val="008526D5"/>
    <w:rsid w:val="008922C7"/>
    <w:rsid w:val="008B4EF5"/>
    <w:rsid w:val="0090171C"/>
    <w:rsid w:val="00934350"/>
    <w:rsid w:val="0094214E"/>
    <w:rsid w:val="0095494E"/>
    <w:rsid w:val="00961E87"/>
    <w:rsid w:val="00976C52"/>
    <w:rsid w:val="00981736"/>
    <w:rsid w:val="00986F5A"/>
    <w:rsid w:val="009F1469"/>
    <w:rsid w:val="00A27A8E"/>
    <w:rsid w:val="00A424B5"/>
    <w:rsid w:val="00A50233"/>
    <w:rsid w:val="00A53D05"/>
    <w:rsid w:val="00A80EEE"/>
    <w:rsid w:val="00A878C0"/>
    <w:rsid w:val="00A96E05"/>
    <w:rsid w:val="00AC1EE6"/>
    <w:rsid w:val="00AE0478"/>
    <w:rsid w:val="00AE0AE9"/>
    <w:rsid w:val="00B072AE"/>
    <w:rsid w:val="00B86EEA"/>
    <w:rsid w:val="00B92625"/>
    <w:rsid w:val="00C243D1"/>
    <w:rsid w:val="00C248CB"/>
    <w:rsid w:val="00C36D00"/>
    <w:rsid w:val="00CA42F8"/>
    <w:rsid w:val="00CB19B1"/>
    <w:rsid w:val="00D430AC"/>
    <w:rsid w:val="00D60BDD"/>
    <w:rsid w:val="00D72D69"/>
    <w:rsid w:val="00D7787B"/>
    <w:rsid w:val="00D8342C"/>
    <w:rsid w:val="00D862D6"/>
    <w:rsid w:val="00DB7236"/>
    <w:rsid w:val="00DD277A"/>
    <w:rsid w:val="00DE2B2C"/>
    <w:rsid w:val="00DE6BDE"/>
    <w:rsid w:val="00DE7428"/>
    <w:rsid w:val="00E44625"/>
    <w:rsid w:val="00E628DA"/>
    <w:rsid w:val="00E66790"/>
    <w:rsid w:val="00F03F45"/>
    <w:rsid w:val="00F5794E"/>
    <w:rsid w:val="00F66AFC"/>
    <w:rsid w:val="00F95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D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64B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F58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F14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1469"/>
  </w:style>
  <w:style w:type="paragraph" w:styleId="Footer">
    <w:name w:val="footer"/>
    <w:basedOn w:val="Normal"/>
    <w:link w:val="FooterChar"/>
    <w:uiPriority w:val="99"/>
    <w:unhideWhenUsed/>
    <w:rsid w:val="009F14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14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lubgascon.com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quaremeal.co.uk/private-group-dining/restaurant-martin-wishart_81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staurantmartinwishart.co.uk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uide.michelin.com/en/greater-london/london/restaurant/club-gasc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reatbritishchefs.com/restaurants/club-gasco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BB62F-62B7-45DC-BC47-EF2172C7F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1131</Words>
  <Characters>7805</Characters>
  <Application>Microsoft Office Word</Application>
  <DocSecurity>0</DocSecurity>
  <Lines>65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jaysonlubagalaxy@googlemail.com</dc:creator>
  <cp:lastModifiedBy>jaysonlubagalaxy@googlemail.com</cp:lastModifiedBy>
  <cp:revision>6</cp:revision>
  <dcterms:created xsi:type="dcterms:W3CDTF">2023-10-11T08:48:00Z</dcterms:created>
  <dcterms:modified xsi:type="dcterms:W3CDTF">2023-10-17T12:54:00Z</dcterms:modified>
</cp:coreProperties>
</file>