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9767C" w:rsidP="008C4441">
            <w:pPr>
              <w:rPr>
                <w:rFonts w:ascii="Arial" w:hAnsi="Arial" w:cs="Arial"/>
                <w:sz w:val="22"/>
                <w:szCs w:val="22"/>
              </w:rPr>
            </w:pPr>
            <w:r>
              <w:rPr>
                <w:rFonts w:ascii="Arial" w:hAnsi="Arial" w:cs="Arial"/>
                <w:sz w:val="22"/>
                <w:szCs w:val="22"/>
              </w:rPr>
              <w:t xml:space="preserve">Samantha John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E9767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E9767C" w:rsidP="008C4441">
            <w:pPr>
              <w:rPr>
                <w:rFonts w:ascii="Arial" w:hAnsi="Arial" w:cs="Arial"/>
                <w:sz w:val="22"/>
                <w:szCs w:val="22"/>
              </w:rPr>
            </w:pPr>
            <w:r>
              <w:rPr>
                <w:rFonts w:ascii="Arial" w:hAnsi="Arial" w:cs="Arial"/>
                <w:sz w:val="22"/>
                <w:szCs w:val="22"/>
              </w:rPr>
              <w:t>UWTSD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E9767C"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CF4057" w:rsidP="008C4441">
            <w:pPr>
              <w:rPr>
                <w:rFonts w:ascii="Arial" w:hAnsi="Arial" w:cs="Arial"/>
                <w:sz w:val="22"/>
                <w:szCs w:val="22"/>
              </w:rPr>
            </w:pPr>
            <w:r>
              <w:rPr>
                <w:rFonts w:ascii="Arial" w:hAnsi="Arial" w:cs="Arial"/>
                <w:sz w:val="22"/>
                <w:szCs w:val="22"/>
              </w:rPr>
              <w:t>1301843</w:t>
            </w:r>
            <w:r w:rsidR="00FE312C">
              <w:rPr>
                <w:rFonts w:ascii="Arial" w:hAnsi="Arial" w:cs="Arial"/>
                <w:sz w:val="22"/>
                <w:szCs w:val="22"/>
              </w:rPr>
              <w:t>@student.uwtsd.ac.uk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9767C" w:rsidP="008C4441">
            <w:pPr>
              <w:rPr>
                <w:rFonts w:ascii="Arial" w:hAnsi="Arial" w:cs="Arial"/>
                <w:sz w:val="22"/>
                <w:szCs w:val="22"/>
              </w:rPr>
            </w:pPr>
            <w:r>
              <w:rPr>
                <w:rFonts w:ascii="Arial" w:hAnsi="Arial" w:cs="Arial"/>
                <w:sz w:val="22"/>
                <w:szCs w:val="22"/>
              </w:rPr>
              <w:t>07969256677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9767C" w:rsidP="00090CF7">
            <w:pPr>
              <w:rPr>
                <w:rFonts w:ascii="Arial" w:hAnsi="Arial" w:cs="Arial"/>
                <w:sz w:val="22"/>
                <w:szCs w:val="22"/>
              </w:rPr>
            </w:pPr>
            <w:r>
              <w:rPr>
                <w:rFonts w:ascii="Arial" w:hAnsi="Arial" w:cs="Arial"/>
                <w:sz w:val="22"/>
                <w:szCs w:val="22"/>
              </w:rPr>
              <w:t>1301843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9767C" w:rsidP="00090CF7">
            <w:pPr>
              <w:rPr>
                <w:rFonts w:ascii="Arial" w:hAnsi="Arial" w:cs="Arial"/>
                <w:sz w:val="22"/>
                <w:szCs w:val="22"/>
              </w:rPr>
            </w:pPr>
            <w:r>
              <w:rPr>
                <w:rFonts w:ascii="Arial" w:hAnsi="Arial" w:cs="Arial"/>
                <w:sz w:val="22"/>
                <w:szCs w:val="22"/>
              </w:rPr>
              <w:t>MA Youth and Community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9767C" w:rsidP="00090CF7">
            <w:pPr>
              <w:rPr>
                <w:rFonts w:ascii="Arial" w:hAnsi="Arial" w:cs="Arial"/>
                <w:sz w:val="22"/>
                <w:szCs w:val="22"/>
              </w:rPr>
            </w:pPr>
            <w:r>
              <w:rPr>
                <w:rFonts w:ascii="Arial" w:hAnsi="Arial" w:cs="Arial"/>
                <w:sz w:val="22"/>
                <w:szCs w:val="22"/>
              </w:rPr>
              <w:t>Nicola Welton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E312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E312C" w:rsidP="0082781D">
            <w:pPr>
              <w:autoSpaceDE w:val="0"/>
              <w:autoSpaceDN w:val="0"/>
              <w:adjustRightInd w:val="0"/>
              <w:rPr>
                <w:rFonts w:ascii="Arial" w:hAnsi="Arial" w:cs="Arial"/>
                <w:sz w:val="22"/>
                <w:szCs w:val="22"/>
              </w:rPr>
            </w:pPr>
            <w:r>
              <w:rPr>
                <w:rFonts w:ascii="Arial" w:hAnsi="Arial" w:cs="Arial"/>
                <w:sz w:val="22"/>
                <w:szCs w:val="22"/>
              </w:rPr>
              <w:t>Part of work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E312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978D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FE312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FE312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FE312C" w:rsidP="00303350">
            <w:pPr>
              <w:autoSpaceDE w:val="0"/>
              <w:autoSpaceDN w:val="0"/>
              <w:adjustRightInd w:val="0"/>
              <w:rPr>
                <w:rFonts w:ascii="Arial" w:hAnsi="Arial" w:cs="Arial"/>
                <w:b/>
                <w:bCs/>
                <w:i/>
                <w:sz w:val="22"/>
                <w:szCs w:val="22"/>
              </w:rPr>
            </w:pPr>
            <w:r>
              <w:rPr>
                <w:rFonts w:ascii="Arial" w:hAnsi="Arial" w:cs="Arial"/>
                <w:b/>
                <w:bCs/>
                <w:i/>
                <w:sz w:val="22"/>
                <w:szCs w:val="22"/>
              </w:rPr>
              <w:t>BERA (British Education Research Association 2019)</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FE312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FE312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978D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978D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F4057">
        <w:tc>
          <w:tcPr>
            <w:tcW w:w="6232" w:type="dxa"/>
            <w:gridSpan w:val="2"/>
            <w:shd w:val="clear" w:color="auto" w:fill="F2F2F2" w:themeFill="background1" w:themeFillShade="F2"/>
          </w:tcPr>
          <w:p w:rsidR="00C32EFB" w:rsidRPr="004C3A0B" w:rsidRDefault="00C32EFB" w:rsidP="00CF405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F405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978D9" w:rsidP="00CF405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F405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CF405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978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978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4604C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AA107B" w:rsidRPr="00FA0A18" w:rsidRDefault="00AA107B" w:rsidP="00AA107B">
            <w:pPr>
              <w:spacing w:line="360" w:lineRule="auto"/>
              <w:jc w:val="both"/>
              <w:rPr>
                <w:rFonts w:ascii="Arial" w:hAnsi="Arial" w:cs="Arial"/>
                <w:sz w:val="24"/>
                <w:szCs w:val="24"/>
              </w:rPr>
            </w:pPr>
            <w:r w:rsidRPr="00FA0A18">
              <w:rPr>
                <w:rFonts w:ascii="Arial" w:hAnsi="Arial" w:cs="Arial"/>
                <w:sz w:val="24"/>
                <w:szCs w:val="24"/>
              </w:rPr>
              <w:t>Exploration of personal and social development needs in young people with attachment and trauma disorder. A case study of practice.</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AA107B" w:rsidP="003C07E3">
            <w:pPr>
              <w:rPr>
                <w:rFonts w:ascii="Arial" w:hAnsi="Arial" w:cs="Arial"/>
                <w:sz w:val="22"/>
                <w:szCs w:val="22"/>
              </w:rPr>
            </w:pPr>
            <w:r>
              <w:rPr>
                <w:rFonts w:ascii="Arial" w:hAnsi="Arial" w:cs="Arial"/>
                <w:sz w:val="22"/>
                <w:szCs w:val="22"/>
              </w:rPr>
              <w:t>Sep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A107B" w:rsidP="003C07E3">
            <w:pPr>
              <w:rPr>
                <w:rFonts w:ascii="Arial" w:hAnsi="Arial" w:cs="Arial"/>
                <w:sz w:val="22"/>
                <w:szCs w:val="22"/>
              </w:rPr>
            </w:pPr>
            <w:r>
              <w:rPr>
                <w:rFonts w:ascii="Arial" w:hAnsi="Arial" w:cs="Arial"/>
                <w:sz w:val="22"/>
                <w:szCs w:val="22"/>
              </w:rPr>
              <w:t>Jan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4604C9" w:rsidP="002A152D">
            <w:pPr>
              <w:rPr>
                <w:rFonts w:ascii="Arial" w:hAnsi="Arial" w:cs="Arial"/>
              </w:rPr>
            </w:pPr>
            <w:r>
              <w:rPr>
                <w:rFonts w:ascii="Arial" w:hAnsi="Arial" w:cs="Arial"/>
                <w:sz w:val="24"/>
                <w:szCs w:val="24"/>
              </w:rPr>
              <w:t>R</w:t>
            </w:r>
            <w:r w:rsidRPr="009734AE">
              <w:rPr>
                <w:rFonts w:ascii="Arial" w:hAnsi="Arial" w:cs="Arial"/>
                <w:sz w:val="24"/>
                <w:szCs w:val="24"/>
              </w:rPr>
              <w:t>esearching this topic would improve my knowledge and understanding of trauma and how it affects each person individually, what they need in order to move forward in everyday life, moreover how to best support them individually</w:t>
            </w:r>
            <w:r>
              <w:rPr>
                <w:rFonts w:ascii="Arial" w:hAnsi="Arial" w:cs="Arial"/>
                <w:sz w:val="24"/>
                <w:szCs w:val="24"/>
              </w:rPr>
              <w:t xml:space="preserve"> through practical interventions</w:t>
            </w:r>
            <w:r w:rsidRPr="009734AE">
              <w:rPr>
                <w:rFonts w:ascii="Arial" w:hAnsi="Arial" w:cs="Arial"/>
                <w:sz w:val="24"/>
                <w:szCs w:val="24"/>
              </w:rPr>
              <w:t>.</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4604C9" w:rsidRPr="000B3D17" w:rsidRDefault="004604C9" w:rsidP="004604C9">
            <w:pPr>
              <w:spacing w:line="360" w:lineRule="auto"/>
              <w:jc w:val="both"/>
              <w:rPr>
                <w:rFonts w:ascii="Arial" w:hAnsi="Arial" w:cs="Arial"/>
                <w:sz w:val="24"/>
                <w:szCs w:val="24"/>
              </w:rPr>
            </w:pPr>
            <w:r w:rsidRPr="000B3D17">
              <w:rPr>
                <w:rFonts w:ascii="Arial" w:hAnsi="Arial" w:cs="Arial"/>
                <w:sz w:val="24"/>
                <w:szCs w:val="24"/>
              </w:rPr>
              <w:t>Exploration of personal and social development needs in young people with attachment and trauma disorder. A case study of practice.</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604C9" w:rsidP="00425DA7">
            <w:pPr>
              <w:rPr>
                <w:rFonts w:ascii="Arial" w:hAnsi="Arial" w:cs="Arial"/>
              </w:rPr>
            </w:pPr>
            <w:r>
              <w:rPr>
                <w:rFonts w:ascii="Arial" w:hAnsi="Arial" w:cs="Arial"/>
                <w:sz w:val="24"/>
                <w:szCs w:val="24"/>
                <w:lang w:eastAsia="en-GB"/>
              </w:rPr>
              <w:t>The aim of the research is to explore the personal and social development needs of a young person who has endured attachment and trauma during their childhood. By doing this, I will then use the information gathered to identify any areas that need to be changed in order to better support the young person with their needs.</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EB29F4" w:rsidP="00425DA7">
            <w:pPr>
              <w:rPr>
                <w:rFonts w:ascii="Arial" w:hAnsi="Arial" w:cs="Arial"/>
                <w:sz w:val="22"/>
                <w:szCs w:val="22"/>
              </w:rPr>
            </w:pPr>
            <w:r>
              <w:rPr>
                <w:rFonts w:ascii="Arial" w:hAnsi="Arial" w:cs="Arial"/>
                <w:sz w:val="24"/>
                <w:szCs w:val="24"/>
                <w:lang w:eastAsia="en-GB"/>
              </w:rPr>
              <w:t>Much research has been looked at adverse effects on young people who have endured attachment and trauma</w:t>
            </w:r>
            <w:r w:rsidR="00AE47C4">
              <w:rPr>
                <w:rFonts w:ascii="Arial" w:hAnsi="Arial" w:cs="Arial"/>
                <w:sz w:val="24"/>
                <w:szCs w:val="24"/>
                <w:lang w:eastAsia="en-GB"/>
              </w:rPr>
              <w:t xml:space="preserve"> at a young age</w:t>
            </w:r>
            <w:r>
              <w:rPr>
                <w:rFonts w:ascii="Arial" w:hAnsi="Arial" w:cs="Arial"/>
                <w:sz w:val="24"/>
                <w:szCs w:val="24"/>
                <w:lang w:eastAsia="en-GB"/>
              </w:rPr>
              <w:t xml:space="preserve">. The young people’s personal and social development is affected and this in turn makes it difficult for them to grow as adults. </w:t>
            </w:r>
            <w:r w:rsidR="004604C9">
              <w:rPr>
                <w:rFonts w:ascii="Arial" w:hAnsi="Arial" w:cs="Arial"/>
                <w:sz w:val="24"/>
                <w:szCs w:val="24"/>
                <w:lang w:eastAsia="en-GB"/>
              </w:rPr>
              <w:t xml:space="preserve">By completing the </w:t>
            </w:r>
            <w:r>
              <w:rPr>
                <w:rFonts w:ascii="Arial" w:hAnsi="Arial" w:cs="Arial"/>
                <w:sz w:val="24"/>
                <w:szCs w:val="24"/>
                <w:lang w:eastAsia="en-GB"/>
              </w:rPr>
              <w:t>research,</w:t>
            </w:r>
            <w:r w:rsidR="004604C9">
              <w:rPr>
                <w:rFonts w:ascii="Arial" w:hAnsi="Arial" w:cs="Arial"/>
                <w:sz w:val="24"/>
                <w:szCs w:val="24"/>
                <w:lang w:eastAsia="en-GB"/>
              </w:rPr>
              <w:t xml:space="preserve"> I will gain knowledge and understanding in order to transfer this </w:t>
            </w:r>
            <w:r w:rsidR="004604C9">
              <w:rPr>
                <w:rFonts w:ascii="Arial" w:hAnsi="Arial" w:cs="Arial"/>
                <w:sz w:val="24"/>
                <w:szCs w:val="24"/>
                <w:lang w:eastAsia="en-GB"/>
              </w:rPr>
              <w:lastRenderedPageBreak/>
              <w:t>into helping young people that I work with in the future. To offer support and deliver it to tailor the young person’s needs.</w:t>
            </w:r>
            <w:r>
              <w:rPr>
                <w:rFonts w:ascii="Arial" w:hAnsi="Arial" w:cs="Arial"/>
                <w:sz w:val="24"/>
                <w:szCs w:val="24"/>
                <w:lang w:eastAsia="en-GB"/>
              </w:rPr>
              <w:t xml:space="preserve"> Moreover, it will look at the services available to support the young people with these developments.</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4604C9" w:rsidP="003C07E3">
            <w:pPr>
              <w:rPr>
                <w:rFonts w:ascii="Arial" w:hAnsi="Arial" w:cs="Arial"/>
                <w:sz w:val="22"/>
                <w:szCs w:val="22"/>
              </w:rPr>
            </w:pPr>
            <w:r>
              <w:rPr>
                <w:rFonts w:ascii="Arial" w:hAnsi="Arial" w:cs="Arial"/>
                <w:sz w:val="24"/>
                <w:szCs w:val="24"/>
                <w:lang w:eastAsia="en-GB"/>
              </w:rPr>
              <w:t>I will achieve my aim through qualitative research which will include practical interventions, observations, narratives and interviews</w:t>
            </w:r>
            <w:r w:rsidR="00D444E8">
              <w:rPr>
                <w:rFonts w:ascii="Arial" w:hAnsi="Arial" w:cs="Arial"/>
                <w:sz w:val="24"/>
                <w:szCs w:val="24"/>
                <w:lang w:eastAsia="en-GB"/>
              </w:rPr>
              <w:t>.</w:t>
            </w:r>
          </w:p>
          <w:p w:rsidR="003C07E3" w:rsidRPr="004C3A0B" w:rsidRDefault="00D444E8" w:rsidP="003C07E3">
            <w:pPr>
              <w:rPr>
                <w:rFonts w:ascii="Arial" w:hAnsi="Arial" w:cs="Arial"/>
                <w:sz w:val="22"/>
                <w:szCs w:val="22"/>
              </w:rPr>
            </w:pPr>
            <w:r>
              <w:rPr>
                <w:rFonts w:ascii="Arial" w:hAnsi="Arial" w:cs="Arial"/>
                <w:sz w:val="24"/>
                <w:szCs w:val="24"/>
              </w:rPr>
              <w:t>The pragmatist approach would be most appropriate for this social research. The service users all have individual needs that must be met, moreover they all have different backgrounds and different approaches to learning.</w:t>
            </w:r>
          </w:p>
          <w:p w:rsidR="003C07E3" w:rsidRPr="004C3A0B" w:rsidRDefault="00D444E8" w:rsidP="003C07E3">
            <w:pPr>
              <w:rPr>
                <w:rFonts w:ascii="Arial" w:hAnsi="Arial" w:cs="Arial"/>
                <w:sz w:val="22"/>
                <w:szCs w:val="22"/>
              </w:rPr>
            </w:pPr>
            <w:r>
              <w:rPr>
                <w:rFonts w:ascii="Arial" w:hAnsi="Arial" w:cs="Arial"/>
                <w:sz w:val="24"/>
                <w:szCs w:val="24"/>
              </w:rPr>
              <w:t>I will use the ACES questionnaire, an unstructured observation during meetings, visits, activities and conversations between service users. A naturalistic approach will ensure a true reflection on the observations, this in turn will help to discover a more natural reaction from the service users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820C5D" w:rsidP="003C07E3">
            <w:pPr>
              <w:rPr>
                <w:rFonts w:ascii="Arial" w:hAnsi="Arial" w:cs="Arial"/>
                <w:sz w:val="22"/>
                <w:szCs w:val="22"/>
              </w:rPr>
            </w:pPr>
            <w:r>
              <w:rPr>
                <w:rFonts w:ascii="Arial" w:hAnsi="Arial" w:cs="Arial"/>
                <w:sz w:val="22"/>
                <w:szCs w:val="22"/>
              </w:rPr>
              <w:t>Carmarthenshire.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820C5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978D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813A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813A4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6611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6611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6611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6611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6611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6611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6611C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6611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6611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6611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83265A">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8326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8326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6611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8326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8326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8326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8326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3265A" w:rsidP="003257BD">
            <w:pPr>
              <w:rPr>
                <w:rFonts w:ascii="Arial" w:hAnsi="Arial" w:cs="Arial"/>
                <w:sz w:val="22"/>
                <w:szCs w:val="22"/>
              </w:rPr>
            </w:pPr>
            <w:r>
              <w:rPr>
                <w:rFonts w:ascii="Arial" w:hAnsi="Arial" w:cs="Arial"/>
                <w:sz w:val="22"/>
                <w:szCs w:val="22"/>
              </w:rPr>
              <w:t>Max 10</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3265A" w:rsidP="003257BD">
            <w:pPr>
              <w:rPr>
                <w:rFonts w:ascii="Arial" w:hAnsi="Arial" w:cs="Arial"/>
                <w:sz w:val="22"/>
                <w:szCs w:val="22"/>
              </w:rPr>
            </w:pPr>
            <w:r>
              <w:rPr>
                <w:rFonts w:ascii="Arial" w:hAnsi="Arial" w:cs="Arial"/>
                <w:sz w:val="22"/>
                <w:szCs w:val="22"/>
              </w:rPr>
              <w:t>Children and young people between the age of 15-25.</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83265A" w:rsidP="003257BD">
            <w:pPr>
              <w:rPr>
                <w:rFonts w:ascii="Arial" w:hAnsi="Arial" w:cs="Arial"/>
                <w:sz w:val="22"/>
                <w:szCs w:val="22"/>
              </w:rPr>
            </w:pPr>
            <w:r>
              <w:rPr>
                <w:rFonts w:ascii="Arial" w:hAnsi="Arial" w:cs="Arial"/>
                <w:sz w:val="22"/>
                <w:szCs w:val="22"/>
              </w:rPr>
              <w:t>Through my employment. The participants are under my case load.</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8326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8326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8326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8326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8326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8326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978D9"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3265A">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978D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83265A" w:rsidP="003257BD">
            <w:pPr>
              <w:rPr>
                <w:rFonts w:ascii="Arial" w:hAnsi="Arial" w:cs="Arial"/>
                <w:sz w:val="22"/>
                <w:szCs w:val="22"/>
              </w:rPr>
            </w:pPr>
            <w:r>
              <w:rPr>
                <w:rFonts w:ascii="Arial" w:hAnsi="Arial" w:cs="Arial"/>
                <w:sz w:val="22"/>
                <w:szCs w:val="22"/>
              </w:rPr>
              <w:t>Emotional distress.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83265A" w:rsidP="003257BD">
            <w:pPr>
              <w:rPr>
                <w:rFonts w:ascii="Arial" w:hAnsi="Arial" w:cs="Arial"/>
                <w:sz w:val="22"/>
                <w:szCs w:val="22"/>
              </w:rPr>
            </w:pPr>
            <w:r>
              <w:rPr>
                <w:rFonts w:ascii="Arial" w:hAnsi="Arial" w:cs="Arial"/>
                <w:sz w:val="22"/>
                <w:szCs w:val="22"/>
              </w:rPr>
              <w:t>Reassure the participant that they can stop the participation at any time. Be mindful of the conversation and topic.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83265A" w:rsidP="003257BD">
            <w:pPr>
              <w:rPr>
                <w:rFonts w:ascii="Arial" w:hAnsi="Arial" w:cs="Arial"/>
                <w:sz w:val="22"/>
                <w:szCs w:val="22"/>
              </w:rPr>
            </w:pPr>
            <w:r>
              <w:rPr>
                <w:rFonts w:ascii="Arial" w:hAnsi="Arial" w:cs="Arial"/>
                <w:sz w:val="22"/>
                <w:szCs w:val="22"/>
              </w:rPr>
              <w:t>Support from services will be offered throughout the research. The participants are already aware that I would need to disclose any illegal activity shared to my manager/area manager.</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83265A" w:rsidP="003257BD">
            <w:pPr>
              <w:rPr>
                <w:rFonts w:ascii="Arial" w:hAnsi="Arial" w:cs="Arial"/>
                <w:sz w:val="22"/>
                <w:szCs w:val="22"/>
              </w:rPr>
            </w:pPr>
            <w:r>
              <w:rPr>
                <w:rFonts w:ascii="Arial" w:hAnsi="Arial" w:cs="Arial"/>
                <w:sz w:val="22"/>
                <w:szCs w:val="22"/>
              </w:rPr>
              <w:t>Emotional distress.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83265A" w:rsidP="003257BD">
            <w:pPr>
              <w:rPr>
                <w:rFonts w:ascii="Arial" w:hAnsi="Arial" w:cs="Arial"/>
                <w:sz w:val="22"/>
                <w:szCs w:val="22"/>
              </w:rPr>
            </w:pPr>
            <w:r>
              <w:rPr>
                <w:rFonts w:ascii="Arial" w:hAnsi="Arial" w:cs="Arial"/>
                <w:sz w:val="22"/>
                <w:szCs w:val="22"/>
              </w:rPr>
              <w:t>Continue supervision with my manager.</w:t>
            </w:r>
          </w:p>
          <w:p w:rsidR="0083265A" w:rsidRDefault="0083265A" w:rsidP="003257BD">
            <w:pPr>
              <w:rPr>
                <w:rFonts w:ascii="Arial" w:hAnsi="Arial" w:cs="Arial"/>
                <w:sz w:val="22"/>
                <w:szCs w:val="22"/>
              </w:rPr>
            </w:pPr>
            <w:r>
              <w:rPr>
                <w:rFonts w:ascii="Arial" w:hAnsi="Arial" w:cs="Arial"/>
                <w:sz w:val="22"/>
                <w:szCs w:val="22"/>
              </w:rPr>
              <w:t>Contact Nicola.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83265A" w:rsidP="003257BD">
            <w:pPr>
              <w:rPr>
                <w:rFonts w:ascii="Arial" w:hAnsi="Arial" w:cs="Arial"/>
                <w:sz w:val="22"/>
                <w:szCs w:val="22"/>
              </w:rPr>
            </w:pPr>
            <w:r>
              <w:rPr>
                <w:rFonts w:ascii="Arial" w:hAnsi="Arial" w:cs="Arial"/>
                <w:sz w:val="22"/>
                <w:szCs w:val="22"/>
              </w:rPr>
              <w:t>No risk.</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978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3265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978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978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83265A" w:rsidP="003257BD">
            <w:pPr>
              <w:rPr>
                <w:rFonts w:ascii="Arial" w:hAnsi="Arial" w:cs="Arial"/>
                <w:sz w:val="22"/>
                <w:szCs w:val="22"/>
              </w:rPr>
            </w:pPr>
            <w:r>
              <w:rPr>
                <w:rFonts w:ascii="Arial" w:hAnsi="Arial" w:cs="Arial"/>
                <w:sz w:val="22"/>
                <w:szCs w:val="22"/>
              </w:rPr>
              <w:t>Continuous feedback to participants and legal guardian/ parent.</w:t>
            </w:r>
            <w:r w:rsidR="00DE50E9">
              <w:rPr>
                <w:rFonts w:ascii="Arial" w:hAnsi="Arial" w:cs="Arial"/>
                <w:sz w:val="22"/>
                <w:szCs w:val="22"/>
              </w:rPr>
              <w:t xml:space="preserve"> Reassurance to participants that they can withdraw from the research at any time. Ask for feedback from </w:t>
            </w:r>
            <w:r w:rsidR="00D444E8">
              <w:rPr>
                <w:rFonts w:ascii="Arial" w:hAnsi="Arial" w:cs="Arial"/>
                <w:sz w:val="22"/>
                <w:szCs w:val="22"/>
              </w:rPr>
              <w:t>participants</w:t>
            </w:r>
            <w:r w:rsidR="00DE50E9">
              <w:rPr>
                <w:rFonts w:ascii="Arial" w:hAnsi="Arial" w:cs="Arial"/>
                <w:sz w:val="22"/>
                <w:szCs w:val="22"/>
              </w:rPr>
              <w:t xml:space="preserve"> regarding my method of research</w:t>
            </w:r>
            <w:r w:rsidR="00D444E8">
              <w:rPr>
                <w:rFonts w:ascii="Arial" w:hAnsi="Arial" w:cs="Arial"/>
                <w:sz w:val="22"/>
                <w:szCs w:val="22"/>
              </w:rPr>
              <w:t xml:space="preserve"> and approach</w:t>
            </w:r>
            <w:r w:rsidR="00DE50E9">
              <w:rPr>
                <w:rFonts w:ascii="Arial" w:hAnsi="Arial" w:cs="Arial"/>
                <w:sz w:val="22"/>
                <w:szCs w:val="22"/>
              </w:rPr>
              <w:t>.</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9829C7" w:rsidP="003257BD">
            <w:pPr>
              <w:rPr>
                <w:rFonts w:ascii="Arial" w:hAnsi="Arial" w:cs="Arial"/>
                <w:sz w:val="22"/>
                <w:szCs w:val="22"/>
              </w:rPr>
            </w:pPr>
            <w:r>
              <w:rPr>
                <w:rFonts w:ascii="Arial" w:hAnsi="Arial" w:cs="Arial"/>
                <w:sz w:val="22"/>
                <w:szCs w:val="22"/>
              </w:rPr>
              <w:t>Information letter and consent form to be given to each participant</w:t>
            </w:r>
            <w:r w:rsidR="00D444E8">
              <w:rPr>
                <w:rFonts w:ascii="Arial" w:hAnsi="Arial" w:cs="Arial"/>
                <w:sz w:val="22"/>
                <w:szCs w:val="22"/>
              </w:rPr>
              <w:t>/legal guardian/parent</w:t>
            </w:r>
            <w:r>
              <w:rPr>
                <w:rFonts w:ascii="Arial" w:hAnsi="Arial" w:cs="Arial"/>
                <w:sz w:val="22"/>
                <w:szCs w:val="22"/>
              </w:rPr>
              <w:t>.</w:t>
            </w:r>
            <w:r w:rsidR="00114798">
              <w:rPr>
                <w:rFonts w:ascii="Arial" w:hAnsi="Arial" w:cs="Arial"/>
                <w:sz w:val="22"/>
                <w:szCs w:val="22"/>
              </w:rPr>
              <w:t xml:space="preserve"> I will speak to each participant before the research begins in order to clarify that they understand the process.</w:t>
            </w:r>
            <w:r w:rsidR="00513C68">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9829C7" w:rsidP="003257BD">
            <w:pPr>
              <w:rPr>
                <w:rFonts w:ascii="Arial" w:hAnsi="Arial" w:cs="Arial"/>
                <w:sz w:val="22"/>
                <w:szCs w:val="22"/>
              </w:rPr>
            </w:pPr>
            <w:r>
              <w:rPr>
                <w:rFonts w:ascii="Arial" w:hAnsi="Arial" w:cs="Arial"/>
                <w:sz w:val="22"/>
                <w:szCs w:val="22"/>
              </w:rPr>
              <w:t>The information gathered will only be seen by myself, no names will be used. However, I will clearly state that if there is information disclosed to me that is illegal or can be of harm to anyone, I will be notifying my manager. Ensure to inform the participants of this information throughout the research process.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3240EE">
              <w:rPr>
                <w:rFonts w:ascii="MS Gothic" w:eastAsia="MS Gothic" w:hAnsi="MS Gothic" w:cs="Arial" w:hint="eastAsia"/>
                <w:b/>
                <w:bCs/>
                <w:sz w:val="22"/>
                <w:szCs w:val="22"/>
                <w:highlight w:val="yellow"/>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40EE" w:rsidP="003257BD">
            <w:pPr>
              <w:rPr>
                <w:rFonts w:ascii="Arial" w:hAnsi="Arial" w:cs="Arial"/>
                <w:sz w:val="22"/>
                <w:szCs w:val="22"/>
              </w:rPr>
            </w:pPr>
            <w:r>
              <w:rPr>
                <w:rFonts w:ascii="Arial" w:hAnsi="Arial" w:cs="Arial"/>
                <w:sz w:val="22"/>
                <w:szCs w:val="22"/>
              </w:rPr>
              <w:t xml:space="preserve">Data collected-age, services involved with young person, background, current </w:t>
            </w:r>
            <w:proofErr w:type="gramStart"/>
            <w:r>
              <w:rPr>
                <w:rFonts w:ascii="Arial" w:hAnsi="Arial" w:cs="Arial"/>
                <w:sz w:val="22"/>
                <w:szCs w:val="22"/>
              </w:rPr>
              <w:t>situation,.</w:t>
            </w:r>
            <w:proofErr w:type="gramEnd"/>
          </w:p>
          <w:p w:rsidR="003240EE" w:rsidRDefault="003240EE" w:rsidP="003257BD">
            <w:pPr>
              <w:rPr>
                <w:rFonts w:ascii="Arial" w:hAnsi="Arial" w:cs="Arial"/>
                <w:sz w:val="22"/>
                <w:szCs w:val="22"/>
              </w:rPr>
            </w:pPr>
          </w:p>
          <w:p w:rsidR="003257BD" w:rsidRDefault="003240EE" w:rsidP="003257BD">
            <w:pPr>
              <w:rPr>
                <w:rFonts w:ascii="Arial" w:hAnsi="Arial" w:cs="Arial"/>
                <w:sz w:val="22"/>
                <w:szCs w:val="22"/>
              </w:rPr>
            </w:pPr>
            <w:r>
              <w:rPr>
                <w:rFonts w:ascii="Arial" w:hAnsi="Arial" w:cs="Arial"/>
                <w:sz w:val="22"/>
                <w:szCs w:val="22"/>
              </w:rPr>
              <w:t>To collaborate information to explore multiagency and information to help future clients. To understand the young person’s past in order to link personal and social development issues.</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sidRPr="003240EE">
              <w:rPr>
                <w:rFonts w:ascii="MS Gothic" w:eastAsia="MS Gothic" w:hAnsi="MS Gothic" w:cs="Arial" w:hint="eastAsia"/>
                <w:b/>
                <w:bCs/>
                <w:sz w:val="22"/>
                <w:szCs w:val="22"/>
                <w:highlight w:val="yellow"/>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3240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3240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40EE" w:rsidP="003257BD">
            <w:pPr>
              <w:autoSpaceDE w:val="0"/>
              <w:autoSpaceDN w:val="0"/>
              <w:adjustRightInd w:val="0"/>
              <w:rPr>
                <w:rFonts w:ascii="Arial" w:hAnsi="Arial" w:cs="Arial"/>
                <w:sz w:val="22"/>
                <w:szCs w:val="22"/>
              </w:rPr>
            </w:pPr>
            <w:r>
              <w:rPr>
                <w:rFonts w:ascii="Arial" w:hAnsi="Arial" w:cs="Arial"/>
                <w:sz w:val="22"/>
                <w:szCs w:val="22"/>
              </w:rPr>
              <w:t>Primary researcher-myself.</w:t>
            </w:r>
          </w:p>
          <w:p w:rsidR="003240EE" w:rsidRDefault="003240EE" w:rsidP="003257BD">
            <w:pPr>
              <w:autoSpaceDE w:val="0"/>
              <w:autoSpaceDN w:val="0"/>
              <w:adjustRightInd w:val="0"/>
              <w:rPr>
                <w:rFonts w:ascii="Arial" w:hAnsi="Arial" w:cs="Arial"/>
                <w:sz w:val="22"/>
                <w:szCs w:val="22"/>
              </w:rPr>
            </w:pPr>
            <w:r>
              <w:rPr>
                <w:rFonts w:ascii="Arial" w:hAnsi="Arial" w:cs="Arial"/>
                <w:sz w:val="22"/>
                <w:szCs w:val="22"/>
              </w:rPr>
              <w:t>Examiners on request.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40EE" w:rsidP="003257BD">
            <w:pPr>
              <w:autoSpaceDE w:val="0"/>
              <w:autoSpaceDN w:val="0"/>
              <w:adjustRightInd w:val="0"/>
              <w:rPr>
                <w:rFonts w:ascii="Arial" w:hAnsi="Arial" w:cs="Arial"/>
                <w:sz w:val="22"/>
                <w:szCs w:val="22"/>
              </w:rPr>
            </w:pPr>
            <w:r>
              <w:rPr>
                <w:rFonts w:ascii="Arial" w:hAnsi="Arial" w:cs="Arial"/>
                <w:sz w:val="22"/>
                <w:szCs w:val="22"/>
              </w:rPr>
              <w:t>Primary researcher-myself.</w:t>
            </w:r>
          </w:p>
          <w:p w:rsidR="003257BD" w:rsidRDefault="003240EE" w:rsidP="003257BD">
            <w:pPr>
              <w:autoSpaceDE w:val="0"/>
              <w:autoSpaceDN w:val="0"/>
              <w:adjustRightInd w:val="0"/>
              <w:rPr>
                <w:rFonts w:ascii="Arial" w:hAnsi="Arial" w:cs="Arial"/>
                <w:sz w:val="22"/>
                <w:szCs w:val="22"/>
              </w:rPr>
            </w:pPr>
            <w:r>
              <w:rPr>
                <w:rFonts w:ascii="Arial" w:hAnsi="Arial" w:cs="Arial"/>
                <w:sz w:val="22"/>
                <w:szCs w:val="22"/>
              </w:rPr>
              <w:t>Examiners on request.</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40EE" w:rsidP="003257BD">
            <w:pPr>
              <w:autoSpaceDE w:val="0"/>
              <w:autoSpaceDN w:val="0"/>
              <w:adjustRightInd w:val="0"/>
              <w:rPr>
                <w:rFonts w:ascii="Arial" w:hAnsi="Arial" w:cs="Arial"/>
                <w:sz w:val="22"/>
                <w:szCs w:val="22"/>
              </w:rPr>
            </w:pPr>
            <w:r>
              <w:rPr>
                <w:rFonts w:ascii="Arial" w:hAnsi="Arial" w:cs="Arial"/>
                <w:sz w:val="22"/>
                <w:szCs w:val="22"/>
              </w:rPr>
              <w:t>In a locked drawer and on a password locked laptop.</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978D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240EE">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978D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978D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240EE">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978D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240EE" w:rsidP="00694EA8">
            <w:pPr>
              <w:spacing w:before="100" w:beforeAutospacing="1" w:after="100" w:afterAutospacing="1"/>
              <w:rPr>
                <w:rFonts w:ascii="Arial" w:hAnsi="Arial" w:cs="Arial"/>
                <w:sz w:val="22"/>
                <w:szCs w:val="22"/>
              </w:rPr>
            </w:pPr>
            <w:r>
              <w:rPr>
                <w:rFonts w:ascii="Arial" w:hAnsi="Arial" w:cs="Arial"/>
                <w:sz w:val="22"/>
                <w:szCs w:val="22"/>
              </w:rPr>
              <w:t>Samantha John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240EE">
              <w:rPr>
                <w:rFonts w:ascii="Arial" w:hAnsi="Arial" w:cs="Arial"/>
                <w:b/>
                <w:bCs/>
                <w:sz w:val="22"/>
                <w:szCs w:val="22"/>
              </w:rPr>
              <w:t xml:space="preserve"> 3.1.20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240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3240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3240E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3240E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rsidR="00743859" w:rsidRDefault="003240E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3240E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3240E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3240EE"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3240EE" w:rsidRDefault="00025AC4" w:rsidP="003240EE">
      <w:pPr>
        <w:rPr>
          <w:rFonts w:ascii="Arial" w:hAnsi="Arial" w:cs="Arial"/>
          <w:b/>
          <w:bCs/>
          <w:sz w:val="22"/>
          <w:szCs w:val="22"/>
        </w:rPr>
      </w:pPr>
    </w:p>
    <w:sectPr w:rsidR="00025AC4" w:rsidRPr="003240EE"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78D9" w:rsidRDefault="00B978D9" w:rsidP="00390251">
      <w:r>
        <w:separator/>
      </w:r>
    </w:p>
    <w:p w:rsidR="00B978D9" w:rsidRDefault="00B978D9"/>
  </w:endnote>
  <w:endnote w:type="continuationSeparator" w:id="0">
    <w:p w:rsidR="00B978D9" w:rsidRDefault="00B978D9" w:rsidP="00390251">
      <w:r>
        <w:continuationSeparator/>
      </w:r>
    </w:p>
    <w:p w:rsidR="00B978D9" w:rsidRDefault="00B978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11C0" w:rsidRDefault="006611C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78D9" w:rsidRDefault="00B978D9" w:rsidP="00390251">
      <w:r>
        <w:separator/>
      </w:r>
    </w:p>
    <w:p w:rsidR="00B978D9" w:rsidRDefault="00B978D9"/>
  </w:footnote>
  <w:footnote w:type="continuationSeparator" w:id="0">
    <w:p w:rsidR="00B978D9" w:rsidRDefault="00B978D9" w:rsidP="00390251">
      <w:r>
        <w:continuationSeparator/>
      </w:r>
    </w:p>
    <w:p w:rsidR="00B978D9" w:rsidRDefault="00B978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11C0" w:rsidRPr="00965F27" w:rsidRDefault="006611C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798"/>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2425"/>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40EE"/>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04C9"/>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1068"/>
    <w:rsid w:val="00513C68"/>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1C0"/>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3A44"/>
    <w:rsid w:val="00820C5D"/>
    <w:rsid w:val="0082781D"/>
    <w:rsid w:val="00831C69"/>
    <w:rsid w:val="0083265A"/>
    <w:rsid w:val="008330B6"/>
    <w:rsid w:val="008361B1"/>
    <w:rsid w:val="008372C0"/>
    <w:rsid w:val="0084005C"/>
    <w:rsid w:val="00841BE3"/>
    <w:rsid w:val="00844C9E"/>
    <w:rsid w:val="008461DD"/>
    <w:rsid w:val="00850546"/>
    <w:rsid w:val="008732E0"/>
    <w:rsid w:val="008B346A"/>
    <w:rsid w:val="008C331F"/>
    <w:rsid w:val="008C4441"/>
    <w:rsid w:val="008D0BC1"/>
    <w:rsid w:val="008E0B2C"/>
    <w:rsid w:val="008F29DD"/>
    <w:rsid w:val="008F6555"/>
    <w:rsid w:val="009003C5"/>
    <w:rsid w:val="00903C1A"/>
    <w:rsid w:val="009043CA"/>
    <w:rsid w:val="00905E68"/>
    <w:rsid w:val="0090725E"/>
    <w:rsid w:val="00910B57"/>
    <w:rsid w:val="00913C80"/>
    <w:rsid w:val="0091786E"/>
    <w:rsid w:val="0092487B"/>
    <w:rsid w:val="009440D0"/>
    <w:rsid w:val="00947984"/>
    <w:rsid w:val="0095110A"/>
    <w:rsid w:val="0096006D"/>
    <w:rsid w:val="00961B2E"/>
    <w:rsid w:val="00965F27"/>
    <w:rsid w:val="009829C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16F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07B"/>
    <w:rsid w:val="00AA1990"/>
    <w:rsid w:val="00AA2E71"/>
    <w:rsid w:val="00AA4654"/>
    <w:rsid w:val="00AB15E7"/>
    <w:rsid w:val="00AB1B40"/>
    <w:rsid w:val="00AB74BF"/>
    <w:rsid w:val="00AB7553"/>
    <w:rsid w:val="00AC189C"/>
    <w:rsid w:val="00AD5E63"/>
    <w:rsid w:val="00AE47C4"/>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78D9"/>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057"/>
    <w:rsid w:val="00CF4E46"/>
    <w:rsid w:val="00D07C1B"/>
    <w:rsid w:val="00D155C0"/>
    <w:rsid w:val="00D267DA"/>
    <w:rsid w:val="00D36746"/>
    <w:rsid w:val="00D369B5"/>
    <w:rsid w:val="00D37985"/>
    <w:rsid w:val="00D37BF1"/>
    <w:rsid w:val="00D444E8"/>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682B"/>
    <w:rsid w:val="00D97FF7"/>
    <w:rsid w:val="00DB1935"/>
    <w:rsid w:val="00DB45E4"/>
    <w:rsid w:val="00DC3DDC"/>
    <w:rsid w:val="00DC4DFB"/>
    <w:rsid w:val="00DD0529"/>
    <w:rsid w:val="00DD05AB"/>
    <w:rsid w:val="00DD0929"/>
    <w:rsid w:val="00DD1665"/>
    <w:rsid w:val="00DE50E9"/>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9767C"/>
    <w:rsid w:val="00EA26D8"/>
    <w:rsid w:val="00EA5DE3"/>
    <w:rsid w:val="00EB29F4"/>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12C"/>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5312D9-F670-4CFA-93FD-D61C77520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14</Pages>
  <Words>4042</Words>
  <Characters>23043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27031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Samantha John</cp:lastModifiedBy>
  <cp:revision>18</cp:revision>
  <cp:lastPrinted>2016-10-24T12:21:00Z</cp:lastPrinted>
  <dcterms:created xsi:type="dcterms:W3CDTF">2020-01-04T20:33:00Z</dcterms:created>
  <dcterms:modified xsi:type="dcterms:W3CDTF">2020-01-07T10:17:00Z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