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2116BBC" wp14:paraId="2C078E63" wp14:textId="235B7769">
      <w:pPr>
        <w:pStyle w:val="Title"/>
        <w:jc w:val="center"/>
      </w:pPr>
      <w:r w:rsidR="5CC8C95C">
        <w:rPr/>
        <w:t>Business</w:t>
      </w:r>
      <w:r w:rsidR="5CC8C95C">
        <w:rPr/>
        <w:t xml:space="preserve"> Inquiry and Research</w:t>
      </w:r>
    </w:p>
    <w:p w:rsidR="72116BBC" w:rsidP="72116BBC" w:rsidRDefault="72116BBC" w14:paraId="491857A3" w14:textId="24D40051">
      <w:pPr>
        <w:pStyle w:val="Normal"/>
      </w:pPr>
    </w:p>
    <w:p w:rsidR="72116BBC" w:rsidP="72116BBC" w:rsidRDefault="72116BBC" w14:paraId="4D9784F0" w14:textId="67BD9611">
      <w:pPr>
        <w:pStyle w:val="Normal"/>
      </w:pPr>
    </w:p>
    <w:p w:rsidR="72116BBC" w:rsidP="72116BBC" w:rsidRDefault="72116BBC" w14:paraId="5CED7843" w14:textId="2878C483">
      <w:pPr>
        <w:pStyle w:val="Normal"/>
      </w:pPr>
    </w:p>
    <w:p w:rsidR="72116BBC" w:rsidP="72116BBC" w:rsidRDefault="72116BBC" w14:paraId="225EE3FF" w14:textId="722BAB46">
      <w:pPr>
        <w:pStyle w:val="Normal"/>
      </w:pPr>
    </w:p>
    <w:p w:rsidR="5CC8C95C" w:rsidP="72116BBC" w:rsidRDefault="5CC8C95C" w14:paraId="08C8FEB9" w14:textId="0D4622B0">
      <w:pPr>
        <w:pStyle w:val="Normal"/>
      </w:pPr>
      <w:r w:rsidR="5CC8C95C">
        <w:rPr/>
        <w:t xml:space="preserve">Carrie Thomas </w:t>
      </w:r>
    </w:p>
    <w:p w:rsidR="35357995" w:rsidP="72116BBC" w:rsidRDefault="35357995" w14:paraId="713519E9" w14:textId="4340D0D9">
      <w:pPr>
        <w:pStyle w:val="Normal"/>
      </w:pPr>
      <w:r w:rsidR="35357995">
        <w:rPr/>
        <w:t>2304152</w:t>
      </w:r>
    </w:p>
    <w:p w:rsidR="72116BBC" w:rsidP="72116BBC" w:rsidRDefault="72116BBC" w14:paraId="0E65A424" w14:textId="15FCA9FB">
      <w:pPr>
        <w:pStyle w:val="Normal"/>
      </w:pPr>
    </w:p>
    <w:p w:rsidR="5CC8C95C" w:rsidP="72116BBC" w:rsidRDefault="5CC8C95C" w14:paraId="6DB3950E" w14:textId="08277193">
      <w:pPr>
        <w:pStyle w:val="Normal"/>
      </w:pPr>
      <w:r w:rsidR="5CC8C95C">
        <w:rPr/>
        <w:t>Business and Management</w:t>
      </w:r>
    </w:p>
    <w:p w:rsidR="72116BBC" w:rsidP="72116BBC" w:rsidRDefault="72116BBC" w14:paraId="0FB74DC9" w14:textId="2A1FE8BE">
      <w:pPr>
        <w:pStyle w:val="Normal"/>
      </w:pPr>
    </w:p>
    <w:p w:rsidR="5CC8C95C" w:rsidP="72116BBC" w:rsidRDefault="5CC8C95C" w14:paraId="6568425A" w14:textId="58D9E59E">
      <w:pPr>
        <w:pStyle w:val="Normal"/>
      </w:pPr>
      <w:r w:rsidR="5CC8C95C">
        <w:rPr/>
        <w:t>Dr Roisin Mullins</w:t>
      </w:r>
    </w:p>
    <w:p w:rsidR="144C8E46" w:rsidP="144C8E46" w:rsidRDefault="144C8E46" w14:paraId="3C2C39A5" w14:textId="0AF372FB">
      <w:pPr>
        <w:pStyle w:val="Normal"/>
      </w:pPr>
    </w:p>
    <w:p w:rsidR="553B0D21" w:rsidP="144C8E46" w:rsidRDefault="553B0D21" w14:paraId="226450AA" w14:textId="53968639">
      <w:pPr>
        <w:pStyle w:val="Title"/>
        <w:jc w:val="center"/>
      </w:pPr>
      <w:r w:rsidR="131C806F">
        <w:rPr/>
        <w:t xml:space="preserve">Does the </w:t>
      </w:r>
      <w:r w:rsidR="553B0D21">
        <w:rPr/>
        <w:t xml:space="preserve">impact of green washing </w:t>
      </w:r>
      <w:r w:rsidR="4A61E58D">
        <w:rPr/>
        <w:t>affect</w:t>
      </w:r>
      <w:r w:rsidR="3DF7B580">
        <w:rPr/>
        <w:t xml:space="preserve"> consumer</w:t>
      </w:r>
      <w:r w:rsidR="245834DC">
        <w:rPr/>
        <w:t xml:space="preserve"> purchase choices</w:t>
      </w:r>
      <w:r w:rsidR="7BC1D110">
        <w:rPr/>
        <w:t>?</w:t>
      </w:r>
    </w:p>
    <w:p w:rsidR="144C8E46" w:rsidP="144C8E46" w:rsidRDefault="144C8E46" w14:paraId="56F785BC" w14:textId="3FBBAB52">
      <w:pPr>
        <w:pStyle w:val="Normal"/>
      </w:pPr>
    </w:p>
    <w:p w:rsidR="144C8E46" w:rsidP="144C8E46" w:rsidRDefault="144C8E46" w14:paraId="1D7D6039" w14:textId="579BFBF7">
      <w:pPr>
        <w:pStyle w:val="Normal"/>
      </w:pPr>
    </w:p>
    <w:p w:rsidR="144C8E46" w:rsidP="144C8E46" w:rsidRDefault="144C8E46" w14:paraId="17E7952F" w14:textId="63F31153">
      <w:pPr>
        <w:pStyle w:val="Normal"/>
      </w:pPr>
    </w:p>
    <w:p w:rsidR="144C8E46" w:rsidP="144C8E46" w:rsidRDefault="144C8E46" w14:paraId="1DAB3F98" w14:textId="50BFCD60">
      <w:pPr>
        <w:pStyle w:val="Normal"/>
      </w:pPr>
    </w:p>
    <w:p w:rsidR="144C8E46" w:rsidP="144C8E46" w:rsidRDefault="144C8E46" w14:paraId="5423B5C6" w14:textId="0D3A334F">
      <w:pPr>
        <w:pStyle w:val="Normal"/>
      </w:pPr>
    </w:p>
    <w:p w:rsidR="144C8E46" w:rsidP="144C8E46" w:rsidRDefault="144C8E46" w14:paraId="44A88E0E" w14:textId="11607475">
      <w:pPr>
        <w:pStyle w:val="Normal"/>
      </w:pPr>
    </w:p>
    <w:p w:rsidR="144C8E46" w:rsidP="144C8E46" w:rsidRDefault="144C8E46" w14:paraId="23F7E613" w14:textId="6F5DC957">
      <w:pPr>
        <w:pStyle w:val="Normal"/>
      </w:pPr>
    </w:p>
    <w:p w:rsidR="144C8E46" w:rsidP="144C8E46" w:rsidRDefault="144C8E46" w14:paraId="2C7357B3" w14:textId="3921DA7F">
      <w:pPr>
        <w:pStyle w:val="Normal"/>
      </w:pPr>
    </w:p>
    <w:p w:rsidR="144C8E46" w:rsidP="144C8E46" w:rsidRDefault="144C8E46" w14:paraId="0EC7ADC5" w14:textId="7ABA192D">
      <w:pPr>
        <w:pStyle w:val="Normal"/>
      </w:pPr>
    </w:p>
    <w:p w:rsidR="144C8E46" w:rsidP="144C8E46" w:rsidRDefault="144C8E46" w14:paraId="72B95B0F" w14:textId="6624CDCC">
      <w:pPr>
        <w:pStyle w:val="Normal"/>
      </w:pPr>
    </w:p>
    <w:p w:rsidR="144C8E46" w:rsidP="144C8E46" w:rsidRDefault="144C8E46" w14:paraId="5C9B6E5D" w14:textId="3AAC95C4">
      <w:pPr>
        <w:pStyle w:val="Normal"/>
      </w:pPr>
    </w:p>
    <w:sdt>
      <w:sdtPr>
        <w:id w:val="1648456660"/>
        <w:docPartObj>
          <w:docPartGallery w:val="Table of Contents"/>
          <w:docPartUnique/>
        </w:docPartObj>
      </w:sdtPr>
      <w:sdtContent>
        <w:p w:rsidR="144C8E46" w:rsidP="11AFDE0F" w:rsidRDefault="144C8E46" w14:paraId="4353FAC8" w14:textId="5F234FC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446168748">
            <w:r w:rsidRPr="11AFDE0F" w:rsidR="11AFDE0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_Toc446168748 \h</w:instrText>
            </w:r>
            <w:r>
              <w:fldChar w:fldCharType="separate"/>
            </w:r>
            <w:r w:rsidRPr="11AFDE0F" w:rsidR="11AFDE0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44C8E46" w:rsidP="11AFDE0F" w:rsidRDefault="144C8E46" w14:paraId="1DBE009E" w14:textId="60063FE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01713293">
            <w:r w:rsidRPr="11AFDE0F" w:rsidR="11AFDE0F">
              <w:rPr>
                <w:rStyle w:val="Hyperlink"/>
              </w:rPr>
              <w:t>Methodical Approach</w:t>
            </w:r>
            <w:r>
              <w:tab/>
            </w:r>
            <w:r>
              <w:fldChar w:fldCharType="begin"/>
            </w:r>
            <w:r>
              <w:instrText xml:space="preserve">PAGEREF _Toc501713293 \h</w:instrText>
            </w:r>
            <w:r>
              <w:fldChar w:fldCharType="separate"/>
            </w:r>
            <w:r w:rsidRPr="11AFDE0F" w:rsidR="11AFDE0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44C8E46" w:rsidP="11AFDE0F" w:rsidRDefault="144C8E46" w14:paraId="048554D2" w14:textId="511C292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44851450">
            <w:r w:rsidRPr="11AFDE0F" w:rsidR="11AFDE0F">
              <w:rPr>
                <w:rStyle w:val="Hyperlink"/>
              </w:rPr>
              <w:t>Planned data analysis and presentation</w:t>
            </w:r>
            <w:r>
              <w:tab/>
            </w:r>
            <w:r>
              <w:fldChar w:fldCharType="begin"/>
            </w:r>
            <w:r>
              <w:instrText xml:space="preserve">PAGEREF _Toc1844851450 \h</w:instrText>
            </w:r>
            <w:r>
              <w:fldChar w:fldCharType="separate"/>
            </w:r>
            <w:r w:rsidRPr="11AFDE0F" w:rsidR="11AFDE0F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44C8E46" w:rsidP="11AFDE0F" w:rsidRDefault="144C8E46" w14:paraId="4683B6E5" w14:textId="4740A86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1203888">
            <w:r w:rsidRPr="11AFDE0F" w:rsidR="11AFDE0F">
              <w:rPr>
                <w:rStyle w:val="Hyperlink"/>
              </w:rPr>
              <w:t>Research planning and ethics</w:t>
            </w:r>
            <w:r>
              <w:tab/>
            </w:r>
            <w:r>
              <w:fldChar w:fldCharType="begin"/>
            </w:r>
            <w:r>
              <w:instrText xml:space="preserve">PAGEREF _Toc41203888 \h</w:instrText>
            </w:r>
            <w:r>
              <w:fldChar w:fldCharType="separate"/>
            </w:r>
            <w:r w:rsidRPr="11AFDE0F" w:rsidR="11AFDE0F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44C8E46" w:rsidP="11AFDE0F" w:rsidRDefault="144C8E46" w14:paraId="65E8A86F" w14:textId="7A7549C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24806963">
            <w:r w:rsidRPr="11AFDE0F" w:rsidR="11AFDE0F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_Toc1024806963 \h</w:instrText>
            </w:r>
            <w:r>
              <w:fldChar w:fldCharType="separate"/>
            </w:r>
            <w:r w:rsidRPr="11AFDE0F" w:rsidR="11AFDE0F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44C8E46" w:rsidP="144C8E46" w:rsidRDefault="144C8E46" w14:paraId="4FFBBEF8" w14:textId="5EA00B96">
      <w:pPr>
        <w:pStyle w:val="Normal"/>
      </w:pPr>
    </w:p>
    <w:p w:rsidR="144C8E46" w:rsidP="144C8E46" w:rsidRDefault="144C8E46" w14:paraId="50A61824" w14:textId="3ADD5B87">
      <w:pPr>
        <w:pStyle w:val="Normal"/>
      </w:pPr>
    </w:p>
    <w:p w:rsidR="6599EB5B" w:rsidP="144C8E46" w:rsidRDefault="6599EB5B" w14:paraId="643E3510" w14:textId="5E146249">
      <w:pPr>
        <w:pStyle w:val="Heading2"/>
      </w:pPr>
      <w:bookmarkStart w:name="_Toc446168748" w:id="1093380375"/>
      <w:r w:rsidR="6599EB5B">
        <w:rPr/>
        <w:t>Introduction</w:t>
      </w:r>
      <w:bookmarkEnd w:id="1093380375"/>
    </w:p>
    <w:p w:rsidR="144C8E46" w:rsidP="144C8E46" w:rsidRDefault="144C8E46" w14:paraId="4D5CFD19" w14:textId="38FEFF1A">
      <w:pPr>
        <w:pStyle w:val="Normal"/>
      </w:pPr>
    </w:p>
    <w:p w:rsidR="0AABCEBB" w:rsidP="144C8E46" w:rsidRDefault="0AABCEBB" w14:paraId="4DD14608" w14:textId="6CC2E7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="0AABCEBB">
        <w:rPr/>
        <w:t xml:space="preserve">This report aims to set persuasive and convincing research </w:t>
      </w:r>
      <w:r w:rsidR="76724432">
        <w:rPr/>
        <w:t xml:space="preserve">for the chosen topic of </w:t>
      </w:r>
      <w:r w:rsidR="2C0158F4">
        <w:rPr/>
        <w:t xml:space="preserve">greenwashing </w:t>
      </w:r>
      <w:r w:rsidR="139BDF26">
        <w:rPr/>
        <w:t>and the effect on consumer purchase choices</w:t>
      </w:r>
      <w:r w:rsidR="2C0158F4">
        <w:rPr/>
        <w:t xml:space="preserve">. </w:t>
      </w:r>
      <w:r w:rsidR="56E9948D">
        <w:rPr/>
        <w:t xml:space="preserve">The idea of sustainable practices covering the economy, environmental impact and social impact </w:t>
      </w:r>
      <w:r w:rsidR="50FB768F">
        <w:rPr/>
        <w:t>in business</w:t>
      </w:r>
      <w:r w:rsidR="7F38932F">
        <w:rPr/>
        <w:t>es</w:t>
      </w:r>
      <w:r w:rsidR="50FB768F">
        <w:rPr/>
        <w:t xml:space="preserve"> has been collectively </w:t>
      </w:r>
      <w:r w:rsidR="50FB768F">
        <w:rPr/>
        <w:t>initiated</w:t>
      </w:r>
      <w:r w:rsidR="50FB768F">
        <w:rPr/>
        <w:t xml:space="preserve"> into </w:t>
      </w:r>
      <w:r w:rsidR="5902CF51">
        <w:rPr/>
        <w:t xml:space="preserve">the </w:t>
      </w:r>
      <w:r w:rsidR="50FB768F">
        <w:rPr/>
        <w:t xml:space="preserve">Coporate Social </w:t>
      </w:r>
      <w:r w:rsidR="4CEE9432">
        <w:rPr/>
        <w:t>R</w:t>
      </w:r>
      <w:r w:rsidR="50FB768F">
        <w:rPr/>
        <w:t>esponsibility</w:t>
      </w:r>
      <w:r w:rsidR="65107666">
        <w:rPr/>
        <w:t xml:space="preserve"> framework</w:t>
      </w:r>
      <w:r w:rsidR="50FB768F">
        <w:rPr/>
        <w:t xml:space="preserve"> and the triple bottom line</w:t>
      </w:r>
      <w:r w:rsidR="33C7158E">
        <w:rPr/>
        <w:t>, (</w:t>
      </w:r>
      <w:r w:rsidR="33C7158E">
        <w:rPr/>
        <w:t>Pan,X</w:t>
      </w:r>
      <w:r w:rsidR="33C7158E">
        <w:rPr/>
        <w:t xml:space="preserve">, </w:t>
      </w:r>
      <w:r w:rsidRPr="144C8E46" w:rsidR="33C7158E">
        <w:rPr>
          <w:i w:val="1"/>
          <w:iCs w:val="1"/>
        </w:rPr>
        <w:t>et a</w:t>
      </w:r>
      <w:r w:rsidR="33C7158E">
        <w:rPr/>
        <w:t>l, 2021).</w:t>
      </w:r>
      <w:r w:rsidR="09C73C78">
        <w:rPr/>
        <w:t xml:space="preserve"> The aim to create long term value with contribution to a positive society</w:t>
      </w:r>
      <w:r w:rsidR="5AE2EB9F">
        <w:rPr/>
        <w:t xml:space="preserve"> beyond </w:t>
      </w:r>
      <w:r w:rsidR="68604671">
        <w:rPr/>
        <w:t>financial</w:t>
      </w:r>
      <w:r w:rsidR="5AE2EB9F">
        <w:rPr/>
        <w:t xml:space="preserve"> </w:t>
      </w:r>
      <w:r w:rsidR="02445661">
        <w:rPr/>
        <w:t xml:space="preserve">profit </w:t>
      </w:r>
      <w:r w:rsidR="4D6FE840">
        <w:rPr/>
        <w:t xml:space="preserve">has been </w:t>
      </w:r>
      <w:r w:rsidR="23D1D2E9">
        <w:rPr/>
        <w:t xml:space="preserve">used as a tool for </w:t>
      </w:r>
      <w:r w:rsidR="4321D8B6">
        <w:rPr/>
        <w:t>stakeholders</w:t>
      </w:r>
      <w:r w:rsidR="23D1D2E9">
        <w:rPr/>
        <w:t xml:space="preserve"> as part of </w:t>
      </w:r>
      <w:r w:rsidR="654C57BE">
        <w:rPr/>
        <w:t>their</w:t>
      </w:r>
      <w:r w:rsidR="23D1D2E9">
        <w:rPr/>
        <w:t xml:space="preserve"> financial reporting, (</w:t>
      </w:r>
      <w:r w:rsidRPr="144C8E46" w:rsidR="005D57AE">
        <w:rPr>
          <w:noProof w:val="0"/>
          <w:lang w:val="en-GB"/>
        </w:rPr>
        <w:t xml:space="preserve">Belas, J., &amp; </w:t>
      </w:r>
      <w:r w:rsidRPr="144C8E46" w:rsidR="005D57AE">
        <w:rPr>
          <w:noProof w:val="0"/>
          <w:lang w:val="en-GB"/>
        </w:rPr>
        <w:t>Zvarikova</w:t>
      </w:r>
      <w:r w:rsidRPr="144C8E46" w:rsidR="005D57AE">
        <w:rPr>
          <w:noProof w:val="0"/>
          <w:lang w:val="en-GB"/>
        </w:rPr>
        <w:t>, K, 20</w:t>
      </w:r>
      <w:r w:rsidRPr="144C8E46" w:rsidR="63F79E1F">
        <w:rPr>
          <w:noProof w:val="0"/>
          <w:lang w:val="en-GB"/>
        </w:rPr>
        <w:t>2</w:t>
      </w:r>
      <w:r w:rsidRPr="144C8E46" w:rsidR="005D57AE">
        <w:rPr>
          <w:noProof w:val="0"/>
          <w:lang w:val="en-GB"/>
        </w:rPr>
        <w:t>1).</w:t>
      </w:r>
      <w:r w:rsidRPr="144C8E46" w:rsidR="2F268B60">
        <w:rPr>
          <w:noProof w:val="0"/>
          <w:lang w:val="en-GB"/>
        </w:rPr>
        <w:t xml:space="preserve"> </w:t>
      </w:r>
      <w:r w:rsidRPr="144C8E46" w:rsidR="5BFD473C">
        <w:rPr>
          <w:noProof w:val="0"/>
          <w:lang w:val="en-GB"/>
        </w:rPr>
        <w:t>However,</w:t>
      </w:r>
      <w:r w:rsidRPr="144C8E46" w:rsidR="2F268B60">
        <w:rPr>
          <w:noProof w:val="0"/>
          <w:lang w:val="en-GB"/>
        </w:rPr>
        <w:t xml:space="preserve"> </w:t>
      </w:r>
      <w:r w:rsidRPr="144C8E46" w:rsidR="38D1DF34">
        <w:rPr>
          <w:noProof w:val="0"/>
          <w:lang w:val="en-GB"/>
        </w:rPr>
        <w:t xml:space="preserve">companies </w:t>
      </w:r>
      <w:r w:rsidRPr="144C8E46" w:rsidR="3952FBAC">
        <w:rPr>
          <w:noProof w:val="0"/>
          <w:lang w:val="en-GB"/>
        </w:rPr>
        <w:t xml:space="preserve">are under pressures to report and improve their </w:t>
      </w:r>
      <w:r w:rsidRPr="144C8E46" w:rsidR="3B76A0E0">
        <w:rPr>
          <w:noProof w:val="0"/>
          <w:lang w:val="en-GB"/>
        </w:rPr>
        <w:t>environmental</w:t>
      </w:r>
      <w:r w:rsidRPr="144C8E46" w:rsidR="3952FBAC">
        <w:rPr>
          <w:noProof w:val="0"/>
          <w:lang w:val="en-GB"/>
        </w:rPr>
        <w:t xml:space="preserve"> </w:t>
      </w:r>
      <w:r w:rsidRPr="144C8E46" w:rsidR="5A8E626A">
        <w:rPr>
          <w:noProof w:val="0"/>
          <w:lang w:val="en-GB"/>
        </w:rPr>
        <w:t>and social impact</w:t>
      </w:r>
      <w:r w:rsidRPr="144C8E46" w:rsidR="5B4F5643">
        <w:rPr>
          <w:noProof w:val="0"/>
          <w:lang w:val="en-GB"/>
        </w:rPr>
        <w:t xml:space="preserve"> </w:t>
      </w:r>
      <w:r w:rsidRPr="144C8E46" w:rsidR="0AFA1E1A">
        <w:rPr>
          <w:noProof w:val="0"/>
          <w:lang w:val="en-GB"/>
        </w:rPr>
        <w:t>as part of brand recognition</w:t>
      </w:r>
      <w:r w:rsidRPr="144C8E46" w:rsidR="632BEEDA">
        <w:rPr>
          <w:noProof w:val="0"/>
          <w:lang w:val="en-GB"/>
        </w:rPr>
        <w:t xml:space="preserve"> with a competitive advantage </w:t>
      </w:r>
      <w:r w:rsidRPr="144C8E46" w:rsidR="7FEC1B68">
        <w:rPr>
          <w:noProof w:val="0"/>
          <w:lang w:val="en-GB"/>
        </w:rPr>
        <w:t xml:space="preserve">which </w:t>
      </w:r>
      <w:r w:rsidRPr="144C8E46" w:rsidR="632BEEDA">
        <w:rPr>
          <w:noProof w:val="0"/>
          <w:lang w:val="en-GB"/>
        </w:rPr>
        <w:t>has led to cases of greenwashing, (</w:t>
      </w:r>
      <w:r w:rsidRPr="144C8E46" w:rsidR="004061B4">
        <w:rPr>
          <w:noProof w:val="0"/>
          <w:lang w:val="en-GB"/>
        </w:rPr>
        <w:t xml:space="preserve">Aliano, M., 2024). </w:t>
      </w:r>
      <w:r w:rsidRPr="144C8E46" w:rsidR="632BEEDA">
        <w:rPr>
          <w:noProof w:val="0"/>
          <w:lang w:val="en-GB"/>
        </w:rPr>
        <w:t xml:space="preserve"> </w:t>
      </w:r>
      <w:r w:rsidRPr="144C8E46" w:rsidR="0EE5879B">
        <w:rPr>
          <w:noProof w:val="0"/>
          <w:lang w:val="en-GB"/>
        </w:rPr>
        <w:t xml:space="preserve">Regardless of location as part of The Sustainable development goals </w:t>
      </w:r>
      <w:r w:rsidRPr="144C8E46" w:rsidR="16665254">
        <w:rPr>
          <w:noProof w:val="0"/>
          <w:lang w:val="en-GB"/>
        </w:rPr>
        <w:t>responsible consumption and production, (United Nations, 2025)</w:t>
      </w:r>
      <w:r w:rsidRPr="144C8E46" w:rsidR="27917594">
        <w:rPr>
          <w:noProof w:val="0"/>
          <w:lang w:val="en-GB"/>
        </w:rPr>
        <w:t xml:space="preserve">, effects all sectors globally. </w:t>
      </w:r>
    </w:p>
    <w:p w:rsidR="75AFC0D5" w:rsidP="144C8E46" w:rsidRDefault="75AFC0D5" w14:paraId="27D76E34" w14:textId="2BF109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noProof w:val="0"/>
          <w:lang w:val="en-GB"/>
        </w:rPr>
      </w:pPr>
      <w:r w:rsidRPr="144C8E46" w:rsidR="75AFC0D5">
        <w:rPr>
          <w:noProof w:val="0"/>
          <w:lang w:val="en-GB"/>
        </w:rPr>
        <w:t xml:space="preserve">A case study published in the circular economy and sustainability journal suggests that </w:t>
      </w:r>
      <w:r w:rsidRPr="144C8E46" w:rsidR="71B6ABE0">
        <w:rPr>
          <w:noProof w:val="0"/>
          <w:lang w:val="en-GB"/>
        </w:rPr>
        <w:t>companies claiming to be sustainable without making meaningful changes distract</w:t>
      </w:r>
      <w:r w:rsidRPr="144C8E46" w:rsidR="47FFF509">
        <w:rPr>
          <w:noProof w:val="0"/>
          <w:lang w:val="en-GB"/>
        </w:rPr>
        <w:t xml:space="preserve"> from genuine goals achieved by sustainability, </w:t>
      </w:r>
      <w:r w:rsidRPr="144C8E46" w:rsidR="3C07EE35">
        <w:rPr>
          <w:noProof w:val="0"/>
          <w:lang w:val="en-GB"/>
        </w:rPr>
        <w:t xml:space="preserve">slowing progress. </w:t>
      </w:r>
      <w:r w:rsidRPr="144C8E46" w:rsidR="33393BFA">
        <w:rPr>
          <w:noProof w:val="0"/>
          <w:lang w:val="en-GB"/>
        </w:rPr>
        <w:t xml:space="preserve">Also suggesting that lack of knowledge and understanding </w:t>
      </w:r>
      <w:r w:rsidRPr="144C8E46" w:rsidR="50C75CA8">
        <w:rPr>
          <w:noProof w:val="0"/>
          <w:lang w:val="en-GB"/>
        </w:rPr>
        <w:t xml:space="preserve">and the need to copy successful achieving competitors are leading to greenwashing without knowledge of doing </w:t>
      </w:r>
      <w:r w:rsidRPr="144C8E46" w:rsidR="7D826851">
        <w:rPr>
          <w:noProof w:val="0"/>
          <w:lang w:val="en-GB"/>
        </w:rPr>
        <w:t xml:space="preserve">so, (Choudhury, R. R, </w:t>
      </w:r>
      <w:r w:rsidRPr="144C8E46" w:rsidR="7D826851">
        <w:rPr>
          <w:i w:val="1"/>
          <w:iCs w:val="1"/>
          <w:noProof w:val="0"/>
          <w:lang w:val="en-GB"/>
        </w:rPr>
        <w:t>Et al ,</w:t>
      </w:r>
      <w:r w:rsidRPr="144C8E46" w:rsidR="7D826851">
        <w:rPr>
          <w:i w:val="0"/>
          <w:iCs w:val="0"/>
          <w:noProof w:val="0"/>
          <w:lang w:val="en-GB"/>
        </w:rPr>
        <w:t>2024).</w:t>
      </w:r>
      <w:r w:rsidRPr="144C8E46" w:rsidR="076B2436">
        <w:rPr>
          <w:i w:val="0"/>
          <w:iCs w:val="0"/>
          <w:noProof w:val="0"/>
          <w:lang w:val="en-GB"/>
        </w:rPr>
        <w:t xml:space="preserve"> However, it has been suggested by S</w:t>
      </w:r>
      <w:r w:rsidRPr="144C8E46" w:rsidR="4BB37461">
        <w:rPr>
          <w:i w:val="0"/>
          <w:iCs w:val="0"/>
          <w:noProof w:val="0"/>
          <w:lang w:val="en-GB"/>
        </w:rPr>
        <w:t>za</w:t>
      </w:r>
      <w:r w:rsidRPr="144C8E46" w:rsidR="076B2436">
        <w:rPr>
          <w:i w:val="0"/>
          <w:iCs w:val="0"/>
          <w:noProof w:val="0"/>
          <w:lang w:val="en-GB"/>
        </w:rPr>
        <w:t>bo</w:t>
      </w:r>
      <w:r w:rsidRPr="144C8E46" w:rsidR="3EDA4083">
        <w:rPr>
          <w:i w:val="0"/>
          <w:iCs w:val="0"/>
          <w:noProof w:val="0"/>
          <w:lang w:val="en-GB"/>
        </w:rPr>
        <w:t xml:space="preserve"> &amp; </w:t>
      </w:r>
      <w:r w:rsidRPr="144C8E46" w:rsidR="40ABEDD5">
        <w:rPr>
          <w:i w:val="0"/>
          <w:iCs w:val="0"/>
          <w:noProof w:val="0"/>
          <w:lang w:val="en-GB"/>
        </w:rPr>
        <w:t>Webber, (202</w:t>
      </w:r>
      <w:r w:rsidRPr="144C8E46" w:rsidR="15091255">
        <w:rPr>
          <w:i w:val="0"/>
          <w:iCs w:val="0"/>
          <w:noProof w:val="0"/>
          <w:lang w:val="en-GB"/>
        </w:rPr>
        <w:t>1</w:t>
      </w:r>
      <w:r w:rsidRPr="144C8E46" w:rsidR="40ABEDD5">
        <w:rPr>
          <w:i w:val="0"/>
          <w:iCs w:val="0"/>
          <w:noProof w:val="0"/>
          <w:lang w:val="en-GB"/>
        </w:rPr>
        <w:t xml:space="preserve">) </w:t>
      </w:r>
      <w:r w:rsidRPr="144C8E46" w:rsidR="77ECAAF3">
        <w:rPr>
          <w:i w:val="0"/>
          <w:iCs w:val="0"/>
          <w:noProof w:val="0"/>
          <w:lang w:val="en-GB"/>
        </w:rPr>
        <w:t xml:space="preserve">that green consumers are biased towards companies </w:t>
      </w:r>
      <w:r w:rsidRPr="144C8E46" w:rsidR="028B7CE1">
        <w:rPr>
          <w:i w:val="0"/>
          <w:iCs w:val="0"/>
          <w:noProof w:val="0"/>
          <w:lang w:val="en-GB"/>
        </w:rPr>
        <w:t xml:space="preserve">and distrust advertising leading to difficulties </w:t>
      </w:r>
      <w:r w:rsidRPr="144C8E46" w:rsidR="3734692F">
        <w:rPr>
          <w:i w:val="0"/>
          <w:iCs w:val="0"/>
          <w:noProof w:val="0"/>
          <w:lang w:val="en-GB"/>
        </w:rPr>
        <w:t>in consumers' purchase choices.</w:t>
      </w:r>
    </w:p>
    <w:p w:rsidR="35C4BD0E" w:rsidP="144C8E46" w:rsidRDefault="35C4BD0E" w14:paraId="5C1A827E" w14:textId="406CD6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noProof w:val="0"/>
          <w:lang w:val="en-GB"/>
        </w:rPr>
      </w:pPr>
      <w:r w:rsidRPr="144C8E46" w:rsidR="35C4BD0E">
        <w:rPr>
          <w:i w:val="0"/>
          <w:iCs w:val="0"/>
          <w:noProof w:val="0"/>
          <w:lang w:val="en-GB"/>
        </w:rPr>
        <w:t>Th</w:t>
      </w:r>
      <w:r w:rsidRPr="144C8E46" w:rsidR="1C97E629">
        <w:rPr>
          <w:i w:val="0"/>
          <w:iCs w:val="0"/>
          <w:noProof w:val="0"/>
          <w:lang w:val="en-GB"/>
        </w:rPr>
        <w:t xml:space="preserve">is study aims to examine the impact of greenwashing on consumer </w:t>
      </w:r>
      <w:r w:rsidRPr="144C8E46" w:rsidR="1C97E629">
        <w:rPr>
          <w:i w:val="0"/>
          <w:iCs w:val="0"/>
          <w:noProof w:val="0"/>
          <w:lang w:val="en-GB"/>
        </w:rPr>
        <w:t>purchasing</w:t>
      </w:r>
      <w:r w:rsidRPr="144C8E46" w:rsidR="1C97E629">
        <w:rPr>
          <w:i w:val="0"/>
          <w:iCs w:val="0"/>
          <w:noProof w:val="0"/>
          <w:lang w:val="en-GB"/>
        </w:rPr>
        <w:t xml:space="preserve"> decisions</w:t>
      </w:r>
      <w:r w:rsidRPr="144C8E46" w:rsidR="02CC3974">
        <w:rPr>
          <w:i w:val="0"/>
          <w:iCs w:val="0"/>
          <w:noProof w:val="0"/>
          <w:lang w:val="en-GB"/>
        </w:rPr>
        <w:t xml:space="preserve"> exploring how misleading sustainable claims influence consumer trust, brand </w:t>
      </w:r>
      <w:r w:rsidRPr="144C8E46" w:rsidR="02CC3974">
        <w:rPr>
          <w:i w:val="0"/>
          <w:iCs w:val="0"/>
          <w:noProof w:val="0"/>
          <w:lang w:val="en-GB"/>
        </w:rPr>
        <w:t>perception</w:t>
      </w:r>
      <w:r w:rsidRPr="144C8E46" w:rsidR="02CC3974">
        <w:rPr>
          <w:i w:val="0"/>
          <w:iCs w:val="0"/>
          <w:noProof w:val="0"/>
          <w:lang w:val="en-GB"/>
        </w:rPr>
        <w:t xml:space="preserve"> and buying behaviour</w:t>
      </w:r>
      <w:r w:rsidRPr="144C8E46" w:rsidR="5453CE3D">
        <w:rPr>
          <w:i w:val="0"/>
          <w:iCs w:val="0"/>
          <w:noProof w:val="0"/>
          <w:lang w:val="en-GB"/>
        </w:rPr>
        <w:t>. To achieved these by investigating con</w:t>
      </w:r>
      <w:r w:rsidRPr="144C8E46" w:rsidR="0E0DE5BB">
        <w:rPr>
          <w:i w:val="0"/>
          <w:iCs w:val="0"/>
          <w:noProof w:val="0"/>
          <w:lang w:val="en-GB"/>
        </w:rPr>
        <w:t xml:space="preserve">sumer </w:t>
      </w:r>
      <w:r w:rsidRPr="144C8E46" w:rsidR="420201A2">
        <w:rPr>
          <w:i w:val="0"/>
          <w:iCs w:val="0"/>
          <w:noProof w:val="0"/>
          <w:lang w:val="en-GB"/>
        </w:rPr>
        <w:t>awareness</w:t>
      </w:r>
      <w:r w:rsidRPr="144C8E46" w:rsidR="0E0DE5BB">
        <w:rPr>
          <w:i w:val="0"/>
          <w:iCs w:val="0"/>
          <w:noProof w:val="0"/>
          <w:lang w:val="en-GB"/>
        </w:rPr>
        <w:t xml:space="preserve"> of greenwashing, </w:t>
      </w:r>
      <w:r w:rsidRPr="144C8E46" w:rsidR="0E0DE5BB">
        <w:rPr>
          <w:i w:val="0"/>
          <w:iCs w:val="0"/>
          <w:noProof w:val="0"/>
          <w:lang w:val="en-GB"/>
        </w:rPr>
        <w:t>determine</w:t>
      </w:r>
      <w:r w:rsidRPr="144C8E46" w:rsidR="0E0DE5BB">
        <w:rPr>
          <w:i w:val="0"/>
          <w:iCs w:val="0"/>
          <w:noProof w:val="0"/>
          <w:lang w:val="en-GB"/>
        </w:rPr>
        <w:t xml:space="preserve"> </w:t>
      </w:r>
      <w:r w:rsidRPr="144C8E46" w:rsidR="7C729DCC">
        <w:rPr>
          <w:i w:val="0"/>
          <w:iCs w:val="0"/>
          <w:noProof w:val="0"/>
          <w:lang w:val="en-GB"/>
        </w:rPr>
        <w:t>whether</w:t>
      </w:r>
      <w:r w:rsidRPr="144C8E46" w:rsidR="0E0DE5BB">
        <w:rPr>
          <w:i w:val="0"/>
          <w:iCs w:val="0"/>
          <w:noProof w:val="0"/>
          <w:lang w:val="en-GB"/>
        </w:rPr>
        <w:t xml:space="preserve"> greenwashing claims have affected purchases by using example</w:t>
      </w:r>
      <w:r w:rsidRPr="144C8E46" w:rsidR="70D8B5DA">
        <w:rPr>
          <w:i w:val="0"/>
          <w:iCs w:val="0"/>
          <w:noProof w:val="0"/>
          <w:lang w:val="en-GB"/>
        </w:rPr>
        <w:t>s</w:t>
      </w:r>
      <w:r w:rsidRPr="144C8E46" w:rsidR="0E0DE5BB">
        <w:rPr>
          <w:i w:val="0"/>
          <w:iCs w:val="0"/>
          <w:noProof w:val="0"/>
          <w:lang w:val="en-GB"/>
        </w:rPr>
        <w:t xml:space="preserve"> of </w:t>
      </w:r>
      <w:r w:rsidRPr="144C8E46" w:rsidR="6065C65C">
        <w:rPr>
          <w:i w:val="0"/>
          <w:iCs w:val="0"/>
          <w:noProof w:val="0"/>
          <w:lang w:val="en-GB"/>
        </w:rPr>
        <w:t xml:space="preserve">accused </w:t>
      </w:r>
      <w:r w:rsidRPr="144C8E46" w:rsidR="0E0DE5BB">
        <w:rPr>
          <w:i w:val="0"/>
          <w:iCs w:val="0"/>
          <w:noProof w:val="0"/>
          <w:lang w:val="en-GB"/>
        </w:rPr>
        <w:t>greenwashing companies a</w:t>
      </w:r>
      <w:r w:rsidRPr="144C8E46" w:rsidR="77CDA91C">
        <w:rPr>
          <w:i w:val="0"/>
          <w:iCs w:val="0"/>
          <w:noProof w:val="0"/>
          <w:lang w:val="en-GB"/>
        </w:rPr>
        <w:t xml:space="preserve">nd has it </w:t>
      </w:r>
      <w:r w:rsidRPr="144C8E46" w:rsidR="77CDA91C">
        <w:rPr>
          <w:i w:val="0"/>
          <w:iCs w:val="0"/>
          <w:noProof w:val="0"/>
          <w:lang w:val="en-GB"/>
        </w:rPr>
        <w:t>impacted</w:t>
      </w:r>
      <w:r w:rsidRPr="144C8E46" w:rsidR="77CDA91C">
        <w:rPr>
          <w:i w:val="0"/>
          <w:iCs w:val="0"/>
          <w:noProof w:val="0"/>
          <w:lang w:val="en-GB"/>
        </w:rPr>
        <w:t xml:space="preserve"> </w:t>
      </w:r>
      <w:r w:rsidRPr="144C8E46" w:rsidR="77CDA91C">
        <w:rPr>
          <w:i w:val="0"/>
          <w:iCs w:val="0"/>
          <w:noProof w:val="0"/>
          <w:lang w:val="en-GB"/>
        </w:rPr>
        <w:t>customer</w:t>
      </w:r>
      <w:r w:rsidRPr="144C8E46" w:rsidR="77CDA91C">
        <w:rPr>
          <w:i w:val="0"/>
          <w:iCs w:val="0"/>
          <w:noProof w:val="0"/>
          <w:lang w:val="en-GB"/>
        </w:rPr>
        <w:t xml:space="preserve"> loyalty.</w:t>
      </w:r>
    </w:p>
    <w:p w:rsidR="144C8E46" w:rsidP="144C8E46" w:rsidRDefault="144C8E46" w14:paraId="6DDF9D52" w14:textId="47F16B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noProof w:val="0"/>
          <w:lang w:val="en-GB"/>
        </w:rPr>
      </w:pPr>
    </w:p>
    <w:p w:rsidR="144C8E46" w:rsidP="144C8E46" w:rsidRDefault="144C8E46" w14:paraId="2B6DAFA7" w14:textId="39C3D6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</w:p>
    <w:p w:rsidR="144C8E46" w:rsidP="144C8E46" w:rsidRDefault="144C8E46" w14:paraId="27350890" w14:textId="066A7B08">
      <w:pPr>
        <w:pStyle w:val="Normal"/>
        <w:rPr>
          <w:noProof w:val="0"/>
          <w:lang w:val="en-GB"/>
        </w:rPr>
      </w:pPr>
    </w:p>
    <w:p w:rsidR="144C8E46" w:rsidP="144C8E46" w:rsidRDefault="144C8E46" w14:paraId="3F7104E2" w14:textId="30DD1E86">
      <w:pPr>
        <w:pStyle w:val="Normal"/>
      </w:pPr>
    </w:p>
    <w:p w:rsidR="585281B5" w:rsidP="144C8E46" w:rsidRDefault="585281B5" w14:paraId="64DC895D" w14:textId="43547335">
      <w:pPr>
        <w:pStyle w:val="Heading2"/>
      </w:pPr>
      <w:bookmarkStart w:name="_Toc501713293" w:id="219340196"/>
      <w:r w:rsidR="585281B5">
        <w:rPr/>
        <w:t>Methodical Approach</w:t>
      </w:r>
      <w:bookmarkEnd w:id="219340196"/>
    </w:p>
    <w:p w:rsidR="144C8E46" w:rsidP="144C8E46" w:rsidRDefault="144C8E46" w14:paraId="21840D9D" w14:textId="32CC02AC">
      <w:pPr>
        <w:pStyle w:val="Normal"/>
      </w:pPr>
    </w:p>
    <w:p w:rsidR="230F7F61" w:rsidP="144C8E46" w:rsidRDefault="230F7F61" w14:paraId="456A337F" w14:textId="6B3A57A1">
      <w:pPr>
        <w:pStyle w:val="Normal"/>
        <w:rPr>
          <w:noProof w:val="0"/>
          <w:lang w:val="en-GB"/>
        </w:rPr>
      </w:pPr>
      <w:r w:rsidR="230F7F61">
        <w:rPr/>
        <w:t xml:space="preserve">The research paradigm consists of both ontological views of objectivism and </w:t>
      </w:r>
      <w:r w:rsidR="1809D4BA">
        <w:rPr/>
        <w:t>subjectivism</w:t>
      </w:r>
      <w:r w:rsidR="230F7F61">
        <w:rPr/>
        <w:t xml:space="preserve"> dep</w:t>
      </w:r>
      <w:r w:rsidR="3F63F09E">
        <w:rPr/>
        <w:t xml:space="preserve">ending on the </w:t>
      </w:r>
      <w:r w:rsidR="6ACE5AE1">
        <w:rPr/>
        <w:t>epitomical</w:t>
      </w:r>
      <w:r w:rsidR="3F63F09E">
        <w:rPr/>
        <w:t xml:space="preserve"> view of the consumer</w:t>
      </w:r>
      <w:r w:rsidR="61026B80">
        <w:rPr/>
        <w:t xml:space="preserve">, </w:t>
      </w:r>
      <w:r w:rsidR="61026B80">
        <w:rPr/>
        <w:t>determining</w:t>
      </w:r>
      <w:r w:rsidR="61026B80">
        <w:rPr/>
        <w:t xml:space="preserve"> the research </w:t>
      </w:r>
      <w:r w:rsidR="61026B80">
        <w:rPr/>
        <w:t>methodology</w:t>
      </w:r>
      <w:r w:rsidR="61026B80">
        <w:rPr/>
        <w:t xml:space="preserve"> should consist of </w:t>
      </w:r>
      <w:r w:rsidR="193AE0F4">
        <w:rPr/>
        <w:t xml:space="preserve">mixed </w:t>
      </w:r>
      <w:r w:rsidR="193AE0F4">
        <w:rPr/>
        <w:t>metho</w:t>
      </w:r>
      <w:r w:rsidR="081A9BFC">
        <w:rPr/>
        <w:t>do</w:t>
      </w:r>
      <w:r w:rsidR="193AE0F4">
        <w:rPr/>
        <w:t>logy</w:t>
      </w:r>
      <w:r w:rsidR="193AE0F4">
        <w:rPr/>
        <w:t xml:space="preserve"> of </w:t>
      </w:r>
      <w:r w:rsidR="61026B80">
        <w:rPr/>
        <w:t>both quantitative and qual</w:t>
      </w:r>
      <w:r w:rsidR="21616882">
        <w:rPr/>
        <w:t>i</w:t>
      </w:r>
      <w:r w:rsidR="61026B80">
        <w:rPr/>
        <w:t>tive research.</w:t>
      </w:r>
      <w:r w:rsidR="26BA3F50">
        <w:rPr/>
        <w:t xml:space="preserve"> Through this process it gi</w:t>
      </w:r>
      <w:r w:rsidR="7D92AF92">
        <w:rPr/>
        <w:t xml:space="preserve">ves the strengths of both </w:t>
      </w:r>
      <w:bookmarkStart w:name="_Int_ApOlBrml" w:id="1572593343"/>
      <w:r w:rsidR="35CDB5CE">
        <w:rPr/>
        <w:t>researches</w:t>
      </w:r>
      <w:bookmarkEnd w:id="1572593343"/>
      <w:r w:rsidR="7D92AF92">
        <w:rPr/>
        <w:t xml:space="preserve"> to </w:t>
      </w:r>
      <w:r w:rsidR="7D92AF92">
        <w:rPr/>
        <w:t>validate</w:t>
      </w:r>
      <w:r w:rsidR="7D92AF92">
        <w:rPr/>
        <w:t xml:space="preserve"> findings, </w:t>
      </w:r>
      <w:r w:rsidR="29F3E5A8">
        <w:rPr/>
        <w:t>(</w:t>
      </w:r>
      <w:r w:rsidRPr="144C8E46" w:rsidR="34F3A3E2">
        <w:rPr>
          <w:noProof w:val="0"/>
          <w:lang w:val="en-GB"/>
        </w:rPr>
        <w:t>Saraswati, P., &amp; Devi, A, 2023).</w:t>
      </w:r>
      <w:r w:rsidR="3FBEA4B8">
        <w:rPr/>
        <w:t xml:space="preserve"> </w:t>
      </w:r>
      <w:r w:rsidR="651B4DBD">
        <w:rPr/>
        <w:t>Quanti</w:t>
      </w:r>
      <w:r w:rsidR="7E623DD6">
        <w:rPr/>
        <w:t>ta</w:t>
      </w:r>
      <w:r w:rsidR="651B4DBD">
        <w:rPr/>
        <w:t>tive research questions will be analysed through a survey consisting of ten question</w:t>
      </w:r>
      <w:r w:rsidR="0F9C7D03">
        <w:rPr/>
        <w:t>s put on</w:t>
      </w:r>
      <w:r w:rsidR="343F6AC8">
        <w:rPr/>
        <w:t xml:space="preserve"> Likert and ranking</w:t>
      </w:r>
      <w:r w:rsidR="12C57A1F">
        <w:rPr/>
        <w:t xml:space="preserve"> focusing on awareness and trust</w:t>
      </w:r>
      <w:r w:rsidR="204BBC94">
        <w:rPr/>
        <w:t xml:space="preserve"> and</w:t>
      </w:r>
      <w:r w:rsidR="12C57A1F">
        <w:rPr/>
        <w:t xml:space="preserve"> </w:t>
      </w:r>
      <w:r w:rsidR="372B4C9B">
        <w:rPr/>
        <w:t>purchase behaviour</w:t>
      </w:r>
      <w:r w:rsidR="7551E08A">
        <w:rPr/>
        <w:t xml:space="preserve">. </w:t>
      </w:r>
      <w:r w:rsidR="0F5603CC">
        <w:rPr/>
        <w:t>This type of data is used to analysed structured question of what and how given a situation, (</w:t>
      </w:r>
      <w:r w:rsidRPr="144C8E46" w:rsidR="7DFD5983">
        <w:rPr>
          <w:noProof w:val="0"/>
          <w:lang w:val="en-GB"/>
        </w:rPr>
        <w:t>Goertzen, M. J., 2017)</w:t>
      </w:r>
      <w:r w:rsidRPr="144C8E46" w:rsidR="155BE6F1">
        <w:rPr>
          <w:noProof w:val="0"/>
          <w:lang w:val="en-GB"/>
        </w:rPr>
        <w:t xml:space="preserve">, however the questions need to be direct, </w:t>
      </w:r>
      <w:r w:rsidRPr="144C8E46" w:rsidR="06A06B34">
        <w:rPr>
          <w:noProof w:val="0"/>
          <w:lang w:val="en-GB"/>
        </w:rPr>
        <w:t>consistent</w:t>
      </w:r>
      <w:r w:rsidRPr="144C8E46" w:rsidR="155BE6F1">
        <w:rPr>
          <w:noProof w:val="0"/>
          <w:lang w:val="en-GB"/>
        </w:rPr>
        <w:t xml:space="preserve"> and in line with the data </w:t>
      </w:r>
      <w:r w:rsidRPr="144C8E46" w:rsidR="155BE6F1">
        <w:rPr>
          <w:noProof w:val="0"/>
          <w:lang w:val="en-GB"/>
        </w:rPr>
        <w:t>required</w:t>
      </w:r>
      <w:r w:rsidRPr="144C8E46" w:rsidR="155BE6F1">
        <w:rPr>
          <w:noProof w:val="0"/>
          <w:lang w:val="en-GB"/>
        </w:rPr>
        <w:t xml:space="preserve"> for research purposes.</w:t>
      </w:r>
    </w:p>
    <w:p w:rsidR="7B814D26" w:rsidP="144C8E46" w:rsidRDefault="7B814D26" w14:paraId="25F9190D" w14:textId="5541DF5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B814D26">
        <w:rPr/>
        <w:t xml:space="preserve">The use of a recorded focus group to analyse discussions among consumers will give the opportunity to explore collective attitudes. </w:t>
      </w:r>
      <w:r w:rsidR="3AB44BE6">
        <w:rPr/>
        <w:t>The validity of the research will be dependent of the unbiased nature of researcher and their interpretation of</w:t>
      </w:r>
      <w:r w:rsidR="1B0D8021">
        <w:rPr/>
        <w:t xml:space="preserve"> the</w:t>
      </w:r>
      <w:r w:rsidR="3AB44BE6">
        <w:rPr/>
        <w:t xml:space="preserve"> collected themes, (</w:t>
      </w:r>
      <w:r w:rsidR="3AB44BE6">
        <w:rPr/>
        <w:t>Johnson,R,B</w:t>
      </w:r>
      <w:r w:rsidR="3AB44BE6">
        <w:rPr/>
        <w:t>, 2017).</w:t>
      </w:r>
      <w:r w:rsidR="0F2B31F9">
        <w:rPr/>
        <w:t xml:space="preserve"> </w:t>
      </w:r>
      <w:r w:rsidR="0E5FBEA1">
        <w:rPr/>
        <w:t xml:space="preserve">The process is suggested to be analysed through Iterative categorisation where audio recording </w:t>
      </w:r>
      <w:r w:rsidR="21AFC9F2">
        <w:rPr/>
        <w:t>is</w:t>
      </w:r>
      <w:r w:rsidR="0E5FBEA1">
        <w:rPr/>
        <w:t xml:space="preserve"> </w:t>
      </w:r>
      <w:r w:rsidR="6AE5CE20">
        <w:rPr/>
        <w:t xml:space="preserve">transcribed and coded through a software </w:t>
      </w:r>
      <w:r w:rsidR="7CE2EB83">
        <w:rPr/>
        <w:t>programme</w:t>
      </w:r>
      <w:r w:rsidR="6AE5CE20">
        <w:rPr/>
        <w:t xml:space="preserve"> such as </w:t>
      </w:r>
      <w:r w:rsidRPr="144C8E46" w:rsidR="40ABE213">
        <w:rPr>
          <w:noProof w:val="0"/>
          <w:lang w:val="en-GB"/>
        </w:rPr>
        <w:t>NVivo on Microsoft word, (Neale, J, 2021).</w:t>
      </w:r>
      <w:r w:rsidRPr="144C8E46" w:rsidR="0EB4E10A">
        <w:rPr>
          <w:noProof w:val="0"/>
          <w:lang w:val="en-GB"/>
        </w:rPr>
        <w:t xml:space="preserve"> </w:t>
      </w:r>
      <w:r w:rsidRPr="144C8E46" w:rsidR="33533A34">
        <w:rPr>
          <w:noProof w:val="0"/>
          <w:lang w:val="en-GB"/>
        </w:rPr>
        <w:t xml:space="preserve">Collecting reliable data questioning will </w:t>
      </w:r>
      <w:r w:rsidRPr="144C8E46" w:rsidR="21DA540D">
        <w:rPr>
          <w:noProof w:val="0"/>
          <w:lang w:val="en-GB"/>
        </w:rPr>
        <w:t>ultimately</w:t>
      </w:r>
      <w:r w:rsidRPr="144C8E46" w:rsidR="33533A34">
        <w:rPr>
          <w:noProof w:val="0"/>
          <w:lang w:val="en-GB"/>
        </w:rPr>
        <w:t xml:space="preserve"> come</w:t>
      </w:r>
      <w:r w:rsidRPr="144C8E46" w:rsidR="33533A34">
        <w:rPr>
          <w:noProof w:val="0"/>
          <w:lang w:val="en-GB"/>
        </w:rPr>
        <w:t xml:space="preserve"> down to the amount of information received, using</w:t>
      </w:r>
      <w:r w:rsidRPr="144C8E46" w:rsidR="25EB926F">
        <w:rPr>
          <w:noProof w:val="0"/>
          <w:lang w:val="en-GB"/>
        </w:rPr>
        <w:t xml:space="preserve"> prompts</w:t>
      </w:r>
      <w:r w:rsidRPr="144C8E46" w:rsidR="33533A34">
        <w:rPr>
          <w:noProof w:val="0"/>
          <w:lang w:val="en-GB"/>
        </w:rPr>
        <w:t xml:space="preserve"> </w:t>
      </w:r>
      <w:r w:rsidRPr="144C8E46" w:rsidR="3EE9C308">
        <w:rPr>
          <w:noProof w:val="0"/>
          <w:lang w:val="en-GB"/>
        </w:rPr>
        <w:t xml:space="preserve">with explain to me how, what that is/ does </w:t>
      </w:r>
      <w:r w:rsidRPr="144C8E46" w:rsidR="08D40E0D">
        <w:rPr>
          <w:noProof w:val="0"/>
          <w:lang w:val="en-GB"/>
        </w:rPr>
        <w:t>to extract enough raw data to obtain a pattern, (</w:t>
      </w:r>
      <w:r w:rsidRPr="144C8E46" w:rsidR="274A3133">
        <w:rPr>
          <w:noProof w:val="0"/>
          <w:lang w:val="en-GB"/>
        </w:rPr>
        <w:t xml:space="preserve">Gulati, P., Dhiman, et al, 2023). </w:t>
      </w:r>
    </w:p>
    <w:p w:rsidR="144C8E46" w:rsidP="144C8E46" w:rsidRDefault="144C8E46" w14:paraId="7E3CAE2D" w14:textId="3A36AE41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814D26" w:rsidP="144C8E46" w:rsidRDefault="7B814D26" w14:paraId="6CC923A1" w14:textId="1873EE6D">
      <w:pPr>
        <w:pStyle w:val="Normal"/>
      </w:pPr>
      <w:r w:rsidR="7B814D26">
        <w:rPr/>
        <w:t xml:space="preserve"> </w:t>
      </w:r>
    </w:p>
    <w:p w:rsidR="144C8E46" w:rsidP="144C8E46" w:rsidRDefault="144C8E46" w14:paraId="6805D9F6" w14:textId="36EC061B">
      <w:pPr>
        <w:pStyle w:val="Subtitle"/>
      </w:pPr>
    </w:p>
    <w:p w:rsidR="7B814D26" w:rsidP="144C8E46" w:rsidRDefault="7B814D26" w14:paraId="48CAB9F6" w14:textId="2086CA99">
      <w:pPr>
        <w:pStyle w:val="Subtitle"/>
        <w:rPr>
          <w:u w:val="single"/>
        </w:rPr>
      </w:pPr>
      <w:r w:rsidRPr="144C8E46" w:rsidR="7B814D26">
        <w:rPr>
          <w:u w:val="single"/>
        </w:rPr>
        <w:t>Quantitative</w:t>
      </w:r>
      <w:r w:rsidRPr="144C8E46" w:rsidR="7B814D26">
        <w:rPr>
          <w:u w:val="single"/>
        </w:rPr>
        <w:t xml:space="preserve"> research </w:t>
      </w:r>
    </w:p>
    <w:p w:rsidR="144C8E46" w:rsidP="144C8E46" w:rsidRDefault="144C8E46" w14:paraId="32A7A797" w14:textId="2AA3833B">
      <w:pPr>
        <w:pStyle w:val="ListParagraph"/>
        <w:ind w:left="720"/>
        <w:rPr>
          <w:sz w:val="24"/>
          <w:szCs w:val="24"/>
        </w:rPr>
      </w:pPr>
    </w:p>
    <w:p w:rsidR="144C8E46" w:rsidP="144C8E46" w:rsidRDefault="144C8E46" w14:paraId="30EF4796" w14:textId="3814A2E6">
      <w:pPr>
        <w:pStyle w:val="ListParagraph"/>
        <w:ind w:left="720"/>
        <w:rPr>
          <w:sz w:val="24"/>
          <w:szCs w:val="24"/>
        </w:rPr>
      </w:pPr>
    </w:p>
    <w:p w:rsidR="07D0D2B6" w:rsidP="144C8E46" w:rsidRDefault="07D0D2B6" w14:paraId="753921C9" w14:textId="5345BB83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07D0D2B6">
        <w:rPr>
          <w:sz w:val="24"/>
          <w:szCs w:val="24"/>
        </w:rPr>
        <w:t xml:space="preserve">Define question types to collectively give opinions on greenwashing and the consumers </w:t>
      </w:r>
      <w:r w:rsidRPr="144C8E46" w:rsidR="07D0D2B6">
        <w:rPr>
          <w:sz w:val="24"/>
          <w:szCs w:val="24"/>
        </w:rPr>
        <w:t>purchase</w:t>
      </w:r>
      <w:r w:rsidRPr="144C8E46" w:rsidR="07D0D2B6">
        <w:rPr>
          <w:sz w:val="24"/>
          <w:szCs w:val="24"/>
        </w:rPr>
        <w:t xml:space="preserve"> choices.</w:t>
      </w:r>
    </w:p>
    <w:p w:rsidR="73721582" w:rsidP="144C8E46" w:rsidRDefault="73721582" w14:paraId="7A17DE23" w14:textId="72C8AB7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73721582">
        <w:rPr>
          <w:sz w:val="24"/>
          <w:szCs w:val="24"/>
        </w:rPr>
        <w:t xml:space="preserve">Create a </w:t>
      </w:r>
      <w:r w:rsidRPr="144C8E46" w:rsidR="7EF4AD3C">
        <w:rPr>
          <w:sz w:val="24"/>
          <w:szCs w:val="24"/>
        </w:rPr>
        <w:t>questionnaire using forms on Microsoft.</w:t>
      </w:r>
    </w:p>
    <w:p w:rsidR="7EF4AD3C" w:rsidP="144C8E46" w:rsidRDefault="7EF4AD3C" w14:paraId="3D40F7A1" w14:textId="201FC0A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7EF4AD3C">
        <w:rPr>
          <w:sz w:val="24"/>
          <w:szCs w:val="24"/>
        </w:rPr>
        <w:t xml:space="preserve">Use Likert and Ranking style for questions </w:t>
      </w:r>
      <w:r w:rsidRPr="144C8E46" w:rsidR="68751D87">
        <w:rPr>
          <w:sz w:val="24"/>
          <w:szCs w:val="24"/>
        </w:rPr>
        <w:t>along with generic questions of age and gender.</w:t>
      </w:r>
    </w:p>
    <w:p w:rsidR="68751D87" w:rsidP="144C8E46" w:rsidRDefault="68751D87" w14:paraId="3D03B3AA" w14:textId="6FC1F1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68751D87">
        <w:rPr>
          <w:sz w:val="24"/>
          <w:szCs w:val="24"/>
        </w:rPr>
        <w:t>Add statement for participant agreement form.</w:t>
      </w:r>
    </w:p>
    <w:p w:rsidR="2331C53D" w:rsidP="144C8E46" w:rsidRDefault="2331C53D" w14:paraId="7A477683" w14:textId="2DDFF14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2331C53D">
        <w:rPr>
          <w:sz w:val="24"/>
          <w:szCs w:val="24"/>
        </w:rPr>
        <w:t>Before launching create an Ethics in line with the code of ethics.</w:t>
      </w:r>
    </w:p>
    <w:p w:rsidR="4591F555" w:rsidP="144C8E46" w:rsidRDefault="4591F555" w14:paraId="5D5DC775" w14:textId="29EF5ED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4591F555">
        <w:rPr>
          <w:sz w:val="24"/>
          <w:szCs w:val="24"/>
        </w:rPr>
        <w:t xml:space="preserve">Use social media to share forms to </w:t>
      </w:r>
      <w:r w:rsidRPr="144C8E46" w:rsidR="40DFB6A6">
        <w:rPr>
          <w:sz w:val="24"/>
          <w:szCs w:val="24"/>
        </w:rPr>
        <w:t>capture a large audience.</w:t>
      </w:r>
    </w:p>
    <w:p w:rsidR="662E80C1" w:rsidP="144C8E46" w:rsidRDefault="662E80C1" w14:paraId="34E13FC2" w14:textId="1435BB3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662E80C1">
        <w:rPr>
          <w:sz w:val="24"/>
          <w:szCs w:val="24"/>
        </w:rPr>
        <w:t>Allow Form to be active for four weeks.</w:t>
      </w:r>
    </w:p>
    <w:p w:rsidR="662E80C1" w:rsidP="144C8E46" w:rsidRDefault="662E80C1" w14:paraId="61226644" w14:textId="2526447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662E80C1">
        <w:rPr>
          <w:sz w:val="24"/>
          <w:szCs w:val="24"/>
        </w:rPr>
        <w:t xml:space="preserve">Annalyse </w:t>
      </w:r>
      <w:r w:rsidRPr="144C8E46" w:rsidR="32A7B8F0">
        <w:rPr>
          <w:sz w:val="24"/>
          <w:szCs w:val="24"/>
        </w:rPr>
        <w:t>data received aiming to capture over one hundred responses, if achieving this has not been achieved review questions and relaunch.</w:t>
      </w:r>
    </w:p>
    <w:p w:rsidR="70E64FB1" w:rsidP="144C8E46" w:rsidRDefault="70E64FB1" w14:paraId="620E54BB" w14:textId="088448C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44C8E46" w:rsidR="70E64FB1">
        <w:rPr>
          <w:sz w:val="24"/>
          <w:szCs w:val="24"/>
        </w:rPr>
        <w:t>Present data findings through visual aids using SPSS and Microsoft Excel.</w:t>
      </w:r>
    </w:p>
    <w:p w:rsidR="144C8E46" w:rsidP="144C8E46" w:rsidRDefault="144C8E46" w14:paraId="0508CC27" w14:textId="628A4321">
      <w:pPr>
        <w:pStyle w:val="Normal"/>
        <w:rPr>
          <w:sz w:val="24"/>
          <w:szCs w:val="24"/>
        </w:rPr>
      </w:pPr>
    </w:p>
    <w:p w:rsidR="70E64FB1" w:rsidP="144C8E46" w:rsidRDefault="70E64FB1" w14:paraId="3BB77D54" w14:textId="131F259A">
      <w:pPr>
        <w:pStyle w:val="Subtitle"/>
        <w:rPr>
          <w:u w:val="single"/>
        </w:rPr>
      </w:pPr>
      <w:r w:rsidRPr="144C8E46" w:rsidR="70E64FB1">
        <w:rPr>
          <w:u w:val="single"/>
        </w:rPr>
        <w:t>Qualitative</w:t>
      </w:r>
      <w:r w:rsidRPr="144C8E46" w:rsidR="70E64FB1">
        <w:rPr>
          <w:u w:val="single"/>
        </w:rPr>
        <w:t xml:space="preserve"> research</w:t>
      </w:r>
    </w:p>
    <w:p w:rsidR="144C8E46" w:rsidP="144C8E46" w:rsidRDefault="144C8E46" w14:paraId="655015E5" w14:textId="17DE25CF">
      <w:pPr>
        <w:pStyle w:val="Normal"/>
      </w:pPr>
    </w:p>
    <w:p w:rsidR="70E64FB1" w:rsidP="144C8E46" w:rsidRDefault="70E64FB1" w14:paraId="65B37BF5" w14:textId="3585BB9A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0E64FB1">
        <w:rPr>
          <w:sz w:val="24"/>
          <w:szCs w:val="24"/>
          <w:u w:val="none"/>
        </w:rPr>
        <w:t>Create a participants agreement form to be presented to participants before recorded focus group.</w:t>
      </w:r>
    </w:p>
    <w:p w:rsidR="70E64FB1" w:rsidP="144C8E46" w:rsidRDefault="70E64FB1" w14:paraId="3ADC2081" w14:textId="1DCE82C9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0E64FB1">
        <w:rPr>
          <w:sz w:val="24"/>
          <w:szCs w:val="24"/>
          <w:u w:val="none"/>
        </w:rPr>
        <w:t>Create</w:t>
      </w:r>
      <w:r w:rsidRPr="144C8E46" w:rsidR="70E64FB1">
        <w:rPr>
          <w:sz w:val="24"/>
          <w:szCs w:val="24"/>
          <w:u w:val="none"/>
        </w:rPr>
        <w:t xml:space="preserve"> an Ethics form in line with the code of ethics.</w:t>
      </w:r>
    </w:p>
    <w:p w:rsidR="70E64FB1" w:rsidP="144C8E46" w:rsidRDefault="70E64FB1" w14:paraId="205150FB" w14:textId="3971F8BF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0E64FB1">
        <w:rPr>
          <w:sz w:val="24"/>
          <w:szCs w:val="24"/>
          <w:u w:val="none"/>
        </w:rPr>
        <w:t xml:space="preserve">Organise a location within an area that has </w:t>
      </w:r>
      <w:r w:rsidRPr="144C8E46" w:rsidR="70E64FB1">
        <w:rPr>
          <w:sz w:val="24"/>
          <w:szCs w:val="24"/>
          <w:u w:val="none"/>
        </w:rPr>
        <w:t>accessibility</w:t>
      </w:r>
      <w:r w:rsidRPr="144C8E46" w:rsidR="70E64FB1">
        <w:rPr>
          <w:sz w:val="24"/>
          <w:szCs w:val="24"/>
          <w:u w:val="none"/>
        </w:rPr>
        <w:t xml:space="preserve"> for all.</w:t>
      </w:r>
    </w:p>
    <w:p w:rsidR="7A3FDE91" w:rsidP="144C8E46" w:rsidRDefault="7A3FDE91" w14:paraId="22DA405F" w14:textId="5E5774CD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A3FDE91">
        <w:rPr>
          <w:sz w:val="24"/>
          <w:szCs w:val="24"/>
          <w:u w:val="none"/>
        </w:rPr>
        <w:t xml:space="preserve">Offer an incentive to gain participants, </w:t>
      </w:r>
      <w:r w:rsidRPr="144C8E46" w:rsidR="4D0635F4">
        <w:rPr>
          <w:sz w:val="24"/>
          <w:szCs w:val="24"/>
          <w:u w:val="none"/>
        </w:rPr>
        <w:t>offering only a time and location to control any variables.</w:t>
      </w:r>
    </w:p>
    <w:p w:rsidR="4D0635F4" w:rsidP="144C8E46" w:rsidRDefault="4D0635F4" w14:paraId="62FF2BE8" w14:textId="47942DC9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4D0635F4">
        <w:rPr>
          <w:sz w:val="24"/>
          <w:szCs w:val="24"/>
          <w:u w:val="none"/>
        </w:rPr>
        <w:t xml:space="preserve">Semi-structured questions with a focus on sustainability, </w:t>
      </w:r>
      <w:r w:rsidRPr="144C8E46" w:rsidR="48BD31CD">
        <w:rPr>
          <w:sz w:val="24"/>
          <w:szCs w:val="24"/>
          <w:u w:val="none"/>
        </w:rPr>
        <w:t>Greenwashing</w:t>
      </w:r>
      <w:r w:rsidRPr="144C8E46" w:rsidR="48BD31CD">
        <w:rPr>
          <w:sz w:val="24"/>
          <w:szCs w:val="24"/>
          <w:u w:val="none"/>
        </w:rPr>
        <w:t xml:space="preserve"> and instances of greenwashing such as </w:t>
      </w:r>
      <w:r w:rsidRPr="144C8E46" w:rsidR="41663A88">
        <w:rPr>
          <w:sz w:val="24"/>
          <w:szCs w:val="24"/>
          <w:u w:val="none"/>
        </w:rPr>
        <w:t xml:space="preserve">the </w:t>
      </w:r>
      <w:r w:rsidRPr="144C8E46" w:rsidR="48BD31CD">
        <w:rPr>
          <w:sz w:val="24"/>
          <w:szCs w:val="24"/>
          <w:u w:val="none"/>
        </w:rPr>
        <w:t>Mcdonalds</w:t>
      </w:r>
      <w:r w:rsidRPr="144C8E46" w:rsidR="5036483B">
        <w:rPr>
          <w:sz w:val="24"/>
          <w:szCs w:val="24"/>
          <w:u w:val="none"/>
        </w:rPr>
        <w:t xml:space="preserve"> scandal</w:t>
      </w:r>
      <w:r w:rsidRPr="144C8E46" w:rsidR="48BD31CD">
        <w:rPr>
          <w:sz w:val="24"/>
          <w:szCs w:val="24"/>
          <w:u w:val="none"/>
        </w:rPr>
        <w:t>, (</w:t>
      </w:r>
      <w:r w:rsidRPr="144C8E46" w:rsidR="7FEDF720">
        <w:rPr>
          <w:noProof w:val="0"/>
          <w:lang w:val="en-GB"/>
        </w:rPr>
        <w:t>Verma, M., &amp; Bharti, U., 2023)</w:t>
      </w:r>
      <w:r w:rsidRPr="144C8E46" w:rsidR="31061553">
        <w:rPr>
          <w:noProof w:val="0"/>
          <w:lang w:val="en-GB"/>
        </w:rPr>
        <w:t xml:space="preserve">. With emphasis on did they know? How does it make them feel? Has it changed their view? Is it going to </w:t>
      </w:r>
      <w:r w:rsidRPr="144C8E46" w:rsidR="31061553">
        <w:rPr>
          <w:noProof w:val="0"/>
          <w:lang w:val="en-GB"/>
        </w:rPr>
        <w:t>affect</w:t>
      </w:r>
      <w:r w:rsidRPr="144C8E46" w:rsidR="31061553">
        <w:rPr>
          <w:noProof w:val="0"/>
          <w:lang w:val="en-GB"/>
        </w:rPr>
        <w:t xml:space="preserve"> their purchase choice in the future?</w:t>
      </w:r>
      <w:r w:rsidRPr="144C8E46" w:rsidR="48BD31CD">
        <w:rPr>
          <w:sz w:val="24"/>
          <w:szCs w:val="24"/>
          <w:u w:val="none"/>
        </w:rPr>
        <w:t xml:space="preserve"> </w:t>
      </w:r>
    </w:p>
    <w:p w:rsidR="7137E5CB" w:rsidP="144C8E46" w:rsidRDefault="7137E5CB" w14:paraId="3AFA4C63" w14:textId="08630F9A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137E5CB">
        <w:rPr>
          <w:sz w:val="24"/>
          <w:szCs w:val="24"/>
          <w:u w:val="none"/>
        </w:rPr>
        <w:t xml:space="preserve">Recorded audio </w:t>
      </w:r>
      <w:r w:rsidRPr="144C8E46" w:rsidR="7137E5CB">
        <w:rPr>
          <w:sz w:val="24"/>
          <w:szCs w:val="24"/>
          <w:u w:val="none"/>
        </w:rPr>
        <w:t>transcribed</w:t>
      </w:r>
      <w:r w:rsidRPr="144C8E46" w:rsidR="7137E5CB">
        <w:rPr>
          <w:sz w:val="24"/>
          <w:szCs w:val="24"/>
          <w:u w:val="none"/>
        </w:rPr>
        <w:t xml:space="preserve"> onto a word document.</w:t>
      </w:r>
    </w:p>
    <w:p w:rsidR="7137E5CB" w:rsidP="144C8E46" w:rsidRDefault="7137E5CB" w14:paraId="02B02519" w14:textId="04DEFE5C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137E5CB">
        <w:rPr>
          <w:sz w:val="24"/>
          <w:szCs w:val="24"/>
          <w:u w:val="none"/>
        </w:rPr>
        <w:t>Collectively rationalise themes by similarity of opinions.</w:t>
      </w:r>
    </w:p>
    <w:p w:rsidR="7137E5CB" w:rsidP="144C8E46" w:rsidRDefault="7137E5CB" w14:paraId="1B6A6A81" w14:textId="37C0CC0F">
      <w:pPr>
        <w:pStyle w:val="ListParagraph"/>
        <w:numPr>
          <w:ilvl w:val="0"/>
          <w:numId w:val="3"/>
        </w:numPr>
        <w:rPr>
          <w:sz w:val="24"/>
          <w:szCs w:val="24"/>
          <w:u w:val="none"/>
        </w:rPr>
      </w:pPr>
      <w:r w:rsidRPr="144C8E46" w:rsidR="7137E5CB">
        <w:rPr>
          <w:sz w:val="24"/>
          <w:szCs w:val="24"/>
          <w:u w:val="none"/>
        </w:rPr>
        <w:t xml:space="preserve">Present themes in a data </w:t>
      </w:r>
      <w:r w:rsidRPr="144C8E46" w:rsidR="7137E5CB">
        <w:rPr>
          <w:sz w:val="24"/>
          <w:szCs w:val="24"/>
          <w:u w:val="none"/>
        </w:rPr>
        <w:t>analysis</w:t>
      </w:r>
      <w:r w:rsidRPr="144C8E46" w:rsidR="7137E5CB">
        <w:rPr>
          <w:sz w:val="24"/>
          <w:szCs w:val="24"/>
          <w:u w:val="none"/>
        </w:rPr>
        <w:t xml:space="preserve"> report.</w:t>
      </w:r>
    </w:p>
    <w:p w:rsidR="144C8E46" w:rsidP="144C8E46" w:rsidRDefault="144C8E46" w14:paraId="0A6183DC" w14:textId="36D5E647">
      <w:pPr>
        <w:pStyle w:val="Normal"/>
      </w:pPr>
    </w:p>
    <w:p w:rsidR="144C8E46" w:rsidP="144C8E46" w:rsidRDefault="144C8E46" w14:paraId="383B0427" w14:textId="202C9A7E">
      <w:pPr>
        <w:pStyle w:val="Normal"/>
      </w:pPr>
    </w:p>
    <w:p w:rsidR="144C8E46" w:rsidP="144C8E46" w:rsidRDefault="144C8E46" w14:paraId="519F96F0" w14:textId="2625B1D3">
      <w:pPr>
        <w:pStyle w:val="Normal"/>
      </w:pPr>
    </w:p>
    <w:p w:rsidR="144C8E46" w:rsidP="144C8E46" w:rsidRDefault="144C8E46" w14:paraId="438CDE24" w14:textId="37ED2DB9">
      <w:pPr>
        <w:pStyle w:val="Normal"/>
      </w:pPr>
    </w:p>
    <w:p w:rsidR="144C8E46" w:rsidP="144C8E46" w:rsidRDefault="144C8E46" w14:paraId="1CA4466A" w14:textId="075490EC">
      <w:pPr>
        <w:pStyle w:val="Normal"/>
      </w:pPr>
    </w:p>
    <w:p w:rsidR="144C8E46" w:rsidP="144C8E46" w:rsidRDefault="144C8E46" w14:paraId="2A16DE96" w14:textId="060CA259">
      <w:pPr>
        <w:pStyle w:val="Normal"/>
      </w:pPr>
    </w:p>
    <w:p w:rsidR="144C8E46" w:rsidP="144C8E46" w:rsidRDefault="144C8E46" w14:paraId="7784C79E" w14:textId="0D2239E2">
      <w:pPr>
        <w:pStyle w:val="Normal"/>
      </w:pPr>
    </w:p>
    <w:p w:rsidR="144C8E46" w:rsidP="144C8E46" w:rsidRDefault="144C8E46" w14:paraId="05A8B472" w14:textId="1F5DCE7D">
      <w:pPr>
        <w:pStyle w:val="Normal"/>
      </w:pPr>
    </w:p>
    <w:p w:rsidR="144C8E46" w:rsidP="144C8E46" w:rsidRDefault="144C8E46" w14:paraId="7F685165" w14:textId="4166AC62">
      <w:pPr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144C8E46" w:rsidP="144C8E46" w:rsidRDefault="144C8E46" w14:paraId="0F962D3B" w14:textId="317453D2">
      <w:pPr>
        <w:pStyle w:val="Normal"/>
      </w:pPr>
    </w:p>
    <w:p w:rsidR="144C8E46" w:rsidP="144C8E46" w:rsidRDefault="144C8E46" w14:paraId="55E496DA" w14:textId="45FAF74A">
      <w:pPr>
        <w:pStyle w:val="Normal"/>
      </w:pPr>
    </w:p>
    <w:p w:rsidR="585281B5" w:rsidP="144C8E46" w:rsidRDefault="585281B5" w14:paraId="57249D69" w14:textId="48006685">
      <w:pPr>
        <w:pStyle w:val="Heading2"/>
      </w:pPr>
      <w:bookmarkStart w:name="_Toc1844851450" w:id="943507634"/>
      <w:r w:rsidR="585281B5">
        <w:rPr/>
        <w:t xml:space="preserve">Planned data </w:t>
      </w:r>
      <w:r w:rsidR="585281B5">
        <w:rPr/>
        <w:t>analysis</w:t>
      </w:r>
      <w:r w:rsidR="585281B5">
        <w:rPr/>
        <w:t xml:space="preserve"> and presentation</w:t>
      </w:r>
      <w:bookmarkEnd w:id="943507634"/>
    </w:p>
    <w:p w:rsidR="144C8E46" w:rsidP="144C8E46" w:rsidRDefault="144C8E46" w14:paraId="51055A49" w14:textId="51F1AA7E">
      <w:pPr>
        <w:pStyle w:val="Normal"/>
      </w:pPr>
    </w:p>
    <w:p w:rsidR="7722D501" w:rsidP="144C8E46" w:rsidRDefault="7722D501" w14:paraId="1C29846C" w14:textId="60B3ACFE">
      <w:pPr>
        <w:pStyle w:val="Normal"/>
      </w:pPr>
      <w:r w:rsidR="7722D501">
        <w:rPr/>
        <w:t xml:space="preserve">To analyse the questionnaire results in a </w:t>
      </w:r>
      <w:r w:rsidR="20EBFAB3">
        <w:rPr/>
        <w:t>quantitative</w:t>
      </w:r>
      <w:r w:rsidR="7722D501">
        <w:rPr/>
        <w:t xml:space="preserve"> approach</w:t>
      </w:r>
      <w:r w:rsidR="640A35D2">
        <w:rPr/>
        <w:t xml:space="preserve"> preparation of the data is a k</w:t>
      </w:r>
      <w:r w:rsidR="1CFA79EA">
        <w:rPr/>
        <w:t>e</w:t>
      </w:r>
      <w:r w:rsidR="640A35D2">
        <w:rPr/>
        <w:t xml:space="preserve">y </w:t>
      </w:r>
      <w:r w:rsidR="00973017">
        <w:rPr/>
        <w:t>strategy</w:t>
      </w:r>
      <w:r w:rsidR="640A35D2">
        <w:rPr/>
        <w:t xml:space="preserve">, removing incomplete </w:t>
      </w:r>
      <w:r w:rsidR="7E6889F0">
        <w:rPr/>
        <w:t>responses</w:t>
      </w:r>
      <w:r w:rsidR="348C1548">
        <w:rPr/>
        <w:t xml:space="preserve"> for accuracy and converting Likert and ranking responses to numerical value.</w:t>
      </w:r>
      <w:r w:rsidR="7777B104">
        <w:rPr/>
        <w:t xml:space="preserve"> </w:t>
      </w:r>
      <w:r w:rsidR="7E7E5557">
        <w:rPr/>
        <w:t xml:space="preserve">Using numerical values provide opportunity to calculate the mean, medians and </w:t>
      </w:r>
      <w:r w:rsidR="2DCF9A92">
        <w:rPr/>
        <w:t>percentages</w:t>
      </w:r>
      <w:r w:rsidR="7E7E5557">
        <w:rPr/>
        <w:t xml:space="preserve"> which can be used to create visu</w:t>
      </w:r>
      <w:r w:rsidR="142449A7">
        <w:rPr/>
        <w:t>al</w:t>
      </w:r>
      <w:r w:rsidR="7E7E5557">
        <w:rPr/>
        <w:t xml:space="preserve"> charts to </w:t>
      </w:r>
      <w:r w:rsidR="7E7E5557">
        <w:rPr/>
        <w:t>represents</w:t>
      </w:r>
      <w:r w:rsidR="7E7E5557">
        <w:rPr/>
        <w:t xml:space="preserve"> trends </w:t>
      </w:r>
      <w:r w:rsidR="0D4D626D">
        <w:rPr/>
        <w:t>in</w:t>
      </w:r>
      <w:r w:rsidR="7229168F">
        <w:rPr/>
        <w:t xml:space="preserve"> purchase</w:t>
      </w:r>
      <w:r w:rsidR="0D4D626D">
        <w:rPr/>
        <w:t xml:space="preserve"> </w:t>
      </w:r>
      <w:r w:rsidR="38BF0A5D">
        <w:rPr/>
        <w:t>behaviour</w:t>
      </w:r>
      <w:r w:rsidR="1D90C969">
        <w:rPr/>
        <w:t xml:space="preserve"> and </w:t>
      </w:r>
      <w:r w:rsidR="005E2A3B">
        <w:rPr/>
        <w:t>customer awareness</w:t>
      </w:r>
      <w:r w:rsidR="1E568349">
        <w:rPr/>
        <w:t>.</w:t>
      </w:r>
      <w:r w:rsidR="005E2A3B">
        <w:rPr/>
        <w:t xml:space="preserve"> </w:t>
      </w:r>
      <w:r w:rsidR="6EF0D17B">
        <w:rPr/>
        <w:t xml:space="preserve">With use of Chi square tests comparing responses across demographic groups </w:t>
      </w:r>
      <w:r w:rsidR="355DFA0D">
        <w:rPr/>
        <w:t xml:space="preserve">can help </w:t>
      </w:r>
      <w:r w:rsidR="355DFA0D">
        <w:rPr/>
        <w:t>identify</w:t>
      </w:r>
      <w:r w:rsidR="355DFA0D">
        <w:rPr/>
        <w:t xml:space="preserve"> significant patterns which can be </w:t>
      </w:r>
      <w:r w:rsidR="06DEB010">
        <w:rPr/>
        <w:t>corelated</w:t>
      </w:r>
      <w:r w:rsidR="355DFA0D">
        <w:rPr/>
        <w:t xml:space="preserve"> </w:t>
      </w:r>
      <w:r w:rsidR="62820311">
        <w:rPr/>
        <w:t xml:space="preserve">with the geographic areas. </w:t>
      </w:r>
      <w:r w:rsidR="4DFA5B3D">
        <w:rPr/>
        <w:t xml:space="preserve">The use of software such as SPSS and Excel will give the </w:t>
      </w:r>
      <w:r w:rsidR="4DFA5B3D">
        <w:rPr/>
        <w:t>option</w:t>
      </w:r>
      <w:r w:rsidR="4DFA5B3D">
        <w:rPr/>
        <w:t xml:space="preserve"> of selecting values to </w:t>
      </w:r>
      <w:r w:rsidR="75BC7EBE">
        <w:rPr/>
        <w:t xml:space="preserve">find relationships and give </w:t>
      </w:r>
      <w:r w:rsidR="75BC7EBE">
        <w:rPr/>
        <w:t>indication</w:t>
      </w:r>
      <w:r w:rsidR="75BC7EBE">
        <w:rPr/>
        <w:t xml:space="preserve"> to an answer to the original question. </w:t>
      </w:r>
      <w:r w:rsidR="1BC3C150">
        <w:rPr/>
        <w:t xml:space="preserve">Variables to answer the </w:t>
      </w:r>
      <w:r w:rsidR="1BC3C150">
        <w:rPr/>
        <w:t>objectives</w:t>
      </w:r>
      <w:r w:rsidR="1BC3C150">
        <w:rPr/>
        <w:t xml:space="preserve"> considerations </w:t>
      </w:r>
      <w:r w:rsidR="1BC3C150">
        <w:rPr/>
        <w:t>wou</w:t>
      </w:r>
      <w:r w:rsidR="1BC3C150">
        <w:rPr/>
        <w:t>ld consist of:</w:t>
      </w:r>
    </w:p>
    <w:p w:rsidR="144C8E46" w:rsidP="144C8E46" w:rsidRDefault="144C8E46" w14:paraId="6DB8ACFB" w14:textId="4161657D">
      <w:pPr>
        <w:pStyle w:val="Normal"/>
      </w:pPr>
    </w:p>
    <w:p w:rsidR="1BC3C150" w:rsidP="144C8E46" w:rsidRDefault="1BC3C150" w14:paraId="4372A40F" w14:textId="7C24C2B5">
      <w:pPr>
        <w:pStyle w:val="Normal"/>
        <w:jc w:val="center"/>
      </w:pPr>
      <w:r w:rsidR="1BC3C150">
        <w:rPr/>
        <w:t>Gender – Purchase Habits</w:t>
      </w:r>
    </w:p>
    <w:p w:rsidR="1BC3C150" w:rsidP="144C8E46" w:rsidRDefault="1BC3C150" w14:paraId="413347EA" w14:textId="61D4BA37">
      <w:pPr>
        <w:pStyle w:val="Normal"/>
        <w:jc w:val="center"/>
      </w:pPr>
      <w:r w:rsidR="1BC3C150">
        <w:rPr/>
        <w:t>Claims of sustainability – Purchase History</w:t>
      </w:r>
    </w:p>
    <w:p w:rsidR="02ECF192" w:rsidP="144C8E46" w:rsidRDefault="02ECF192" w14:paraId="2C731ABA" w14:textId="2A7B2794">
      <w:pPr>
        <w:pStyle w:val="Normal"/>
        <w:jc w:val="center"/>
      </w:pPr>
      <w:r w:rsidR="02ECF192">
        <w:rPr/>
        <w:t>Claims of sustainability - Gender</w:t>
      </w:r>
    </w:p>
    <w:p w:rsidR="1BC3C150" w:rsidP="144C8E46" w:rsidRDefault="1BC3C150" w14:paraId="5C9D1BD7" w14:textId="57C7503E">
      <w:pPr>
        <w:pStyle w:val="Normal"/>
        <w:jc w:val="center"/>
      </w:pPr>
      <w:r w:rsidR="1BC3C150">
        <w:rPr/>
        <w:t>Misleading claims – Confidence of identification of green washing</w:t>
      </w:r>
    </w:p>
    <w:p w:rsidR="4B0CAB54" w:rsidP="144C8E46" w:rsidRDefault="4B0CAB54" w14:paraId="3C9FC46A" w14:textId="0BA8BA4D">
      <w:pPr>
        <w:pStyle w:val="Normal"/>
        <w:jc w:val="center"/>
      </w:pPr>
      <w:r w:rsidR="4B0CAB54">
        <w:rPr/>
        <w:t>Factors that influence purchase of products – confidence of identification of green washing</w:t>
      </w:r>
    </w:p>
    <w:p w:rsidR="4B0CAB54" w:rsidP="144C8E46" w:rsidRDefault="4B0CAB54" w14:paraId="64AE86D8" w14:textId="25E2F4E1">
      <w:pPr>
        <w:pStyle w:val="Normal"/>
        <w:jc w:val="center"/>
      </w:pPr>
      <w:r w:rsidR="4B0CAB54">
        <w:rPr/>
        <w:t xml:space="preserve">Coporate transparency – factors that </w:t>
      </w:r>
      <w:r w:rsidR="3F4FF439">
        <w:rPr/>
        <w:t>influence</w:t>
      </w:r>
      <w:r w:rsidR="4B0CAB54">
        <w:rPr/>
        <w:t xml:space="preserve"> purchase of products</w:t>
      </w:r>
    </w:p>
    <w:p w:rsidR="144C8E46" w:rsidP="144C8E46" w:rsidRDefault="144C8E46" w14:paraId="5DC0E664" w14:textId="05844371">
      <w:pPr>
        <w:pStyle w:val="Normal"/>
        <w:jc w:val="center"/>
      </w:pPr>
    </w:p>
    <w:p w:rsidR="6D534B3B" w:rsidP="144C8E46" w:rsidRDefault="6D534B3B" w14:paraId="29C1C26E" w14:textId="090833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D534B3B">
        <w:rPr/>
        <w:t xml:space="preserve">The focus group data analysis would be significantly different as qualitative data research. </w:t>
      </w:r>
      <w:r w:rsidR="631A740D">
        <w:rPr/>
        <w:t xml:space="preserve">Applying the framework method to distinguish themes as described by the American </w:t>
      </w:r>
      <w:r w:rsidR="254321EB">
        <w:rPr/>
        <w:t>Psychological Association, (2023)</w:t>
      </w:r>
      <w:r w:rsidR="13774A40">
        <w:rPr/>
        <w:t xml:space="preserve">. The framework method outlines a structured approach to analysing qualitative data by organising </w:t>
      </w:r>
      <w:r w:rsidR="5B5237C8">
        <w:rPr/>
        <w:t>responses</w:t>
      </w:r>
      <w:r w:rsidR="13774A40">
        <w:rPr/>
        <w:t xml:space="preserve"> into thematic </w:t>
      </w:r>
      <w:r w:rsidR="09AEFA83">
        <w:rPr/>
        <w:t>categories</w:t>
      </w:r>
      <w:r w:rsidR="0C98ADE7">
        <w:rPr/>
        <w:t xml:space="preserve"> based on word </w:t>
      </w:r>
      <w:r w:rsidR="256F7F75">
        <w:rPr/>
        <w:t>patterns and recurring phrases</w:t>
      </w:r>
      <w:r w:rsidR="3B053707">
        <w:rPr/>
        <w:t xml:space="preserve"> and </w:t>
      </w:r>
      <w:r w:rsidR="256F7F75">
        <w:rPr/>
        <w:t>identifying</w:t>
      </w:r>
      <w:r w:rsidR="256F7F75">
        <w:rPr/>
        <w:t xml:space="preserve"> relationships between </w:t>
      </w:r>
      <w:r w:rsidR="3DED99EA">
        <w:rPr/>
        <w:t>viewpoints</w:t>
      </w:r>
      <w:r w:rsidR="7B55D39E">
        <w:rPr/>
        <w:t>.</w:t>
      </w:r>
      <w:r w:rsidR="1662703E">
        <w:rPr/>
        <w:t xml:space="preserve"> </w:t>
      </w:r>
      <w:r w:rsidR="7B55D39E">
        <w:rPr/>
        <w:t xml:space="preserve"> </w:t>
      </w:r>
      <w:r w:rsidR="7FDB729F">
        <w:rPr/>
        <w:t xml:space="preserve">This method </w:t>
      </w:r>
      <w:r w:rsidR="33101A18">
        <w:rPr/>
        <w:t xml:space="preserve">offers transparent data interpretation </w:t>
      </w:r>
      <w:r w:rsidR="57C674EE">
        <w:rPr/>
        <w:t>of</w:t>
      </w:r>
      <w:r w:rsidR="33101A18">
        <w:rPr/>
        <w:t xml:space="preserve"> cu</w:t>
      </w:r>
      <w:r w:rsidR="6D16C334">
        <w:rPr/>
        <w:t xml:space="preserve">stomer </w:t>
      </w:r>
      <w:r w:rsidR="6D16C334">
        <w:rPr/>
        <w:t>perceptions</w:t>
      </w:r>
      <w:r w:rsidR="6D16C334">
        <w:rPr/>
        <w:t xml:space="preserve">, </w:t>
      </w:r>
      <w:r w:rsidR="758ECFDA">
        <w:rPr/>
        <w:t>practically</w:t>
      </w:r>
      <w:r w:rsidR="33101A18">
        <w:rPr/>
        <w:t xml:space="preserve"> useful</w:t>
      </w:r>
      <w:r w:rsidR="33101A18">
        <w:rPr/>
        <w:t xml:space="preserve"> for studies o</w:t>
      </w:r>
      <w:r w:rsidR="49415F5B">
        <w:rPr/>
        <w:t>f this kind. Findings can be presented in table format or essay format, however for this study the use of table format would be more</w:t>
      </w:r>
      <w:r w:rsidR="1E60A8B9">
        <w:rPr/>
        <w:t xml:space="preserve"> </w:t>
      </w:r>
      <w:r w:rsidR="5C41BFE0">
        <w:rPr/>
        <w:t>coherent</w:t>
      </w:r>
      <w:r w:rsidR="1E60A8B9">
        <w:rPr/>
        <w:t xml:space="preserve"> and visually easier to interpret. </w:t>
      </w:r>
    </w:p>
    <w:p w:rsidR="204F654B" w:rsidP="144C8E46" w:rsidRDefault="204F654B" w14:paraId="0A7F3E0A" w14:textId="4DFBF4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04F654B">
        <w:rPr/>
        <w:t xml:space="preserve">These results hope to gain </w:t>
      </w:r>
      <w:r w:rsidR="567269F7">
        <w:rPr/>
        <w:t xml:space="preserve">answers to </w:t>
      </w:r>
      <w:r w:rsidR="3146FBAA">
        <w:rPr/>
        <w:t xml:space="preserve">study question of does the impact of greenwashing affect </w:t>
      </w:r>
      <w:r w:rsidR="314A0EDA">
        <w:rPr/>
        <w:t xml:space="preserve">consumer purchase choices. The qualitative data will </w:t>
      </w:r>
      <w:r w:rsidR="0ECABDC4">
        <w:rPr/>
        <w:t xml:space="preserve">suggest opinions on Greenwashing, the understanding of greenwashing, their thoughts and feelings on sustainable practices </w:t>
      </w:r>
      <w:r w:rsidR="46129BC8">
        <w:rPr/>
        <w:t xml:space="preserve">and consider if </w:t>
      </w:r>
      <w:r w:rsidR="46129BC8">
        <w:rPr/>
        <w:t>they've</w:t>
      </w:r>
      <w:r w:rsidR="46129BC8">
        <w:rPr/>
        <w:t xml:space="preserve"> made purchases from a supplier that has </w:t>
      </w:r>
      <w:r w:rsidR="46129BC8">
        <w:rPr/>
        <w:t>committed</w:t>
      </w:r>
      <w:r w:rsidR="46129BC8">
        <w:rPr/>
        <w:t xml:space="preserve"> greenwashing.</w:t>
      </w:r>
      <w:r w:rsidR="314A0EDA">
        <w:rPr/>
        <w:t xml:space="preserve"> </w:t>
      </w:r>
    </w:p>
    <w:p w:rsidR="144C8E46" w:rsidP="144C8E46" w:rsidRDefault="144C8E46" w14:paraId="023C4A1C" w14:textId="61B7C1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44C8E46" w:rsidP="144C8E46" w:rsidRDefault="144C8E46" w14:paraId="2A91DF88" w14:textId="5AA12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44C8E46" w:rsidP="144C8E46" w:rsidRDefault="144C8E46" w14:paraId="51C810E4" w14:textId="13668379">
      <w:pPr>
        <w:pStyle w:val="Normal"/>
      </w:pPr>
    </w:p>
    <w:p w:rsidR="144C8E46" w:rsidP="144C8E46" w:rsidRDefault="144C8E46" w14:paraId="47BD7FE0" w14:textId="7FA8BD00">
      <w:pPr>
        <w:pStyle w:val="Normal"/>
      </w:pPr>
    </w:p>
    <w:p w:rsidR="585281B5" w:rsidP="144C8E46" w:rsidRDefault="585281B5" w14:paraId="1AAD6968" w14:textId="523CBF1A">
      <w:pPr>
        <w:pStyle w:val="Heading2"/>
      </w:pPr>
      <w:bookmarkStart w:name="_Toc41203888" w:id="641698617"/>
      <w:r w:rsidR="585281B5">
        <w:rPr/>
        <w:t>Research planning and ethics</w:t>
      </w:r>
      <w:bookmarkEnd w:id="641698617"/>
      <w:r w:rsidR="585281B5">
        <w:rPr/>
        <w:t xml:space="preserve"> </w:t>
      </w:r>
    </w:p>
    <w:p w:rsidR="144C8E46" w:rsidP="144C8E46" w:rsidRDefault="144C8E46" w14:paraId="74F02BB0" w14:textId="6B162613">
      <w:pPr>
        <w:pStyle w:val="Normal"/>
      </w:pPr>
    </w:p>
    <w:p w:rsidR="44705823" w:rsidP="144C8E46" w:rsidRDefault="44705823" w14:paraId="2EE8455E" w14:textId="01A448D4">
      <w:pPr>
        <w:pStyle w:val="Normal"/>
        <w:rPr>
          <w:noProof w:val="0"/>
          <w:lang w:val="en-GB"/>
        </w:rPr>
      </w:pPr>
      <w:r w:rsidR="44705823">
        <w:rPr/>
        <w:t xml:space="preserve">To effectively answer the research </w:t>
      </w:r>
      <w:r w:rsidR="44705823">
        <w:rPr/>
        <w:t>objectives</w:t>
      </w:r>
      <w:r w:rsidR="44705823">
        <w:rPr/>
        <w:t xml:space="preserve"> and questions on greenwashing and consumer </w:t>
      </w:r>
      <w:r w:rsidR="44705823">
        <w:rPr/>
        <w:t>purchasing</w:t>
      </w:r>
      <w:r w:rsidR="44705823">
        <w:rPr/>
        <w:t xml:space="preserve"> </w:t>
      </w:r>
      <w:r w:rsidR="288CD0A8">
        <w:rPr/>
        <w:t>behaviour</w:t>
      </w:r>
      <w:r w:rsidR="44705823">
        <w:rPr/>
        <w:t xml:space="preserve"> a mixed method approach is justified </w:t>
      </w:r>
      <w:r w:rsidR="49199C9F">
        <w:rPr/>
        <w:t xml:space="preserve">incorporating both methodologies. The use of a quantitative </w:t>
      </w:r>
      <w:r w:rsidR="7150C27F">
        <w:rPr/>
        <w:t>survey</w:t>
      </w:r>
      <w:r w:rsidR="0470C994">
        <w:rPr/>
        <w:t xml:space="preserve"> discussions</w:t>
      </w:r>
      <w:r w:rsidR="143E0FAE">
        <w:rPr/>
        <w:t xml:space="preserve"> with</w:t>
      </w:r>
      <w:r w:rsidR="4AB008BA">
        <w:rPr/>
        <w:t xml:space="preserve"> </w:t>
      </w:r>
      <w:r w:rsidR="143E0FAE">
        <w:rPr/>
        <w:t xml:space="preserve">structured </w:t>
      </w:r>
      <w:r w:rsidR="1E4CAB05">
        <w:rPr/>
        <w:t>questions will</w:t>
      </w:r>
      <w:r w:rsidR="143E0FAE">
        <w:rPr/>
        <w:t xml:space="preserve"> </w:t>
      </w:r>
      <w:r w:rsidR="143E0FAE">
        <w:rPr/>
        <w:t>provide</w:t>
      </w:r>
      <w:r w:rsidR="143E0FAE">
        <w:rPr/>
        <w:t xml:space="preserve"> measurable </w:t>
      </w:r>
      <w:r w:rsidR="563A229F">
        <w:rPr/>
        <w:t xml:space="preserve">insights into customer awareness, </w:t>
      </w:r>
      <w:r w:rsidR="563A229F">
        <w:rPr/>
        <w:t>trust</w:t>
      </w:r>
      <w:r w:rsidR="563A229F">
        <w:rPr/>
        <w:t xml:space="preserve"> and purchase decisions </w:t>
      </w:r>
      <w:r w:rsidR="563A229F">
        <w:rPr/>
        <w:t>regarding</w:t>
      </w:r>
      <w:r w:rsidR="563A229F">
        <w:rPr/>
        <w:t xml:space="preserve"> greenwashing.</w:t>
      </w:r>
      <w:r w:rsidR="0B124E31">
        <w:rPr/>
        <w:t xml:space="preserve"> The approach is justified as it allows </w:t>
      </w:r>
      <w:r w:rsidR="4F14BA9D">
        <w:rPr/>
        <w:t>statistical</w:t>
      </w:r>
      <w:r w:rsidR="0B124E31">
        <w:rPr/>
        <w:t xml:space="preserve"> </w:t>
      </w:r>
      <w:r w:rsidR="0F5DDDD6">
        <w:rPr/>
        <w:t>analysis</w:t>
      </w:r>
      <w:r w:rsidR="0B124E31">
        <w:rPr/>
        <w:t xml:space="preserve"> to </w:t>
      </w:r>
      <w:r w:rsidR="0B124E31">
        <w:rPr/>
        <w:t>identify</w:t>
      </w:r>
      <w:r w:rsidR="0B124E31">
        <w:rPr/>
        <w:t xml:space="preserve"> pattern and trends, provides objective </w:t>
      </w:r>
      <w:r w:rsidR="0B124E31">
        <w:rPr/>
        <w:t>data</w:t>
      </w:r>
      <w:r w:rsidR="0B124E31">
        <w:rPr/>
        <w:t xml:space="preserve"> </w:t>
      </w:r>
      <w:r w:rsidR="2618ED42">
        <w:rPr/>
        <w:t xml:space="preserve">and enables comparison across </w:t>
      </w:r>
      <w:r w:rsidR="0E9C2BB6">
        <w:rPr/>
        <w:t>demographic</w:t>
      </w:r>
      <w:r w:rsidR="2618ED42">
        <w:rPr/>
        <w:t xml:space="preserve"> </w:t>
      </w:r>
      <w:r w:rsidR="28FFB91D">
        <w:rPr/>
        <w:t>groups. The</w:t>
      </w:r>
      <w:r w:rsidR="778235EF">
        <w:rPr/>
        <w:t xml:space="preserve"> </w:t>
      </w:r>
      <w:r w:rsidR="798E7C50">
        <w:rPr/>
        <w:t>qualitative</w:t>
      </w:r>
      <w:r w:rsidR="778235EF">
        <w:rPr/>
        <w:t xml:space="preserve"> approach through focus groups is used to understand the </w:t>
      </w:r>
      <w:r w:rsidR="17DE8053">
        <w:rPr/>
        <w:t>psychological</w:t>
      </w:r>
      <w:r w:rsidR="778235EF">
        <w:rPr/>
        <w:t xml:space="preserve"> and emotional responses </w:t>
      </w:r>
      <w:r w:rsidR="143627EE">
        <w:rPr/>
        <w:t xml:space="preserve">to </w:t>
      </w:r>
      <w:r w:rsidR="36369C66">
        <w:rPr/>
        <w:t>greenwashing. It</w:t>
      </w:r>
      <w:r w:rsidR="1AE80655">
        <w:rPr/>
        <w:t xml:space="preserve"> is also suggested that through</w:t>
      </w:r>
      <w:r w:rsidR="748B5284">
        <w:rPr/>
        <w:t xml:space="preserve"> these exercises the body language used when expressing feelings and thoughts can be used analyse customer </w:t>
      </w:r>
      <w:r w:rsidR="2047A456">
        <w:rPr/>
        <w:t>awareness</w:t>
      </w:r>
      <w:r w:rsidR="02524889">
        <w:rPr/>
        <w:t>, (</w:t>
      </w:r>
      <w:r w:rsidR="748B5284">
        <w:rPr/>
        <w:t xml:space="preserve"> </w:t>
      </w:r>
      <w:r w:rsidRPr="11AFDE0F" w:rsidR="2940911F">
        <w:rPr>
          <w:noProof w:val="0"/>
          <w:lang w:val="en-GB"/>
        </w:rPr>
        <w:t>Oranga</w:t>
      </w:r>
      <w:r w:rsidRPr="11AFDE0F" w:rsidR="2940911F">
        <w:rPr>
          <w:noProof w:val="0"/>
          <w:lang w:val="en-GB"/>
        </w:rPr>
        <w:t xml:space="preserve">, J., &amp; </w:t>
      </w:r>
      <w:r w:rsidRPr="11AFDE0F" w:rsidR="2940911F">
        <w:rPr>
          <w:noProof w:val="0"/>
          <w:lang w:val="en-GB"/>
        </w:rPr>
        <w:t>Matere</w:t>
      </w:r>
      <w:r w:rsidRPr="11AFDE0F" w:rsidR="2940911F">
        <w:rPr>
          <w:noProof w:val="0"/>
          <w:lang w:val="en-GB"/>
        </w:rPr>
        <w:t>, A., 2023).</w:t>
      </w:r>
      <w:r w:rsidRPr="11AFDE0F" w:rsidR="0B2E8504">
        <w:rPr>
          <w:noProof w:val="0"/>
          <w:lang w:val="en-GB"/>
        </w:rPr>
        <w:t xml:space="preserve"> The use of both </w:t>
      </w:r>
      <w:r w:rsidRPr="11AFDE0F" w:rsidR="1AE48E06">
        <w:rPr>
          <w:noProof w:val="0"/>
          <w:lang w:val="en-GB"/>
        </w:rPr>
        <w:t>approaches</w:t>
      </w:r>
      <w:r w:rsidRPr="11AFDE0F" w:rsidR="0B2E8504">
        <w:rPr>
          <w:noProof w:val="0"/>
          <w:lang w:val="en-GB"/>
        </w:rPr>
        <w:t xml:space="preserve"> </w:t>
      </w:r>
      <w:r w:rsidRPr="11AFDE0F" w:rsidR="52DFBD72">
        <w:rPr>
          <w:noProof w:val="0"/>
          <w:lang w:val="en-GB"/>
        </w:rPr>
        <w:t>ensures</w:t>
      </w:r>
      <w:r w:rsidRPr="11AFDE0F" w:rsidR="0B2E8504">
        <w:rPr>
          <w:noProof w:val="0"/>
          <w:lang w:val="en-GB"/>
        </w:rPr>
        <w:t xml:space="preserve"> comprehensive analysis capturing both </w:t>
      </w:r>
      <w:r w:rsidRPr="11AFDE0F" w:rsidR="40D39DD7">
        <w:rPr>
          <w:noProof w:val="0"/>
          <w:lang w:val="en-GB"/>
        </w:rPr>
        <w:t>behavioural</w:t>
      </w:r>
      <w:r w:rsidRPr="11AFDE0F" w:rsidR="0B2E8504">
        <w:rPr>
          <w:noProof w:val="0"/>
          <w:lang w:val="en-GB"/>
        </w:rPr>
        <w:t xml:space="preserve"> patterns and consumer </w:t>
      </w:r>
      <w:r w:rsidRPr="11AFDE0F" w:rsidR="19D2040B">
        <w:rPr>
          <w:noProof w:val="0"/>
          <w:lang w:val="en-GB"/>
        </w:rPr>
        <w:t>sentiment.</w:t>
      </w:r>
    </w:p>
    <w:p w:rsidR="2093E9EF" w:rsidP="144C8E46" w:rsidRDefault="2093E9EF" w14:paraId="76E5F3BC" w14:textId="4F6CFB26">
      <w:pPr>
        <w:pStyle w:val="Normal"/>
        <w:rPr>
          <w:noProof w:val="0"/>
          <w:lang w:val="en-GB"/>
        </w:rPr>
      </w:pPr>
      <w:r w:rsidRPr="11AFDE0F" w:rsidR="2093E9EF">
        <w:rPr>
          <w:noProof w:val="0"/>
          <w:lang w:val="en-GB"/>
        </w:rPr>
        <w:t xml:space="preserve">Each research </w:t>
      </w:r>
      <w:r w:rsidRPr="11AFDE0F" w:rsidR="66E70E47">
        <w:rPr>
          <w:noProof w:val="0"/>
          <w:lang w:val="en-GB"/>
        </w:rPr>
        <w:t xml:space="preserve">method is justifiable with advantages as suggested above, </w:t>
      </w:r>
      <w:r w:rsidRPr="11AFDE0F" w:rsidR="7EBEC113">
        <w:rPr>
          <w:noProof w:val="0"/>
          <w:lang w:val="en-GB"/>
        </w:rPr>
        <w:t xml:space="preserve">however, disadvantages are tried to be </w:t>
      </w:r>
      <w:r w:rsidRPr="11AFDE0F" w:rsidR="2702C69F">
        <w:rPr>
          <w:noProof w:val="0"/>
          <w:lang w:val="en-GB"/>
        </w:rPr>
        <w:t xml:space="preserve">eliminated using the mix </w:t>
      </w:r>
      <w:r w:rsidRPr="11AFDE0F" w:rsidR="094B7895">
        <w:rPr>
          <w:noProof w:val="0"/>
          <w:lang w:val="en-GB"/>
        </w:rPr>
        <w:t>methodology</w:t>
      </w:r>
      <w:r w:rsidRPr="11AFDE0F" w:rsidR="2702C69F">
        <w:rPr>
          <w:noProof w:val="0"/>
          <w:lang w:val="en-GB"/>
        </w:rPr>
        <w:t>. Quantitative research</w:t>
      </w:r>
      <w:r w:rsidRPr="11AFDE0F" w:rsidR="548374B7">
        <w:rPr>
          <w:noProof w:val="0"/>
          <w:lang w:val="en-GB"/>
        </w:rPr>
        <w:t xml:space="preserve"> through surveys </w:t>
      </w:r>
      <w:r w:rsidRPr="11AFDE0F" w:rsidR="504B9596">
        <w:rPr>
          <w:noProof w:val="0"/>
          <w:lang w:val="en-GB"/>
        </w:rPr>
        <w:t>constrains</w:t>
      </w:r>
      <w:r w:rsidRPr="11AFDE0F" w:rsidR="548374B7">
        <w:rPr>
          <w:noProof w:val="0"/>
          <w:lang w:val="en-GB"/>
        </w:rPr>
        <w:t xml:space="preserve"> answer choices and limit depth</w:t>
      </w:r>
      <w:r w:rsidRPr="11AFDE0F" w:rsidR="7D15EFD6">
        <w:rPr>
          <w:noProof w:val="0"/>
          <w:lang w:val="en-GB"/>
        </w:rPr>
        <w:t>, potential</w:t>
      </w:r>
      <w:r w:rsidRPr="11AFDE0F" w:rsidR="7E564770">
        <w:rPr>
          <w:noProof w:val="0"/>
          <w:lang w:val="en-GB"/>
        </w:rPr>
        <w:t xml:space="preserve"> bias response with inaccurate purchasing behaviour </w:t>
      </w:r>
      <w:r w:rsidRPr="11AFDE0F" w:rsidR="77FED353">
        <w:rPr>
          <w:noProof w:val="0"/>
          <w:lang w:val="en-GB"/>
        </w:rPr>
        <w:t xml:space="preserve">and does not capture emotions towards the deception we wish to </w:t>
      </w:r>
      <w:r w:rsidRPr="11AFDE0F" w:rsidR="2588A176">
        <w:rPr>
          <w:noProof w:val="0"/>
          <w:lang w:val="en-GB"/>
        </w:rPr>
        <w:t>analyse</w:t>
      </w:r>
      <w:r w:rsidRPr="11AFDE0F" w:rsidR="77FED353">
        <w:rPr>
          <w:noProof w:val="0"/>
          <w:lang w:val="en-GB"/>
        </w:rPr>
        <w:t xml:space="preserve">. But using the mix </w:t>
      </w:r>
      <w:r w:rsidRPr="11AFDE0F" w:rsidR="77FED353">
        <w:rPr>
          <w:noProof w:val="0"/>
          <w:lang w:val="en-GB"/>
        </w:rPr>
        <w:t>methodology</w:t>
      </w:r>
      <w:r w:rsidRPr="11AFDE0F" w:rsidR="77FED353">
        <w:rPr>
          <w:noProof w:val="0"/>
          <w:lang w:val="en-GB"/>
        </w:rPr>
        <w:t xml:space="preserve"> and </w:t>
      </w:r>
      <w:r w:rsidRPr="11AFDE0F" w:rsidR="73CD7FAB">
        <w:rPr>
          <w:noProof w:val="0"/>
          <w:lang w:val="en-GB"/>
        </w:rPr>
        <w:t>qualitative</w:t>
      </w:r>
      <w:r w:rsidRPr="11AFDE0F" w:rsidR="77FED353">
        <w:rPr>
          <w:noProof w:val="0"/>
          <w:lang w:val="en-GB"/>
        </w:rPr>
        <w:t xml:space="preserve"> </w:t>
      </w:r>
      <w:r w:rsidRPr="11AFDE0F" w:rsidR="787489B5">
        <w:rPr>
          <w:noProof w:val="0"/>
          <w:lang w:val="en-GB"/>
        </w:rPr>
        <w:t>research</w:t>
      </w:r>
      <w:r w:rsidRPr="11AFDE0F" w:rsidR="77FED353">
        <w:rPr>
          <w:noProof w:val="0"/>
          <w:lang w:val="en-GB"/>
        </w:rPr>
        <w:t xml:space="preserve"> we</w:t>
      </w:r>
      <w:r w:rsidRPr="11AFDE0F" w:rsidR="02E61721">
        <w:rPr>
          <w:noProof w:val="0"/>
          <w:lang w:val="en-GB"/>
        </w:rPr>
        <w:t xml:space="preserve"> can </w:t>
      </w:r>
      <w:r w:rsidRPr="11AFDE0F" w:rsidR="1F816980">
        <w:rPr>
          <w:noProof w:val="0"/>
          <w:lang w:val="en-GB"/>
        </w:rPr>
        <w:t>eliminate</w:t>
      </w:r>
      <w:r w:rsidRPr="11AFDE0F" w:rsidR="1F816980">
        <w:rPr>
          <w:noProof w:val="0"/>
          <w:lang w:val="en-GB"/>
        </w:rPr>
        <w:t xml:space="preserve"> constraints of answers by giving opportunities to delve into beliefs and feelings and capture emotions through visual body language or vocal tones. </w:t>
      </w:r>
      <w:r w:rsidRPr="11AFDE0F" w:rsidR="6EA12EF4">
        <w:rPr>
          <w:noProof w:val="0"/>
          <w:lang w:val="en-GB"/>
        </w:rPr>
        <w:t xml:space="preserve">The risk of biased responses is harder to mitigate but with careful consideration to the variety of geographic and demographic </w:t>
      </w:r>
      <w:r w:rsidRPr="11AFDE0F" w:rsidR="6D5962F4">
        <w:rPr>
          <w:noProof w:val="0"/>
          <w:lang w:val="en-GB"/>
        </w:rPr>
        <w:t xml:space="preserve">participants requested to </w:t>
      </w:r>
      <w:r w:rsidRPr="11AFDE0F" w:rsidR="6D5962F4">
        <w:rPr>
          <w:noProof w:val="0"/>
          <w:lang w:val="en-GB"/>
        </w:rPr>
        <w:t>participate</w:t>
      </w:r>
      <w:r w:rsidRPr="11AFDE0F" w:rsidR="6D5962F4">
        <w:rPr>
          <w:noProof w:val="0"/>
          <w:lang w:val="en-GB"/>
        </w:rPr>
        <w:t xml:space="preserve"> in the study will aim to </w:t>
      </w:r>
      <w:r w:rsidRPr="11AFDE0F" w:rsidR="77511FF2">
        <w:rPr>
          <w:noProof w:val="0"/>
          <w:lang w:val="en-GB"/>
        </w:rPr>
        <w:t>collect views</w:t>
      </w:r>
      <w:r w:rsidRPr="11AFDE0F" w:rsidR="6D5962F4">
        <w:rPr>
          <w:noProof w:val="0"/>
          <w:lang w:val="en-GB"/>
        </w:rPr>
        <w:t xml:space="preserve"> from a large pool.</w:t>
      </w:r>
    </w:p>
    <w:p w:rsidR="4611132D" w:rsidP="11AFDE0F" w:rsidRDefault="4611132D" w14:paraId="14124B27" w14:textId="7018B2FA">
      <w:pPr>
        <w:pStyle w:val="Normal"/>
        <w:rPr>
          <w:noProof w:val="0"/>
          <w:lang w:val="en-GB"/>
        </w:rPr>
      </w:pPr>
      <w:r w:rsidRPr="11AFDE0F" w:rsidR="4611132D">
        <w:rPr>
          <w:noProof w:val="0"/>
          <w:lang w:val="en-GB"/>
        </w:rPr>
        <w:t xml:space="preserve">As part of the research governance to </w:t>
      </w:r>
      <w:r w:rsidRPr="11AFDE0F" w:rsidR="30676819">
        <w:rPr>
          <w:noProof w:val="0"/>
          <w:lang w:val="en-GB"/>
        </w:rPr>
        <w:t>enhance</w:t>
      </w:r>
      <w:r w:rsidRPr="11AFDE0F" w:rsidR="4611132D">
        <w:rPr>
          <w:noProof w:val="0"/>
          <w:lang w:val="en-GB"/>
        </w:rPr>
        <w:t xml:space="preserve"> quality and the in</w:t>
      </w:r>
      <w:r w:rsidRPr="11AFDE0F" w:rsidR="77489CD4">
        <w:rPr>
          <w:noProof w:val="0"/>
          <w:lang w:val="en-GB"/>
        </w:rPr>
        <w:t xml:space="preserve">tegrity of the research it is imperative to </w:t>
      </w:r>
      <w:r w:rsidRPr="11AFDE0F" w:rsidR="77489CD4">
        <w:rPr>
          <w:noProof w:val="0"/>
          <w:lang w:val="en-GB"/>
        </w:rPr>
        <w:t>comply with</w:t>
      </w:r>
      <w:r w:rsidRPr="11AFDE0F" w:rsidR="77489CD4">
        <w:rPr>
          <w:noProof w:val="0"/>
          <w:lang w:val="en-GB"/>
        </w:rPr>
        <w:t xml:space="preserve"> ethics. The protection of </w:t>
      </w:r>
      <w:r w:rsidRPr="11AFDE0F" w:rsidR="2F193A7F">
        <w:rPr>
          <w:noProof w:val="0"/>
          <w:lang w:val="en-GB"/>
        </w:rPr>
        <w:t xml:space="preserve">participants of their rights and welfare will contribute to </w:t>
      </w:r>
      <w:r w:rsidRPr="11AFDE0F" w:rsidR="2EAB439F">
        <w:rPr>
          <w:noProof w:val="0"/>
          <w:lang w:val="en-GB"/>
        </w:rPr>
        <w:t>minimising</w:t>
      </w:r>
      <w:r w:rsidRPr="11AFDE0F" w:rsidR="2F193A7F">
        <w:rPr>
          <w:noProof w:val="0"/>
          <w:lang w:val="en-GB"/>
        </w:rPr>
        <w:t xml:space="preserve"> risks of physical and mental discomfort or any danger from the research </w:t>
      </w:r>
      <w:r w:rsidRPr="11AFDE0F" w:rsidR="721B8541">
        <w:rPr>
          <w:noProof w:val="0"/>
          <w:lang w:val="en-GB"/>
        </w:rPr>
        <w:t>procedure. The protection of the researcher</w:t>
      </w:r>
      <w:r w:rsidRPr="11AFDE0F" w:rsidR="7C651991">
        <w:rPr>
          <w:noProof w:val="0"/>
          <w:lang w:val="en-GB"/>
        </w:rPr>
        <w:t xml:space="preserve"> </w:t>
      </w:r>
      <w:r w:rsidRPr="11AFDE0F" w:rsidR="27A29E05">
        <w:rPr>
          <w:noProof w:val="0"/>
          <w:lang w:val="en-GB"/>
        </w:rPr>
        <w:t xml:space="preserve">and </w:t>
      </w:r>
      <w:r w:rsidRPr="11AFDE0F" w:rsidR="7C651991">
        <w:rPr>
          <w:noProof w:val="0"/>
          <w:lang w:val="en-GB"/>
        </w:rPr>
        <w:t>the protect</w:t>
      </w:r>
      <w:r w:rsidRPr="11AFDE0F" w:rsidR="43D43311">
        <w:rPr>
          <w:noProof w:val="0"/>
          <w:lang w:val="en-GB"/>
        </w:rPr>
        <w:t>ion of their rights to carry out the investigation covers the companies who financed the</w:t>
      </w:r>
      <w:r w:rsidRPr="11AFDE0F" w:rsidR="28DD7CBC">
        <w:rPr>
          <w:noProof w:val="0"/>
          <w:lang w:val="en-GB"/>
        </w:rPr>
        <w:t xml:space="preserve"> research legitimatisation </w:t>
      </w:r>
      <w:r w:rsidRPr="11AFDE0F" w:rsidR="5CB02DC5">
        <w:rPr>
          <w:noProof w:val="0"/>
          <w:lang w:val="en-GB"/>
        </w:rPr>
        <w:t xml:space="preserve">to </w:t>
      </w:r>
      <w:r w:rsidRPr="11AFDE0F" w:rsidR="28DD7CBC">
        <w:rPr>
          <w:noProof w:val="0"/>
          <w:lang w:val="en-GB"/>
        </w:rPr>
        <w:t>carry out</w:t>
      </w:r>
      <w:r w:rsidRPr="11AFDE0F" w:rsidR="44E4E31C">
        <w:rPr>
          <w:noProof w:val="0"/>
          <w:lang w:val="en-GB"/>
        </w:rPr>
        <w:t xml:space="preserve"> the research on their</w:t>
      </w:r>
      <w:r w:rsidRPr="11AFDE0F" w:rsidR="28DD7CBC">
        <w:rPr>
          <w:noProof w:val="0"/>
          <w:lang w:val="en-GB"/>
        </w:rPr>
        <w:t xml:space="preserve"> on their behalf.</w:t>
      </w:r>
      <w:r w:rsidRPr="11AFDE0F" w:rsidR="0EC17B5A">
        <w:rPr>
          <w:noProof w:val="0"/>
          <w:lang w:val="en-GB"/>
        </w:rPr>
        <w:t xml:space="preserve"> </w:t>
      </w:r>
      <w:r w:rsidRPr="11AFDE0F" w:rsidR="43D43311">
        <w:rPr>
          <w:noProof w:val="0"/>
          <w:lang w:val="en-GB"/>
        </w:rPr>
        <w:t xml:space="preserve"> </w:t>
      </w:r>
      <w:r w:rsidRPr="11AFDE0F" w:rsidR="721B8541">
        <w:rPr>
          <w:noProof w:val="0"/>
          <w:lang w:val="en-GB"/>
        </w:rPr>
        <w:t xml:space="preserve"> </w:t>
      </w:r>
    </w:p>
    <w:p w:rsidR="2A592A10" w:rsidP="11AFDE0F" w:rsidRDefault="2A592A10" w14:paraId="277F5BC1" w14:textId="795101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11AFDE0F" w:rsidR="2A592A10">
        <w:rPr>
          <w:noProof w:val="0"/>
          <w:lang w:val="en-GB"/>
        </w:rPr>
        <w:t xml:space="preserve">Principles of ethical research is guided by a standard that has </w:t>
      </w:r>
      <w:r w:rsidRPr="11AFDE0F" w:rsidR="4A4AD9FF">
        <w:rPr>
          <w:noProof w:val="0"/>
          <w:lang w:val="en-GB"/>
        </w:rPr>
        <w:t xml:space="preserve">evolved over time consisting of historic events, political events, social and legal </w:t>
      </w:r>
      <w:r w:rsidRPr="11AFDE0F" w:rsidR="605E18C0">
        <w:rPr>
          <w:noProof w:val="0"/>
          <w:lang w:val="en-GB"/>
        </w:rPr>
        <w:t>considerations, (</w:t>
      </w:r>
      <w:r w:rsidRPr="11AFDE0F" w:rsidR="0DE52A40">
        <w:rPr>
          <w:noProof w:val="0"/>
          <w:lang w:val="en-GB"/>
        </w:rPr>
        <w:t>Artal, R., &amp; Rubenfeld, S, 1997).</w:t>
      </w:r>
      <w:r w:rsidRPr="11AFDE0F" w:rsidR="3D5F010C">
        <w:rPr>
          <w:noProof w:val="0"/>
          <w:lang w:val="en-GB"/>
        </w:rPr>
        <w:t xml:space="preserve"> To provide a </w:t>
      </w:r>
      <w:r w:rsidRPr="11AFDE0F" w:rsidR="40284F51">
        <w:rPr>
          <w:noProof w:val="0"/>
          <w:lang w:val="en-GB"/>
        </w:rPr>
        <w:t>legitimate</w:t>
      </w:r>
      <w:r w:rsidRPr="11AFDE0F" w:rsidR="3D5F010C">
        <w:rPr>
          <w:noProof w:val="0"/>
          <w:lang w:val="en-GB"/>
        </w:rPr>
        <w:t xml:space="preserve"> researc</w:t>
      </w:r>
      <w:r w:rsidRPr="11AFDE0F" w:rsidR="5BDF3AEF">
        <w:rPr>
          <w:noProof w:val="0"/>
          <w:lang w:val="en-GB"/>
        </w:rPr>
        <w:t>h result ethical considerations</w:t>
      </w:r>
      <w:r w:rsidRPr="11AFDE0F" w:rsidR="3B4E66CA">
        <w:rPr>
          <w:noProof w:val="0"/>
          <w:lang w:val="en-GB"/>
        </w:rPr>
        <w:t xml:space="preserve"> must be applied throughout the process with specific </w:t>
      </w:r>
      <w:r w:rsidRPr="11AFDE0F" w:rsidR="01A959BB">
        <w:rPr>
          <w:noProof w:val="0"/>
          <w:lang w:val="en-GB"/>
        </w:rPr>
        <w:t>consciousness</w:t>
      </w:r>
      <w:r w:rsidRPr="11AFDE0F" w:rsidR="3B4E66CA">
        <w:rPr>
          <w:noProof w:val="0"/>
          <w:lang w:val="en-GB"/>
        </w:rPr>
        <w:t xml:space="preserve"> of confidentiality</w:t>
      </w:r>
      <w:r w:rsidRPr="11AFDE0F" w:rsidR="065EF95B">
        <w:rPr>
          <w:noProof w:val="0"/>
          <w:lang w:val="en-GB"/>
        </w:rPr>
        <w:t xml:space="preserve"> and </w:t>
      </w:r>
      <w:r w:rsidRPr="11AFDE0F" w:rsidR="07A0ADD5">
        <w:rPr>
          <w:noProof w:val="0"/>
          <w:lang w:val="en-GB"/>
        </w:rPr>
        <w:t>autonomy, (</w:t>
      </w:r>
      <w:r w:rsidRPr="11AFDE0F" w:rsidR="516936D8">
        <w:rPr>
          <w:noProof w:val="0"/>
          <w:lang w:val="en-GB"/>
        </w:rPr>
        <w:t>Hasan, N.,</w:t>
      </w:r>
      <w:r w:rsidRPr="11AFDE0F" w:rsidR="516936D8">
        <w:rPr>
          <w:i w:val="1"/>
          <w:iCs w:val="1"/>
          <w:noProof w:val="0"/>
          <w:lang w:val="en-GB"/>
        </w:rPr>
        <w:t xml:space="preserve"> et </w:t>
      </w:r>
      <w:bookmarkStart w:name="_Int_KuIzgjjH" w:id="1920456813"/>
      <w:r w:rsidRPr="11AFDE0F" w:rsidR="516936D8">
        <w:rPr>
          <w:i w:val="1"/>
          <w:iCs w:val="1"/>
          <w:noProof w:val="0"/>
          <w:lang w:val="en-GB"/>
        </w:rPr>
        <w:t>al,</w:t>
      </w:r>
      <w:bookmarkEnd w:id="1920456813"/>
      <w:r w:rsidRPr="11AFDE0F" w:rsidR="516936D8">
        <w:rPr>
          <w:noProof w:val="0"/>
          <w:lang w:val="en-GB"/>
        </w:rPr>
        <w:t xml:space="preserve"> 2021).</w:t>
      </w:r>
      <w:r w:rsidRPr="11AFDE0F" w:rsidR="5BDF3AEF">
        <w:rPr>
          <w:noProof w:val="0"/>
          <w:lang w:val="en-GB"/>
        </w:rPr>
        <w:t xml:space="preserve"> </w:t>
      </w:r>
      <w:r w:rsidRPr="11AFDE0F" w:rsidR="1BAAB1CA">
        <w:rPr>
          <w:noProof w:val="0"/>
          <w:lang w:val="en-GB"/>
        </w:rPr>
        <w:t xml:space="preserve">To provide ethical principles to this research proposal all </w:t>
      </w:r>
      <w:r w:rsidRPr="11AFDE0F" w:rsidR="58FFFFD3">
        <w:rPr>
          <w:noProof w:val="0"/>
          <w:lang w:val="en-GB"/>
        </w:rPr>
        <w:t>research</w:t>
      </w:r>
      <w:r w:rsidRPr="11AFDE0F" w:rsidR="1BAAB1CA">
        <w:rPr>
          <w:noProof w:val="0"/>
          <w:lang w:val="en-GB"/>
        </w:rPr>
        <w:t xml:space="preserve"> will be conducted </w:t>
      </w:r>
      <w:r w:rsidRPr="11AFDE0F" w:rsidR="548593C9">
        <w:rPr>
          <w:noProof w:val="0"/>
          <w:lang w:val="en-GB"/>
        </w:rPr>
        <w:t xml:space="preserve">with beneficence, </w:t>
      </w:r>
      <w:r w:rsidRPr="11AFDE0F" w:rsidR="548593C9">
        <w:rPr>
          <w:noProof w:val="0"/>
          <w:lang w:val="en-GB"/>
        </w:rPr>
        <w:t>respect</w:t>
      </w:r>
      <w:r w:rsidRPr="11AFDE0F" w:rsidR="548593C9">
        <w:rPr>
          <w:noProof w:val="0"/>
          <w:lang w:val="en-GB"/>
        </w:rPr>
        <w:t xml:space="preserve"> and justice.</w:t>
      </w:r>
      <w:r w:rsidRPr="11AFDE0F" w:rsidR="2A592A10">
        <w:rPr>
          <w:noProof w:val="0"/>
          <w:lang w:val="en-GB"/>
        </w:rPr>
        <w:t xml:space="preserve"> </w:t>
      </w:r>
      <w:r w:rsidRPr="11AFDE0F" w:rsidR="60DE66FA">
        <w:rPr>
          <w:noProof w:val="0"/>
          <w:lang w:val="en-GB"/>
        </w:rPr>
        <w:t xml:space="preserve">Minimising any risk or harm towards participants the following will be adhered to before the start of the process, all locations </w:t>
      </w:r>
      <w:r w:rsidRPr="11AFDE0F" w:rsidR="1968B84F">
        <w:rPr>
          <w:noProof w:val="0"/>
          <w:lang w:val="en-GB"/>
        </w:rPr>
        <w:t xml:space="preserve">physical and </w:t>
      </w:r>
      <w:r w:rsidRPr="11AFDE0F" w:rsidR="1968B84F">
        <w:rPr>
          <w:noProof w:val="0"/>
          <w:lang w:val="en-GB"/>
        </w:rPr>
        <w:t>virtually will</w:t>
      </w:r>
      <w:r w:rsidRPr="11AFDE0F" w:rsidR="1968B84F">
        <w:rPr>
          <w:noProof w:val="0"/>
          <w:lang w:val="en-GB"/>
        </w:rPr>
        <w:t xml:space="preserve"> have a health and safety risk </w:t>
      </w:r>
      <w:r w:rsidRPr="11AFDE0F" w:rsidR="4A8D3BD3">
        <w:rPr>
          <w:noProof w:val="0"/>
          <w:lang w:val="en-GB"/>
        </w:rPr>
        <w:t>completed</w:t>
      </w:r>
      <w:r w:rsidRPr="11AFDE0F" w:rsidR="1968B84F">
        <w:rPr>
          <w:noProof w:val="0"/>
          <w:lang w:val="en-GB"/>
        </w:rPr>
        <w:t xml:space="preserve"> with any factors that coul</w:t>
      </w:r>
      <w:r w:rsidRPr="11AFDE0F" w:rsidR="3B09C9D4">
        <w:rPr>
          <w:noProof w:val="0"/>
          <w:lang w:val="en-GB"/>
        </w:rPr>
        <w:t>d</w:t>
      </w:r>
      <w:r w:rsidRPr="11AFDE0F" w:rsidR="1968B84F">
        <w:rPr>
          <w:noProof w:val="0"/>
          <w:lang w:val="en-GB"/>
        </w:rPr>
        <w:t xml:space="preserve"> cause issue </w:t>
      </w:r>
      <w:r w:rsidRPr="11AFDE0F" w:rsidR="5438674A">
        <w:rPr>
          <w:noProof w:val="0"/>
          <w:lang w:val="en-GB"/>
        </w:rPr>
        <w:t>to be</w:t>
      </w:r>
      <w:r w:rsidRPr="11AFDE0F" w:rsidR="1968B84F">
        <w:rPr>
          <w:noProof w:val="0"/>
          <w:lang w:val="en-GB"/>
        </w:rPr>
        <w:t xml:space="preserve"> communicated to the </w:t>
      </w:r>
      <w:r w:rsidRPr="11AFDE0F" w:rsidR="3CAC81DE">
        <w:rPr>
          <w:noProof w:val="0"/>
          <w:lang w:val="en-GB"/>
        </w:rPr>
        <w:t>participant</w:t>
      </w:r>
      <w:r w:rsidRPr="11AFDE0F" w:rsidR="1968B84F">
        <w:rPr>
          <w:noProof w:val="0"/>
          <w:lang w:val="en-GB"/>
        </w:rPr>
        <w:t xml:space="preserve"> verba</w:t>
      </w:r>
      <w:r w:rsidRPr="11AFDE0F" w:rsidR="6FBFF8B6">
        <w:rPr>
          <w:noProof w:val="0"/>
          <w:lang w:val="en-GB"/>
        </w:rPr>
        <w:t>lly or in written format.</w:t>
      </w:r>
      <w:r w:rsidRPr="11AFDE0F" w:rsidR="204A130D">
        <w:rPr>
          <w:noProof w:val="0"/>
          <w:lang w:val="en-GB"/>
        </w:rPr>
        <w:t xml:space="preserve"> </w:t>
      </w:r>
      <w:r w:rsidRPr="11AFDE0F" w:rsidR="5BD6BBA9">
        <w:rPr>
          <w:noProof w:val="0"/>
          <w:lang w:val="en-GB"/>
        </w:rPr>
        <w:t xml:space="preserve">Alongside a health and safety </w:t>
      </w:r>
      <w:r w:rsidRPr="11AFDE0F" w:rsidR="09B9F73C">
        <w:rPr>
          <w:noProof w:val="0"/>
          <w:lang w:val="en-GB"/>
        </w:rPr>
        <w:t>assessment</w:t>
      </w:r>
      <w:r w:rsidRPr="11AFDE0F" w:rsidR="5BD6BBA9">
        <w:rPr>
          <w:noProof w:val="0"/>
          <w:lang w:val="en-GB"/>
        </w:rPr>
        <w:t xml:space="preserve"> a participant risk </w:t>
      </w:r>
      <w:r w:rsidRPr="11AFDE0F" w:rsidR="6B655027">
        <w:rPr>
          <w:noProof w:val="0"/>
          <w:lang w:val="en-GB"/>
        </w:rPr>
        <w:t>assessment</w:t>
      </w:r>
      <w:r w:rsidRPr="11AFDE0F" w:rsidR="5BD6BBA9">
        <w:rPr>
          <w:noProof w:val="0"/>
          <w:lang w:val="en-GB"/>
        </w:rPr>
        <w:t xml:space="preserve"> will be carried out for the </w:t>
      </w:r>
      <w:r w:rsidRPr="11AFDE0F" w:rsidR="64BB6BFD">
        <w:rPr>
          <w:noProof w:val="0"/>
          <w:lang w:val="en-GB"/>
        </w:rPr>
        <w:t xml:space="preserve">focus group by an impartial associated member where the explanation of the </w:t>
      </w:r>
      <w:r w:rsidRPr="11AFDE0F" w:rsidR="04ECE914">
        <w:rPr>
          <w:noProof w:val="0"/>
          <w:lang w:val="en-GB"/>
        </w:rPr>
        <w:t xml:space="preserve">purpose of the study, </w:t>
      </w:r>
      <w:r w:rsidRPr="11AFDE0F" w:rsidR="7ACD0C3C">
        <w:rPr>
          <w:noProof w:val="0"/>
          <w:lang w:val="en-GB"/>
        </w:rPr>
        <w:t xml:space="preserve">to assure confidentiality and what factors will be used to minimise any risks, </w:t>
      </w:r>
      <w:r w:rsidRPr="11AFDE0F" w:rsidR="04ECE914">
        <w:rPr>
          <w:noProof w:val="0"/>
          <w:lang w:val="en-GB"/>
        </w:rPr>
        <w:t>an opportunity to provide informed consent, an oppo</w:t>
      </w:r>
      <w:r w:rsidRPr="11AFDE0F" w:rsidR="44CA2B42">
        <w:rPr>
          <w:noProof w:val="0"/>
          <w:lang w:val="en-GB"/>
        </w:rPr>
        <w:t xml:space="preserve">rtunity to provide participants with contact details if they wish to withdraw data collected </w:t>
      </w:r>
      <w:r w:rsidRPr="11AFDE0F" w:rsidR="6C1035D8">
        <w:rPr>
          <w:noProof w:val="0"/>
          <w:lang w:val="en-GB"/>
        </w:rPr>
        <w:t xml:space="preserve">and be sure of the mental health status of participants. </w:t>
      </w:r>
      <w:r w:rsidRPr="11AFDE0F" w:rsidR="1E7FD6C8">
        <w:rPr>
          <w:noProof w:val="0"/>
          <w:lang w:val="en-GB"/>
        </w:rPr>
        <w:t xml:space="preserve">All details of the above will be included within the questionnaire </w:t>
      </w:r>
      <w:r w:rsidRPr="11AFDE0F" w:rsidR="1D594062">
        <w:rPr>
          <w:noProof w:val="0"/>
          <w:lang w:val="en-GB"/>
        </w:rPr>
        <w:t xml:space="preserve">while also giving the participant the opportunity to </w:t>
      </w:r>
      <w:r w:rsidRPr="11AFDE0F" w:rsidR="7860C1B4">
        <w:rPr>
          <w:noProof w:val="0"/>
          <w:lang w:val="en-GB"/>
        </w:rPr>
        <w:t xml:space="preserve">skip any questions they do not wish to answer. </w:t>
      </w:r>
    </w:p>
    <w:p w:rsidR="40613563" w:rsidP="11AFDE0F" w:rsidRDefault="40613563" w14:paraId="5AEB9B1B" w14:textId="366F2A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11AFDE0F" w:rsidR="40613563">
        <w:rPr>
          <w:noProof w:val="0"/>
          <w:lang w:val="en-GB"/>
        </w:rPr>
        <w:t xml:space="preserve">Data </w:t>
      </w:r>
      <w:r w:rsidRPr="11AFDE0F" w:rsidR="59EA57F3">
        <w:rPr>
          <w:noProof w:val="0"/>
          <w:lang w:val="en-GB"/>
        </w:rPr>
        <w:t>protection</w:t>
      </w:r>
      <w:r w:rsidRPr="11AFDE0F" w:rsidR="40613563">
        <w:rPr>
          <w:noProof w:val="0"/>
          <w:lang w:val="en-GB"/>
        </w:rPr>
        <w:t xml:space="preserve"> </w:t>
      </w:r>
      <w:r w:rsidRPr="11AFDE0F" w:rsidR="7B577AF0">
        <w:rPr>
          <w:noProof w:val="0"/>
          <w:lang w:val="en-GB"/>
        </w:rPr>
        <w:t xml:space="preserve">and storage that is defined by GDPR will be collected throughout this </w:t>
      </w:r>
      <w:r w:rsidRPr="11AFDE0F" w:rsidR="3F9F2B97">
        <w:rPr>
          <w:noProof w:val="0"/>
          <w:lang w:val="en-GB"/>
        </w:rPr>
        <w:t>study;</w:t>
      </w:r>
      <w:r w:rsidRPr="11AFDE0F" w:rsidR="5717032D">
        <w:rPr>
          <w:noProof w:val="0"/>
          <w:lang w:val="en-GB"/>
        </w:rPr>
        <w:t xml:space="preserve"> </w:t>
      </w:r>
      <w:r w:rsidRPr="11AFDE0F" w:rsidR="7558AB4E">
        <w:rPr>
          <w:noProof w:val="0"/>
          <w:lang w:val="en-GB"/>
        </w:rPr>
        <w:t xml:space="preserve">this data </w:t>
      </w:r>
      <w:r w:rsidRPr="11AFDE0F" w:rsidR="7558AB4E">
        <w:rPr>
          <w:noProof w:val="0"/>
          <w:lang w:val="en-GB"/>
        </w:rPr>
        <w:t>will not be shared to anyone to apart from whom the research was intended for.</w:t>
      </w:r>
      <w:r w:rsidRPr="11AFDE0F" w:rsidR="08669BA4">
        <w:rPr>
          <w:noProof w:val="0"/>
          <w:lang w:val="en-GB"/>
        </w:rPr>
        <w:t xml:space="preserve"> </w:t>
      </w:r>
      <w:r w:rsidRPr="11AFDE0F" w:rsidR="7B577AF0">
        <w:rPr>
          <w:noProof w:val="0"/>
          <w:lang w:val="en-GB"/>
        </w:rPr>
        <w:t xml:space="preserve"> </w:t>
      </w:r>
      <w:r w:rsidRPr="11AFDE0F" w:rsidR="1B7E6301">
        <w:rPr>
          <w:noProof w:val="0"/>
          <w:lang w:val="en-GB"/>
        </w:rPr>
        <w:t xml:space="preserve">Any personal data regarding to identity or any identifiable </w:t>
      </w:r>
      <w:r w:rsidRPr="11AFDE0F" w:rsidR="65DBF40E">
        <w:rPr>
          <w:noProof w:val="0"/>
          <w:lang w:val="en-GB"/>
        </w:rPr>
        <w:t>characteristics</w:t>
      </w:r>
      <w:r w:rsidRPr="11AFDE0F" w:rsidR="1B7E6301">
        <w:rPr>
          <w:noProof w:val="0"/>
          <w:lang w:val="en-GB"/>
        </w:rPr>
        <w:t xml:space="preserve"> that would </w:t>
      </w:r>
      <w:r w:rsidRPr="11AFDE0F" w:rsidR="1B7E6301">
        <w:rPr>
          <w:noProof w:val="0"/>
          <w:lang w:val="en-GB"/>
        </w:rPr>
        <w:t>ident</w:t>
      </w:r>
      <w:r w:rsidRPr="11AFDE0F" w:rsidR="77FCAF9B">
        <w:rPr>
          <w:noProof w:val="0"/>
          <w:lang w:val="en-GB"/>
        </w:rPr>
        <w:t>ify</w:t>
      </w:r>
      <w:r w:rsidRPr="11AFDE0F" w:rsidR="1B7E6301">
        <w:rPr>
          <w:noProof w:val="0"/>
          <w:lang w:val="en-GB"/>
        </w:rPr>
        <w:t xml:space="preserve"> the participan</w:t>
      </w:r>
      <w:r w:rsidRPr="11AFDE0F" w:rsidR="792CC92C">
        <w:rPr>
          <w:noProof w:val="0"/>
          <w:lang w:val="en-GB"/>
        </w:rPr>
        <w:t xml:space="preserve">t </w:t>
      </w:r>
      <w:r w:rsidRPr="11AFDE0F" w:rsidR="4D5B7BC1">
        <w:rPr>
          <w:noProof w:val="0"/>
          <w:lang w:val="en-GB"/>
        </w:rPr>
        <w:t xml:space="preserve">will remain anonyms </w:t>
      </w:r>
      <w:r w:rsidRPr="11AFDE0F" w:rsidR="129291E8">
        <w:rPr>
          <w:noProof w:val="0"/>
          <w:lang w:val="en-GB"/>
        </w:rPr>
        <w:t>through coded recorded data, stored in a word document that has b</w:t>
      </w:r>
      <w:r w:rsidRPr="11AFDE0F" w:rsidR="21243D67">
        <w:rPr>
          <w:noProof w:val="0"/>
          <w:lang w:val="en-GB"/>
        </w:rPr>
        <w:t>een transcribed for research purposes only. Storage of these documents will be on a personal laptop</w:t>
      </w:r>
      <w:r w:rsidRPr="11AFDE0F" w:rsidR="7987B90B">
        <w:rPr>
          <w:noProof w:val="0"/>
          <w:lang w:val="en-GB"/>
        </w:rPr>
        <w:t xml:space="preserve"> in an encrypted file with relevant security measures.</w:t>
      </w:r>
      <w:r w:rsidRPr="11AFDE0F" w:rsidR="21243D67">
        <w:rPr>
          <w:noProof w:val="0"/>
          <w:lang w:val="en-GB"/>
        </w:rPr>
        <w:t xml:space="preserve"> </w:t>
      </w:r>
      <w:r w:rsidRPr="11AFDE0F" w:rsidR="1E410C85">
        <w:rPr>
          <w:noProof w:val="0"/>
          <w:lang w:val="en-GB"/>
        </w:rPr>
        <w:t xml:space="preserve">Participants of the questionnaire will be given the same autonomy and respect to data collected with </w:t>
      </w:r>
      <w:r w:rsidRPr="11AFDE0F" w:rsidR="68096E94">
        <w:rPr>
          <w:noProof w:val="0"/>
          <w:lang w:val="en-GB"/>
        </w:rPr>
        <w:t xml:space="preserve">all replies </w:t>
      </w:r>
      <w:r w:rsidRPr="11AFDE0F" w:rsidR="0C2EE047">
        <w:rPr>
          <w:noProof w:val="0"/>
          <w:lang w:val="en-GB"/>
        </w:rPr>
        <w:t xml:space="preserve">sent to a </w:t>
      </w:r>
      <w:r w:rsidRPr="11AFDE0F" w:rsidR="653E113D">
        <w:rPr>
          <w:noProof w:val="0"/>
          <w:lang w:val="en-GB"/>
        </w:rPr>
        <w:t>new email that is only accessable by the researcher, the respond</w:t>
      </w:r>
      <w:r w:rsidRPr="11AFDE0F" w:rsidR="22467913">
        <w:rPr>
          <w:noProof w:val="0"/>
          <w:lang w:val="en-GB"/>
        </w:rPr>
        <w:t xml:space="preserve">ents </w:t>
      </w:r>
      <w:r w:rsidRPr="11AFDE0F" w:rsidR="4B7419E2">
        <w:rPr>
          <w:noProof w:val="0"/>
          <w:lang w:val="en-GB"/>
        </w:rPr>
        <w:t>questionnaire</w:t>
      </w:r>
      <w:r w:rsidRPr="11AFDE0F" w:rsidR="653E113D">
        <w:rPr>
          <w:noProof w:val="0"/>
          <w:lang w:val="en-GB"/>
        </w:rPr>
        <w:t xml:space="preserve"> </w:t>
      </w:r>
      <w:r w:rsidRPr="11AFDE0F" w:rsidR="653E113D">
        <w:rPr>
          <w:noProof w:val="0"/>
          <w:lang w:val="en-GB"/>
        </w:rPr>
        <w:t>will be set up</w:t>
      </w:r>
      <w:r w:rsidRPr="11AFDE0F" w:rsidR="6505F271">
        <w:rPr>
          <w:noProof w:val="0"/>
          <w:lang w:val="en-GB"/>
        </w:rPr>
        <w:t xml:space="preserve"> </w:t>
      </w:r>
      <w:r w:rsidRPr="11AFDE0F" w:rsidR="64EB4B82">
        <w:rPr>
          <w:noProof w:val="0"/>
          <w:lang w:val="en-GB"/>
        </w:rPr>
        <w:t xml:space="preserve">with no need for personal information. </w:t>
      </w:r>
    </w:p>
    <w:p w:rsidR="33A6C0FF" w:rsidP="11AFDE0F" w:rsidRDefault="33A6C0FF" w14:paraId="1F4BE85A" w14:textId="1BD512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11AFDE0F" w:rsidR="33A6C0FF">
        <w:rPr>
          <w:noProof w:val="0"/>
          <w:lang w:val="en-GB"/>
        </w:rPr>
        <w:t>A fundamental principle in ethical research comes under the umbrella of justice inclu</w:t>
      </w:r>
      <w:r w:rsidRPr="11AFDE0F" w:rsidR="74184E08">
        <w:rPr>
          <w:noProof w:val="0"/>
          <w:lang w:val="en-GB"/>
        </w:rPr>
        <w:t>ding and ensuring fairness and inclusivity. The aim will be to obtain</w:t>
      </w:r>
      <w:r w:rsidRPr="11AFDE0F" w:rsidR="794E8D32">
        <w:rPr>
          <w:noProof w:val="0"/>
          <w:lang w:val="en-GB"/>
        </w:rPr>
        <w:t xml:space="preserve"> a diverse group of participants from all </w:t>
      </w:r>
      <w:r w:rsidRPr="11AFDE0F" w:rsidR="794E8D32">
        <w:rPr>
          <w:noProof w:val="0"/>
          <w:lang w:val="en-GB"/>
        </w:rPr>
        <w:t>walks of life</w:t>
      </w:r>
      <w:r w:rsidRPr="11AFDE0F" w:rsidR="794E8D32">
        <w:rPr>
          <w:noProof w:val="0"/>
          <w:lang w:val="en-GB"/>
        </w:rPr>
        <w:t xml:space="preserve"> each </w:t>
      </w:r>
      <w:r w:rsidRPr="11AFDE0F" w:rsidR="794E8D32">
        <w:rPr>
          <w:noProof w:val="0"/>
          <w:lang w:val="en-GB"/>
        </w:rPr>
        <w:t>representing</w:t>
      </w:r>
      <w:r w:rsidRPr="11AFDE0F" w:rsidR="794E8D32">
        <w:rPr>
          <w:noProof w:val="0"/>
          <w:lang w:val="en-GB"/>
        </w:rPr>
        <w:t xml:space="preserve"> their demographic and geographical view without bias. </w:t>
      </w:r>
      <w:r w:rsidRPr="11AFDE0F" w:rsidR="14598F32">
        <w:rPr>
          <w:noProof w:val="0"/>
          <w:lang w:val="en-GB"/>
        </w:rPr>
        <w:t xml:space="preserve">Ensuring the study aligns with the UWTSD code of ethics and application for ethical approval must be obtained before any </w:t>
      </w:r>
      <w:r w:rsidRPr="11AFDE0F" w:rsidR="5F2C29D7">
        <w:rPr>
          <w:noProof w:val="0"/>
          <w:lang w:val="en-GB"/>
        </w:rPr>
        <w:t>research</w:t>
      </w:r>
      <w:r w:rsidRPr="11AFDE0F" w:rsidR="14598F32">
        <w:rPr>
          <w:noProof w:val="0"/>
          <w:lang w:val="en-GB"/>
        </w:rPr>
        <w:t xml:space="preserve"> is carried out </w:t>
      </w:r>
      <w:r w:rsidRPr="11AFDE0F" w:rsidR="261DB8C5">
        <w:rPr>
          <w:noProof w:val="0"/>
          <w:lang w:val="en-GB"/>
        </w:rPr>
        <w:t xml:space="preserve">along with the proposal. </w:t>
      </w:r>
    </w:p>
    <w:p w:rsidR="11AFDE0F" w:rsidP="11AFDE0F" w:rsidRDefault="11AFDE0F" w14:paraId="30DD7DED" w14:textId="1FD0CC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</w:p>
    <w:p w:rsidR="2684790E" w:rsidP="11AFDE0F" w:rsidRDefault="2684790E" w14:paraId="51603287" w14:textId="076D2E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  <w:r w:rsidRPr="11AFDE0F" w:rsidR="2684790E">
        <w:rPr>
          <w:noProof w:val="0"/>
          <w:lang w:val="en-GB"/>
        </w:rPr>
        <w:t xml:space="preserve">Resources needed to complete the research will be as </w:t>
      </w:r>
      <w:r w:rsidRPr="11AFDE0F" w:rsidR="6FCC694E">
        <w:rPr>
          <w:noProof w:val="0"/>
          <w:lang w:val="en-GB"/>
        </w:rPr>
        <w:t>follows</w:t>
      </w:r>
      <w:r w:rsidRPr="11AFDE0F" w:rsidR="2684790E">
        <w:rPr>
          <w:noProof w:val="0"/>
          <w:lang w:val="en-GB"/>
        </w:rPr>
        <w:t>:</w:t>
      </w:r>
    </w:p>
    <w:p w:rsidR="39000E69" w:rsidP="11AFDE0F" w:rsidRDefault="39000E69" w14:paraId="4C298C09" w14:textId="1B65BD3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39000E69">
        <w:rPr>
          <w:noProof w:val="0"/>
          <w:sz w:val="24"/>
          <w:szCs w:val="24"/>
          <w:lang w:val="en-GB"/>
        </w:rPr>
        <w:t xml:space="preserve">Laptop </w:t>
      </w:r>
    </w:p>
    <w:p w:rsidR="39000E69" w:rsidP="11AFDE0F" w:rsidRDefault="39000E69" w14:paraId="617FB271" w14:textId="4F99D844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39000E69">
        <w:rPr>
          <w:noProof w:val="0"/>
          <w:sz w:val="24"/>
          <w:szCs w:val="24"/>
          <w:lang w:val="en-GB"/>
        </w:rPr>
        <w:t>Recording equipment.</w:t>
      </w:r>
    </w:p>
    <w:p w:rsidR="39000E69" w:rsidP="11AFDE0F" w:rsidRDefault="39000E69" w14:paraId="50477694" w14:textId="1CEEC85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39000E69">
        <w:rPr>
          <w:noProof w:val="0"/>
          <w:sz w:val="24"/>
          <w:szCs w:val="24"/>
          <w:lang w:val="en-GB"/>
        </w:rPr>
        <w:t>Access to SPSS software</w:t>
      </w:r>
      <w:r w:rsidRPr="11AFDE0F" w:rsidR="350AAD8E">
        <w:rPr>
          <w:noProof w:val="0"/>
          <w:sz w:val="24"/>
          <w:szCs w:val="24"/>
          <w:lang w:val="en-GB"/>
        </w:rPr>
        <w:t>.</w:t>
      </w:r>
    </w:p>
    <w:p w:rsidR="48D27FB1" w:rsidP="11AFDE0F" w:rsidRDefault="48D27FB1" w14:paraId="38F52827" w14:textId="2FE7CB27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48D27FB1">
        <w:rPr>
          <w:noProof w:val="0"/>
          <w:sz w:val="24"/>
          <w:szCs w:val="24"/>
          <w:lang w:val="en-GB"/>
        </w:rPr>
        <w:t>Access to full version of Microsoft Office.</w:t>
      </w:r>
    </w:p>
    <w:p w:rsidR="352AED53" w:rsidP="11AFDE0F" w:rsidRDefault="352AED53" w14:paraId="27245293" w14:textId="6C30E3C7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352AED53">
        <w:rPr>
          <w:noProof w:val="0"/>
          <w:sz w:val="24"/>
          <w:szCs w:val="24"/>
          <w:lang w:val="en-GB"/>
        </w:rPr>
        <w:t xml:space="preserve">Impartial member to perform personal risk </w:t>
      </w:r>
      <w:r w:rsidRPr="11AFDE0F" w:rsidR="352AED53">
        <w:rPr>
          <w:noProof w:val="0"/>
          <w:sz w:val="24"/>
          <w:szCs w:val="24"/>
          <w:lang w:val="en-GB"/>
        </w:rPr>
        <w:t>assessment</w:t>
      </w:r>
      <w:r w:rsidRPr="11AFDE0F" w:rsidR="352AED53">
        <w:rPr>
          <w:noProof w:val="0"/>
          <w:sz w:val="24"/>
          <w:szCs w:val="24"/>
          <w:lang w:val="en-GB"/>
        </w:rPr>
        <w:t>.</w:t>
      </w:r>
    </w:p>
    <w:p w:rsidR="6EFB646A" w:rsidP="11AFDE0F" w:rsidRDefault="6EFB646A" w14:paraId="59DAE6AC" w14:textId="0EEAABAE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6EFB646A">
        <w:rPr>
          <w:noProof w:val="0"/>
          <w:sz w:val="24"/>
          <w:szCs w:val="24"/>
          <w:lang w:val="en-GB"/>
        </w:rPr>
        <w:t>Health and safety and risk assessments forms.</w:t>
      </w:r>
    </w:p>
    <w:p w:rsidR="52FF2E68" w:rsidP="11AFDE0F" w:rsidRDefault="52FF2E68" w14:paraId="1B1F02C9" w14:textId="2777ABDF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sz w:val="24"/>
          <w:szCs w:val="24"/>
          <w:lang w:val="en-GB"/>
        </w:rPr>
      </w:pPr>
      <w:r w:rsidRPr="11AFDE0F" w:rsidR="52FF2E68">
        <w:rPr>
          <w:noProof w:val="0"/>
          <w:sz w:val="24"/>
          <w:szCs w:val="24"/>
          <w:lang w:val="en-GB"/>
        </w:rPr>
        <w:t>Transcription software</w:t>
      </w:r>
      <w:r w:rsidRPr="11AFDE0F" w:rsidR="0A924DD0">
        <w:rPr>
          <w:noProof w:val="0"/>
          <w:sz w:val="24"/>
          <w:szCs w:val="24"/>
          <w:lang w:val="en-GB"/>
        </w:rPr>
        <w:t>.</w:t>
      </w:r>
    </w:p>
    <w:p w:rsidR="11AFDE0F" w:rsidP="11AFDE0F" w:rsidRDefault="11AFDE0F" w14:paraId="709536D8" w14:textId="0D6BB9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</w:p>
    <w:p w:rsidR="11AFDE0F" w:rsidP="11AFDE0F" w:rsidRDefault="11AFDE0F" w14:paraId="190B554B" w14:textId="7F2DAB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</w:p>
    <w:p w:rsidR="11AFDE0F" w:rsidP="11AFDE0F" w:rsidRDefault="11AFDE0F" w14:paraId="37F3C455" w14:textId="146E48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GB"/>
        </w:rPr>
      </w:pPr>
    </w:p>
    <w:p w:rsidR="144C8E46" w:rsidP="144C8E46" w:rsidRDefault="144C8E46" w14:paraId="38F4682A" w14:textId="641EDF12">
      <w:pPr>
        <w:pStyle w:val="Normal"/>
        <w:rPr>
          <w:noProof w:val="0"/>
          <w:lang w:val="en-GB"/>
        </w:rPr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559"/>
        <w:gridCol w:w="552"/>
        <w:gridCol w:w="552"/>
        <w:gridCol w:w="552"/>
        <w:gridCol w:w="514"/>
        <w:gridCol w:w="563"/>
        <w:gridCol w:w="563"/>
        <w:gridCol w:w="563"/>
        <w:gridCol w:w="617"/>
        <w:gridCol w:w="666"/>
        <w:gridCol w:w="666"/>
        <w:gridCol w:w="666"/>
        <w:gridCol w:w="666"/>
        <w:gridCol w:w="360"/>
        <w:gridCol w:w="303"/>
      </w:tblGrid>
      <w:tr w:rsidR="11AFDE0F" w:rsidTr="11AFDE0F" w14:paraId="6C8CD216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7281DBA" w14:textId="38655017"/>
        </w:tc>
        <w:tc>
          <w:tcPr>
            <w:tcW w:w="3859" w:type="dxa"/>
            <w:gridSpan w:val="7"/>
            <w:tcBorders>
              <w:top w:val="single" w:color="000000" w:themeColor="text1" w:sz="4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7F1F42D6" w14:textId="2DEB1350">
            <w:pPr>
              <w:spacing w:before="0" w:beforeAutospacing="off" w:after="0" w:afterAutospacing="off"/>
              <w:jc w:val="center"/>
            </w:pPr>
            <w:r w:rsidRPr="11AFDE0F" w:rsidR="11AFDE0F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Gant chart for research proposal 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4D2A75E" w14:textId="47EE7D22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77701A5" w14:textId="0023622B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4B5A88A" w14:textId="598E3E3A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C865CFE" w14:textId="6F28C290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7994E14" w14:textId="0D4816D1"/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5CA2BD9" w14:textId="39F83BB2"/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156DBDB" w14:textId="0777ECA7"/>
        </w:tc>
      </w:tr>
      <w:tr w:rsidR="11AFDE0F" w:rsidTr="11AFDE0F" w14:paraId="0BCC3D18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2AF661C" w14:textId="1185D737"/>
        </w:tc>
        <w:tc>
          <w:tcPr>
            <w:tcW w:w="3859" w:type="dxa"/>
            <w:gridSpan w:val="7"/>
            <w:tcBorders>
              <w:top w:val="nil" w:color="000000" w:themeColor="text1" w:sz="4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33C669BB" w14:textId="1DF789C8">
            <w:pPr>
              <w:spacing w:before="0" w:beforeAutospacing="off" w:after="0" w:afterAutospacing="off"/>
              <w:jc w:val="center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Does the impact of green washing affect consumer purchase choices? 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6A3A798" w14:textId="7B358522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1399EC8" w14:textId="2EAB2163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0D2BDF4" w14:textId="52702C0A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7F69150" w14:textId="7323370D"/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4CC4242" w14:textId="55519E0E"/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A8EF91C" w14:textId="700E3451"/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3729CB9" w14:textId="283CB709"/>
        </w:tc>
      </w:tr>
      <w:tr w:rsidR="11AFDE0F" w:rsidTr="11AFDE0F" w14:paraId="44AB4648">
        <w:trPr>
          <w:trHeight w:val="300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DB4BF12" w14:textId="34A60129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3DD4E253" w14:textId="7F3E10F2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13th Jan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53E798E2" w14:textId="4826B8AA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20th Jan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55A5DD51" w14:textId="2E7046D5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27th Jan</w:t>
            </w:r>
          </w:p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0E4F58C6" w14:textId="287D5AD9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3rd Feb</w:t>
            </w:r>
          </w:p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688712AD" w14:textId="0E90DB30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10th Feb</w:t>
            </w:r>
          </w:p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794C69FA" w14:textId="0995284B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17th Feb</w:t>
            </w:r>
          </w:p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7A1A48FC" w14:textId="6A43179D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24th Feb</w:t>
            </w:r>
          </w:p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62E02513" w14:textId="228089B1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3rd March</w:t>
            </w:r>
          </w:p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4399731" w14:textId="109E4005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10th March</w:t>
            </w:r>
          </w:p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96ED3B3" w14:textId="60E40DF7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17th March</w:t>
            </w:r>
          </w:p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98423DC" w14:textId="1AF44A54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24th March</w:t>
            </w:r>
          </w:p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9AF7498" w14:textId="516117C6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w/c 30th March</w:t>
            </w:r>
          </w:p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0342318E" w14:textId="1B9C991E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April</w:t>
            </w:r>
          </w:p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95EF60D" w14:textId="0BB64243"/>
        </w:tc>
      </w:tr>
      <w:tr w:rsidR="11AFDE0F" w:rsidTr="11AFDE0F" w14:paraId="35041BF5">
        <w:trPr>
          <w:trHeight w:val="54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3678A44D" w14:textId="506BFAE5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Meet with clientele to discuss basis of research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9DEDE79" w14:textId="30AFBF83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C695A8D" w14:textId="00E894EE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01CFD87" w14:textId="154316AE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846A675" w14:textId="0D57A945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00E6B19" w14:textId="43CD3084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C7621D3" w14:textId="7A5BC7A1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40D429A" w14:textId="523BAFCA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80C8ABB" w14:textId="2296BA5B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F7EF8F5" w14:textId="1AB01786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D4CD3DE" w14:textId="41726A6A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961EE73" w14:textId="50CD0451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C6EDD65" w14:textId="164FAEE9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C46339D" w14:textId="71957253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38351A0" w14:textId="081CFD6D"/>
        </w:tc>
      </w:tr>
      <w:tr w:rsidR="11AFDE0F" w:rsidTr="11AFDE0F" w14:paraId="36CEE18F">
        <w:trPr>
          <w:trHeight w:val="36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0747C458" w14:textId="2107973A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Create a research proposal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DE5A7F4" w14:textId="109193FA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15C1849" w14:textId="42C4A5EC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68B09AC" w14:textId="3AF825CE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ADD8C0B" w14:textId="4EC4CDE3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B0D4104" w14:textId="31C373FE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F7DB432" w14:textId="5617CDFE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FDFD9C5" w14:textId="69DF05BA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8C44C93" w14:textId="28C15211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B13EB42" w14:textId="0E28B50D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CB7A3B4" w14:textId="54D6B702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99D95BD" w14:textId="0A8F5202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CBD31C7" w14:textId="163756FF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312E2B0" w14:textId="0105B59F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8D762E1" w14:textId="0FF6E1FE"/>
        </w:tc>
      </w:tr>
      <w:tr w:rsidR="11AFDE0F" w:rsidTr="11AFDE0F" w14:paraId="7C6780FF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409BAFB0" w14:textId="4D0CB6B5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Apply for ethical approval 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4282BA3" w14:textId="0D1C19B6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C2B6DDB" w14:textId="6022B301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D684817" w14:textId="703FB437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24143F7" w14:textId="48DC8987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9A5BBC8" w14:textId="469088DC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3A7845E" w14:textId="0B0C33C6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6F5A78E" w14:textId="69716E4B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028072C" w14:textId="3680CB93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8EA6871" w14:textId="35ED5048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CE2770C" w14:textId="3D5B9D1B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260893C" w14:textId="62B7F384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1640386" w14:textId="13307D67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BCCCCAA" w14:textId="5AE0503A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D25C820" w14:textId="26574CE7"/>
        </w:tc>
      </w:tr>
      <w:tr w:rsidR="11AFDE0F" w:rsidTr="11AFDE0F" w14:paraId="5955A528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6134E3C" w14:textId="06806709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Create survey 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83F986F" w14:textId="25600D30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05B3FFE" w14:textId="5B293A03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A5A0489" w14:textId="779BADD1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E7079CB" w14:textId="28207F74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3FB86C6" w14:textId="4EDD1E0C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289C8E9" w14:textId="0A0AD662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37EA205" w14:textId="7FDC63EF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28EF2C5" w14:textId="7D34A4C1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45CBCDC" w14:textId="2144AD63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F7E635D" w14:textId="16EC9934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0967293" w14:textId="74FF2B57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1C8F748" w14:textId="25F46DE6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68CCDF1" w14:textId="6A70166E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E729EDA" w14:textId="2FC90652"/>
        </w:tc>
      </w:tr>
      <w:tr w:rsidR="11AFDE0F" w:rsidTr="11AFDE0F" w14:paraId="1920EC78">
        <w:trPr>
          <w:trHeight w:val="585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6D938DE8" w14:textId="5D11009B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Arrange for risk assesments on propsed locations for focus groups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7B406DE" w14:textId="5A357806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24EAA31" w14:textId="2E9D49D8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372B565" w14:textId="4D13E7A3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B2038B2" w14:textId="2DA4C071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76DC9EF" w14:textId="3746BFDA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DC9D8B5" w14:textId="2903A888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0991649" w14:textId="6B50A7CD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A5D67F7" w14:textId="5A4CD095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D233628" w14:textId="6D5CC149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9963876" w14:textId="3CB908D6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E7C0A78" w14:textId="2EEA515D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F92CBAC" w14:textId="1F4CD8D0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4294995" w14:textId="4E616E38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25A7498" w14:textId="0C7EA614"/>
        </w:tc>
      </w:tr>
      <w:tr w:rsidR="11AFDE0F" w:rsidTr="11AFDE0F" w14:paraId="4B715616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6D064D83" w14:textId="7168E76F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Adverstise for participants for focus groups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515D3C5" w14:textId="12D5C235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731751B" w14:textId="57D75491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CAC5B67" w14:textId="1093E4E9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03A36F1" w14:textId="718D7332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056240C" w14:textId="082B6500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EC1F92F" w14:textId="7EFEADC3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9EA9B7B" w14:textId="1AA2DDB6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59F9DE5" w14:textId="2E015F8C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11157E5" w14:textId="269192F5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98C100D" w14:textId="1C275D78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9DDA997" w14:textId="21DB65EC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A652909" w14:textId="5EAE9DF8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A00DFE0" w14:textId="24193B2B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D4C3B5B" w14:textId="4369D995"/>
        </w:tc>
      </w:tr>
      <w:tr w:rsidR="11AFDE0F" w:rsidTr="11AFDE0F" w14:paraId="335B88C2">
        <w:trPr>
          <w:trHeight w:val="585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24D4BD54" w14:textId="584C8273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Arrange for risk assesmants for focus group participants.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39AA43C" w14:textId="28D74013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C8FB9D7" w14:textId="1E2C23BB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F5DF032" w14:textId="4D3E9598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CCBFE94" w14:textId="515FC6AC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A8F139B" w14:textId="34DD8750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B35BD4E" w14:textId="1CCE671E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F413363" w14:textId="5CC4ADE2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062C07C" w14:textId="45851E49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00F2C39" w14:textId="3D004BCA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B213459" w14:textId="633B18E5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73FEF7A" w14:textId="070C98B3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C481872" w14:textId="472A54F2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5B7FE43" w14:textId="3E5D9404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68C771F" w14:textId="16EDC04F"/>
        </w:tc>
      </w:tr>
      <w:tr w:rsidR="11AFDE0F" w:rsidTr="11AFDE0F" w14:paraId="653D57E3">
        <w:trPr>
          <w:trHeight w:val="585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0574BFCC" w14:textId="190AEBFE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Share survey on social media and remain active for two weeks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9700F54" w14:textId="350E4320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319DD27" w14:textId="4AEE53D8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CB5CE3B" w14:textId="1D8B4396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C7B222D" w14:textId="464B869B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9A621C5" w14:textId="00C6C848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A9FB7AD" w14:textId="176E7184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3EC6BDC" w14:textId="4484C67C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C75A7FF" w14:textId="38552B07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8B9F7BD" w14:textId="2457AA86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04A8340" w14:textId="196FBA3A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95C0B02" w14:textId="3366AA56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6F695C6" w14:textId="1E41B69C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C2EFD23" w14:textId="2A94354B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73BD85D" w14:textId="190F233C"/>
        </w:tc>
      </w:tr>
      <w:tr w:rsidR="11AFDE0F" w:rsidTr="11AFDE0F" w14:paraId="053CE561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026D169D" w14:textId="5E5B6B24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Focus group sessions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349EF29" w14:textId="000ECA12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04342CF" w14:textId="36EA33A3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2B0F61C" w14:textId="33147B18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C36DBE3" w14:textId="39BFA64F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29B5A71" w14:textId="7D834CF8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B1E9652" w14:textId="045694A3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59A2511" w14:textId="10C0523A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C074440" w14:textId="4FF1E6FE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7F2DFE4" w14:textId="2CB59223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E8C278F" w14:textId="1CBCA2EF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038510B" w14:textId="7B091CC5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12415F9" w14:textId="504A66AF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ED4AD8D" w14:textId="458F90A7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2CC6E85" w14:textId="42CE578C"/>
        </w:tc>
      </w:tr>
      <w:tr w:rsidR="11AFDE0F" w:rsidTr="11AFDE0F" w14:paraId="6F4BA11E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P="11AFDE0F" w:rsidRDefault="11AFDE0F" w14:paraId="62221BEC" w14:textId="22E94C80">
            <w:pPr>
              <w:spacing w:before="0" w:beforeAutospacing="off" w:after="0" w:afterAutospacing="off"/>
            </w:pPr>
            <w:r w:rsidRPr="11AFDE0F" w:rsidR="11AFDE0F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Produce results </w:t>
            </w:r>
          </w:p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D0E6BB1" w14:textId="1819D344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726B11E" w14:textId="0038472E"/>
        </w:tc>
        <w:tc>
          <w:tcPr>
            <w:tcW w:w="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DC1E375" w14:textId="715E1797"/>
        </w:tc>
        <w:tc>
          <w:tcPr>
            <w:tcW w:w="51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FDE69B4" w14:textId="77D1D7B9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A8B9B47" w14:textId="6BFCD07F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76C7956" w14:textId="7A837474"/>
        </w:tc>
        <w:tc>
          <w:tcPr>
            <w:tcW w:w="5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76CC5A3" w14:textId="6E16FF8A"/>
        </w:tc>
        <w:tc>
          <w:tcPr>
            <w:tcW w:w="61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B4DFFE9" w14:textId="26A52A79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3D4DEB98" w14:textId="44094A5D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ECA9434" w14:textId="7A0AFC48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FD844F9" w14:textId="0E8032A7"/>
        </w:tc>
        <w:tc>
          <w:tcPr>
            <w:tcW w:w="66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7DD7452" w14:textId="3B3A883A"/>
        </w:tc>
        <w:tc>
          <w:tcPr>
            <w:tcW w:w="3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215C98"/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FA01CEE" w14:textId="6A217F4C"/>
        </w:tc>
        <w:tc>
          <w:tcPr>
            <w:tcW w:w="303" w:type="dxa"/>
            <w:tcBorders>
              <w:top w:val="nil"/>
              <w:left w:val="single" w:color="000000" w:themeColor="text1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9C57F94" w14:textId="594D9DF3"/>
        </w:tc>
      </w:tr>
      <w:tr w:rsidR="11AFDE0F" w:rsidTr="11AFDE0F" w14:paraId="34C0CBBE">
        <w:trPr>
          <w:trHeight w:val="300"/>
        </w:trPr>
        <w:tc>
          <w:tcPr>
            <w:tcW w:w="1559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2BCBFA5" w14:textId="02047614"/>
        </w:tc>
        <w:tc>
          <w:tcPr>
            <w:tcW w:w="552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3EB3288" w14:textId="220083C9"/>
        </w:tc>
        <w:tc>
          <w:tcPr>
            <w:tcW w:w="552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CC12115" w14:textId="7AEF73A5"/>
        </w:tc>
        <w:tc>
          <w:tcPr>
            <w:tcW w:w="552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ECDB37B" w14:textId="5F14B730"/>
        </w:tc>
        <w:tc>
          <w:tcPr>
            <w:tcW w:w="514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2B692F7" w14:textId="45EED9C3"/>
        </w:tc>
        <w:tc>
          <w:tcPr>
            <w:tcW w:w="563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74DA24FD" w14:textId="3664011B"/>
        </w:tc>
        <w:tc>
          <w:tcPr>
            <w:tcW w:w="563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9F6FFE4" w14:textId="314D26EE"/>
        </w:tc>
        <w:tc>
          <w:tcPr>
            <w:tcW w:w="563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C8B763A" w14:textId="456339D3"/>
        </w:tc>
        <w:tc>
          <w:tcPr>
            <w:tcW w:w="617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560850DF" w14:textId="4C598FCD"/>
        </w:tc>
        <w:tc>
          <w:tcPr>
            <w:tcW w:w="666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60073E7E" w14:textId="68DF0837"/>
        </w:tc>
        <w:tc>
          <w:tcPr>
            <w:tcW w:w="666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285267E" w14:textId="7B5A345A"/>
        </w:tc>
        <w:tc>
          <w:tcPr>
            <w:tcW w:w="666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4388F39D" w14:textId="4F2E0DF4"/>
        </w:tc>
        <w:tc>
          <w:tcPr>
            <w:tcW w:w="666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1F91DCF4" w14:textId="78D2259C"/>
        </w:tc>
        <w:tc>
          <w:tcPr>
            <w:tcW w:w="360" w:type="dxa"/>
            <w:tcBorders>
              <w:top w:val="single" w:color="000000" w:themeColor="text1" w:sz="4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27B0E724" w14:textId="7418FF3A"/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11AFDE0F" w:rsidRDefault="11AFDE0F" w14:paraId="0DB0104D" w14:textId="311CAEC7"/>
        </w:tc>
      </w:tr>
    </w:tbl>
    <w:p w:rsidR="144C8E46" w:rsidP="11AFDE0F" w:rsidRDefault="144C8E46" w14:paraId="7C752849" w14:textId="2081BE98">
      <w:pPr>
        <w:pStyle w:val="Normal"/>
        <w:spacing w:before="0" w:beforeAutospacing="off" w:after="0" w:afterAutospacing="off"/>
      </w:pPr>
    </w:p>
    <w:p w:rsidR="144C8E46" w:rsidP="144C8E46" w:rsidRDefault="144C8E46" w14:paraId="709834E2" w14:textId="3BA377CC">
      <w:pPr>
        <w:pStyle w:val="Normal"/>
      </w:pPr>
    </w:p>
    <w:p w:rsidR="585281B5" w:rsidP="144C8E46" w:rsidRDefault="585281B5" w14:paraId="1D56E6C8" w14:textId="4EB0B7DE">
      <w:pPr>
        <w:pStyle w:val="Heading2"/>
      </w:pPr>
      <w:bookmarkStart w:name="_Toc1024806963" w:id="440782595"/>
      <w:r w:rsidR="585281B5">
        <w:rPr/>
        <w:t>References</w:t>
      </w:r>
      <w:bookmarkEnd w:id="440782595"/>
    </w:p>
    <w:p w:rsidR="11AFDE0F" w:rsidP="11AFDE0F" w:rsidRDefault="11AFDE0F" w14:paraId="2F612330" w14:textId="09EF520C">
      <w:pPr>
        <w:pStyle w:val="Normal"/>
      </w:pPr>
    </w:p>
    <w:p w:rsidR="09BA4715" w:rsidP="11AFDE0F" w:rsidRDefault="09BA4715" w14:paraId="3B201844" w14:textId="566873B7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09BA4715">
        <w:rPr>
          <w:noProof w:val="0"/>
          <w:lang w:val="en-GB"/>
        </w:rPr>
        <w:t xml:space="preserve">Artal, R., &amp; Rubenfeld, S. (2017). Ethical issues in research. </w:t>
      </w:r>
      <w:r w:rsidRPr="11AFDE0F" w:rsidR="09BA4715">
        <w:rPr>
          <w:noProof w:val="0"/>
          <w:lang w:val="en-GB"/>
        </w:rPr>
        <w:t>Best Practice &amp; Research Clinical Obstetrics &amp; Gynaecology</w:t>
      </w:r>
      <w:r w:rsidRPr="11AFDE0F" w:rsidR="09BA4715">
        <w:rPr>
          <w:noProof w:val="0"/>
          <w:lang w:val="en-GB"/>
        </w:rPr>
        <w:t xml:space="preserve">, </w:t>
      </w:r>
      <w:r w:rsidRPr="11AFDE0F" w:rsidR="09BA4715">
        <w:rPr>
          <w:noProof w:val="0"/>
          <w:lang w:val="en-GB"/>
        </w:rPr>
        <w:t>43</w:t>
      </w:r>
      <w:r w:rsidRPr="11AFDE0F" w:rsidR="09BA4715">
        <w:rPr>
          <w:noProof w:val="0"/>
          <w:lang w:val="en-GB"/>
        </w:rPr>
        <w:t>, 107-114.</w:t>
      </w:r>
    </w:p>
    <w:p w:rsidR="144C8E46" w:rsidP="11AFDE0F" w:rsidRDefault="144C8E46" w14:paraId="083C1234" w14:textId="0EFF4256">
      <w:pPr>
        <w:pStyle w:val="Normal"/>
        <w:ind w:left="720" w:hanging="720"/>
      </w:pPr>
    </w:p>
    <w:p w:rsidR="7E10EAD3" w:rsidP="11AFDE0F" w:rsidRDefault="7E10EAD3" w14:paraId="5F3B6C7A" w14:textId="00E74505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7E10EAD3">
        <w:rPr>
          <w:noProof w:val="0"/>
          <w:lang w:val="en-GB"/>
        </w:rPr>
        <w:t xml:space="preserve">Aliano, M., Cestari, G., &amp; Madonna, S. (2024). Greenwashing. In </w:t>
      </w:r>
      <w:r w:rsidRPr="11AFDE0F" w:rsidR="7E10EAD3">
        <w:rPr>
          <w:noProof w:val="0"/>
          <w:lang w:val="en-GB"/>
        </w:rPr>
        <w:t>Sustainable Finance for SMEs: The Role of Capital for Sustainable and Inclusive Growth</w:t>
      </w:r>
      <w:r w:rsidRPr="11AFDE0F" w:rsidR="7E10EAD3">
        <w:rPr>
          <w:noProof w:val="0"/>
          <w:lang w:val="en-GB"/>
        </w:rPr>
        <w:t xml:space="preserve"> (pp. 103-124). Cham: Springer Nature Switzerland.</w:t>
      </w:r>
    </w:p>
    <w:p w:rsidR="144C8E46" w:rsidP="11AFDE0F" w:rsidRDefault="144C8E46" w14:paraId="2A83B74B" w14:textId="233BFAB9">
      <w:pPr>
        <w:pStyle w:val="Normal"/>
        <w:ind w:left="720" w:hanging="720"/>
      </w:pPr>
    </w:p>
    <w:p w:rsidR="377699B8" w:rsidP="11AFDE0F" w:rsidRDefault="377699B8" w14:paraId="4918E101" w14:textId="22B09413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377699B8">
        <w:rPr>
          <w:noProof w:val="0"/>
          <w:lang w:val="en-GB"/>
        </w:rPr>
        <w:t xml:space="preserve">Belas, J., &amp; </w:t>
      </w:r>
      <w:r w:rsidRPr="11AFDE0F" w:rsidR="377699B8">
        <w:rPr>
          <w:noProof w:val="0"/>
          <w:lang w:val="en-GB"/>
        </w:rPr>
        <w:t>Zvarikova</w:t>
      </w:r>
      <w:r w:rsidRPr="11AFDE0F" w:rsidR="377699B8">
        <w:rPr>
          <w:noProof w:val="0"/>
          <w:lang w:val="en-GB"/>
        </w:rPr>
        <w:t xml:space="preserve">, K. (2021). Triple bottom line of the CSR concept and its reporting. In </w:t>
      </w:r>
      <w:r w:rsidRPr="11AFDE0F" w:rsidR="377699B8">
        <w:rPr>
          <w:noProof w:val="0"/>
          <w:lang w:val="en-GB"/>
        </w:rPr>
        <w:t>SHS web of conferences</w:t>
      </w:r>
      <w:r w:rsidRPr="11AFDE0F" w:rsidR="377699B8">
        <w:rPr>
          <w:noProof w:val="0"/>
          <w:lang w:val="en-GB"/>
        </w:rPr>
        <w:t xml:space="preserve"> (Vol. 129, p. 07001). EDP Sciences.</w:t>
      </w:r>
    </w:p>
    <w:p w:rsidR="144C8E46" w:rsidP="11AFDE0F" w:rsidRDefault="144C8E46" w14:paraId="28661087" w14:textId="2EE8AF54">
      <w:pPr>
        <w:pStyle w:val="Normal"/>
        <w:ind w:left="720" w:hanging="720"/>
        <w:rPr>
          <w:noProof w:val="0"/>
          <w:lang w:val="en-GB"/>
        </w:rPr>
      </w:pPr>
    </w:p>
    <w:p w:rsidR="708600B1" w:rsidP="11AFDE0F" w:rsidRDefault="708600B1" w14:paraId="722CA554" w14:textId="5C74E0D4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708600B1">
        <w:rPr>
          <w:noProof w:val="0"/>
          <w:lang w:val="en-GB"/>
        </w:rPr>
        <w:t xml:space="preserve">Choudhury, R. R., Islam, A. F., &amp; </w:t>
      </w:r>
      <w:r w:rsidRPr="11AFDE0F" w:rsidR="708600B1">
        <w:rPr>
          <w:noProof w:val="0"/>
          <w:lang w:val="en-GB"/>
        </w:rPr>
        <w:t>Sujauddin</w:t>
      </w:r>
      <w:r w:rsidRPr="11AFDE0F" w:rsidR="708600B1">
        <w:rPr>
          <w:noProof w:val="0"/>
          <w:lang w:val="en-GB"/>
        </w:rPr>
        <w:t xml:space="preserve">, M. (2024). More than just a business ploy? Greenwashing as a barrier to circular economy and sustainable development: A case study-based critical review. </w:t>
      </w:r>
      <w:r w:rsidRPr="11AFDE0F" w:rsidR="708600B1">
        <w:rPr>
          <w:noProof w:val="0"/>
          <w:lang w:val="en-GB"/>
        </w:rPr>
        <w:t>Circular Economy and Sustainability</w:t>
      </w:r>
      <w:r w:rsidRPr="11AFDE0F" w:rsidR="708600B1">
        <w:rPr>
          <w:noProof w:val="0"/>
          <w:lang w:val="en-GB"/>
        </w:rPr>
        <w:t xml:space="preserve">, </w:t>
      </w:r>
      <w:r w:rsidRPr="11AFDE0F" w:rsidR="708600B1">
        <w:rPr>
          <w:noProof w:val="0"/>
          <w:lang w:val="en-GB"/>
        </w:rPr>
        <w:t>4</w:t>
      </w:r>
      <w:r w:rsidRPr="11AFDE0F" w:rsidR="708600B1">
        <w:rPr>
          <w:noProof w:val="0"/>
          <w:lang w:val="en-GB"/>
        </w:rPr>
        <w:t>(1), 233-266.</w:t>
      </w:r>
    </w:p>
    <w:p w:rsidR="144C8E46" w:rsidP="11AFDE0F" w:rsidRDefault="144C8E46" w14:paraId="10C436BF" w14:textId="48A3F3F9">
      <w:pPr>
        <w:pStyle w:val="Normal"/>
        <w:ind w:left="720" w:hanging="720"/>
        <w:rPr>
          <w:noProof w:val="0"/>
          <w:lang w:val="en-GB"/>
        </w:rPr>
      </w:pPr>
    </w:p>
    <w:p w:rsidR="24451181" w:rsidP="11AFDE0F" w:rsidRDefault="24451181" w14:paraId="009E41F0" w14:textId="525CA0B0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24451181">
        <w:rPr>
          <w:noProof w:val="0"/>
          <w:lang w:val="en-GB"/>
        </w:rPr>
        <w:t xml:space="preserve">Frazer, I., Orr, C., &amp; Thielking, M. (2023). Applying the framework method to qualitative psychological research: Methodological overview and worked example. </w:t>
      </w:r>
      <w:r w:rsidRPr="11AFDE0F" w:rsidR="24451181">
        <w:rPr>
          <w:noProof w:val="0"/>
          <w:lang w:val="en-GB"/>
        </w:rPr>
        <w:t>Qualitative Psychology.</w:t>
      </w:r>
      <w:r w:rsidRPr="11AFDE0F" w:rsidR="24451181">
        <w:rPr>
          <w:noProof w:val="0"/>
          <w:lang w:val="en-GB"/>
        </w:rPr>
        <w:t xml:space="preserve">, </w:t>
      </w:r>
      <w:r w:rsidRPr="11AFDE0F" w:rsidR="24451181">
        <w:rPr>
          <w:noProof w:val="0"/>
          <w:lang w:val="en-GB"/>
        </w:rPr>
        <w:t>10</w:t>
      </w:r>
      <w:r w:rsidRPr="11AFDE0F" w:rsidR="24451181">
        <w:rPr>
          <w:noProof w:val="0"/>
          <w:lang w:val="en-GB"/>
        </w:rPr>
        <w:t>(1), 44–59. https://doi.org/10.1037/qup0000238</w:t>
      </w:r>
    </w:p>
    <w:p w:rsidR="144C8E46" w:rsidP="11AFDE0F" w:rsidRDefault="144C8E46" w14:paraId="5B162FBD" w14:textId="007BC63B">
      <w:pPr>
        <w:pStyle w:val="Normal"/>
        <w:ind w:left="720" w:hanging="720"/>
        <w:rPr>
          <w:noProof w:val="0"/>
          <w:lang w:val="en-GB"/>
        </w:rPr>
      </w:pPr>
    </w:p>
    <w:p w:rsidR="68FB50D7" w:rsidP="11AFDE0F" w:rsidRDefault="68FB50D7" w14:paraId="2A1C2D92" w14:textId="45114493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68FB50D7">
        <w:rPr>
          <w:noProof w:val="0"/>
          <w:lang w:val="en-GB"/>
        </w:rPr>
        <w:t xml:space="preserve">Goertzen, M. J. (2017). Introduction to quantitative research and data. </w:t>
      </w:r>
      <w:r w:rsidRPr="11AFDE0F" w:rsidR="68FB50D7">
        <w:rPr>
          <w:noProof w:val="0"/>
          <w:lang w:val="en-GB"/>
        </w:rPr>
        <w:t>Library technology reports</w:t>
      </w:r>
      <w:r w:rsidRPr="11AFDE0F" w:rsidR="68FB50D7">
        <w:rPr>
          <w:noProof w:val="0"/>
          <w:lang w:val="en-GB"/>
        </w:rPr>
        <w:t xml:space="preserve">, </w:t>
      </w:r>
      <w:r w:rsidRPr="11AFDE0F" w:rsidR="68FB50D7">
        <w:rPr>
          <w:noProof w:val="0"/>
          <w:lang w:val="en-GB"/>
        </w:rPr>
        <w:t>53</w:t>
      </w:r>
      <w:r w:rsidRPr="11AFDE0F" w:rsidR="68FB50D7">
        <w:rPr>
          <w:noProof w:val="0"/>
          <w:lang w:val="en-GB"/>
        </w:rPr>
        <w:t>(4), 12-18.</w:t>
      </w:r>
    </w:p>
    <w:p w:rsidR="144C8E46" w:rsidP="11AFDE0F" w:rsidRDefault="144C8E46" w14:paraId="686925C2" w14:textId="34953826">
      <w:pPr>
        <w:pStyle w:val="Normal"/>
        <w:ind w:left="720" w:hanging="720"/>
        <w:rPr>
          <w:noProof w:val="0"/>
          <w:lang w:val="en-GB"/>
        </w:rPr>
      </w:pPr>
    </w:p>
    <w:p w:rsidR="5ABB9DDD" w:rsidP="11AFDE0F" w:rsidRDefault="5ABB9DDD" w14:paraId="25B5932E" w14:textId="1D2132A8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5ABB9DDD">
        <w:rPr>
          <w:noProof w:val="0"/>
          <w:lang w:val="en-GB"/>
        </w:rPr>
        <w:t xml:space="preserve">Gulati, P., Dhiman, V. K., &amp; Pandian, J. D. (2023). Rigor and reliability of qualitative research conducted in various languages: Fundamentals and their application. </w:t>
      </w:r>
      <w:r w:rsidRPr="11AFDE0F" w:rsidR="5ABB9DDD">
        <w:rPr>
          <w:noProof w:val="0"/>
          <w:lang w:val="en-GB"/>
        </w:rPr>
        <w:t>The Qualitative Report</w:t>
      </w:r>
      <w:r w:rsidRPr="11AFDE0F" w:rsidR="5ABB9DDD">
        <w:rPr>
          <w:noProof w:val="0"/>
          <w:lang w:val="en-GB"/>
        </w:rPr>
        <w:t xml:space="preserve">, </w:t>
      </w:r>
      <w:r w:rsidRPr="11AFDE0F" w:rsidR="5ABB9DDD">
        <w:rPr>
          <w:noProof w:val="0"/>
          <w:lang w:val="en-GB"/>
        </w:rPr>
        <w:t>28</w:t>
      </w:r>
      <w:r w:rsidRPr="11AFDE0F" w:rsidR="5ABB9DDD">
        <w:rPr>
          <w:noProof w:val="0"/>
          <w:lang w:val="en-GB"/>
        </w:rPr>
        <w:t>(3), 960-975.</w:t>
      </w:r>
    </w:p>
    <w:p w:rsidR="11AFDE0F" w:rsidP="11AFDE0F" w:rsidRDefault="11AFDE0F" w14:paraId="67D658CB" w14:textId="57BCEDBD">
      <w:pPr>
        <w:pStyle w:val="Normal"/>
        <w:ind w:left="720" w:hanging="720"/>
        <w:rPr>
          <w:noProof w:val="0"/>
          <w:lang w:val="en-GB"/>
        </w:rPr>
      </w:pPr>
    </w:p>
    <w:p w:rsidR="00EDD3FA" w:rsidP="11AFDE0F" w:rsidRDefault="00EDD3FA" w14:paraId="3D30E8A3" w14:textId="2B424FB9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00EDD3FA">
        <w:rPr>
          <w:noProof w:val="0"/>
          <w:lang w:val="en-GB"/>
        </w:rPr>
        <w:t>Has</w:t>
      </w:r>
      <w:r w:rsidRPr="11AFDE0F" w:rsidR="00EDD3FA">
        <w:rPr>
          <w:noProof w:val="0"/>
          <w:lang w:val="en-GB"/>
        </w:rPr>
        <w:t xml:space="preserve">an, </w:t>
      </w:r>
      <w:r w:rsidRPr="11AFDE0F" w:rsidR="00EDD3FA">
        <w:rPr>
          <w:noProof w:val="0"/>
          <w:lang w:val="en-GB"/>
        </w:rPr>
        <w:t xml:space="preserve">N., Rana, R. U., Chowdhury, S., Dola, A. J., &amp; Rony, M. K. K. (2021). Ethical considerations in research. </w:t>
      </w:r>
      <w:r w:rsidRPr="11AFDE0F" w:rsidR="00EDD3FA">
        <w:rPr>
          <w:noProof w:val="0"/>
          <w:lang w:val="en-GB"/>
        </w:rPr>
        <w:t>Journal of Nursing Research, Patient Safety and Practise (JNRPSP) 2799-1210</w:t>
      </w:r>
      <w:r w:rsidRPr="11AFDE0F" w:rsidR="00EDD3FA">
        <w:rPr>
          <w:noProof w:val="0"/>
          <w:lang w:val="en-GB"/>
        </w:rPr>
        <w:t xml:space="preserve">, </w:t>
      </w:r>
      <w:r w:rsidRPr="11AFDE0F" w:rsidR="00EDD3FA">
        <w:rPr>
          <w:noProof w:val="0"/>
          <w:lang w:val="en-GB"/>
        </w:rPr>
        <w:t>1</w:t>
      </w:r>
      <w:r w:rsidRPr="11AFDE0F" w:rsidR="00EDD3FA">
        <w:rPr>
          <w:noProof w:val="0"/>
          <w:lang w:val="en-GB"/>
        </w:rPr>
        <w:t>(01), 1-4.</w:t>
      </w:r>
    </w:p>
    <w:p w:rsidR="144C8E46" w:rsidP="11AFDE0F" w:rsidRDefault="144C8E46" w14:paraId="7B7FA139" w14:textId="69DB468D">
      <w:pPr>
        <w:pStyle w:val="Normal"/>
        <w:ind w:left="720" w:hanging="720"/>
        <w:rPr>
          <w:noProof w:val="0"/>
          <w:lang w:val="en-GB"/>
        </w:rPr>
      </w:pPr>
    </w:p>
    <w:p w:rsidR="144C8E46" w:rsidP="11AFDE0F" w:rsidRDefault="144C8E46" w14:paraId="346AFC3F" w14:textId="3A7C03E5">
      <w:pPr>
        <w:pStyle w:val="Normal"/>
        <w:ind w:left="720" w:hanging="720"/>
        <w:rPr>
          <w:noProof w:val="0"/>
          <w:lang w:val="en-GB"/>
        </w:rPr>
      </w:pPr>
    </w:p>
    <w:p w:rsidR="096317B1" w:rsidP="11AFDE0F" w:rsidRDefault="096317B1" w14:paraId="769932AC" w14:textId="3FC469B5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096317B1">
        <w:rPr>
          <w:noProof w:val="0"/>
          <w:lang w:val="en-GB"/>
        </w:rPr>
        <w:t xml:space="preserve">Johnson, R. B. (1997). Examining the validity structure of qualitative research. </w:t>
      </w:r>
      <w:r w:rsidRPr="11AFDE0F" w:rsidR="096317B1">
        <w:rPr>
          <w:noProof w:val="0"/>
          <w:lang w:val="en-GB"/>
        </w:rPr>
        <w:t>Education</w:t>
      </w:r>
      <w:r w:rsidRPr="11AFDE0F" w:rsidR="096317B1">
        <w:rPr>
          <w:noProof w:val="0"/>
          <w:lang w:val="en-GB"/>
        </w:rPr>
        <w:t xml:space="preserve">, </w:t>
      </w:r>
      <w:r w:rsidRPr="11AFDE0F" w:rsidR="096317B1">
        <w:rPr>
          <w:noProof w:val="0"/>
          <w:lang w:val="en-GB"/>
        </w:rPr>
        <w:t>118</w:t>
      </w:r>
      <w:r w:rsidRPr="11AFDE0F" w:rsidR="096317B1">
        <w:rPr>
          <w:noProof w:val="0"/>
          <w:lang w:val="en-GB"/>
        </w:rPr>
        <w:t>(2).</w:t>
      </w:r>
    </w:p>
    <w:p w:rsidR="144C8E46" w:rsidP="11AFDE0F" w:rsidRDefault="144C8E46" w14:paraId="7EA1363E" w14:textId="6DDA2929">
      <w:pPr>
        <w:pStyle w:val="Normal"/>
        <w:ind w:left="720" w:hanging="720"/>
        <w:rPr>
          <w:noProof w:val="0"/>
          <w:lang w:val="en-GB"/>
        </w:rPr>
      </w:pPr>
    </w:p>
    <w:p w:rsidR="5C888563" w:rsidP="11AFDE0F" w:rsidRDefault="5C888563" w14:paraId="33D94C39" w14:textId="75B8B5E9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5C888563">
        <w:rPr>
          <w:noProof w:val="0"/>
          <w:lang w:val="en-GB"/>
        </w:rPr>
        <w:t>Neale, J. (2021). Iterative categorisation (IC</w:t>
      </w:r>
      <w:r w:rsidRPr="11AFDE0F" w:rsidR="5C888563">
        <w:rPr>
          <w:noProof w:val="0"/>
          <w:lang w:val="en-GB"/>
        </w:rPr>
        <w:t>)(</w:t>
      </w:r>
      <w:r w:rsidRPr="11AFDE0F" w:rsidR="5C888563">
        <w:rPr>
          <w:noProof w:val="0"/>
          <w:lang w:val="en-GB"/>
        </w:rPr>
        <w:t xml:space="preserve">part 2): interpreting qualitative data. </w:t>
      </w:r>
      <w:r w:rsidRPr="11AFDE0F" w:rsidR="5C888563">
        <w:rPr>
          <w:noProof w:val="0"/>
          <w:lang w:val="en-GB"/>
        </w:rPr>
        <w:t>Addiction</w:t>
      </w:r>
      <w:r w:rsidRPr="11AFDE0F" w:rsidR="5C888563">
        <w:rPr>
          <w:noProof w:val="0"/>
          <w:lang w:val="en-GB"/>
        </w:rPr>
        <w:t xml:space="preserve">, </w:t>
      </w:r>
      <w:r w:rsidRPr="11AFDE0F" w:rsidR="5C888563">
        <w:rPr>
          <w:noProof w:val="0"/>
          <w:lang w:val="en-GB"/>
        </w:rPr>
        <w:t>116</w:t>
      </w:r>
      <w:r w:rsidRPr="11AFDE0F" w:rsidR="5C888563">
        <w:rPr>
          <w:noProof w:val="0"/>
          <w:lang w:val="en-GB"/>
        </w:rPr>
        <w:t>(3), 668-676.</w:t>
      </w:r>
    </w:p>
    <w:p w:rsidR="144C8E46" w:rsidP="11AFDE0F" w:rsidRDefault="144C8E46" w14:paraId="3921C149" w14:textId="15A73DC6">
      <w:pPr>
        <w:pStyle w:val="Normal"/>
        <w:ind w:left="720" w:hanging="720"/>
        <w:rPr>
          <w:noProof w:val="0"/>
          <w:lang w:val="en-GB"/>
        </w:rPr>
      </w:pPr>
    </w:p>
    <w:p w:rsidR="2C72E779" w:rsidP="11AFDE0F" w:rsidRDefault="2C72E779" w14:paraId="37BB1D29" w14:textId="72C438E2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2C72E779">
        <w:rPr>
          <w:noProof w:val="0"/>
          <w:lang w:val="en-GB"/>
        </w:rPr>
        <w:t>Oranga</w:t>
      </w:r>
      <w:r w:rsidRPr="11AFDE0F" w:rsidR="2C72E779">
        <w:rPr>
          <w:noProof w:val="0"/>
          <w:lang w:val="en-GB"/>
        </w:rPr>
        <w:t xml:space="preserve">, J., &amp; </w:t>
      </w:r>
      <w:r w:rsidRPr="11AFDE0F" w:rsidR="2C72E779">
        <w:rPr>
          <w:noProof w:val="0"/>
          <w:lang w:val="en-GB"/>
        </w:rPr>
        <w:t>Matere</w:t>
      </w:r>
      <w:r w:rsidRPr="11AFDE0F" w:rsidR="2C72E779">
        <w:rPr>
          <w:noProof w:val="0"/>
          <w:lang w:val="en-GB"/>
        </w:rPr>
        <w:t xml:space="preserve">, A. (2023). Qualitative research: Essence, </w:t>
      </w:r>
      <w:r w:rsidRPr="11AFDE0F" w:rsidR="2C72E779">
        <w:rPr>
          <w:noProof w:val="0"/>
          <w:lang w:val="en-GB"/>
        </w:rPr>
        <w:t>types</w:t>
      </w:r>
      <w:r w:rsidRPr="11AFDE0F" w:rsidR="2C72E779">
        <w:rPr>
          <w:noProof w:val="0"/>
          <w:lang w:val="en-GB"/>
        </w:rPr>
        <w:t xml:space="preserve"> and advantages. </w:t>
      </w:r>
      <w:r w:rsidRPr="11AFDE0F" w:rsidR="2C72E779">
        <w:rPr>
          <w:noProof w:val="0"/>
          <w:lang w:val="en-GB"/>
        </w:rPr>
        <w:t>Open Access Library Journal</w:t>
      </w:r>
      <w:r w:rsidRPr="11AFDE0F" w:rsidR="2C72E779">
        <w:rPr>
          <w:noProof w:val="0"/>
          <w:lang w:val="en-GB"/>
        </w:rPr>
        <w:t xml:space="preserve">, </w:t>
      </w:r>
      <w:r w:rsidRPr="11AFDE0F" w:rsidR="2C72E779">
        <w:rPr>
          <w:noProof w:val="0"/>
          <w:lang w:val="en-GB"/>
        </w:rPr>
        <w:t>10</w:t>
      </w:r>
      <w:r w:rsidRPr="11AFDE0F" w:rsidR="2C72E779">
        <w:rPr>
          <w:noProof w:val="0"/>
          <w:lang w:val="en-GB"/>
        </w:rPr>
        <w:t>(12), 1-9.</w:t>
      </w:r>
    </w:p>
    <w:p w:rsidR="144C8E46" w:rsidP="11AFDE0F" w:rsidRDefault="144C8E46" w14:paraId="08D84DED" w14:textId="211CB398">
      <w:pPr>
        <w:pStyle w:val="Normal"/>
        <w:ind w:left="720" w:hanging="720"/>
      </w:pPr>
    </w:p>
    <w:p w:rsidR="7781094B" w:rsidP="11AFDE0F" w:rsidRDefault="7781094B" w14:paraId="43865E04" w14:textId="3ECB2207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7781094B">
        <w:rPr>
          <w:noProof w:val="0"/>
          <w:lang w:val="en-GB"/>
        </w:rPr>
        <w:t xml:space="preserve">Pan, X., Sinha, P., &amp; Chen, X. (2021). Corporate social responsibility and eco‐innovation: The triple bottom line perspective. </w:t>
      </w:r>
      <w:r w:rsidRPr="11AFDE0F" w:rsidR="7781094B">
        <w:rPr>
          <w:noProof w:val="0"/>
          <w:lang w:val="en-GB"/>
        </w:rPr>
        <w:t>Corporate Social Responsibility and Environmental Management</w:t>
      </w:r>
      <w:r w:rsidRPr="11AFDE0F" w:rsidR="7781094B">
        <w:rPr>
          <w:noProof w:val="0"/>
          <w:lang w:val="en-GB"/>
        </w:rPr>
        <w:t xml:space="preserve">, </w:t>
      </w:r>
      <w:r w:rsidRPr="11AFDE0F" w:rsidR="7781094B">
        <w:rPr>
          <w:noProof w:val="0"/>
          <w:lang w:val="en-GB"/>
        </w:rPr>
        <w:t>28</w:t>
      </w:r>
      <w:r w:rsidRPr="11AFDE0F" w:rsidR="7781094B">
        <w:rPr>
          <w:noProof w:val="0"/>
          <w:lang w:val="en-GB"/>
        </w:rPr>
        <w:t>(1), 214-228.</w:t>
      </w:r>
    </w:p>
    <w:p w:rsidR="144C8E46" w:rsidP="11AFDE0F" w:rsidRDefault="144C8E46" w14:paraId="725A3EB1" w14:textId="03BCE58B">
      <w:pPr>
        <w:pStyle w:val="Normal"/>
        <w:ind w:left="720" w:hanging="720"/>
        <w:rPr>
          <w:noProof w:val="0"/>
          <w:lang w:val="en-GB"/>
        </w:rPr>
      </w:pPr>
    </w:p>
    <w:p w:rsidR="7DFEFAE0" w:rsidP="11AFDE0F" w:rsidRDefault="7DFEFAE0" w14:paraId="21DAF9E8" w14:textId="3C4D2DC6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7DFEFAE0">
        <w:rPr>
          <w:noProof w:val="0"/>
          <w:lang w:val="en-GB"/>
        </w:rPr>
        <w:t xml:space="preserve">Saraswati, P., &amp; Devi, A. (2023). Mixed methods-research </w:t>
      </w:r>
      <w:r w:rsidRPr="11AFDE0F" w:rsidR="7DFEFAE0">
        <w:rPr>
          <w:noProof w:val="0"/>
          <w:lang w:val="en-GB"/>
        </w:rPr>
        <w:t>methodology</w:t>
      </w:r>
      <w:r w:rsidRPr="11AFDE0F" w:rsidR="7DFEFAE0">
        <w:rPr>
          <w:noProof w:val="0"/>
          <w:lang w:val="en-GB"/>
        </w:rPr>
        <w:t xml:space="preserve"> an overview. </w:t>
      </w:r>
      <w:r w:rsidRPr="11AFDE0F" w:rsidR="7DFEFAE0">
        <w:rPr>
          <w:noProof w:val="0"/>
          <w:lang w:val="en-GB"/>
        </w:rPr>
        <w:t>Mathews Journal of Nursing and Health Care</w:t>
      </w:r>
      <w:r w:rsidRPr="11AFDE0F" w:rsidR="7DFEFAE0">
        <w:rPr>
          <w:noProof w:val="0"/>
          <w:lang w:val="en-GB"/>
        </w:rPr>
        <w:t xml:space="preserve">, </w:t>
      </w:r>
      <w:r w:rsidRPr="11AFDE0F" w:rsidR="7DFEFAE0">
        <w:rPr>
          <w:noProof w:val="0"/>
          <w:lang w:val="en-GB"/>
        </w:rPr>
        <w:t>5</w:t>
      </w:r>
      <w:r w:rsidRPr="11AFDE0F" w:rsidR="7DFEFAE0">
        <w:rPr>
          <w:noProof w:val="0"/>
          <w:lang w:val="en-GB"/>
        </w:rPr>
        <w:t>(4), 1-3.</w:t>
      </w:r>
    </w:p>
    <w:p w:rsidR="144C8E46" w:rsidP="11AFDE0F" w:rsidRDefault="144C8E46" w14:paraId="0F68B845" w14:textId="1D7FF78A">
      <w:pPr>
        <w:pStyle w:val="Normal"/>
        <w:ind w:left="720" w:hanging="720"/>
        <w:rPr>
          <w:noProof w:val="0"/>
          <w:lang w:val="en-GB"/>
        </w:rPr>
      </w:pPr>
    </w:p>
    <w:p w:rsidR="2C9BDD09" w:rsidP="11AFDE0F" w:rsidRDefault="2C9BDD09" w14:paraId="3767DEBB" w14:textId="3AAEC113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2C9BDD09">
        <w:rPr>
          <w:noProof w:val="0"/>
          <w:lang w:val="en-GB"/>
        </w:rPr>
        <w:t xml:space="preserve">Szabo, S., &amp; Webster, J. (2021). Perceived greenwashing: the effects of green marketing on environmental and product </w:t>
      </w:r>
      <w:r w:rsidRPr="11AFDE0F" w:rsidR="2C9BDD09">
        <w:rPr>
          <w:noProof w:val="0"/>
          <w:lang w:val="en-GB"/>
        </w:rPr>
        <w:t>perceptions</w:t>
      </w:r>
      <w:r w:rsidRPr="11AFDE0F" w:rsidR="2C9BDD09">
        <w:rPr>
          <w:noProof w:val="0"/>
          <w:lang w:val="en-GB"/>
        </w:rPr>
        <w:t xml:space="preserve">. </w:t>
      </w:r>
      <w:r w:rsidRPr="11AFDE0F" w:rsidR="2C9BDD09">
        <w:rPr>
          <w:noProof w:val="0"/>
          <w:lang w:val="en-GB"/>
        </w:rPr>
        <w:t>Journal of business ethics</w:t>
      </w:r>
      <w:r w:rsidRPr="11AFDE0F" w:rsidR="2C9BDD09">
        <w:rPr>
          <w:noProof w:val="0"/>
          <w:lang w:val="en-GB"/>
        </w:rPr>
        <w:t xml:space="preserve">, </w:t>
      </w:r>
      <w:r w:rsidRPr="11AFDE0F" w:rsidR="2C9BDD09">
        <w:rPr>
          <w:noProof w:val="0"/>
          <w:lang w:val="en-GB"/>
        </w:rPr>
        <w:t>171</w:t>
      </w:r>
      <w:r w:rsidRPr="11AFDE0F" w:rsidR="2C9BDD09">
        <w:rPr>
          <w:noProof w:val="0"/>
          <w:lang w:val="en-GB"/>
        </w:rPr>
        <w:t>, 719-739.</w:t>
      </w:r>
    </w:p>
    <w:p w:rsidR="144C8E46" w:rsidP="11AFDE0F" w:rsidRDefault="144C8E46" w14:paraId="4ACF8B9A" w14:textId="341D0EC3">
      <w:pPr>
        <w:pStyle w:val="Normal"/>
        <w:ind w:left="720" w:hanging="720"/>
        <w:rPr>
          <w:noProof w:val="0"/>
          <w:lang w:val="en-GB"/>
        </w:rPr>
      </w:pPr>
    </w:p>
    <w:p w:rsidR="05DD7960" w:rsidP="11AFDE0F" w:rsidRDefault="05DD7960" w14:paraId="6E9F17C7" w14:textId="7226A008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05DD7960">
        <w:rPr>
          <w:noProof w:val="0"/>
          <w:lang w:val="en-GB"/>
        </w:rPr>
        <w:t>United Nation</w:t>
      </w:r>
      <w:r w:rsidRPr="11AFDE0F" w:rsidR="05DD7960">
        <w:rPr>
          <w:noProof w:val="0"/>
          <w:lang w:val="en-GB"/>
        </w:rPr>
        <w:t>,.(</w:t>
      </w:r>
      <w:r w:rsidRPr="11AFDE0F" w:rsidR="05DD7960">
        <w:rPr>
          <w:noProof w:val="0"/>
          <w:lang w:val="en-GB"/>
        </w:rPr>
        <w:t xml:space="preserve">2025). Sustainable consumption and production. United Nations. </w:t>
      </w:r>
      <w:hyperlink r:id="Ra38b3e0db13a44c9">
        <w:r w:rsidRPr="11AFDE0F" w:rsidR="05DD796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Sustainable consumption and production</w:t>
        </w:r>
      </w:hyperlink>
    </w:p>
    <w:p w:rsidR="144C8E46" w:rsidP="11AFDE0F" w:rsidRDefault="144C8E46" w14:paraId="639AD435" w14:textId="129240A6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729181B" w:rsidP="11AFDE0F" w:rsidRDefault="0729181B" w14:paraId="45E3167B" w14:textId="70EE1ED4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1AFDE0F" w:rsidR="0729181B">
        <w:rPr>
          <w:noProof w:val="0"/>
          <w:lang w:val="en-GB"/>
        </w:rPr>
        <w:t xml:space="preserve">Verma, M., &amp; Bharti, U. (2023). Combating Greenwashing Tactics and Embracing the Economic Success of Sustainability. </w:t>
      </w:r>
      <w:r w:rsidRPr="11AFDE0F" w:rsidR="0729181B">
        <w:rPr>
          <w:noProof w:val="0"/>
          <w:lang w:val="en-GB"/>
        </w:rPr>
        <w:t>VEETHIKA-An International Interdisciplinary Research Journal</w:t>
      </w:r>
      <w:r w:rsidRPr="11AFDE0F" w:rsidR="0729181B">
        <w:rPr>
          <w:noProof w:val="0"/>
          <w:lang w:val="en-GB"/>
        </w:rPr>
        <w:t xml:space="preserve">, </w:t>
      </w:r>
      <w:r w:rsidRPr="11AFDE0F" w:rsidR="0729181B">
        <w:rPr>
          <w:noProof w:val="0"/>
          <w:lang w:val="en-GB"/>
        </w:rPr>
        <w:t>9</w:t>
      </w:r>
      <w:r w:rsidRPr="11AFDE0F" w:rsidR="0729181B">
        <w:rPr>
          <w:noProof w:val="0"/>
          <w:lang w:val="en-GB"/>
        </w:rPr>
        <w:t>(3), 6-12.</w:t>
      </w:r>
    </w:p>
    <w:p w:rsidR="144C8E46" w:rsidP="144C8E46" w:rsidRDefault="144C8E46" w14:paraId="0D135F9A" w14:textId="44C6FE13">
      <w:pPr>
        <w:pStyle w:val="Normal"/>
      </w:pPr>
    </w:p>
    <w:p w:rsidR="144C8E46" w:rsidP="144C8E46" w:rsidRDefault="144C8E46" w14:paraId="1C0EB3AF" w14:textId="4CADCE56">
      <w:pPr>
        <w:pStyle w:val="Normal"/>
      </w:pPr>
    </w:p>
    <w:p w:rsidR="144C8E46" w:rsidP="144C8E46" w:rsidRDefault="144C8E46" w14:paraId="61387756" w14:textId="21DC801A">
      <w:pPr>
        <w:pStyle w:val="Normal"/>
      </w:pPr>
    </w:p>
    <w:p w:rsidR="144C8E46" w:rsidP="144C8E46" w:rsidRDefault="144C8E46" w14:paraId="27758FC2" w14:textId="2D4202FA">
      <w:pPr>
        <w:pStyle w:val="Normal"/>
      </w:pPr>
    </w:p>
    <w:p w:rsidR="72116BBC" w:rsidP="72116BBC" w:rsidRDefault="72116BBC" w14:paraId="0D3EE8F4" w14:textId="6DC35601">
      <w:pPr>
        <w:pStyle w:val="Normal"/>
      </w:pPr>
    </w:p>
    <w:p w:rsidR="72116BBC" w:rsidP="72116BBC" w:rsidRDefault="72116BBC" w14:paraId="10EC1043" w14:textId="789DDA20">
      <w:pPr>
        <w:pStyle w:val="Normal"/>
      </w:pPr>
    </w:p>
    <w:p w:rsidR="72116BBC" w:rsidP="72116BBC" w:rsidRDefault="72116BBC" w14:paraId="57ECECB6" w14:textId="16024EC4">
      <w:pPr>
        <w:pStyle w:val="Normal"/>
      </w:pPr>
    </w:p>
    <w:p w:rsidR="72116BBC" w:rsidP="72116BBC" w:rsidRDefault="72116BBC" w14:paraId="681E9603" w14:textId="534817A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1b4c14ef68b47a3"/>
      <w:footerReference w:type="default" r:id="Rf0c7de744d5e49d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E58450" w:rsidTr="02E58450" w14:paraId="05B0FA3D">
      <w:trPr>
        <w:trHeight w:val="300"/>
      </w:trPr>
      <w:tc>
        <w:tcPr>
          <w:tcW w:w="3120" w:type="dxa"/>
          <w:tcMar/>
        </w:tcPr>
        <w:p w:rsidR="02E58450" w:rsidP="02E58450" w:rsidRDefault="02E58450" w14:paraId="395E5B50" w14:textId="438B90F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E58450" w:rsidP="02E58450" w:rsidRDefault="02E58450" w14:paraId="46D5F00F" w14:textId="0A6047D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E58450" w:rsidP="02E58450" w:rsidRDefault="02E58450" w14:paraId="27C07E3A" w14:textId="7323ADCC">
          <w:pPr>
            <w:pStyle w:val="Header"/>
            <w:bidi w:val="0"/>
            <w:ind w:right="-115"/>
            <w:jc w:val="right"/>
          </w:pPr>
        </w:p>
      </w:tc>
    </w:tr>
  </w:tbl>
  <w:p w:rsidR="02E58450" w:rsidP="02E58450" w:rsidRDefault="02E58450" w14:paraId="05782647" w14:textId="5D7BE71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E58450" w:rsidTr="02E58450" w14:paraId="6AF953AD">
      <w:trPr>
        <w:trHeight w:val="300"/>
      </w:trPr>
      <w:tc>
        <w:tcPr>
          <w:tcW w:w="3120" w:type="dxa"/>
          <w:tcMar/>
        </w:tcPr>
        <w:p w:rsidR="02E58450" w:rsidP="02E58450" w:rsidRDefault="02E58450" w14:paraId="408907D5" w14:textId="36166E3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E58450" w:rsidP="02E58450" w:rsidRDefault="02E58450" w14:paraId="5889227B" w14:textId="1AC4742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E58450" w:rsidP="02E58450" w:rsidRDefault="02E58450" w14:paraId="538869D8" w14:textId="09E4C5F2">
          <w:pPr>
            <w:pStyle w:val="Header"/>
            <w:bidi w:val="0"/>
            <w:ind w:right="-115"/>
            <w:jc w:val="right"/>
          </w:pPr>
        </w:p>
      </w:tc>
    </w:tr>
  </w:tbl>
  <w:p w:rsidR="02E58450" w:rsidP="02E58450" w:rsidRDefault="02E58450" w14:paraId="0894DAEE" w14:textId="0F6DBFE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V7Ejy9JNpbwJp" int2:id="ZMnacoH0">
      <int2:state int2:type="AugLoop_Text_Critique" int2:value="Rejected"/>
    </int2:textHash>
    <int2:textHash int2:hashCode="IhYb7sPp1SUteF" int2:id="WLp1LIyk">
      <int2:state int2:type="AugLoop_Text_Critique" int2:value="Rejected"/>
    </int2:textHash>
    <int2:textHash int2:hashCode="JDPe2S24C+kzCs" int2:id="rknVSLE1">
      <int2:state int2:type="AugLoop_Text_Critique" int2:value="Rejected"/>
    </int2:textHash>
    <int2:textHash int2:hashCode="5ZlQwpIPhMXqoN" int2:id="m63L4FO4">
      <int2:state int2:type="AugLoop_Text_Critique" int2:value="Rejected"/>
    </int2:textHash>
    <int2:textHash int2:hashCode="eVywaF5tOBixS5" int2:id="ED3bs0am">
      <int2:state int2:type="AugLoop_Text_Critique" int2:value="Rejected"/>
    </int2:textHash>
    <int2:textHash int2:hashCode="vdwQpfOGudW9am" int2:id="GsM7BWlN">
      <int2:state int2:type="AugLoop_Text_Critique" int2:value="Rejected"/>
    </int2:textHash>
    <int2:textHash int2:hashCode="7BDIIVOf/K5Fox" int2:id="osQ1WhBL">
      <int2:state int2:type="AugLoop_Text_Critique" int2:value="Rejected"/>
    </int2:textHash>
    <int2:textHash int2:hashCode="EGBqYQ/Z8yi5Ja" int2:id="VoN1EOyf">
      <int2:state int2:type="AugLoop_Text_Critique" int2:value="Rejected"/>
    </int2:textHash>
    <int2:textHash int2:hashCode="ewQJVOqLoE3gqQ" int2:id="vBAkFzV7">
      <int2:state int2:type="AugLoop_Text_Critique" int2:value="Rejected"/>
    </int2:textHash>
    <int2:bookmark int2:bookmarkName="_Int_KuIzgjjH" int2:invalidationBookmarkName="" int2:hashCode="ZseTx0sBZqIeMP" int2:id="Y4JrWtrg">
      <int2:state int2:type="AugLoop_Text_Critique" int2:value="Rejected"/>
    </int2:bookmark>
    <int2:bookmark int2:bookmarkName="_Int_ApOlBrml" int2:invalidationBookmarkName="" int2:hashCode="z/uwN4bzsUeJJC" int2:id="877A4f5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c0c0a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dbf6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4345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ad98a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5e1b1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DC57F1"/>
    <w:rsid w:val="004061B4"/>
    <w:rsid w:val="0046EEE5"/>
    <w:rsid w:val="004C4E6C"/>
    <w:rsid w:val="005AE10F"/>
    <w:rsid w:val="005D57AE"/>
    <w:rsid w:val="005E2A3B"/>
    <w:rsid w:val="00973017"/>
    <w:rsid w:val="00C04EE0"/>
    <w:rsid w:val="00D4123E"/>
    <w:rsid w:val="00EDD3FA"/>
    <w:rsid w:val="01318DD5"/>
    <w:rsid w:val="01663143"/>
    <w:rsid w:val="0188E95B"/>
    <w:rsid w:val="01A959BB"/>
    <w:rsid w:val="01C9ECD5"/>
    <w:rsid w:val="01F6FA0D"/>
    <w:rsid w:val="02445661"/>
    <w:rsid w:val="02524889"/>
    <w:rsid w:val="028B7CE1"/>
    <w:rsid w:val="028FE32E"/>
    <w:rsid w:val="02905E3F"/>
    <w:rsid w:val="02B492CA"/>
    <w:rsid w:val="02CC3974"/>
    <w:rsid w:val="02E58450"/>
    <w:rsid w:val="02E61721"/>
    <w:rsid w:val="02E88748"/>
    <w:rsid w:val="02ECF192"/>
    <w:rsid w:val="033C5336"/>
    <w:rsid w:val="0346139D"/>
    <w:rsid w:val="039CD2B2"/>
    <w:rsid w:val="03A3C1FC"/>
    <w:rsid w:val="03B08167"/>
    <w:rsid w:val="03E2B1D5"/>
    <w:rsid w:val="03E57069"/>
    <w:rsid w:val="0470C994"/>
    <w:rsid w:val="04774DC8"/>
    <w:rsid w:val="04ECE914"/>
    <w:rsid w:val="0503E90F"/>
    <w:rsid w:val="055C64E4"/>
    <w:rsid w:val="05DD7960"/>
    <w:rsid w:val="05F185A2"/>
    <w:rsid w:val="0619D391"/>
    <w:rsid w:val="065EF95B"/>
    <w:rsid w:val="06A06B34"/>
    <w:rsid w:val="06BDB3CB"/>
    <w:rsid w:val="06DEB010"/>
    <w:rsid w:val="071B1D4B"/>
    <w:rsid w:val="0729181B"/>
    <w:rsid w:val="076B2436"/>
    <w:rsid w:val="0786027A"/>
    <w:rsid w:val="07A0ADD5"/>
    <w:rsid w:val="07D0D2B6"/>
    <w:rsid w:val="07F05E73"/>
    <w:rsid w:val="081A9BFC"/>
    <w:rsid w:val="084BEC94"/>
    <w:rsid w:val="08669BA4"/>
    <w:rsid w:val="0878271D"/>
    <w:rsid w:val="08D40E0D"/>
    <w:rsid w:val="094B7895"/>
    <w:rsid w:val="096317B1"/>
    <w:rsid w:val="09AEFA83"/>
    <w:rsid w:val="09B9F73C"/>
    <w:rsid w:val="09BA4715"/>
    <w:rsid w:val="09C73C78"/>
    <w:rsid w:val="09E643B0"/>
    <w:rsid w:val="09E90DB1"/>
    <w:rsid w:val="09F08063"/>
    <w:rsid w:val="0A924DD0"/>
    <w:rsid w:val="0AABCEBB"/>
    <w:rsid w:val="0ADE294E"/>
    <w:rsid w:val="0AFA1E1A"/>
    <w:rsid w:val="0B06B072"/>
    <w:rsid w:val="0B124E31"/>
    <w:rsid w:val="0B2E8504"/>
    <w:rsid w:val="0B5A366D"/>
    <w:rsid w:val="0C265C03"/>
    <w:rsid w:val="0C2EE047"/>
    <w:rsid w:val="0C87A784"/>
    <w:rsid w:val="0C98ADE7"/>
    <w:rsid w:val="0CC3E7D1"/>
    <w:rsid w:val="0D065BDA"/>
    <w:rsid w:val="0D3C835A"/>
    <w:rsid w:val="0D4D626D"/>
    <w:rsid w:val="0DAC1296"/>
    <w:rsid w:val="0DAE344D"/>
    <w:rsid w:val="0DB9DAEF"/>
    <w:rsid w:val="0DE52A40"/>
    <w:rsid w:val="0DFBE641"/>
    <w:rsid w:val="0DFC7051"/>
    <w:rsid w:val="0E0DE5BB"/>
    <w:rsid w:val="0E1513C3"/>
    <w:rsid w:val="0E36038F"/>
    <w:rsid w:val="0E5FBEA1"/>
    <w:rsid w:val="0E74EDD4"/>
    <w:rsid w:val="0E9C2BB6"/>
    <w:rsid w:val="0EB4E10A"/>
    <w:rsid w:val="0EC17B5A"/>
    <w:rsid w:val="0ECABDC4"/>
    <w:rsid w:val="0EDCAB0A"/>
    <w:rsid w:val="0EE5879B"/>
    <w:rsid w:val="0EF55B31"/>
    <w:rsid w:val="0EFC1242"/>
    <w:rsid w:val="0F2B31F9"/>
    <w:rsid w:val="0F2DFD47"/>
    <w:rsid w:val="0F46B4D9"/>
    <w:rsid w:val="0F5603CC"/>
    <w:rsid w:val="0F5DDDD6"/>
    <w:rsid w:val="0F9C7D03"/>
    <w:rsid w:val="0FA58106"/>
    <w:rsid w:val="0FC0B8CE"/>
    <w:rsid w:val="0FDC658E"/>
    <w:rsid w:val="101C5A79"/>
    <w:rsid w:val="10665BD4"/>
    <w:rsid w:val="106C5CED"/>
    <w:rsid w:val="10F8DC82"/>
    <w:rsid w:val="1133EBCE"/>
    <w:rsid w:val="11813CD0"/>
    <w:rsid w:val="1196D36B"/>
    <w:rsid w:val="11AFDE0F"/>
    <w:rsid w:val="121B10BC"/>
    <w:rsid w:val="129291E8"/>
    <w:rsid w:val="1294F896"/>
    <w:rsid w:val="12C57A1F"/>
    <w:rsid w:val="131C806F"/>
    <w:rsid w:val="1345BAB7"/>
    <w:rsid w:val="13635A95"/>
    <w:rsid w:val="136CF02F"/>
    <w:rsid w:val="13774A40"/>
    <w:rsid w:val="138F8A3A"/>
    <w:rsid w:val="1395E023"/>
    <w:rsid w:val="139BDF26"/>
    <w:rsid w:val="13C63B7A"/>
    <w:rsid w:val="13DF39D5"/>
    <w:rsid w:val="142449A7"/>
    <w:rsid w:val="143627EE"/>
    <w:rsid w:val="143E0FAE"/>
    <w:rsid w:val="144C8E46"/>
    <w:rsid w:val="14598F32"/>
    <w:rsid w:val="1469E161"/>
    <w:rsid w:val="15091255"/>
    <w:rsid w:val="155BE6F1"/>
    <w:rsid w:val="160BD517"/>
    <w:rsid w:val="16430A82"/>
    <w:rsid w:val="1657B940"/>
    <w:rsid w:val="1662703E"/>
    <w:rsid w:val="16665254"/>
    <w:rsid w:val="166CB887"/>
    <w:rsid w:val="16F485FD"/>
    <w:rsid w:val="17361521"/>
    <w:rsid w:val="17DE8053"/>
    <w:rsid w:val="1809D4BA"/>
    <w:rsid w:val="18755E62"/>
    <w:rsid w:val="193AE0F4"/>
    <w:rsid w:val="1968B84F"/>
    <w:rsid w:val="199E5BFA"/>
    <w:rsid w:val="19D2040B"/>
    <w:rsid w:val="1A164214"/>
    <w:rsid w:val="1A6F196F"/>
    <w:rsid w:val="1AB2B973"/>
    <w:rsid w:val="1ABD34D8"/>
    <w:rsid w:val="1AC5388B"/>
    <w:rsid w:val="1AD8DCED"/>
    <w:rsid w:val="1AE48E06"/>
    <w:rsid w:val="1AE80655"/>
    <w:rsid w:val="1AEAC1B8"/>
    <w:rsid w:val="1B0D8021"/>
    <w:rsid w:val="1B25ED2F"/>
    <w:rsid w:val="1B58FCDD"/>
    <w:rsid w:val="1B7E6301"/>
    <w:rsid w:val="1B89DFDE"/>
    <w:rsid w:val="1B985476"/>
    <w:rsid w:val="1BAAB1CA"/>
    <w:rsid w:val="1BC3C150"/>
    <w:rsid w:val="1BFE0D0B"/>
    <w:rsid w:val="1C712B3F"/>
    <w:rsid w:val="1C97E629"/>
    <w:rsid w:val="1CAC5D89"/>
    <w:rsid w:val="1CD48B00"/>
    <w:rsid w:val="1CFA79EA"/>
    <w:rsid w:val="1D594062"/>
    <w:rsid w:val="1D90C969"/>
    <w:rsid w:val="1D9822BC"/>
    <w:rsid w:val="1DAE57BF"/>
    <w:rsid w:val="1E410C85"/>
    <w:rsid w:val="1E4CAB05"/>
    <w:rsid w:val="1E568349"/>
    <w:rsid w:val="1E60A8B9"/>
    <w:rsid w:val="1E785E58"/>
    <w:rsid w:val="1E7FD6C8"/>
    <w:rsid w:val="1E9A6B53"/>
    <w:rsid w:val="1EB0020E"/>
    <w:rsid w:val="1ED4ADB4"/>
    <w:rsid w:val="1F38E49A"/>
    <w:rsid w:val="1F816980"/>
    <w:rsid w:val="1F970F1C"/>
    <w:rsid w:val="2047A456"/>
    <w:rsid w:val="204A130D"/>
    <w:rsid w:val="204BBC94"/>
    <w:rsid w:val="204F654B"/>
    <w:rsid w:val="2093E9EF"/>
    <w:rsid w:val="209D88F8"/>
    <w:rsid w:val="20EBFAB3"/>
    <w:rsid w:val="20FF80D5"/>
    <w:rsid w:val="21243D67"/>
    <w:rsid w:val="21441208"/>
    <w:rsid w:val="215DD9B6"/>
    <w:rsid w:val="21616882"/>
    <w:rsid w:val="21691A4D"/>
    <w:rsid w:val="21AFC9F2"/>
    <w:rsid w:val="21DA540D"/>
    <w:rsid w:val="22063DF8"/>
    <w:rsid w:val="22467913"/>
    <w:rsid w:val="22556D9D"/>
    <w:rsid w:val="226074FE"/>
    <w:rsid w:val="2271CC6D"/>
    <w:rsid w:val="229FC570"/>
    <w:rsid w:val="22BE018D"/>
    <w:rsid w:val="230F7F61"/>
    <w:rsid w:val="2331C53D"/>
    <w:rsid w:val="2362AE45"/>
    <w:rsid w:val="237D4494"/>
    <w:rsid w:val="238AF106"/>
    <w:rsid w:val="23CDF5F5"/>
    <w:rsid w:val="23D1D2E9"/>
    <w:rsid w:val="23FE1F39"/>
    <w:rsid w:val="24451181"/>
    <w:rsid w:val="245834DC"/>
    <w:rsid w:val="24795E2C"/>
    <w:rsid w:val="24815607"/>
    <w:rsid w:val="248F0F1F"/>
    <w:rsid w:val="24A7F951"/>
    <w:rsid w:val="24B8283D"/>
    <w:rsid w:val="2508EE5E"/>
    <w:rsid w:val="254321EB"/>
    <w:rsid w:val="256F06BD"/>
    <w:rsid w:val="256F7F75"/>
    <w:rsid w:val="2588A176"/>
    <w:rsid w:val="259A2E29"/>
    <w:rsid w:val="25DED511"/>
    <w:rsid w:val="25EB926F"/>
    <w:rsid w:val="2618ED42"/>
    <w:rsid w:val="261DB8C5"/>
    <w:rsid w:val="2624FCFA"/>
    <w:rsid w:val="26397631"/>
    <w:rsid w:val="2684790E"/>
    <w:rsid w:val="26A74B58"/>
    <w:rsid w:val="26BA3F50"/>
    <w:rsid w:val="26C4619C"/>
    <w:rsid w:val="2702C69F"/>
    <w:rsid w:val="274A3133"/>
    <w:rsid w:val="274F9596"/>
    <w:rsid w:val="27917594"/>
    <w:rsid w:val="27A29E05"/>
    <w:rsid w:val="27BA79BF"/>
    <w:rsid w:val="27F26F44"/>
    <w:rsid w:val="282F07F8"/>
    <w:rsid w:val="28601226"/>
    <w:rsid w:val="288CD0A8"/>
    <w:rsid w:val="28DD7CBC"/>
    <w:rsid w:val="28FFB91D"/>
    <w:rsid w:val="2912EAA9"/>
    <w:rsid w:val="2940911F"/>
    <w:rsid w:val="2948A602"/>
    <w:rsid w:val="298641CF"/>
    <w:rsid w:val="298B5871"/>
    <w:rsid w:val="29AA0C54"/>
    <w:rsid w:val="29B6B92F"/>
    <w:rsid w:val="29C22524"/>
    <w:rsid w:val="29DD9F95"/>
    <w:rsid w:val="29F3E5A8"/>
    <w:rsid w:val="2A534B55"/>
    <w:rsid w:val="2A592A10"/>
    <w:rsid w:val="2A626F28"/>
    <w:rsid w:val="2A633C6E"/>
    <w:rsid w:val="2A7B4F4D"/>
    <w:rsid w:val="2AD5EE86"/>
    <w:rsid w:val="2B3616FF"/>
    <w:rsid w:val="2B413219"/>
    <w:rsid w:val="2BBD9161"/>
    <w:rsid w:val="2BF59F19"/>
    <w:rsid w:val="2C0158F4"/>
    <w:rsid w:val="2C31529E"/>
    <w:rsid w:val="2C5A77F5"/>
    <w:rsid w:val="2C682B56"/>
    <w:rsid w:val="2C6B6B23"/>
    <w:rsid w:val="2C72E779"/>
    <w:rsid w:val="2C9BDD09"/>
    <w:rsid w:val="2D0D5A5E"/>
    <w:rsid w:val="2D1849CA"/>
    <w:rsid w:val="2D5D8C49"/>
    <w:rsid w:val="2D65C5B8"/>
    <w:rsid w:val="2D97C3C0"/>
    <w:rsid w:val="2DCF9A92"/>
    <w:rsid w:val="2E5B89B8"/>
    <w:rsid w:val="2EAB439F"/>
    <w:rsid w:val="2EACDA4D"/>
    <w:rsid w:val="2ED8E3A3"/>
    <w:rsid w:val="2EDB7345"/>
    <w:rsid w:val="2EE024CC"/>
    <w:rsid w:val="2EED0D66"/>
    <w:rsid w:val="2F193A7F"/>
    <w:rsid w:val="2F268B60"/>
    <w:rsid w:val="2F66D976"/>
    <w:rsid w:val="2F74CD22"/>
    <w:rsid w:val="2FE46A5D"/>
    <w:rsid w:val="303484F1"/>
    <w:rsid w:val="30676819"/>
    <w:rsid w:val="307A815D"/>
    <w:rsid w:val="307EA4C3"/>
    <w:rsid w:val="30B0291B"/>
    <w:rsid w:val="30B43D75"/>
    <w:rsid w:val="30DDD05F"/>
    <w:rsid w:val="31061553"/>
    <w:rsid w:val="313152AB"/>
    <w:rsid w:val="3146FBAA"/>
    <w:rsid w:val="314A0EDA"/>
    <w:rsid w:val="31B58233"/>
    <w:rsid w:val="328C9F1F"/>
    <w:rsid w:val="32A7B8F0"/>
    <w:rsid w:val="32CD1E2C"/>
    <w:rsid w:val="32EEE84F"/>
    <w:rsid w:val="32FCB927"/>
    <w:rsid w:val="33101A18"/>
    <w:rsid w:val="33393BFA"/>
    <w:rsid w:val="33533A34"/>
    <w:rsid w:val="33A6C0FF"/>
    <w:rsid w:val="33A860D7"/>
    <w:rsid w:val="33C7158E"/>
    <w:rsid w:val="33DD26CC"/>
    <w:rsid w:val="3432DE2B"/>
    <w:rsid w:val="343F6AC8"/>
    <w:rsid w:val="3443963E"/>
    <w:rsid w:val="3448D6A9"/>
    <w:rsid w:val="348C1548"/>
    <w:rsid w:val="34CFDEDB"/>
    <w:rsid w:val="34F3A3E2"/>
    <w:rsid w:val="350AAD8E"/>
    <w:rsid w:val="35279884"/>
    <w:rsid w:val="352AED53"/>
    <w:rsid w:val="35357995"/>
    <w:rsid w:val="355DFA0D"/>
    <w:rsid w:val="35C4BD0E"/>
    <w:rsid w:val="35CDB5CE"/>
    <w:rsid w:val="35DB12D4"/>
    <w:rsid w:val="360F7565"/>
    <w:rsid w:val="36369C66"/>
    <w:rsid w:val="3686866E"/>
    <w:rsid w:val="369AEDB9"/>
    <w:rsid w:val="36BC853C"/>
    <w:rsid w:val="370CCAC8"/>
    <w:rsid w:val="372B4C9B"/>
    <w:rsid w:val="3734692F"/>
    <w:rsid w:val="3753840F"/>
    <w:rsid w:val="377699B8"/>
    <w:rsid w:val="37B106F8"/>
    <w:rsid w:val="387DAEC2"/>
    <w:rsid w:val="3894C38D"/>
    <w:rsid w:val="38AC6D70"/>
    <w:rsid w:val="38B120BB"/>
    <w:rsid w:val="38BF0A5D"/>
    <w:rsid w:val="38D1DF34"/>
    <w:rsid w:val="38F99937"/>
    <w:rsid w:val="39000E69"/>
    <w:rsid w:val="39148C43"/>
    <w:rsid w:val="39149792"/>
    <w:rsid w:val="391F515A"/>
    <w:rsid w:val="3952FBAC"/>
    <w:rsid w:val="3A34EDDE"/>
    <w:rsid w:val="3A6DCF4D"/>
    <w:rsid w:val="3A83DE3C"/>
    <w:rsid w:val="3AB44BE6"/>
    <w:rsid w:val="3B053707"/>
    <w:rsid w:val="3B09C9D4"/>
    <w:rsid w:val="3B4E66CA"/>
    <w:rsid w:val="3B76A0E0"/>
    <w:rsid w:val="3BC1A8F9"/>
    <w:rsid w:val="3C07EE35"/>
    <w:rsid w:val="3C4D3C4D"/>
    <w:rsid w:val="3C928F62"/>
    <w:rsid w:val="3CAC81DE"/>
    <w:rsid w:val="3D2C70CC"/>
    <w:rsid w:val="3D556925"/>
    <w:rsid w:val="3D5F010C"/>
    <w:rsid w:val="3D98668B"/>
    <w:rsid w:val="3DED99EA"/>
    <w:rsid w:val="3DF7B580"/>
    <w:rsid w:val="3E4D6D11"/>
    <w:rsid w:val="3ED0F745"/>
    <w:rsid w:val="3EDA4083"/>
    <w:rsid w:val="3EE9C308"/>
    <w:rsid w:val="3EF93309"/>
    <w:rsid w:val="3F06E57F"/>
    <w:rsid w:val="3F1E8D60"/>
    <w:rsid w:val="3F4FF439"/>
    <w:rsid w:val="3F63F09E"/>
    <w:rsid w:val="3F73F338"/>
    <w:rsid w:val="3F9F2B97"/>
    <w:rsid w:val="3FBEA4B8"/>
    <w:rsid w:val="3FDC0BE1"/>
    <w:rsid w:val="3FE8FFCC"/>
    <w:rsid w:val="40284F51"/>
    <w:rsid w:val="404395DF"/>
    <w:rsid w:val="40613563"/>
    <w:rsid w:val="40941BA8"/>
    <w:rsid w:val="40ABE213"/>
    <w:rsid w:val="40ABEDD5"/>
    <w:rsid w:val="40BD7151"/>
    <w:rsid w:val="40C63612"/>
    <w:rsid w:val="40C81836"/>
    <w:rsid w:val="40D39DD7"/>
    <w:rsid w:val="40DFB6A6"/>
    <w:rsid w:val="4105B7AA"/>
    <w:rsid w:val="4115828D"/>
    <w:rsid w:val="4159D79D"/>
    <w:rsid w:val="41663A88"/>
    <w:rsid w:val="417E8697"/>
    <w:rsid w:val="420201A2"/>
    <w:rsid w:val="4238F8C0"/>
    <w:rsid w:val="42AF469E"/>
    <w:rsid w:val="42EB0878"/>
    <w:rsid w:val="43009847"/>
    <w:rsid w:val="4321D8B6"/>
    <w:rsid w:val="439B26F5"/>
    <w:rsid w:val="43D43311"/>
    <w:rsid w:val="43F7EF51"/>
    <w:rsid w:val="43F828F8"/>
    <w:rsid w:val="43F98B35"/>
    <w:rsid w:val="4409CA5E"/>
    <w:rsid w:val="44705823"/>
    <w:rsid w:val="44CA2B42"/>
    <w:rsid w:val="44E4E31C"/>
    <w:rsid w:val="451202AF"/>
    <w:rsid w:val="4526472A"/>
    <w:rsid w:val="455EA6CD"/>
    <w:rsid w:val="4579A6A3"/>
    <w:rsid w:val="4591F555"/>
    <w:rsid w:val="45A32B61"/>
    <w:rsid w:val="45B064DA"/>
    <w:rsid w:val="45E9B44E"/>
    <w:rsid w:val="4611132D"/>
    <w:rsid w:val="46129BC8"/>
    <w:rsid w:val="46175829"/>
    <w:rsid w:val="4652F467"/>
    <w:rsid w:val="466E006C"/>
    <w:rsid w:val="46A60065"/>
    <w:rsid w:val="47677BE7"/>
    <w:rsid w:val="47692A90"/>
    <w:rsid w:val="478BC689"/>
    <w:rsid w:val="47F496A8"/>
    <w:rsid w:val="47FA5F8B"/>
    <w:rsid w:val="47FC8203"/>
    <w:rsid w:val="47FFF509"/>
    <w:rsid w:val="4801D1D8"/>
    <w:rsid w:val="482884BB"/>
    <w:rsid w:val="483E1F96"/>
    <w:rsid w:val="486524AF"/>
    <w:rsid w:val="486A0FE6"/>
    <w:rsid w:val="48BD31CD"/>
    <w:rsid w:val="48BE357D"/>
    <w:rsid w:val="48C7D3E3"/>
    <w:rsid w:val="48D27FB1"/>
    <w:rsid w:val="48D51D77"/>
    <w:rsid w:val="48E01D27"/>
    <w:rsid w:val="48E7F232"/>
    <w:rsid w:val="49199C9F"/>
    <w:rsid w:val="49415F5B"/>
    <w:rsid w:val="496638AE"/>
    <w:rsid w:val="498A0BF8"/>
    <w:rsid w:val="49C58A40"/>
    <w:rsid w:val="4A01A31B"/>
    <w:rsid w:val="4A2CC139"/>
    <w:rsid w:val="4A4AD9FF"/>
    <w:rsid w:val="4A61E58D"/>
    <w:rsid w:val="4A8B35A8"/>
    <w:rsid w:val="4A8D3BD3"/>
    <w:rsid w:val="4AAEC58D"/>
    <w:rsid w:val="4AB008BA"/>
    <w:rsid w:val="4AE545B0"/>
    <w:rsid w:val="4B0CAB54"/>
    <w:rsid w:val="4B4774AF"/>
    <w:rsid w:val="4B7419E2"/>
    <w:rsid w:val="4B889722"/>
    <w:rsid w:val="4B9F40CB"/>
    <w:rsid w:val="4BB31EC7"/>
    <w:rsid w:val="4BB37461"/>
    <w:rsid w:val="4C3EAADE"/>
    <w:rsid w:val="4C544BBC"/>
    <w:rsid w:val="4C916455"/>
    <w:rsid w:val="4CC831CD"/>
    <w:rsid w:val="4CE0FB87"/>
    <w:rsid w:val="4CEE9432"/>
    <w:rsid w:val="4D0635F4"/>
    <w:rsid w:val="4D32CA8B"/>
    <w:rsid w:val="4D5B7BC1"/>
    <w:rsid w:val="4D6FE840"/>
    <w:rsid w:val="4D90C568"/>
    <w:rsid w:val="4DEC0CA7"/>
    <w:rsid w:val="4DFA5B3D"/>
    <w:rsid w:val="4E14626D"/>
    <w:rsid w:val="4E72CC29"/>
    <w:rsid w:val="4EB43554"/>
    <w:rsid w:val="4F14BA9D"/>
    <w:rsid w:val="4F172B93"/>
    <w:rsid w:val="4F189F56"/>
    <w:rsid w:val="4F2109AB"/>
    <w:rsid w:val="4F38EBF5"/>
    <w:rsid w:val="4F4D5EAB"/>
    <w:rsid w:val="4F7C57D4"/>
    <w:rsid w:val="4FBA00D6"/>
    <w:rsid w:val="4FCF8840"/>
    <w:rsid w:val="4FD996EC"/>
    <w:rsid w:val="4FDBF2CC"/>
    <w:rsid w:val="5009E130"/>
    <w:rsid w:val="5036483B"/>
    <w:rsid w:val="504B9596"/>
    <w:rsid w:val="507900A6"/>
    <w:rsid w:val="50AE9198"/>
    <w:rsid w:val="50C75CA8"/>
    <w:rsid w:val="50E13E50"/>
    <w:rsid w:val="50E3DEB5"/>
    <w:rsid w:val="50FB768F"/>
    <w:rsid w:val="511D5963"/>
    <w:rsid w:val="51681C7E"/>
    <w:rsid w:val="516936D8"/>
    <w:rsid w:val="51790854"/>
    <w:rsid w:val="51CE23C1"/>
    <w:rsid w:val="51FD6BE8"/>
    <w:rsid w:val="52DFBD72"/>
    <w:rsid w:val="52E55972"/>
    <w:rsid w:val="52FF2E68"/>
    <w:rsid w:val="536D8EAC"/>
    <w:rsid w:val="538A59DE"/>
    <w:rsid w:val="53A46ECE"/>
    <w:rsid w:val="53AFFEB1"/>
    <w:rsid w:val="5438674A"/>
    <w:rsid w:val="543E9E77"/>
    <w:rsid w:val="543EB898"/>
    <w:rsid w:val="5453CE3D"/>
    <w:rsid w:val="546738E9"/>
    <w:rsid w:val="548374B7"/>
    <w:rsid w:val="548593C9"/>
    <w:rsid w:val="54E15907"/>
    <w:rsid w:val="553B0D21"/>
    <w:rsid w:val="5596BA65"/>
    <w:rsid w:val="563A229F"/>
    <w:rsid w:val="567269F7"/>
    <w:rsid w:val="569B6BDC"/>
    <w:rsid w:val="56DA5C6F"/>
    <w:rsid w:val="56E9948D"/>
    <w:rsid w:val="57029D7A"/>
    <w:rsid w:val="5717032D"/>
    <w:rsid w:val="57203805"/>
    <w:rsid w:val="5749DA2B"/>
    <w:rsid w:val="57667234"/>
    <w:rsid w:val="57AE282E"/>
    <w:rsid w:val="57C674EE"/>
    <w:rsid w:val="57FC0DA5"/>
    <w:rsid w:val="58093CCC"/>
    <w:rsid w:val="585281B5"/>
    <w:rsid w:val="5855BEA9"/>
    <w:rsid w:val="586F6352"/>
    <w:rsid w:val="58AFB9F8"/>
    <w:rsid w:val="58C0FD79"/>
    <w:rsid w:val="58E9EDF8"/>
    <w:rsid w:val="58FFFFD3"/>
    <w:rsid w:val="5902CF51"/>
    <w:rsid w:val="597A93C7"/>
    <w:rsid w:val="59A62AF7"/>
    <w:rsid w:val="59EA57F3"/>
    <w:rsid w:val="59F6337B"/>
    <w:rsid w:val="5A55DDCC"/>
    <w:rsid w:val="5A76F873"/>
    <w:rsid w:val="5A8E626A"/>
    <w:rsid w:val="5AA63F0A"/>
    <w:rsid w:val="5ABB9DDD"/>
    <w:rsid w:val="5AE2EB9F"/>
    <w:rsid w:val="5AEFAC84"/>
    <w:rsid w:val="5B4F5643"/>
    <w:rsid w:val="5B5237C8"/>
    <w:rsid w:val="5B885B3B"/>
    <w:rsid w:val="5BB16BEC"/>
    <w:rsid w:val="5BD6BBA9"/>
    <w:rsid w:val="5BDF0D87"/>
    <w:rsid w:val="5BDF3AEF"/>
    <w:rsid w:val="5BE56462"/>
    <w:rsid w:val="5BFD473C"/>
    <w:rsid w:val="5C41BFE0"/>
    <w:rsid w:val="5C8463E6"/>
    <w:rsid w:val="5C886F87"/>
    <w:rsid w:val="5C888563"/>
    <w:rsid w:val="5C95ED96"/>
    <w:rsid w:val="5CB02DC5"/>
    <w:rsid w:val="5CC8C95C"/>
    <w:rsid w:val="5CCC7C47"/>
    <w:rsid w:val="5D86BEB2"/>
    <w:rsid w:val="5DAAF45A"/>
    <w:rsid w:val="5DCC04FB"/>
    <w:rsid w:val="5DDFB3D1"/>
    <w:rsid w:val="5E230202"/>
    <w:rsid w:val="5E7864EF"/>
    <w:rsid w:val="5F2C29D7"/>
    <w:rsid w:val="5F67B5EA"/>
    <w:rsid w:val="5FB24A3C"/>
    <w:rsid w:val="605E18C0"/>
    <w:rsid w:val="6065C65C"/>
    <w:rsid w:val="60706E7B"/>
    <w:rsid w:val="60DE66FA"/>
    <w:rsid w:val="61026B80"/>
    <w:rsid w:val="61309D91"/>
    <w:rsid w:val="61C986E4"/>
    <w:rsid w:val="61E06F45"/>
    <w:rsid w:val="61E1ADF3"/>
    <w:rsid w:val="61FAE9BA"/>
    <w:rsid w:val="6213E0F9"/>
    <w:rsid w:val="62820311"/>
    <w:rsid w:val="628251EE"/>
    <w:rsid w:val="629CCB9E"/>
    <w:rsid w:val="631A740D"/>
    <w:rsid w:val="632BEEDA"/>
    <w:rsid w:val="63693156"/>
    <w:rsid w:val="63A3EEA8"/>
    <w:rsid w:val="63F12359"/>
    <w:rsid w:val="63F79E1F"/>
    <w:rsid w:val="640A35D2"/>
    <w:rsid w:val="642F8FF3"/>
    <w:rsid w:val="64420CC6"/>
    <w:rsid w:val="646BD153"/>
    <w:rsid w:val="64A7C5F3"/>
    <w:rsid w:val="64BB6BFD"/>
    <w:rsid w:val="64EB4B82"/>
    <w:rsid w:val="6505F271"/>
    <w:rsid w:val="65107666"/>
    <w:rsid w:val="651B4DBD"/>
    <w:rsid w:val="653E113D"/>
    <w:rsid w:val="654C57BE"/>
    <w:rsid w:val="6599EB5B"/>
    <w:rsid w:val="65AD2237"/>
    <w:rsid w:val="65DBF40E"/>
    <w:rsid w:val="66031D18"/>
    <w:rsid w:val="662E80C1"/>
    <w:rsid w:val="66453F48"/>
    <w:rsid w:val="66E70E47"/>
    <w:rsid w:val="6786C74F"/>
    <w:rsid w:val="67927200"/>
    <w:rsid w:val="67B88519"/>
    <w:rsid w:val="67B8A42A"/>
    <w:rsid w:val="68096E94"/>
    <w:rsid w:val="68373102"/>
    <w:rsid w:val="68571314"/>
    <w:rsid w:val="68604671"/>
    <w:rsid w:val="68751D87"/>
    <w:rsid w:val="68AA4960"/>
    <w:rsid w:val="68DAA68C"/>
    <w:rsid w:val="68FB50D7"/>
    <w:rsid w:val="69ADCFEE"/>
    <w:rsid w:val="69F20F12"/>
    <w:rsid w:val="6A30BAAD"/>
    <w:rsid w:val="6A533EF9"/>
    <w:rsid w:val="6A8A0961"/>
    <w:rsid w:val="6ACE5AE1"/>
    <w:rsid w:val="6AE5CE20"/>
    <w:rsid w:val="6AF39584"/>
    <w:rsid w:val="6B0612DA"/>
    <w:rsid w:val="6B655027"/>
    <w:rsid w:val="6B78B4FE"/>
    <w:rsid w:val="6BDB9633"/>
    <w:rsid w:val="6C1035D8"/>
    <w:rsid w:val="6C15BFA2"/>
    <w:rsid w:val="6C74C51C"/>
    <w:rsid w:val="6C798811"/>
    <w:rsid w:val="6C91C994"/>
    <w:rsid w:val="6D16C334"/>
    <w:rsid w:val="6D534B3B"/>
    <w:rsid w:val="6D5962F4"/>
    <w:rsid w:val="6D6169EB"/>
    <w:rsid w:val="6D965331"/>
    <w:rsid w:val="6DB03A2E"/>
    <w:rsid w:val="6DD4B8A5"/>
    <w:rsid w:val="6E0FC53F"/>
    <w:rsid w:val="6E75BCBD"/>
    <w:rsid w:val="6EA12EF4"/>
    <w:rsid w:val="6EF0D17B"/>
    <w:rsid w:val="6EFB646A"/>
    <w:rsid w:val="6F0AF872"/>
    <w:rsid w:val="6F129FF2"/>
    <w:rsid w:val="6F474AB0"/>
    <w:rsid w:val="6F64A0DE"/>
    <w:rsid w:val="6FBFF8B6"/>
    <w:rsid w:val="6FCC694E"/>
    <w:rsid w:val="70152C08"/>
    <w:rsid w:val="702A219D"/>
    <w:rsid w:val="707629A7"/>
    <w:rsid w:val="707C3169"/>
    <w:rsid w:val="708600B1"/>
    <w:rsid w:val="709F648E"/>
    <w:rsid w:val="70D8B5DA"/>
    <w:rsid w:val="70DFF9F7"/>
    <w:rsid w:val="70E64FB1"/>
    <w:rsid w:val="70ED5F62"/>
    <w:rsid w:val="712207A4"/>
    <w:rsid w:val="7137E5CB"/>
    <w:rsid w:val="7150C27F"/>
    <w:rsid w:val="716A0C0B"/>
    <w:rsid w:val="71A38153"/>
    <w:rsid w:val="71B6ABE0"/>
    <w:rsid w:val="71CAFF5C"/>
    <w:rsid w:val="71CCCF77"/>
    <w:rsid w:val="72116BBC"/>
    <w:rsid w:val="721B8541"/>
    <w:rsid w:val="7228540F"/>
    <w:rsid w:val="7229168F"/>
    <w:rsid w:val="728741DE"/>
    <w:rsid w:val="728A2921"/>
    <w:rsid w:val="72DC57F1"/>
    <w:rsid w:val="73721582"/>
    <w:rsid w:val="73953D55"/>
    <w:rsid w:val="73CD7FAB"/>
    <w:rsid w:val="74184E08"/>
    <w:rsid w:val="7436C646"/>
    <w:rsid w:val="74678964"/>
    <w:rsid w:val="747AF258"/>
    <w:rsid w:val="748B5284"/>
    <w:rsid w:val="74ABEF14"/>
    <w:rsid w:val="753F0C69"/>
    <w:rsid w:val="7551E08A"/>
    <w:rsid w:val="7558AB4E"/>
    <w:rsid w:val="755F45C5"/>
    <w:rsid w:val="757430AC"/>
    <w:rsid w:val="758ECFDA"/>
    <w:rsid w:val="75AFC0D5"/>
    <w:rsid w:val="75BC7EBE"/>
    <w:rsid w:val="75CBD3B7"/>
    <w:rsid w:val="75CF36E9"/>
    <w:rsid w:val="764E8CFD"/>
    <w:rsid w:val="76724432"/>
    <w:rsid w:val="76DFBF1D"/>
    <w:rsid w:val="76E9FDFA"/>
    <w:rsid w:val="76EC4169"/>
    <w:rsid w:val="7722D501"/>
    <w:rsid w:val="77489CD4"/>
    <w:rsid w:val="77511FF2"/>
    <w:rsid w:val="77746BD2"/>
    <w:rsid w:val="7777B104"/>
    <w:rsid w:val="7781094B"/>
    <w:rsid w:val="778235EF"/>
    <w:rsid w:val="77C6B7BF"/>
    <w:rsid w:val="77CDA91C"/>
    <w:rsid w:val="77ECAAF3"/>
    <w:rsid w:val="77FCAF9B"/>
    <w:rsid w:val="77FED353"/>
    <w:rsid w:val="78066DA8"/>
    <w:rsid w:val="783BCFE4"/>
    <w:rsid w:val="78543685"/>
    <w:rsid w:val="7858AAA0"/>
    <w:rsid w:val="7860C1B4"/>
    <w:rsid w:val="787489B5"/>
    <w:rsid w:val="792CC92C"/>
    <w:rsid w:val="794E8D32"/>
    <w:rsid w:val="7987B90B"/>
    <w:rsid w:val="798E7C50"/>
    <w:rsid w:val="79C8131F"/>
    <w:rsid w:val="79D7C616"/>
    <w:rsid w:val="79DBF3E1"/>
    <w:rsid w:val="7A0AF9B6"/>
    <w:rsid w:val="7A223FE5"/>
    <w:rsid w:val="7A3FDE91"/>
    <w:rsid w:val="7A747102"/>
    <w:rsid w:val="7A747102"/>
    <w:rsid w:val="7ACD0C3C"/>
    <w:rsid w:val="7B0C3C7D"/>
    <w:rsid w:val="7B1F647F"/>
    <w:rsid w:val="7B316423"/>
    <w:rsid w:val="7B55D39E"/>
    <w:rsid w:val="7B577AF0"/>
    <w:rsid w:val="7B814D26"/>
    <w:rsid w:val="7BC1D110"/>
    <w:rsid w:val="7C651991"/>
    <w:rsid w:val="7C67977A"/>
    <w:rsid w:val="7C729DCC"/>
    <w:rsid w:val="7CA066FC"/>
    <w:rsid w:val="7CBDB301"/>
    <w:rsid w:val="7CE2EB83"/>
    <w:rsid w:val="7D0E6C40"/>
    <w:rsid w:val="7D15EFD6"/>
    <w:rsid w:val="7D296887"/>
    <w:rsid w:val="7D4CDB8D"/>
    <w:rsid w:val="7D74FE92"/>
    <w:rsid w:val="7D826851"/>
    <w:rsid w:val="7D92AF92"/>
    <w:rsid w:val="7DF9000C"/>
    <w:rsid w:val="7DFD5983"/>
    <w:rsid w:val="7DFEFAE0"/>
    <w:rsid w:val="7E10EAD3"/>
    <w:rsid w:val="7E3515EF"/>
    <w:rsid w:val="7E564770"/>
    <w:rsid w:val="7E623DD6"/>
    <w:rsid w:val="7E6889F0"/>
    <w:rsid w:val="7E7E5557"/>
    <w:rsid w:val="7EBEC113"/>
    <w:rsid w:val="7EBF7689"/>
    <w:rsid w:val="7EF4AD3C"/>
    <w:rsid w:val="7F128BA6"/>
    <w:rsid w:val="7F2C0A90"/>
    <w:rsid w:val="7F38932F"/>
    <w:rsid w:val="7FDB729F"/>
    <w:rsid w:val="7FEC1B68"/>
    <w:rsid w:val="7FEDF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C57F1"/>
  <w15:chartTrackingRefBased/>
  <w15:docId w15:val="{832E75C2-44C4-4B2C-9CFF-321677865B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2E5845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02E584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2E584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2E5845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2E5845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2E5845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2E5845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2E5845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2E5845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2E5845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2E5845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2E5845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2E5845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2E58450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2E5845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2E5845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44C8E4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44C8E46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11AFDE0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1b4c14ef68b47a3" /><Relationship Type="http://schemas.openxmlformats.org/officeDocument/2006/relationships/footer" Target="footer.xml" Id="Rf0c7de744d5e49d0" /><Relationship Type="http://schemas.microsoft.com/office/2020/10/relationships/intelligence" Target="intelligence2.xml" Id="R38faf4611fd744fc" /><Relationship Type="http://schemas.openxmlformats.org/officeDocument/2006/relationships/numbering" Target="numbering.xml" Id="Rde452a35a60c4f00" /><Relationship Type="http://schemas.openxmlformats.org/officeDocument/2006/relationships/hyperlink" Target="https://www.un.org/sustainabledevelopment/sustainable-consumption-production/" TargetMode="External" Id="Ra38b3e0db13a44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2025-05-06T11:12:55.0583305Z</dcterms:created>
  <dcterms:modified xsi:type="dcterms:W3CDTF">2025-05-12T12:45:47.1573761Z</dcterms:modified>
  <dc:creator>Carrie Thomas (2304152)</dc:creator>
  <lastModifiedBy>Carrie Thomas (2304152)</lastModifiedBy>
</coreProperties>
</file>