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7C35" w:rsidRPr="00654CF3" w:rsidRDefault="003D2A85" w:rsidP="00C47C35">
      <w:pPr>
        <w:spacing w:before="120" w:after="120"/>
      </w:pPr>
      <w:bookmarkStart w:id="0" w:name="_GoBack"/>
      <w:bookmarkEnd w:id="0"/>
      <w:r w:rsidRPr="00654CF3">
        <w:rPr>
          <w:noProof/>
          <w:lang w:eastAsia="en-GB"/>
        </w:rPr>
        <w:drawing>
          <wp:inline distT="0" distB="0" distL="0" distR="0">
            <wp:extent cx="2057400" cy="1142899"/>
            <wp:effectExtent l="0" t="0" r="0" b="635"/>
            <wp:docPr id="191918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81953"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073184" cy="1151667"/>
                    </a:xfrm>
                    <a:prstGeom prst="rect">
                      <a:avLst/>
                    </a:prstGeom>
                    <a:noFill/>
                    <a:ln>
                      <a:noFill/>
                    </a:ln>
                  </pic:spPr>
                </pic:pic>
              </a:graphicData>
            </a:graphic>
          </wp:inline>
        </w:drawing>
      </w:r>
    </w:p>
    <w:p w:rsidR="00C47C35" w:rsidRPr="00654CF3" w:rsidRDefault="00C47C35" w:rsidP="00C47C35">
      <w:pPr>
        <w:spacing w:before="120" w:after="120"/>
      </w:pPr>
    </w:p>
    <w:p w:rsidR="00C47C35" w:rsidRPr="00654CF3" w:rsidRDefault="003D2A85" w:rsidP="00C47C35">
      <w:pPr>
        <w:pStyle w:val="Title"/>
        <w:spacing w:before="120" w:after="120"/>
      </w:pPr>
      <w:r w:rsidRPr="00654CF3">
        <w:t>BA Business Management</w:t>
      </w:r>
    </w:p>
    <w:p w:rsidR="00C47C35" w:rsidRPr="00654CF3" w:rsidRDefault="00C47C35" w:rsidP="00C47C35">
      <w:pPr>
        <w:pStyle w:val="Title"/>
        <w:spacing w:before="120" w:after="120"/>
      </w:pPr>
    </w:p>
    <w:p w:rsidR="00C47C35" w:rsidRPr="00654CF3" w:rsidRDefault="003D2A85" w:rsidP="00C47C35">
      <w:pPr>
        <w:pStyle w:val="Title"/>
        <w:spacing w:before="120" w:after="120"/>
      </w:pPr>
      <w:r w:rsidRPr="00654CF3">
        <w:t>LCBB4008</w:t>
      </w:r>
    </w:p>
    <w:p w:rsidR="00C47C35" w:rsidRPr="00654CF3" w:rsidRDefault="003D2A85" w:rsidP="00C47C35">
      <w:pPr>
        <w:pStyle w:val="Title"/>
        <w:spacing w:before="120" w:after="120"/>
      </w:pPr>
      <w:r w:rsidRPr="00654CF3">
        <w:t>Introduction to Leadership and Management</w:t>
      </w:r>
    </w:p>
    <w:p w:rsidR="00C47C35" w:rsidRPr="00654CF3" w:rsidRDefault="00C47C35" w:rsidP="00C47C35">
      <w:pPr>
        <w:pStyle w:val="Title"/>
        <w:spacing w:before="120" w:after="120"/>
      </w:pPr>
    </w:p>
    <w:p w:rsidR="00C47C35" w:rsidRPr="00654CF3" w:rsidRDefault="00C47C35" w:rsidP="00C47C35">
      <w:pPr>
        <w:pStyle w:val="Title"/>
        <w:spacing w:before="120" w:after="120"/>
      </w:pPr>
    </w:p>
    <w:p w:rsidR="00C47C35" w:rsidRPr="00654CF3" w:rsidRDefault="003D2A85" w:rsidP="00C47C35">
      <w:pPr>
        <w:pStyle w:val="Title"/>
        <w:spacing w:before="120" w:after="120"/>
      </w:pPr>
      <w:r w:rsidRPr="00654CF3">
        <w:t xml:space="preserve">Component 1: Coursework: Essay </w:t>
      </w:r>
    </w:p>
    <w:p w:rsidR="00C47C35" w:rsidRPr="00654CF3" w:rsidRDefault="00C47C35" w:rsidP="00C47C35">
      <w:pPr>
        <w:pStyle w:val="Title"/>
        <w:spacing w:before="120" w:after="120"/>
      </w:pPr>
    </w:p>
    <w:p w:rsidR="00C47C35" w:rsidRPr="00654CF3" w:rsidRDefault="00C47C35" w:rsidP="00C47C35">
      <w:pPr>
        <w:pStyle w:val="Title"/>
        <w:spacing w:before="120" w:after="120"/>
      </w:pPr>
    </w:p>
    <w:p w:rsidR="00C47C35" w:rsidRPr="00654CF3" w:rsidRDefault="00C47C35" w:rsidP="00C47C35">
      <w:pPr>
        <w:spacing w:before="120" w:after="120"/>
        <w:jc w:val="center"/>
        <w:rPr>
          <w:b/>
          <w:bCs/>
        </w:rPr>
      </w:pPr>
    </w:p>
    <w:p w:rsidR="00C47C35" w:rsidRPr="00654CF3" w:rsidRDefault="003D2A85" w:rsidP="00C47C35">
      <w:pPr>
        <w:spacing w:before="120" w:after="120"/>
        <w:jc w:val="center"/>
        <w:rPr>
          <w:b/>
          <w:bCs/>
        </w:rPr>
      </w:pPr>
      <w:r w:rsidRPr="00654CF3">
        <w:rPr>
          <w:b/>
          <w:bCs/>
        </w:rPr>
        <w:t>Student name:</w:t>
      </w:r>
      <w:r w:rsidR="00B92864">
        <w:rPr>
          <w:b/>
          <w:bCs/>
        </w:rPr>
        <w:t xml:space="preserve"> Roxana Zegheru</w:t>
      </w:r>
    </w:p>
    <w:p w:rsidR="00C47C35" w:rsidRPr="00654CF3" w:rsidRDefault="003D2A85" w:rsidP="00C47C35">
      <w:pPr>
        <w:spacing w:before="120" w:after="120"/>
        <w:jc w:val="center"/>
      </w:pPr>
      <w:r w:rsidRPr="00654CF3">
        <w:rPr>
          <w:b/>
          <w:bCs/>
        </w:rPr>
        <w:t>Student ID:</w:t>
      </w:r>
      <w:r w:rsidR="00B92864">
        <w:rPr>
          <w:b/>
          <w:bCs/>
        </w:rPr>
        <w:t xml:space="preserve"> 2218047</w:t>
      </w:r>
      <w:r w:rsidRPr="00654CF3">
        <w:br w:type="page"/>
      </w:r>
    </w:p>
    <w:sdt>
      <w:sdtPr>
        <w:rPr>
          <w:rFonts w:ascii="Times New Roman" w:eastAsiaTheme="minorHAnsi" w:hAnsi="Times New Roman" w:cstheme="minorBidi"/>
          <w:color w:val="auto"/>
          <w:kern w:val="2"/>
          <w:sz w:val="24"/>
          <w:szCs w:val="22"/>
          <w:lang w:val="en-GB"/>
        </w:rPr>
        <w:id w:val="1955292636"/>
        <w:docPartObj>
          <w:docPartGallery w:val="Table of Contents"/>
          <w:docPartUnique/>
        </w:docPartObj>
      </w:sdtPr>
      <w:sdtEndPr>
        <w:rPr>
          <w:b/>
          <w:bCs/>
          <w:noProof/>
        </w:rPr>
      </w:sdtEndPr>
      <w:sdtContent>
        <w:p w:rsidR="00E74E9A" w:rsidRPr="00654CF3" w:rsidRDefault="003D2A85" w:rsidP="00E74E9A">
          <w:pPr>
            <w:pStyle w:val="TOCHeading"/>
            <w:spacing w:line="360" w:lineRule="auto"/>
            <w:jc w:val="center"/>
            <w:rPr>
              <w:rFonts w:ascii="Times New Roman" w:hAnsi="Times New Roman" w:cs="Times New Roman"/>
              <w:b/>
              <w:bCs/>
              <w:color w:val="auto"/>
              <w:sz w:val="24"/>
              <w:szCs w:val="24"/>
              <w:lang w:val="en-GB"/>
            </w:rPr>
          </w:pPr>
          <w:r w:rsidRPr="00654CF3">
            <w:rPr>
              <w:rFonts w:ascii="Times New Roman" w:hAnsi="Times New Roman" w:cs="Times New Roman"/>
              <w:b/>
              <w:bCs/>
              <w:color w:val="auto"/>
              <w:sz w:val="24"/>
              <w:szCs w:val="24"/>
              <w:lang w:val="en-GB"/>
            </w:rPr>
            <w:t>Table of Contents</w:t>
          </w:r>
        </w:p>
        <w:p w:rsidR="0087479F" w:rsidRDefault="0083761D">
          <w:pPr>
            <w:pStyle w:val="TOC1"/>
            <w:tabs>
              <w:tab w:val="right" w:leader="dot" w:pos="9016"/>
            </w:tabs>
            <w:rPr>
              <w:rFonts w:asciiTheme="minorHAnsi" w:eastAsiaTheme="minorEastAsia" w:hAnsiTheme="minorHAnsi"/>
              <w:noProof/>
              <w:kern w:val="0"/>
              <w:sz w:val="22"/>
              <w:lang w:val="en-US"/>
            </w:rPr>
          </w:pPr>
          <w:r w:rsidRPr="00654CF3">
            <w:fldChar w:fldCharType="begin"/>
          </w:r>
          <w:r w:rsidR="003D2A85" w:rsidRPr="00654CF3">
            <w:instrText xml:space="preserve"> TOC \o "1-3" \h \z \u </w:instrText>
          </w:r>
          <w:r w:rsidRPr="00654CF3">
            <w:fldChar w:fldCharType="separate"/>
          </w:r>
          <w:hyperlink w:anchor="_Toc172211860" w:history="1">
            <w:r w:rsidR="0087479F" w:rsidRPr="00A23E60">
              <w:rPr>
                <w:rStyle w:val="Hyperlink"/>
                <w:noProof/>
              </w:rPr>
              <w:t>Introduction</w:t>
            </w:r>
            <w:r w:rsidR="0087479F">
              <w:rPr>
                <w:noProof/>
                <w:webHidden/>
              </w:rPr>
              <w:tab/>
            </w:r>
            <w:r w:rsidR="0087479F">
              <w:rPr>
                <w:noProof/>
                <w:webHidden/>
              </w:rPr>
              <w:fldChar w:fldCharType="begin"/>
            </w:r>
            <w:r w:rsidR="0087479F">
              <w:rPr>
                <w:noProof/>
                <w:webHidden/>
              </w:rPr>
              <w:instrText xml:space="preserve"> PAGEREF _Toc172211860 \h </w:instrText>
            </w:r>
            <w:r w:rsidR="0087479F">
              <w:rPr>
                <w:noProof/>
                <w:webHidden/>
              </w:rPr>
            </w:r>
            <w:r w:rsidR="0087479F">
              <w:rPr>
                <w:noProof/>
                <w:webHidden/>
              </w:rPr>
              <w:fldChar w:fldCharType="separate"/>
            </w:r>
            <w:r w:rsidR="00B92864">
              <w:rPr>
                <w:noProof/>
                <w:webHidden/>
              </w:rPr>
              <w:t>3</w:t>
            </w:r>
            <w:r w:rsidR="0087479F">
              <w:rPr>
                <w:noProof/>
                <w:webHidden/>
              </w:rPr>
              <w:fldChar w:fldCharType="end"/>
            </w:r>
          </w:hyperlink>
        </w:p>
        <w:p w:rsidR="0087479F" w:rsidRDefault="00FF1286">
          <w:pPr>
            <w:pStyle w:val="TOC1"/>
            <w:tabs>
              <w:tab w:val="right" w:leader="dot" w:pos="9016"/>
            </w:tabs>
            <w:rPr>
              <w:rFonts w:asciiTheme="minorHAnsi" w:eastAsiaTheme="minorEastAsia" w:hAnsiTheme="minorHAnsi"/>
              <w:noProof/>
              <w:kern w:val="0"/>
              <w:sz w:val="22"/>
              <w:lang w:val="en-US"/>
            </w:rPr>
          </w:pPr>
          <w:hyperlink w:anchor="_Toc172211861" w:history="1">
            <w:r w:rsidR="0087479F" w:rsidRPr="00A23E60">
              <w:rPr>
                <w:rStyle w:val="Hyperlink"/>
                <w:noProof/>
              </w:rPr>
              <w:t>Main body</w:t>
            </w:r>
            <w:r w:rsidR="0087479F">
              <w:rPr>
                <w:noProof/>
                <w:webHidden/>
              </w:rPr>
              <w:tab/>
            </w:r>
            <w:r w:rsidR="0087479F">
              <w:rPr>
                <w:noProof/>
                <w:webHidden/>
              </w:rPr>
              <w:fldChar w:fldCharType="begin"/>
            </w:r>
            <w:r w:rsidR="0087479F">
              <w:rPr>
                <w:noProof/>
                <w:webHidden/>
              </w:rPr>
              <w:instrText xml:space="preserve"> PAGEREF _Toc172211861 \h </w:instrText>
            </w:r>
            <w:r w:rsidR="0087479F">
              <w:rPr>
                <w:noProof/>
                <w:webHidden/>
              </w:rPr>
            </w:r>
            <w:r w:rsidR="0087479F">
              <w:rPr>
                <w:noProof/>
                <w:webHidden/>
              </w:rPr>
              <w:fldChar w:fldCharType="separate"/>
            </w:r>
            <w:r w:rsidR="00B92864">
              <w:rPr>
                <w:noProof/>
                <w:webHidden/>
              </w:rPr>
              <w:t>3</w:t>
            </w:r>
            <w:r w:rsidR="0087479F">
              <w:rPr>
                <w:noProof/>
                <w:webHidden/>
              </w:rPr>
              <w:fldChar w:fldCharType="end"/>
            </w:r>
          </w:hyperlink>
        </w:p>
        <w:p w:rsidR="0087479F" w:rsidRDefault="00FF1286">
          <w:pPr>
            <w:pStyle w:val="TOC1"/>
            <w:tabs>
              <w:tab w:val="right" w:leader="dot" w:pos="9016"/>
            </w:tabs>
            <w:rPr>
              <w:rFonts w:asciiTheme="minorHAnsi" w:eastAsiaTheme="minorEastAsia" w:hAnsiTheme="minorHAnsi"/>
              <w:noProof/>
              <w:kern w:val="0"/>
              <w:sz w:val="22"/>
              <w:lang w:val="en-US"/>
            </w:rPr>
          </w:pPr>
          <w:hyperlink w:anchor="_Toc172211862" w:history="1">
            <w:r w:rsidR="0087479F" w:rsidRPr="00A23E60">
              <w:rPr>
                <w:rStyle w:val="Hyperlink"/>
                <w:noProof/>
              </w:rPr>
              <w:t>Conclusion</w:t>
            </w:r>
            <w:r w:rsidR="0087479F">
              <w:rPr>
                <w:noProof/>
                <w:webHidden/>
              </w:rPr>
              <w:tab/>
            </w:r>
            <w:r w:rsidR="0087479F">
              <w:rPr>
                <w:noProof/>
                <w:webHidden/>
              </w:rPr>
              <w:fldChar w:fldCharType="begin"/>
            </w:r>
            <w:r w:rsidR="0087479F">
              <w:rPr>
                <w:noProof/>
                <w:webHidden/>
              </w:rPr>
              <w:instrText xml:space="preserve"> PAGEREF _Toc172211862 \h </w:instrText>
            </w:r>
            <w:r w:rsidR="0087479F">
              <w:rPr>
                <w:noProof/>
                <w:webHidden/>
              </w:rPr>
            </w:r>
            <w:r w:rsidR="0087479F">
              <w:rPr>
                <w:noProof/>
                <w:webHidden/>
              </w:rPr>
              <w:fldChar w:fldCharType="separate"/>
            </w:r>
            <w:r w:rsidR="00B92864">
              <w:rPr>
                <w:noProof/>
                <w:webHidden/>
              </w:rPr>
              <w:t>6</w:t>
            </w:r>
            <w:r w:rsidR="0087479F">
              <w:rPr>
                <w:noProof/>
                <w:webHidden/>
              </w:rPr>
              <w:fldChar w:fldCharType="end"/>
            </w:r>
          </w:hyperlink>
        </w:p>
        <w:p w:rsidR="0087479F" w:rsidRDefault="00FF1286">
          <w:pPr>
            <w:pStyle w:val="TOC1"/>
            <w:tabs>
              <w:tab w:val="right" w:leader="dot" w:pos="9016"/>
            </w:tabs>
            <w:rPr>
              <w:rFonts w:asciiTheme="minorHAnsi" w:eastAsiaTheme="minorEastAsia" w:hAnsiTheme="minorHAnsi"/>
              <w:noProof/>
              <w:kern w:val="0"/>
              <w:sz w:val="22"/>
              <w:lang w:val="en-US"/>
            </w:rPr>
          </w:pPr>
          <w:hyperlink w:anchor="_Toc172211863" w:history="1">
            <w:r w:rsidR="0087479F" w:rsidRPr="00A23E60">
              <w:rPr>
                <w:rStyle w:val="Hyperlink"/>
                <w:noProof/>
              </w:rPr>
              <w:t>Reference List</w:t>
            </w:r>
            <w:r w:rsidR="0087479F">
              <w:rPr>
                <w:noProof/>
                <w:webHidden/>
              </w:rPr>
              <w:tab/>
            </w:r>
            <w:r w:rsidR="0087479F">
              <w:rPr>
                <w:noProof/>
                <w:webHidden/>
              </w:rPr>
              <w:fldChar w:fldCharType="begin"/>
            </w:r>
            <w:r w:rsidR="0087479F">
              <w:rPr>
                <w:noProof/>
                <w:webHidden/>
              </w:rPr>
              <w:instrText xml:space="preserve"> PAGEREF _Toc172211863 \h </w:instrText>
            </w:r>
            <w:r w:rsidR="0087479F">
              <w:rPr>
                <w:noProof/>
                <w:webHidden/>
              </w:rPr>
            </w:r>
            <w:r w:rsidR="0087479F">
              <w:rPr>
                <w:noProof/>
                <w:webHidden/>
              </w:rPr>
              <w:fldChar w:fldCharType="separate"/>
            </w:r>
            <w:r w:rsidR="00B92864">
              <w:rPr>
                <w:noProof/>
                <w:webHidden/>
              </w:rPr>
              <w:t>8</w:t>
            </w:r>
            <w:r w:rsidR="0087479F">
              <w:rPr>
                <w:noProof/>
                <w:webHidden/>
              </w:rPr>
              <w:fldChar w:fldCharType="end"/>
            </w:r>
          </w:hyperlink>
        </w:p>
        <w:p w:rsidR="00E74E9A" w:rsidRPr="00654CF3" w:rsidRDefault="0083761D">
          <w:r w:rsidRPr="00654CF3">
            <w:rPr>
              <w:b/>
              <w:bCs/>
              <w:noProof/>
            </w:rPr>
            <w:fldChar w:fldCharType="end"/>
          </w:r>
        </w:p>
      </w:sdtContent>
    </w:sdt>
    <w:p w:rsidR="00E74E9A" w:rsidRPr="00654CF3" w:rsidRDefault="003D2A85">
      <w:pPr>
        <w:spacing w:line="259" w:lineRule="auto"/>
        <w:jc w:val="left"/>
        <w:rPr>
          <w:rFonts w:eastAsiaTheme="majorEastAsia" w:cstheme="majorBidi"/>
          <w:b/>
          <w:szCs w:val="32"/>
        </w:rPr>
      </w:pPr>
      <w:r w:rsidRPr="00654CF3">
        <w:br w:type="page"/>
      </w:r>
    </w:p>
    <w:p w:rsidR="00C47C35" w:rsidRPr="00654CF3" w:rsidRDefault="003D2A85" w:rsidP="00C47C35">
      <w:pPr>
        <w:pStyle w:val="Heading1"/>
      </w:pPr>
      <w:bookmarkStart w:id="1" w:name="_Toc172211860"/>
      <w:r w:rsidRPr="00654CF3">
        <w:lastRenderedPageBreak/>
        <w:t>Introduction</w:t>
      </w:r>
      <w:bookmarkEnd w:id="1"/>
    </w:p>
    <w:p w:rsidR="00594815" w:rsidRPr="00654CF3" w:rsidRDefault="003D2A85" w:rsidP="00C47C35">
      <w:r w:rsidRPr="00654CF3">
        <w:t xml:space="preserve">Leadership is a highly valued and sought-after ability in the world of business, with corporations seeking those with leadership abilities </w:t>
      </w:r>
      <w:r w:rsidR="00B72F90" w:rsidRPr="00654CF3">
        <w:t>because of the perceived value they provide to the institutions they belong to</w:t>
      </w:r>
      <w:r w:rsidR="00861850" w:rsidRPr="00654CF3">
        <w:t xml:space="preserve"> (Bass, 2008)</w:t>
      </w:r>
      <w:r w:rsidR="00B72F90" w:rsidRPr="00654CF3">
        <w:t xml:space="preserve">. Despite the demand for leadership and while people have an intuitive grasp of what leadership is, putting a definition to it can be difficult, considering that there are many different definitions of leadership </w:t>
      </w:r>
      <w:r w:rsidRPr="00654CF3">
        <w:t>as well as the fact that the concept has evolved over time</w:t>
      </w:r>
      <w:r w:rsidR="00861850" w:rsidRPr="00654CF3">
        <w:t xml:space="preserve"> (Cole and Kelly, 2020)</w:t>
      </w:r>
      <w:r w:rsidRPr="00654CF3">
        <w:t xml:space="preserve">. However, Northouse (2021) </w:t>
      </w:r>
      <w:r w:rsidR="000C5AAA" w:rsidRPr="00654CF3">
        <w:t xml:space="preserve">states for the sake of further discussion, the definition </w:t>
      </w:r>
      <w:r w:rsidRPr="00654CF3">
        <w:t xml:space="preserve">can be pointed out, which describes it as a process whereby individuals influence a group(s) of individuals to achieve a common goal. </w:t>
      </w:r>
    </w:p>
    <w:p w:rsidR="00594815" w:rsidRPr="00654CF3" w:rsidRDefault="003D2A85" w:rsidP="00C47C35">
      <w:r w:rsidRPr="00654CF3">
        <w:t xml:space="preserve">That said, what makes leadership so important that businesses go out of their way to acquire people with good leadership abilities is something to recognise. For one, as the definition highlights, it helps influence </w:t>
      </w:r>
      <w:r w:rsidR="0064522F" w:rsidRPr="00654CF3">
        <w:t xml:space="preserve">and </w:t>
      </w:r>
      <w:r w:rsidR="00D707D4" w:rsidRPr="00654CF3">
        <w:t>motivates</w:t>
      </w:r>
      <w:r w:rsidR="0064522F" w:rsidRPr="00654CF3">
        <w:t xml:space="preserve"> others and </w:t>
      </w:r>
      <w:r w:rsidR="00EB592A" w:rsidRPr="00654CF3">
        <w:t>guides</w:t>
      </w:r>
      <w:r w:rsidR="0064522F" w:rsidRPr="00654CF3">
        <w:t xml:space="preserve"> others towards a common goal. Apart from this, leaders help drive change, resolve conflicts, establish a vision, and create positive work environments (</w:t>
      </w:r>
      <w:r w:rsidR="00671459" w:rsidRPr="00654CF3">
        <w:t>Baker, 2023</w:t>
      </w:r>
      <w:r w:rsidR="0064522F" w:rsidRPr="00654CF3">
        <w:t xml:space="preserve">). Evidently, the benefits leaders provide can be said to have a considerable positive bearing on organisational performance. To put into perspective the influence of leadership on business activities and performance, the following discussion will identify and analyse leadership styles adopted within organisations, in this case, Facebook, Amazon, Ford, and Primark, and assess how they change depending on different circumstances. </w:t>
      </w:r>
    </w:p>
    <w:p w:rsidR="00671459" w:rsidRPr="00654CF3" w:rsidRDefault="003D2A85" w:rsidP="00671459">
      <w:pPr>
        <w:pStyle w:val="Heading1"/>
      </w:pPr>
      <w:bookmarkStart w:id="2" w:name="_Toc172211861"/>
      <w:r w:rsidRPr="00654CF3">
        <w:t>Main body</w:t>
      </w:r>
      <w:bookmarkEnd w:id="2"/>
    </w:p>
    <w:p w:rsidR="00891278" w:rsidRPr="00654CF3" w:rsidRDefault="003D2A85" w:rsidP="00671459">
      <w:r w:rsidRPr="00654CF3">
        <w:t>In line with the fact</w:t>
      </w:r>
      <w:r w:rsidR="000C5AAA" w:rsidRPr="00654CF3">
        <w:t>,</w:t>
      </w:r>
      <w:r w:rsidRPr="00654CF3">
        <w:t xml:space="preserve"> there are numerous definitions of leadership, there are also many different ways leadership is conceptualised. According to Northouse (2021), there are 65 different classification systems for leadership</w:t>
      </w:r>
      <w:r w:rsidR="000C5AAA" w:rsidRPr="00654CF3">
        <w:t xml:space="preserve"> and are</w:t>
      </w:r>
      <w:r w:rsidRPr="00654CF3">
        <w:t xml:space="preserve"> focusing on the group processes</w:t>
      </w:r>
      <w:r w:rsidR="000C5AAA" w:rsidRPr="00654CF3">
        <w:t>,</w:t>
      </w:r>
      <w:r w:rsidRPr="00654CF3">
        <w:t xml:space="preserve"> while others classify based on the personality perspective. Given this, it should be no surprise that there are many different approaches or methods of leadership, often described as leadership styles. That being said, instead of directly pointing out these leadership styles, the following discussion will look into the leadership practices in the aforementioned organisations and identify what leadership styles they use. </w:t>
      </w:r>
    </w:p>
    <w:p w:rsidR="009648D2" w:rsidRPr="00654CF3" w:rsidRDefault="003D2A85" w:rsidP="00671459">
      <w:r w:rsidRPr="00654CF3">
        <w:t xml:space="preserve">Starting with </w:t>
      </w:r>
      <w:r w:rsidRPr="00654CF3">
        <w:rPr>
          <w:b/>
          <w:bCs/>
        </w:rPr>
        <w:t>Facebook</w:t>
      </w:r>
      <w:r w:rsidR="002A3A6F" w:rsidRPr="00654CF3">
        <w:rPr>
          <w:b/>
          <w:bCs/>
        </w:rPr>
        <w:t xml:space="preserve"> (Meta)</w:t>
      </w:r>
      <w:r w:rsidRPr="00654CF3">
        <w:t xml:space="preserve">, the leadership approach of its founder, chairman, and chief executive officer </w:t>
      </w:r>
      <w:r w:rsidRPr="00654CF3">
        <w:rPr>
          <w:b/>
          <w:bCs/>
        </w:rPr>
        <w:t>M</w:t>
      </w:r>
      <w:r w:rsidR="002A3A6F" w:rsidRPr="00654CF3">
        <w:rPr>
          <w:b/>
          <w:bCs/>
        </w:rPr>
        <w:t>ark Zuckerberg</w:t>
      </w:r>
      <w:r w:rsidR="002A3A6F" w:rsidRPr="00654CF3">
        <w:t xml:space="preserve">, if anything, can be considered both effective and successful, given how the company has grown up to be a global giant in information technology. A defining characteristic of Zuckerberg's leadership has been pursuing audacious </w:t>
      </w:r>
      <w:r w:rsidR="002A3A6F" w:rsidRPr="00654CF3">
        <w:lastRenderedPageBreak/>
        <w:t>goals and consistently pushing boundaries. His daring vision led to the development of Facebook and ushered in the age of social media, transforming the way people connect and communicate. Emphasis should also be given to Zuckerberg's ability to inspire and drive his people to work towards a shared vision, which is surely highly effective in driving innovation and shaping the company's direction</w:t>
      </w:r>
      <w:r w:rsidRPr="00654CF3">
        <w:t xml:space="preserve"> (Apena, 2024)</w:t>
      </w:r>
      <w:r w:rsidR="002A3A6F" w:rsidRPr="00654CF3">
        <w:t xml:space="preserve">. </w:t>
      </w:r>
    </w:p>
    <w:p w:rsidR="009648D2" w:rsidRPr="00654CF3" w:rsidRDefault="003D2A85" w:rsidP="00671459">
      <w:r w:rsidRPr="00654CF3">
        <w:t xml:space="preserve">To that point, it </w:t>
      </w:r>
      <w:r w:rsidR="00463222" w:rsidRPr="00654CF3">
        <w:t xml:space="preserve">can be argued that Zuckerberg’s leadership style somewhat aligns with the </w:t>
      </w:r>
      <w:r w:rsidR="00463222" w:rsidRPr="00654CF3">
        <w:rPr>
          <w:b/>
          <w:bCs/>
          <w:i/>
          <w:iCs/>
        </w:rPr>
        <w:t>visionary style of leadership</w:t>
      </w:r>
      <w:r w:rsidR="00463222" w:rsidRPr="00654CF3">
        <w:t xml:space="preserve">. This style as described by Karwan, Hariri, and Ridwan (2021) is characterised by the ability to see holistically and imagine, articulate, create, interpret, and communicate audacious ideas for the future. It focuses </w:t>
      </w:r>
      <w:r w:rsidRPr="00654CF3">
        <w:t xml:space="preserve">not only </w:t>
      </w:r>
      <w:r w:rsidR="00463222" w:rsidRPr="00654CF3">
        <w:t>on enlightening and inspiring others</w:t>
      </w:r>
      <w:r w:rsidRPr="00654CF3">
        <w:t xml:space="preserve"> but also on igniting the passion needed to bring those ideas to life. Such leaders are focused on the future and long-term goals and work to build and thrive in a strong organisational culture that supports creativity, collaboration, and open communication</w:t>
      </w:r>
      <w:r w:rsidR="00A90032" w:rsidRPr="00654CF3">
        <w:t xml:space="preserve"> (Sept, 2023)</w:t>
      </w:r>
      <w:r w:rsidRPr="00654CF3">
        <w:t>. That said, while this leadership style entails the advantage of allowing for innovation and can be extremely rewarding in the long-term</w:t>
      </w:r>
      <w:r w:rsidR="00D522BA" w:rsidRPr="00654CF3">
        <w:t>. I have observed</w:t>
      </w:r>
      <w:r w:rsidRPr="00654CF3">
        <w:t xml:space="preserve"> it has the drawback of sometimes overlooking practicability with its unyielding focus on the long-term goals, resulting in a lack of attention to detail and high levels of risk. It can also lead to resistance from team members in case the vision does not resonate with them </w:t>
      </w:r>
      <w:r w:rsidR="00D522BA" w:rsidRPr="00654CF3">
        <w:t>and</w:t>
      </w:r>
      <w:r w:rsidRPr="00654CF3">
        <w:t xml:space="preserve"> involves the possibility of burnout (Hyat,</w:t>
      </w:r>
      <w:r w:rsidR="0087479F">
        <w:t xml:space="preserve"> </w:t>
      </w:r>
      <w:r w:rsidRPr="00654CF3">
        <w:t>2023</w:t>
      </w:r>
      <w:r w:rsidR="00861850" w:rsidRPr="00654CF3">
        <w:t>; Yukl and Gardner, 2020</w:t>
      </w:r>
      <w:r w:rsidRPr="00654CF3">
        <w:t xml:space="preserve">). </w:t>
      </w:r>
    </w:p>
    <w:p w:rsidR="00A90032" w:rsidRPr="00654CF3" w:rsidRDefault="003D2A85" w:rsidP="00671459">
      <w:r w:rsidRPr="00654CF3">
        <w:t xml:space="preserve">Moving the focus on </w:t>
      </w:r>
      <w:r w:rsidRPr="00654CF3">
        <w:rPr>
          <w:b/>
          <w:bCs/>
        </w:rPr>
        <w:t>Amazon</w:t>
      </w:r>
      <w:r w:rsidRPr="00654CF3">
        <w:t>, the leadership of its founder, executive chairman, and former CEO and president of the company, Jeff Bezos, has been described as ‘unique’ by his successor – current CEO Andy Jassy. According to him, one of the most prominent characteristics of the leadership style of Bezos is thinking big, which also aligns with one of Amazon’s 16 leadership principles - “Think Big.”</w:t>
      </w:r>
      <w:r w:rsidR="00DA1D3B" w:rsidRPr="00654CF3">
        <w:t xml:space="preserve">To back this up, Jassy pointed to the many times he witnessed Bezos suggest developers and executives who brought in “really good ideas” to push their concept further. </w:t>
      </w:r>
      <w:r w:rsidR="00D522BA" w:rsidRPr="00654CF3">
        <w:t>In my opinion, he</w:t>
      </w:r>
      <w:r w:rsidR="00DA1D3B" w:rsidRPr="00654CF3">
        <w:t xml:space="preserve"> also highlights how Bezos had high standards and expectations, and his patience and long-term vision. </w:t>
      </w:r>
      <w:r w:rsidR="004C71A6" w:rsidRPr="00654CF3">
        <w:t xml:space="preserve">According to him, </w:t>
      </w:r>
      <w:r w:rsidR="00DA1D3B" w:rsidRPr="00654CF3">
        <w:t xml:space="preserve">Bezos </w:t>
      </w:r>
      <w:r w:rsidR="004C71A6" w:rsidRPr="00654CF3">
        <w:t>is</w:t>
      </w:r>
      <w:r w:rsidR="00DA1D3B" w:rsidRPr="00654CF3">
        <w:t xml:space="preserve"> also open and curious and often seeks out diverse perspectives before stating his opinions and making decisions</w:t>
      </w:r>
      <w:r w:rsidR="004C71A6" w:rsidRPr="00654CF3">
        <w:t xml:space="preserve"> (Huddleston Jr., 2024)</w:t>
      </w:r>
      <w:r w:rsidR="00DA1D3B" w:rsidRPr="00654CF3">
        <w:t xml:space="preserve">. In the same vein, he is also willing to go forward with other people’s ideas, </w:t>
      </w:r>
      <w:r w:rsidR="004C71A6" w:rsidRPr="00654CF3">
        <w:t xml:space="preserve">even if they are not the right ones, meaning that he is willing to take calculated risks. There is also his ability to build the right team around him to pursue and realise his goals (Hardy, 2019). </w:t>
      </w:r>
    </w:p>
    <w:p w:rsidR="004E6336" w:rsidRPr="00654CF3" w:rsidRDefault="003D2A85" w:rsidP="00671459">
      <w:r w:rsidRPr="00654CF3">
        <w:t>In light of th</w:t>
      </w:r>
      <w:r w:rsidR="004C71A6" w:rsidRPr="00654CF3">
        <w:t xml:space="preserve">ese, Bezos’ leadership can be attributed to the </w:t>
      </w:r>
      <w:r w:rsidR="004C71A6" w:rsidRPr="00654CF3">
        <w:rPr>
          <w:b/>
          <w:bCs/>
          <w:i/>
          <w:iCs/>
        </w:rPr>
        <w:t>transformational leadership style</w:t>
      </w:r>
      <w:r w:rsidR="004C71A6" w:rsidRPr="00654CF3">
        <w:t xml:space="preserve">. </w:t>
      </w:r>
      <w:r w:rsidR="00EF1216" w:rsidRPr="00654CF3">
        <w:t xml:space="preserve">Transformational leadership is characterised by leaders encouraging original thinking, </w:t>
      </w:r>
      <w:r w:rsidR="00EF1216" w:rsidRPr="00654CF3">
        <w:lastRenderedPageBreak/>
        <w:t>motivating others to embrace change, and giving importance to the opinions of others. Transformational leaders tend to lean to their unique thinking and problem-solving capabilities to help their team achieve shared goals. Essentially, transformation leadership characterises out-of-the-box thinking, high expectations, and a collaborative environment</w:t>
      </w:r>
      <w:r w:rsidRPr="00654CF3">
        <w:t xml:space="preserve"> (Sept,2023)</w:t>
      </w:r>
      <w:r w:rsidR="00EF1216" w:rsidRPr="00654CF3">
        <w:t>. This greatly aligns with what has been deduced about Bezos' leadership style. However, there are advantages and disadvantages of this leadership style as well. For one, in this style leaders promote motivation, focus on maintaining workplace integrity, decrease turnover, and improve communication. On the other hand, the disadvantages are that it may slow decision-making, requires constant communication, and sometimes looks over short-term goals</w:t>
      </w:r>
      <w:r w:rsidRPr="00654CF3">
        <w:t xml:space="preserve"> (Indeed, 2024)</w:t>
      </w:r>
      <w:r w:rsidR="00EF1216" w:rsidRPr="00654CF3">
        <w:t xml:space="preserve">. </w:t>
      </w:r>
    </w:p>
    <w:p w:rsidR="00185151" w:rsidRPr="00654CF3" w:rsidRDefault="003D2A85" w:rsidP="00671459">
      <w:r w:rsidRPr="00654CF3">
        <w:t xml:space="preserve">In the case of </w:t>
      </w:r>
      <w:r w:rsidRPr="00654CF3">
        <w:rPr>
          <w:b/>
          <w:i/>
        </w:rPr>
        <w:t>Ford</w:t>
      </w:r>
      <w:r w:rsidRPr="00654CF3">
        <w:t>, or the Ford Motor Company as it is known officially, the leadership is focused on serving its stakeholder groups and helping create a world with fewer obstacles. The origins of the leadership style at Ford come from Henry Ford, who had a vision of developing affordable cars for the masses at a time when cars were catered to rich people. While he failed in this vision at first, he did not give up but went on to manufacture a race car which he marketed successfully to raise awareness of the Ford brand until he attracted enough interest to get people to invest in his vision. A part of his leadership approach was getting people to be loyal to the company and ensuring that he led by example</w:t>
      </w:r>
      <w:r w:rsidR="00E455E3" w:rsidRPr="00654CF3">
        <w:t xml:space="preserve"> (Granados, 2016)</w:t>
      </w:r>
      <w:r w:rsidRPr="00654CF3">
        <w:t xml:space="preserve">. On the </w:t>
      </w:r>
      <w:r w:rsidR="0087479F" w:rsidRPr="00654CF3">
        <w:t>other</w:t>
      </w:r>
      <w:r w:rsidRPr="00654CF3">
        <w:t xml:space="preserve"> side, he always kept tight control of his company and ignored everyone’s opinion other than his own. </w:t>
      </w:r>
      <w:r w:rsidR="00B6330E" w:rsidRPr="00654CF3">
        <w:t>Currently, Jim Farley is at the helm of Ford, and his leadership is focused on a finite approach, that is, prioritising short-term gains and immediate results</w:t>
      </w:r>
      <w:r w:rsidR="00E455E3" w:rsidRPr="00654CF3">
        <w:t xml:space="preserve"> (Turner, 2023)</w:t>
      </w:r>
      <w:r w:rsidR="00B6330E" w:rsidRPr="00654CF3">
        <w:t xml:space="preserve">. </w:t>
      </w:r>
    </w:p>
    <w:p w:rsidR="00185151" w:rsidRPr="00654CF3" w:rsidRDefault="0087479F" w:rsidP="00671459">
      <w:r w:rsidRPr="00654CF3">
        <w:t>Overall</w:t>
      </w:r>
      <w:r w:rsidR="003D2A85" w:rsidRPr="00654CF3">
        <w:t xml:space="preserve">, Henry Ford’s leadership style was close to that of an autocratic leader, who takes a “top-down approach” to decision-making, that is, without taking input from other people. </w:t>
      </w:r>
      <w:r w:rsidR="00B6330E" w:rsidRPr="00654CF3">
        <w:t>It is a high-control approach with uneven distribution of power and is characterised by strict hierarchies, clear expectations, and a tightly structured work environment (</w:t>
      </w:r>
      <w:r w:rsidR="00E455E3" w:rsidRPr="00654CF3">
        <w:t xml:space="preserve">Harms </w:t>
      </w:r>
      <w:r w:rsidR="00E455E3" w:rsidRPr="00654CF3">
        <w:rPr>
          <w:i/>
        </w:rPr>
        <w:t>et al.,</w:t>
      </w:r>
      <w:r w:rsidR="00E455E3" w:rsidRPr="00654CF3">
        <w:t xml:space="preserve"> 2018</w:t>
      </w:r>
      <w:r w:rsidR="00B6330E" w:rsidRPr="00654CF3">
        <w:t>). While it has the advantage of allowing quick decision-making and increased efficiency, it can hinder creativity, and problem-solving, and does not encourage creative ideas. On the other hand, it would not be wrong to argue that the current leadership style at Ford is close to a transactional style of leadership, where leaders are focused on results and performance, with an emphasis on routine and structure and well-defined roles and responsibilities (</w:t>
      </w:r>
      <w:r w:rsidR="00E455E3" w:rsidRPr="00654CF3">
        <w:t>Sept, 2023</w:t>
      </w:r>
      <w:r w:rsidR="00B6330E" w:rsidRPr="00654CF3">
        <w:t>). The advantages of this style are that it is well-structured and efficient with clear expectations, effective motivation using a reward system, and accountability. The disadvantages are that there is a lack of innovation, limited flexibility, and short-term thinking</w:t>
      </w:r>
      <w:r w:rsidR="00E455E3" w:rsidRPr="00654CF3">
        <w:t xml:space="preserve"> (Mailchimp, 2024)</w:t>
      </w:r>
      <w:r w:rsidR="00B6330E" w:rsidRPr="00654CF3">
        <w:t xml:space="preserve">. </w:t>
      </w:r>
    </w:p>
    <w:p w:rsidR="00E455E3" w:rsidRPr="00654CF3" w:rsidRDefault="003D2A85" w:rsidP="00671459">
      <w:r w:rsidRPr="00654CF3">
        <w:lastRenderedPageBreak/>
        <w:t xml:space="preserve">Lastly, there is </w:t>
      </w:r>
      <w:r w:rsidRPr="00654CF3">
        <w:rPr>
          <w:b/>
          <w:bCs/>
        </w:rPr>
        <w:t>Primark</w:t>
      </w:r>
      <w:r w:rsidRPr="00654CF3">
        <w:t xml:space="preserve">, whose founder and CEO of 37 years - </w:t>
      </w:r>
      <w:r w:rsidRPr="00654CF3">
        <w:rPr>
          <w:b/>
          <w:bCs/>
        </w:rPr>
        <w:t>Breege O’</w:t>
      </w:r>
      <w:r w:rsidR="00126796">
        <w:rPr>
          <w:b/>
          <w:bCs/>
        </w:rPr>
        <w:t xml:space="preserve"> </w:t>
      </w:r>
      <w:r w:rsidRPr="00654CF3">
        <w:rPr>
          <w:b/>
          <w:bCs/>
        </w:rPr>
        <w:t>Donoghue</w:t>
      </w:r>
      <w:r w:rsidRPr="00654CF3">
        <w:t xml:space="preserve">, is the one who has led the groundwork for the business's current leadership. The </w:t>
      </w:r>
      <w:r w:rsidR="0087479F" w:rsidRPr="00654CF3">
        <w:t>focus</w:t>
      </w:r>
      <w:r w:rsidRPr="00654CF3">
        <w:t xml:space="preserve"> or central facet of her leadership is being tru</w:t>
      </w:r>
      <w:r w:rsidR="0095421F" w:rsidRPr="00654CF3">
        <w:t>e</w:t>
      </w:r>
      <w:r w:rsidRPr="00654CF3">
        <w:t xml:space="preserve"> to whatever role </w:t>
      </w:r>
      <w:r w:rsidR="0095421F" w:rsidRPr="00654CF3">
        <w:t xml:space="preserve">one plays, showing courage, initiative, and interdependence, and valuing persistence and tenacity (Bank of Ireland, 2019). Given this, it can be argued that the leadership style at Primark is close to being </w:t>
      </w:r>
      <w:r w:rsidR="0095421F" w:rsidRPr="00654CF3">
        <w:rPr>
          <w:b/>
          <w:bCs/>
          <w:i/>
          <w:iCs/>
        </w:rPr>
        <w:t>authentic leadership</w:t>
      </w:r>
      <w:r w:rsidR="0095421F" w:rsidRPr="00654CF3">
        <w:t xml:space="preserve">. In this style, </w:t>
      </w:r>
      <w:r w:rsidR="0087479F" w:rsidRPr="00654CF3">
        <w:t>leader’s</w:t>
      </w:r>
      <w:r w:rsidR="0095421F" w:rsidRPr="00654CF3">
        <w:t xml:space="preserve"> value sincerity and integrity, encouraging the use of genuine actions to inspire loyalty and trust among employees to create a satisfying work environment </w:t>
      </w:r>
      <w:r w:rsidR="00DC3103" w:rsidRPr="00654CF3">
        <w:t xml:space="preserve">but can be complex </w:t>
      </w:r>
      <w:r w:rsidR="0095421F" w:rsidRPr="00654CF3">
        <w:t>(Gardner</w:t>
      </w:r>
      <w:r w:rsidR="0087479F">
        <w:t xml:space="preserve"> </w:t>
      </w:r>
      <w:r w:rsidR="0095421F" w:rsidRPr="00654CF3">
        <w:rPr>
          <w:i/>
        </w:rPr>
        <w:t>et al</w:t>
      </w:r>
      <w:r w:rsidR="0095421F" w:rsidRPr="00654CF3">
        <w:t xml:space="preserve">., 2021). </w:t>
      </w:r>
    </w:p>
    <w:p w:rsidR="0064522F" w:rsidRPr="00654CF3" w:rsidRDefault="0020669F" w:rsidP="00E74E9A">
      <w:r w:rsidRPr="00654CF3">
        <w:t>Overall</w:t>
      </w:r>
      <w:r w:rsidR="003D2A85" w:rsidRPr="00654CF3">
        <w:t xml:space="preserve">, the above discussion has provided a brief discussion on different leadership styles by taking from real-world examples of leadership practices in businesses. That being done, considering my own leadership experience, although very little, tends to be more aligned with democratic leadership. For instance, taking from an experience of managing a team for a student project, I took up the mantle of being the leader, but I did involve others in decision-making and valued their opinions. Given this, it would best align with the </w:t>
      </w:r>
      <w:r w:rsidR="003D2A85" w:rsidRPr="00654CF3">
        <w:rPr>
          <w:b/>
          <w:bCs/>
          <w:i/>
          <w:iCs/>
        </w:rPr>
        <w:t>democratic leadership style</w:t>
      </w:r>
      <w:r w:rsidR="003D2A85" w:rsidRPr="00654CF3">
        <w:t xml:space="preserve">, which is characterised by giving importance to other's input and opinions, welcomes feedback, and empowering team members. </w:t>
      </w:r>
      <w:r w:rsidR="00E74E9A" w:rsidRPr="00654CF3">
        <w:t>This leadership style involves getting other people to take part in the decision-making process and prioritises open communication and collaboration (Dyczkowska and Dyczkowski</w:t>
      </w:r>
      <w:r w:rsidR="0087479F" w:rsidRPr="00654CF3">
        <w:t>, 2018</w:t>
      </w:r>
      <w:r w:rsidR="00861850" w:rsidRPr="00654CF3">
        <w:t>;</w:t>
      </w:r>
      <w:r w:rsidR="0087479F">
        <w:t xml:space="preserve"> </w:t>
      </w:r>
      <w:r w:rsidR="00861850" w:rsidRPr="00654CF3">
        <w:t>Waldman</w:t>
      </w:r>
      <w:r w:rsidR="0087479F">
        <w:t xml:space="preserve"> </w:t>
      </w:r>
      <w:r w:rsidR="00861850" w:rsidRPr="00654CF3">
        <w:t>and O’Reilly, 2019</w:t>
      </w:r>
      <w:r w:rsidR="00E74E9A" w:rsidRPr="00654CF3">
        <w:t xml:space="preserve">). My own tendencies match quite well with this style as I consider different perspectives to help with problem-solving in critical situations. </w:t>
      </w:r>
    </w:p>
    <w:p w:rsidR="00E74E9A" w:rsidRPr="00654CF3" w:rsidRDefault="003D2A85" w:rsidP="00E74E9A">
      <w:pPr>
        <w:pStyle w:val="Heading1"/>
      </w:pPr>
      <w:bookmarkStart w:id="3" w:name="_Toc172211862"/>
      <w:r w:rsidRPr="00654CF3">
        <w:t>Conclusion</w:t>
      </w:r>
      <w:bookmarkEnd w:id="3"/>
    </w:p>
    <w:p w:rsidR="00E74E9A" w:rsidRPr="00654CF3" w:rsidRDefault="003D2A85" w:rsidP="00861850">
      <w:pPr>
        <w:rPr>
          <w:rFonts w:eastAsiaTheme="majorEastAsia" w:cstheme="majorBidi"/>
          <w:b/>
          <w:szCs w:val="32"/>
        </w:rPr>
      </w:pPr>
      <w:r w:rsidRPr="00654CF3">
        <w:t>Overall, the discussion has provided a brief but succinct analysis of different leadership styles in business. This has included an investigative analysis of the leadership practices and approaches of the key leaders at companies like Facebook, Amazon, Primark, and Ford. The leadership practices in these organisations were identified to have characteristics of transformational</w:t>
      </w:r>
      <w:r w:rsidR="0020669F" w:rsidRPr="00654CF3">
        <w:t>,</w:t>
      </w:r>
      <w:r w:rsidR="00126796">
        <w:t xml:space="preserve"> </w:t>
      </w:r>
      <w:r w:rsidR="0020669F" w:rsidRPr="00654CF3">
        <w:t>visionary</w:t>
      </w:r>
      <w:r w:rsidRPr="00654CF3">
        <w:t xml:space="preserve">, autocratic, transactional, and authentic leadership styles. On the matter of personal leadership style, the discussion concluded that it aligned with the democratic leadership style the most. </w:t>
      </w:r>
      <w:r w:rsidR="00861850" w:rsidRPr="00654CF3">
        <w:t xml:space="preserve">From the insights that have been gained from this discussion, it can be argued that the best approach to leadership is using the transformational leadership style as it not only focuses on vision and shared goals, but also emphasises encouraging motivation and building teams to achieve goals. </w:t>
      </w:r>
    </w:p>
    <w:p w:rsidR="00861850" w:rsidRPr="00654CF3" w:rsidRDefault="00861850">
      <w:pPr>
        <w:spacing w:line="259" w:lineRule="auto"/>
        <w:jc w:val="left"/>
        <w:rPr>
          <w:rFonts w:eastAsiaTheme="majorEastAsia" w:cstheme="majorBidi"/>
          <w:b/>
          <w:szCs w:val="32"/>
        </w:rPr>
      </w:pPr>
      <w:r w:rsidRPr="00654CF3">
        <w:br w:type="page"/>
      </w:r>
    </w:p>
    <w:p w:rsidR="00671459" w:rsidRPr="00654CF3" w:rsidRDefault="003D2A85" w:rsidP="00671459">
      <w:pPr>
        <w:pStyle w:val="Heading1"/>
      </w:pPr>
      <w:bookmarkStart w:id="4" w:name="_Toc172211863"/>
      <w:r w:rsidRPr="00654CF3">
        <w:lastRenderedPageBreak/>
        <w:t>Reference List</w:t>
      </w:r>
      <w:bookmarkEnd w:id="4"/>
    </w:p>
    <w:p w:rsidR="0019154D" w:rsidRPr="00654CF3" w:rsidRDefault="0019154D" w:rsidP="00671459">
      <w:r w:rsidRPr="00654CF3">
        <w:t xml:space="preserve">Apena, O. (2024) </w:t>
      </w:r>
      <w:r w:rsidRPr="00654CF3">
        <w:rPr>
          <w:i/>
          <w:iCs/>
        </w:rPr>
        <w:t>Mark Zuckerbergs Leadership Style and Organizational Influence at META</w:t>
      </w:r>
      <w:r w:rsidRPr="00654CF3">
        <w:t xml:space="preserve">. Available at: https://www.linkedin.com/pulse/mark-zuckerbergs-leadership-style-organizational-influence-apena-jwcnf/(Accessed: 18 July 2024). </w:t>
      </w:r>
    </w:p>
    <w:p w:rsidR="0019154D" w:rsidRPr="00654CF3" w:rsidRDefault="0019154D" w:rsidP="00671459">
      <w:r w:rsidRPr="00654CF3">
        <w:t xml:space="preserve">Baker, C. (2023) </w:t>
      </w:r>
      <w:r w:rsidRPr="00654CF3">
        <w:rPr>
          <w:i/>
          <w:iCs/>
        </w:rPr>
        <w:t>Why Is Leadership Important?</w:t>
      </w:r>
      <w:r w:rsidRPr="00654CF3">
        <w:t xml:space="preserve">Available at: https://leaders.com/articles/leadership/why-is-leadership-important/(Accessed: 18 July 2024). </w:t>
      </w:r>
    </w:p>
    <w:p w:rsidR="0019154D" w:rsidRPr="00654CF3" w:rsidRDefault="0019154D" w:rsidP="0095421F">
      <w:r w:rsidRPr="00654CF3">
        <w:t xml:space="preserve">Bank of Ireland(2019) </w:t>
      </w:r>
      <w:r w:rsidRPr="00654CF3">
        <w:rPr>
          <w:i/>
          <w:iCs/>
        </w:rPr>
        <w:t>Leadership style: Primark’s Breege O’Donoghue</w:t>
      </w:r>
      <w:r w:rsidRPr="00654CF3">
        <w:t xml:space="preserve">. Available at: https://www.thinkbusiness.ie/articles/primark-penneys-breege-odonoghue-leadership/(Accessed: 18 July 2024). </w:t>
      </w:r>
    </w:p>
    <w:p w:rsidR="0019154D" w:rsidRPr="00654CF3" w:rsidRDefault="0019154D" w:rsidP="00671459">
      <w:r w:rsidRPr="00654CF3">
        <w:t xml:space="preserve">Bass, B. (2008) </w:t>
      </w:r>
      <w:r w:rsidRPr="00654CF3">
        <w:rPr>
          <w:i/>
          <w:iCs/>
        </w:rPr>
        <w:t>The Bass handbook of leadership: theory, research, and managerial applications</w:t>
      </w:r>
      <w:r w:rsidRPr="00654CF3">
        <w:t>. 4</w:t>
      </w:r>
      <w:r w:rsidRPr="00654CF3">
        <w:rPr>
          <w:vertAlign w:val="superscript"/>
        </w:rPr>
        <w:t>th</w:t>
      </w:r>
      <w:r w:rsidRPr="00654CF3">
        <w:t xml:space="preserve"> edition. New York: Free Press.</w:t>
      </w:r>
    </w:p>
    <w:p w:rsidR="0019154D" w:rsidRPr="00654CF3" w:rsidRDefault="0019154D" w:rsidP="00671459">
      <w:r w:rsidRPr="00654CF3">
        <w:t xml:space="preserve">Cole, G.A. and Kelly, P. (2020) </w:t>
      </w:r>
      <w:r w:rsidRPr="00654CF3">
        <w:rPr>
          <w:i/>
          <w:iCs/>
        </w:rPr>
        <w:t>Management Theory &amp; Practice</w:t>
      </w:r>
      <w:r w:rsidRPr="00654CF3">
        <w:t>. 9</w:t>
      </w:r>
      <w:r w:rsidRPr="00654CF3">
        <w:rPr>
          <w:vertAlign w:val="superscript"/>
        </w:rPr>
        <w:t>th</w:t>
      </w:r>
      <w:r w:rsidRPr="00654CF3">
        <w:t xml:space="preserve"> edition. Andover: Cengage Learning.</w:t>
      </w:r>
    </w:p>
    <w:p w:rsidR="0019154D" w:rsidRPr="00654CF3" w:rsidRDefault="0019154D" w:rsidP="0095421F">
      <w:pPr>
        <w:rPr>
          <w:i/>
          <w:iCs/>
        </w:rPr>
      </w:pPr>
      <w:r w:rsidRPr="00654CF3">
        <w:t>Dyczkowska, J. and Dyczkowski, T. (2018)‘Democratic or autocratic leadership style?: participative management and its links to rewarding strategies and job satisfaction in SMEs’,</w:t>
      </w:r>
      <w:r w:rsidRPr="00654CF3">
        <w:rPr>
          <w:i/>
          <w:iCs/>
        </w:rPr>
        <w:t> Athens Journal of Business &amp; Economics, </w:t>
      </w:r>
      <w:r w:rsidRPr="00654CF3">
        <w:t>4(2), pp.193-217.</w:t>
      </w:r>
    </w:p>
    <w:p w:rsidR="0019154D" w:rsidRPr="00654CF3" w:rsidRDefault="0019154D" w:rsidP="00671459">
      <w:r w:rsidRPr="00654CF3">
        <w:t>Gardner, W.L., Karam, E.P., Alvesson, M. and Einola, K. (2021)‘Authentic leadership theory: The case for and against’, </w:t>
      </w:r>
      <w:r w:rsidRPr="00654CF3">
        <w:rPr>
          <w:i/>
          <w:iCs/>
        </w:rPr>
        <w:t>The Leadership Quarterly</w:t>
      </w:r>
      <w:r w:rsidRPr="00654CF3">
        <w:t>, </w:t>
      </w:r>
      <w:r w:rsidRPr="00654CF3">
        <w:rPr>
          <w:i/>
          <w:iCs/>
        </w:rPr>
        <w:t>32</w:t>
      </w:r>
      <w:r w:rsidRPr="00654CF3">
        <w:t>(6), p.101495.</w:t>
      </w:r>
    </w:p>
    <w:p w:rsidR="0019154D" w:rsidRPr="00654CF3" w:rsidRDefault="0019154D" w:rsidP="00671459">
      <w:r w:rsidRPr="00654CF3">
        <w:t xml:space="preserve">Granados, V. (2016) </w:t>
      </w:r>
      <w:r w:rsidRPr="00654CF3">
        <w:rPr>
          <w:i/>
          <w:iCs/>
        </w:rPr>
        <w:t>Leaderhip and Ford - A case study</w:t>
      </w:r>
      <w:r w:rsidRPr="00654CF3">
        <w:t xml:space="preserve">. Available at: https://www.linkedin.com/pulse/leaderhip-ford-case-study-victor-granados/(Accessed: 18 July 2024). </w:t>
      </w:r>
    </w:p>
    <w:p w:rsidR="0019154D" w:rsidRPr="00654CF3" w:rsidRDefault="0019154D" w:rsidP="00671459">
      <w:r w:rsidRPr="00654CF3">
        <w:t xml:space="preserve">Hardy, E. (2019) </w:t>
      </w:r>
      <w:r w:rsidRPr="00654CF3">
        <w:rPr>
          <w:i/>
          <w:iCs/>
        </w:rPr>
        <w:t>How Jeff Bezos' leadership style propelled him to become one of the richest men in the world - and what you can learn from it</w:t>
      </w:r>
      <w:r w:rsidRPr="00654CF3">
        <w:t xml:space="preserve">. Available at: https://www.businessinsider.in/strategy/news/how-jeff-bezos-leadership-style-propelled-him-to-become-one-of-the-richest-men-in-the-world-and-what-you-can-learn-from-it/articleshow/72482638.cms(Accessed: 18 July 2024). </w:t>
      </w:r>
    </w:p>
    <w:p w:rsidR="0019154D" w:rsidRPr="00654CF3" w:rsidRDefault="0019154D" w:rsidP="00E455E3">
      <w:pPr>
        <w:rPr>
          <w:i/>
          <w:iCs/>
        </w:rPr>
      </w:pPr>
      <w:r w:rsidRPr="00654CF3">
        <w:t>Harms, P.D., Wood, D., Landay, K., Lester, P.B. and Lester, G.V. (2018)‘Autocratic leaders and authoritarian followers revisited: A review and agenda for the future’,</w:t>
      </w:r>
      <w:r w:rsidRPr="00654CF3">
        <w:rPr>
          <w:i/>
          <w:iCs/>
        </w:rPr>
        <w:t> The Leadership Quarterly, </w:t>
      </w:r>
      <w:r w:rsidRPr="00654CF3">
        <w:t>29</w:t>
      </w:r>
      <w:r w:rsidRPr="00654CF3">
        <w:rPr>
          <w:i/>
          <w:iCs/>
        </w:rPr>
        <w:t>(1), pp.105-122.</w:t>
      </w:r>
    </w:p>
    <w:p w:rsidR="0019154D" w:rsidRPr="00654CF3" w:rsidRDefault="0019154D" w:rsidP="00671459">
      <w:r w:rsidRPr="00654CF3">
        <w:lastRenderedPageBreak/>
        <w:t xml:space="preserve">Huddleston Jr., T. (2024) </w:t>
      </w:r>
      <w:r w:rsidRPr="00654CF3">
        <w:rPr>
          <w:i/>
          <w:iCs/>
        </w:rPr>
        <w:t>These ‘unusual’ 4 traits helped Jeff Bezos grow Amazon into a $1 trillion company, says current CEO</w:t>
      </w:r>
      <w:r w:rsidRPr="00654CF3">
        <w:t xml:space="preserve">. Available at: https://www.cnbc.com/2024/01/25/jeff-bezos-unusual-leadership-traits-helped-grow-amazon-current-ceo.html(Accessed: 18 July 2024). </w:t>
      </w:r>
    </w:p>
    <w:p w:rsidR="0019154D" w:rsidRPr="00654CF3" w:rsidRDefault="0019154D" w:rsidP="00671459">
      <w:r w:rsidRPr="00654CF3">
        <w:t xml:space="preserve">Hyat, A. (2023) </w:t>
      </w:r>
      <w:r w:rsidRPr="00654CF3">
        <w:rPr>
          <w:i/>
          <w:iCs/>
        </w:rPr>
        <w:t>Embracing Visionary Leadership While Navigating its Pitfalls</w:t>
      </w:r>
      <w:r w:rsidRPr="00654CF3">
        <w:t xml:space="preserve">. Available at: https://www.linkedin.com/pulse/embracing-visionary-leadership-while-navigating-its-pitfalls-hyat/(Accessed: 18 July 2024). </w:t>
      </w:r>
    </w:p>
    <w:p w:rsidR="0019154D" w:rsidRPr="00654CF3" w:rsidRDefault="0019154D" w:rsidP="00671459">
      <w:r w:rsidRPr="00654CF3">
        <w:t xml:space="preserve">Indeed (2024) </w:t>
      </w:r>
      <w:r w:rsidRPr="00654CF3">
        <w:rPr>
          <w:i/>
          <w:iCs/>
        </w:rPr>
        <w:t>Pros and Cons of Transformational Leadership (With Definitions)</w:t>
      </w:r>
      <w:r w:rsidRPr="00654CF3">
        <w:t xml:space="preserve">. Available at: https://www.indeed.com/career-advice/career-development/pros-and-cons-of-transformational-leadership(Accessed: 18 July 2024). </w:t>
      </w:r>
    </w:p>
    <w:p w:rsidR="0019154D" w:rsidRPr="00654CF3" w:rsidRDefault="0019154D" w:rsidP="00671459">
      <w:r w:rsidRPr="00654CF3">
        <w:t>Karwan, D.H., Hariri, H. and Ridwan, R. (2021)‘Visionary leadership: what, why, and how’, </w:t>
      </w:r>
      <w:r w:rsidRPr="00654CF3">
        <w:rPr>
          <w:i/>
          <w:iCs/>
        </w:rPr>
        <w:t>Proceedings of the 2nd International Conference on Progressive Education</w:t>
      </w:r>
      <w:r w:rsidRPr="00654CF3">
        <w:t xml:space="preserve">, ICOPE 2020, 16-17 October 2020. EAI Publishing. pp. 431-452. </w:t>
      </w:r>
    </w:p>
    <w:p w:rsidR="0019154D" w:rsidRPr="00654CF3" w:rsidRDefault="0019154D" w:rsidP="00E455E3">
      <w:r w:rsidRPr="00654CF3">
        <w:t xml:space="preserve">Mailchimp(2024) </w:t>
      </w:r>
      <w:r w:rsidRPr="00654CF3">
        <w:rPr>
          <w:i/>
          <w:iCs/>
        </w:rPr>
        <w:t>Understand the Pros and Cons of Transactional Leadership</w:t>
      </w:r>
      <w:r w:rsidRPr="00654CF3">
        <w:t xml:space="preserve">. Available at: https://mailchimp.com/resources/what-is-transactional-leadership/(Accessed: 18 July 2024). </w:t>
      </w:r>
    </w:p>
    <w:p w:rsidR="0019154D" w:rsidRPr="00654CF3" w:rsidRDefault="0019154D" w:rsidP="00671459">
      <w:r w:rsidRPr="00654CF3">
        <w:t>Northouse, P.G. (2021) </w:t>
      </w:r>
      <w:r w:rsidRPr="00654CF3">
        <w:rPr>
          <w:i/>
          <w:iCs/>
        </w:rPr>
        <w:t>Leadership: Theory and practice</w:t>
      </w:r>
      <w:r w:rsidRPr="00654CF3">
        <w:t>. 9</w:t>
      </w:r>
      <w:r w:rsidRPr="00654CF3">
        <w:rPr>
          <w:vertAlign w:val="superscript"/>
        </w:rPr>
        <w:t>th</w:t>
      </w:r>
      <w:r w:rsidRPr="00654CF3">
        <w:t xml:space="preserve"> edition. Sage publications.</w:t>
      </w:r>
    </w:p>
    <w:p w:rsidR="0019154D" w:rsidRPr="00654CF3" w:rsidRDefault="0019154D" w:rsidP="00671459">
      <w:r w:rsidRPr="00654CF3">
        <w:t xml:space="preserve">Sept, A. (2023) </w:t>
      </w:r>
      <w:r w:rsidRPr="00654CF3">
        <w:rPr>
          <w:i/>
          <w:iCs/>
        </w:rPr>
        <w:t>8 Leadership Styles in Business: Which is Best for You?</w:t>
      </w:r>
      <w:r w:rsidRPr="00654CF3">
        <w:t xml:space="preserve"> Available at: https://www.upwork.com/resources/leadership-styles#:~:text=A%20visionary%20leader%20has%20their,and%20new%20ways%20of%20thinking(Accessed: 18 July 2024). </w:t>
      </w:r>
    </w:p>
    <w:p w:rsidR="0019154D" w:rsidRPr="00654CF3" w:rsidRDefault="0019154D" w:rsidP="00671459">
      <w:r w:rsidRPr="00654CF3">
        <w:t xml:space="preserve">Turner, C. (2023) </w:t>
      </w:r>
      <w:r w:rsidRPr="00654CF3">
        <w:rPr>
          <w:i/>
          <w:iCs/>
        </w:rPr>
        <w:t>Ford CEO Jim Farley's Leadership: A Finite Approach in an Infinite Game</w:t>
      </w:r>
      <w:r w:rsidRPr="00654CF3">
        <w:t xml:space="preserve">. Available at: https://www.linkedin.com/pulse/ford-ceo-jim-farleys-leadership-finite-approach-infinite-cecil-turner/(Accessed: 18 July 2024). </w:t>
      </w:r>
    </w:p>
    <w:p w:rsidR="0019154D" w:rsidRPr="00654CF3" w:rsidRDefault="0019154D" w:rsidP="00671459">
      <w:r w:rsidRPr="00654CF3">
        <w:t xml:space="preserve">Waldman, D.C. and O’Reilly, C. (2019) </w:t>
      </w:r>
      <w:r w:rsidRPr="00654CF3">
        <w:rPr>
          <w:i/>
          <w:iCs/>
        </w:rPr>
        <w:t>Leadership for Organizations</w:t>
      </w:r>
      <w:r w:rsidRPr="00654CF3">
        <w:t>. 1</w:t>
      </w:r>
      <w:r w:rsidRPr="00654CF3">
        <w:rPr>
          <w:vertAlign w:val="superscript"/>
        </w:rPr>
        <w:t>st</w:t>
      </w:r>
      <w:r w:rsidRPr="00654CF3">
        <w:t>edition. California: SAGE.</w:t>
      </w:r>
    </w:p>
    <w:p w:rsidR="0019154D" w:rsidRPr="00654CF3" w:rsidRDefault="0019154D" w:rsidP="00671459">
      <w:r w:rsidRPr="00654CF3">
        <w:t xml:space="preserve">Yukl, G.A. and Gardner, W.L. (2020) </w:t>
      </w:r>
      <w:r w:rsidRPr="00654CF3">
        <w:rPr>
          <w:i/>
          <w:iCs/>
        </w:rPr>
        <w:t>Leadership in Organisations</w:t>
      </w:r>
      <w:r w:rsidRPr="00654CF3">
        <w:t>. 9</w:t>
      </w:r>
      <w:r w:rsidRPr="00654CF3">
        <w:rPr>
          <w:vertAlign w:val="superscript"/>
        </w:rPr>
        <w:t>th</w:t>
      </w:r>
      <w:r w:rsidRPr="00654CF3">
        <w:t>. Harlow: Pearson.</w:t>
      </w:r>
    </w:p>
    <w:sectPr w:rsidR="0019154D" w:rsidRPr="00654CF3" w:rsidSect="00610AE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1286" w:rsidRDefault="00FF1286" w:rsidP="00610AE7">
      <w:pPr>
        <w:spacing w:after="0" w:line="240" w:lineRule="auto"/>
      </w:pPr>
      <w:r>
        <w:separator/>
      </w:r>
    </w:p>
  </w:endnote>
  <w:endnote w:type="continuationSeparator" w:id="0">
    <w:p w:rsidR="00FF1286" w:rsidRDefault="00FF1286" w:rsidP="00610A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0176705"/>
      <w:docPartObj>
        <w:docPartGallery w:val="Page Numbers (Bottom of Page)"/>
        <w:docPartUnique/>
      </w:docPartObj>
    </w:sdtPr>
    <w:sdtEndPr>
      <w:rPr>
        <w:noProof/>
      </w:rPr>
    </w:sdtEndPr>
    <w:sdtContent>
      <w:p w:rsidR="00C47C35" w:rsidRDefault="0083761D">
        <w:pPr>
          <w:pStyle w:val="Footer"/>
          <w:jc w:val="right"/>
        </w:pPr>
        <w:r>
          <w:fldChar w:fldCharType="begin"/>
        </w:r>
        <w:r w:rsidR="003D2A85">
          <w:instrText xml:space="preserve"> PAGE   \* MERGEFORMAT </w:instrText>
        </w:r>
        <w:r>
          <w:fldChar w:fldCharType="separate"/>
        </w:r>
        <w:r w:rsidR="006A3EC1">
          <w:rPr>
            <w:noProof/>
          </w:rPr>
          <w:t>2</w:t>
        </w:r>
        <w:r>
          <w:rPr>
            <w:noProof/>
          </w:rPr>
          <w:fldChar w:fldCharType="end"/>
        </w:r>
      </w:p>
    </w:sdtContent>
  </w:sdt>
  <w:p w:rsidR="00C47C35" w:rsidRDefault="00C47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1286" w:rsidRDefault="00FF1286" w:rsidP="00610AE7">
      <w:pPr>
        <w:spacing w:after="0" w:line="240" w:lineRule="auto"/>
      </w:pPr>
      <w:r>
        <w:separator/>
      </w:r>
    </w:p>
  </w:footnote>
  <w:footnote w:type="continuationSeparator" w:id="0">
    <w:p w:rsidR="00FF1286" w:rsidRDefault="00FF1286" w:rsidP="00610A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3F608D"/>
    <w:multiLevelType w:val="multilevel"/>
    <w:tmpl w:val="78944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7C35"/>
    <w:rsid w:val="00017231"/>
    <w:rsid w:val="000C5AAA"/>
    <w:rsid w:val="00126796"/>
    <w:rsid w:val="001648E9"/>
    <w:rsid w:val="00185151"/>
    <w:rsid w:val="0019154D"/>
    <w:rsid w:val="0020669F"/>
    <w:rsid w:val="002A3A6F"/>
    <w:rsid w:val="002E645C"/>
    <w:rsid w:val="003B7D3E"/>
    <w:rsid w:val="003D2A85"/>
    <w:rsid w:val="004212CE"/>
    <w:rsid w:val="00463222"/>
    <w:rsid w:val="00483CFE"/>
    <w:rsid w:val="004A388A"/>
    <w:rsid w:val="004C71A6"/>
    <w:rsid w:val="004E6336"/>
    <w:rsid w:val="005562F9"/>
    <w:rsid w:val="005833BA"/>
    <w:rsid w:val="00594815"/>
    <w:rsid w:val="005F7C09"/>
    <w:rsid w:val="00610AE7"/>
    <w:rsid w:val="0064522F"/>
    <w:rsid w:val="00654CF3"/>
    <w:rsid w:val="0066426D"/>
    <w:rsid w:val="00671459"/>
    <w:rsid w:val="006A3EC1"/>
    <w:rsid w:val="006B61DB"/>
    <w:rsid w:val="0074000B"/>
    <w:rsid w:val="007E299F"/>
    <w:rsid w:val="00813382"/>
    <w:rsid w:val="0083761D"/>
    <w:rsid w:val="00861850"/>
    <w:rsid w:val="0087479F"/>
    <w:rsid w:val="00891278"/>
    <w:rsid w:val="00925CD0"/>
    <w:rsid w:val="009369DE"/>
    <w:rsid w:val="0095421F"/>
    <w:rsid w:val="009648D2"/>
    <w:rsid w:val="009D1BF3"/>
    <w:rsid w:val="00A573D8"/>
    <w:rsid w:val="00A61DCC"/>
    <w:rsid w:val="00A90032"/>
    <w:rsid w:val="00B3757F"/>
    <w:rsid w:val="00B6330E"/>
    <w:rsid w:val="00B72F90"/>
    <w:rsid w:val="00B92864"/>
    <w:rsid w:val="00C013E9"/>
    <w:rsid w:val="00C47C35"/>
    <w:rsid w:val="00D522BA"/>
    <w:rsid w:val="00D64E20"/>
    <w:rsid w:val="00D67D0E"/>
    <w:rsid w:val="00D707D4"/>
    <w:rsid w:val="00DA1D3B"/>
    <w:rsid w:val="00DC3103"/>
    <w:rsid w:val="00E206A4"/>
    <w:rsid w:val="00E455E3"/>
    <w:rsid w:val="00E74E9A"/>
    <w:rsid w:val="00EB592A"/>
    <w:rsid w:val="00EF1216"/>
    <w:rsid w:val="00FF12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224D315-7334-42C1-9824-2B561378D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7C3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388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648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4E20"/>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D64E20"/>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4A388A"/>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C47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C35"/>
    <w:rPr>
      <w:rFonts w:ascii="Times New Roman" w:hAnsi="Times New Roman"/>
      <w:sz w:val="24"/>
    </w:rPr>
  </w:style>
  <w:style w:type="paragraph" w:styleId="Footer">
    <w:name w:val="footer"/>
    <w:basedOn w:val="Normal"/>
    <w:link w:val="FooterChar"/>
    <w:uiPriority w:val="99"/>
    <w:unhideWhenUsed/>
    <w:rsid w:val="00C47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C35"/>
    <w:rPr>
      <w:rFonts w:ascii="Times New Roman" w:hAnsi="Times New Roman"/>
      <w:sz w:val="24"/>
    </w:rPr>
  </w:style>
  <w:style w:type="character" w:customStyle="1" w:styleId="Heading2Char">
    <w:name w:val="Heading 2 Char"/>
    <w:basedOn w:val="DefaultParagraphFont"/>
    <w:link w:val="Heading2"/>
    <w:uiPriority w:val="9"/>
    <w:semiHidden/>
    <w:rsid w:val="009648D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74E9A"/>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E74E9A"/>
    <w:pPr>
      <w:spacing w:after="100"/>
    </w:pPr>
  </w:style>
  <w:style w:type="character" w:styleId="Hyperlink">
    <w:name w:val="Hyperlink"/>
    <w:basedOn w:val="DefaultParagraphFont"/>
    <w:uiPriority w:val="99"/>
    <w:unhideWhenUsed/>
    <w:rsid w:val="00E74E9A"/>
    <w:rPr>
      <w:color w:val="0563C1" w:themeColor="hyperlink"/>
      <w:u w:val="single"/>
    </w:rPr>
  </w:style>
  <w:style w:type="paragraph" w:styleId="BalloonText">
    <w:name w:val="Balloon Text"/>
    <w:basedOn w:val="Normal"/>
    <w:link w:val="BalloonTextChar"/>
    <w:uiPriority w:val="99"/>
    <w:semiHidden/>
    <w:unhideWhenUsed/>
    <w:rsid w:val="002E64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45C"/>
    <w:rPr>
      <w:rFonts w:ascii="Tahoma" w:hAnsi="Tahoma" w:cs="Tahoma"/>
      <w:sz w:val="16"/>
      <w:szCs w:val="16"/>
    </w:rPr>
  </w:style>
  <w:style w:type="character" w:styleId="CommentReference">
    <w:name w:val="annotation reference"/>
    <w:basedOn w:val="DefaultParagraphFont"/>
    <w:uiPriority w:val="99"/>
    <w:semiHidden/>
    <w:unhideWhenUsed/>
    <w:rsid w:val="002E645C"/>
    <w:rPr>
      <w:sz w:val="16"/>
      <w:szCs w:val="16"/>
    </w:rPr>
  </w:style>
  <w:style w:type="paragraph" w:styleId="CommentText">
    <w:name w:val="annotation text"/>
    <w:basedOn w:val="Normal"/>
    <w:link w:val="CommentTextChar"/>
    <w:uiPriority w:val="99"/>
    <w:semiHidden/>
    <w:unhideWhenUsed/>
    <w:rsid w:val="002E645C"/>
    <w:pPr>
      <w:spacing w:line="240" w:lineRule="auto"/>
    </w:pPr>
    <w:rPr>
      <w:sz w:val="20"/>
      <w:szCs w:val="20"/>
    </w:rPr>
  </w:style>
  <w:style w:type="character" w:customStyle="1" w:styleId="CommentTextChar">
    <w:name w:val="Comment Text Char"/>
    <w:basedOn w:val="DefaultParagraphFont"/>
    <w:link w:val="CommentText"/>
    <w:uiPriority w:val="99"/>
    <w:semiHidden/>
    <w:rsid w:val="002E645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E645C"/>
    <w:rPr>
      <w:b/>
      <w:bCs/>
    </w:rPr>
  </w:style>
  <w:style w:type="character" w:customStyle="1" w:styleId="CommentSubjectChar">
    <w:name w:val="Comment Subject Char"/>
    <w:basedOn w:val="CommentTextChar"/>
    <w:link w:val="CommentSubject"/>
    <w:uiPriority w:val="99"/>
    <w:semiHidden/>
    <w:rsid w:val="002E645C"/>
    <w:rPr>
      <w:rFonts w:ascii="Times New Roman" w:hAnsi="Times New Roman"/>
      <w:b/>
      <w:bCs/>
      <w:sz w:val="20"/>
      <w:szCs w:val="20"/>
    </w:rPr>
  </w:style>
  <w:style w:type="paragraph" w:styleId="Revision">
    <w:name w:val="Revision"/>
    <w:hidden/>
    <w:uiPriority w:val="99"/>
    <w:semiHidden/>
    <w:rsid w:val="00861850"/>
    <w:pPr>
      <w:spacing w:after="0" w:line="240" w:lineRule="auto"/>
    </w:pPr>
    <w:rPr>
      <w:rFonts w:ascii="Times New Roman" w:hAnsi="Times New Roman"/>
      <w:sz w:val="24"/>
    </w:rPr>
  </w:style>
  <w:style w:type="paragraph" w:styleId="ListParagraph">
    <w:name w:val="List Paragraph"/>
    <w:basedOn w:val="Normal"/>
    <w:uiPriority w:val="34"/>
    <w:qFormat/>
    <w:rsid w:val="001915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2315</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Roxana Zegheru</dc:creator>
  <cp:lastModifiedBy>Roxana Zegheru</cp:lastModifiedBy>
  <cp:revision>2</cp:revision>
  <dcterms:created xsi:type="dcterms:W3CDTF">2024-08-05T14:20:00Z</dcterms:created>
  <dcterms:modified xsi:type="dcterms:W3CDTF">2024-08-05T14:20:00Z</dcterms:modified>
</cp:coreProperties>
</file>