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B53" w:rsidRPr="00B10F1E" w:rsidRDefault="00B10F1E">
      <w:pPr>
        <w:rPr>
          <w:u w:val="single"/>
        </w:rPr>
      </w:pPr>
      <w:r w:rsidRPr="00B10F1E">
        <w:rPr>
          <w:u w:val="single"/>
        </w:rPr>
        <w:t>TASK:</w:t>
      </w:r>
    </w:p>
    <w:p w:rsidR="00B10F1E" w:rsidRDefault="00B10F1E">
      <w:r>
        <w:t xml:space="preserve">For Monday afternoon - </w:t>
      </w:r>
    </w:p>
    <w:p w:rsidR="00B10F1E" w:rsidRDefault="00B10F1E">
      <w:r>
        <w:t>Please find a source (textual or visual) produced by someone on the crusaders’ ‘side’ which describes at least one type of victim of the crusading movement, and bring it along to class.</w:t>
      </w:r>
    </w:p>
    <w:p w:rsidR="00B10F1E" w:rsidRDefault="00B10F1E">
      <w:r>
        <w:t>I have given you an account of the crusading attacks on Jewish communities in Europe as a starting point.</w:t>
      </w:r>
      <w:bookmarkStart w:id="0" w:name="_GoBack"/>
      <w:bookmarkEnd w:id="0"/>
    </w:p>
    <w:p w:rsidR="00B10F1E" w:rsidRDefault="00B10F1E"/>
    <w:sectPr w:rsidR="00B10F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F1E"/>
    <w:rsid w:val="00367B53"/>
    <w:rsid w:val="00B1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2015-02-12T13:45:00Z</dcterms:created>
  <dcterms:modified xsi:type="dcterms:W3CDTF">2015-02-12T13:48:00Z</dcterms:modified>
</cp:coreProperties>
</file>