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5"/>
        <w:gridCol w:w="1200"/>
        <w:gridCol w:w="414"/>
        <w:gridCol w:w="1219"/>
        <w:gridCol w:w="438"/>
      </w:tblGrid>
      <w:tr w:rsidR="0066220D" w:rsidRPr="000E78AE"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0E78AE" w:rsidRDefault="0086599B" w:rsidP="000E78AE">
            <w:pPr>
              <w:keepNext/>
              <w:spacing w:after="0" w:line="360" w:lineRule="auto"/>
              <w:jc w:val="center"/>
              <w:rPr>
                <w:rFonts w:ascii="Arial" w:eastAsia="Times New Roman" w:hAnsi="Arial" w:cs="Arial"/>
                <w:b/>
                <w:szCs w:val="24"/>
                <w:lang w:val="en-AU"/>
              </w:rPr>
            </w:pPr>
          </w:p>
          <w:p w14:paraId="37CDBDBC" w14:textId="77777777" w:rsidR="0086599B" w:rsidRPr="000E78AE" w:rsidRDefault="0086599B" w:rsidP="000E78AE">
            <w:pPr>
              <w:keepNext/>
              <w:spacing w:after="0" w:line="360" w:lineRule="auto"/>
              <w:jc w:val="both"/>
              <w:rPr>
                <w:rFonts w:ascii="Arial" w:eastAsia="Times New Roman" w:hAnsi="Arial" w:cs="Arial"/>
                <w:b/>
                <w:szCs w:val="24"/>
                <w:lang w:val="en-AU"/>
              </w:rPr>
            </w:pPr>
            <w:r w:rsidRPr="000E78AE">
              <w:rPr>
                <w:rFonts w:ascii="Arial" w:hAnsi="Arial" w:cs="Arial"/>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E78AE">
              <w:rPr>
                <w:rFonts w:ascii="Arial" w:eastAsia="Times New Roman" w:hAnsi="Arial" w:cs="Arial"/>
                <w:b/>
                <w:szCs w:val="24"/>
                <w:lang w:val="en-AU"/>
              </w:rPr>
              <w:br/>
            </w:r>
          </w:p>
          <w:p w14:paraId="6863BD8A" w14:textId="77777777" w:rsidR="003508D9" w:rsidRPr="000E78AE" w:rsidRDefault="003508D9" w:rsidP="000E78AE">
            <w:pPr>
              <w:spacing w:line="360" w:lineRule="auto"/>
              <w:rPr>
                <w:rFonts w:ascii="Arial" w:hAnsi="Arial" w:cs="Arial"/>
                <w:b/>
                <w:bCs/>
                <w:szCs w:val="24"/>
              </w:rPr>
            </w:pPr>
            <w:r w:rsidRPr="000E78AE">
              <w:rPr>
                <w:rFonts w:ascii="Arial" w:hAnsi="Arial" w:cs="Arial"/>
                <w:b/>
                <w:bCs/>
                <w:szCs w:val="24"/>
              </w:rPr>
              <w:t>Component One: Student Journal (learning log) 750 words +/- 10%</w:t>
            </w:r>
          </w:p>
          <w:p w14:paraId="12608F79" w14:textId="556B4C52" w:rsidR="0086599B" w:rsidRPr="000E78AE" w:rsidRDefault="003508D9" w:rsidP="000E78AE">
            <w:pPr>
              <w:spacing w:line="360" w:lineRule="auto"/>
              <w:rPr>
                <w:rFonts w:ascii="Arial" w:eastAsia="Times New Roman" w:hAnsi="Arial" w:cs="Arial"/>
                <w:b/>
                <w:szCs w:val="24"/>
                <w:lang w:val="en-AU"/>
              </w:rPr>
            </w:pPr>
            <w:r w:rsidRPr="000E78AE">
              <w:rPr>
                <w:rFonts w:ascii="Arial" w:eastAsia="Carlito" w:hAnsi="Arial" w:cs="Arial"/>
                <w:b/>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0E78AE" w:rsidRDefault="0086599B" w:rsidP="000E78AE">
            <w:pPr>
              <w:keepNext/>
              <w:spacing w:before="120" w:after="0" w:line="360" w:lineRule="auto"/>
              <w:rPr>
                <w:rFonts w:ascii="Arial" w:eastAsia="Times New Roman" w:hAnsi="Arial" w:cs="Arial"/>
                <w:b/>
                <w:bCs/>
                <w:szCs w:val="24"/>
                <w:lang w:val="en-AU"/>
              </w:rPr>
            </w:pPr>
            <w:r w:rsidRPr="000E78AE">
              <w:rPr>
                <w:rFonts w:ascii="Arial" w:eastAsia="Times New Roman" w:hAnsi="Arial" w:cs="Arial"/>
                <w:b/>
                <w:bCs/>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FE2A07A" w:rsidR="0086599B" w:rsidRPr="000E78AE" w:rsidRDefault="000E78AE" w:rsidP="000E78AE">
            <w:pPr>
              <w:keepNext/>
              <w:spacing w:after="0" w:line="360" w:lineRule="auto"/>
              <w:jc w:val="center"/>
              <w:rPr>
                <w:rFonts w:ascii="Arial" w:eastAsia="Times New Roman" w:hAnsi="Arial" w:cs="Arial"/>
                <w:b/>
                <w:szCs w:val="24"/>
                <w:lang w:val="en-AU"/>
              </w:rPr>
            </w:pPr>
            <w:r w:rsidRPr="000E78AE">
              <w:rPr>
                <w:rFonts w:ascii="Arial" w:eastAsia="Times New Roman" w:hAnsi="Arial" w:cs="Arial"/>
                <w:b/>
                <w:szCs w:val="24"/>
                <w:lang w:val="en-AU"/>
              </w:rPr>
              <w:t>2241513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0E78AE" w:rsidRDefault="0086599B" w:rsidP="000E78AE">
            <w:pPr>
              <w:keepNext/>
              <w:spacing w:after="0" w:line="360" w:lineRule="auto"/>
              <w:jc w:val="center"/>
              <w:rPr>
                <w:rFonts w:ascii="Arial" w:eastAsia="Times New Roman" w:hAnsi="Arial" w:cs="Arial"/>
                <w:b/>
                <w:szCs w:val="24"/>
                <w:lang w:val="en-AU"/>
              </w:rPr>
            </w:pPr>
          </w:p>
        </w:tc>
      </w:tr>
      <w:tr w:rsidR="0066220D" w:rsidRPr="000E78AE"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0E78AE" w:rsidRDefault="0086599B" w:rsidP="000E78AE">
            <w:pPr>
              <w:keepNext/>
              <w:spacing w:after="0" w:line="360" w:lineRule="auto"/>
              <w:jc w:val="center"/>
              <w:rPr>
                <w:rFonts w:ascii="Arial" w:eastAsia="Times New Roman" w:hAnsi="Arial" w:cs="Arial"/>
                <w:b/>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0E78AE" w:rsidRDefault="0086599B" w:rsidP="000E78AE">
            <w:pPr>
              <w:keepNext/>
              <w:spacing w:after="0" w:line="360" w:lineRule="auto"/>
              <w:rPr>
                <w:rFonts w:ascii="Arial" w:eastAsia="Times New Roman" w:hAnsi="Arial" w:cs="Arial"/>
                <w:szCs w:val="24"/>
                <w:lang w:val="en-AU"/>
              </w:rPr>
            </w:pPr>
          </w:p>
          <w:p w14:paraId="10B24AA9" w14:textId="77777777" w:rsidR="0086599B" w:rsidRPr="000E78AE" w:rsidRDefault="0086599B" w:rsidP="000E78AE">
            <w:pPr>
              <w:keepNext/>
              <w:spacing w:after="0" w:line="360" w:lineRule="auto"/>
              <w:rPr>
                <w:rFonts w:ascii="Arial" w:eastAsia="Times New Roman" w:hAnsi="Arial" w:cs="Arial"/>
                <w:szCs w:val="24"/>
                <w:lang w:val="en-AU"/>
              </w:rPr>
            </w:pPr>
            <w:r w:rsidRPr="000E78AE">
              <w:rPr>
                <w:rFonts w:ascii="Arial" w:eastAsia="Times New Roman" w:hAnsi="Arial" w:cs="Arial"/>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A2776B9" w14:textId="77777777" w:rsidR="008C62FC" w:rsidRPr="000E78AE" w:rsidRDefault="008C62FC" w:rsidP="000E78AE">
            <w:pPr>
              <w:spacing w:line="360" w:lineRule="auto"/>
              <w:rPr>
                <w:rFonts w:ascii="Arial" w:hAnsi="Arial" w:cs="Arial"/>
                <w:b/>
                <w:bCs/>
                <w:szCs w:val="24"/>
                <w:shd w:val="clear" w:color="auto" w:fill="FFFFFF"/>
              </w:rPr>
            </w:pPr>
            <w:r w:rsidRPr="000E78AE">
              <w:rPr>
                <w:rFonts w:ascii="Arial" w:hAnsi="Arial" w:cs="Arial"/>
                <w:b/>
                <w:bCs/>
                <w:szCs w:val="24"/>
                <w:shd w:val="clear" w:color="auto" w:fill="FFFFFF"/>
              </w:rPr>
              <w:t>Operating Hotel Facilities</w:t>
            </w:r>
          </w:p>
          <w:p w14:paraId="22E6F0D1" w14:textId="77777777" w:rsidR="0086599B" w:rsidRPr="000E78AE" w:rsidRDefault="0086599B" w:rsidP="000E78AE">
            <w:pPr>
              <w:keepNext/>
              <w:spacing w:after="0" w:line="360" w:lineRule="auto"/>
              <w:jc w:val="center"/>
              <w:rPr>
                <w:rFonts w:ascii="Arial" w:eastAsia="Times New Roman" w:hAnsi="Arial" w:cs="Arial"/>
                <w:b/>
                <w:bCs/>
                <w:szCs w:val="24"/>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0E78AE" w:rsidRDefault="0086599B" w:rsidP="000E78AE">
            <w:pPr>
              <w:keepNext/>
              <w:spacing w:after="0" w:line="360" w:lineRule="auto"/>
              <w:jc w:val="center"/>
              <w:rPr>
                <w:rFonts w:ascii="Arial" w:eastAsia="Times New Roman" w:hAnsi="Arial" w:cs="Arial"/>
                <w:b/>
                <w:szCs w:val="24"/>
                <w:lang w:val="en-AU"/>
              </w:rPr>
            </w:pPr>
          </w:p>
        </w:tc>
      </w:tr>
      <w:tr w:rsidR="0066220D" w:rsidRPr="000E78AE"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0E78AE" w:rsidRDefault="0086599B" w:rsidP="000E78AE">
            <w:pPr>
              <w:keepNext/>
              <w:spacing w:after="0" w:line="360" w:lineRule="auto"/>
              <w:jc w:val="center"/>
              <w:rPr>
                <w:rFonts w:ascii="Arial" w:eastAsia="Times New Roman" w:hAnsi="Arial" w:cs="Arial"/>
                <w:b/>
                <w:szCs w:val="24"/>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0E78AE" w:rsidRDefault="0086599B" w:rsidP="000E78AE">
            <w:pPr>
              <w:keepNext/>
              <w:spacing w:after="0" w:line="360" w:lineRule="auto"/>
              <w:rPr>
                <w:rFonts w:ascii="Arial" w:eastAsia="Times New Roman" w:hAnsi="Arial" w:cs="Arial"/>
                <w:szCs w:val="24"/>
                <w:lang w:val="en-AU"/>
              </w:rPr>
            </w:pPr>
            <w:r w:rsidRPr="000E78AE">
              <w:rPr>
                <w:rFonts w:ascii="Arial" w:eastAsia="Times New Roman" w:hAnsi="Arial" w:cs="Arial"/>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B1E93A2" w:rsidR="0086599B" w:rsidRPr="000E78AE" w:rsidRDefault="008C62FC" w:rsidP="000E78AE">
            <w:pPr>
              <w:keepNext/>
              <w:spacing w:after="0" w:line="360" w:lineRule="auto"/>
              <w:jc w:val="center"/>
              <w:rPr>
                <w:rFonts w:ascii="Arial" w:eastAsia="Times New Roman" w:hAnsi="Arial" w:cs="Arial"/>
                <w:b/>
                <w:bCs/>
                <w:szCs w:val="24"/>
                <w:lang w:val="en-AU"/>
              </w:rPr>
            </w:pPr>
            <w:r w:rsidRPr="000E78AE">
              <w:rPr>
                <w:rFonts w:ascii="Arial" w:hAnsi="Arial" w:cs="Arial"/>
                <w:b/>
                <w:bCs/>
                <w:szCs w:val="24"/>
                <w:shd w:val="clear" w:color="auto" w:fill="FFFFFF"/>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0E78AE" w:rsidRDefault="0086599B" w:rsidP="000E78AE">
            <w:pPr>
              <w:keepNext/>
              <w:spacing w:after="0" w:line="360" w:lineRule="auto"/>
              <w:jc w:val="center"/>
              <w:rPr>
                <w:rFonts w:ascii="Arial" w:eastAsia="Times New Roman" w:hAnsi="Arial" w:cs="Arial"/>
                <w:b/>
                <w:bCs/>
                <w:szCs w:val="24"/>
                <w:lang w:val="en-AU"/>
              </w:rPr>
            </w:pPr>
          </w:p>
        </w:tc>
      </w:tr>
      <w:tr w:rsidR="0066220D" w:rsidRPr="000E78AE"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0E78AE" w:rsidRDefault="0086599B" w:rsidP="000E78AE">
            <w:pPr>
              <w:keepNext/>
              <w:spacing w:after="0" w:line="360" w:lineRule="auto"/>
              <w:jc w:val="center"/>
              <w:rPr>
                <w:rFonts w:ascii="Arial" w:eastAsia="Times New Roman" w:hAnsi="Arial" w:cs="Arial"/>
                <w:b/>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0E78AE" w:rsidRDefault="0086599B" w:rsidP="000E78AE">
            <w:pPr>
              <w:keepNext/>
              <w:spacing w:after="0" w:line="360" w:lineRule="auto"/>
              <w:rPr>
                <w:rFonts w:ascii="Arial" w:eastAsia="Times New Roman" w:hAnsi="Arial" w:cs="Arial"/>
                <w:szCs w:val="24"/>
                <w:lang w:val="en-AU"/>
              </w:rPr>
            </w:pPr>
            <w:r w:rsidRPr="000E78AE">
              <w:rPr>
                <w:rFonts w:ascii="Arial" w:eastAsia="Times New Roman" w:hAnsi="Arial" w:cs="Arial"/>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DF23EE3" w14:textId="77777777" w:rsidR="000E78AE" w:rsidRPr="000E78AE" w:rsidRDefault="000E78AE" w:rsidP="000E78AE">
            <w:pPr>
              <w:keepNext/>
              <w:spacing w:after="0" w:line="360" w:lineRule="auto"/>
              <w:jc w:val="center"/>
              <w:rPr>
                <w:rFonts w:ascii="Arial" w:eastAsia="Times New Roman" w:hAnsi="Arial" w:cs="Arial"/>
                <w:b/>
                <w:color w:val="auto"/>
                <w:szCs w:val="24"/>
                <w:lang w:val="en-AU"/>
              </w:rPr>
            </w:pPr>
            <w:r w:rsidRPr="000E78AE">
              <w:rPr>
                <w:rFonts w:ascii="Arial" w:eastAsia="Times New Roman" w:hAnsi="Arial" w:cs="Arial"/>
                <w:b/>
                <w:color w:val="auto"/>
                <w:szCs w:val="24"/>
                <w:lang w:val="en-AU"/>
              </w:rPr>
              <w:t>Natalie Brailsford</w:t>
            </w:r>
          </w:p>
          <w:p w14:paraId="7163497A" w14:textId="77777777" w:rsidR="000E78AE" w:rsidRPr="000E78AE" w:rsidRDefault="000E78AE" w:rsidP="000E78AE">
            <w:pPr>
              <w:keepNext/>
              <w:spacing w:after="0" w:line="360" w:lineRule="auto"/>
              <w:jc w:val="center"/>
              <w:rPr>
                <w:rFonts w:ascii="Arial" w:eastAsia="Times New Roman" w:hAnsi="Arial" w:cs="Arial"/>
                <w:b/>
                <w:color w:val="auto"/>
                <w:szCs w:val="24"/>
                <w:lang w:val="en-AU"/>
              </w:rPr>
            </w:pPr>
            <w:r w:rsidRPr="000E78AE">
              <w:rPr>
                <w:rFonts w:ascii="Arial" w:eastAsia="Times New Roman" w:hAnsi="Arial" w:cs="Arial"/>
                <w:b/>
                <w:color w:val="auto"/>
                <w:szCs w:val="24"/>
                <w:lang w:val="en-AU"/>
              </w:rPr>
              <w:t>Daniel Payne</w:t>
            </w:r>
          </w:p>
          <w:p w14:paraId="0906C44F" w14:textId="77777777" w:rsidR="000E78AE" w:rsidRPr="000E78AE" w:rsidRDefault="000E78AE" w:rsidP="000E78AE">
            <w:pPr>
              <w:keepNext/>
              <w:spacing w:after="0" w:line="360" w:lineRule="auto"/>
              <w:jc w:val="center"/>
              <w:rPr>
                <w:rFonts w:ascii="Arial" w:eastAsia="Times New Roman" w:hAnsi="Arial" w:cs="Arial"/>
                <w:b/>
                <w:color w:val="auto"/>
                <w:szCs w:val="24"/>
                <w:lang w:val="en-AU"/>
              </w:rPr>
            </w:pPr>
            <w:r w:rsidRPr="000E78AE">
              <w:rPr>
                <w:rFonts w:ascii="Arial" w:eastAsia="Times New Roman" w:hAnsi="Arial" w:cs="Arial"/>
                <w:b/>
                <w:color w:val="auto"/>
                <w:szCs w:val="24"/>
                <w:lang w:val="en-AU"/>
              </w:rPr>
              <w:t xml:space="preserve">Lisa </w:t>
            </w:r>
            <w:proofErr w:type="spellStart"/>
            <w:r w:rsidRPr="000E78AE">
              <w:rPr>
                <w:rFonts w:ascii="Arial" w:eastAsia="Times New Roman" w:hAnsi="Arial" w:cs="Arial"/>
                <w:b/>
                <w:color w:val="auto"/>
                <w:szCs w:val="24"/>
                <w:lang w:val="en-AU"/>
              </w:rPr>
              <w:t>Bassler</w:t>
            </w:r>
            <w:proofErr w:type="spellEnd"/>
          </w:p>
          <w:p w14:paraId="63A5CF42" w14:textId="77777777" w:rsidR="000E78AE" w:rsidRPr="000E78AE" w:rsidRDefault="000E78AE" w:rsidP="000E78AE">
            <w:pPr>
              <w:keepNext/>
              <w:spacing w:after="0" w:line="360" w:lineRule="auto"/>
              <w:jc w:val="center"/>
              <w:rPr>
                <w:rFonts w:ascii="Arial" w:eastAsia="Times New Roman" w:hAnsi="Arial" w:cs="Arial"/>
                <w:b/>
                <w:color w:val="auto"/>
                <w:szCs w:val="24"/>
                <w:lang w:val="en-AU"/>
              </w:rPr>
            </w:pPr>
            <w:r w:rsidRPr="000E78AE">
              <w:rPr>
                <w:rFonts w:ascii="Arial" w:eastAsia="Times New Roman" w:hAnsi="Arial" w:cs="Arial"/>
                <w:b/>
                <w:color w:val="auto"/>
                <w:szCs w:val="24"/>
                <w:lang w:val="en-AU"/>
              </w:rPr>
              <w:t xml:space="preserve">Giulia </w:t>
            </w:r>
            <w:proofErr w:type="spellStart"/>
            <w:r w:rsidRPr="000E78AE">
              <w:rPr>
                <w:rFonts w:ascii="Arial" w:eastAsia="Times New Roman" w:hAnsi="Arial" w:cs="Arial"/>
                <w:b/>
                <w:color w:val="auto"/>
                <w:szCs w:val="24"/>
                <w:lang w:val="en-AU"/>
              </w:rPr>
              <w:t>Ghifari</w:t>
            </w:r>
            <w:proofErr w:type="spellEnd"/>
          </w:p>
          <w:p w14:paraId="6B0CF888" w14:textId="77777777" w:rsidR="000E78AE" w:rsidRPr="000E78AE" w:rsidRDefault="000E78AE" w:rsidP="000E78AE">
            <w:pPr>
              <w:keepNext/>
              <w:spacing w:after="0" w:line="360" w:lineRule="auto"/>
              <w:jc w:val="center"/>
              <w:rPr>
                <w:rFonts w:ascii="Arial" w:eastAsia="Times New Roman" w:hAnsi="Arial" w:cs="Arial"/>
                <w:b/>
                <w:color w:val="auto"/>
                <w:szCs w:val="24"/>
                <w:lang w:val="en-AU"/>
              </w:rPr>
            </w:pPr>
            <w:r w:rsidRPr="000E78AE">
              <w:rPr>
                <w:rFonts w:ascii="Arial" w:eastAsia="Times New Roman" w:hAnsi="Arial" w:cs="Arial"/>
                <w:b/>
                <w:color w:val="auto"/>
                <w:szCs w:val="24"/>
                <w:lang w:val="en-AU"/>
              </w:rPr>
              <w:t>Ben Chong</w:t>
            </w:r>
          </w:p>
          <w:p w14:paraId="3B38D643" w14:textId="6BA76646" w:rsidR="0086599B" w:rsidRPr="000E78AE" w:rsidRDefault="000E78AE" w:rsidP="000E78AE">
            <w:pPr>
              <w:keepNext/>
              <w:spacing w:after="0" w:line="360" w:lineRule="auto"/>
              <w:jc w:val="center"/>
              <w:rPr>
                <w:rFonts w:ascii="Arial" w:eastAsia="Times New Roman" w:hAnsi="Arial" w:cs="Arial"/>
                <w:b/>
                <w:szCs w:val="24"/>
                <w:lang w:val="en-AU"/>
              </w:rPr>
            </w:pPr>
            <w:r w:rsidRPr="000E78AE">
              <w:rPr>
                <w:rFonts w:ascii="Arial" w:eastAsia="Times New Roman" w:hAnsi="Arial" w:cs="Arial"/>
                <w:b/>
                <w:color w:val="auto"/>
                <w:szCs w:val="24"/>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0E78AE" w:rsidRDefault="0086599B" w:rsidP="000E78AE">
            <w:pPr>
              <w:keepNext/>
              <w:spacing w:after="0" w:line="360" w:lineRule="auto"/>
              <w:jc w:val="center"/>
              <w:rPr>
                <w:rFonts w:ascii="Arial" w:eastAsia="Times New Roman" w:hAnsi="Arial" w:cs="Arial"/>
                <w:b/>
                <w:szCs w:val="24"/>
                <w:lang w:val="en-AU"/>
              </w:rPr>
            </w:pPr>
          </w:p>
        </w:tc>
      </w:tr>
      <w:tr w:rsidR="0066220D" w:rsidRPr="000E78AE"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0E78AE" w:rsidRDefault="0086599B" w:rsidP="000E78AE">
            <w:pPr>
              <w:keepNext/>
              <w:spacing w:after="0" w:line="360" w:lineRule="auto"/>
              <w:jc w:val="center"/>
              <w:rPr>
                <w:rFonts w:ascii="Arial" w:eastAsia="Times New Roman" w:hAnsi="Arial" w:cs="Arial"/>
                <w:b/>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0E78AE" w:rsidRDefault="0086599B" w:rsidP="000E78AE">
            <w:pPr>
              <w:keepNext/>
              <w:spacing w:after="0" w:line="360" w:lineRule="auto"/>
              <w:rPr>
                <w:rFonts w:ascii="Arial" w:eastAsia="Times New Roman" w:hAnsi="Arial" w:cs="Arial"/>
                <w:bCs/>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0E78AE" w:rsidRDefault="0086599B" w:rsidP="000E78AE">
            <w:pPr>
              <w:keepNext/>
              <w:spacing w:after="0" w:line="360" w:lineRule="auto"/>
              <w:rPr>
                <w:rFonts w:ascii="Arial" w:eastAsia="Times New Roman" w:hAnsi="Arial" w:cs="Arial"/>
                <w:b/>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0E78AE" w:rsidRDefault="0086599B" w:rsidP="000E78AE">
            <w:pPr>
              <w:keepNext/>
              <w:spacing w:after="0" w:line="360" w:lineRule="auto"/>
              <w:jc w:val="center"/>
              <w:rPr>
                <w:rFonts w:ascii="Arial" w:eastAsia="Times New Roman" w:hAnsi="Arial" w:cs="Arial"/>
                <w:b/>
                <w:szCs w:val="24"/>
                <w:lang w:val="en-AU"/>
              </w:rPr>
            </w:pPr>
          </w:p>
        </w:tc>
      </w:tr>
      <w:tr w:rsidR="0086599B" w:rsidRPr="00AA5CA5"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AA5CA5" w:rsidRDefault="0086599B" w:rsidP="00AA5CA5">
            <w:pPr>
              <w:spacing w:after="0" w:line="360" w:lineRule="auto"/>
              <w:rPr>
                <w:rFonts w:ascii="Arial" w:eastAsia="Times New Roman" w:hAnsi="Arial" w:cs="Arial"/>
                <w:bCs/>
                <w:szCs w:val="24"/>
              </w:rPr>
            </w:pPr>
          </w:p>
          <w:p w14:paraId="4CE6040C" w14:textId="77777777" w:rsidR="0086599B" w:rsidRPr="00AA5CA5" w:rsidRDefault="0086599B" w:rsidP="00AA5CA5">
            <w:pPr>
              <w:spacing w:after="0" w:line="360" w:lineRule="auto"/>
              <w:rPr>
                <w:rFonts w:ascii="Arial" w:eastAsia="Times New Roman" w:hAnsi="Arial" w:cs="Arial"/>
                <w:bCs/>
                <w:szCs w:val="24"/>
              </w:rPr>
            </w:pPr>
          </w:p>
          <w:p w14:paraId="19737710" w14:textId="14014DE8" w:rsidR="001D7AC4" w:rsidRPr="00AA5CA5" w:rsidRDefault="001D7AC4" w:rsidP="00AA5CA5">
            <w:pPr>
              <w:pStyle w:val="Heading1"/>
              <w:rPr>
                <w:rFonts w:ascii="Arial" w:hAnsi="Arial" w:cs="Arial"/>
                <w:color w:val="000000" w:themeColor="text1"/>
                <w:sz w:val="24"/>
                <w:szCs w:val="24"/>
              </w:rPr>
            </w:pPr>
            <w:r w:rsidRPr="00AA5CA5">
              <w:rPr>
                <w:rFonts w:ascii="Arial" w:hAnsi="Arial" w:cs="Arial"/>
                <w:color w:val="000000" w:themeColor="text1"/>
                <w:sz w:val="24"/>
                <w:szCs w:val="24"/>
              </w:rPr>
              <w:t>Introduction</w:t>
            </w:r>
          </w:p>
          <w:p w14:paraId="3D4E7043" w14:textId="019DAFF2" w:rsidR="008C62FC" w:rsidRPr="00AA5CA5" w:rsidRDefault="00A17834" w:rsidP="00AA5CA5">
            <w:pPr>
              <w:spacing w:before="240" w:line="360" w:lineRule="auto"/>
              <w:jc w:val="both"/>
              <w:rPr>
                <w:rFonts w:ascii="Arial" w:hAnsi="Arial" w:cs="Arial"/>
                <w:szCs w:val="24"/>
              </w:rPr>
            </w:pPr>
            <w:r w:rsidRPr="00AA5CA5">
              <w:rPr>
                <w:rFonts w:ascii="Arial" w:hAnsi="Arial" w:cs="Arial"/>
                <w:szCs w:val="24"/>
              </w:rPr>
              <w:t xml:space="preserve">My placement from the </w:t>
            </w:r>
            <w:r w:rsidR="001D7AC4" w:rsidRPr="00AA5CA5">
              <w:rPr>
                <w:rFonts w:ascii="Arial" w:hAnsi="Arial" w:cs="Arial"/>
                <w:szCs w:val="24"/>
              </w:rPr>
              <w:t>centre</w:t>
            </w:r>
            <w:r w:rsidRPr="00AA5CA5">
              <w:rPr>
                <w:rFonts w:ascii="Arial" w:hAnsi="Arial" w:cs="Arial"/>
                <w:szCs w:val="24"/>
              </w:rPr>
              <w:t xml:space="preserve"> of the housekeeping department at the Best Western Abbots Barton Hotel, Canterbury, surpassed my initial expectations, presenting me with a depth and complexity that I had not anticipated (Black, 2015). Using Gibbs’s model of reflection, I explored this transformative experience in greater depth and examined its immense consequences for a professional setting.</w:t>
            </w:r>
          </w:p>
          <w:p w14:paraId="0B2F4678" w14:textId="6AE2D788" w:rsidR="001D7AC4" w:rsidRPr="00AA5CA5" w:rsidRDefault="001D7AC4" w:rsidP="00AA5CA5">
            <w:pPr>
              <w:pStyle w:val="Heading1"/>
              <w:rPr>
                <w:rFonts w:ascii="Arial" w:hAnsi="Arial" w:cs="Arial"/>
                <w:color w:val="000000" w:themeColor="text1"/>
                <w:sz w:val="24"/>
                <w:szCs w:val="24"/>
              </w:rPr>
            </w:pPr>
            <w:r w:rsidRPr="00AA5CA5">
              <w:rPr>
                <w:rFonts w:ascii="Arial" w:hAnsi="Arial" w:cs="Arial"/>
                <w:color w:val="000000" w:themeColor="text1"/>
                <w:sz w:val="24"/>
                <w:szCs w:val="24"/>
              </w:rPr>
              <w:t>Gibbs Reflection Cycle</w:t>
            </w:r>
          </w:p>
          <w:p w14:paraId="40253D20" w14:textId="32D15C44" w:rsidR="00A17834" w:rsidRPr="00AA5CA5" w:rsidRDefault="008C62FC" w:rsidP="00AA5CA5">
            <w:pPr>
              <w:spacing w:before="240" w:line="360" w:lineRule="auto"/>
              <w:jc w:val="both"/>
              <w:rPr>
                <w:rFonts w:ascii="Arial" w:hAnsi="Arial" w:cs="Arial"/>
                <w:szCs w:val="24"/>
              </w:rPr>
            </w:pPr>
            <w:r w:rsidRPr="00AA5CA5">
              <w:rPr>
                <w:rFonts w:ascii="Arial" w:hAnsi="Arial" w:cs="Arial"/>
                <w:b/>
                <w:bCs/>
                <w:szCs w:val="24"/>
              </w:rPr>
              <w:t>Description</w:t>
            </w:r>
            <w:r w:rsidRPr="00AA5CA5">
              <w:rPr>
                <w:rFonts w:ascii="Arial" w:hAnsi="Arial" w:cs="Arial"/>
                <w:szCs w:val="24"/>
              </w:rPr>
              <w:t xml:space="preserve">: </w:t>
            </w:r>
            <w:r w:rsidR="00A17834" w:rsidRPr="00AA5CA5">
              <w:rPr>
                <w:rFonts w:ascii="Arial" w:hAnsi="Arial" w:cs="Arial"/>
                <w:szCs w:val="24"/>
              </w:rPr>
              <w:t xml:space="preserve">Managing guest rooms at the Best Western Abbots Barton Hotel took different hours filled with diverse tasks such as cleaning, restocking, and presentation of a perfect room (MacPherson, 2020). Duties ranged from dusting furniture to polishing mirrors, replenishment of toiletries and strict sanitization procedures. All components, from towel restocking to surface cleaning, were crucial </w:t>
            </w:r>
            <w:r w:rsidR="00A17834" w:rsidRPr="00AA5CA5">
              <w:rPr>
                <w:rFonts w:ascii="Arial" w:hAnsi="Arial" w:cs="Arial"/>
                <w:szCs w:val="24"/>
              </w:rPr>
              <w:lastRenderedPageBreak/>
              <w:t>as they enhanced guest happiness. That is why attention to detail, a core principle that my supervisors promoted, became a guiding factor, showing that any detail, that can be a dust or a wrinkle on a bedsheet, could influence the guest’s satisfaction</w:t>
            </w:r>
            <w:r w:rsidR="00A95CB1" w:rsidRPr="00AA5CA5">
              <w:rPr>
                <w:rFonts w:ascii="Arial" w:hAnsi="Arial" w:cs="Arial"/>
                <w:szCs w:val="24"/>
              </w:rPr>
              <w:t xml:space="preserve"> (Williams et al., 2020)</w:t>
            </w:r>
            <w:r w:rsidR="00A17834" w:rsidRPr="00AA5CA5">
              <w:rPr>
                <w:rFonts w:ascii="Arial" w:hAnsi="Arial" w:cs="Arial"/>
                <w:szCs w:val="24"/>
              </w:rPr>
              <w:t>.</w:t>
            </w:r>
          </w:p>
          <w:p w14:paraId="7337BDBE" w14:textId="54D26489" w:rsidR="008C62FC" w:rsidRPr="00AA5CA5" w:rsidRDefault="008C62FC" w:rsidP="00AA5CA5">
            <w:pPr>
              <w:spacing w:before="240" w:line="360" w:lineRule="auto"/>
              <w:jc w:val="both"/>
              <w:rPr>
                <w:rFonts w:ascii="Arial" w:hAnsi="Arial" w:cs="Arial"/>
                <w:szCs w:val="24"/>
              </w:rPr>
            </w:pPr>
            <w:r w:rsidRPr="00AA5CA5">
              <w:rPr>
                <w:rFonts w:ascii="Arial" w:hAnsi="Arial" w:cs="Arial"/>
                <w:b/>
                <w:bCs/>
                <w:szCs w:val="24"/>
              </w:rPr>
              <w:t>Feelings and emotions</w:t>
            </w:r>
            <w:r w:rsidRPr="00AA5CA5">
              <w:rPr>
                <w:rFonts w:ascii="Arial" w:hAnsi="Arial" w:cs="Arial"/>
                <w:szCs w:val="24"/>
              </w:rPr>
              <w:t xml:space="preserve">: </w:t>
            </w:r>
            <w:r w:rsidR="007C7522" w:rsidRPr="00AA5CA5">
              <w:rPr>
                <w:rFonts w:ascii="Arial" w:hAnsi="Arial" w:cs="Arial"/>
                <w:szCs w:val="24"/>
              </w:rPr>
              <w:t xml:space="preserve">Despite the persistent pressure for quick results, the further focus on clean outcomes and appropriate planning made the challenge even more daunting (Mathews, 2020). Eventually, I got used to </w:t>
            </w:r>
            <w:r w:rsidR="000C71C5" w:rsidRPr="00AA5CA5">
              <w:rPr>
                <w:rFonts w:ascii="Arial" w:hAnsi="Arial" w:cs="Arial"/>
                <w:szCs w:val="24"/>
              </w:rPr>
              <w:t xml:space="preserve">my </w:t>
            </w:r>
            <w:r w:rsidR="007C7522" w:rsidRPr="00AA5CA5">
              <w:rPr>
                <w:rFonts w:ascii="Arial" w:hAnsi="Arial" w:cs="Arial"/>
                <w:szCs w:val="24"/>
              </w:rPr>
              <w:t xml:space="preserve">work routine and came to enjoy making dirty rooms shiny again. The team spirit at Best Western Abbots Barton Hotel was very evident, and each member of the team complemented the other to ensure </w:t>
            </w:r>
            <w:r w:rsidR="000C71C5" w:rsidRPr="00AA5CA5">
              <w:rPr>
                <w:rFonts w:ascii="Arial" w:hAnsi="Arial" w:cs="Arial"/>
                <w:szCs w:val="24"/>
              </w:rPr>
              <w:t xml:space="preserve">the </w:t>
            </w:r>
            <w:r w:rsidR="007C7522" w:rsidRPr="00AA5CA5">
              <w:rPr>
                <w:rFonts w:ascii="Arial" w:hAnsi="Arial" w:cs="Arial"/>
                <w:szCs w:val="24"/>
              </w:rPr>
              <w:t>success of the whole department.</w:t>
            </w:r>
          </w:p>
          <w:p w14:paraId="1D5F1DF3" w14:textId="0B62C7C5" w:rsidR="00AA5CA5" w:rsidRPr="00AA5CA5" w:rsidRDefault="00AA5CA5" w:rsidP="00AA5CA5">
            <w:pPr>
              <w:spacing w:before="240" w:line="360" w:lineRule="auto"/>
              <w:jc w:val="both"/>
              <w:rPr>
                <w:rFonts w:ascii="Arial" w:hAnsi="Arial" w:cs="Arial"/>
                <w:szCs w:val="24"/>
              </w:rPr>
            </w:pPr>
            <w:r w:rsidRPr="00AA5CA5">
              <w:rPr>
                <w:rFonts w:ascii="Arial" w:hAnsi="Arial" w:cs="Arial"/>
                <w:szCs w:val="24"/>
              </w:rPr>
              <w:t xml:space="preserve">During my placement at the hotel, I had an excellent experience that left a lasting impression on me. I was delighted to be part of a highly affable and welcoming team that made me understand each task and the importance of it. </w:t>
            </w:r>
          </w:p>
          <w:p w14:paraId="3C7719D6" w14:textId="6B22433D" w:rsidR="008C62FC" w:rsidRPr="00AA5CA5" w:rsidRDefault="008C62FC" w:rsidP="00AA5CA5">
            <w:pPr>
              <w:spacing w:before="240" w:line="360" w:lineRule="auto"/>
              <w:jc w:val="both"/>
              <w:rPr>
                <w:rFonts w:ascii="Arial" w:hAnsi="Arial" w:cs="Arial"/>
                <w:szCs w:val="24"/>
              </w:rPr>
            </w:pPr>
            <w:r w:rsidRPr="00AA5CA5">
              <w:rPr>
                <w:rFonts w:ascii="Arial" w:hAnsi="Arial" w:cs="Arial"/>
                <w:b/>
                <w:bCs/>
                <w:szCs w:val="24"/>
              </w:rPr>
              <w:t>Evaluations:</w:t>
            </w:r>
            <w:r w:rsidRPr="00AA5CA5">
              <w:rPr>
                <w:rFonts w:ascii="Arial" w:hAnsi="Arial" w:cs="Arial"/>
                <w:szCs w:val="24"/>
              </w:rPr>
              <w:t xml:space="preserve"> My strengths of mine were revealed like proper communication or effectively conveying information. These included time management and finishing jobs within schedule. The greatest skill that I developed while working at this job was the ability to solve problems efficiently and effectively (Morrison and Abdallah, 2022). It is true, however, that in terms of leadership skills, there was a problem to be solved. It was important for me to refine this skill to guide other people to success in the future. The team at </w:t>
            </w:r>
            <w:r w:rsidR="000C71C5" w:rsidRPr="00AA5CA5">
              <w:rPr>
                <w:rFonts w:ascii="Arial" w:hAnsi="Arial" w:cs="Arial"/>
                <w:szCs w:val="24"/>
              </w:rPr>
              <w:t>Best Western Abbots Barton Hotel</w:t>
            </w:r>
            <w:r w:rsidRPr="00AA5CA5">
              <w:rPr>
                <w:rFonts w:ascii="Arial" w:hAnsi="Arial" w:cs="Arial"/>
                <w:szCs w:val="24"/>
              </w:rPr>
              <w:t xml:space="preserve"> would not be able to function effectively without this skill. Consequently, it is important to make sure that, after all the individual skills have been developed, the team skills need to be guided in parallel</w:t>
            </w:r>
            <w:r w:rsidR="00A95CB1" w:rsidRPr="00AA5CA5">
              <w:rPr>
                <w:rFonts w:ascii="Arial" w:hAnsi="Arial" w:cs="Arial"/>
                <w:szCs w:val="24"/>
              </w:rPr>
              <w:t xml:space="preserve"> (Wood, 2013)</w:t>
            </w:r>
            <w:r w:rsidRPr="00AA5CA5">
              <w:rPr>
                <w:rFonts w:ascii="Arial" w:hAnsi="Arial" w:cs="Arial"/>
                <w:szCs w:val="24"/>
              </w:rPr>
              <w:t xml:space="preserve">. </w:t>
            </w:r>
          </w:p>
          <w:p w14:paraId="4026EB4D" w14:textId="51B1B60A" w:rsidR="008C62FC" w:rsidRPr="00AA5CA5" w:rsidRDefault="008C62FC" w:rsidP="00AA5CA5">
            <w:pPr>
              <w:spacing w:before="240" w:line="360" w:lineRule="auto"/>
              <w:jc w:val="both"/>
              <w:rPr>
                <w:rFonts w:ascii="Arial" w:hAnsi="Arial" w:cs="Arial"/>
                <w:szCs w:val="24"/>
              </w:rPr>
            </w:pPr>
            <w:r w:rsidRPr="00AA5CA5">
              <w:rPr>
                <w:rFonts w:ascii="Arial" w:hAnsi="Arial" w:cs="Arial"/>
                <w:b/>
                <w:bCs/>
                <w:szCs w:val="24"/>
              </w:rPr>
              <w:t>Analysis:</w:t>
            </w:r>
            <w:r w:rsidRPr="00AA5CA5">
              <w:rPr>
                <w:rFonts w:ascii="Arial" w:hAnsi="Arial" w:cs="Arial"/>
                <w:szCs w:val="24"/>
              </w:rPr>
              <w:t xml:space="preserve"> The whole housekeeping department is the core of the hospitality industry which identifies as the unsung hero of the industry (</w:t>
            </w:r>
            <w:proofErr w:type="spellStart"/>
            <w:r w:rsidRPr="00AA5CA5">
              <w:rPr>
                <w:rFonts w:ascii="Arial" w:hAnsi="Arial" w:cs="Arial"/>
                <w:szCs w:val="24"/>
              </w:rPr>
              <w:t>Mourby</w:t>
            </w:r>
            <w:proofErr w:type="spellEnd"/>
            <w:r w:rsidRPr="00AA5CA5">
              <w:rPr>
                <w:rFonts w:ascii="Arial" w:hAnsi="Arial" w:cs="Arial"/>
                <w:szCs w:val="24"/>
              </w:rPr>
              <w:t>, 2017). It is a very important part of the whole hospitality industry. This part works in the behind-the-scenes of the whole sector. Because of this, the whole industry runs smoothly. From making sure that the rooms are cleaned to making sure of the top-notch hygiene every task of hospitality is important. Every action is important in this sector of the hospitality sector</w:t>
            </w:r>
            <w:r w:rsidR="00A95CB1" w:rsidRPr="00AA5CA5">
              <w:rPr>
                <w:rFonts w:ascii="Arial" w:hAnsi="Arial" w:cs="Arial"/>
                <w:szCs w:val="24"/>
              </w:rPr>
              <w:t xml:space="preserve"> (</w:t>
            </w:r>
            <w:proofErr w:type="spellStart"/>
            <w:r w:rsidR="00A95CB1" w:rsidRPr="00AA5CA5">
              <w:rPr>
                <w:rFonts w:ascii="Arial" w:hAnsi="Arial" w:cs="Arial"/>
                <w:szCs w:val="24"/>
              </w:rPr>
              <w:t>Vallen</w:t>
            </w:r>
            <w:proofErr w:type="spellEnd"/>
            <w:r w:rsidR="00A95CB1" w:rsidRPr="00AA5CA5">
              <w:rPr>
                <w:rFonts w:ascii="Arial" w:hAnsi="Arial" w:cs="Arial"/>
                <w:szCs w:val="24"/>
              </w:rPr>
              <w:t xml:space="preserve"> et al., 2012)</w:t>
            </w:r>
            <w:r w:rsidRPr="00AA5CA5">
              <w:rPr>
                <w:rFonts w:ascii="Arial" w:hAnsi="Arial" w:cs="Arial"/>
                <w:szCs w:val="24"/>
              </w:rPr>
              <w:t xml:space="preserve">. </w:t>
            </w:r>
          </w:p>
          <w:p w14:paraId="301DCA88" w14:textId="193DDBEF" w:rsidR="008C62FC" w:rsidRPr="00AA5CA5" w:rsidRDefault="008C62FC" w:rsidP="00AA5CA5">
            <w:pPr>
              <w:spacing w:before="240" w:line="360" w:lineRule="auto"/>
              <w:jc w:val="both"/>
              <w:rPr>
                <w:rFonts w:ascii="Arial" w:hAnsi="Arial" w:cs="Arial"/>
                <w:szCs w:val="24"/>
              </w:rPr>
            </w:pPr>
            <w:r w:rsidRPr="00AA5CA5">
              <w:rPr>
                <w:rFonts w:ascii="Arial" w:hAnsi="Arial" w:cs="Arial"/>
                <w:b/>
                <w:bCs/>
                <w:szCs w:val="24"/>
              </w:rPr>
              <w:t>Conclusion:</w:t>
            </w:r>
            <w:r w:rsidRPr="00AA5CA5">
              <w:rPr>
                <w:rFonts w:ascii="Arial" w:hAnsi="Arial" w:cs="Arial"/>
                <w:szCs w:val="24"/>
              </w:rPr>
              <w:t xml:space="preserve"> </w:t>
            </w:r>
            <w:r w:rsidR="00815DD0" w:rsidRPr="00AA5CA5">
              <w:rPr>
                <w:rFonts w:ascii="Arial" w:hAnsi="Arial" w:cs="Arial"/>
                <w:szCs w:val="24"/>
              </w:rPr>
              <w:t>Coming from the housekeeping department of Best Western Abbots Barton Hotel, I had not only polish</w:t>
            </w:r>
            <w:r w:rsidR="000C71C5" w:rsidRPr="00AA5CA5">
              <w:rPr>
                <w:rFonts w:ascii="Arial" w:hAnsi="Arial" w:cs="Arial"/>
                <w:szCs w:val="24"/>
              </w:rPr>
              <w:t>ed</w:t>
            </w:r>
            <w:r w:rsidR="00815DD0" w:rsidRPr="00AA5CA5">
              <w:rPr>
                <w:rFonts w:ascii="Arial" w:hAnsi="Arial" w:cs="Arial"/>
                <w:szCs w:val="24"/>
              </w:rPr>
              <w:t xml:space="preserve"> skills but also an in-depth understanding of the </w:t>
            </w:r>
            <w:r w:rsidR="00815DD0" w:rsidRPr="00AA5CA5">
              <w:rPr>
                <w:rFonts w:ascii="Arial" w:hAnsi="Arial" w:cs="Arial"/>
                <w:szCs w:val="24"/>
              </w:rPr>
              <w:lastRenderedPageBreak/>
              <w:t>industry. Appreciating gained abilities and the commitment needed to ensure comfort for hotel clients deepened my insight in</w:t>
            </w:r>
            <w:r w:rsidR="000C71C5" w:rsidRPr="00AA5CA5">
              <w:rPr>
                <w:rFonts w:ascii="Arial" w:hAnsi="Arial" w:cs="Arial"/>
                <w:szCs w:val="24"/>
              </w:rPr>
              <w:t>to</w:t>
            </w:r>
            <w:r w:rsidR="00815DD0" w:rsidRPr="00AA5CA5">
              <w:rPr>
                <w:rFonts w:ascii="Arial" w:hAnsi="Arial" w:cs="Arial"/>
                <w:szCs w:val="24"/>
              </w:rPr>
              <w:t xml:space="preserve"> the hospitality sector (Hotels, 2020).</w:t>
            </w:r>
          </w:p>
          <w:p w14:paraId="01EF89EB" w14:textId="752B1C70" w:rsidR="008C62FC" w:rsidRPr="00AA5CA5" w:rsidRDefault="008C62FC" w:rsidP="00AA5CA5">
            <w:pPr>
              <w:spacing w:before="240" w:line="360" w:lineRule="auto"/>
              <w:jc w:val="both"/>
              <w:rPr>
                <w:rFonts w:ascii="Arial" w:hAnsi="Arial" w:cs="Arial"/>
                <w:szCs w:val="24"/>
              </w:rPr>
            </w:pPr>
            <w:r w:rsidRPr="00AA5CA5">
              <w:rPr>
                <w:rFonts w:ascii="Arial" w:hAnsi="Arial" w:cs="Arial"/>
                <w:b/>
                <w:bCs/>
                <w:szCs w:val="24"/>
              </w:rPr>
              <w:t>Action plan</w:t>
            </w:r>
            <w:r w:rsidRPr="00AA5CA5">
              <w:rPr>
                <w:rFonts w:ascii="Arial" w:hAnsi="Arial" w:cs="Arial"/>
                <w:szCs w:val="24"/>
              </w:rPr>
              <w:t xml:space="preserve">: </w:t>
            </w:r>
            <w:r w:rsidR="00815DD0" w:rsidRPr="00AA5CA5">
              <w:rPr>
                <w:rFonts w:ascii="Arial" w:hAnsi="Arial" w:cs="Arial"/>
                <w:szCs w:val="24"/>
              </w:rPr>
              <w:t xml:space="preserve">The journey of growth continues and to develop leadership skills, I intend to volunteer for supervisory roles on the housekeeping teams at the hotel where I will guide and encourage people. Accepting positive criticism will lead to the improvement of skills and the reveal of blind spots (Brookfield, 2017). Furthermore, my understanding of operational processes can be enriched by learning theoretical insights </w:t>
            </w:r>
            <w:r w:rsidR="000C71C5" w:rsidRPr="00AA5CA5">
              <w:rPr>
                <w:rFonts w:ascii="Arial" w:hAnsi="Arial" w:cs="Arial"/>
                <w:szCs w:val="24"/>
              </w:rPr>
              <w:t>into</w:t>
            </w:r>
            <w:r w:rsidR="00815DD0" w:rsidRPr="00AA5CA5">
              <w:rPr>
                <w:rFonts w:ascii="Arial" w:hAnsi="Arial" w:cs="Arial"/>
                <w:szCs w:val="24"/>
              </w:rPr>
              <w:t xml:space="preserve"> housekeeping management through industry publications and participating in relevant training programs.</w:t>
            </w:r>
          </w:p>
          <w:p w14:paraId="0A3D72B6" w14:textId="441791D9" w:rsidR="001D7AC4" w:rsidRPr="00AA5CA5" w:rsidRDefault="001D7AC4" w:rsidP="00AA5CA5">
            <w:pPr>
              <w:pStyle w:val="Heading1"/>
              <w:rPr>
                <w:rFonts w:ascii="Arial" w:hAnsi="Arial" w:cs="Arial"/>
                <w:color w:val="000000" w:themeColor="text1"/>
                <w:sz w:val="24"/>
                <w:szCs w:val="24"/>
              </w:rPr>
            </w:pPr>
            <w:r w:rsidRPr="00AA5CA5">
              <w:rPr>
                <w:rFonts w:ascii="Arial" w:hAnsi="Arial" w:cs="Arial"/>
                <w:color w:val="000000" w:themeColor="text1"/>
                <w:sz w:val="24"/>
                <w:szCs w:val="24"/>
              </w:rPr>
              <w:t>Conclusion</w:t>
            </w:r>
          </w:p>
          <w:p w14:paraId="5D8AACEC" w14:textId="4A7B9CAF" w:rsidR="008C62FC" w:rsidRPr="00AA5CA5" w:rsidRDefault="00815DD0" w:rsidP="00AA5CA5">
            <w:pPr>
              <w:spacing w:before="240" w:line="360" w:lineRule="auto"/>
              <w:jc w:val="both"/>
              <w:rPr>
                <w:rFonts w:ascii="Arial" w:hAnsi="Arial" w:cs="Arial"/>
                <w:szCs w:val="24"/>
              </w:rPr>
            </w:pPr>
            <w:r w:rsidRPr="00AA5CA5">
              <w:rPr>
                <w:rFonts w:ascii="Arial" w:hAnsi="Arial" w:cs="Arial"/>
                <w:szCs w:val="24"/>
              </w:rPr>
              <w:t>Through the whole process of the housekeeping going on at Best Western Abbots Barton Hotel including the difficulties and success, and the gained awareness, I have acquired rich experiences and knowledge that can be used for the future. The successes and fulfilment that I gain from this placement will unquestionably help me to reach my objectives.</w:t>
            </w:r>
          </w:p>
          <w:p w14:paraId="7B97414C" w14:textId="77777777" w:rsidR="0077508F" w:rsidRDefault="0077508F" w:rsidP="00AA5CA5">
            <w:pPr>
              <w:pStyle w:val="Heading1"/>
              <w:rPr>
                <w:rFonts w:ascii="Arial" w:hAnsi="Arial" w:cs="Arial"/>
                <w:color w:val="000000" w:themeColor="text1"/>
                <w:sz w:val="24"/>
                <w:szCs w:val="24"/>
              </w:rPr>
            </w:pPr>
          </w:p>
          <w:p w14:paraId="4273C006" w14:textId="77777777" w:rsidR="0077508F" w:rsidRDefault="0077508F" w:rsidP="00AA5CA5">
            <w:pPr>
              <w:pStyle w:val="Heading1"/>
              <w:rPr>
                <w:rFonts w:ascii="Arial" w:hAnsi="Arial" w:cs="Arial"/>
                <w:color w:val="000000" w:themeColor="text1"/>
                <w:sz w:val="24"/>
                <w:szCs w:val="24"/>
              </w:rPr>
            </w:pPr>
          </w:p>
          <w:p w14:paraId="5A8758FD" w14:textId="77777777" w:rsidR="0077508F" w:rsidRDefault="0077508F" w:rsidP="00AA5CA5">
            <w:pPr>
              <w:pStyle w:val="Heading1"/>
              <w:rPr>
                <w:rFonts w:ascii="Arial" w:hAnsi="Arial" w:cs="Arial"/>
                <w:color w:val="000000" w:themeColor="text1"/>
                <w:sz w:val="24"/>
                <w:szCs w:val="24"/>
              </w:rPr>
            </w:pPr>
          </w:p>
          <w:p w14:paraId="2F0A77F0" w14:textId="77777777" w:rsidR="0077508F" w:rsidRDefault="0077508F" w:rsidP="00AA5CA5">
            <w:pPr>
              <w:pStyle w:val="Heading1"/>
              <w:rPr>
                <w:rFonts w:ascii="Arial" w:hAnsi="Arial" w:cs="Arial"/>
                <w:color w:val="000000" w:themeColor="text1"/>
                <w:sz w:val="24"/>
                <w:szCs w:val="24"/>
              </w:rPr>
            </w:pPr>
          </w:p>
          <w:p w14:paraId="2CA2FD10" w14:textId="77777777" w:rsidR="0077508F" w:rsidRDefault="0077508F" w:rsidP="00AA5CA5">
            <w:pPr>
              <w:pStyle w:val="Heading1"/>
              <w:rPr>
                <w:rFonts w:ascii="Arial" w:hAnsi="Arial" w:cs="Arial"/>
                <w:color w:val="000000" w:themeColor="text1"/>
                <w:sz w:val="24"/>
                <w:szCs w:val="24"/>
              </w:rPr>
            </w:pPr>
          </w:p>
          <w:p w14:paraId="53110B46" w14:textId="77777777" w:rsidR="0077508F" w:rsidRDefault="0077508F" w:rsidP="00AA5CA5">
            <w:pPr>
              <w:pStyle w:val="Heading1"/>
              <w:rPr>
                <w:rFonts w:ascii="Arial" w:hAnsi="Arial" w:cs="Arial"/>
                <w:color w:val="000000" w:themeColor="text1"/>
                <w:sz w:val="24"/>
                <w:szCs w:val="24"/>
              </w:rPr>
            </w:pPr>
          </w:p>
          <w:p w14:paraId="6FBC7B8A" w14:textId="77777777" w:rsidR="0077508F" w:rsidRDefault="0077508F" w:rsidP="00AA5CA5">
            <w:pPr>
              <w:pStyle w:val="Heading1"/>
              <w:rPr>
                <w:rFonts w:ascii="Arial" w:hAnsi="Arial" w:cs="Arial"/>
                <w:color w:val="000000" w:themeColor="text1"/>
                <w:sz w:val="24"/>
                <w:szCs w:val="24"/>
              </w:rPr>
            </w:pPr>
          </w:p>
          <w:p w14:paraId="1D9676C0" w14:textId="77777777" w:rsidR="0077508F" w:rsidRDefault="0077508F" w:rsidP="00AA5CA5">
            <w:pPr>
              <w:pStyle w:val="Heading1"/>
              <w:rPr>
                <w:rFonts w:ascii="Arial" w:hAnsi="Arial" w:cs="Arial"/>
                <w:color w:val="000000" w:themeColor="text1"/>
                <w:sz w:val="24"/>
                <w:szCs w:val="24"/>
              </w:rPr>
            </w:pPr>
          </w:p>
          <w:p w14:paraId="5D5CFFC0" w14:textId="77777777" w:rsidR="0077508F" w:rsidRDefault="0077508F" w:rsidP="00AA5CA5">
            <w:pPr>
              <w:pStyle w:val="Heading1"/>
              <w:rPr>
                <w:rFonts w:ascii="Arial" w:hAnsi="Arial" w:cs="Arial"/>
                <w:color w:val="000000" w:themeColor="text1"/>
                <w:sz w:val="24"/>
                <w:szCs w:val="24"/>
              </w:rPr>
            </w:pPr>
          </w:p>
          <w:p w14:paraId="2C18CE8D" w14:textId="460588C6" w:rsidR="008C62FC" w:rsidRPr="00AA5CA5" w:rsidRDefault="008C62FC" w:rsidP="00AA5CA5">
            <w:pPr>
              <w:pStyle w:val="Heading1"/>
              <w:rPr>
                <w:rFonts w:ascii="Arial" w:hAnsi="Arial" w:cs="Arial"/>
                <w:color w:val="000000" w:themeColor="text1"/>
                <w:sz w:val="24"/>
                <w:szCs w:val="24"/>
              </w:rPr>
            </w:pPr>
            <w:r w:rsidRPr="00AA5CA5">
              <w:rPr>
                <w:rFonts w:ascii="Arial" w:hAnsi="Arial" w:cs="Arial"/>
                <w:color w:val="000000" w:themeColor="text1"/>
                <w:sz w:val="24"/>
                <w:szCs w:val="24"/>
              </w:rPr>
              <w:t>References</w:t>
            </w:r>
          </w:p>
          <w:p w14:paraId="680C9D2B" w14:textId="77777777" w:rsidR="00A95CB1" w:rsidRPr="00AA5CA5" w:rsidRDefault="00A95CB1" w:rsidP="00AA5CA5">
            <w:pPr>
              <w:spacing w:before="240" w:line="360" w:lineRule="auto"/>
              <w:jc w:val="both"/>
              <w:rPr>
                <w:rFonts w:ascii="Arial" w:hAnsi="Arial" w:cs="Arial"/>
                <w:szCs w:val="24"/>
              </w:rPr>
            </w:pPr>
            <w:r w:rsidRPr="00AA5CA5">
              <w:rPr>
                <w:rFonts w:ascii="Arial" w:hAnsi="Arial" w:cs="Arial"/>
                <w:szCs w:val="24"/>
              </w:rPr>
              <w:t>Black, C. (2015) A new way of housekeeping.</w:t>
            </w:r>
          </w:p>
          <w:p w14:paraId="46F679D9" w14:textId="77777777" w:rsidR="00A95CB1" w:rsidRPr="00AA5CA5" w:rsidRDefault="00A95CB1" w:rsidP="00AA5CA5">
            <w:pPr>
              <w:spacing w:before="240" w:line="360" w:lineRule="auto"/>
              <w:jc w:val="both"/>
              <w:rPr>
                <w:rFonts w:ascii="Arial" w:hAnsi="Arial" w:cs="Arial"/>
                <w:szCs w:val="24"/>
              </w:rPr>
            </w:pPr>
            <w:r w:rsidRPr="00AA5CA5">
              <w:rPr>
                <w:rFonts w:ascii="Arial" w:hAnsi="Arial" w:cs="Arial"/>
                <w:szCs w:val="24"/>
              </w:rPr>
              <w:t>Brookfield, S.D. (2017) Becoming a critically reflective teacher. John Wiley &amp; Sons.</w:t>
            </w:r>
          </w:p>
          <w:p w14:paraId="78AD6401" w14:textId="77777777" w:rsidR="00A95CB1" w:rsidRPr="00AA5CA5" w:rsidRDefault="00A95CB1" w:rsidP="00AA5CA5">
            <w:pPr>
              <w:spacing w:before="240" w:line="360" w:lineRule="auto"/>
              <w:jc w:val="both"/>
              <w:rPr>
                <w:rFonts w:ascii="Arial" w:hAnsi="Arial" w:cs="Arial"/>
                <w:szCs w:val="24"/>
              </w:rPr>
            </w:pPr>
            <w:r w:rsidRPr="00AA5CA5">
              <w:rPr>
                <w:rFonts w:ascii="Arial" w:hAnsi="Arial" w:cs="Arial"/>
                <w:szCs w:val="24"/>
              </w:rPr>
              <w:t>Hotels, D. (2020) The Design Hotels book: New Perspectives. National Geographic Books.</w:t>
            </w:r>
          </w:p>
          <w:p w14:paraId="2EE262F7" w14:textId="77777777" w:rsidR="00A95CB1" w:rsidRPr="00AA5CA5" w:rsidRDefault="00A95CB1" w:rsidP="00AA5CA5">
            <w:pPr>
              <w:spacing w:before="240" w:line="360" w:lineRule="auto"/>
              <w:jc w:val="both"/>
              <w:rPr>
                <w:rFonts w:ascii="Arial" w:hAnsi="Arial" w:cs="Arial"/>
                <w:szCs w:val="24"/>
              </w:rPr>
            </w:pPr>
            <w:r w:rsidRPr="00AA5CA5">
              <w:rPr>
                <w:rFonts w:ascii="Arial" w:hAnsi="Arial" w:cs="Arial"/>
                <w:szCs w:val="24"/>
              </w:rPr>
              <w:t xml:space="preserve">MacPherson, C. (2020) The Pocket Butler’s guide to good housekeeping: Expert Advice on Cleaning, </w:t>
            </w:r>
            <w:proofErr w:type="gramStart"/>
            <w:r w:rsidRPr="00AA5CA5">
              <w:rPr>
                <w:rFonts w:ascii="Arial" w:hAnsi="Arial" w:cs="Arial"/>
                <w:szCs w:val="24"/>
              </w:rPr>
              <w:t>Laundry</w:t>
            </w:r>
            <w:proofErr w:type="gramEnd"/>
            <w:r w:rsidRPr="00AA5CA5">
              <w:rPr>
                <w:rFonts w:ascii="Arial" w:hAnsi="Arial" w:cs="Arial"/>
                <w:szCs w:val="24"/>
              </w:rPr>
              <w:t xml:space="preserve"> and Home Maintenance. Appetite by Random House.</w:t>
            </w:r>
          </w:p>
          <w:p w14:paraId="3DFB6716" w14:textId="77777777" w:rsidR="00A95CB1" w:rsidRPr="00AA5CA5" w:rsidRDefault="00A95CB1" w:rsidP="00AA5CA5">
            <w:pPr>
              <w:spacing w:before="240" w:line="360" w:lineRule="auto"/>
              <w:jc w:val="both"/>
              <w:rPr>
                <w:rFonts w:ascii="Arial" w:hAnsi="Arial" w:cs="Arial"/>
                <w:szCs w:val="24"/>
              </w:rPr>
            </w:pPr>
            <w:r w:rsidRPr="00AA5CA5">
              <w:rPr>
                <w:rFonts w:ascii="Arial" w:hAnsi="Arial" w:cs="Arial"/>
                <w:szCs w:val="24"/>
              </w:rPr>
              <w:t xml:space="preserve">Mathews, J. (2020b) Nellie’s housekeeping. </w:t>
            </w:r>
            <w:proofErr w:type="spellStart"/>
            <w:r w:rsidRPr="00AA5CA5">
              <w:rPr>
                <w:rFonts w:ascii="Arial" w:hAnsi="Arial" w:cs="Arial"/>
                <w:szCs w:val="24"/>
              </w:rPr>
              <w:t>BoD</w:t>
            </w:r>
            <w:proofErr w:type="spellEnd"/>
            <w:r w:rsidRPr="00AA5CA5">
              <w:rPr>
                <w:rFonts w:ascii="Arial" w:hAnsi="Arial" w:cs="Arial"/>
                <w:szCs w:val="24"/>
              </w:rPr>
              <w:t xml:space="preserve"> – Books on Demand.</w:t>
            </w:r>
          </w:p>
          <w:p w14:paraId="70AE8A29" w14:textId="77777777" w:rsidR="00A95CB1" w:rsidRPr="00AA5CA5" w:rsidRDefault="00A95CB1" w:rsidP="00AA5CA5">
            <w:pPr>
              <w:spacing w:before="240" w:line="360" w:lineRule="auto"/>
              <w:jc w:val="both"/>
              <w:rPr>
                <w:rFonts w:ascii="Arial" w:hAnsi="Arial" w:cs="Arial"/>
                <w:szCs w:val="24"/>
              </w:rPr>
            </w:pPr>
            <w:r w:rsidRPr="00AA5CA5">
              <w:rPr>
                <w:rFonts w:ascii="Arial" w:hAnsi="Arial" w:cs="Arial"/>
                <w:szCs w:val="24"/>
              </w:rPr>
              <w:t xml:space="preserve">Morrison, </w:t>
            </w:r>
            <w:proofErr w:type="gramStart"/>
            <w:r w:rsidRPr="00AA5CA5">
              <w:rPr>
                <w:rFonts w:ascii="Arial" w:hAnsi="Arial" w:cs="Arial"/>
                <w:szCs w:val="24"/>
              </w:rPr>
              <w:t>K.</w:t>
            </w:r>
            <w:proofErr w:type="gramEnd"/>
            <w:r w:rsidRPr="00AA5CA5">
              <w:rPr>
                <w:rFonts w:ascii="Arial" w:hAnsi="Arial" w:cs="Arial"/>
                <w:szCs w:val="24"/>
              </w:rPr>
              <w:t xml:space="preserve"> and Abdallah, E.B. (2022) War Hotels. Merrion Press.</w:t>
            </w:r>
          </w:p>
          <w:p w14:paraId="72F7388F" w14:textId="77777777" w:rsidR="00A95CB1" w:rsidRPr="00AA5CA5" w:rsidRDefault="00A95CB1" w:rsidP="00AA5CA5">
            <w:pPr>
              <w:spacing w:before="240" w:line="360" w:lineRule="auto"/>
              <w:jc w:val="both"/>
              <w:rPr>
                <w:rFonts w:ascii="Arial" w:hAnsi="Arial" w:cs="Arial"/>
                <w:szCs w:val="24"/>
              </w:rPr>
            </w:pPr>
            <w:proofErr w:type="spellStart"/>
            <w:r w:rsidRPr="00AA5CA5">
              <w:rPr>
                <w:rFonts w:ascii="Arial" w:hAnsi="Arial" w:cs="Arial"/>
                <w:szCs w:val="24"/>
              </w:rPr>
              <w:t>Mourby</w:t>
            </w:r>
            <w:proofErr w:type="spellEnd"/>
            <w:r w:rsidRPr="00AA5CA5">
              <w:rPr>
                <w:rFonts w:ascii="Arial" w:hAnsi="Arial" w:cs="Arial"/>
                <w:szCs w:val="24"/>
              </w:rPr>
              <w:t>, A. (2017) Rooms with a View: The Secret Life of Grand Hotels. Icon Books.</w:t>
            </w:r>
          </w:p>
          <w:p w14:paraId="1141B4EC" w14:textId="77777777" w:rsidR="00A95CB1" w:rsidRPr="00AA5CA5" w:rsidRDefault="00A95CB1" w:rsidP="00AA5CA5">
            <w:pPr>
              <w:spacing w:before="240" w:line="360" w:lineRule="auto"/>
              <w:jc w:val="both"/>
              <w:rPr>
                <w:rFonts w:ascii="Arial" w:hAnsi="Arial" w:cs="Arial"/>
                <w:szCs w:val="24"/>
              </w:rPr>
            </w:pPr>
            <w:proofErr w:type="spellStart"/>
            <w:r w:rsidRPr="00AA5CA5">
              <w:rPr>
                <w:rFonts w:ascii="Arial" w:hAnsi="Arial" w:cs="Arial"/>
                <w:szCs w:val="24"/>
              </w:rPr>
              <w:t>Vallen</w:t>
            </w:r>
            <w:proofErr w:type="spellEnd"/>
            <w:r w:rsidRPr="00AA5CA5">
              <w:rPr>
                <w:rFonts w:ascii="Arial" w:hAnsi="Arial" w:cs="Arial"/>
                <w:szCs w:val="24"/>
              </w:rPr>
              <w:t xml:space="preserve">, G. and </w:t>
            </w:r>
            <w:proofErr w:type="spellStart"/>
            <w:r w:rsidRPr="00AA5CA5">
              <w:rPr>
                <w:rFonts w:ascii="Arial" w:hAnsi="Arial" w:cs="Arial"/>
                <w:szCs w:val="24"/>
              </w:rPr>
              <w:t>Vallen</w:t>
            </w:r>
            <w:proofErr w:type="spellEnd"/>
            <w:r w:rsidRPr="00AA5CA5">
              <w:rPr>
                <w:rFonts w:ascii="Arial" w:hAnsi="Arial" w:cs="Arial"/>
                <w:szCs w:val="24"/>
              </w:rPr>
              <w:t>, J. (2012) Managing Hotel Operations. London: Pearson.</w:t>
            </w:r>
          </w:p>
          <w:p w14:paraId="20C675A9" w14:textId="77777777" w:rsidR="00A95CB1" w:rsidRPr="00AA5CA5" w:rsidRDefault="00A95CB1" w:rsidP="00AA5CA5">
            <w:pPr>
              <w:spacing w:before="240" w:line="360" w:lineRule="auto"/>
              <w:jc w:val="both"/>
              <w:rPr>
                <w:rFonts w:ascii="Arial" w:hAnsi="Arial" w:cs="Arial"/>
                <w:szCs w:val="24"/>
              </w:rPr>
            </w:pPr>
            <w:r w:rsidRPr="00AA5CA5">
              <w:rPr>
                <w:rFonts w:ascii="Arial" w:hAnsi="Arial" w:cs="Arial"/>
                <w:szCs w:val="24"/>
              </w:rPr>
              <w:t xml:space="preserve">Williams, K, </w:t>
            </w:r>
            <w:proofErr w:type="spellStart"/>
            <w:r w:rsidRPr="00AA5CA5">
              <w:rPr>
                <w:rFonts w:ascii="Arial" w:hAnsi="Arial" w:cs="Arial"/>
                <w:szCs w:val="24"/>
              </w:rPr>
              <w:t>Woolliams</w:t>
            </w:r>
            <w:proofErr w:type="spellEnd"/>
            <w:r w:rsidRPr="00AA5CA5">
              <w:rPr>
                <w:rFonts w:ascii="Arial" w:hAnsi="Arial" w:cs="Arial"/>
                <w:szCs w:val="24"/>
              </w:rPr>
              <w:t>, M and Spiro, J. (2020) Reflective writing, Macmillan International, Oxford.</w:t>
            </w:r>
          </w:p>
          <w:p w14:paraId="789CA983" w14:textId="77777777" w:rsidR="00A95CB1" w:rsidRPr="00AA5CA5" w:rsidRDefault="00A95CB1" w:rsidP="00AA5CA5">
            <w:pPr>
              <w:spacing w:before="240" w:line="360" w:lineRule="auto"/>
              <w:jc w:val="both"/>
              <w:rPr>
                <w:rFonts w:ascii="Arial" w:hAnsi="Arial" w:cs="Arial"/>
                <w:szCs w:val="24"/>
              </w:rPr>
            </w:pPr>
            <w:r w:rsidRPr="00AA5CA5">
              <w:rPr>
                <w:rFonts w:ascii="Arial" w:hAnsi="Arial" w:cs="Arial"/>
                <w:szCs w:val="24"/>
              </w:rPr>
              <w:t>Wood, R. (2013) Key Concepts in Hospitality Management. London: Sage.</w:t>
            </w:r>
          </w:p>
          <w:p w14:paraId="1ADE9D6E" w14:textId="23C97AE9" w:rsidR="00744CD4" w:rsidRPr="00AA5CA5" w:rsidRDefault="00744CD4" w:rsidP="00AA5CA5">
            <w:pPr>
              <w:spacing w:before="240" w:line="360" w:lineRule="auto"/>
              <w:jc w:val="both"/>
              <w:rPr>
                <w:rFonts w:ascii="Arial" w:hAnsi="Arial" w:cs="Arial"/>
                <w:szCs w:val="24"/>
              </w:rPr>
            </w:pPr>
          </w:p>
        </w:tc>
      </w:tr>
    </w:tbl>
    <w:p w14:paraId="57F234E3" w14:textId="77777777" w:rsidR="001749FD" w:rsidRPr="00AA5CA5" w:rsidRDefault="001749FD" w:rsidP="00AA5CA5">
      <w:pPr>
        <w:spacing w:line="360" w:lineRule="auto"/>
        <w:rPr>
          <w:rFonts w:ascii="Arial" w:hAnsi="Arial" w:cs="Arial"/>
          <w:szCs w:val="24"/>
        </w:rPr>
      </w:pPr>
    </w:p>
    <w:p w14:paraId="05A2712E" w14:textId="74DC3439" w:rsidR="009C43AE" w:rsidRPr="00AA5CA5" w:rsidRDefault="009C43AE" w:rsidP="00AA5CA5">
      <w:pPr>
        <w:spacing w:line="360" w:lineRule="auto"/>
        <w:rPr>
          <w:rFonts w:ascii="Arial" w:hAnsi="Arial" w:cs="Arial"/>
          <w:szCs w:val="24"/>
        </w:rPr>
      </w:pPr>
      <w:r w:rsidRPr="00AA5CA5">
        <w:rPr>
          <w:rFonts w:ascii="Arial" w:hAnsi="Arial" w:cs="Arial"/>
          <w:szCs w:val="24"/>
        </w:rPr>
        <w:br w:type="page"/>
      </w:r>
    </w:p>
    <w:p w14:paraId="3410D7B8" w14:textId="77777777" w:rsidR="009C43AE" w:rsidRPr="00AA5CA5" w:rsidRDefault="009C43AE" w:rsidP="00AA5CA5">
      <w:pPr>
        <w:widowControl w:val="0"/>
        <w:pBdr>
          <w:top w:val="single" w:sz="4" w:space="1" w:color="auto"/>
          <w:left w:val="single" w:sz="4" w:space="1" w:color="auto"/>
          <w:bottom w:val="single" w:sz="4" w:space="1" w:color="auto"/>
          <w:right w:val="single" w:sz="4" w:space="1" w:color="auto"/>
        </w:pBdr>
        <w:autoSpaceDE w:val="0"/>
        <w:autoSpaceDN w:val="0"/>
        <w:spacing w:after="0" w:line="360" w:lineRule="auto"/>
        <w:rPr>
          <w:rFonts w:ascii="Arial" w:eastAsia="Times New Roman" w:hAnsi="Arial" w:cs="Arial"/>
          <w:szCs w:val="24"/>
          <w:shd w:val="clear" w:color="auto" w:fill="FFFFFF"/>
          <w:lang w:val="en-US"/>
        </w:rPr>
      </w:pPr>
      <w:r w:rsidRPr="00AA5CA5">
        <w:rPr>
          <w:rFonts w:ascii="Arial" w:hAnsi="Arial" w:cs="Arial"/>
          <w:b/>
          <w:bCs/>
          <w:szCs w:val="24"/>
        </w:rPr>
        <w:lastRenderedPageBreak/>
        <w:t>Component Two:</w:t>
      </w:r>
      <w:r w:rsidRPr="00AA5CA5">
        <w:rPr>
          <w:rFonts w:ascii="Arial" w:hAnsi="Arial" w:cs="Arial"/>
          <w:noProof/>
          <w:szCs w:val="24"/>
          <w:lang w:eastAsia="en-GB"/>
        </w:rPr>
        <w:t xml:space="preserve"> </w:t>
      </w:r>
      <w:r w:rsidRPr="00AA5CA5">
        <w:rPr>
          <w:rFonts w:ascii="Arial" w:eastAsia="Carlito" w:hAnsi="Arial" w:cs="Arial"/>
          <w:b/>
          <w:bCs/>
          <w:szCs w:val="24"/>
          <w:lang w:val="en-US"/>
        </w:rPr>
        <w:t xml:space="preserve">Health and Safety Guide </w:t>
      </w:r>
    </w:p>
    <w:p w14:paraId="272A974D" w14:textId="5CAD1331" w:rsidR="00144C9B" w:rsidRPr="00AA5CA5" w:rsidRDefault="009C43AE" w:rsidP="00AA5CA5">
      <w:pPr>
        <w:pBdr>
          <w:top w:val="single" w:sz="4" w:space="1" w:color="auto"/>
          <w:left w:val="single" w:sz="4" w:space="1" w:color="auto"/>
          <w:bottom w:val="single" w:sz="4" w:space="1" w:color="auto"/>
          <w:right w:val="single" w:sz="4" w:space="1" w:color="auto"/>
        </w:pBdr>
        <w:spacing w:line="360" w:lineRule="auto"/>
        <w:rPr>
          <w:rFonts w:ascii="Arial" w:eastAsia="Carlito" w:hAnsi="Arial" w:cs="Arial"/>
          <w:b/>
          <w:szCs w:val="24"/>
          <w:lang w:val="en-US"/>
        </w:rPr>
      </w:pPr>
      <w:r w:rsidRPr="00AA5CA5">
        <w:rPr>
          <w:rFonts w:ascii="Arial" w:eastAsia="Carlito" w:hAnsi="Arial" w:cs="Arial"/>
          <w:b/>
          <w:szCs w:val="24"/>
          <w:lang w:val="en-US"/>
        </w:rPr>
        <w:t>Contribution to Overall Module Assessment: 25%</w:t>
      </w:r>
    </w:p>
    <w:p w14:paraId="27FB2184" w14:textId="77777777" w:rsidR="00144C9B" w:rsidRPr="00AA5CA5" w:rsidRDefault="00144C9B" w:rsidP="00AA5CA5">
      <w:pPr>
        <w:pBdr>
          <w:top w:val="single" w:sz="4" w:space="1" w:color="auto"/>
          <w:left w:val="single" w:sz="4" w:space="1" w:color="auto"/>
          <w:bottom w:val="single" w:sz="4" w:space="1" w:color="auto"/>
          <w:right w:val="single" w:sz="4" w:space="1" w:color="auto"/>
        </w:pBdr>
        <w:spacing w:before="240" w:line="360" w:lineRule="auto"/>
        <w:jc w:val="both"/>
        <w:rPr>
          <w:rFonts w:ascii="Arial" w:hAnsi="Arial" w:cs="Arial"/>
          <w:b/>
          <w:szCs w:val="24"/>
        </w:rPr>
      </w:pPr>
      <w:r w:rsidRPr="00AA5CA5">
        <w:rPr>
          <w:rFonts w:ascii="Arial" w:hAnsi="Arial" w:cs="Arial"/>
          <w:b/>
          <w:szCs w:val="24"/>
        </w:rPr>
        <w:t xml:space="preserve">A housekeeping Health and Safety guide at </w:t>
      </w:r>
      <w:r w:rsidRPr="00AA5CA5">
        <w:rPr>
          <w:rFonts w:ascii="Arial" w:hAnsi="Arial" w:cs="Arial"/>
          <w:b/>
          <w:bCs/>
          <w:szCs w:val="24"/>
        </w:rPr>
        <w:t>Best Western Abbots Barton Hotel</w:t>
      </w:r>
    </w:p>
    <w:p w14:paraId="684195CC" w14:textId="1A1CF7F5" w:rsidR="00144C9B" w:rsidRPr="00AA5CA5" w:rsidRDefault="00144C9B" w:rsidP="00AA5CA5">
      <w:pPr>
        <w:pBdr>
          <w:top w:val="single" w:sz="4" w:space="1" w:color="auto"/>
          <w:left w:val="single" w:sz="4" w:space="1" w:color="auto"/>
          <w:bottom w:val="single" w:sz="4" w:space="1" w:color="auto"/>
          <w:right w:val="single" w:sz="4" w:space="1" w:color="auto"/>
        </w:pBdr>
        <w:spacing w:line="360" w:lineRule="auto"/>
        <w:jc w:val="both"/>
        <w:rPr>
          <w:rFonts w:ascii="Arial" w:hAnsi="Arial" w:cs="Arial"/>
          <w:szCs w:val="24"/>
        </w:rPr>
      </w:pPr>
      <w:r w:rsidRPr="00AA5CA5">
        <w:rPr>
          <w:rFonts w:ascii="Arial" w:hAnsi="Arial" w:cs="Arial"/>
          <w:szCs w:val="24"/>
        </w:rPr>
        <w:t>Our dedication at Best Western Abbots Barton Hotel has been to ensure that the guests receive a warm and welcoming greeting</w:t>
      </w:r>
      <w:r w:rsidR="002A730A" w:rsidRPr="00AA5CA5">
        <w:rPr>
          <w:rFonts w:ascii="Arial" w:hAnsi="Arial" w:cs="Arial"/>
          <w:szCs w:val="24"/>
        </w:rPr>
        <w:t>, resulting</w:t>
      </w:r>
      <w:r w:rsidRPr="00AA5CA5">
        <w:rPr>
          <w:rFonts w:ascii="Arial" w:hAnsi="Arial" w:cs="Arial"/>
          <w:szCs w:val="24"/>
        </w:rPr>
        <w:t xml:space="preserve"> in an </w:t>
      </w:r>
      <w:r w:rsidR="002A730A" w:rsidRPr="00AA5CA5">
        <w:rPr>
          <w:rFonts w:ascii="Arial" w:hAnsi="Arial" w:cs="Arial"/>
          <w:szCs w:val="24"/>
        </w:rPr>
        <w:t>excellent</w:t>
      </w:r>
      <w:r w:rsidRPr="00AA5CA5">
        <w:rPr>
          <w:rFonts w:ascii="Arial" w:hAnsi="Arial" w:cs="Arial"/>
          <w:szCs w:val="24"/>
        </w:rPr>
        <w:t xml:space="preserve"> and pleasurable stay</w:t>
      </w:r>
      <w:r w:rsidR="00FA0B15" w:rsidRPr="00AA5CA5">
        <w:rPr>
          <w:rFonts w:ascii="Arial" w:hAnsi="Arial" w:cs="Arial"/>
          <w:szCs w:val="24"/>
        </w:rPr>
        <w:t xml:space="preserve"> (</w:t>
      </w:r>
      <w:proofErr w:type="spellStart"/>
      <w:r w:rsidR="00FA0B15" w:rsidRPr="00AA5CA5">
        <w:rPr>
          <w:rFonts w:ascii="Arial" w:hAnsi="Arial" w:cs="Arial"/>
          <w:szCs w:val="24"/>
        </w:rPr>
        <w:t>Birchell</w:t>
      </w:r>
      <w:proofErr w:type="spellEnd"/>
      <w:r w:rsidR="00FA0B15" w:rsidRPr="00AA5CA5">
        <w:rPr>
          <w:rFonts w:ascii="Arial" w:hAnsi="Arial" w:cs="Arial"/>
          <w:szCs w:val="24"/>
        </w:rPr>
        <w:t>, 2018)</w:t>
      </w:r>
      <w:r w:rsidRPr="00AA5CA5">
        <w:rPr>
          <w:rFonts w:ascii="Arial" w:hAnsi="Arial" w:cs="Arial"/>
          <w:szCs w:val="24"/>
        </w:rPr>
        <w:t xml:space="preserve">. This booklet </w:t>
      </w:r>
      <w:r w:rsidR="002A730A" w:rsidRPr="00AA5CA5">
        <w:rPr>
          <w:rFonts w:ascii="Arial" w:hAnsi="Arial" w:cs="Arial"/>
          <w:szCs w:val="24"/>
        </w:rPr>
        <w:t>is a practical guide for our customers who seek to increase their satisfaction and make their rooms stand ou</w:t>
      </w:r>
      <w:r w:rsidRPr="00AA5CA5">
        <w:rPr>
          <w:rFonts w:ascii="Arial" w:hAnsi="Arial" w:cs="Arial"/>
          <w:szCs w:val="24"/>
        </w:rPr>
        <w:t xml:space="preserve">t. Throughout this guide, we have carefully addressed every aspect to ensure </w:t>
      </w:r>
      <w:r w:rsidR="002A730A" w:rsidRPr="00AA5CA5">
        <w:rPr>
          <w:rFonts w:ascii="Arial" w:hAnsi="Arial" w:cs="Arial"/>
          <w:szCs w:val="24"/>
        </w:rPr>
        <w:t>every detail is notic</w:t>
      </w:r>
      <w:r w:rsidRPr="00AA5CA5">
        <w:rPr>
          <w:rFonts w:ascii="Arial" w:hAnsi="Arial" w:cs="Arial"/>
          <w:szCs w:val="24"/>
        </w:rPr>
        <w:t xml:space="preserve">ed. The Best Western Abbots Barton Hotel is internationally acclaimed as one of the world’s best hotels, exemplifying </w:t>
      </w:r>
      <w:r w:rsidR="002A730A" w:rsidRPr="00AA5CA5">
        <w:rPr>
          <w:rFonts w:ascii="Arial" w:hAnsi="Arial" w:cs="Arial"/>
          <w:szCs w:val="24"/>
        </w:rPr>
        <w:t>essential</w:t>
      </w:r>
      <w:r w:rsidRPr="00AA5CA5">
        <w:rPr>
          <w:rFonts w:ascii="Arial" w:hAnsi="Arial" w:cs="Arial"/>
          <w:szCs w:val="24"/>
        </w:rPr>
        <w:t xml:space="preserve"> elements like security, cleanliness, and comfort for our esteemed customers</w:t>
      </w:r>
      <w:r w:rsidR="00FA0B15" w:rsidRPr="00AA5CA5">
        <w:rPr>
          <w:rFonts w:ascii="Arial" w:hAnsi="Arial" w:cs="Arial"/>
          <w:szCs w:val="24"/>
        </w:rPr>
        <w:t xml:space="preserve"> </w:t>
      </w:r>
      <w:r w:rsidR="00042330" w:rsidRPr="00AA5CA5">
        <w:rPr>
          <w:rFonts w:ascii="Arial" w:hAnsi="Arial" w:cs="Arial"/>
          <w:szCs w:val="24"/>
        </w:rPr>
        <w:t>(Bridger, 2018)</w:t>
      </w:r>
      <w:r w:rsidRPr="00AA5CA5">
        <w:rPr>
          <w:rFonts w:ascii="Arial" w:hAnsi="Arial" w:cs="Arial"/>
          <w:szCs w:val="24"/>
        </w:rPr>
        <w:t xml:space="preserve">. </w:t>
      </w:r>
    </w:p>
    <w:p w14:paraId="6AEAF864" w14:textId="77777777" w:rsidR="000C71C5" w:rsidRPr="00AA5CA5" w:rsidRDefault="000C71C5" w:rsidP="00AA5CA5">
      <w:pPr>
        <w:pStyle w:val="Heading1"/>
        <w:jc w:val="both"/>
        <w:rPr>
          <w:rStyle w:val="Strong"/>
          <w:rFonts w:ascii="Arial" w:hAnsi="Arial" w:cs="Arial"/>
          <w:b/>
          <w:bCs w:val="0"/>
          <w:color w:val="000000" w:themeColor="text1"/>
          <w:sz w:val="24"/>
          <w:szCs w:val="24"/>
        </w:rPr>
      </w:pPr>
      <w:r w:rsidRPr="00AA5CA5">
        <w:rPr>
          <w:rFonts w:ascii="Arial" w:hAnsi="Arial" w:cs="Arial"/>
          <w:noProof/>
          <w:color w:val="000000" w:themeColor="text1"/>
          <w:sz w:val="24"/>
          <w:szCs w:val="24"/>
        </w:rPr>
        <w:drawing>
          <wp:anchor distT="114300" distB="114300" distL="114300" distR="114300" simplePos="0" relativeHeight="251659264" behindDoc="0" locked="0" layoutInCell="1" hidden="0" allowOverlap="1" wp14:anchorId="78BAA4E0" wp14:editId="35AF6EDD">
            <wp:simplePos x="0" y="0"/>
            <wp:positionH relativeFrom="margin">
              <wp:posOffset>21590</wp:posOffset>
            </wp:positionH>
            <wp:positionV relativeFrom="paragraph">
              <wp:posOffset>550545</wp:posOffset>
            </wp:positionV>
            <wp:extent cx="5932170" cy="3076575"/>
            <wp:effectExtent l="0" t="0" r="0" b="9525"/>
            <wp:wrapTopAndBottom/>
            <wp:docPr id="1" name="image1.png" descr="ghfgn&#10;"/>
            <wp:cNvGraphicFramePr/>
            <a:graphic xmlns:a="http://schemas.openxmlformats.org/drawingml/2006/main">
              <a:graphicData uri="http://schemas.openxmlformats.org/drawingml/2006/picture">
                <pic:pic xmlns:pic="http://schemas.openxmlformats.org/drawingml/2006/picture">
                  <pic:nvPicPr>
                    <pic:cNvPr id="0" name="image1.png" descr="ghfgn&#10;"/>
                    <pic:cNvPicPr preferRelativeResize="0"/>
                  </pic:nvPicPr>
                  <pic:blipFill>
                    <a:blip r:embed="rId8"/>
                    <a:srcRect/>
                    <a:stretch>
                      <a:fillRect/>
                    </a:stretch>
                  </pic:blipFill>
                  <pic:spPr>
                    <a:xfrm>
                      <a:off x="0" y="0"/>
                      <a:ext cx="5932170" cy="3076575"/>
                    </a:xfrm>
                    <a:prstGeom prst="rect">
                      <a:avLst/>
                    </a:prstGeom>
                    <a:ln/>
                  </pic:spPr>
                </pic:pic>
              </a:graphicData>
            </a:graphic>
            <wp14:sizeRelH relativeFrom="margin">
              <wp14:pctWidth>0</wp14:pctWidth>
            </wp14:sizeRelH>
            <wp14:sizeRelV relativeFrom="margin">
              <wp14:pctHeight>0</wp14:pctHeight>
            </wp14:sizeRelV>
          </wp:anchor>
        </w:drawing>
      </w:r>
      <w:r w:rsidR="00144C9B" w:rsidRPr="00AA5CA5">
        <w:rPr>
          <w:rStyle w:val="Strong"/>
          <w:rFonts w:ascii="Arial" w:hAnsi="Arial" w:cs="Arial"/>
          <w:b/>
          <w:bCs w:val="0"/>
          <w:color w:val="000000" w:themeColor="text1"/>
          <w:sz w:val="24"/>
          <w:szCs w:val="24"/>
        </w:rPr>
        <w:t xml:space="preserve">Identifying Potential Risks and Ensuring Housekeeping Safety at Best Western </w:t>
      </w:r>
    </w:p>
    <w:p w14:paraId="53481162" w14:textId="77777777" w:rsidR="000C71C5" w:rsidRPr="00AA5CA5" w:rsidRDefault="000C71C5" w:rsidP="00AA5CA5">
      <w:pPr>
        <w:spacing w:line="360" w:lineRule="auto"/>
        <w:jc w:val="center"/>
        <w:rPr>
          <w:rFonts w:ascii="Arial" w:hAnsi="Arial" w:cs="Arial"/>
          <w:szCs w:val="24"/>
        </w:rPr>
      </w:pPr>
      <w:r w:rsidRPr="00AA5CA5">
        <w:rPr>
          <w:rFonts w:ascii="Arial" w:hAnsi="Arial" w:cs="Arial"/>
          <w:b/>
          <w:szCs w:val="24"/>
        </w:rPr>
        <w:t>Figure: Housekeeping (Robinson, 2015)</w:t>
      </w:r>
    </w:p>
    <w:p w14:paraId="63097661" w14:textId="48BBE272" w:rsidR="00144C9B" w:rsidRPr="00AA5CA5" w:rsidRDefault="00144C9B" w:rsidP="00AA5CA5">
      <w:pPr>
        <w:pStyle w:val="Heading1"/>
        <w:jc w:val="both"/>
        <w:rPr>
          <w:rFonts w:ascii="Arial" w:hAnsi="Arial" w:cs="Arial"/>
          <w:bCs/>
          <w:color w:val="000000" w:themeColor="text1"/>
          <w:sz w:val="24"/>
          <w:szCs w:val="24"/>
        </w:rPr>
      </w:pPr>
      <w:r w:rsidRPr="00AA5CA5">
        <w:rPr>
          <w:rStyle w:val="Strong"/>
          <w:rFonts w:ascii="Arial" w:hAnsi="Arial" w:cs="Arial"/>
          <w:b/>
          <w:bCs w:val="0"/>
          <w:color w:val="000000" w:themeColor="text1"/>
          <w:sz w:val="24"/>
          <w:szCs w:val="24"/>
        </w:rPr>
        <w:t>Abbots Barton Hotel</w:t>
      </w:r>
    </w:p>
    <w:p w14:paraId="7D0F553B" w14:textId="61C41504" w:rsidR="00144C9B" w:rsidRPr="00AA5CA5" w:rsidRDefault="00144C9B" w:rsidP="00AA5CA5">
      <w:p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szCs w:val="24"/>
          <w:lang w:val="en-US" w:eastAsia="zh-CN" w:bidi="bn-IN"/>
        </w:rPr>
        <w:t>As a future housekeeping department manager at Best Western Abbots Barton Hotel, we must locate the potential risks and associate safety actions with industry guidelines and regulations to protect our personnel.</w:t>
      </w:r>
    </w:p>
    <w:p w14:paraId="3724A745" w14:textId="77777777" w:rsidR="00144C9B" w:rsidRPr="00AA5CA5" w:rsidRDefault="00144C9B" w:rsidP="00AA5CA5">
      <w:p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Gathering Information on Industry Best Practices and Regulations</w:t>
      </w:r>
    </w:p>
    <w:p w14:paraId="1431C9C7" w14:textId="77777777" w:rsidR="00144C9B" w:rsidRPr="00AA5CA5" w:rsidRDefault="00144C9B" w:rsidP="00AA5CA5">
      <w:pPr>
        <w:numPr>
          <w:ilvl w:val="0"/>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lastRenderedPageBreak/>
        <w:t>Floor Hazards:</w:t>
      </w:r>
    </w:p>
    <w:p w14:paraId="55168440" w14:textId="3073DF34"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Best Practice:</w:t>
      </w:r>
      <w:r w:rsidRPr="00AA5CA5">
        <w:rPr>
          <w:rFonts w:ascii="Arial" w:eastAsia="Times New Roman" w:hAnsi="Arial" w:cs="Arial"/>
          <w:szCs w:val="24"/>
          <w:lang w:val="en-US" w:eastAsia="zh-CN" w:bidi="bn-IN"/>
        </w:rPr>
        <w:t xml:space="preserve"> Use the “Wet Floor” signs, prompt procedures for cleaning the premises, and periodic cleaning of the floors themselves.</w:t>
      </w:r>
    </w:p>
    <w:p w14:paraId="5BDC647D" w14:textId="74AEF8F8"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Regulation:</w:t>
      </w:r>
      <w:r w:rsidRPr="00AA5CA5">
        <w:rPr>
          <w:rFonts w:ascii="Arial" w:eastAsia="Times New Roman" w:hAnsi="Arial" w:cs="Arial"/>
          <w:szCs w:val="24"/>
          <w:lang w:val="en-US" w:eastAsia="zh-CN" w:bidi="bn-IN"/>
        </w:rPr>
        <w:t xml:space="preserve"> The required floor safety should comply with local safety regulations</w:t>
      </w:r>
      <w:r w:rsidR="00FA0B15" w:rsidRPr="00AA5CA5">
        <w:rPr>
          <w:rFonts w:ascii="Arial" w:eastAsia="Times New Roman" w:hAnsi="Arial" w:cs="Arial"/>
          <w:szCs w:val="24"/>
          <w:lang w:val="en-US" w:eastAsia="zh-CN" w:bidi="bn-IN"/>
        </w:rPr>
        <w:t xml:space="preserve"> (Guides, 2016)</w:t>
      </w:r>
      <w:r w:rsidRPr="00AA5CA5">
        <w:rPr>
          <w:rFonts w:ascii="Arial" w:eastAsia="Times New Roman" w:hAnsi="Arial" w:cs="Arial"/>
          <w:szCs w:val="24"/>
          <w:lang w:val="en-US" w:eastAsia="zh-CN" w:bidi="bn-IN"/>
        </w:rPr>
        <w:t>.</w:t>
      </w:r>
    </w:p>
    <w:p w14:paraId="3107F610" w14:textId="77777777" w:rsidR="00144C9B" w:rsidRPr="00AA5CA5" w:rsidRDefault="00144C9B" w:rsidP="00AA5CA5">
      <w:pPr>
        <w:numPr>
          <w:ilvl w:val="0"/>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Chemical Exposure:</w:t>
      </w:r>
    </w:p>
    <w:p w14:paraId="197797CF" w14:textId="6846AC73"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Best Practice:</w:t>
      </w:r>
      <w:r w:rsidRPr="00AA5CA5">
        <w:rPr>
          <w:rFonts w:ascii="Arial" w:eastAsia="Times New Roman" w:hAnsi="Arial" w:cs="Arial"/>
          <w:szCs w:val="24"/>
          <w:lang w:val="en-US" w:eastAsia="zh-CN" w:bidi="bn-IN"/>
        </w:rPr>
        <w:t xml:space="preserve"> Conduct thorough orientation on safe handling of chemicals and direct PPE use.</w:t>
      </w:r>
    </w:p>
    <w:p w14:paraId="1C07AB6E" w14:textId="77777777"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Regulation:</w:t>
      </w:r>
      <w:r w:rsidRPr="00AA5CA5">
        <w:rPr>
          <w:rFonts w:ascii="Arial" w:eastAsia="Times New Roman" w:hAnsi="Arial" w:cs="Arial"/>
          <w:szCs w:val="24"/>
          <w:lang w:val="en-US" w:eastAsia="zh-CN" w:bidi="bn-IN"/>
        </w:rPr>
        <w:t xml:space="preserve"> Comply with regulations on the safe use of chemicals.</w:t>
      </w:r>
    </w:p>
    <w:p w14:paraId="6D485C85" w14:textId="77777777" w:rsidR="00144C9B" w:rsidRPr="00AA5CA5" w:rsidRDefault="00144C9B" w:rsidP="00AA5CA5">
      <w:pPr>
        <w:numPr>
          <w:ilvl w:val="0"/>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Musculoskeletal Strain:</w:t>
      </w:r>
    </w:p>
    <w:p w14:paraId="0C12580D" w14:textId="3543A33D"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Best Practice:</w:t>
      </w:r>
      <w:r w:rsidRPr="00AA5CA5">
        <w:rPr>
          <w:rFonts w:ascii="Arial" w:eastAsia="Times New Roman" w:hAnsi="Arial" w:cs="Arial"/>
          <w:szCs w:val="24"/>
          <w:lang w:val="en-US" w:eastAsia="zh-CN" w:bidi="bn-IN"/>
        </w:rPr>
        <w:t xml:space="preserve"> C</w:t>
      </w:r>
      <w:r w:rsidR="002A730A" w:rsidRPr="00AA5CA5">
        <w:rPr>
          <w:rFonts w:ascii="Arial" w:eastAsia="Times New Roman" w:hAnsi="Arial" w:cs="Arial"/>
          <w:szCs w:val="24"/>
          <w:lang w:val="en-US" w:eastAsia="zh-CN" w:bidi="bn-IN"/>
        </w:rPr>
        <w:t>onduc</w:t>
      </w:r>
      <w:r w:rsidRPr="00AA5CA5">
        <w:rPr>
          <w:rFonts w:ascii="Arial" w:eastAsia="Times New Roman" w:hAnsi="Arial" w:cs="Arial"/>
          <w:szCs w:val="24"/>
          <w:lang w:val="en-US" w:eastAsia="zh-CN" w:bidi="bn-IN"/>
        </w:rPr>
        <w:t>t frequent training on correct lifting procedures and promote cooperation for heavy tasks</w:t>
      </w:r>
      <w:r w:rsidR="00FA0B15" w:rsidRPr="00AA5CA5">
        <w:rPr>
          <w:rFonts w:ascii="Arial" w:eastAsia="Times New Roman" w:hAnsi="Arial" w:cs="Arial"/>
          <w:szCs w:val="24"/>
          <w:lang w:val="en-US" w:eastAsia="zh-CN" w:bidi="bn-IN"/>
        </w:rPr>
        <w:t xml:space="preserve"> (Hughes et al., 2015)</w:t>
      </w:r>
      <w:r w:rsidRPr="00AA5CA5">
        <w:rPr>
          <w:rFonts w:ascii="Arial" w:eastAsia="Times New Roman" w:hAnsi="Arial" w:cs="Arial"/>
          <w:szCs w:val="24"/>
          <w:lang w:val="en-US" w:eastAsia="zh-CN" w:bidi="bn-IN"/>
        </w:rPr>
        <w:t>.</w:t>
      </w:r>
    </w:p>
    <w:p w14:paraId="36C89668" w14:textId="1C7F7EED"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Regulation:</w:t>
      </w:r>
      <w:r w:rsidRPr="00AA5CA5">
        <w:rPr>
          <w:rFonts w:ascii="Arial" w:eastAsia="Times New Roman" w:hAnsi="Arial" w:cs="Arial"/>
          <w:szCs w:val="24"/>
          <w:lang w:val="en-US" w:eastAsia="zh-CN" w:bidi="bn-IN"/>
        </w:rPr>
        <w:t xml:space="preserve"> Follow </w:t>
      </w:r>
      <w:r w:rsidR="002A730A" w:rsidRPr="00AA5CA5">
        <w:rPr>
          <w:rFonts w:ascii="Arial" w:eastAsia="Times New Roman" w:hAnsi="Arial" w:cs="Arial"/>
          <w:szCs w:val="24"/>
          <w:lang w:val="en-US" w:eastAsia="zh-CN" w:bidi="bn-IN"/>
        </w:rPr>
        <w:t>the</w:t>
      </w:r>
      <w:r w:rsidRPr="00AA5CA5">
        <w:rPr>
          <w:rFonts w:ascii="Arial" w:eastAsia="Times New Roman" w:hAnsi="Arial" w:cs="Arial"/>
          <w:szCs w:val="24"/>
          <w:lang w:val="en-US" w:eastAsia="zh-CN" w:bidi="bn-IN"/>
        </w:rPr>
        <w:t xml:space="preserve"> ergonomic guidelines that are provided in occupational safety regulations.</w:t>
      </w:r>
    </w:p>
    <w:p w14:paraId="483EE9A6" w14:textId="77777777" w:rsidR="00144C9B" w:rsidRPr="00AA5CA5" w:rsidRDefault="00144C9B" w:rsidP="00AA5CA5">
      <w:pPr>
        <w:numPr>
          <w:ilvl w:val="0"/>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Equipment Hazards:</w:t>
      </w:r>
    </w:p>
    <w:p w14:paraId="3096654A" w14:textId="6DB05D4E"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Best Practice:</w:t>
      </w:r>
      <w:r w:rsidRPr="00AA5CA5">
        <w:rPr>
          <w:rFonts w:ascii="Arial" w:eastAsia="Times New Roman" w:hAnsi="Arial" w:cs="Arial"/>
          <w:szCs w:val="24"/>
          <w:lang w:val="en-US" w:eastAsia="zh-CN" w:bidi="bn-IN"/>
        </w:rPr>
        <w:t xml:space="preserve"> Implement routine equipment inspections, train staff to use equipment properly, and practice timely maintenance</w:t>
      </w:r>
      <w:r w:rsidR="00FA0B15" w:rsidRPr="00AA5CA5">
        <w:rPr>
          <w:rFonts w:ascii="Arial" w:eastAsia="Times New Roman" w:hAnsi="Arial" w:cs="Arial"/>
          <w:szCs w:val="24"/>
          <w:lang w:val="en-US" w:eastAsia="zh-CN" w:bidi="bn-IN"/>
        </w:rPr>
        <w:t xml:space="preserve"> (MacPherson, 2020)</w:t>
      </w:r>
      <w:r w:rsidRPr="00AA5CA5">
        <w:rPr>
          <w:rFonts w:ascii="Arial" w:eastAsia="Times New Roman" w:hAnsi="Arial" w:cs="Arial"/>
          <w:szCs w:val="24"/>
          <w:lang w:val="en-US" w:eastAsia="zh-CN" w:bidi="bn-IN"/>
        </w:rPr>
        <w:t>.</w:t>
      </w:r>
    </w:p>
    <w:p w14:paraId="14B89583" w14:textId="6235055D"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Regulation:</w:t>
      </w:r>
      <w:r w:rsidRPr="00AA5CA5">
        <w:rPr>
          <w:rFonts w:ascii="Arial" w:eastAsia="Times New Roman" w:hAnsi="Arial" w:cs="Arial"/>
          <w:szCs w:val="24"/>
          <w:lang w:val="en-US" w:eastAsia="zh-CN" w:bidi="bn-IN"/>
        </w:rPr>
        <w:t xml:space="preserve"> The electric safety standards should be followed</w:t>
      </w:r>
      <w:r w:rsidR="002A730A" w:rsidRPr="00AA5CA5">
        <w:rPr>
          <w:rFonts w:ascii="Arial" w:eastAsia="Times New Roman" w:hAnsi="Arial" w:cs="Arial"/>
          <w:szCs w:val="24"/>
          <w:lang w:val="en-US" w:eastAsia="zh-CN" w:bidi="bn-IN"/>
        </w:rPr>
        <w:t>,</w:t>
      </w:r>
      <w:r w:rsidRPr="00AA5CA5">
        <w:rPr>
          <w:rFonts w:ascii="Arial" w:eastAsia="Times New Roman" w:hAnsi="Arial" w:cs="Arial"/>
          <w:szCs w:val="24"/>
          <w:lang w:val="en-US" w:eastAsia="zh-CN" w:bidi="bn-IN"/>
        </w:rPr>
        <w:t xml:space="preserve"> and routine checks should be undertaken.</w:t>
      </w:r>
    </w:p>
    <w:p w14:paraId="084C7CF6" w14:textId="77777777" w:rsidR="00144C9B" w:rsidRPr="00AA5CA5" w:rsidRDefault="00144C9B" w:rsidP="00AA5CA5">
      <w:pPr>
        <w:numPr>
          <w:ilvl w:val="0"/>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Waste Handling:</w:t>
      </w:r>
    </w:p>
    <w:p w14:paraId="7962AFF2" w14:textId="77777777"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Best Practice:</w:t>
      </w:r>
      <w:r w:rsidRPr="00AA5CA5">
        <w:rPr>
          <w:rFonts w:ascii="Arial" w:eastAsia="Times New Roman" w:hAnsi="Arial" w:cs="Arial"/>
          <w:szCs w:val="24"/>
          <w:lang w:val="en-US" w:eastAsia="zh-CN" w:bidi="bn-IN"/>
        </w:rPr>
        <w:t xml:space="preserve"> Implement a waste removal plan, mark hazardous materials, and abide by environmental rules.</w:t>
      </w:r>
    </w:p>
    <w:p w14:paraId="5A04DB29" w14:textId="151C73EF" w:rsidR="00144C9B" w:rsidRPr="00AA5CA5" w:rsidRDefault="00144C9B" w:rsidP="00AA5CA5">
      <w:pPr>
        <w:numPr>
          <w:ilvl w:val="1"/>
          <w:numId w:val="5"/>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i/>
          <w:iCs/>
          <w:szCs w:val="24"/>
          <w:lang w:val="en-US" w:eastAsia="zh-CN" w:bidi="bn-IN"/>
        </w:rPr>
        <w:t>Regulation:</w:t>
      </w:r>
      <w:r w:rsidRPr="00AA5CA5">
        <w:rPr>
          <w:rFonts w:ascii="Arial" w:eastAsia="Times New Roman" w:hAnsi="Arial" w:cs="Arial"/>
          <w:szCs w:val="24"/>
          <w:lang w:val="en-US" w:eastAsia="zh-CN" w:bidi="bn-IN"/>
        </w:rPr>
        <w:t xml:space="preserve"> Dispose of the waste according to the local laws</w:t>
      </w:r>
      <w:r w:rsidR="00FA0B15" w:rsidRPr="00AA5CA5">
        <w:rPr>
          <w:rFonts w:ascii="Arial" w:eastAsia="Times New Roman" w:hAnsi="Arial" w:cs="Arial"/>
          <w:szCs w:val="24"/>
          <w:lang w:val="en-US" w:eastAsia="zh-CN" w:bidi="bn-IN"/>
        </w:rPr>
        <w:t xml:space="preserve"> (Robinson, 2015)</w:t>
      </w:r>
      <w:r w:rsidRPr="00AA5CA5">
        <w:rPr>
          <w:rFonts w:ascii="Arial" w:eastAsia="Times New Roman" w:hAnsi="Arial" w:cs="Arial"/>
          <w:szCs w:val="24"/>
          <w:lang w:val="en-US" w:eastAsia="zh-CN" w:bidi="bn-IN"/>
        </w:rPr>
        <w:t>.</w:t>
      </w:r>
    </w:p>
    <w:p w14:paraId="0758A4AA" w14:textId="2E14F40C" w:rsidR="00144C9B" w:rsidRPr="00AA5CA5" w:rsidRDefault="00144C9B" w:rsidP="00AA5CA5">
      <w:pPr>
        <w:spacing w:before="240" w:line="360" w:lineRule="auto"/>
        <w:jc w:val="both"/>
        <w:rPr>
          <w:rFonts w:ascii="Arial" w:hAnsi="Arial" w:cs="Arial"/>
          <w:szCs w:val="24"/>
          <w:lang w:val="en-US"/>
        </w:rPr>
      </w:pPr>
      <w:r w:rsidRPr="00AA5CA5">
        <w:rPr>
          <w:rFonts w:ascii="Arial" w:eastAsia="Times New Roman" w:hAnsi="Arial" w:cs="Arial"/>
          <w:szCs w:val="24"/>
          <w:lang w:val="en-US" w:eastAsia="zh-CN" w:bidi="bn-IN"/>
        </w:rPr>
        <w:t xml:space="preserve">This proactive strategy, which is </w:t>
      </w:r>
      <w:proofErr w:type="spellStart"/>
      <w:r w:rsidRPr="00AA5CA5">
        <w:rPr>
          <w:rFonts w:ascii="Arial" w:eastAsia="Times New Roman" w:hAnsi="Arial" w:cs="Arial"/>
          <w:szCs w:val="24"/>
          <w:lang w:val="en-US" w:eastAsia="zh-CN" w:bidi="bn-IN"/>
        </w:rPr>
        <w:t>customi</w:t>
      </w:r>
      <w:r w:rsidR="002A730A" w:rsidRPr="00AA5CA5">
        <w:rPr>
          <w:rFonts w:ascii="Arial" w:eastAsia="Times New Roman" w:hAnsi="Arial" w:cs="Arial"/>
          <w:szCs w:val="24"/>
          <w:lang w:val="en-US" w:eastAsia="zh-CN" w:bidi="bn-IN"/>
        </w:rPr>
        <w:t>s</w:t>
      </w:r>
      <w:r w:rsidRPr="00AA5CA5">
        <w:rPr>
          <w:rFonts w:ascii="Arial" w:eastAsia="Times New Roman" w:hAnsi="Arial" w:cs="Arial"/>
          <w:szCs w:val="24"/>
          <w:lang w:val="en-US" w:eastAsia="zh-CN" w:bidi="bn-IN"/>
        </w:rPr>
        <w:t>ed</w:t>
      </w:r>
      <w:proofErr w:type="spellEnd"/>
      <w:r w:rsidRPr="00AA5CA5">
        <w:rPr>
          <w:rFonts w:ascii="Arial" w:eastAsia="Times New Roman" w:hAnsi="Arial" w:cs="Arial"/>
          <w:szCs w:val="24"/>
          <w:lang w:val="en-US" w:eastAsia="zh-CN" w:bidi="bn-IN"/>
        </w:rPr>
        <w:t xml:space="preserve"> to the needs of Best Western Abbots Barton Hotel, focuses on adherence to the industry</w:t>
      </w:r>
      <w:r w:rsidR="000C71C5" w:rsidRPr="00AA5CA5">
        <w:rPr>
          <w:rFonts w:ascii="Arial" w:eastAsia="Times New Roman" w:hAnsi="Arial" w:cs="Arial"/>
          <w:szCs w:val="24"/>
          <w:lang w:val="en-US" w:eastAsia="zh-CN" w:bidi="bn-IN"/>
        </w:rPr>
        <w:t>'s</w:t>
      </w:r>
      <w:r w:rsidRPr="00AA5CA5">
        <w:rPr>
          <w:rFonts w:ascii="Arial" w:eastAsia="Times New Roman" w:hAnsi="Arial" w:cs="Arial"/>
          <w:szCs w:val="24"/>
          <w:lang w:val="en-US" w:eastAsia="zh-CN" w:bidi="bn-IN"/>
        </w:rPr>
        <w:t xml:space="preserve"> best practice</w:t>
      </w:r>
      <w:r w:rsidR="000C71C5" w:rsidRPr="00AA5CA5">
        <w:rPr>
          <w:rFonts w:ascii="Arial" w:eastAsia="Times New Roman" w:hAnsi="Arial" w:cs="Arial"/>
          <w:szCs w:val="24"/>
          <w:lang w:val="en-US" w:eastAsia="zh-CN" w:bidi="bn-IN"/>
        </w:rPr>
        <w:t>s</w:t>
      </w:r>
      <w:r w:rsidRPr="00AA5CA5">
        <w:rPr>
          <w:rFonts w:ascii="Arial" w:eastAsia="Times New Roman" w:hAnsi="Arial" w:cs="Arial"/>
          <w:szCs w:val="24"/>
          <w:lang w:val="en-US" w:eastAsia="zh-CN" w:bidi="bn-IN"/>
        </w:rPr>
        <w:t xml:space="preserve"> and compliance with regulatory requirements. </w:t>
      </w:r>
      <w:r w:rsidR="000C71C5" w:rsidRPr="00AA5CA5">
        <w:rPr>
          <w:rFonts w:ascii="Arial" w:eastAsia="Times New Roman" w:hAnsi="Arial" w:cs="Arial"/>
          <w:szCs w:val="24"/>
          <w:lang w:val="en-US" w:eastAsia="zh-CN" w:bidi="bn-IN"/>
        </w:rPr>
        <w:t>By</w:t>
      </w:r>
      <w:r w:rsidRPr="00AA5CA5">
        <w:rPr>
          <w:rFonts w:ascii="Arial" w:eastAsia="Times New Roman" w:hAnsi="Arial" w:cs="Arial"/>
          <w:szCs w:val="24"/>
          <w:lang w:val="en-US" w:eastAsia="zh-CN" w:bidi="bn-IN"/>
        </w:rPr>
        <w:t xml:space="preserve"> </w:t>
      </w:r>
      <w:r w:rsidR="002A730A" w:rsidRPr="00AA5CA5">
        <w:rPr>
          <w:rFonts w:ascii="Arial" w:eastAsia="Times New Roman" w:hAnsi="Arial" w:cs="Arial"/>
          <w:szCs w:val="24"/>
          <w:lang w:val="en-US" w:eastAsia="zh-CN" w:bidi="bn-IN"/>
        </w:rPr>
        <w:t>broadly addressing these inherent risks, we ensure the well-being of our housekeeping staff, upholding our commitment to providing</w:t>
      </w:r>
      <w:r w:rsidRPr="00AA5CA5">
        <w:rPr>
          <w:rFonts w:ascii="Arial" w:eastAsia="Times New Roman" w:hAnsi="Arial" w:cs="Arial"/>
          <w:szCs w:val="24"/>
          <w:lang w:val="en-US" w:eastAsia="zh-CN" w:bidi="bn-IN"/>
        </w:rPr>
        <w:t xml:space="preserve"> premier and completely safe hospitality service at our prestigious hotel.</w:t>
      </w:r>
    </w:p>
    <w:p w14:paraId="6EB1CF64" w14:textId="77777777" w:rsidR="00144C9B" w:rsidRPr="00AA5CA5" w:rsidRDefault="00144C9B" w:rsidP="00AA5CA5">
      <w:pPr>
        <w:pStyle w:val="Heading1"/>
        <w:jc w:val="both"/>
        <w:rPr>
          <w:rFonts w:ascii="Arial" w:hAnsi="Arial" w:cs="Arial"/>
          <w:bCs/>
          <w:color w:val="000000" w:themeColor="text1"/>
          <w:sz w:val="24"/>
          <w:szCs w:val="24"/>
        </w:rPr>
      </w:pPr>
      <w:r w:rsidRPr="00AA5CA5">
        <w:rPr>
          <w:rStyle w:val="Strong"/>
          <w:rFonts w:ascii="Arial" w:hAnsi="Arial" w:cs="Arial"/>
          <w:b/>
          <w:bCs w:val="0"/>
          <w:color w:val="000000" w:themeColor="text1"/>
          <w:sz w:val="24"/>
          <w:szCs w:val="24"/>
        </w:rPr>
        <w:lastRenderedPageBreak/>
        <w:t>Precautions for Accident and Injury Prevention</w:t>
      </w:r>
    </w:p>
    <w:p w14:paraId="366E3407" w14:textId="77777777" w:rsidR="00144C9B" w:rsidRPr="00AA5CA5" w:rsidRDefault="00144C9B" w:rsidP="00AA5CA5">
      <w:pPr>
        <w:pStyle w:val="NormalWeb"/>
        <w:spacing w:line="360" w:lineRule="auto"/>
        <w:jc w:val="both"/>
        <w:rPr>
          <w:rFonts w:ascii="Arial" w:hAnsi="Arial" w:cs="Arial"/>
          <w:color w:val="000000" w:themeColor="text1"/>
        </w:rPr>
      </w:pPr>
      <w:r w:rsidRPr="00AA5CA5">
        <w:rPr>
          <w:rFonts w:ascii="Arial" w:hAnsi="Arial" w:cs="Arial"/>
          <w:color w:val="000000" w:themeColor="text1"/>
        </w:rPr>
        <w:t>In Best Western Abbots Barton Hotel, the security of our staff is of the utmost importance. The following precautions are integral to preventing accidents and injuries within our housekeeping department:</w:t>
      </w:r>
    </w:p>
    <w:p w14:paraId="3CCEBE65" w14:textId="457BCD50" w:rsidR="00144C9B" w:rsidRPr="00AA5CA5" w:rsidRDefault="00144C9B" w:rsidP="00AA5CA5">
      <w:pPr>
        <w:pStyle w:val="NormalWeb"/>
        <w:numPr>
          <w:ilvl w:val="0"/>
          <w:numId w:val="6"/>
        </w:numPr>
        <w:spacing w:line="360" w:lineRule="auto"/>
        <w:jc w:val="both"/>
        <w:rPr>
          <w:rFonts w:ascii="Arial" w:hAnsi="Arial" w:cs="Arial"/>
          <w:color w:val="000000" w:themeColor="text1"/>
        </w:rPr>
      </w:pPr>
      <w:r w:rsidRPr="00AA5CA5">
        <w:rPr>
          <w:rStyle w:val="Strong"/>
          <w:rFonts w:ascii="Arial" w:hAnsi="Arial" w:cs="Arial"/>
          <w:color w:val="000000" w:themeColor="text1"/>
        </w:rPr>
        <w:t>Personal Protective Equipment (PPE):</w:t>
      </w:r>
      <w:r w:rsidRPr="00AA5CA5">
        <w:rPr>
          <w:rFonts w:ascii="Arial" w:hAnsi="Arial" w:cs="Arial"/>
          <w:color w:val="000000" w:themeColor="text1"/>
        </w:rPr>
        <w:t xml:space="preserve"> Among other things, </w:t>
      </w:r>
      <w:proofErr w:type="spellStart"/>
      <w:r w:rsidRPr="00AA5CA5">
        <w:rPr>
          <w:rFonts w:ascii="Arial" w:hAnsi="Arial" w:cs="Arial"/>
          <w:color w:val="000000" w:themeColor="text1"/>
        </w:rPr>
        <w:t>prioriti</w:t>
      </w:r>
      <w:r w:rsidR="002A730A" w:rsidRPr="00AA5CA5">
        <w:rPr>
          <w:rFonts w:ascii="Arial" w:hAnsi="Arial" w:cs="Arial"/>
          <w:color w:val="000000" w:themeColor="text1"/>
        </w:rPr>
        <w:t>s</w:t>
      </w:r>
      <w:r w:rsidRPr="00AA5CA5">
        <w:rPr>
          <w:rFonts w:ascii="Arial" w:hAnsi="Arial" w:cs="Arial"/>
          <w:color w:val="000000" w:themeColor="text1"/>
        </w:rPr>
        <w:t>e</w:t>
      </w:r>
      <w:proofErr w:type="spellEnd"/>
      <w:r w:rsidRPr="00AA5CA5">
        <w:rPr>
          <w:rFonts w:ascii="Arial" w:hAnsi="Arial" w:cs="Arial"/>
          <w:color w:val="000000" w:themeColor="text1"/>
        </w:rPr>
        <w:t xml:space="preserve"> work practices using PPE such as gloves, masks, and recommended footwear during cleaning to reduce exposure to potential risks</w:t>
      </w:r>
      <w:r w:rsidR="00EB43AB" w:rsidRPr="00AA5CA5">
        <w:rPr>
          <w:rFonts w:ascii="Arial" w:hAnsi="Arial" w:cs="Arial"/>
          <w:color w:val="000000" w:themeColor="text1"/>
        </w:rPr>
        <w:t xml:space="preserve"> (Trevor, 2015)</w:t>
      </w:r>
      <w:r w:rsidRPr="00AA5CA5">
        <w:rPr>
          <w:rFonts w:ascii="Arial" w:hAnsi="Arial" w:cs="Arial"/>
          <w:color w:val="000000" w:themeColor="text1"/>
        </w:rPr>
        <w:t>.</w:t>
      </w:r>
    </w:p>
    <w:p w14:paraId="3CB79F50" w14:textId="28D6611A" w:rsidR="00144C9B" w:rsidRPr="00AA5CA5" w:rsidRDefault="00144C9B" w:rsidP="00AA5CA5">
      <w:pPr>
        <w:pStyle w:val="NormalWeb"/>
        <w:numPr>
          <w:ilvl w:val="0"/>
          <w:numId w:val="6"/>
        </w:numPr>
        <w:spacing w:line="360" w:lineRule="auto"/>
        <w:jc w:val="both"/>
        <w:rPr>
          <w:rFonts w:ascii="Arial" w:hAnsi="Arial" w:cs="Arial"/>
          <w:color w:val="000000" w:themeColor="text1"/>
        </w:rPr>
      </w:pPr>
      <w:r w:rsidRPr="00AA5CA5">
        <w:rPr>
          <w:rStyle w:val="Strong"/>
          <w:rFonts w:ascii="Arial" w:hAnsi="Arial" w:cs="Arial"/>
          <w:color w:val="000000" w:themeColor="text1"/>
        </w:rPr>
        <w:t>Chemical Handling Safety:</w:t>
      </w:r>
      <w:r w:rsidRPr="00AA5CA5">
        <w:rPr>
          <w:rFonts w:ascii="Arial" w:hAnsi="Arial" w:cs="Arial"/>
          <w:color w:val="000000" w:themeColor="text1"/>
        </w:rPr>
        <w:t xml:space="preserve"> </w:t>
      </w:r>
      <w:r w:rsidR="002A730A" w:rsidRPr="00AA5CA5">
        <w:rPr>
          <w:rFonts w:ascii="Arial" w:hAnsi="Arial" w:cs="Arial"/>
          <w:color w:val="000000" w:themeColor="text1"/>
        </w:rPr>
        <w:t>En</w:t>
      </w:r>
      <w:r w:rsidRPr="00AA5CA5">
        <w:rPr>
          <w:rFonts w:ascii="Arial" w:hAnsi="Arial" w:cs="Arial"/>
          <w:color w:val="000000" w:themeColor="text1"/>
        </w:rPr>
        <w:t xml:space="preserve">sure the staff members are conversant with the safe handling procedures before using any cleaning agents. </w:t>
      </w:r>
      <w:proofErr w:type="spellStart"/>
      <w:r w:rsidRPr="00AA5CA5">
        <w:rPr>
          <w:rFonts w:ascii="Arial" w:hAnsi="Arial" w:cs="Arial"/>
          <w:color w:val="000000" w:themeColor="text1"/>
        </w:rPr>
        <w:t>Emphasi</w:t>
      </w:r>
      <w:r w:rsidR="002A730A" w:rsidRPr="00AA5CA5">
        <w:rPr>
          <w:rFonts w:ascii="Arial" w:hAnsi="Arial" w:cs="Arial"/>
          <w:color w:val="000000" w:themeColor="text1"/>
        </w:rPr>
        <w:t>s</w:t>
      </w:r>
      <w:r w:rsidRPr="00AA5CA5">
        <w:rPr>
          <w:rFonts w:ascii="Arial" w:hAnsi="Arial" w:cs="Arial"/>
          <w:color w:val="000000" w:themeColor="text1"/>
        </w:rPr>
        <w:t>e</w:t>
      </w:r>
      <w:proofErr w:type="spellEnd"/>
      <w:r w:rsidRPr="00AA5CA5">
        <w:rPr>
          <w:rFonts w:ascii="Arial" w:hAnsi="Arial" w:cs="Arial"/>
          <w:color w:val="000000" w:themeColor="text1"/>
        </w:rPr>
        <w:t xml:space="preserve"> </w:t>
      </w:r>
      <w:r w:rsidR="005A3788" w:rsidRPr="00AA5CA5">
        <w:rPr>
          <w:rFonts w:ascii="Arial" w:hAnsi="Arial" w:cs="Arial"/>
          <w:color w:val="000000" w:themeColor="text1"/>
        </w:rPr>
        <w:t>using</w:t>
      </w:r>
      <w:r w:rsidRPr="00AA5CA5">
        <w:rPr>
          <w:rFonts w:ascii="Arial" w:hAnsi="Arial" w:cs="Arial"/>
          <w:color w:val="000000" w:themeColor="text1"/>
        </w:rPr>
        <w:t xml:space="preserve"> </w:t>
      </w:r>
      <w:r w:rsidR="002A730A" w:rsidRPr="00AA5CA5">
        <w:rPr>
          <w:rFonts w:ascii="Arial" w:hAnsi="Arial" w:cs="Arial"/>
          <w:color w:val="000000" w:themeColor="text1"/>
        </w:rPr>
        <w:t xml:space="preserve">gloves and other protective gear and </w:t>
      </w:r>
      <w:r w:rsidR="005A3788" w:rsidRPr="00AA5CA5">
        <w:rPr>
          <w:rFonts w:ascii="Arial" w:hAnsi="Arial" w:cs="Arial"/>
          <w:color w:val="000000" w:themeColor="text1"/>
        </w:rPr>
        <w:t>securely storing</w:t>
      </w:r>
      <w:r w:rsidR="002A730A" w:rsidRPr="00AA5CA5">
        <w:rPr>
          <w:rFonts w:ascii="Arial" w:hAnsi="Arial" w:cs="Arial"/>
          <w:color w:val="000000" w:themeColor="text1"/>
        </w:rPr>
        <w:t xml:space="preserve"> chemicals that</w:t>
      </w:r>
      <w:r w:rsidRPr="00AA5CA5">
        <w:rPr>
          <w:rFonts w:ascii="Arial" w:hAnsi="Arial" w:cs="Arial"/>
          <w:color w:val="000000" w:themeColor="text1"/>
        </w:rPr>
        <w:t xml:space="preserve"> should be beyond </w:t>
      </w:r>
      <w:r w:rsidR="002A730A" w:rsidRPr="00AA5CA5">
        <w:rPr>
          <w:rFonts w:ascii="Arial" w:hAnsi="Arial" w:cs="Arial"/>
          <w:color w:val="000000" w:themeColor="text1"/>
        </w:rPr>
        <w:t>average</w:t>
      </w:r>
      <w:r w:rsidRPr="00AA5CA5">
        <w:rPr>
          <w:rFonts w:ascii="Arial" w:hAnsi="Arial" w:cs="Arial"/>
          <w:color w:val="000000" w:themeColor="text1"/>
        </w:rPr>
        <w:t xml:space="preserve"> reach.</w:t>
      </w:r>
    </w:p>
    <w:p w14:paraId="014E5BAC" w14:textId="65B4C2D3" w:rsidR="00144C9B" w:rsidRPr="00AA5CA5" w:rsidRDefault="00144C9B" w:rsidP="00AA5CA5">
      <w:pPr>
        <w:pStyle w:val="NormalWeb"/>
        <w:numPr>
          <w:ilvl w:val="0"/>
          <w:numId w:val="6"/>
        </w:numPr>
        <w:spacing w:line="360" w:lineRule="auto"/>
        <w:jc w:val="both"/>
        <w:rPr>
          <w:rFonts w:ascii="Arial" w:hAnsi="Arial" w:cs="Arial"/>
          <w:color w:val="000000" w:themeColor="text1"/>
        </w:rPr>
      </w:pPr>
      <w:r w:rsidRPr="00AA5CA5">
        <w:rPr>
          <w:rStyle w:val="Strong"/>
          <w:rFonts w:ascii="Arial" w:hAnsi="Arial" w:cs="Arial"/>
          <w:color w:val="000000" w:themeColor="text1"/>
        </w:rPr>
        <w:t>Hazard Awareness Training:</w:t>
      </w:r>
      <w:r w:rsidRPr="00AA5CA5">
        <w:rPr>
          <w:rFonts w:ascii="Arial" w:hAnsi="Arial" w:cs="Arial"/>
          <w:color w:val="000000" w:themeColor="text1"/>
        </w:rPr>
        <w:t xml:space="preserve"> Hold frequent training sessions to develop staff awareness of possible hazards and immediate reporting. Promote a culture of diligence and accountability</w:t>
      </w:r>
      <w:r w:rsidR="00EB43AB" w:rsidRPr="00AA5CA5">
        <w:rPr>
          <w:rFonts w:ascii="Arial" w:hAnsi="Arial" w:cs="Arial"/>
          <w:color w:val="000000" w:themeColor="text1"/>
        </w:rPr>
        <w:t xml:space="preserve"> </w:t>
      </w:r>
      <w:r w:rsidR="007A51D0" w:rsidRPr="00AA5CA5">
        <w:rPr>
          <w:rFonts w:ascii="Arial" w:hAnsi="Arial" w:cs="Arial"/>
          <w:color w:val="000000" w:themeColor="text1"/>
        </w:rPr>
        <w:t>(Ferdinand et al., 2017)</w:t>
      </w:r>
      <w:r w:rsidRPr="00AA5CA5">
        <w:rPr>
          <w:rFonts w:ascii="Arial" w:hAnsi="Arial" w:cs="Arial"/>
          <w:color w:val="000000" w:themeColor="text1"/>
        </w:rPr>
        <w:t>.</w:t>
      </w:r>
    </w:p>
    <w:p w14:paraId="361F78C7" w14:textId="76B16F7A" w:rsidR="00144C9B" w:rsidRPr="00AA5CA5" w:rsidRDefault="00144C9B" w:rsidP="00AA5CA5">
      <w:pPr>
        <w:pStyle w:val="NormalWeb"/>
        <w:numPr>
          <w:ilvl w:val="0"/>
          <w:numId w:val="6"/>
        </w:numPr>
        <w:spacing w:line="360" w:lineRule="auto"/>
        <w:jc w:val="both"/>
        <w:rPr>
          <w:rFonts w:ascii="Arial" w:hAnsi="Arial" w:cs="Arial"/>
          <w:color w:val="000000" w:themeColor="text1"/>
        </w:rPr>
      </w:pPr>
      <w:r w:rsidRPr="00AA5CA5">
        <w:rPr>
          <w:rStyle w:val="Strong"/>
          <w:rFonts w:ascii="Arial" w:hAnsi="Arial" w:cs="Arial"/>
          <w:color w:val="000000" w:themeColor="text1"/>
        </w:rPr>
        <w:t>Wet Floor Signage:</w:t>
      </w:r>
      <w:r w:rsidRPr="00AA5CA5">
        <w:rPr>
          <w:rFonts w:ascii="Arial" w:hAnsi="Arial" w:cs="Arial"/>
          <w:color w:val="000000" w:themeColor="text1"/>
        </w:rPr>
        <w:t xml:space="preserve"> After and during the </w:t>
      </w:r>
      <w:r w:rsidR="002A730A" w:rsidRPr="00AA5CA5">
        <w:rPr>
          <w:rFonts w:ascii="Arial" w:hAnsi="Arial" w:cs="Arial"/>
          <w:color w:val="000000" w:themeColor="text1"/>
        </w:rPr>
        <w:t>cleaning process, use the “Wet Floor” signs to inform the staff and</w:t>
      </w:r>
      <w:r w:rsidRPr="00AA5CA5">
        <w:rPr>
          <w:rFonts w:ascii="Arial" w:hAnsi="Arial" w:cs="Arial"/>
          <w:color w:val="000000" w:themeColor="text1"/>
        </w:rPr>
        <w:t xml:space="preserve"> customers </w:t>
      </w:r>
      <w:r w:rsidR="000C71C5" w:rsidRPr="00AA5CA5">
        <w:rPr>
          <w:rFonts w:ascii="Arial" w:hAnsi="Arial" w:cs="Arial"/>
          <w:color w:val="000000" w:themeColor="text1"/>
        </w:rPr>
        <w:t>about</w:t>
      </w:r>
      <w:r w:rsidRPr="00AA5CA5">
        <w:rPr>
          <w:rFonts w:ascii="Arial" w:hAnsi="Arial" w:cs="Arial"/>
          <w:color w:val="000000" w:themeColor="text1"/>
        </w:rPr>
        <w:t xml:space="preserve"> the dangers of slips. Immediately address and remediate any spills or wet surfaces.</w:t>
      </w:r>
    </w:p>
    <w:p w14:paraId="706932F9" w14:textId="738A304F" w:rsidR="00144C9B" w:rsidRPr="00AA5CA5" w:rsidRDefault="00144C9B" w:rsidP="00AA5CA5">
      <w:pPr>
        <w:pStyle w:val="NormalWeb"/>
        <w:numPr>
          <w:ilvl w:val="0"/>
          <w:numId w:val="6"/>
        </w:numPr>
        <w:spacing w:line="360" w:lineRule="auto"/>
        <w:jc w:val="both"/>
        <w:rPr>
          <w:rFonts w:ascii="Arial" w:hAnsi="Arial" w:cs="Arial"/>
          <w:color w:val="000000" w:themeColor="text1"/>
        </w:rPr>
      </w:pPr>
      <w:r w:rsidRPr="00AA5CA5">
        <w:rPr>
          <w:rStyle w:val="Strong"/>
          <w:rFonts w:ascii="Arial" w:hAnsi="Arial" w:cs="Arial"/>
          <w:color w:val="000000" w:themeColor="text1"/>
        </w:rPr>
        <w:t>Emergency Response Plans:</w:t>
      </w:r>
      <w:r w:rsidRPr="00AA5CA5">
        <w:rPr>
          <w:rFonts w:ascii="Arial" w:hAnsi="Arial" w:cs="Arial"/>
          <w:color w:val="000000" w:themeColor="text1"/>
        </w:rPr>
        <w:t xml:space="preserve"> The evacuation procedures and the location of emergency exits should be familiar to all the housekeeping personnel. Conduct drills frequently to ensure readiness</w:t>
      </w:r>
      <w:r w:rsidR="00EB43AB" w:rsidRPr="00AA5CA5">
        <w:rPr>
          <w:rFonts w:ascii="Arial" w:hAnsi="Arial" w:cs="Arial"/>
          <w:color w:val="000000" w:themeColor="text1"/>
        </w:rPr>
        <w:t xml:space="preserve"> </w:t>
      </w:r>
      <w:r w:rsidR="00042330" w:rsidRPr="00AA5CA5">
        <w:rPr>
          <w:rFonts w:ascii="Arial" w:hAnsi="Arial" w:cs="Arial"/>
          <w:color w:val="000000" w:themeColor="text1"/>
        </w:rPr>
        <w:t>(Casado, 2012)</w:t>
      </w:r>
      <w:r w:rsidRPr="00AA5CA5">
        <w:rPr>
          <w:rFonts w:ascii="Arial" w:hAnsi="Arial" w:cs="Arial"/>
          <w:color w:val="000000" w:themeColor="text1"/>
        </w:rPr>
        <w:t>.</w:t>
      </w:r>
    </w:p>
    <w:p w14:paraId="7A536AD7" w14:textId="5A0A5E2A" w:rsidR="00144C9B" w:rsidRPr="00AA5CA5" w:rsidRDefault="00144C9B" w:rsidP="00AA5CA5">
      <w:pPr>
        <w:pStyle w:val="NormalWeb"/>
        <w:numPr>
          <w:ilvl w:val="0"/>
          <w:numId w:val="6"/>
        </w:numPr>
        <w:spacing w:line="360" w:lineRule="auto"/>
        <w:jc w:val="both"/>
        <w:rPr>
          <w:rFonts w:ascii="Arial" w:hAnsi="Arial" w:cs="Arial"/>
          <w:color w:val="000000" w:themeColor="text1"/>
        </w:rPr>
      </w:pPr>
      <w:r w:rsidRPr="00AA5CA5">
        <w:rPr>
          <w:rStyle w:val="Strong"/>
          <w:rFonts w:ascii="Arial" w:hAnsi="Arial" w:cs="Arial"/>
          <w:color w:val="000000" w:themeColor="text1"/>
        </w:rPr>
        <w:t>Regular Health and Safety Reviews:</w:t>
      </w:r>
      <w:r w:rsidRPr="00AA5CA5">
        <w:rPr>
          <w:rFonts w:ascii="Arial" w:hAnsi="Arial" w:cs="Arial"/>
          <w:color w:val="000000" w:themeColor="text1"/>
        </w:rPr>
        <w:t xml:space="preserve"> C</w:t>
      </w:r>
      <w:r w:rsidR="002A730A" w:rsidRPr="00AA5CA5">
        <w:rPr>
          <w:rFonts w:ascii="Arial" w:hAnsi="Arial" w:cs="Arial"/>
          <w:color w:val="000000" w:themeColor="text1"/>
        </w:rPr>
        <w:t>onduc</w:t>
      </w:r>
      <w:r w:rsidRPr="00AA5CA5">
        <w:rPr>
          <w:rFonts w:ascii="Arial" w:hAnsi="Arial" w:cs="Arial"/>
          <w:color w:val="000000" w:themeColor="text1"/>
        </w:rPr>
        <w:t>t frequent reviews on health and safety policies, getting staff opinions on the areas that require improvement. Regularly improve safety protocols according to the latest industry standards.</w:t>
      </w:r>
    </w:p>
    <w:p w14:paraId="6D36B7C2" w14:textId="17207355" w:rsidR="00144C9B" w:rsidRPr="00AA5CA5" w:rsidRDefault="00144C9B" w:rsidP="00AA5CA5">
      <w:pPr>
        <w:pStyle w:val="NormalWeb"/>
        <w:spacing w:line="360" w:lineRule="auto"/>
        <w:jc w:val="both"/>
        <w:rPr>
          <w:rFonts w:ascii="Arial" w:hAnsi="Arial" w:cs="Arial"/>
          <w:color w:val="000000" w:themeColor="text1"/>
        </w:rPr>
      </w:pPr>
      <w:r w:rsidRPr="00AA5CA5">
        <w:rPr>
          <w:rFonts w:ascii="Arial" w:hAnsi="Arial" w:cs="Arial"/>
          <w:color w:val="000000" w:themeColor="text1"/>
        </w:rPr>
        <w:t xml:space="preserve">If Best Western Abbots Barton Hotel takes these precautions, the housekeeping team </w:t>
      </w:r>
      <w:r w:rsidR="000C71C5" w:rsidRPr="00AA5CA5">
        <w:rPr>
          <w:rFonts w:ascii="Arial" w:hAnsi="Arial" w:cs="Arial"/>
          <w:color w:val="000000" w:themeColor="text1"/>
        </w:rPr>
        <w:t>will ensure</w:t>
      </w:r>
      <w:r w:rsidRPr="00AA5CA5">
        <w:rPr>
          <w:rFonts w:ascii="Arial" w:hAnsi="Arial" w:cs="Arial"/>
          <w:color w:val="000000" w:themeColor="text1"/>
        </w:rPr>
        <w:t xml:space="preserve"> a secure and proactive environment </w:t>
      </w:r>
      <w:r w:rsidR="000C71C5" w:rsidRPr="00AA5CA5">
        <w:rPr>
          <w:rFonts w:ascii="Arial" w:hAnsi="Arial" w:cs="Arial"/>
          <w:color w:val="000000" w:themeColor="text1"/>
        </w:rPr>
        <w:t>for</w:t>
      </w:r>
      <w:r w:rsidRPr="00AA5CA5">
        <w:rPr>
          <w:rFonts w:ascii="Arial" w:hAnsi="Arial" w:cs="Arial"/>
          <w:color w:val="000000" w:themeColor="text1"/>
        </w:rPr>
        <w:t xml:space="preserve"> all employees and guests.</w:t>
      </w:r>
    </w:p>
    <w:p w14:paraId="63F2F790" w14:textId="77777777" w:rsidR="00144C9B" w:rsidRPr="00AA5CA5" w:rsidRDefault="00144C9B" w:rsidP="00AA5CA5">
      <w:pPr>
        <w:pStyle w:val="Heading1"/>
        <w:jc w:val="both"/>
        <w:rPr>
          <w:rFonts w:ascii="Arial" w:hAnsi="Arial" w:cs="Arial"/>
          <w:bCs/>
          <w:color w:val="000000" w:themeColor="text1"/>
          <w:sz w:val="24"/>
          <w:szCs w:val="24"/>
        </w:rPr>
      </w:pPr>
      <w:r w:rsidRPr="00AA5CA5">
        <w:rPr>
          <w:rStyle w:val="Strong"/>
          <w:rFonts w:ascii="Arial" w:hAnsi="Arial" w:cs="Arial"/>
          <w:b/>
          <w:bCs w:val="0"/>
          <w:color w:val="000000" w:themeColor="text1"/>
          <w:sz w:val="24"/>
          <w:szCs w:val="24"/>
        </w:rPr>
        <w:t>Procedures for Room Cleaning</w:t>
      </w:r>
      <w:r w:rsidRPr="00AA5CA5">
        <w:rPr>
          <w:rFonts w:ascii="Arial" w:hAnsi="Arial" w:cs="Arial"/>
          <w:bCs/>
          <w:color w:val="000000" w:themeColor="text1"/>
          <w:sz w:val="24"/>
          <w:szCs w:val="24"/>
        </w:rPr>
        <w:t xml:space="preserve"> </w:t>
      </w:r>
    </w:p>
    <w:p w14:paraId="7B103A02" w14:textId="44CD6717" w:rsidR="00144C9B" w:rsidRPr="00AA5CA5" w:rsidRDefault="00144C9B" w:rsidP="00AA5CA5">
      <w:pPr>
        <w:pStyle w:val="NormalWeb"/>
        <w:spacing w:line="360" w:lineRule="auto"/>
        <w:jc w:val="both"/>
        <w:rPr>
          <w:rFonts w:ascii="Arial" w:hAnsi="Arial" w:cs="Arial"/>
          <w:color w:val="000000" w:themeColor="text1"/>
        </w:rPr>
      </w:pPr>
      <w:r w:rsidRPr="00AA5CA5">
        <w:rPr>
          <w:rFonts w:ascii="Arial" w:hAnsi="Arial" w:cs="Arial"/>
          <w:color w:val="000000" w:themeColor="text1"/>
        </w:rPr>
        <w:t xml:space="preserve">One of the main objectives of the Best Western Abbots Barton Hotel is to ensure cleanliness </w:t>
      </w:r>
      <w:r w:rsidR="002A730A" w:rsidRPr="00AA5CA5">
        <w:rPr>
          <w:rFonts w:ascii="Arial" w:hAnsi="Arial" w:cs="Arial"/>
          <w:color w:val="000000" w:themeColor="text1"/>
        </w:rPr>
        <w:t>and protect</w:t>
      </w:r>
      <w:r w:rsidRPr="00AA5CA5">
        <w:rPr>
          <w:rFonts w:ascii="Arial" w:hAnsi="Arial" w:cs="Arial"/>
          <w:color w:val="000000" w:themeColor="text1"/>
        </w:rPr>
        <w:t xml:space="preserve"> the health and safety of our housekeeping staff. Our step-by-step room cleaning procedure integrates safety measures seamlessly:</w:t>
      </w:r>
    </w:p>
    <w:p w14:paraId="388E51BE" w14:textId="7FC4B0AF" w:rsidR="00144C9B" w:rsidRPr="00AA5CA5" w:rsidRDefault="00144C9B" w:rsidP="00AA5CA5">
      <w:pPr>
        <w:pStyle w:val="NormalWeb"/>
        <w:numPr>
          <w:ilvl w:val="0"/>
          <w:numId w:val="7"/>
        </w:numPr>
        <w:spacing w:line="360" w:lineRule="auto"/>
        <w:jc w:val="both"/>
        <w:rPr>
          <w:rFonts w:ascii="Arial" w:hAnsi="Arial" w:cs="Arial"/>
          <w:color w:val="000000" w:themeColor="text1"/>
        </w:rPr>
      </w:pPr>
      <w:r w:rsidRPr="00AA5CA5">
        <w:rPr>
          <w:rStyle w:val="Strong"/>
          <w:rFonts w:ascii="Arial" w:hAnsi="Arial" w:cs="Arial"/>
          <w:color w:val="000000" w:themeColor="text1"/>
        </w:rPr>
        <w:lastRenderedPageBreak/>
        <w:t>Initial Assessment:</w:t>
      </w:r>
      <w:r w:rsidRPr="00AA5CA5">
        <w:rPr>
          <w:rFonts w:ascii="Arial" w:hAnsi="Arial" w:cs="Arial"/>
          <w:color w:val="000000" w:themeColor="text1"/>
        </w:rPr>
        <w:t xml:space="preserve"> The first step is to </w:t>
      </w:r>
      <w:r w:rsidR="002A730A" w:rsidRPr="00AA5CA5">
        <w:rPr>
          <w:rFonts w:ascii="Arial" w:hAnsi="Arial" w:cs="Arial"/>
          <w:color w:val="000000" w:themeColor="text1"/>
        </w:rPr>
        <w:t>evaluate</w:t>
      </w:r>
      <w:r w:rsidRPr="00AA5CA5">
        <w:rPr>
          <w:rFonts w:ascii="Arial" w:hAnsi="Arial" w:cs="Arial"/>
          <w:color w:val="000000" w:themeColor="text1"/>
        </w:rPr>
        <w:t xml:space="preserve"> the room, </w:t>
      </w:r>
      <w:proofErr w:type="spellStart"/>
      <w:r w:rsidRPr="00AA5CA5">
        <w:rPr>
          <w:rFonts w:ascii="Arial" w:hAnsi="Arial" w:cs="Arial"/>
          <w:color w:val="000000" w:themeColor="text1"/>
        </w:rPr>
        <w:t>recogni</w:t>
      </w:r>
      <w:r w:rsidR="002A730A" w:rsidRPr="00AA5CA5">
        <w:rPr>
          <w:rFonts w:ascii="Arial" w:hAnsi="Arial" w:cs="Arial"/>
          <w:color w:val="000000" w:themeColor="text1"/>
        </w:rPr>
        <w:t>s</w:t>
      </w:r>
      <w:r w:rsidRPr="00AA5CA5">
        <w:rPr>
          <w:rFonts w:ascii="Arial" w:hAnsi="Arial" w:cs="Arial"/>
          <w:color w:val="000000" w:themeColor="text1"/>
        </w:rPr>
        <w:t>ing</w:t>
      </w:r>
      <w:proofErr w:type="spellEnd"/>
      <w:r w:rsidRPr="00AA5CA5">
        <w:rPr>
          <w:rFonts w:ascii="Arial" w:hAnsi="Arial" w:cs="Arial"/>
          <w:color w:val="000000" w:themeColor="text1"/>
        </w:rPr>
        <w:t xml:space="preserve"> any possible risks or maintenance problems. Any issues observed should be immediately reported to the maintenance team</w:t>
      </w:r>
      <w:r w:rsidR="00EB43AB" w:rsidRPr="00AA5CA5">
        <w:rPr>
          <w:rFonts w:ascii="Arial" w:hAnsi="Arial" w:cs="Arial"/>
          <w:color w:val="000000" w:themeColor="text1"/>
        </w:rPr>
        <w:t xml:space="preserve"> (Guides, 2016)</w:t>
      </w:r>
      <w:r w:rsidRPr="00AA5CA5">
        <w:rPr>
          <w:rFonts w:ascii="Arial" w:hAnsi="Arial" w:cs="Arial"/>
          <w:color w:val="000000" w:themeColor="text1"/>
        </w:rPr>
        <w:t>.</w:t>
      </w:r>
    </w:p>
    <w:p w14:paraId="02DEDEDC" w14:textId="2B6A3CAD" w:rsidR="00144C9B" w:rsidRPr="00AA5CA5" w:rsidRDefault="00144C9B" w:rsidP="00AA5CA5">
      <w:pPr>
        <w:pStyle w:val="NormalWeb"/>
        <w:numPr>
          <w:ilvl w:val="0"/>
          <w:numId w:val="7"/>
        </w:numPr>
        <w:spacing w:line="360" w:lineRule="auto"/>
        <w:jc w:val="both"/>
        <w:rPr>
          <w:rFonts w:ascii="Arial" w:hAnsi="Arial" w:cs="Arial"/>
          <w:color w:val="000000" w:themeColor="text1"/>
        </w:rPr>
      </w:pPr>
      <w:r w:rsidRPr="00AA5CA5">
        <w:rPr>
          <w:rStyle w:val="Strong"/>
          <w:rFonts w:ascii="Arial" w:hAnsi="Arial" w:cs="Arial"/>
          <w:color w:val="000000" w:themeColor="text1"/>
        </w:rPr>
        <w:t>Personal Protective Equipment (PPE):</w:t>
      </w:r>
      <w:r w:rsidRPr="00AA5CA5">
        <w:rPr>
          <w:rFonts w:ascii="Arial" w:hAnsi="Arial" w:cs="Arial"/>
          <w:color w:val="000000" w:themeColor="text1"/>
        </w:rPr>
        <w:t xml:space="preserve"> Get all relevant PPEs</w:t>
      </w:r>
      <w:r w:rsidR="002A730A" w:rsidRPr="00AA5CA5">
        <w:rPr>
          <w:rFonts w:ascii="Arial" w:hAnsi="Arial" w:cs="Arial"/>
          <w:color w:val="000000" w:themeColor="text1"/>
        </w:rPr>
        <w:t>, like gloves and masks,</w:t>
      </w:r>
      <w:r w:rsidRPr="00AA5CA5">
        <w:rPr>
          <w:rFonts w:ascii="Arial" w:hAnsi="Arial" w:cs="Arial"/>
          <w:color w:val="000000" w:themeColor="text1"/>
        </w:rPr>
        <w:t xml:space="preserve"> before entering the room to avoid any possible chemical poisoning or allergens.</w:t>
      </w:r>
    </w:p>
    <w:p w14:paraId="3B184C74" w14:textId="5F74A2C5" w:rsidR="00144C9B" w:rsidRPr="00AA5CA5" w:rsidRDefault="00144C9B" w:rsidP="00AA5CA5">
      <w:pPr>
        <w:pStyle w:val="NormalWeb"/>
        <w:numPr>
          <w:ilvl w:val="0"/>
          <w:numId w:val="7"/>
        </w:numPr>
        <w:spacing w:line="360" w:lineRule="auto"/>
        <w:jc w:val="both"/>
        <w:rPr>
          <w:rFonts w:ascii="Arial" w:hAnsi="Arial" w:cs="Arial"/>
          <w:color w:val="000000" w:themeColor="text1"/>
        </w:rPr>
      </w:pPr>
      <w:r w:rsidRPr="00AA5CA5">
        <w:rPr>
          <w:rStyle w:val="Strong"/>
          <w:rFonts w:ascii="Arial" w:hAnsi="Arial" w:cs="Arial"/>
          <w:color w:val="000000" w:themeColor="text1"/>
        </w:rPr>
        <w:t>Waste Disposal:</w:t>
      </w:r>
      <w:r w:rsidRPr="00AA5CA5">
        <w:rPr>
          <w:rFonts w:ascii="Arial" w:hAnsi="Arial" w:cs="Arial"/>
          <w:color w:val="000000" w:themeColor="text1"/>
        </w:rPr>
        <w:t xml:space="preserve"> Keep the waste in dustbins and segregate recyclables based on the hotel’s environmental objectives. Handle waste carefully to prevent injuries</w:t>
      </w:r>
      <w:r w:rsidR="00EB43AB" w:rsidRPr="00AA5CA5">
        <w:rPr>
          <w:rFonts w:ascii="Arial" w:hAnsi="Arial" w:cs="Arial"/>
          <w:color w:val="000000" w:themeColor="text1"/>
        </w:rPr>
        <w:t xml:space="preserve"> (Hughes et al., 2015)</w:t>
      </w:r>
      <w:r w:rsidRPr="00AA5CA5">
        <w:rPr>
          <w:rFonts w:ascii="Arial" w:hAnsi="Arial" w:cs="Arial"/>
          <w:color w:val="000000" w:themeColor="text1"/>
        </w:rPr>
        <w:t>.</w:t>
      </w:r>
    </w:p>
    <w:p w14:paraId="7AF78E2D" w14:textId="33CA4F82" w:rsidR="00144C9B" w:rsidRPr="00AA5CA5" w:rsidRDefault="00144C9B" w:rsidP="00AA5CA5">
      <w:pPr>
        <w:pStyle w:val="NormalWeb"/>
        <w:numPr>
          <w:ilvl w:val="0"/>
          <w:numId w:val="7"/>
        </w:numPr>
        <w:spacing w:line="360" w:lineRule="auto"/>
        <w:jc w:val="both"/>
        <w:rPr>
          <w:rFonts w:ascii="Arial" w:hAnsi="Arial" w:cs="Arial"/>
          <w:color w:val="000000" w:themeColor="text1"/>
        </w:rPr>
      </w:pPr>
      <w:r w:rsidRPr="00AA5CA5">
        <w:rPr>
          <w:rStyle w:val="Strong"/>
          <w:rFonts w:ascii="Arial" w:hAnsi="Arial" w:cs="Arial"/>
          <w:color w:val="000000" w:themeColor="text1"/>
        </w:rPr>
        <w:t>Bedding and Linens:</w:t>
      </w:r>
      <w:r w:rsidRPr="00AA5CA5">
        <w:rPr>
          <w:rFonts w:ascii="Arial" w:hAnsi="Arial" w:cs="Arial"/>
          <w:color w:val="000000" w:themeColor="text1"/>
        </w:rPr>
        <w:t xml:space="preserve"> Develop a systematic approach to changing and cleaning the bedding. </w:t>
      </w:r>
      <w:r w:rsidR="002A730A" w:rsidRPr="00AA5CA5">
        <w:rPr>
          <w:rFonts w:ascii="Arial" w:hAnsi="Arial" w:cs="Arial"/>
          <w:color w:val="000000" w:themeColor="text1"/>
        </w:rPr>
        <w:t>Us</w:t>
      </w:r>
      <w:r w:rsidRPr="00AA5CA5">
        <w:rPr>
          <w:rFonts w:ascii="Arial" w:hAnsi="Arial" w:cs="Arial"/>
          <w:color w:val="000000" w:themeColor="text1"/>
        </w:rPr>
        <w:t>e proper techniques to avoid causing musculoskeletal strain when handling heavy mattresses or linens</w:t>
      </w:r>
      <w:r w:rsidR="007A51D0" w:rsidRPr="00AA5CA5">
        <w:rPr>
          <w:rFonts w:ascii="Arial" w:hAnsi="Arial" w:cs="Arial"/>
          <w:color w:val="000000" w:themeColor="text1"/>
        </w:rPr>
        <w:t xml:space="preserve"> (Raghubalan et al., 2016)</w:t>
      </w:r>
      <w:r w:rsidRPr="00AA5CA5">
        <w:rPr>
          <w:rFonts w:ascii="Arial" w:hAnsi="Arial" w:cs="Arial"/>
          <w:color w:val="000000" w:themeColor="text1"/>
        </w:rPr>
        <w:t>.</w:t>
      </w:r>
    </w:p>
    <w:p w14:paraId="06164D83" w14:textId="725D698E" w:rsidR="00144C9B" w:rsidRPr="00AA5CA5" w:rsidRDefault="00144C9B" w:rsidP="00AA5CA5">
      <w:pPr>
        <w:pStyle w:val="NormalWeb"/>
        <w:numPr>
          <w:ilvl w:val="0"/>
          <w:numId w:val="7"/>
        </w:numPr>
        <w:spacing w:line="360" w:lineRule="auto"/>
        <w:jc w:val="both"/>
        <w:rPr>
          <w:rFonts w:ascii="Arial" w:hAnsi="Arial" w:cs="Arial"/>
          <w:color w:val="000000" w:themeColor="text1"/>
        </w:rPr>
      </w:pPr>
      <w:r w:rsidRPr="00AA5CA5">
        <w:rPr>
          <w:rStyle w:val="Strong"/>
          <w:rFonts w:ascii="Arial" w:hAnsi="Arial" w:cs="Arial"/>
          <w:color w:val="000000" w:themeColor="text1"/>
        </w:rPr>
        <w:t>Floor Care:</w:t>
      </w:r>
      <w:r w:rsidRPr="00AA5CA5">
        <w:rPr>
          <w:rFonts w:ascii="Arial" w:hAnsi="Arial" w:cs="Arial"/>
          <w:color w:val="000000" w:themeColor="text1"/>
        </w:rPr>
        <w:t xml:space="preserve"> Use suitable cleaning detergents for different floor types. During and after </w:t>
      </w:r>
      <w:r w:rsidR="002A730A" w:rsidRPr="00AA5CA5">
        <w:rPr>
          <w:rFonts w:ascii="Arial" w:hAnsi="Arial" w:cs="Arial"/>
          <w:color w:val="000000" w:themeColor="text1"/>
        </w:rPr>
        <w:t>cleaning, put up “Wet Floor” signs to warn</w:t>
      </w:r>
      <w:r w:rsidRPr="00AA5CA5">
        <w:rPr>
          <w:rFonts w:ascii="Arial" w:hAnsi="Arial" w:cs="Arial"/>
          <w:color w:val="000000" w:themeColor="text1"/>
        </w:rPr>
        <w:t xml:space="preserve"> employees and guests of possible slipping</w:t>
      </w:r>
      <w:r w:rsidR="0010651C" w:rsidRPr="00AA5CA5">
        <w:rPr>
          <w:rFonts w:ascii="Arial" w:hAnsi="Arial" w:cs="Arial"/>
          <w:color w:val="000000" w:themeColor="text1"/>
        </w:rPr>
        <w:t xml:space="preserve"> (MacPherson, 2020)</w:t>
      </w:r>
      <w:r w:rsidRPr="00AA5CA5">
        <w:rPr>
          <w:rFonts w:ascii="Arial" w:hAnsi="Arial" w:cs="Arial"/>
          <w:color w:val="000000" w:themeColor="text1"/>
        </w:rPr>
        <w:t>.</w:t>
      </w:r>
    </w:p>
    <w:p w14:paraId="20A84321" w14:textId="442924B7" w:rsidR="00144C9B" w:rsidRPr="00AA5CA5" w:rsidRDefault="00144C9B" w:rsidP="00AA5CA5">
      <w:pPr>
        <w:pStyle w:val="NormalWeb"/>
        <w:numPr>
          <w:ilvl w:val="0"/>
          <w:numId w:val="7"/>
        </w:numPr>
        <w:spacing w:line="360" w:lineRule="auto"/>
        <w:jc w:val="both"/>
        <w:rPr>
          <w:rFonts w:ascii="Arial" w:hAnsi="Arial" w:cs="Arial"/>
          <w:color w:val="000000" w:themeColor="text1"/>
        </w:rPr>
      </w:pPr>
      <w:r w:rsidRPr="00AA5CA5">
        <w:rPr>
          <w:rStyle w:val="Strong"/>
          <w:rFonts w:ascii="Arial" w:hAnsi="Arial" w:cs="Arial"/>
          <w:color w:val="000000" w:themeColor="text1"/>
        </w:rPr>
        <w:t>Bathroom Sanitization:</w:t>
      </w:r>
      <w:r w:rsidRPr="00AA5CA5">
        <w:rPr>
          <w:rFonts w:ascii="Arial" w:hAnsi="Arial" w:cs="Arial"/>
          <w:color w:val="000000" w:themeColor="text1"/>
        </w:rPr>
        <w:t xml:space="preserve"> Implement a strict procedure for cleaning bathrooms, focusing on disinfectant</w:t>
      </w:r>
      <w:r w:rsidR="002A730A" w:rsidRPr="00AA5CA5">
        <w:rPr>
          <w:rFonts w:ascii="Arial" w:hAnsi="Arial" w:cs="Arial"/>
          <w:color w:val="000000" w:themeColor="text1"/>
        </w:rPr>
        <w:t>—p</w:t>
      </w:r>
      <w:r w:rsidRPr="00AA5CA5">
        <w:rPr>
          <w:rFonts w:ascii="Arial" w:hAnsi="Arial" w:cs="Arial"/>
          <w:color w:val="000000" w:themeColor="text1"/>
        </w:rPr>
        <w:t>roper</w:t>
      </w:r>
      <w:r w:rsidR="002A730A" w:rsidRPr="00AA5CA5">
        <w:rPr>
          <w:rFonts w:ascii="Arial" w:hAnsi="Arial" w:cs="Arial"/>
          <w:color w:val="000000" w:themeColor="text1"/>
        </w:rPr>
        <w:t>ly handling and storing</w:t>
      </w:r>
      <w:r w:rsidRPr="00AA5CA5">
        <w:rPr>
          <w:rFonts w:ascii="Arial" w:hAnsi="Arial" w:cs="Arial"/>
          <w:color w:val="000000" w:themeColor="text1"/>
        </w:rPr>
        <w:t xml:space="preserve"> cleaning chemicals to eliminate accidental exposure.</w:t>
      </w:r>
    </w:p>
    <w:p w14:paraId="722406BA" w14:textId="79B637EB" w:rsidR="00144C9B" w:rsidRPr="00AA5CA5" w:rsidRDefault="00144C9B" w:rsidP="00AA5CA5">
      <w:pPr>
        <w:pStyle w:val="NormalWeb"/>
        <w:numPr>
          <w:ilvl w:val="0"/>
          <w:numId w:val="7"/>
        </w:numPr>
        <w:spacing w:line="360" w:lineRule="auto"/>
        <w:jc w:val="both"/>
        <w:rPr>
          <w:rFonts w:ascii="Arial" w:hAnsi="Arial" w:cs="Arial"/>
          <w:color w:val="000000" w:themeColor="text1"/>
        </w:rPr>
      </w:pPr>
      <w:r w:rsidRPr="00AA5CA5">
        <w:rPr>
          <w:rStyle w:val="Strong"/>
          <w:rFonts w:ascii="Arial" w:hAnsi="Arial" w:cs="Arial"/>
          <w:color w:val="000000" w:themeColor="text1"/>
        </w:rPr>
        <w:t>Final Inspection:</w:t>
      </w:r>
      <w:r w:rsidRPr="00AA5CA5">
        <w:rPr>
          <w:rFonts w:ascii="Arial" w:hAnsi="Arial" w:cs="Arial"/>
          <w:color w:val="000000" w:themeColor="text1"/>
        </w:rPr>
        <w:t xml:space="preserve"> Perform a final </w:t>
      </w:r>
      <w:r w:rsidR="002A730A" w:rsidRPr="00AA5CA5">
        <w:rPr>
          <w:rFonts w:ascii="Arial" w:hAnsi="Arial" w:cs="Arial"/>
          <w:color w:val="000000" w:themeColor="text1"/>
        </w:rPr>
        <w:t>room check</w:t>
      </w:r>
      <w:r w:rsidRPr="00AA5CA5">
        <w:rPr>
          <w:rFonts w:ascii="Arial" w:hAnsi="Arial" w:cs="Arial"/>
          <w:color w:val="000000" w:themeColor="text1"/>
        </w:rPr>
        <w:t xml:space="preserve"> by checking for proper cleaning, </w:t>
      </w:r>
      <w:proofErr w:type="gramStart"/>
      <w:r w:rsidRPr="00AA5CA5">
        <w:rPr>
          <w:rFonts w:ascii="Arial" w:hAnsi="Arial" w:cs="Arial"/>
          <w:color w:val="000000" w:themeColor="text1"/>
        </w:rPr>
        <w:t>arrangement</w:t>
      </w:r>
      <w:proofErr w:type="gramEnd"/>
      <w:r w:rsidRPr="00AA5CA5">
        <w:rPr>
          <w:rFonts w:ascii="Arial" w:hAnsi="Arial" w:cs="Arial"/>
          <w:color w:val="000000" w:themeColor="text1"/>
        </w:rPr>
        <w:t xml:space="preserve"> and absence of any safety hazards. Report any maintenance issues promptly.</w:t>
      </w:r>
    </w:p>
    <w:p w14:paraId="3705D82A" w14:textId="77777777" w:rsidR="00144C9B" w:rsidRPr="00AA5CA5" w:rsidRDefault="00144C9B" w:rsidP="00AA5CA5">
      <w:pPr>
        <w:spacing w:before="240" w:line="360" w:lineRule="auto"/>
        <w:jc w:val="both"/>
        <w:rPr>
          <w:rFonts w:ascii="Arial" w:hAnsi="Arial" w:cs="Arial"/>
          <w:b/>
          <w:szCs w:val="24"/>
        </w:rPr>
      </w:pPr>
      <w:r w:rsidRPr="00AA5CA5">
        <w:rPr>
          <w:rFonts w:ascii="Arial" w:hAnsi="Arial" w:cs="Arial"/>
          <w:noProof/>
          <w:szCs w:val="24"/>
        </w:rPr>
        <w:drawing>
          <wp:anchor distT="114300" distB="114300" distL="114300" distR="114300" simplePos="0" relativeHeight="251660288" behindDoc="0" locked="0" layoutInCell="1" hidden="0" allowOverlap="1" wp14:anchorId="541BC891" wp14:editId="02A173A5">
            <wp:simplePos x="0" y="0"/>
            <wp:positionH relativeFrom="column">
              <wp:posOffset>472440</wp:posOffset>
            </wp:positionH>
            <wp:positionV relativeFrom="paragraph">
              <wp:posOffset>0</wp:posOffset>
            </wp:positionV>
            <wp:extent cx="5417820" cy="2560320"/>
            <wp:effectExtent l="0" t="0" r="0" b="0"/>
            <wp:wrapSquare wrapText="bothSides" distT="114300" distB="114300" distL="114300" distR="114300"/>
            <wp:docPr id="7851104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417820" cy="2560320"/>
                    </a:xfrm>
                    <a:prstGeom prst="rect">
                      <a:avLst/>
                    </a:prstGeom>
                    <a:ln/>
                  </pic:spPr>
                </pic:pic>
              </a:graphicData>
            </a:graphic>
            <wp14:sizeRelH relativeFrom="margin">
              <wp14:pctWidth>0</wp14:pctWidth>
            </wp14:sizeRelH>
            <wp14:sizeRelV relativeFrom="margin">
              <wp14:pctHeight>0</wp14:pctHeight>
            </wp14:sizeRelV>
          </wp:anchor>
        </w:drawing>
      </w:r>
    </w:p>
    <w:p w14:paraId="76429B72" w14:textId="77777777" w:rsidR="00144C9B" w:rsidRPr="00AA5CA5" w:rsidRDefault="00144C9B" w:rsidP="00AA5CA5">
      <w:pPr>
        <w:spacing w:before="240" w:line="360" w:lineRule="auto"/>
        <w:jc w:val="both"/>
        <w:rPr>
          <w:rFonts w:ascii="Arial" w:hAnsi="Arial" w:cs="Arial"/>
          <w:b/>
          <w:szCs w:val="24"/>
        </w:rPr>
      </w:pPr>
    </w:p>
    <w:p w14:paraId="74525C99" w14:textId="77777777" w:rsidR="00144C9B" w:rsidRPr="00AA5CA5" w:rsidRDefault="00144C9B" w:rsidP="00AA5CA5">
      <w:pPr>
        <w:spacing w:before="240" w:line="360" w:lineRule="auto"/>
        <w:jc w:val="both"/>
        <w:rPr>
          <w:rFonts w:ascii="Arial" w:hAnsi="Arial" w:cs="Arial"/>
          <w:b/>
          <w:szCs w:val="24"/>
        </w:rPr>
      </w:pPr>
    </w:p>
    <w:p w14:paraId="16B740E9" w14:textId="77777777" w:rsidR="00144C9B" w:rsidRPr="00AA5CA5" w:rsidRDefault="00144C9B" w:rsidP="00AA5CA5">
      <w:pPr>
        <w:spacing w:before="240" w:line="360" w:lineRule="auto"/>
        <w:jc w:val="both"/>
        <w:rPr>
          <w:rFonts w:ascii="Arial" w:hAnsi="Arial" w:cs="Arial"/>
          <w:b/>
          <w:szCs w:val="24"/>
        </w:rPr>
      </w:pPr>
    </w:p>
    <w:p w14:paraId="0F41F0B5" w14:textId="77777777" w:rsidR="00144C9B" w:rsidRPr="00AA5CA5" w:rsidRDefault="00144C9B" w:rsidP="00AA5CA5">
      <w:pPr>
        <w:spacing w:before="240" w:line="360" w:lineRule="auto"/>
        <w:jc w:val="both"/>
        <w:rPr>
          <w:rFonts w:ascii="Arial" w:hAnsi="Arial" w:cs="Arial"/>
          <w:b/>
          <w:szCs w:val="24"/>
        </w:rPr>
      </w:pPr>
    </w:p>
    <w:p w14:paraId="00B8AE03" w14:textId="77777777" w:rsidR="0010651C" w:rsidRPr="00AA5CA5" w:rsidRDefault="0010651C" w:rsidP="00AA5CA5">
      <w:pPr>
        <w:spacing w:before="240" w:line="360" w:lineRule="auto"/>
        <w:jc w:val="both"/>
        <w:rPr>
          <w:rFonts w:ascii="Arial" w:hAnsi="Arial" w:cs="Arial"/>
          <w:b/>
          <w:szCs w:val="24"/>
        </w:rPr>
      </w:pPr>
    </w:p>
    <w:p w14:paraId="6FBBFCDC" w14:textId="1104D053" w:rsidR="00144C9B" w:rsidRPr="00AA5CA5" w:rsidRDefault="00144C9B" w:rsidP="00AA5CA5">
      <w:pPr>
        <w:spacing w:before="240" w:line="360" w:lineRule="auto"/>
        <w:jc w:val="center"/>
        <w:rPr>
          <w:rFonts w:ascii="Arial" w:hAnsi="Arial" w:cs="Arial"/>
          <w:szCs w:val="24"/>
        </w:rPr>
      </w:pPr>
      <w:r w:rsidRPr="00AA5CA5">
        <w:rPr>
          <w:rFonts w:ascii="Arial" w:hAnsi="Arial" w:cs="Arial"/>
          <w:b/>
          <w:szCs w:val="24"/>
        </w:rPr>
        <w:t>Figure:</w:t>
      </w:r>
      <w:r w:rsidRPr="00AA5CA5">
        <w:rPr>
          <w:rFonts w:ascii="Arial" w:hAnsi="Arial" w:cs="Arial"/>
          <w:szCs w:val="24"/>
        </w:rPr>
        <w:t xml:space="preserve"> </w:t>
      </w:r>
      <w:r w:rsidRPr="00AA5CA5">
        <w:rPr>
          <w:rFonts w:ascii="Arial" w:hAnsi="Arial" w:cs="Arial"/>
          <w:b/>
          <w:bCs/>
          <w:szCs w:val="24"/>
        </w:rPr>
        <w:t>Housekeeper (MacPherson, 2020)</w:t>
      </w:r>
    </w:p>
    <w:p w14:paraId="19E06B1A" w14:textId="77777777" w:rsidR="00144C9B" w:rsidRPr="00AA5CA5" w:rsidRDefault="00144C9B" w:rsidP="00AA5CA5">
      <w:pPr>
        <w:pStyle w:val="Heading1"/>
        <w:jc w:val="both"/>
        <w:rPr>
          <w:rStyle w:val="Strong"/>
          <w:rFonts w:ascii="Arial" w:hAnsi="Arial" w:cs="Arial"/>
          <w:b/>
          <w:bCs w:val="0"/>
          <w:color w:val="000000" w:themeColor="text1"/>
          <w:sz w:val="24"/>
          <w:szCs w:val="24"/>
        </w:rPr>
      </w:pPr>
      <w:r w:rsidRPr="00AA5CA5">
        <w:rPr>
          <w:rStyle w:val="Strong"/>
          <w:rFonts w:ascii="Arial" w:hAnsi="Arial" w:cs="Arial"/>
          <w:b/>
          <w:bCs w:val="0"/>
          <w:color w:val="000000" w:themeColor="text1"/>
          <w:sz w:val="24"/>
          <w:szCs w:val="24"/>
        </w:rPr>
        <w:lastRenderedPageBreak/>
        <w:t xml:space="preserve">Equipment and Tools for Safe Room Cleaning </w:t>
      </w:r>
    </w:p>
    <w:p w14:paraId="51797C91" w14:textId="77777777" w:rsidR="00144C9B" w:rsidRPr="00AA5CA5" w:rsidRDefault="00144C9B" w:rsidP="00AA5CA5">
      <w:pPr>
        <w:pStyle w:val="NormalWeb"/>
        <w:spacing w:line="360" w:lineRule="auto"/>
        <w:jc w:val="both"/>
        <w:rPr>
          <w:rFonts w:ascii="Arial" w:hAnsi="Arial" w:cs="Arial"/>
          <w:color w:val="000000" w:themeColor="text1"/>
        </w:rPr>
      </w:pPr>
      <w:r w:rsidRPr="00AA5CA5">
        <w:rPr>
          <w:rFonts w:ascii="Arial" w:hAnsi="Arial" w:cs="Arial"/>
          <w:color w:val="000000" w:themeColor="text1"/>
        </w:rPr>
        <w:t>To facilitate effective and safe room cleaning, Best Western Abbots Barton Hotel provides the following essential equipment and tools:</w:t>
      </w:r>
    </w:p>
    <w:p w14:paraId="3CACA263" w14:textId="6F07086B" w:rsidR="00144C9B" w:rsidRPr="00AA5CA5" w:rsidRDefault="00144C9B" w:rsidP="00AA5CA5">
      <w:pPr>
        <w:pStyle w:val="NormalWeb"/>
        <w:numPr>
          <w:ilvl w:val="0"/>
          <w:numId w:val="8"/>
        </w:numPr>
        <w:spacing w:line="360" w:lineRule="auto"/>
        <w:jc w:val="both"/>
        <w:rPr>
          <w:rFonts w:ascii="Arial" w:hAnsi="Arial" w:cs="Arial"/>
          <w:color w:val="000000" w:themeColor="text1"/>
        </w:rPr>
      </w:pPr>
      <w:r w:rsidRPr="00AA5CA5">
        <w:rPr>
          <w:rStyle w:val="Strong"/>
          <w:rFonts w:ascii="Arial" w:hAnsi="Arial" w:cs="Arial"/>
          <w:color w:val="000000" w:themeColor="text1"/>
        </w:rPr>
        <w:t>Cleaning Agents:</w:t>
      </w:r>
      <w:r w:rsidRPr="00AA5CA5">
        <w:rPr>
          <w:rFonts w:ascii="Arial" w:hAnsi="Arial" w:cs="Arial"/>
          <w:color w:val="000000" w:themeColor="text1"/>
        </w:rPr>
        <w:t xml:space="preserve"> Approved and safe </w:t>
      </w:r>
      <w:proofErr w:type="spellStart"/>
      <w:r w:rsidRPr="00AA5CA5">
        <w:rPr>
          <w:rFonts w:ascii="Arial" w:hAnsi="Arial" w:cs="Arial"/>
          <w:color w:val="000000" w:themeColor="text1"/>
        </w:rPr>
        <w:t>saniti</w:t>
      </w:r>
      <w:r w:rsidR="002A730A" w:rsidRPr="00AA5CA5">
        <w:rPr>
          <w:rFonts w:ascii="Arial" w:hAnsi="Arial" w:cs="Arial"/>
          <w:color w:val="000000" w:themeColor="text1"/>
        </w:rPr>
        <w:t>s</w:t>
      </w:r>
      <w:r w:rsidRPr="00AA5CA5">
        <w:rPr>
          <w:rFonts w:ascii="Arial" w:hAnsi="Arial" w:cs="Arial"/>
          <w:color w:val="000000" w:themeColor="text1"/>
        </w:rPr>
        <w:t>ing</w:t>
      </w:r>
      <w:proofErr w:type="spellEnd"/>
      <w:r w:rsidRPr="00AA5CA5">
        <w:rPr>
          <w:rFonts w:ascii="Arial" w:hAnsi="Arial" w:cs="Arial"/>
          <w:color w:val="000000" w:themeColor="text1"/>
        </w:rPr>
        <w:t xml:space="preserve"> solutions for multiple surfaces, offering risk-free and effective </w:t>
      </w:r>
      <w:proofErr w:type="spellStart"/>
      <w:r w:rsidRPr="00AA5CA5">
        <w:rPr>
          <w:rFonts w:ascii="Arial" w:hAnsi="Arial" w:cs="Arial"/>
          <w:color w:val="000000" w:themeColor="text1"/>
        </w:rPr>
        <w:t>saniti</w:t>
      </w:r>
      <w:r w:rsidR="009C0436" w:rsidRPr="00AA5CA5">
        <w:rPr>
          <w:rFonts w:ascii="Arial" w:hAnsi="Arial" w:cs="Arial"/>
          <w:color w:val="000000" w:themeColor="text1"/>
        </w:rPr>
        <w:t>s</w:t>
      </w:r>
      <w:r w:rsidRPr="00AA5CA5">
        <w:rPr>
          <w:rFonts w:ascii="Arial" w:hAnsi="Arial" w:cs="Arial"/>
          <w:color w:val="000000" w:themeColor="text1"/>
        </w:rPr>
        <w:t>ation</w:t>
      </w:r>
      <w:proofErr w:type="spellEnd"/>
      <w:r w:rsidRPr="00AA5CA5">
        <w:rPr>
          <w:rFonts w:ascii="Arial" w:hAnsi="Arial" w:cs="Arial"/>
          <w:color w:val="000000" w:themeColor="text1"/>
        </w:rPr>
        <w:t>.</w:t>
      </w:r>
    </w:p>
    <w:p w14:paraId="45DE9664" w14:textId="77FB08A5" w:rsidR="00144C9B" w:rsidRPr="00AA5CA5" w:rsidRDefault="00144C9B" w:rsidP="00AA5CA5">
      <w:pPr>
        <w:pStyle w:val="NormalWeb"/>
        <w:numPr>
          <w:ilvl w:val="0"/>
          <w:numId w:val="8"/>
        </w:numPr>
        <w:spacing w:line="360" w:lineRule="auto"/>
        <w:jc w:val="both"/>
        <w:rPr>
          <w:rFonts w:ascii="Arial" w:hAnsi="Arial" w:cs="Arial"/>
          <w:color w:val="000000" w:themeColor="text1"/>
        </w:rPr>
      </w:pPr>
      <w:r w:rsidRPr="00AA5CA5">
        <w:rPr>
          <w:rStyle w:val="Strong"/>
          <w:rFonts w:ascii="Arial" w:hAnsi="Arial" w:cs="Arial"/>
          <w:color w:val="000000" w:themeColor="text1"/>
        </w:rPr>
        <w:t>Personal Protective Equipment (PPE):</w:t>
      </w:r>
      <w:r w:rsidRPr="00AA5CA5">
        <w:rPr>
          <w:rFonts w:ascii="Arial" w:hAnsi="Arial" w:cs="Arial"/>
          <w:color w:val="000000" w:themeColor="text1"/>
        </w:rPr>
        <w:t xml:space="preserve"> Protective gloves, masks, and other required gear for protection from hazardous chemicals and allergens</w:t>
      </w:r>
      <w:r w:rsidR="0010651C" w:rsidRPr="00AA5CA5">
        <w:rPr>
          <w:rFonts w:ascii="Arial" w:hAnsi="Arial" w:cs="Arial"/>
          <w:color w:val="000000" w:themeColor="text1"/>
        </w:rPr>
        <w:t xml:space="preserve"> (Robinson, 2015)</w:t>
      </w:r>
      <w:r w:rsidRPr="00AA5CA5">
        <w:rPr>
          <w:rFonts w:ascii="Arial" w:hAnsi="Arial" w:cs="Arial"/>
          <w:color w:val="000000" w:themeColor="text1"/>
        </w:rPr>
        <w:t>.</w:t>
      </w:r>
    </w:p>
    <w:p w14:paraId="073C5FC9" w14:textId="5E8C2682" w:rsidR="00144C9B" w:rsidRPr="00AA5CA5" w:rsidRDefault="00144C9B" w:rsidP="00AA5CA5">
      <w:pPr>
        <w:pStyle w:val="NormalWeb"/>
        <w:numPr>
          <w:ilvl w:val="0"/>
          <w:numId w:val="8"/>
        </w:numPr>
        <w:spacing w:line="360" w:lineRule="auto"/>
        <w:jc w:val="both"/>
        <w:rPr>
          <w:rFonts w:ascii="Arial" w:hAnsi="Arial" w:cs="Arial"/>
          <w:color w:val="000000" w:themeColor="text1"/>
        </w:rPr>
      </w:pPr>
      <w:r w:rsidRPr="00AA5CA5">
        <w:rPr>
          <w:rStyle w:val="Strong"/>
          <w:rFonts w:ascii="Arial" w:hAnsi="Arial" w:cs="Arial"/>
          <w:color w:val="000000" w:themeColor="text1"/>
        </w:rPr>
        <w:t>Waste Management Equipment:</w:t>
      </w:r>
      <w:r w:rsidRPr="00AA5CA5">
        <w:rPr>
          <w:rFonts w:ascii="Arial" w:hAnsi="Arial" w:cs="Arial"/>
          <w:color w:val="000000" w:themeColor="text1"/>
        </w:rPr>
        <w:t xml:space="preserve"> Labeled waste bins, recyclable bins, and durable garbage bags for proper disposal.</w:t>
      </w:r>
    </w:p>
    <w:p w14:paraId="32335340" w14:textId="0CB46094" w:rsidR="00144C9B" w:rsidRPr="00AA5CA5" w:rsidRDefault="00144C9B" w:rsidP="00AA5CA5">
      <w:pPr>
        <w:pStyle w:val="NormalWeb"/>
        <w:numPr>
          <w:ilvl w:val="0"/>
          <w:numId w:val="8"/>
        </w:numPr>
        <w:spacing w:line="360" w:lineRule="auto"/>
        <w:jc w:val="both"/>
        <w:rPr>
          <w:rFonts w:ascii="Arial" w:hAnsi="Arial" w:cs="Arial"/>
          <w:color w:val="000000" w:themeColor="text1"/>
        </w:rPr>
      </w:pPr>
      <w:r w:rsidRPr="00AA5CA5">
        <w:rPr>
          <w:rStyle w:val="Strong"/>
          <w:rFonts w:ascii="Arial" w:hAnsi="Arial" w:cs="Arial"/>
          <w:color w:val="000000" w:themeColor="text1"/>
        </w:rPr>
        <w:t>Floor Care Tools:</w:t>
      </w:r>
      <w:r w:rsidRPr="00AA5CA5">
        <w:rPr>
          <w:rFonts w:ascii="Arial" w:hAnsi="Arial" w:cs="Arial"/>
          <w:color w:val="000000" w:themeColor="text1"/>
        </w:rPr>
        <w:t xml:space="preserve"> Mops, buckets, and proper floor cleaning solutions for cleaning to ensure cleanliness and safety</w:t>
      </w:r>
      <w:r w:rsidR="007A51D0" w:rsidRPr="00AA5CA5">
        <w:rPr>
          <w:rFonts w:ascii="Arial" w:hAnsi="Arial" w:cs="Arial"/>
          <w:color w:val="000000" w:themeColor="text1"/>
        </w:rPr>
        <w:t xml:space="preserve"> (Mullins et al., 2013)</w:t>
      </w:r>
      <w:r w:rsidRPr="00AA5CA5">
        <w:rPr>
          <w:rFonts w:ascii="Arial" w:hAnsi="Arial" w:cs="Arial"/>
          <w:color w:val="000000" w:themeColor="text1"/>
        </w:rPr>
        <w:t>.</w:t>
      </w:r>
    </w:p>
    <w:p w14:paraId="760D7EAF" w14:textId="7EE9CBE1" w:rsidR="00144C9B" w:rsidRPr="00AA5CA5" w:rsidRDefault="00144C9B" w:rsidP="00AA5CA5">
      <w:pPr>
        <w:pStyle w:val="NormalWeb"/>
        <w:numPr>
          <w:ilvl w:val="0"/>
          <w:numId w:val="8"/>
        </w:numPr>
        <w:spacing w:line="360" w:lineRule="auto"/>
        <w:jc w:val="both"/>
        <w:rPr>
          <w:rFonts w:ascii="Arial" w:hAnsi="Arial" w:cs="Arial"/>
          <w:color w:val="000000" w:themeColor="text1"/>
        </w:rPr>
      </w:pPr>
      <w:r w:rsidRPr="00AA5CA5">
        <w:rPr>
          <w:rStyle w:val="Strong"/>
          <w:rFonts w:ascii="Arial" w:hAnsi="Arial" w:cs="Arial"/>
          <w:color w:val="000000" w:themeColor="text1"/>
        </w:rPr>
        <w:t>Bedding and Linen Handling Tools:</w:t>
      </w:r>
      <w:r w:rsidRPr="00AA5CA5">
        <w:rPr>
          <w:rFonts w:ascii="Arial" w:hAnsi="Arial" w:cs="Arial"/>
          <w:color w:val="000000" w:themeColor="text1"/>
        </w:rPr>
        <w:t xml:space="preserve"> Trolleys or carts for easy transport and suitable lifting apparatus to lift mattres</w:t>
      </w:r>
      <w:r w:rsidR="000C71C5" w:rsidRPr="00AA5CA5">
        <w:rPr>
          <w:rFonts w:ascii="Arial" w:hAnsi="Arial" w:cs="Arial"/>
          <w:color w:val="000000" w:themeColor="text1"/>
        </w:rPr>
        <w:t>se</w:t>
      </w:r>
      <w:r w:rsidRPr="00AA5CA5">
        <w:rPr>
          <w:rFonts w:ascii="Arial" w:hAnsi="Arial" w:cs="Arial"/>
          <w:color w:val="000000" w:themeColor="text1"/>
        </w:rPr>
        <w:t>s and linens.</w:t>
      </w:r>
    </w:p>
    <w:p w14:paraId="7EC207DE" w14:textId="77777777" w:rsidR="00144C9B" w:rsidRPr="00AA5CA5" w:rsidRDefault="00144C9B" w:rsidP="00AA5CA5">
      <w:pPr>
        <w:pStyle w:val="NormalWeb"/>
        <w:numPr>
          <w:ilvl w:val="0"/>
          <w:numId w:val="8"/>
        </w:numPr>
        <w:spacing w:line="360" w:lineRule="auto"/>
        <w:jc w:val="both"/>
        <w:rPr>
          <w:rFonts w:ascii="Arial" w:hAnsi="Arial" w:cs="Arial"/>
          <w:color w:val="000000" w:themeColor="text1"/>
        </w:rPr>
      </w:pPr>
      <w:r w:rsidRPr="00AA5CA5">
        <w:rPr>
          <w:rStyle w:val="Strong"/>
          <w:rFonts w:ascii="Arial" w:hAnsi="Arial" w:cs="Arial"/>
          <w:color w:val="000000" w:themeColor="text1"/>
        </w:rPr>
        <w:t>Bathroom Cleaning Tools:</w:t>
      </w:r>
      <w:r w:rsidRPr="00AA5CA5">
        <w:rPr>
          <w:rFonts w:ascii="Arial" w:hAnsi="Arial" w:cs="Arial"/>
          <w:color w:val="000000" w:themeColor="text1"/>
        </w:rPr>
        <w:t xml:space="preserve"> Brushes, scrubbers, and bathroom sanitization-specific disinfectant solutions.</w:t>
      </w:r>
    </w:p>
    <w:p w14:paraId="74B4B912" w14:textId="77777777" w:rsidR="00144C9B" w:rsidRPr="00AA5CA5" w:rsidRDefault="00144C9B" w:rsidP="00AA5CA5">
      <w:pPr>
        <w:pStyle w:val="NormalWeb"/>
        <w:numPr>
          <w:ilvl w:val="0"/>
          <w:numId w:val="8"/>
        </w:numPr>
        <w:spacing w:line="360" w:lineRule="auto"/>
        <w:jc w:val="both"/>
        <w:rPr>
          <w:rFonts w:ascii="Arial" w:hAnsi="Arial" w:cs="Arial"/>
          <w:color w:val="000000" w:themeColor="text1"/>
        </w:rPr>
      </w:pPr>
      <w:r w:rsidRPr="00AA5CA5">
        <w:rPr>
          <w:rStyle w:val="Strong"/>
          <w:rFonts w:ascii="Arial" w:hAnsi="Arial" w:cs="Arial"/>
          <w:color w:val="000000" w:themeColor="text1"/>
        </w:rPr>
        <w:t>Signage:</w:t>
      </w:r>
      <w:r w:rsidRPr="00AA5CA5">
        <w:rPr>
          <w:rFonts w:ascii="Arial" w:hAnsi="Arial" w:cs="Arial"/>
          <w:color w:val="000000" w:themeColor="text1"/>
        </w:rPr>
        <w:t xml:space="preserve"> “Wet Floor” signs to notify employees and customers of possible slipping hazards when and after cleaning.</w:t>
      </w:r>
    </w:p>
    <w:p w14:paraId="542CD742" w14:textId="4D4FD8B7" w:rsidR="00144C9B" w:rsidRPr="00AA5CA5" w:rsidRDefault="00144C9B" w:rsidP="00AA5CA5">
      <w:pPr>
        <w:pStyle w:val="NormalWeb"/>
        <w:numPr>
          <w:ilvl w:val="0"/>
          <w:numId w:val="8"/>
        </w:numPr>
        <w:spacing w:line="360" w:lineRule="auto"/>
        <w:jc w:val="both"/>
        <w:rPr>
          <w:rFonts w:ascii="Arial" w:hAnsi="Arial" w:cs="Arial"/>
          <w:color w:val="000000" w:themeColor="text1"/>
        </w:rPr>
      </w:pPr>
      <w:r w:rsidRPr="00AA5CA5">
        <w:rPr>
          <w:rStyle w:val="Strong"/>
          <w:rFonts w:ascii="Arial" w:hAnsi="Arial" w:cs="Arial"/>
          <w:color w:val="000000" w:themeColor="text1"/>
        </w:rPr>
        <w:t>Communication Devices:</w:t>
      </w:r>
      <w:r w:rsidRPr="00AA5CA5">
        <w:rPr>
          <w:rFonts w:ascii="Arial" w:hAnsi="Arial" w:cs="Arial"/>
          <w:color w:val="000000" w:themeColor="text1"/>
        </w:rPr>
        <w:t xml:space="preserve"> Walkie-talkies or devices that allow </w:t>
      </w:r>
      <w:r w:rsidR="002A730A" w:rsidRPr="00AA5CA5">
        <w:rPr>
          <w:rFonts w:ascii="Arial" w:hAnsi="Arial" w:cs="Arial"/>
          <w:color w:val="000000" w:themeColor="text1"/>
        </w:rPr>
        <w:t>accessible</w:t>
      </w:r>
      <w:r w:rsidRPr="00AA5CA5">
        <w:rPr>
          <w:rFonts w:ascii="Arial" w:hAnsi="Arial" w:cs="Arial"/>
          <w:color w:val="000000" w:themeColor="text1"/>
        </w:rPr>
        <w:t xml:space="preserve"> communication among housekeeping staff</w:t>
      </w:r>
      <w:r w:rsidR="0010651C" w:rsidRPr="00AA5CA5">
        <w:rPr>
          <w:rFonts w:ascii="Arial" w:hAnsi="Arial" w:cs="Arial"/>
          <w:color w:val="000000" w:themeColor="text1"/>
        </w:rPr>
        <w:t xml:space="preserve"> (</w:t>
      </w:r>
      <w:proofErr w:type="spellStart"/>
      <w:r w:rsidR="0010651C" w:rsidRPr="00AA5CA5">
        <w:rPr>
          <w:rFonts w:ascii="Arial" w:hAnsi="Arial" w:cs="Arial"/>
          <w:color w:val="000000" w:themeColor="text1"/>
        </w:rPr>
        <w:t>Birchell</w:t>
      </w:r>
      <w:proofErr w:type="spellEnd"/>
      <w:r w:rsidR="0010651C" w:rsidRPr="00AA5CA5">
        <w:rPr>
          <w:rFonts w:ascii="Arial" w:hAnsi="Arial" w:cs="Arial"/>
          <w:color w:val="000000" w:themeColor="text1"/>
        </w:rPr>
        <w:t>, 2018)</w:t>
      </w:r>
      <w:r w:rsidRPr="00AA5CA5">
        <w:rPr>
          <w:rFonts w:ascii="Arial" w:hAnsi="Arial" w:cs="Arial"/>
          <w:color w:val="000000" w:themeColor="text1"/>
        </w:rPr>
        <w:t>.</w:t>
      </w:r>
    </w:p>
    <w:p w14:paraId="574AD239" w14:textId="6B6BCD39" w:rsidR="00144C9B" w:rsidRPr="00AA5CA5" w:rsidRDefault="00144C9B" w:rsidP="00AA5CA5">
      <w:pPr>
        <w:pStyle w:val="NormalWeb"/>
        <w:spacing w:line="360" w:lineRule="auto"/>
        <w:jc w:val="both"/>
        <w:rPr>
          <w:rFonts w:ascii="Arial" w:hAnsi="Arial" w:cs="Arial"/>
          <w:color w:val="000000" w:themeColor="text1"/>
        </w:rPr>
      </w:pPr>
      <w:r w:rsidRPr="00AA5CA5">
        <w:rPr>
          <w:rFonts w:ascii="Arial" w:hAnsi="Arial" w:cs="Arial"/>
          <w:color w:val="000000" w:themeColor="text1"/>
        </w:rPr>
        <w:t xml:space="preserve">Following these processes and using the </w:t>
      </w:r>
      <w:r w:rsidR="005A3788" w:rsidRPr="00AA5CA5">
        <w:rPr>
          <w:rFonts w:ascii="Arial" w:hAnsi="Arial" w:cs="Arial"/>
          <w:color w:val="000000" w:themeColor="text1"/>
        </w:rPr>
        <w:t>supplied equipment, Best Western Abbots Barton Hotel ensures a consistent and safe room cleaning process and the highest</w:t>
      </w:r>
      <w:r w:rsidRPr="00AA5CA5">
        <w:rPr>
          <w:rFonts w:ascii="Arial" w:hAnsi="Arial" w:cs="Arial"/>
          <w:color w:val="000000" w:themeColor="text1"/>
        </w:rPr>
        <w:t xml:space="preserve"> cleanliness and guest satisfaction.</w:t>
      </w:r>
    </w:p>
    <w:p w14:paraId="1265AF99" w14:textId="77777777" w:rsidR="00144C9B" w:rsidRPr="00AA5CA5" w:rsidRDefault="00144C9B" w:rsidP="00AA5CA5">
      <w:pPr>
        <w:pStyle w:val="Heading1"/>
        <w:jc w:val="both"/>
        <w:rPr>
          <w:rFonts w:ascii="Arial" w:hAnsi="Arial" w:cs="Arial"/>
          <w:bCs/>
          <w:color w:val="000000" w:themeColor="text1"/>
          <w:sz w:val="24"/>
          <w:szCs w:val="24"/>
        </w:rPr>
      </w:pPr>
      <w:r w:rsidRPr="00AA5CA5">
        <w:rPr>
          <w:rStyle w:val="Strong"/>
          <w:rFonts w:ascii="Arial" w:hAnsi="Arial" w:cs="Arial"/>
          <w:b/>
          <w:bCs w:val="0"/>
          <w:color w:val="000000" w:themeColor="text1"/>
          <w:sz w:val="24"/>
          <w:szCs w:val="24"/>
        </w:rPr>
        <w:t>Hazard Mitigation for Room Cleaning</w:t>
      </w:r>
    </w:p>
    <w:p w14:paraId="620E2DE9" w14:textId="35BF95CF" w:rsidR="00144C9B" w:rsidRPr="00AA5CA5" w:rsidRDefault="00144C9B" w:rsidP="00AA5CA5">
      <w:p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szCs w:val="24"/>
          <w:lang w:val="en-US" w:eastAsia="zh-CN" w:bidi="bn-IN"/>
        </w:rPr>
        <w:t xml:space="preserve">The safety of our housekeeping staff during room cleaning is one of the top priorities of Best Western Abbots Barton Hotel. </w:t>
      </w:r>
      <w:proofErr w:type="spellStart"/>
      <w:r w:rsidRPr="00AA5CA5">
        <w:rPr>
          <w:rFonts w:ascii="Arial" w:eastAsia="Times New Roman" w:hAnsi="Arial" w:cs="Arial"/>
          <w:szCs w:val="24"/>
          <w:lang w:val="en-US" w:eastAsia="zh-CN" w:bidi="bn-IN"/>
        </w:rPr>
        <w:t>Recogni</w:t>
      </w:r>
      <w:r w:rsidR="002A730A" w:rsidRPr="00AA5CA5">
        <w:rPr>
          <w:rFonts w:ascii="Arial" w:eastAsia="Times New Roman" w:hAnsi="Arial" w:cs="Arial"/>
          <w:szCs w:val="24"/>
          <w:lang w:val="en-US" w:eastAsia="zh-CN" w:bidi="bn-IN"/>
        </w:rPr>
        <w:t>s</w:t>
      </w:r>
      <w:r w:rsidRPr="00AA5CA5">
        <w:rPr>
          <w:rFonts w:ascii="Arial" w:eastAsia="Times New Roman" w:hAnsi="Arial" w:cs="Arial"/>
          <w:szCs w:val="24"/>
          <w:lang w:val="en-US" w:eastAsia="zh-CN" w:bidi="bn-IN"/>
        </w:rPr>
        <w:t>ing</w:t>
      </w:r>
      <w:proofErr w:type="spellEnd"/>
      <w:r w:rsidRPr="00AA5CA5">
        <w:rPr>
          <w:rFonts w:ascii="Arial" w:eastAsia="Times New Roman" w:hAnsi="Arial" w:cs="Arial"/>
          <w:szCs w:val="24"/>
          <w:lang w:val="en-US" w:eastAsia="zh-CN" w:bidi="bn-IN"/>
        </w:rPr>
        <w:t xml:space="preserve"> and managing risks </w:t>
      </w:r>
      <w:r w:rsidR="000C71C5" w:rsidRPr="00AA5CA5">
        <w:rPr>
          <w:rFonts w:ascii="Arial" w:eastAsia="Times New Roman" w:hAnsi="Arial" w:cs="Arial"/>
          <w:szCs w:val="24"/>
          <w:lang w:val="en-US" w:eastAsia="zh-CN" w:bidi="bn-IN"/>
        </w:rPr>
        <w:t>is</w:t>
      </w:r>
      <w:r w:rsidRPr="00AA5CA5">
        <w:rPr>
          <w:rFonts w:ascii="Arial" w:eastAsia="Times New Roman" w:hAnsi="Arial" w:cs="Arial"/>
          <w:szCs w:val="24"/>
          <w:lang w:val="en-US" w:eastAsia="zh-CN" w:bidi="bn-IN"/>
        </w:rPr>
        <w:t xml:space="preserve"> </w:t>
      </w:r>
      <w:r w:rsidR="002A730A" w:rsidRPr="00AA5CA5">
        <w:rPr>
          <w:rFonts w:ascii="Arial" w:eastAsia="Times New Roman" w:hAnsi="Arial" w:cs="Arial"/>
          <w:szCs w:val="24"/>
          <w:lang w:val="en-US" w:eastAsia="zh-CN" w:bidi="bn-IN"/>
        </w:rPr>
        <w:t>integral to</w:t>
      </w:r>
      <w:r w:rsidRPr="00AA5CA5">
        <w:rPr>
          <w:rFonts w:ascii="Arial" w:eastAsia="Times New Roman" w:hAnsi="Arial" w:cs="Arial"/>
          <w:szCs w:val="24"/>
          <w:lang w:val="en-US" w:eastAsia="zh-CN" w:bidi="bn-IN"/>
        </w:rPr>
        <w:t xml:space="preserve"> ensuring a safe working environment. Here are specific hazards associated with room cleaning, along with practical solutions for mitigation:</w:t>
      </w:r>
    </w:p>
    <w:p w14:paraId="55043FBA" w14:textId="77777777" w:rsidR="00144C9B" w:rsidRPr="00AA5CA5" w:rsidRDefault="00144C9B" w:rsidP="00AA5CA5">
      <w:pPr>
        <w:numPr>
          <w:ilvl w:val="0"/>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Chemical Exposure:</w:t>
      </w:r>
    </w:p>
    <w:p w14:paraId="1F0D949E" w14:textId="77777777"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Hazard:</w:t>
      </w:r>
      <w:r w:rsidRPr="00AA5CA5">
        <w:rPr>
          <w:rFonts w:ascii="Arial" w:eastAsia="Times New Roman" w:hAnsi="Arial" w:cs="Arial"/>
          <w:szCs w:val="24"/>
          <w:lang w:val="en-US" w:eastAsia="zh-CN" w:bidi="bn-IN"/>
        </w:rPr>
        <w:t xml:space="preserve"> Potential exposure to cleaning chemicals.</w:t>
      </w:r>
    </w:p>
    <w:p w14:paraId="670B4744" w14:textId="46700D8C"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lastRenderedPageBreak/>
        <w:t>Mitigation:</w:t>
      </w:r>
      <w:r w:rsidRPr="00AA5CA5">
        <w:rPr>
          <w:rFonts w:ascii="Arial" w:eastAsia="Times New Roman" w:hAnsi="Arial" w:cs="Arial"/>
          <w:szCs w:val="24"/>
          <w:lang w:val="en-US" w:eastAsia="zh-CN" w:bidi="bn-IN"/>
        </w:rPr>
        <w:t xml:space="preserve"> Offer detailed training on safe chemical handling, </w:t>
      </w:r>
      <w:r w:rsidR="002A730A" w:rsidRPr="00AA5CA5">
        <w:rPr>
          <w:rFonts w:ascii="Arial" w:eastAsia="Times New Roman" w:hAnsi="Arial" w:cs="Arial"/>
          <w:szCs w:val="24"/>
          <w:lang w:val="en-US" w:eastAsia="zh-CN" w:bidi="bn-IN"/>
        </w:rPr>
        <w:t>focusing on wearing</w:t>
      </w:r>
      <w:r w:rsidRPr="00AA5CA5">
        <w:rPr>
          <w:rFonts w:ascii="Arial" w:eastAsia="Times New Roman" w:hAnsi="Arial" w:cs="Arial"/>
          <w:szCs w:val="24"/>
          <w:lang w:val="en-US" w:eastAsia="zh-CN" w:bidi="bn-IN"/>
        </w:rPr>
        <w:t xml:space="preserve"> protective gear such as gloves and masks. Label all cleaning agents and store them </w:t>
      </w:r>
      <w:r w:rsidR="002A730A" w:rsidRPr="00AA5CA5">
        <w:rPr>
          <w:rFonts w:ascii="Arial" w:eastAsia="Times New Roman" w:hAnsi="Arial" w:cs="Arial"/>
          <w:szCs w:val="24"/>
          <w:lang w:val="en-US" w:eastAsia="zh-CN" w:bidi="bn-IN"/>
        </w:rPr>
        <w:t>securely</w:t>
      </w:r>
      <w:r w:rsidR="0010651C" w:rsidRPr="00AA5CA5">
        <w:rPr>
          <w:rFonts w:ascii="Arial" w:eastAsia="Times New Roman" w:hAnsi="Arial" w:cs="Arial"/>
          <w:szCs w:val="24"/>
          <w:lang w:val="en-US" w:eastAsia="zh-CN" w:bidi="bn-IN"/>
        </w:rPr>
        <w:t xml:space="preserve"> (</w:t>
      </w:r>
      <w:proofErr w:type="spellStart"/>
      <w:r w:rsidR="0010651C" w:rsidRPr="00AA5CA5">
        <w:rPr>
          <w:rFonts w:ascii="Arial" w:eastAsia="Times New Roman" w:hAnsi="Arial" w:cs="Arial"/>
          <w:szCs w:val="24"/>
          <w:lang w:val="en-US" w:eastAsia="zh-CN" w:bidi="bn-IN"/>
        </w:rPr>
        <w:t>Boud</w:t>
      </w:r>
      <w:proofErr w:type="spellEnd"/>
      <w:r w:rsidR="0010651C" w:rsidRPr="00AA5CA5">
        <w:rPr>
          <w:rFonts w:ascii="Arial" w:eastAsia="Times New Roman" w:hAnsi="Arial" w:cs="Arial"/>
          <w:szCs w:val="24"/>
          <w:lang w:val="en-US" w:eastAsia="zh-CN" w:bidi="bn-IN"/>
        </w:rPr>
        <w:t xml:space="preserve"> et al., 2013)</w:t>
      </w:r>
      <w:r w:rsidRPr="00AA5CA5">
        <w:rPr>
          <w:rFonts w:ascii="Arial" w:eastAsia="Times New Roman" w:hAnsi="Arial" w:cs="Arial"/>
          <w:szCs w:val="24"/>
          <w:lang w:val="en-US" w:eastAsia="zh-CN" w:bidi="bn-IN"/>
        </w:rPr>
        <w:t>.</w:t>
      </w:r>
    </w:p>
    <w:p w14:paraId="36B9DBB0" w14:textId="77777777" w:rsidR="00144C9B" w:rsidRPr="00AA5CA5" w:rsidRDefault="00144C9B" w:rsidP="00AA5CA5">
      <w:pPr>
        <w:numPr>
          <w:ilvl w:val="0"/>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Musculoskeletal Strain:</w:t>
      </w:r>
    </w:p>
    <w:p w14:paraId="132DBC91" w14:textId="77777777"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Hazard:</w:t>
      </w:r>
      <w:r w:rsidRPr="00AA5CA5">
        <w:rPr>
          <w:rFonts w:ascii="Arial" w:eastAsia="Times New Roman" w:hAnsi="Arial" w:cs="Arial"/>
          <w:szCs w:val="24"/>
          <w:lang w:val="en-US" w:eastAsia="zh-CN" w:bidi="bn-IN"/>
        </w:rPr>
        <w:t xml:space="preserve"> Improper lifting techniques leading to strain.</w:t>
      </w:r>
    </w:p>
    <w:p w14:paraId="5CA7C10B" w14:textId="3482F476"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Mitigation:</w:t>
      </w:r>
      <w:r w:rsidRPr="00AA5CA5">
        <w:rPr>
          <w:rFonts w:ascii="Arial" w:eastAsia="Times New Roman" w:hAnsi="Arial" w:cs="Arial"/>
          <w:szCs w:val="24"/>
          <w:lang w:val="en-US" w:eastAsia="zh-CN" w:bidi="bn-IN"/>
        </w:rPr>
        <w:t xml:space="preserve"> Hold regular training regarding the proper lifting technique and promote teamwork in handling </w:t>
      </w:r>
      <w:r w:rsidR="002A730A" w:rsidRPr="00AA5CA5">
        <w:rPr>
          <w:rFonts w:ascii="Arial" w:eastAsia="Times New Roman" w:hAnsi="Arial" w:cs="Arial"/>
          <w:szCs w:val="24"/>
          <w:lang w:val="en-US" w:eastAsia="zh-CN" w:bidi="bn-IN"/>
        </w:rPr>
        <w:t>more significant</w:t>
      </w:r>
      <w:r w:rsidRPr="00AA5CA5">
        <w:rPr>
          <w:rFonts w:ascii="Arial" w:eastAsia="Times New Roman" w:hAnsi="Arial" w:cs="Arial"/>
          <w:szCs w:val="24"/>
          <w:lang w:val="en-US" w:eastAsia="zh-CN" w:bidi="bn-IN"/>
        </w:rPr>
        <w:t xml:space="preserve"> items. Offer equipment such as carts for better transportation</w:t>
      </w:r>
      <w:r w:rsidR="00B90269" w:rsidRPr="00AA5CA5">
        <w:rPr>
          <w:rFonts w:ascii="Arial" w:eastAsia="Times New Roman" w:hAnsi="Arial" w:cs="Arial"/>
          <w:szCs w:val="24"/>
          <w:lang w:val="en-US" w:eastAsia="zh-CN" w:bidi="bn-IN"/>
        </w:rPr>
        <w:t xml:space="preserve"> (Cottrell, 2019)</w:t>
      </w:r>
      <w:r w:rsidRPr="00AA5CA5">
        <w:rPr>
          <w:rFonts w:ascii="Arial" w:eastAsia="Times New Roman" w:hAnsi="Arial" w:cs="Arial"/>
          <w:szCs w:val="24"/>
          <w:lang w:val="en-US" w:eastAsia="zh-CN" w:bidi="bn-IN"/>
        </w:rPr>
        <w:t>.</w:t>
      </w:r>
    </w:p>
    <w:p w14:paraId="2AA5AFF2" w14:textId="77777777" w:rsidR="00144C9B" w:rsidRPr="00AA5CA5" w:rsidRDefault="00144C9B" w:rsidP="00AA5CA5">
      <w:pPr>
        <w:numPr>
          <w:ilvl w:val="0"/>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Slips, Trips, and Falls:</w:t>
      </w:r>
    </w:p>
    <w:p w14:paraId="315B8E70" w14:textId="77777777"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Hazard:</w:t>
      </w:r>
      <w:r w:rsidRPr="00AA5CA5">
        <w:rPr>
          <w:rFonts w:ascii="Arial" w:eastAsia="Times New Roman" w:hAnsi="Arial" w:cs="Arial"/>
          <w:szCs w:val="24"/>
          <w:lang w:val="en-US" w:eastAsia="zh-CN" w:bidi="bn-IN"/>
        </w:rPr>
        <w:t xml:space="preserve"> Wet or slippery surfaces during cleaning.</w:t>
      </w:r>
    </w:p>
    <w:p w14:paraId="20742905" w14:textId="38C99184"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Mitigation:</w:t>
      </w:r>
      <w:r w:rsidRPr="00AA5CA5">
        <w:rPr>
          <w:rFonts w:ascii="Arial" w:eastAsia="Times New Roman" w:hAnsi="Arial" w:cs="Arial"/>
          <w:szCs w:val="24"/>
          <w:lang w:val="en-US" w:eastAsia="zh-CN" w:bidi="bn-IN"/>
        </w:rPr>
        <w:t xml:space="preserve"> Introduce a structured approach to floor cleaning, including </w:t>
      </w:r>
      <w:r w:rsidR="002A730A" w:rsidRPr="00AA5CA5">
        <w:rPr>
          <w:rFonts w:ascii="Arial" w:eastAsia="Times New Roman" w:hAnsi="Arial" w:cs="Arial"/>
          <w:szCs w:val="24"/>
          <w:lang w:val="en-US" w:eastAsia="zh-CN" w:bidi="bn-IN"/>
        </w:rPr>
        <w:t>using</w:t>
      </w:r>
      <w:r w:rsidRPr="00AA5CA5">
        <w:rPr>
          <w:rFonts w:ascii="Arial" w:eastAsia="Times New Roman" w:hAnsi="Arial" w:cs="Arial"/>
          <w:szCs w:val="24"/>
          <w:lang w:val="en-US" w:eastAsia="zh-CN" w:bidi="bn-IN"/>
        </w:rPr>
        <w:t xml:space="preserve"> relevant signage, such as ‘Wet Floor’ signs during and post-cleaning. Immediately clean and dry any spills</w:t>
      </w:r>
      <w:r w:rsidR="0010651C" w:rsidRPr="00AA5CA5">
        <w:rPr>
          <w:rFonts w:ascii="Arial" w:eastAsia="Times New Roman" w:hAnsi="Arial" w:cs="Arial"/>
          <w:szCs w:val="24"/>
          <w:lang w:val="en-US" w:eastAsia="zh-CN" w:bidi="bn-IN"/>
        </w:rPr>
        <w:t xml:space="preserve"> (Bowen, 2017)</w:t>
      </w:r>
      <w:r w:rsidRPr="00AA5CA5">
        <w:rPr>
          <w:rFonts w:ascii="Arial" w:eastAsia="Times New Roman" w:hAnsi="Arial" w:cs="Arial"/>
          <w:szCs w:val="24"/>
          <w:lang w:val="en-US" w:eastAsia="zh-CN" w:bidi="bn-IN"/>
        </w:rPr>
        <w:t>.</w:t>
      </w:r>
    </w:p>
    <w:p w14:paraId="23565F7D" w14:textId="77777777" w:rsidR="00144C9B" w:rsidRPr="00AA5CA5" w:rsidRDefault="00144C9B" w:rsidP="00AA5CA5">
      <w:pPr>
        <w:numPr>
          <w:ilvl w:val="0"/>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Equipment Hazards:</w:t>
      </w:r>
    </w:p>
    <w:p w14:paraId="4399FA81" w14:textId="77777777"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Hazard:</w:t>
      </w:r>
      <w:r w:rsidRPr="00AA5CA5">
        <w:rPr>
          <w:rFonts w:ascii="Arial" w:eastAsia="Times New Roman" w:hAnsi="Arial" w:cs="Arial"/>
          <w:szCs w:val="24"/>
          <w:lang w:val="en-US" w:eastAsia="zh-CN" w:bidi="bn-IN"/>
        </w:rPr>
        <w:t xml:space="preserve"> Malfunctioning or damaged cleaning equipment.</w:t>
      </w:r>
    </w:p>
    <w:p w14:paraId="052BF445" w14:textId="4357ECC6"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Mitigation:</w:t>
      </w:r>
      <w:r w:rsidRPr="00AA5CA5">
        <w:rPr>
          <w:rFonts w:ascii="Arial" w:eastAsia="Times New Roman" w:hAnsi="Arial" w:cs="Arial"/>
          <w:szCs w:val="24"/>
          <w:lang w:val="en-US" w:eastAsia="zh-CN" w:bidi="bn-IN"/>
        </w:rPr>
        <w:t xml:space="preserve"> All cleaning equipment should be scheduled for routine inspections and maintenance. </w:t>
      </w:r>
      <w:r w:rsidR="002A730A" w:rsidRPr="00AA5CA5">
        <w:rPr>
          <w:rFonts w:ascii="Arial" w:eastAsia="Times New Roman" w:hAnsi="Arial" w:cs="Arial"/>
          <w:szCs w:val="24"/>
          <w:lang w:val="en-US" w:eastAsia="zh-CN" w:bidi="bn-IN"/>
        </w:rPr>
        <w:t>Ensure</w:t>
      </w:r>
      <w:r w:rsidRPr="00AA5CA5">
        <w:rPr>
          <w:rFonts w:ascii="Arial" w:eastAsia="Times New Roman" w:hAnsi="Arial" w:cs="Arial"/>
          <w:szCs w:val="24"/>
          <w:lang w:val="en-US" w:eastAsia="zh-CN" w:bidi="bn-IN"/>
        </w:rPr>
        <w:t xml:space="preserve"> the staff is trained to </w:t>
      </w:r>
      <w:r w:rsidR="002A730A" w:rsidRPr="00AA5CA5">
        <w:rPr>
          <w:rFonts w:ascii="Arial" w:eastAsia="Times New Roman" w:hAnsi="Arial" w:cs="Arial"/>
          <w:szCs w:val="24"/>
          <w:lang w:val="en-US" w:eastAsia="zh-CN" w:bidi="bn-IN"/>
        </w:rPr>
        <w:t>identify and report malfunction</w:t>
      </w:r>
      <w:r w:rsidR="00B90269" w:rsidRPr="00AA5CA5">
        <w:rPr>
          <w:rFonts w:ascii="Arial" w:eastAsia="Times New Roman" w:hAnsi="Arial" w:cs="Arial"/>
          <w:szCs w:val="24"/>
          <w:lang w:val="en-US" w:eastAsia="zh-CN" w:bidi="bn-IN"/>
        </w:rPr>
        <w:t xml:space="preserve"> (Bridger, 2018)</w:t>
      </w:r>
      <w:r w:rsidRPr="00AA5CA5">
        <w:rPr>
          <w:rFonts w:ascii="Arial" w:eastAsia="Times New Roman" w:hAnsi="Arial" w:cs="Arial"/>
          <w:szCs w:val="24"/>
          <w:lang w:val="en-US" w:eastAsia="zh-CN" w:bidi="bn-IN"/>
        </w:rPr>
        <w:t>.</w:t>
      </w:r>
    </w:p>
    <w:p w14:paraId="0246A089" w14:textId="77777777" w:rsidR="00144C9B" w:rsidRPr="00AA5CA5" w:rsidRDefault="00144C9B" w:rsidP="00AA5CA5">
      <w:pPr>
        <w:numPr>
          <w:ilvl w:val="0"/>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Hazardous Waste Handling:</w:t>
      </w:r>
    </w:p>
    <w:p w14:paraId="6A895459" w14:textId="4BE0F36C"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Hazard:</w:t>
      </w:r>
      <w:r w:rsidRPr="00AA5CA5">
        <w:rPr>
          <w:rFonts w:ascii="Arial" w:eastAsia="Times New Roman" w:hAnsi="Arial" w:cs="Arial"/>
          <w:szCs w:val="24"/>
          <w:lang w:val="en-US" w:eastAsia="zh-CN" w:bidi="bn-IN"/>
        </w:rPr>
        <w:t xml:space="preserve"> Mishandling of </w:t>
      </w:r>
      <w:r w:rsidR="002A730A" w:rsidRPr="00AA5CA5">
        <w:rPr>
          <w:rFonts w:ascii="Arial" w:eastAsia="Times New Roman" w:hAnsi="Arial" w:cs="Arial"/>
          <w:szCs w:val="24"/>
          <w:lang w:val="en-US" w:eastAsia="zh-CN" w:bidi="bn-IN"/>
        </w:rPr>
        <w:t>danger</w:t>
      </w:r>
      <w:r w:rsidRPr="00AA5CA5">
        <w:rPr>
          <w:rFonts w:ascii="Arial" w:eastAsia="Times New Roman" w:hAnsi="Arial" w:cs="Arial"/>
          <w:szCs w:val="24"/>
          <w:lang w:val="en-US" w:eastAsia="zh-CN" w:bidi="bn-IN"/>
        </w:rPr>
        <w:t>ous waste during disposal.</w:t>
      </w:r>
    </w:p>
    <w:p w14:paraId="3175DD76" w14:textId="00216F2A" w:rsidR="00144C9B" w:rsidRPr="00AA5CA5" w:rsidRDefault="00144C9B" w:rsidP="00AA5CA5">
      <w:pPr>
        <w:numPr>
          <w:ilvl w:val="1"/>
          <w:numId w:val="9"/>
        </w:num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b/>
          <w:bCs/>
          <w:szCs w:val="24"/>
          <w:lang w:val="en-US" w:eastAsia="zh-CN" w:bidi="bn-IN"/>
        </w:rPr>
        <w:t>Mitigation:</w:t>
      </w:r>
      <w:r w:rsidRPr="00AA5CA5">
        <w:rPr>
          <w:rFonts w:ascii="Arial" w:eastAsia="Times New Roman" w:hAnsi="Arial" w:cs="Arial"/>
          <w:szCs w:val="24"/>
          <w:lang w:val="en-US" w:eastAsia="zh-CN" w:bidi="bn-IN"/>
        </w:rPr>
        <w:t xml:space="preserve"> Specify clear regulations on waste disposal that must include </w:t>
      </w:r>
      <w:r w:rsidR="002A730A" w:rsidRPr="00AA5CA5">
        <w:rPr>
          <w:rFonts w:ascii="Arial" w:eastAsia="Times New Roman" w:hAnsi="Arial" w:cs="Arial"/>
          <w:szCs w:val="24"/>
          <w:lang w:val="en-US" w:eastAsia="zh-CN" w:bidi="bn-IN"/>
        </w:rPr>
        <w:t>the separation of recyclables</w:t>
      </w:r>
      <w:r w:rsidRPr="00AA5CA5">
        <w:rPr>
          <w:rFonts w:ascii="Arial" w:eastAsia="Times New Roman" w:hAnsi="Arial" w:cs="Arial"/>
          <w:szCs w:val="24"/>
          <w:lang w:val="en-US" w:eastAsia="zh-CN" w:bidi="bn-IN"/>
        </w:rPr>
        <w:t>. Highlight the handling and storage of potentially hazardous materials</w:t>
      </w:r>
      <w:r w:rsidR="000C71C5" w:rsidRPr="00AA5CA5">
        <w:rPr>
          <w:rFonts w:ascii="Arial" w:eastAsia="Times New Roman" w:hAnsi="Arial" w:cs="Arial"/>
          <w:szCs w:val="24"/>
          <w:lang w:val="en-US" w:eastAsia="zh-CN" w:bidi="bn-IN"/>
        </w:rPr>
        <w:t xml:space="preserve"> (Bowen, 2015)</w:t>
      </w:r>
      <w:r w:rsidRPr="00AA5CA5">
        <w:rPr>
          <w:rFonts w:ascii="Arial" w:eastAsia="Times New Roman" w:hAnsi="Arial" w:cs="Arial"/>
          <w:szCs w:val="24"/>
          <w:lang w:val="en-US" w:eastAsia="zh-CN" w:bidi="bn-IN"/>
        </w:rPr>
        <w:t>.</w:t>
      </w:r>
    </w:p>
    <w:p w14:paraId="4D633B66" w14:textId="1B2E0B66" w:rsidR="00144C9B" w:rsidRPr="00AA5CA5" w:rsidRDefault="00144C9B" w:rsidP="00AA5CA5">
      <w:pPr>
        <w:spacing w:before="100" w:beforeAutospacing="1" w:after="100" w:afterAutospacing="1" w:line="360" w:lineRule="auto"/>
        <w:jc w:val="both"/>
        <w:rPr>
          <w:rFonts w:ascii="Arial" w:eastAsia="Times New Roman" w:hAnsi="Arial" w:cs="Arial"/>
          <w:szCs w:val="24"/>
          <w:lang w:val="en-US" w:eastAsia="zh-CN" w:bidi="bn-IN"/>
        </w:rPr>
      </w:pPr>
      <w:r w:rsidRPr="00AA5CA5">
        <w:rPr>
          <w:rFonts w:ascii="Arial" w:eastAsia="Times New Roman" w:hAnsi="Arial" w:cs="Arial"/>
          <w:szCs w:val="24"/>
          <w:lang w:val="en-US" w:eastAsia="zh-CN" w:bidi="bn-IN"/>
        </w:rPr>
        <w:t>Best Western Abbots Barton Hotel is</w:t>
      </w:r>
      <w:r w:rsidR="002A730A" w:rsidRPr="00AA5CA5">
        <w:rPr>
          <w:rFonts w:ascii="Arial" w:eastAsia="Times New Roman" w:hAnsi="Arial" w:cs="Arial"/>
          <w:szCs w:val="24"/>
          <w:lang w:val="en-US" w:eastAsia="zh-CN" w:bidi="bn-IN"/>
        </w:rPr>
        <w:t xml:space="preserve"> establishing a safe and supportive work environment for the housekeeping team through </w:t>
      </w:r>
      <w:r w:rsidR="005A3788" w:rsidRPr="00AA5CA5">
        <w:rPr>
          <w:rFonts w:ascii="Arial" w:eastAsia="Times New Roman" w:hAnsi="Arial" w:cs="Arial"/>
          <w:szCs w:val="24"/>
          <w:lang w:val="en-US" w:eastAsia="zh-CN" w:bidi="bn-IN"/>
        </w:rPr>
        <w:t>proactively identifying and mitigating</w:t>
      </w:r>
      <w:r w:rsidR="002A730A" w:rsidRPr="00AA5CA5">
        <w:rPr>
          <w:rFonts w:ascii="Arial" w:eastAsia="Times New Roman" w:hAnsi="Arial" w:cs="Arial"/>
          <w:szCs w:val="24"/>
          <w:lang w:val="en-US" w:eastAsia="zh-CN" w:bidi="bn-IN"/>
        </w:rPr>
        <w:t xml:space="preserve"> these hazards</w:t>
      </w:r>
      <w:r w:rsidRPr="00AA5CA5">
        <w:rPr>
          <w:rFonts w:ascii="Arial" w:eastAsia="Times New Roman" w:hAnsi="Arial" w:cs="Arial"/>
          <w:szCs w:val="24"/>
          <w:lang w:val="en-US" w:eastAsia="zh-CN" w:bidi="bn-IN"/>
        </w:rPr>
        <w:t>, strengthening our dedication to safety and quality in the hospitality industry.</w:t>
      </w:r>
    </w:p>
    <w:p w14:paraId="2AFA5ABA" w14:textId="7301AF70" w:rsidR="00144C9B" w:rsidRPr="00AA5CA5" w:rsidRDefault="00AA5CA5" w:rsidP="00AA5CA5">
      <w:pPr>
        <w:pBdr>
          <w:top w:val="single" w:sz="4" w:space="1" w:color="auto"/>
          <w:left w:val="single" w:sz="4" w:space="0" w:color="auto"/>
          <w:bottom w:val="single" w:sz="4" w:space="1" w:color="auto"/>
          <w:right w:val="single" w:sz="4" w:space="30" w:color="auto"/>
        </w:pBdr>
        <w:spacing w:line="360" w:lineRule="auto"/>
        <w:jc w:val="both"/>
        <w:rPr>
          <w:rFonts w:ascii="Arial" w:hAnsi="Arial" w:cs="Arial"/>
          <w:szCs w:val="24"/>
        </w:rPr>
      </w:pPr>
      <w:r w:rsidRPr="00AA5CA5">
        <w:rPr>
          <w:rFonts w:ascii="Arial" w:hAnsi="Arial" w:cs="Arial"/>
          <w:noProof/>
          <w:szCs w:val="24"/>
        </w:rPr>
        <w:lastRenderedPageBreak/>
        <w:drawing>
          <wp:inline distT="0" distB="0" distL="0" distR="0" wp14:anchorId="22B45CF1" wp14:editId="60E907E8">
            <wp:extent cx="5731510" cy="3224093"/>
            <wp:effectExtent l="0" t="0" r="0" b="1905"/>
            <wp:docPr id="607958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9583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4093"/>
                    </a:xfrm>
                    <a:prstGeom prst="rect">
                      <a:avLst/>
                    </a:prstGeom>
                  </pic:spPr>
                </pic:pic>
              </a:graphicData>
            </a:graphic>
          </wp:inline>
        </w:drawing>
      </w:r>
      <w:r w:rsidR="00144C9B" w:rsidRPr="00AA5CA5">
        <w:rPr>
          <w:rFonts w:ascii="Arial" w:hAnsi="Arial" w:cs="Arial"/>
          <w:szCs w:val="24"/>
        </w:rPr>
        <w:br w:type="page"/>
      </w:r>
    </w:p>
    <w:p w14:paraId="6264674A" w14:textId="77777777" w:rsidR="00AA5CA5" w:rsidRPr="00AA5CA5" w:rsidRDefault="00AA5CA5" w:rsidP="00AA5CA5">
      <w:pPr>
        <w:pBdr>
          <w:top w:val="single" w:sz="4" w:space="1" w:color="auto"/>
          <w:left w:val="single" w:sz="4" w:space="0" w:color="auto"/>
          <w:bottom w:val="single" w:sz="4" w:space="1" w:color="auto"/>
          <w:right w:val="single" w:sz="4" w:space="30" w:color="auto"/>
        </w:pBdr>
        <w:spacing w:line="360" w:lineRule="auto"/>
        <w:jc w:val="both"/>
        <w:rPr>
          <w:rFonts w:ascii="Arial" w:hAnsi="Arial" w:cs="Arial"/>
          <w:szCs w:val="24"/>
        </w:rPr>
      </w:pPr>
    </w:p>
    <w:p w14:paraId="52D41874" w14:textId="3E9D4427" w:rsidR="00B90269" w:rsidRPr="00AA5CA5" w:rsidRDefault="00144C9B" w:rsidP="00AA5CA5">
      <w:pPr>
        <w:pStyle w:val="Heading1"/>
        <w:pBdr>
          <w:top w:val="single" w:sz="4" w:space="1" w:color="auto"/>
          <w:left w:val="single" w:sz="4" w:space="0" w:color="auto"/>
          <w:bottom w:val="single" w:sz="4" w:space="1" w:color="auto"/>
          <w:right w:val="single" w:sz="4" w:space="30" w:color="auto"/>
        </w:pBdr>
        <w:jc w:val="both"/>
        <w:rPr>
          <w:rFonts w:ascii="Arial" w:hAnsi="Arial" w:cs="Arial"/>
          <w:color w:val="000000" w:themeColor="text1"/>
          <w:sz w:val="24"/>
          <w:szCs w:val="24"/>
        </w:rPr>
      </w:pPr>
      <w:r w:rsidRPr="00AA5CA5">
        <w:rPr>
          <w:rFonts w:ascii="Arial" w:hAnsi="Arial" w:cs="Arial"/>
          <w:color w:val="000000" w:themeColor="text1"/>
          <w:sz w:val="24"/>
          <w:szCs w:val="24"/>
        </w:rPr>
        <w:t>References</w:t>
      </w:r>
    </w:p>
    <w:p w14:paraId="2DBAF973" w14:textId="76AD0C7C"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bookmarkStart w:id="0" w:name="_Hlk158068012"/>
      <w:proofErr w:type="spellStart"/>
      <w:r w:rsidRPr="00AA5CA5">
        <w:rPr>
          <w:rFonts w:ascii="Arial" w:hAnsi="Arial" w:cs="Arial"/>
          <w:szCs w:val="24"/>
        </w:rPr>
        <w:t>Birchell</w:t>
      </w:r>
      <w:proofErr w:type="spellEnd"/>
      <w:r w:rsidRPr="00AA5CA5">
        <w:rPr>
          <w:rFonts w:ascii="Arial" w:hAnsi="Arial" w:cs="Arial"/>
          <w:szCs w:val="24"/>
        </w:rPr>
        <w:t>, D.B. (2018)</w:t>
      </w:r>
      <w:r w:rsidR="000E78AE" w:rsidRPr="00AA5CA5">
        <w:rPr>
          <w:rFonts w:ascii="Arial" w:hAnsi="Arial" w:cs="Arial"/>
          <w:szCs w:val="24"/>
        </w:rPr>
        <w:t>.</w:t>
      </w:r>
      <w:r w:rsidRPr="00AA5CA5">
        <w:rPr>
          <w:rFonts w:ascii="Arial" w:hAnsi="Arial" w:cs="Arial"/>
          <w:szCs w:val="24"/>
        </w:rPr>
        <w:t xml:space="preserve"> Haunted hotels and ghostly getaways of New Mexico. Arcadia Publishing.</w:t>
      </w:r>
    </w:p>
    <w:p w14:paraId="79008C69" w14:textId="08E69BBF"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proofErr w:type="spellStart"/>
      <w:r w:rsidRPr="00AA5CA5">
        <w:rPr>
          <w:rFonts w:ascii="Arial" w:hAnsi="Arial" w:cs="Arial"/>
          <w:szCs w:val="24"/>
        </w:rPr>
        <w:t>Boud</w:t>
      </w:r>
      <w:proofErr w:type="spellEnd"/>
      <w:r w:rsidRPr="00AA5CA5">
        <w:rPr>
          <w:rFonts w:ascii="Arial" w:hAnsi="Arial" w:cs="Arial"/>
          <w:szCs w:val="24"/>
        </w:rPr>
        <w:t xml:space="preserve">, D., Keogh, R. </w:t>
      </w:r>
      <w:r w:rsidR="000E78AE" w:rsidRPr="00AA5CA5">
        <w:rPr>
          <w:rFonts w:ascii="Arial" w:hAnsi="Arial" w:cs="Arial"/>
          <w:szCs w:val="24"/>
        </w:rPr>
        <w:t>&amp;</w:t>
      </w:r>
      <w:r w:rsidRPr="00AA5CA5">
        <w:rPr>
          <w:rFonts w:ascii="Arial" w:hAnsi="Arial" w:cs="Arial"/>
          <w:szCs w:val="24"/>
        </w:rPr>
        <w:t xml:space="preserve"> Walker, D. (2013)</w:t>
      </w:r>
      <w:r w:rsidR="000E78AE" w:rsidRPr="00AA5CA5">
        <w:rPr>
          <w:rFonts w:ascii="Arial" w:hAnsi="Arial" w:cs="Arial"/>
          <w:szCs w:val="24"/>
        </w:rPr>
        <w:t>.</w:t>
      </w:r>
      <w:r w:rsidRPr="00AA5CA5">
        <w:rPr>
          <w:rFonts w:ascii="Arial" w:hAnsi="Arial" w:cs="Arial"/>
          <w:szCs w:val="24"/>
        </w:rPr>
        <w:t xml:space="preserve"> Reflection: Turning Experience into Learning.</w:t>
      </w:r>
    </w:p>
    <w:p w14:paraId="1613F675" w14:textId="57EF703E"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bookmarkStart w:id="1" w:name="_Hlk157502179"/>
      <w:r w:rsidRPr="00AA5CA5">
        <w:rPr>
          <w:rFonts w:ascii="Arial" w:hAnsi="Arial" w:cs="Arial"/>
          <w:szCs w:val="24"/>
        </w:rPr>
        <w:t>Bowen, E. (2015)</w:t>
      </w:r>
      <w:r w:rsidR="000E78AE" w:rsidRPr="00AA5CA5">
        <w:rPr>
          <w:rFonts w:ascii="Arial" w:hAnsi="Arial" w:cs="Arial"/>
          <w:szCs w:val="24"/>
        </w:rPr>
        <w:t>.</w:t>
      </w:r>
      <w:r w:rsidRPr="00AA5CA5">
        <w:rPr>
          <w:rFonts w:ascii="Arial" w:hAnsi="Arial" w:cs="Arial"/>
          <w:szCs w:val="24"/>
        </w:rPr>
        <w:t xml:space="preserve"> The hotel. Random House.</w:t>
      </w:r>
    </w:p>
    <w:p w14:paraId="16E2A54C" w14:textId="74AE25DC"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Bridger, E. (2018)</w:t>
      </w:r>
      <w:r w:rsidR="000E78AE" w:rsidRPr="00AA5CA5">
        <w:rPr>
          <w:rFonts w:ascii="Arial" w:hAnsi="Arial" w:cs="Arial"/>
          <w:szCs w:val="24"/>
        </w:rPr>
        <w:t>.</w:t>
      </w:r>
      <w:r w:rsidRPr="00AA5CA5">
        <w:rPr>
          <w:rFonts w:ascii="Arial" w:hAnsi="Arial" w:cs="Arial"/>
          <w:szCs w:val="24"/>
        </w:rPr>
        <w:t xml:space="preserve"> Employee engagement: a practical introduction. 2nd ed. HR Fundamentals. London: CIPD and Kogan Page.</w:t>
      </w:r>
    </w:p>
    <w:bookmarkEnd w:id="1"/>
    <w:p w14:paraId="0FEC1055" w14:textId="4EB0EE2D"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Casado, M. (2012)</w:t>
      </w:r>
      <w:r w:rsidR="000E78AE" w:rsidRPr="00AA5CA5">
        <w:rPr>
          <w:rFonts w:ascii="Arial" w:hAnsi="Arial" w:cs="Arial"/>
          <w:szCs w:val="24"/>
        </w:rPr>
        <w:t>.</w:t>
      </w:r>
      <w:r w:rsidRPr="00AA5CA5">
        <w:rPr>
          <w:rFonts w:ascii="Arial" w:hAnsi="Arial" w:cs="Arial"/>
          <w:szCs w:val="24"/>
        </w:rPr>
        <w:t xml:space="preserve"> Housekeeping Management. London: Wiley.</w:t>
      </w:r>
    </w:p>
    <w:p w14:paraId="70CAA41E" w14:textId="65D83DEE"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 xml:space="preserve">Ferdinand, N. </w:t>
      </w:r>
      <w:r w:rsidR="000E78AE" w:rsidRPr="00AA5CA5">
        <w:rPr>
          <w:rFonts w:ascii="Arial" w:hAnsi="Arial" w:cs="Arial"/>
          <w:szCs w:val="24"/>
        </w:rPr>
        <w:t>&amp;</w:t>
      </w:r>
      <w:r w:rsidRPr="00AA5CA5">
        <w:rPr>
          <w:rFonts w:ascii="Arial" w:hAnsi="Arial" w:cs="Arial"/>
          <w:szCs w:val="24"/>
        </w:rPr>
        <w:t xml:space="preserve"> </w:t>
      </w:r>
      <w:proofErr w:type="spellStart"/>
      <w:r w:rsidRPr="00AA5CA5">
        <w:rPr>
          <w:rFonts w:ascii="Arial" w:hAnsi="Arial" w:cs="Arial"/>
          <w:szCs w:val="24"/>
        </w:rPr>
        <w:t>Kitchin</w:t>
      </w:r>
      <w:proofErr w:type="spellEnd"/>
      <w:r w:rsidRPr="00AA5CA5">
        <w:rPr>
          <w:rFonts w:ascii="Arial" w:hAnsi="Arial" w:cs="Arial"/>
          <w:szCs w:val="24"/>
        </w:rPr>
        <w:t>, P. (2017)</w:t>
      </w:r>
      <w:r w:rsidR="000E78AE" w:rsidRPr="00AA5CA5">
        <w:rPr>
          <w:rFonts w:ascii="Arial" w:hAnsi="Arial" w:cs="Arial"/>
          <w:szCs w:val="24"/>
        </w:rPr>
        <w:t>.</w:t>
      </w:r>
      <w:r w:rsidRPr="00AA5CA5">
        <w:rPr>
          <w:rFonts w:ascii="Arial" w:hAnsi="Arial" w:cs="Arial"/>
          <w:szCs w:val="24"/>
        </w:rPr>
        <w:t xml:space="preserve"> Events Management - An International Approach. 2nd ed. London: SAGE Publications Ltd.</w:t>
      </w:r>
    </w:p>
    <w:p w14:paraId="29070A69" w14:textId="655C537A"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 xml:space="preserve">Guides, F.T. (2016) </w:t>
      </w:r>
      <w:proofErr w:type="spellStart"/>
      <w:r w:rsidRPr="00AA5CA5">
        <w:rPr>
          <w:rFonts w:ascii="Arial" w:hAnsi="Arial" w:cs="Arial"/>
          <w:szCs w:val="24"/>
        </w:rPr>
        <w:t>Fodor’s</w:t>
      </w:r>
      <w:proofErr w:type="spellEnd"/>
      <w:r w:rsidRPr="00AA5CA5">
        <w:rPr>
          <w:rFonts w:ascii="Arial" w:hAnsi="Arial" w:cs="Arial"/>
          <w:szCs w:val="24"/>
        </w:rPr>
        <w:t xml:space="preserve"> the complete guide to the </w:t>
      </w:r>
      <w:r w:rsidR="002A730A" w:rsidRPr="00AA5CA5">
        <w:rPr>
          <w:rFonts w:ascii="Arial" w:hAnsi="Arial" w:cs="Arial"/>
          <w:szCs w:val="24"/>
        </w:rPr>
        <w:t>West's national parks</w:t>
      </w:r>
      <w:r w:rsidRPr="00AA5CA5">
        <w:rPr>
          <w:rFonts w:ascii="Arial" w:hAnsi="Arial" w:cs="Arial"/>
          <w:szCs w:val="24"/>
        </w:rPr>
        <w:t xml:space="preserve">. </w:t>
      </w:r>
      <w:proofErr w:type="spellStart"/>
      <w:r w:rsidRPr="00AA5CA5">
        <w:rPr>
          <w:rFonts w:ascii="Arial" w:hAnsi="Arial" w:cs="Arial"/>
          <w:szCs w:val="24"/>
        </w:rPr>
        <w:t>Fodor’s</w:t>
      </w:r>
      <w:proofErr w:type="spellEnd"/>
      <w:r w:rsidRPr="00AA5CA5">
        <w:rPr>
          <w:rFonts w:ascii="Arial" w:hAnsi="Arial" w:cs="Arial"/>
          <w:szCs w:val="24"/>
        </w:rPr>
        <w:t xml:space="preserve"> Travel.</w:t>
      </w:r>
    </w:p>
    <w:p w14:paraId="0E272D32" w14:textId="5E1BDF4C"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 xml:space="preserve">Hughes, P. </w:t>
      </w:r>
      <w:r w:rsidR="000E78AE" w:rsidRPr="00AA5CA5">
        <w:rPr>
          <w:rFonts w:ascii="Arial" w:hAnsi="Arial" w:cs="Arial"/>
          <w:szCs w:val="24"/>
        </w:rPr>
        <w:t>&amp;</w:t>
      </w:r>
      <w:r w:rsidRPr="00AA5CA5">
        <w:rPr>
          <w:rFonts w:ascii="Arial" w:hAnsi="Arial" w:cs="Arial"/>
          <w:szCs w:val="24"/>
        </w:rPr>
        <w:t xml:space="preserve"> Hughes, L. (2015)</w:t>
      </w:r>
      <w:r w:rsidR="000E78AE" w:rsidRPr="00AA5CA5">
        <w:rPr>
          <w:rFonts w:ascii="Arial" w:hAnsi="Arial" w:cs="Arial"/>
          <w:szCs w:val="24"/>
        </w:rPr>
        <w:t>.</w:t>
      </w:r>
      <w:r w:rsidRPr="00AA5CA5">
        <w:rPr>
          <w:rFonts w:ascii="Arial" w:hAnsi="Arial" w:cs="Arial"/>
          <w:szCs w:val="24"/>
        </w:rPr>
        <w:t xml:space="preserve"> Easy guide to health and safety. Routledge.</w:t>
      </w:r>
    </w:p>
    <w:p w14:paraId="0FFDA2D8" w14:textId="07D89027"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MacPherson, C. (2020)</w:t>
      </w:r>
      <w:r w:rsidR="000E78AE" w:rsidRPr="00AA5CA5">
        <w:rPr>
          <w:rFonts w:ascii="Arial" w:hAnsi="Arial" w:cs="Arial"/>
          <w:szCs w:val="24"/>
        </w:rPr>
        <w:t>.</w:t>
      </w:r>
      <w:r w:rsidRPr="00AA5CA5">
        <w:rPr>
          <w:rFonts w:ascii="Arial" w:hAnsi="Arial" w:cs="Arial"/>
          <w:szCs w:val="24"/>
        </w:rPr>
        <w:t xml:space="preserve"> The Pocket Butler’s guide to good housekeeping: Expert Advice on Cleaning, </w:t>
      </w:r>
      <w:proofErr w:type="gramStart"/>
      <w:r w:rsidRPr="00AA5CA5">
        <w:rPr>
          <w:rFonts w:ascii="Arial" w:hAnsi="Arial" w:cs="Arial"/>
          <w:szCs w:val="24"/>
        </w:rPr>
        <w:t>Laundry</w:t>
      </w:r>
      <w:proofErr w:type="gramEnd"/>
      <w:r w:rsidRPr="00AA5CA5">
        <w:rPr>
          <w:rFonts w:ascii="Arial" w:hAnsi="Arial" w:cs="Arial"/>
          <w:szCs w:val="24"/>
        </w:rPr>
        <w:t xml:space="preserve"> and Home Maintenance. Appetite by Random House.</w:t>
      </w:r>
    </w:p>
    <w:p w14:paraId="105CFD7B" w14:textId="509BE622"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 xml:space="preserve">Mullins, L. and </w:t>
      </w:r>
      <w:proofErr w:type="spellStart"/>
      <w:r w:rsidRPr="00AA5CA5">
        <w:rPr>
          <w:rFonts w:ascii="Arial" w:hAnsi="Arial" w:cs="Arial"/>
          <w:szCs w:val="24"/>
        </w:rPr>
        <w:t>Dossor</w:t>
      </w:r>
      <w:proofErr w:type="spellEnd"/>
      <w:r w:rsidRPr="00AA5CA5">
        <w:rPr>
          <w:rFonts w:ascii="Arial" w:hAnsi="Arial" w:cs="Arial"/>
          <w:szCs w:val="24"/>
        </w:rPr>
        <w:t>, P. (2013)</w:t>
      </w:r>
      <w:r w:rsidR="000E78AE" w:rsidRPr="00AA5CA5">
        <w:rPr>
          <w:rFonts w:ascii="Arial" w:hAnsi="Arial" w:cs="Arial"/>
          <w:szCs w:val="24"/>
        </w:rPr>
        <w:t>.</w:t>
      </w:r>
      <w:r w:rsidRPr="00AA5CA5">
        <w:rPr>
          <w:rFonts w:ascii="Arial" w:hAnsi="Arial" w:cs="Arial"/>
          <w:szCs w:val="24"/>
        </w:rPr>
        <w:t xml:space="preserve"> Hospitality Management and Organisational Behaviour. 5th ed. Harlow: Pearson.</w:t>
      </w:r>
    </w:p>
    <w:p w14:paraId="5A751653" w14:textId="192F8F5F"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Raghubalan, G. and Raghubalan, S. (2016)</w:t>
      </w:r>
      <w:r w:rsidR="000E78AE" w:rsidRPr="00AA5CA5">
        <w:rPr>
          <w:rFonts w:ascii="Arial" w:hAnsi="Arial" w:cs="Arial"/>
          <w:szCs w:val="24"/>
        </w:rPr>
        <w:t>.</w:t>
      </w:r>
      <w:r w:rsidRPr="00AA5CA5">
        <w:rPr>
          <w:rFonts w:ascii="Arial" w:hAnsi="Arial" w:cs="Arial"/>
          <w:szCs w:val="24"/>
        </w:rPr>
        <w:t xml:space="preserve"> Hotel Housekeeping - Operations </w:t>
      </w:r>
      <w:proofErr w:type="gramStart"/>
      <w:r w:rsidRPr="00AA5CA5">
        <w:rPr>
          <w:rFonts w:ascii="Arial" w:hAnsi="Arial" w:cs="Arial"/>
          <w:szCs w:val="24"/>
        </w:rPr>
        <w:t>And</w:t>
      </w:r>
      <w:proofErr w:type="gramEnd"/>
      <w:r w:rsidRPr="00AA5CA5">
        <w:rPr>
          <w:rFonts w:ascii="Arial" w:hAnsi="Arial" w:cs="Arial"/>
          <w:szCs w:val="24"/>
        </w:rPr>
        <w:t xml:space="preserve"> Management. 3rd ed. India: Oxford University Press.</w:t>
      </w:r>
    </w:p>
    <w:p w14:paraId="58E6424C" w14:textId="77777777"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Robinson (2015b) Housekeeping: A Novel. Macmillan.</w:t>
      </w:r>
    </w:p>
    <w:p w14:paraId="148A36C7" w14:textId="77777777" w:rsidR="00B90269" w:rsidRPr="00AA5CA5"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AA5CA5">
        <w:rPr>
          <w:rFonts w:ascii="Arial" w:hAnsi="Arial" w:cs="Arial"/>
          <w:szCs w:val="24"/>
        </w:rPr>
        <w:t>Robinson, M. (2015) Housekeeping. Faber &amp; Faber. Routledge.</w:t>
      </w:r>
    </w:p>
    <w:bookmarkEnd w:id="0"/>
    <w:p w14:paraId="1564299E" w14:textId="3C516229" w:rsidR="00C61926" w:rsidRPr="000E78AE" w:rsidRDefault="00B90269" w:rsidP="00AA5CA5">
      <w:pPr>
        <w:pBdr>
          <w:top w:val="single" w:sz="4" w:space="1" w:color="auto"/>
          <w:left w:val="single" w:sz="4" w:space="0" w:color="auto"/>
          <w:bottom w:val="single" w:sz="4" w:space="1" w:color="auto"/>
          <w:right w:val="single" w:sz="4" w:space="30" w:color="auto"/>
        </w:pBdr>
        <w:spacing w:before="240" w:line="360" w:lineRule="auto"/>
        <w:jc w:val="both"/>
        <w:rPr>
          <w:rFonts w:ascii="Arial" w:hAnsi="Arial" w:cs="Arial"/>
          <w:szCs w:val="24"/>
        </w:rPr>
      </w:pPr>
      <w:r w:rsidRPr="000E78AE">
        <w:rPr>
          <w:rFonts w:ascii="Arial" w:hAnsi="Arial" w:cs="Arial"/>
          <w:szCs w:val="24"/>
        </w:rPr>
        <w:t>Trevor, W. (2015)</w:t>
      </w:r>
      <w:r w:rsidR="000E78AE" w:rsidRPr="000E78AE">
        <w:rPr>
          <w:rFonts w:ascii="Arial" w:hAnsi="Arial" w:cs="Arial"/>
          <w:szCs w:val="24"/>
        </w:rPr>
        <w:t>.</w:t>
      </w:r>
      <w:r w:rsidRPr="000E78AE">
        <w:rPr>
          <w:rFonts w:ascii="Arial" w:hAnsi="Arial" w:cs="Arial"/>
          <w:szCs w:val="24"/>
        </w:rPr>
        <w:t xml:space="preserve"> Mrs </w:t>
      </w:r>
      <w:proofErr w:type="spellStart"/>
      <w:r w:rsidRPr="000E78AE">
        <w:rPr>
          <w:rFonts w:ascii="Arial" w:hAnsi="Arial" w:cs="Arial"/>
          <w:szCs w:val="24"/>
        </w:rPr>
        <w:t>Eckdorf</w:t>
      </w:r>
      <w:proofErr w:type="spellEnd"/>
      <w:r w:rsidRPr="000E78AE">
        <w:rPr>
          <w:rFonts w:ascii="Arial" w:hAnsi="Arial" w:cs="Arial"/>
          <w:szCs w:val="24"/>
        </w:rPr>
        <w:t xml:space="preserve"> in O’Neill’s hotel. Penguin, UK.</w:t>
      </w:r>
    </w:p>
    <w:p w14:paraId="6C3FEE43" w14:textId="3D7A6D39" w:rsidR="00B90269" w:rsidRPr="000E78AE" w:rsidRDefault="00B90269" w:rsidP="00E11C3E">
      <w:pPr>
        <w:widowControl w:val="0"/>
        <w:spacing w:line="360" w:lineRule="auto"/>
        <w:jc w:val="both"/>
        <w:rPr>
          <w:rFonts w:ascii="Arial" w:hAnsi="Arial" w:cs="Arial"/>
          <w:szCs w:val="24"/>
        </w:rPr>
      </w:pPr>
    </w:p>
    <w:sectPr w:rsidR="00B90269" w:rsidRPr="000E78AE" w:rsidSect="00FB17C1">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6059F" w14:textId="77777777" w:rsidR="00FB17C1" w:rsidRDefault="00FB17C1" w:rsidP="004D0F63">
      <w:pPr>
        <w:spacing w:after="0" w:line="240" w:lineRule="auto"/>
      </w:pPr>
      <w:r>
        <w:separator/>
      </w:r>
    </w:p>
  </w:endnote>
  <w:endnote w:type="continuationSeparator" w:id="0">
    <w:p w14:paraId="1D0A2C32" w14:textId="77777777" w:rsidR="00FB17C1" w:rsidRDefault="00FB17C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1750A" w14:textId="77777777" w:rsidR="00FB17C1" w:rsidRDefault="00FB17C1" w:rsidP="004D0F63">
      <w:pPr>
        <w:spacing w:after="0" w:line="240" w:lineRule="auto"/>
      </w:pPr>
      <w:r>
        <w:separator/>
      </w:r>
    </w:p>
  </w:footnote>
  <w:footnote w:type="continuationSeparator" w:id="0">
    <w:p w14:paraId="679E1418" w14:textId="77777777" w:rsidR="00FB17C1" w:rsidRDefault="00FB17C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50A5A"/>
    <w:multiLevelType w:val="hybridMultilevel"/>
    <w:tmpl w:val="5D169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E9575D"/>
    <w:multiLevelType w:val="multilevel"/>
    <w:tmpl w:val="851E2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524E11"/>
    <w:multiLevelType w:val="multilevel"/>
    <w:tmpl w:val="34E6C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033DED"/>
    <w:multiLevelType w:val="multilevel"/>
    <w:tmpl w:val="D59C42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7F1FF2"/>
    <w:multiLevelType w:val="multilevel"/>
    <w:tmpl w:val="5792D5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A23BA0"/>
    <w:multiLevelType w:val="hybridMultilevel"/>
    <w:tmpl w:val="346EE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A40B5B"/>
    <w:multiLevelType w:val="multilevel"/>
    <w:tmpl w:val="ACA25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5554EA"/>
    <w:multiLevelType w:val="multilevel"/>
    <w:tmpl w:val="B5365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007A15"/>
    <w:multiLevelType w:val="multilevel"/>
    <w:tmpl w:val="87763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3"/>
  </w:num>
  <w:num w:numId="2" w16cid:durableId="1986470946">
    <w:abstractNumId w:val="5"/>
  </w:num>
  <w:num w:numId="3" w16cid:durableId="912589267">
    <w:abstractNumId w:val="4"/>
  </w:num>
  <w:num w:numId="4" w16cid:durableId="1523976130">
    <w:abstractNumId w:val="10"/>
  </w:num>
  <w:num w:numId="5" w16cid:durableId="951791448">
    <w:abstractNumId w:val="6"/>
  </w:num>
  <w:num w:numId="6" w16cid:durableId="252323080">
    <w:abstractNumId w:val="1"/>
  </w:num>
  <w:num w:numId="7" w16cid:durableId="450251454">
    <w:abstractNumId w:val="11"/>
  </w:num>
  <w:num w:numId="8" w16cid:durableId="669647183">
    <w:abstractNumId w:val="2"/>
  </w:num>
  <w:num w:numId="9" w16cid:durableId="1427537804">
    <w:abstractNumId w:val="7"/>
  </w:num>
  <w:num w:numId="10" w16cid:durableId="182943265">
    <w:abstractNumId w:val="9"/>
  </w:num>
  <w:num w:numId="11" w16cid:durableId="1513488541">
    <w:abstractNumId w:val="0"/>
  </w:num>
  <w:num w:numId="12" w16cid:durableId="29771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S1NDA0NTYzMjQwtTBS0lEKTi0uzszPAykwqgUA1TdNYCwAAAA="/>
  </w:docVars>
  <w:rsids>
    <w:rsidRoot w:val="00330917"/>
    <w:rsid w:val="00042330"/>
    <w:rsid w:val="00052F8B"/>
    <w:rsid w:val="000C71C5"/>
    <w:rsid w:val="000D2DC1"/>
    <w:rsid w:val="000E78AE"/>
    <w:rsid w:val="0010651C"/>
    <w:rsid w:val="001100BE"/>
    <w:rsid w:val="00137075"/>
    <w:rsid w:val="00144C9B"/>
    <w:rsid w:val="001749FD"/>
    <w:rsid w:val="001D7AC4"/>
    <w:rsid w:val="002A068F"/>
    <w:rsid w:val="002A730A"/>
    <w:rsid w:val="002E3FC2"/>
    <w:rsid w:val="00330917"/>
    <w:rsid w:val="00343A05"/>
    <w:rsid w:val="003508D9"/>
    <w:rsid w:val="00357851"/>
    <w:rsid w:val="00365D8F"/>
    <w:rsid w:val="003F351A"/>
    <w:rsid w:val="0045538B"/>
    <w:rsid w:val="004D0F63"/>
    <w:rsid w:val="004F76B6"/>
    <w:rsid w:val="005012C9"/>
    <w:rsid w:val="005211E2"/>
    <w:rsid w:val="00592A7E"/>
    <w:rsid w:val="005A3788"/>
    <w:rsid w:val="005D1830"/>
    <w:rsid w:val="005F689A"/>
    <w:rsid w:val="0066220D"/>
    <w:rsid w:val="00697D92"/>
    <w:rsid w:val="006B6681"/>
    <w:rsid w:val="00744CD4"/>
    <w:rsid w:val="0077508F"/>
    <w:rsid w:val="007A51D0"/>
    <w:rsid w:val="007C568C"/>
    <w:rsid w:val="007C7522"/>
    <w:rsid w:val="00815DD0"/>
    <w:rsid w:val="008358ED"/>
    <w:rsid w:val="00840816"/>
    <w:rsid w:val="0086599B"/>
    <w:rsid w:val="008B5011"/>
    <w:rsid w:val="008C62FC"/>
    <w:rsid w:val="00977466"/>
    <w:rsid w:val="009A4555"/>
    <w:rsid w:val="009C0436"/>
    <w:rsid w:val="009C43AE"/>
    <w:rsid w:val="009D31CA"/>
    <w:rsid w:val="00A134C4"/>
    <w:rsid w:val="00A17834"/>
    <w:rsid w:val="00A3401B"/>
    <w:rsid w:val="00A83A4D"/>
    <w:rsid w:val="00A95CB1"/>
    <w:rsid w:val="00AA0DA1"/>
    <w:rsid w:val="00AA4B67"/>
    <w:rsid w:val="00AA4EED"/>
    <w:rsid w:val="00AA5CA5"/>
    <w:rsid w:val="00AB29A2"/>
    <w:rsid w:val="00AD1F84"/>
    <w:rsid w:val="00B0725C"/>
    <w:rsid w:val="00B90269"/>
    <w:rsid w:val="00B941AC"/>
    <w:rsid w:val="00BD35C5"/>
    <w:rsid w:val="00C04832"/>
    <w:rsid w:val="00C61926"/>
    <w:rsid w:val="00C65DD1"/>
    <w:rsid w:val="00CC413C"/>
    <w:rsid w:val="00CD26B9"/>
    <w:rsid w:val="00D722E0"/>
    <w:rsid w:val="00D879FA"/>
    <w:rsid w:val="00DA61FE"/>
    <w:rsid w:val="00E11C3E"/>
    <w:rsid w:val="00E90A87"/>
    <w:rsid w:val="00EB43AB"/>
    <w:rsid w:val="00F03E94"/>
    <w:rsid w:val="00FA0B15"/>
    <w:rsid w:val="00FA176D"/>
    <w:rsid w:val="00FB17C1"/>
    <w:rsid w:val="00FB23C8"/>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1D7AC4"/>
    <w:pPr>
      <w:keepNext/>
      <w:keepLines/>
      <w:spacing w:before="240" w:after="0" w:line="360" w:lineRule="auto"/>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1D7AC4"/>
    <w:rPr>
      <w:rFonts w:eastAsiaTheme="majorEastAsia" w:cstheme="majorBidi"/>
      <w:b/>
      <w:color w:val="2F5496" w:themeColor="accent1" w:themeShade="BF"/>
      <w:sz w:val="32"/>
      <w:szCs w:val="32"/>
    </w:rPr>
  </w:style>
  <w:style w:type="character" w:styleId="Strong">
    <w:name w:val="Strong"/>
    <w:basedOn w:val="DefaultParagraphFont"/>
    <w:uiPriority w:val="22"/>
    <w:qFormat/>
    <w:rsid w:val="00144C9B"/>
    <w:rPr>
      <w:b/>
      <w:bCs/>
    </w:rPr>
  </w:style>
  <w:style w:type="paragraph" w:styleId="NormalWeb">
    <w:name w:val="Normal (Web)"/>
    <w:basedOn w:val="Normal"/>
    <w:uiPriority w:val="99"/>
    <w:unhideWhenUsed/>
    <w:rsid w:val="00144C9B"/>
    <w:pPr>
      <w:spacing w:before="100" w:beforeAutospacing="1" w:after="100" w:afterAutospacing="1" w:line="240" w:lineRule="auto"/>
    </w:pPr>
    <w:rPr>
      <w:rFonts w:eastAsia="Times New Roman" w:cs="Times New Roman"/>
      <w:color w:val="auto"/>
      <w:szCs w:val="24"/>
      <w:lang w:val="en-US" w:eastAsia="zh-CN"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2597</Words>
  <Characters>13637</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Grecu</cp:lastModifiedBy>
  <cp:revision>3</cp:revision>
  <dcterms:created xsi:type="dcterms:W3CDTF">2024-02-22T15:07:00Z</dcterms:created>
  <dcterms:modified xsi:type="dcterms:W3CDTF">2024-02-22T20:10:00Z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ff1bd92f48506abec50e68e18a04494f43e94b0b56829304330f337681d4c986</vt:lpwstr>
  </property>
</Properties>
</file>