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33451E" w14:textId="0D3736DB" w:rsidR="004F24DB" w:rsidRDefault="00A87841" w:rsidP="00A87841">
      <w:pPr>
        <w:rPr>
          <w:rFonts w:ascii="Times New Roman" w:hAnsi="Times New Roman" w:cs="Times New Roman"/>
          <w:b/>
          <w:sz w:val="24"/>
        </w:rPr>
      </w:pPr>
      <w:r w:rsidRPr="00F743D5">
        <w:rPr>
          <w:rFonts w:ascii="Times New Roman" w:hAnsi="Times New Roman" w:cs="Times New Roman"/>
          <w:b/>
          <w:sz w:val="24"/>
        </w:rPr>
        <w:drawing>
          <wp:anchor distT="0" distB="0" distL="114300" distR="114300" simplePos="0" relativeHeight="251658752" behindDoc="0" locked="0" layoutInCell="1" allowOverlap="1" wp14:anchorId="67B5B78C" wp14:editId="62768EE8">
            <wp:simplePos x="0" y="0"/>
            <wp:positionH relativeFrom="column">
              <wp:posOffset>-251460</wp:posOffset>
            </wp:positionH>
            <wp:positionV relativeFrom="paragraph">
              <wp:posOffset>4445</wp:posOffset>
            </wp:positionV>
            <wp:extent cx="1604010" cy="569595"/>
            <wp:effectExtent l="0" t="0" r="0" b="0"/>
            <wp:wrapThrough wrapText="bothSides">
              <wp:wrapPolygon edited="0">
                <wp:start x="0" y="0"/>
                <wp:lineTo x="0" y="20950"/>
                <wp:lineTo x="21292" y="20950"/>
                <wp:lineTo x="21292" y="0"/>
                <wp:lineTo x="0" y="0"/>
              </wp:wrapPolygon>
            </wp:wrapThrough>
            <wp:docPr id="834485924" name="Picture 1" descr="A close up of a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485924" name="Picture 1" descr="A close up of a sign"/>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04010" cy="569595"/>
                    </a:xfrm>
                    <a:prstGeom prst="rect">
                      <a:avLst/>
                    </a:prstGeom>
                  </pic:spPr>
                </pic:pic>
              </a:graphicData>
            </a:graphic>
            <wp14:sizeRelH relativeFrom="page">
              <wp14:pctWidth>0</wp14:pctWidth>
            </wp14:sizeRelH>
            <wp14:sizeRelV relativeFrom="page">
              <wp14:pctHeight>0</wp14:pctHeight>
            </wp14:sizeRelV>
          </wp:anchor>
        </w:drawing>
      </w:r>
    </w:p>
    <w:p w14:paraId="61EF7A85" w14:textId="77777777" w:rsidR="004F24DB" w:rsidRDefault="004F24DB" w:rsidP="004F24DB">
      <w:pPr>
        <w:jc w:val="center"/>
        <w:rPr>
          <w:rFonts w:ascii="Times New Roman" w:hAnsi="Times New Roman" w:cs="Times New Roman"/>
          <w:b/>
          <w:sz w:val="24"/>
        </w:rPr>
      </w:pPr>
    </w:p>
    <w:p w14:paraId="3B3C2C70" w14:textId="77777777" w:rsidR="004F24DB" w:rsidRDefault="004F24DB" w:rsidP="004F24DB">
      <w:pPr>
        <w:jc w:val="center"/>
        <w:rPr>
          <w:rFonts w:ascii="Times New Roman" w:hAnsi="Times New Roman" w:cs="Times New Roman"/>
          <w:b/>
          <w:sz w:val="24"/>
        </w:rPr>
      </w:pPr>
    </w:p>
    <w:p w14:paraId="2BE49E6E" w14:textId="77777777" w:rsidR="00A87841" w:rsidRDefault="00A87841" w:rsidP="00A87841">
      <w:pPr>
        <w:rPr>
          <w:rFonts w:ascii="Times New Roman" w:hAnsi="Times New Roman" w:cs="Times New Roman"/>
          <w:b/>
          <w:sz w:val="24"/>
        </w:rPr>
      </w:pPr>
    </w:p>
    <w:p w14:paraId="29E05530" w14:textId="77777777" w:rsidR="00A87841" w:rsidRDefault="00A87841" w:rsidP="00A87841">
      <w:pPr>
        <w:rPr>
          <w:rFonts w:ascii="Times New Roman" w:hAnsi="Times New Roman" w:cs="Times New Roman"/>
          <w:b/>
          <w:sz w:val="24"/>
        </w:rPr>
      </w:pPr>
    </w:p>
    <w:p w14:paraId="7C9EB880" w14:textId="77777777" w:rsidR="00A87841" w:rsidRDefault="00A87841" w:rsidP="00A87841">
      <w:pPr>
        <w:jc w:val="center"/>
        <w:rPr>
          <w:rFonts w:ascii="Times New Roman" w:hAnsi="Times New Roman" w:cs="Times New Roman"/>
          <w:b/>
          <w:sz w:val="32"/>
          <w:szCs w:val="32"/>
        </w:rPr>
      </w:pPr>
      <w:r w:rsidRPr="00F743D5">
        <w:rPr>
          <w:rFonts w:ascii="Times New Roman" w:hAnsi="Times New Roman" w:cs="Times New Roman"/>
          <w:b/>
          <w:sz w:val="32"/>
          <w:szCs w:val="32"/>
        </w:rPr>
        <w:t>International Business Communications</w:t>
      </w:r>
    </w:p>
    <w:p w14:paraId="7018FED5" w14:textId="77777777" w:rsidR="00A87841" w:rsidRPr="00F743D5" w:rsidRDefault="00A87841" w:rsidP="00A87841">
      <w:pPr>
        <w:jc w:val="center"/>
        <w:rPr>
          <w:rFonts w:ascii="Times New Roman" w:hAnsi="Times New Roman" w:cs="Times New Roman"/>
          <w:b/>
          <w:sz w:val="32"/>
          <w:szCs w:val="32"/>
        </w:rPr>
      </w:pPr>
    </w:p>
    <w:p w14:paraId="09F526CC" w14:textId="77777777" w:rsidR="00A87841" w:rsidRDefault="00A87841" w:rsidP="00A87841">
      <w:pPr>
        <w:jc w:val="center"/>
        <w:rPr>
          <w:rFonts w:ascii="Times New Roman" w:hAnsi="Times New Roman" w:cs="Times New Roman"/>
          <w:b/>
          <w:sz w:val="32"/>
          <w:szCs w:val="32"/>
        </w:rPr>
      </w:pPr>
      <w:r w:rsidRPr="00F743D5">
        <w:rPr>
          <w:rFonts w:ascii="Times New Roman" w:hAnsi="Times New Roman" w:cs="Times New Roman"/>
          <w:b/>
          <w:sz w:val="32"/>
          <w:szCs w:val="32"/>
        </w:rPr>
        <w:t>Module code: LCBB6001</w:t>
      </w:r>
    </w:p>
    <w:p w14:paraId="1CDE0580" w14:textId="77777777" w:rsidR="00A87841" w:rsidRPr="00F743D5" w:rsidRDefault="00A87841" w:rsidP="00A87841">
      <w:pPr>
        <w:jc w:val="center"/>
        <w:rPr>
          <w:rFonts w:ascii="Times New Roman" w:hAnsi="Times New Roman" w:cs="Times New Roman"/>
          <w:b/>
          <w:sz w:val="32"/>
          <w:szCs w:val="32"/>
        </w:rPr>
      </w:pPr>
    </w:p>
    <w:p w14:paraId="0C85CB7B" w14:textId="77777777" w:rsidR="00A87841" w:rsidRDefault="00A87841" w:rsidP="00A87841">
      <w:pPr>
        <w:jc w:val="center"/>
        <w:rPr>
          <w:rFonts w:ascii="Times New Roman" w:hAnsi="Times New Roman" w:cs="Times New Roman"/>
          <w:b/>
          <w:sz w:val="32"/>
          <w:szCs w:val="32"/>
        </w:rPr>
      </w:pPr>
      <w:r w:rsidRPr="00F743D5">
        <w:rPr>
          <w:rFonts w:ascii="Times New Roman" w:hAnsi="Times New Roman" w:cs="Times New Roman"/>
          <w:b/>
          <w:sz w:val="32"/>
          <w:szCs w:val="32"/>
        </w:rPr>
        <w:t xml:space="preserve">Lecturer: Charles </w:t>
      </w:r>
      <w:proofErr w:type="spellStart"/>
      <w:r w:rsidRPr="00F743D5">
        <w:rPr>
          <w:rFonts w:ascii="Times New Roman" w:hAnsi="Times New Roman" w:cs="Times New Roman"/>
          <w:b/>
          <w:sz w:val="32"/>
          <w:szCs w:val="32"/>
        </w:rPr>
        <w:t>Nwaogwugwu</w:t>
      </w:r>
      <w:proofErr w:type="spellEnd"/>
    </w:p>
    <w:p w14:paraId="03DBE835" w14:textId="77777777" w:rsidR="00A87841" w:rsidRPr="00F743D5" w:rsidRDefault="00A87841" w:rsidP="00A87841">
      <w:pPr>
        <w:jc w:val="center"/>
        <w:rPr>
          <w:rFonts w:ascii="Times New Roman" w:hAnsi="Times New Roman" w:cs="Times New Roman"/>
          <w:b/>
          <w:sz w:val="32"/>
          <w:szCs w:val="32"/>
        </w:rPr>
      </w:pPr>
    </w:p>
    <w:p w14:paraId="2667E769" w14:textId="77777777" w:rsidR="00A87841" w:rsidRDefault="00A87841" w:rsidP="00A87841">
      <w:pPr>
        <w:jc w:val="center"/>
        <w:rPr>
          <w:rFonts w:ascii="Times New Roman" w:hAnsi="Times New Roman" w:cs="Times New Roman"/>
          <w:b/>
          <w:sz w:val="32"/>
          <w:szCs w:val="32"/>
        </w:rPr>
      </w:pPr>
      <w:r w:rsidRPr="00F743D5">
        <w:rPr>
          <w:rFonts w:ascii="Times New Roman" w:hAnsi="Times New Roman" w:cs="Times New Roman"/>
          <w:b/>
          <w:sz w:val="32"/>
          <w:szCs w:val="32"/>
        </w:rPr>
        <w:t>Assignment Title: Component 1 coursework: Essay</w:t>
      </w:r>
    </w:p>
    <w:p w14:paraId="7B257CC9" w14:textId="77777777" w:rsidR="00A87841" w:rsidRPr="00F743D5" w:rsidRDefault="00A87841" w:rsidP="00A87841">
      <w:pPr>
        <w:jc w:val="center"/>
        <w:rPr>
          <w:rFonts w:ascii="Times New Roman" w:hAnsi="Times New Roman" w:cs="Times New Roman"/>
          <w:b/>
          <w:sz w:val="32"/>
          <w:szCs w:val="32"/>
        </w:rPr>
      </w:pPr>
    </w:p>
    <w:p w14:paraId="68311C75" w14:textId="77777777" w:rsidR="00A87841" w:rsidRDefault="00A87841" w:rsidP="00A87841">
      <w:pPr>
        <w:jc w:val="center"/>
        <w:rPr>
          <w:rFonts w:ascii="Times New Roman" w:hAnsi="Times New Roman" w:cs="Times New Roman"/>
          <w:b/>
          <w:sz w:val="32"/>
          <w:szCs w:val="32"/>
          <w:lang w:val="it-IT"/>
        </w:rPr>
      </w:pPr>
      <w:proofErr w:type="spellStart"/>
      <w:r w:rsidRPr="00F743D5">
        <w:rPr>
          <w:rFonts w:ascii="Times New Roman" w:hAnsi="Times New Roman" w:cs="Times New Roman"/>
          <w:b/>
          <w:sz w:val="32"/>
          <w:szCs w:val="32"/>
          <w:lang w:val="it-IT"/>
        </w:rPr>
        <w:t>Student</w:t>
      </w:r>
      <w:proofErr w:type="spellEnd"/>
      <w:r w:rsidRPr="00F743D5">
        <w:rPr>
          <w:rFonts w:ascii="Times New Roman" w:hAnsi="Times New Roman" w:cs="Times New Roman"/>
          <w:b/>
          <w:sz w:val="32"/>
          <w:szCs w:val="32"/>
          <w:lang w:val="it-IT"/>
        </w:rPr>
        <w:t xml:space="preserve"> Name: Daniela Ivanova </w:t>
      </w:r>
      <w:proofErr w:type="spellStart"/>
      <w:r w:rsidRPr="00F743D5">
        <w:rPr>
          <w:rFonts w:ascii="Times New Roman" w:hAnsi="Times New Roman" w:cs="Times New Roman"/>
          <w:b/>
          <w:sz w:val="32"/>
          <w:szCs w:val="32"/>
          <w:lang w:val="it-IT"/>
        </w:rPr>
        <w:t>Krasteva</w:t>
      </w:r>
      <w:proofErr w:type="spellEnd"/>
    </w:p>
    <w:p w14:paraId="3F1DB502" w14:textId="77777777" w:rsidR="00A87841" w:rsidRPr="00F743D5" w:rsidRDefault="00A87841" w:rsidP="00A87841">
      <w:pPr>
        <w:jc w:val="center"/>
        <w:rPr>
          <w:rFonts w:ascii="Times New Roman" w:hAnsi="Times New Roman" w:cs="Times New Roman"/>
          <w:b/>
          <w:sz w:val="32"/>
          <w:szCs w:val="32"/>
          <w:lang w:val="it-IT"/>
        </w:rPr>
      </w:pPr>
    </w:p>
    <w:p w14:paraId="71B5D4E8" w14:textId="77777777" w:rsidR="00A87841" w:rsidRPr="00F743D5" w:rsidRDefault="00A87841" w:rsidP="00A87841">
      <w:pPr>
        <w:jc w:val="center"/>
        <w:rPr>
          <w:rFonts w:ascii="Times New Roman" w:hAnsi="Times New Roman" w:cs="Times New Roman"/>
          <w:b/>
          <w:sz w:val="32"/>
          <w:szCs w:val="32"/>
          <w:lang w:val="it-IT"/>
        </w:rPr>
      </w:pPr>
      <w:proofErr w:type="spellStart"/>
      <w:r w:rsidRPr="00F743D5">
        <w:rPr>
          <w:rFonts w:ascii="Times New Roman" w:hAnsi="Times New Roman" w:cs="Times New Roman"/>
          <w:b/>
          <w:sz w:val="32"/>
          <w:szCs w:val="32"/>
          <w:lang w:val="it-IT"/>
        </w:rPr>
        <w:t>Student</w:t>
      </w:r>
      <w:proofErr w:type="spellEnd"/>
      <w:r w:rsidRPr="00F743D5">
        <w:rPr>
          <w:rFonts w:ascii="Times New Roman" w:hAnsi="Times New Roman" w:cs="Times New Roman"/>
          <w:b/>
          <w:sz w:val="32"/>
          <w:szCs w:val="32"/>
          <w:lang w:val="it-IT"/>
        </w:rPr>
        <w:t xml:space="preserve"> </w:t>
      </w:r>
      <w:proofErr w:type="spellStart"/>
      <w:r w:rsidRPr="00F743D5">
        <w:rPr>
          <w:rFonts w:ascii="Times New Roman" w:hAnsi="Times New Roman" w:cs="Times New Roman"/>
          <w:b/>
          <w:sz w:val="32"/>
          <w:szCs w:val="32"/>
          <w:lang w:val="it-IT"/>
        </w:rPr>
        <w:t>Number</w:t>
      </w:r>
      <w:proofErr w:type="spellEnd"/>
      <w:r w:rsidRPr="00F743D5">
        <w:rPr>
          <w:rFonts w:ascii="Times New Roman" w:hAnsi="Times New Roman" w:cs="Times New Roman"/>
          <w:b/>
          <w:sz w:val="32"/>
          <w:szCs w:val="32"/>
          <w:lang w:val="it-IT"/>
        </w:rPr>
        <w:t>: 2124368</w:t>
      </w:r>
    </w:p>
    <w:p w14:paraId="48E17BED" w14:textId="77777777" w:rsidR="004F24DB" w:rsidRDefault="004F24DB" w:rsidP="004F24DB">
      <w:pPr>
        <w:jc w:val="center"/>
        <w:rPr>
          <w:rFonts w:ascii="Times New Roman" w:hAnsi="Times New Roman" w:cs="Times New Roman"/>
          <w:b/>
          <w:sz w:val="24"/>
        </w:rPr>
      </w:pPr>
    </w:p>
    <w:p w14:paraId="0D5BFE41" w14:textId="77777777" w:rsidR="004F24DB" w:rsidRDefault="004F24DB" w:rsidP="004F24DB">
      <w:pPr>
        <w:jc w:val="center"/>
        <w:rPr>
          <w:rFonts w:ascii="Times New Roman" w:hAnsi="Times New Roman" w:cs="Times New Roman"/>
          <w:b/>
          <w:sz w:val="24"/>
        </w:rPr>
      </w:pPr>
    </w:p>
    <w:p w14:paraId="1D35BE36" w14:textId="77777777" w:rsidR="004F24DB" w:rsidRDefault="004F24DB" w:rsidP="004F24DB">
      <w:pPr>
        <w:jc w:val="center"/>
        <w:rPr>
          <w:rFonts w:ascii="Times New Roman" w:hAnsi="Times New Roman" w:cs="Times New Roman"/>
          <w:b/>
          <w:sz w:val="24"/>
        </w:rPr>
      </w:pPr>
    </w:p>
    <w:p w14:paraId="31CED2BE" w14:textId="77777777" w:rsidR="004F24DB" w:rsidRDefault="004F24DB" w:rsidP="004F24DB">
      <w:pPr>
        <w:jc w:val="center"/>
        <w:rPr>
          <w:rFonts w:ascii="Times New Roman" w:hAnsi="Times New Roman" w:cs="Times New Roman"/>
          <w:b/>
          <w:sz w:val="24"/>
        </w:rPr>
      </w:pPr>
    </w:p>
    <w:p w14:paraId="6677948B" w14:textId="77777777" w:rsidR="004F24DB" w:rsidRDefault="004F24DB" w:rsidP="004F24DB">
      <w:pPr>
        <w:jc w:val="center"/>
        <w:rPr>
          <w:rFonts w:ascii="Times New Roman" w:hAnsi="Times New Roman" w:cs="Times New Roman"/>
          <w:b/>
          <w:sz w:val="24"/>
        </w:rPr>
      </w:pPr>
    </w:p>
    <w:p w14:paraId="148A8A51" w14:textId="77777777" w:rsidR="004F24DB" w:rsidRDefault="004F24DB" w:rsidP="004F24DB">
      <w:pPr>
        <w:jc w:val="center"/>
        <w:rPr>
          <w:rFonts w:ascii="Times New Roman" w:hAnsi="Times New Roman" w:cs="Times New Roman"/>
          <w:b/>
          <w:sz w:val="24"/>
        </w:rPr>
      </w:pPr>
    </w:p>
    <w:p w14:paraId="19C6A426" w14:textId="77777777" w:rsidR="004F24DB" w:rsidRDefault="004F24DB" w:rsidP="004F24DB">
      <w:pPr>
        <w:jc w:val="center"/>
        <w:rPr>
          <w:rFonts w:ascii="Times New Roman" w:hAnsi="Times New Roman" w:cs="Times New Roman"/>
          <w:b/>
          <w:sz w:val="24"/>
        </w:rPr>
      </w:pPr>
    </w:p>
    <w:sdt>
      <w:sdtPr>
        <w:rPr>
          <w:rFonts w:asciiTheme="minorHAnsi" w:eastAsiaTheme="minorHAnsi" w:hAnsiTheme="minorHAnsi" w:cstheme="minorBidi"/>
          <w:b w:val="0"/>
          <w:bCs w:val="0"/>
          <w:color w:val="auto"/>
          <w:sz w:val="22"/>
          <w:szCs w:val="22"/>
        </w:rPr>
        <w:id w:val="1219586"/>
        <w:docPartObj>
          <w:docPartGallery w:val="Table of Contents"/>
          <w:docPartUnique/>
        </w:docPartObj>
      </w:sdtPr>
      <w:sdtContent>
        <w:p w14:paraId="74941048" w14:textId="77777777" w:rsidR="00E90261" w:rsidRPr="00E90261" w:rsidRDefault="005C6218" w:rsidP="00E90261">
          <w:pPr>
            <w:pStyle w:val="TOCHeading"/>
            <w:spacing w:before="0" w:line="360" w:lineRule="auto"/>
            <w:jc w:val="center"/>
            <w:rPr>
              <w:rFonts w:ascii="Times New Roman" w:hAnsi="Times New Roman" w:cs="Times New Roman"/>
              <w:color w:val="auto"/>
              <w:sz w:val="24"/>
              <w:szCs w:val="24"/>
            </w:rPr>
          </w:pPr>
          <w:r w:rsidRPr="00E90261">
            <w:rPr>
              <w:rFonts w:ascii="Times New Roman" w:hAnsi="Times New Roman" w:cs="Times New Roman"/>
              <w:color w:val="auto"/>
              <w:sz w:val="24"/>
              <w:szCs w:val="24"/>
            </w:rPr>
            <w:t>Table of Contents</w:t>
          </w:r>
        </w:p>
        <w:p w14:paraId="6F41891F" w14:textId="77777777" w:rsidR="00424ECB" w:rsidRPr="00424ECB" w:rsidRDefault="00AA421F" w:rsidP="00424ECB">
          <w:pPr>
            <w:pStyle w:val="TOC2"/>
            <w:tabs>
              <w:tab w:val="right" w:leader="dot" w:pos="9350"/>
            </w:tabs>
            <w:spacing w:after="0" w:line="360" w:lineRule="auto"/>
            <w:ind w:left="216"/>
            <w:jc w:val="both"/>
            <w:rPr>
              <w:rFonts w:ascii="Times New Roman" w:eastAsiaTheme="minorEastAsia" w:hAnsi="Times New Roman" w:cs="Times New Roman"/>
              <w:noProof/>
              <w:sz w:val="24"/>
            </w:rPr>
          </w:pPr>
          <w:r w:rsidRPr="00E90261">
            <w:rPr>
              <w:rFonts w:ascii="Times New Roman" w:hAnsi="Times New Roman" w:cs="Times New Roman"/>
              <w:sz w:val="24"/>
              <w:szCs w:val="24"/>
            </w:rPr>
            <w:fldChar w:fldCharType="begin"/>
          </w:r>
          <w:r w:rsidR="00E00CB7" w:rsidRPr="00E90261">
            <w:rPr>
              <w:rFonts w:ascii="Times New Roman" w:hAnsi="Times New Roman" w:cs="Times New Roman"/>
              <w:sz w:val="24"/>
              <w:szCs w:val="24"/>
            </w:rPr>
            <w:instrText xml:space="preserve"> TOC \o "1-3" \h \z \u </w:instrText>
          </w:r>
          <w:r w:rsidRPr="00E90261">
            <w:rPr>
              <w:rFonts w:ascii="Times New Roman" w:hAnsi="Times New Roman" w:cs="Times New Roman"/>
              <w:sz w:val="24"/>
              <w:szCs w:val="24"/>
            </w:rPr>
            <w:fldChar w:fldCharType="separate"/>
          </w:r>
          <w:hyperlink w:anchor="_Toc164095227" w:history="1">
            <w:r w:rsidR="00424ECB" w:rsidRPr="00424ECB">
              <w:rPr>
                <w:rStyle w:val="Hyperlink"/>
                <w:rFonts w:ascii="Times New Roman" w:hAnsi="Times New Roman" w:cs="Times New Roman"/>
                <w:noProof/>
                <w:sz w:val="24"/>
              </w:rPr>
              <w:t>Introduction</w:t>
            </w:r>
            <w:r w:rsidR="00424ECB" w:rsidRPr="00424ECB">
              <w:rPr>
                <w:rFonts w:ascii="Times New Roman" w:hAnsi="Times New Roman" w:cs="Times New Roman"/>
                <w:noProof/>
                <w:webHidden/>
                <w:sz w:val="24"/>
              </w:rPr>
              <w:tab/>
            </w:r>
            <w:r w:rsidR="00424ECB" w:rsidRPr="00424ECB">
              <w:rPr>
                <w:rFonts w:ascii="Times New Roman" w:hAnsi="Times New Roman" w:cs="Times New Roman"/>
                <w:noProof/>
                <w:webHidden/>
                <w:sz w:val="24"/>
              </w:rPr>
              <w:fldChar w:fldCharType="begin"/>
            </w:r>
            <w:r w:rsidR="00424ECB" w:rsidRPr="00424ECB">
              <w:rPr>
                <w:rFonts w:ascii="Times New Roman" w:hAnsi="Times New Roman" w:cs="Times New Roman"/>
                <w:noProof/>
                <w:webHidden/>
                <w:sz w:val="24"/>
              </w:rPr>
              <w:instrText xml:space="preserve"> PAGEREF _Toc164095227 \h </w:instrText>
            </w:r>
            <w:r w:rsidR="00424ECB" w:rsidRPr="00424ECB">
              <w:rPr>
                <w:rFonts w:ascii="Times New Roman" w:hAnsi="Times New Roman" w:cs="Times New Roman"/>
                <w:noProof/>
                <w:webHidden/>
                <w:sz w:val="24"/>
              </w:rPr>
            </w:r>
            <w:r w:rsidR="00424ECB" w:rsidRPr="00424ECB">
              <w:rPr>
                <w:rFonts w:ascii="Times New Roman" w:hAnsi="Times New Roman" w:cs="Times New Roman"/>
                <w:noProof/>
                <w:webHidden/>
                <w:sz w:val="24"/>
              </w:rPr>
              <w:fldChar w:fldCharType="separate"/>
            </w:r>
            <w:r w:rsidR="00424ECB" w:rsidRPr="00424ECB">
              <w:rPr>
                <w:rFonts w:ascii="Times New Roman" w:hAnsi="Times New Roman" w:cs="Times New Roman"/>
                <w:noProof/>
                <w:webHidden/>
                <w:sz w:val="24"/>
              </w:rPr>
              <w:t>3</w:t>
            </w:r>
            <w:r w:rsidR="00424ECB" w:rsidRPr="00424ECB">
              <w:rPr>
                <w:rFonts w:ascii="Times New Roman" w:hAnsi="Times New Roman" w:cs="Times New Roman"/>
                <w:noProof/>
                <w:webHidden/>
                <w:sz w:val="24"/>
              </w:rPr>
              <w:fldChar w:fldCharType="end"/>
            </w:r>
          </w:hyperlink>
        </w:p>
        <w:p w14:paraId="40366AEA" w14:textId="77777777" w:rsidR="00424ECB" w:rsidRPr="00424ECB" w:rsidRDefault="00000000" w:rsidP="00424ECB">
          <w:pPr>
            <w:pStyle w:val="TOC2"/>
            <w:tabs>
              <w:tab w:val="right" w:leader="dot" w:pos="9350"/>
            </w:tabs>
            <w:spacing w:after="0" w:line="360" w:lineRule="auto"/>
            <w:ind w:left="216"/>
            <w:jc w:val="both"/>
            <w:rPr>
              <w:rFonts w:ascii="Times New Roman" w:eastAsiaTheme="minorEastAsia" w:hAnsi="Times New Roman" w:cs="Times New Roman"/>
              <w:noProof/>
              <w:sz w:val="24"/>
            </w:rPr>
          </w:pPr>
          <w:hyperlink w:anchor="_Toc164095228" w:history="1">
            <w:r w:rsidR="00424ECB" w:rsidRPr="00424ECB">
              <w:rPr>
                <w:rStyle w:val="Hyperlink"/>
                <w:rFonts w:ascii="Times New Roman" w:hAnsi="Times New Roman" w:cs="Times New Roman"/>
                <w:noProof/>
                <w:sz w:val="24"/>
              </w:rPr>
              <w:t>Company Overview (Unilever Plc)</w:t>
            </w:r>
            <w:r w:rsidR="00424ECB" w:rsidRPr="00424ECB">
              <w:rPr>
                <w:rFonts w:ascii="Times New Roman" w:hAnsi="Times New Roman" w:cs="Times New Roman"/>
                <w:noProof/>
                <w:webHidden/>
                <w:sz w:val="24"/>
              </w:rPr>
              <w:tab/>
            </w:r>
            <w:r w:rsidR="00424ECB" w:rsidRPr="00424ECB">
              <w:rPr>
                <w:rFonts w:ascii="Times New Roman" w:hAnsi="Times New Roman" w:cs="Times New Roman"/>
                <w:noProof/>
                <w:webHidden/>
                <w:sz w:val="24"/>
              </w:rPr>
              <w:fldChar w:fldCharType="begin"/>
            </w:r>
            <w:r w:rsidR="00424ECB" w:rsidRPr="00424ECB">
              <w:rPr>
                <w:rFonts w:ascii="Times New Roman" w:hAnsi="Times New Roman" w:cs="Times New Roman"/>
                <w:noProof/>
                <w:webHidden/>
                <w:sz w:val="24"/>
              </w:rPr>
              <w:instrText xml:space="preserve"> PAGEREF _Toc164095228 \h </w:instrText>
            </w:r>
            <w:r w:rsidR="00424ECB" w:rsidRPr="00424ECB">
              <w:rPr>
                <w:rFonts w:ascii="Times New Roman" w:hAnsi="Times New Roman" w:cs="Times New Roman"/>
                <w:noProof/>
                <w:webHidden/>
                <w:sz w:val="24"/>
              </w:rPr>
            </w:r>
            <w:r w:rsidR="00424ECB" w:rsidRPr="00424ECB">
              <w:rPr>
                <w:rFonts w:ascii="Times New Roman" w:hAnsi="Times New Roman" w:cs="Times New Roman"/>
                <w:noProof/>
                <w:webHidden/>
                <w:sz w:val="24"/>
              </w:rPr>
              <w:fldChar w:fldCharType="separate"/>
            </w:r>
            <w:r w:rsidR="00424ECB" w:rsidRPr="00424ECB">
              <w:rPr>
                <w:rFonts w:ascii="Times New Roman" w:hAnsi="Times New Roman" w:cs="Times New Roman"/>
                <w:noProof/>
                <w:webHidden/>
                <w:sz w:val="24"/>
              </w:rPr>
              <w:t>4</w:t>
            </w:r>
            <w:r w:rsidR="00424ECB" w:rsidRPr="00424ECB">
              <w:rPr>
                <w:rFonts w:ascii="Times New Roman" w:hAnsi="Times New Roman" w:cs="Times New Roman"/>
                <w:noProof/>
                <w:webHidden/>
                <w:sz w:val="24"/>
              </w:rPr>
              <w:fldChar w:fldCharType="end"/>
            </w:r>
          </w:hyperlink>
        </w:p>
        <w:p w14:paraId="02B06835" w14:textId="77777777" w:rsidR="00424ECB" w:rsidRPr="00424ECB" w:rsidRDefault="00000000" w:rsidP="00424ECB">
          <w:pPr>
            <w:pStyle w:val="TOC2"/>
            <w:tabs>
              <w:tab w:val="right" w:leader="dot" w:pos="9350"/>
            </w:tabs>
            <w:spacing w:after="0" w:line="360" w:lineRule="auto"/>
            <w:ind w:left="216"/>
            <w:jc w:val="both"/>
            <w:rPr>
              <w:rFonts w:ascii="Times New Roman" w:eastAsiaTheme="minorEastAsia" w:hAnsi="Times New Roman" w:cs="Times New Roman"/>
              <w:noProof/>
              <w:sz w:val="24"/>
            </w:rPr>
          </w:pPr>
          <w:hyperlink w:anchor="_Toc164095229" w:history="1">
            <w:r w:rsidR="00424ECB" w:rsidRPr="00424ECB">
              <w:rPr>
                <w:rStyle w:val="Hyperlink"/>
                <w:rFonts w:ascii="Times New Roman" w:hAnsi="Times New Roman" w:cs="Times New Roman"/>
                <w:noProof/>
                <w:sz w:val="24"/>
              </w:rPr>
              <w:t>Evaluation of Two EU Country Identify Cultural Differences in Spain and Italy</w:t>
            </w:r>
            <w:r w:rsidR="00424ECB" w:rsidRPr="00424ECB">
              <w:rPr>
                <w:rFonts w:ascii="Times New Roman" w:hAnsi="Times New Roman" w:cs="Times New Roman"/>
                <w:noProof/>
                <w:webHidden/>
                <w:sz w:val="24"/>
              </w:rPr>
              <w:tab/>
            </w:r>
            <w:r w:rsidR="00424ECB" w:rsidRPr="00424ECB">
              <w:rPr>
                <w:rFonts w:ascii="Times New Roman" w:hAnsi="Times New Roman" w:cs="Times New Roman"/>
                <w:noProof/>
                <w:webHidden/>
                <w:sz w:val="24"/>
              </w:rPr>
              <w:fldChar w:fldCharType="begin"/>
            </w:r>
            <w:r w:rsidR="00424ECB" w:rsidRPr="00424ECB">
              <w:rPr>
                <w:rFonts w:ascii="Times New Roman" w:hAnsi="Times New Roman" w:cs="Times New Roman"/>
                <w:noProof/>
                <w:webHidden/>
                <w:sz w:val="24"/>
              </w:rPr>
              <w:instrText xml:space="preserve"> PAGEREF _Toc164095229 \h </w:instrText>
            </w:r>
            <w:r w:rsidR="00424ECB" w:rsidRPr="00424ECB">
              <w:rPr>
                <w:rFonts w:ascii="Times New Roman" w:hAnsi="Times New Roman" w:cs="Times New Roman"/>
                <w:noProof/>
                <w:webHidden/>
                <w:sz w:val="24"/>
              </w:rPr>
            </w:r>
            <w:r w:rsidR="00424ECB" w:rsidRPr="00424ECB">
              <w:rPr>
                <w:rFonts w:ascii="Times New Roman" w:hAnsi="Times New Roman" w:cs="Times New Roman"/>
                <w:noProof/>
                <w:webHidden/>
                <w:sz w:val="24"/>
              </w:rPr>
              <w:fldChar w:fldCharType="separate"/>
            </w:r>
            <w:r w:rsidR="00424ECB" w:rsidRPr="00424ECB">
              <w:rPr>
                <w:rFonts w:ascii="Times New Roman" w:hAnsi="Times New Roman" w:cs="Times New Roman"/>
                <w:noProof/>
                <w:webHidden/>
                <w:sz w:val="24"/>
              </w:rPr>
              <w:t>5</w:t>
            </w:r>
            <w:r w:rsidR="00424ECB" w:rsidRPr="00424ECB">
              <w:rPr>
                <w:rFonts w:ascii="Times New Roman" w:hAnsi="Times New Roman" w:cs="Times New Roman"/>
                <w:noProof/>
                <w:webHidden/>
                <w:sz w:val="24"/>
              </w:rPr>
              <w:fldChar w:fldCharType="end"/>
            </w:r>
          </w:hyperlink>
        </w:p>
        <w:p w14:paraId="449A5A86" w14:textId="77777777" w:rsidR="00424ECB" w:rsidRPr="00424ECB" w:rsidRDefault="00000000" w:rsidP="00424ECB">
          <w:pPr>
            <w:pStyle w:val="TOC2"/>
            <w:tabs>
              <w:tab w:val="right" w:leader="dot" w:pos="9350"/>
            </w:tabs>
            <w:spacing w:after="0" w:line="360" w:lineRule="auto"/>
            <w:ind w:left="216"/>
            <w:jc w:val="both"/>
            <w:rPr>
              <w:rFonts w:ascii="Times New Roman" w:eastAsiaTheme="minorEastAsia" w:hAnsi="Times New Roman" w:cs="Times New Roman"/>
              <w:noProof/>
              <w:sz w:val="24"/>
            </w:rPr>
          </w:pPr>
          <w:hyperlink w:anchor="_Toc164095230" w:history="1">
            <w:r w:rsidR="00424ECB" w:rsidRPr="00424ECB">
              <w:rPr>
                <w:rStyle w:val="Hyperlink"/>
                <w:rFonts w:ascii="Times New Roman" w:hAnsi="Times New Roman" w:cs="Times New Roman"/>
                <w:noProof/>
                <w:sz w:val="24"/>
              </w:rPr>
              <w:t>Hofstede’s Culture Dimension Model of Spain and Italy</w:t>
            </w:r>
            <w:r w:rsidR="00424ECB" w:rsidRPr="00424ECB">
              <w:rPr>
                <w:rFonts w:ascii="Times New Roman" w:hAnsi="Times New Roman" w:cs="Times New Roman"/>
                <w:noProof/>
                <w:webHidden/>
                <w:sz w:val="24"/>
              </w:rPr>
              <w:tab/>
            </w:r>
            <w:r w:rsidR="00424ECB" w:rsidRPr="00424ECB">
              <w:rPr>
                <w:rFonts w:ascii="Times New Roman" w:hAnsi="Times New Roman" w:cs="Times New Roman"/>
                <w:noProof/>
                <w:webHidden/>
                <w:sz w:val="24"/>
              </w:rPr>
              <w:fldChar w:fldCharType="begin"/>
            </w:r>
            <w:r w:rsidR="00424ECB" w:rsidRPr="00424ECB">
              <w:rPr>
                <w:rFonts w:ascii="Times New Roman" w:hAnsi="Times New Roman" w:cs="Times New Roman"/>
                <w:noProof/>
                <w:webHidden/>
                <w:sz w:val="24"/>
              </w:rPr>
              <w:instrText xml:space="preserve"> PAGEREF _Toc164095230 \h </w:instrText>
            </w:r>
            <w:r w:rsidR="00424ECB" w:rsidRPr="00424ECB">
              <w:rPr>
                <w:rFonts w:ascii="Times New Roman" w:hAnsi="Times New Roman" w:cs="Times New Roman"/>
                <w:noProof/>
                <w:webHidden/>
                <w:sz w:val="24"/>
              </w:rPr>
            </w:r>
            <w:r w:rsidR="00424ECB" w:rsidRPr="00424ECB">
              <w:rPr>
                <w:rFonts w:ascii="Times New Roman" w:hAnsi="Times New Roman" w:cs="Times New Roman"/>
                <w:noProof/>
                <w:webHidden/>
                <w:sz w:val="24"/>
              </w:rPr>
              <w:fldChar w:fldCharType="separate"/>
            </w:r>
            <w:r w:rsidR="00424ECB" w:rsidRPr="00424ECB">
              <w:rPr>
                <w:rFonts w:ascii="Times New Roman" w:hAnsi="Times New Roman" w:cs="Times New Roman"/>
                <w:noProof/>
                <w:webHidden/>
                <w:sz w:val="24"/>
              </w:rPr>
              <w:t>7</w:t>
            </w:r>
            <w:r w:rsidR="00424ECB" w:rsidRPr="00424ECB">
              <w:rPr>
                <w:rFonts w:ascii="Times New Roman" w:hAnsi="Times New Roman" w:cs="Times New Roman"/>
                <w:noProof/>
                <w:webHidden/>
                <w:sz w:val="24"/>
              </w:rPr>
              <w:fldChar w:fldCharType="end"/>
            </w:r>
          </w:hyperlink>
        </w:p>
        <w:p w14:paraId="708F9308" w14:textId="77777777" w:rsidR="00424ECB" w:rsidRPr="00424ECB" w:rsidRDefault="00000000" w:rsidP="00424ECB">
          <w:pPr>
            <w:pStyle w:val="TOC2"/>
            <w:tabs>
              <w:tab w:val="right" w:leader="dot" w:pos="9350"/>
            </w:tabs>
            <w:spacing w:after="0" w:line="360" w:lineRule="auto"/>
            <w:ind w:left="216"/>
            <w:jc w:val="both"/>
            <w:rPr>
              <w:rFonts w:ascii="Times New Roman" w:eastAsiaTheme="minorEastAsia" w:hAnsi="Times New Roman" w:cs="Times New Roman"/>
              <w:noProof/>
              <w:sz w:val="24"/>
            </w:rPr>
          </w:pPr>
          <w:hyperlink w:anchor="_Toc164095231" w:history="1">
            <w:r w:rsidR="00424ECB" w:rsidRPr="00424ECB">
              <w:rPr>
                <w:rStyle w:val="Hyperlink"/>
                <w:rFonts w:ascii="Times New Roman" w:hAnsi="Times New Roman" w:cs="Times New Roman"/>
                <w:noProof/>
                <w:sz w:val="24"/>
              </w:rPr>
              <w:t>Analysis of the Communication Barrier the British Business</w:t>
            </w:r>
            <w:r w:rsidR="00424ECB" w:rsidRPr="00424ECB">
              <w:rPr>
                <w:rFonts w:ascii="Times New Roman" w:hAnsi="Times New Roman" w:cs="Times New Roman"/>
                <w:noProof/>
                <w:webHidden/>
                <w:sz w:val="24"/>
              </w:rPr>
              <w:tab/>
            </w:r>
            <w:r w:rsidR="00424ECB" w:rsidRPr="00424ECB">
              <w:rPr>
                <w:rFonts w:ascii="Times New Roman" w:hAnsi="Times New Roman" w:cs="Times New Roman"/>
                <w:noProof/>
                <w:webHidden/>
                <w:sz w:val="24"/>
              </w:rPr>
              <w:fldChar w:fldCharType="begin"/>
            </w:r>
            <w:r w:rsidR="00424ECB" w:rsidRPr="00424ECB">
              <w:rPr>
                <w:rFonts w:ascii="Times New Roman" w:hAnsi="Times New Roman" w:cs="Times New Roman"/>
                <w:noProof/>
                <w:webHidden/>
                <w:sz w:val="24"/>
              </w:rPr>
              <w:instrText xml:space="preserve"> PAGEREF _Toc164095231 \h </w:instrText>
            </w:r>
            <w:r w:rsidR="00424ECB" w:rsidRPr="00424ECB">
              <w:rPr>
                <w:rFonts w:ascii="Times New Roman" w:hAnsi="Times New Roman" w:cs="Times New Roman"/>
                <w:noProof/>
                <w:webHidden/>
                <w:sz w:val="24"/>
              </w:rPr>
            </w:r>
            <w:r w:rsidR="00424ECB" w:rsidRPr="00424ECB">
              <w:rPr>
                <w:rFonts w:ascii="Times New Roman" w:hAnsi="Times New Roman" w:cs="Times New Roman"/>
                <w:noProof/>
                <w:webHidden/>
                <w:sz w:val="24"/>
              </w:rPr>
              <w:fldChar w:fldCharType="separate"/>
            </w:r>
            <w:r w:rsidR="00424ECB" w:rsidRPr="00424ECB">
              <w:rPr>
                <w:rFonts w:ascii="Times New Roman" w:hAnsi="Times New Roman" w:cs="Times New Roman"/>
                <w:noProof/>
                <w:webHidden/>
                <w:sz w:val="24"/>
              </w:rPr>
              <w:t>9</w:t>
            </w:r>
            <w:r w:rsidR="00424ECB" w:rsidRPr="00424ECB">
              <w:rPr>
                <w:rFonts w:ascii="Times New Roman" w:hAnsi="Times New Roman" w:cs="Times New Roman"/>
                <w:noProof/>
                <w:webHidden/>
                <w:sz w:val="24"/>
              </w:rPr>
              <w:fldChar w:fldCharType="end"/>
            </w:r>
          </w:hyperlink>
        </w:p>
        <w:p w14:paraId="4F088E45" w14:textId="77777777" w:rsidR="00424ECB" w:rsidRPr="00424ECB" w:rsidRDefault="00000000" w:rsidP="00424ECB">
          <w:pPr>
            <w:pStyle w:val="TOC2"/>
            <w:tabs>
              <w:tab w:val="right" w:leader="dot" w:pos="9350"/>
            </w:tabs>
            <w:spacing w:after="0" w:line="360" w:lineRule="auto"/>
            <w:ind w:left="216"/>
            <w:jc w:val="both"/>
            <w:rPr>
              <w:rFonts w:ascii="Times New Roman" w:eastAsiaTheme="minorEastAsia" w:hAnsi="Times New Roman" w:cs="Times New Roman"/>
              <w:noProof/>
              <w:sz w:val="24"/>
            </w:rPr>
          </w:pPr>
          <w:hyperlink w:anchor="_Toc164095232" w:history="1">
            <w:r w:rsidR="00424ECB" w:rsidRPr="00424ECB">
              <w:rPr>
                <w:rStyle w:val="Hyperlink"/>
                <w:rFonts w:ascii="Times New Roman" w:hAnsi="Times New Roman" w:cs="Times New Roman"/>
                <w:noProof/>
                <w:sz w:val="24"/>
              </w:rPr>
              <w:t>Recommendation on Spain Should the British Business Expand</w:t>
            </w:r>
            <w:r w:rsidR="00424ECB" w:rsidRPr="00424ECB">
              <w:rPr>
                <w:rFonts w:ascii="Times New Roman" w:hAnsi="Times New Roman" w:cs="Times New Roman"/>
                <w:noProof/>
                <w:webHidden/>
                <w:sz w:val="24"/>
              </w:rPr>
              <w:tab/>
            </w:r>
            <w:r w:rsidR="00424ECB" w:rsidRPr="00424ECB">
              <w:rPr>
                <w:rFonts w:ascii="Times New Roman" w:hAnsi="Times New Roman" w:cs="Times New Roman"/>
                <w:noProof/>
                <w:webHidden/>
                <w:sz w:val="24"/>
              </w:rPr>
              <w:fldChar w:fldCharType="begin"/>
            </w:r>
            <w:r w:rsidR="00424ECB" w:rsidRPr="00424ECB">
              <w:rPr>
                <w:rFonts w:ascii="Times New Roman" w:hAnsi="Times New Roman" w:cs="Times New Roman"/>
                <w:noProof/>
                <w:webHidden/>
                <w:sz w:val="24"/>
              </w:rPr>
              <w:instrText xml:space="preserve"> PAGEREF _Toc164095232 \h </w:instrText>
            </w:r>
            <w:r w:rsidR="00424ECB" w:rsidRPr="00424ECB">
              <w:rPr>
                <w:rFonts w:ascii="Times New Roman" w:hAnsi="Times New Roman" w:cs="Times New Roman"/>
                <w:noProof/>
                <w:webHidden/>
                <w:sz w:val="24"/>
              </w:rPr>
            </w:r>
            <w:r w:rsidR="00424ECB" w:rsidRPr="00424ECB">
              <w:rPr>
                <w:rFonts w:ascii="Times New Roman" w:hAnsi="Times New Roman" w:cs="Times New Roman"/>
                <w:noProof/>
                <w:webHidden/>
                <w:sz w:val="24"/>
              </w:rPr>
              <w:fldChar w:fldCharType="separate"/>
            </w:r>
            <w:r w:rsidR="00424ECB" w:rsidRPr="00424ECB">
              <w:rPr>
                <w:rFonts w:ascii="Times New Roman" w:hAnsi="Times New Roman" w:cs="Times New Roman"/>
                <w:noProof/>
                <w:webHidden/>
                <w:sz w:val="24"/>
              </w:rPr>
              <w:t>11</w:t>
            </w:r>
            <w:r w:rsidR="00424ECB" w:rsidRPr="00424ECB">
              <w:rPr>
                <w:rFonts w:ascii="Times New Roman" w:hAnsi="Times New Roman" w:cs="Times New Roman"/>
                <w:noProof/>
                <w:webHidden/>
                <w:sz w:val="24"/>
              </w:rPr>
              <w:fldChar w:fldCharType="end"/>
            </w:r>
          </w:hyperlink>
        </w:p>
        <w:p w14:paraId="1646CA5B" w14:textId="77777777" w:rsidR="00424ECB" w:rsidRPr="00424ECB" w:rsidRDefault="00000000" w:rsidP="00424ECB">
          <w:pPr>
            <w:pStyle w:val="TOC2"/>
            <w:tabs>
              <w:tab w:val="right" w:leader="dot" w:pos="9350"/>
            </w:tabs>
            <w:spacing w:after="0" w:line="360" w:lineRule="auto"/>
            <w:ind w:left="216"/>
            <w:jc w:val="both"/>
            <w:rPr>
              <w:rFonts w:ascii="Times New Roman" w:eastAsiaTheme="minorEastAsia" w:hAnsi="Times New Roman" w:cs="Times New Roman"/>
              <w:noProof/>
              <w:sz w:val="24"/>
            </w:rPr>
          </w:pPr>
          <w:hyperlink w:anchor="_Toc164095233" w:history="1">
            <w:r w:rsidR="00424ECB" w:rsidRPr="00424ECB">
              <w:rPr>
                <w:rStyle w:val="Hyperlink"/>
                <w:rFonts w:ascii="Times New Roman" w:hAnsi="Times New Roman" w:cs="Times New Roman"/>
                <w:noProof/>
                <w:sz w:val="24"/>
              </w:rPr>
              <w:t>Conclusion</w:t>
            </w:r>
            <w:r w:rsidR="00424ECB" w:rsidRPr="00424ECB">
              <w:rPr>
                <w:rFonts w:ascii="Times New Roman" w:hAnsi="Times New Roman" w:cs="Times New Roman"/>
                <w:noProof/>
                <w:webHidden/>
                <w:sz w:val="24"/>
              </w:rPr>
              <w:tab/>
            </w:r>
            <w:r w:rsidR="00424ECB" w:rsidRPr="00424ECB">
              <w:rPr>
                <w:rFonts w:ascii="Times New Roman" w:hAnsi="Times New Roman" w:cs="Times New Roman"/>
                <w:noProof/>
                <w:webHidden/>
                <w:sz w:val="24"/>
              </w:rPr>
              <w:fldChar w:fldCharType="begin"/>
            </w:r>
            <w:r w:rsidR="00424ECB" w:rsidRPr="00424ECB">
              <w:rPr>
                <w:rFonts w:ascii="Times New Roman" w:hAnsi="Times New Roman" w:cs="Times New Roman"/>
                <w:noProof/>
                <w:webHidden/>
                <w:sz w:val="24"/>
              </w:rPr>
              <w:instrText xml:space="preserve"> PAGEREF _Toc164095233 \h </w:instrText>
            </w:r>
            <w:r w:rsidR="00424ECB" w:rsidRPr="00424ECB">
              <w:rPr>
                <w:rFonts w:ascii="Times New Roman" w:hAnsi="Times New Roman" w:cs="Times New Roman"/>
                <w:noProof/>
                <w:webHidden/>
                <w:sz w:val="24"/>
              </w:rPr>
            </w:r>
            <w:r w:rsidR="00424ECB" w:rsidRPr="00424ECB">
              <w:rPr>
                <w:rFonts w:ascii="Times New Roman" w:hAnsi="Times New Roman" w:cs="Times New Roman"/>
                <w:noProof/>
                <w:webHidden/>
                <w:sz w:val="24"/>
              </w:rPr>
              <w:fldChar w:fldCharType="separate"/>
            </w:r>
            <w:r w:rsidR="00424ECB" w:rsidRPr="00424ECB">
              <w:rPr>
                <w:rFonts w:ascii="Times New Roman" w:hAnsi="Times New Roman" w:cs="Times New Roman"/>
                <w:noProof/>
                <w:webHidden/>
                <w:sz w:val="24"/>
              </w:rPr>
              <w:t>13</w:t>
            </w:r>
            <w:r w:rsidR="00424ECB" w:rsidRPr="00424ECB">
              <w:rPr>
                <w:rFonts w:ascii="Times New Roman" w:hAnsi="Times New Roman" w:cs="Times New Roman"/>
                <w:noProof/>
                <w:webHidden/>
                <w:sz w:val="24"/>
              </w:rPr>
              <w:fldChar w:fldCharType="end"/>
            </w:r>
          </w:hyperlink>
        </w:p>
        <w:p w14:paraId="34CDBE01" w14:textId="77777777" w:rsidR="00424ECB" w:rsidRDefault="00000000" w:rsidP="00424ECB">
          <w:pPr>
            <w:pStyle w:val="TOC2"/>
            <w:tabs>
              <w:tab w:val="right" w:leader="dot" w:pos="9350"/>
            </w:tabs>
            <w:spacing w:after="0" w:line="360" w:lineRule="auto"/>
            <w:ind w:left="216"/>
            <w:jc w:val="both"/>
            <w:rPr>
              <w:rFonts w:eastAsiaTheme="minorEastAsia"/>
              <w:noProof/>
            </w:rPr>
          </w:pPr>
          <w:hyperlink w:anchor="_Toc164095234" w:history="1">
            <w:r w:rsidR="00424ECB" w:rsidRPr="00424ECB">
              <w:rPr>
                <w:rStyle w:val="Hyperlink"/>
                <w:rFonts w:ascii="Times New Roman" w:hAnsi="Times New Roman" w:cs="Times New Roman"/>
                <w:noProof/>
                <w:sz w:val="24"/>
              </w:rPr>
              <w:t>Reference List</w:t>
            </w:r>
            <w:r w:rsidR="00424ECB" w:rsidRPr="00424ECB">
              <w:rPr>
                <w:rFonts w:ascii="Times New Roman" w:hAnsi="Times New Roman" w:cs="Times New Roman"/>
                <w:noProof/>
                <w:webHidden/>
                <w:sz w:val="24"/>
              </w:rPr>
              <w:tab/>
            </w:r>
            <w:r w:rsidR="00424ECB" w:rsidRPr="00424ECB">
              <w:rPr>
                <w:rFonts w:ascii="Times New Roman" w:hAnsi="Times New Roman" w:cs="Times New Roman"/>
                <w:noProof/>
                <w:webHidden/>
                <w:sz w:val="24"/>
              </w:rPr>
              <w:fldChar w:fldCharType="begin"/>
            </w:r>
            <w:r w:rsidR="00424ECB" w:rsidRPr="00424ECB">
              <w:rPr>
                <w:rFonts w:ascii="Times New Roman" w:hAnsi="Times New Roman" w:cs="Times New Roman"/>
                <w:noProof/>
                <w:webHidden/>
                <w:sz w:val="24"/>
              </w:rPr>
              <w:instrText xml:space="preserve"> PAGEREF _Toc164095234 \h </w:instrText>
            </w:r>
            <w:r w:rsidR="00424ECB" w:rsidRPr="00424ECB">
              <w:rPr>
                <w:rFonts w:ascii="Times New Roman" w:hAnsi="Times New Roman" w:cs="Times New Roman"/>
                <w:noProof/>
                <w:webHidden/>
                <w:sz w:val="24"/>
              </w:rPr>
            </w:r>
            <w:r w:rsidR="00424ECB" w:rsidRPr="00424ECB">
              <w:rPr>
                <w:rFonts w:ascii="Times New Roman" w:hAnsi="Times New Roman" w:cs="Times New Roman"/>
                <w:noProof/>
                <w:webHidden/>
                <w:sz w:val="24"/>
              </w:rPr>
              <w:fldChar w:fldCharType="separate"/>
            </w:r>
            <w:r w:rsidR="00424ECB" w:rsidRPr="00424ECB">
              <w:rPr>
                <w:rFonts w:ascii="Times New Roman" w:hAnsi="Times New Roman" w:cs="Times New Roman"/>
                <w:noProof/>
                <w:webHidden/>
                <w:sz w:val="24"/>
              </w:rPr>
              <w:t>13</w:t>
            </w:r>
            <w:r w:rsidR="00424ECB" w:rsidRPr="00424ECB">
              <w:rPr>
                <w:rFonts w:ascii="Times New Roman" w:hAnsi="Times New Roman" w:cs="Times New Roman"/>
                <w:noProof/>
                <w:webHidden/>
                <w:sz w:val="24"/>
              </w:rPr>
              <w:fldChar w:fldCharType="end"/>
            </w:r>
          </w:hyperlink>
        </w:p>
        <w:p w14:paraId="53FF0800" w14:textId="77777777" w:rsidR="00E90261" w:rsidRDefault="00AA421F" w:rsidP="00E90261">
          <w:pPr>
            <w:spacing w:after="0" w:line="360" w:lineRule="auto"/>
            <w:jc w:val="both"/>
          </w:pPr>
          <w:r w:rsidRPr="00E90261">
            <w:rPr>
              <w:rFonts w:ascii="Times New Roman" w:hAnsi="Times New Roman" w:cs="Times New Roman"/>
              <w:sz w:val="24"/>
              <w:szCs w:val="24"/>
            </w:rPr>
            <w:fldChar w:fldCharType="end"/>
          </w:r>
        </w:p>
      </w:sdtContent>
    </w:sdt>
    <w:p w14:paraId="79E2C775" w14:textId="77777777" w:rsidR="004F24DB" w:rsidRPr="004F24DB" w:rsidRDefault="004F24DB" w:rsidP="004F24DB">
      <w:pPr>
        <w:spacing w:after="0" w:line="360" w:lineRule="auto"/>
        <w:jc w:val="center"/>
        <w:rPr>
          <w:rFonts w:ascii="Times New Roman" w:hAnsi="Times New Roman" w:cs="Times New Roman"/>
          <w:b/>
          <w:sz w:val="24"/>
          <w:szCs w:val="24"/>
        </w:rPr>
      </w:pPr>
    </w:p>
    <w:p w14:paraId="0C0ABD15" w14:textId="77777777" w:rsidR="004F24DB" w:rsidRPr="004F24DB" w:rsidRDefault="004F24DB" w:rsidP="004F24DB">
      <w:pPr>
        <w:spacing w:after="0" w:line="360" w:lineRule="auto"/>
        <w:jc w:val="center"/>
        <w:rPr>
          <w:rFonts w:ascii="Times New Roman" w:hAnsi="Times New Roman" w:cs="Times New Roman"/>
          <w:b/>
          <w:sz w:val="24"/>
          <w:szCs w:val="24"/>
        </w:rPr>
      </w:pPr>
    </w:p>
    <w:p w14:paraId="13047F8F" w14:textId="77777777" w:rsidR="004F24DB" w:rsidRPr="004F24DB" w:rsidRDefault="004F24DB" w:rsidP="004F24DB">
      <w:pPr>
        <w:spacing w:after="0" w:line="360" w:lineRule="auto"/>
        <w:jc w:val="center"/>
        <w:rPr>
          <w:rFonts w:ascii="Times New Roman" w:hAnsi="Times New Roman" w:cs="Times New Roman"/>
          <w:b/>
          <w:sz w:val="24"/>
          <w:szCs w:val="24"/>
        </w:rPr>
      </w:pPr>
    </w:p>
    <w:p w14:paraId="2E9E5BE1" w14:textId="77777777" w:rsidR="004F24DB" w:rsidRPr="004F24DB" w:rsidRDefault="004F24DB" w:rsidP="004F24DB">
      <w:pPr>
        <w:spacing w:after="0" w:line="360" w:lineRule="auto"/>
        <w:jc w:val="center"/>
        <w:rPr>
          <w:rFonts w:ascii="Times New Roman" w:hAnsi="Times New Roman" w:cs="Times New Roman"/>
          <w:b/>
          <w:sz w:val="24"/>
          <w:szCs w:val="24"/>
        </w:rPr>
      </w:pPr>
    </w:p>
    <w:p w14:paraId="0C3792CB" w14:textId="77777777" w:rsidR="004F24DB" w:rsidRPr="004F24DB" w:rsidRDefault="004F24DB" w:rsidP="004F24DB">
      <w:pPr>
        <w:spacing w:after="0" w:line="360" w:lineRule="auto"/>
        <w:jc w:val="center"/>
        <w:rPr>
          <w:rFonts w:ascii="Times New Roman" w:hAnsi="Times New Roman" w:cs="Times New Roman"/>
          <w:b/>
          <w:sz w:val="24"/>
          <w:szCs w:val="24"/>
        </w:rPr>
      </w:pPr>
    </w:p>
    <w:p w14:paraId="4B07373C" w14:textId="77777777" w:rsidR="004F24DB" w:rsidRPr="004F24DB" w:rsidRDefault="004F24DB" w:rsidP="004F24DB">
      <w:pPr>
        <w:spacing w:after="0" w:line="360" w:lineRule="auto"/>
        <w:jc w:val="center"/>
        <w:rPr>
          <w:rFonts w:ascii="Times New Roman" w:hAnsi="Times New Roman" w:cs="Times New Roman"/>
          <w:b/>
          <w:sz w:val="24"/>
          <w:szCs w:val="24"/>
        </w:rPr>
      </w:pPr>
    </w:p>
    <w:p w14:paraId="6EDEC931" w14:textId="77777777" w:rsidR="004F24DB" w:rsidRPr="004F24DB" w:rsidRDefault="004F24DB" w:rsidP="004F24DB">
      <w:pPr>
        <w:spacing w:after="0" w:line="360" w:lineRule="auto"/>
        <w:jc w:val="center"/>
        <w:rPr>
          <w:rFonts w:ascii="Times New Roman" w:hAnsi="Times New Roman" w:cs="Times New Roman"/>
          <w:b/>
          <w:sz w:val="24"/>
          <w:szCs w:val="24"/>
        </w:rPr>
      </w:pPr>
    </w:p>
    <w:p w14:paraId="73D9592E" w14:textId="77777777" w:rsidR="004F24DB" w:rsidRPr="004F24DB" w:rsidRDefault="004F24DB" w:rsidP="004F24DB">
      <w:pPr>
        <w:spacing w:after="0" w:line="360" w:lineRule="auto"/>
        <w:jc w:val="center"/>
        <w:rPr>
          <w:rFonts w:ascii="Times New Roman" w:hAnsi="Times New Roman" w:cs="Times New Roman"/>
          <w:b/>
          <w:sz w:val="24"/>
          <w:szCs w:val="24"/>
        </w:rPr>
      </w:pPr>
    </w:p>
    <w:p w14:paraId="743F27A1" w14:textId="77777777" w:rsidR="004F24DB" w:rsidRPr="004F24DB" w:rsidRDefault="004F24DB" w:rsidP="004F24DB">
      <w:pPr>
        <w:spacing w:after="0" w:line="360" w:lineRule="auto"/>
        <w:jc w:val="center"/>
        <w:rPr>
          <w:rFonts w:ascii="Times New Roman" w:hAnsi="Times New Roman" w:cs="Times New Roman"/>
          <w:b/>
          <w:sz w:val="24"/>
          <w:szCs w:val="24"/>
        </w:rPr>
      </w:pPr>
    </w:p>
    <w:p w14:paraId="35E03750" w14:textId="77777777" w:rsidR="004F24DB" w:rsidRPr="004F24DB" w:rsidRDefault="004F24DB" w:rsidP="004F24DB">
      <w:pPr>
        <w:spacing w:after="0" w:line="360" w:lineRule="auto"/>
        <w:jc w:val="center"/>
        <w:rPr>
          <w:rFonts w:ascii="Times New Roman" w:hAnsi="Times New Roman" w:cs="Times New Roman"/>
          <w:b/>
          <w:sz w:val="24"/>
          <w:szCs w:val="24"/>
        </w:rPr>
      </w:pPr>
    </w:p>
    <w:p w14:paraId="75B6BA39" w14:textId="77777777" w:rsidR="004F24DB" w:rsidRPr="004F24DB" w:rsidRDefault="004F24DB" w:rsidP="004F24DB">
      <w:pPr>
        <w:spacing w:after="0" w:line="360" w:lineRule="auto"/>
        <w:jc w:val="center"/>
        <w:rPr>
          <w:rFonts w:ascii="Times New Roman" w:hAnsi="Times New Roman" w:cs="Times New Roman"/>
          <w:b/>
          <w:sz w:val="24"/>
          <w:szCs w:val="24"/>
        </w:rPr>
      </w:pPr>
    </w:p>
    <w:p w14:paraId="7E130574" w14:textId="77777777" w:rsidR="004F24DB" w:rsidRPr="004F24DB" w:rsidRDefault="004F24DB" w:rsidP="004F24DB">
      <w:pPr>
        <w:spacing w:after="0" w:line="360" w:lineRule="auto"/>
        <w:jc w:val="center"/>
        <w:rPr>
          <w:rFonts w:ascii="Times New Roman" w:hAnsi="Times New Roman" w:cs="Times New Roman"/>
          <w:b/>
          <w:sz w:val="24"/>
          <w:szCs w:val="24"/>
        </w:rPr>
      </w:pPr>
    </w:p>
    <w:p w14:paraId="3AC530F2" w14:textId="77777777" w:rsidR="004F24DB" w:rsidRPr="004F24DB" w:rsidRDefault="004F24DB" w:rsidP="004F24DB">
      <w:pPr>
        <w:spacing w:after="0" w:line="360" w:lineRule="auto"/>
        <w:jc w:val="center"/>
        <w:rPr>
          <w:rFonts w:ascii="Times New Roman" w:hAnsi="Times New Roman" w:cs="Times New Roman"/>
          <w:b/>
          <w:sz w:val="24"/>
          <w:szCs w:val="24"/>
        </w:rPr>
      </w:pPr>
    </w:p>
    <w:p w14:paraId="39F38CDB" w14:textId="77777777" w:rsidR="004F24DB" w:rsidRPr="004F24DB" w:rsidRDefault="004F24DB" w:rsidP="004F24DB">
      <w:pPr>
        <w:spacing w:after="0" w:line="360" w:lineRule="auto"/>
        <w:jc w:val="center"/>
        <w:rPr>
          <w:rFonts w:ascii="Times New Roman" w:hAnsi="Times New Roman" w:cs="Times New Roman"/>
          <w:b/>
          <w:sz w:val="24"/>
          <w:szCs w:val="24"/>
        </w:rPr>
      </w:pPr>
    </w:p>
    <w:p w14:paraId="4F6F7856" w14:textId="77777777" w:rsidR="004F24DB" w:rsidRPr="004F24DB" w:rsidRDefault="004F24DB" w:rsidP="004F24DB">
      <w:pPr>
        <w:spacing w:after="0" w:line="360" w:lineRule="auto"/>
        <w:jc w:val="center"/>
        <w:rPr>
          <w:rFonts w:ascii="Times New Roman" w:hAnsi="Times New Roman" w:cs="Times New Roman"/>
          <w:b/>
          <w:sz w:val="24"/>
          <w:szCs w:val="24"/>
        </w:rPr>
      </w:pPr>
    </w:p>
    <w:p w14:paraId="02685FBA" w14:textId="77777777" w:rsidR="004F24DB" w:rsidRPr="004F24DB" w:rsidRDefault="004F24DB" w:rsidP="004F24DB">
      <w:pPr>
        <w:spacing w:after="0" w:line="360" w:lineRule="auto"/>
        <w:jc w:val="center"/>
        <w:rPr>
          <w:rFonts w:ascii="Times New Roman" w:hAnsi="Times New Roman" w:cs="Times New Roman"/>
          <w:b/>
          <w:sz w:val="24"/>
          <w:szCs w:val="24"/>
        </w:rPr>
      </w:pPr>
    </w:p>
    <w:p w14:paraId="792D05EF" w14:textId="77777777" w:rsidR="004F24DB" w:rsidRPr="004F24DB" w:rsidRDefault="004F24DB" w:rsidP="004F24DB">
      <w:pPr>
        <w:spacing w:after="0" w:line="360" w:lineRule="auto"/>
        <w:jc w:val="center"/>
        <w:rPr>
          <w:rFonts w:ascii="Times New Roman" w:hAnsi="Times New Roman" w:cs="Times New Roman"/>
          <w:b/>
          <w:sz w:val="24"/>
          <w:szCs w:val="24"/>
        </w:rPr>
      </w:pPr>
    </w:p>
    <w:p w14:paraId="4F4997D7" w14:textId="77777777" w:rsidR="004F24DB" w:rsidRPr="004F24DB" w:rsidRDefault="004F24DB" w:rsidP="004F24DB">
      <w:pPr>
        <w:spacing w:after="0" w:line="360" w:lineRule="auto"/>
        <w:jc w:val="center"/>
        <w:rPr>
          <w:rFonts w:ascii="Times New Roman" w:hAnsi="Times New Roman" w:cs="Times New Roman"/>
          <w:b/>
          <w:sz w:val="24"/>
          <w:szCs w:val="24"/>
        </w:rPr>
      </w:pPr>
    </w:p>
    <w:p w14:paraId="5552E0CE" w14:textId="77777777" w:rsidR="004F24DB" w:rsidRPr="004F24DB" w:rsidRDefault="004F24DB" w:rsidP="004F24DB">
      <w:pPr>
        <w:spacing w:after="0" w:line="360" w:lineRule="auto"/>
        <w:jc w:val="center"/>
        <w:rPr>
          <w:rFonts w:ascii="Times New Roman" w:hAnsi="Times New Roman" w:cs="Times New Roman"/>
          <w:b/>
          <w:sz w:val="24"/>
          <w:szCs w:val="24"/>
        </w:rPr>
      </w:pPr>
    </w:p>
    <w:p w14:paraId="67872689" w14:textId="77777777" w:rsidR="004F24DB" w:rsidRPr="004F24DB" w:rsidRDefault="004F24DB" w:rsidP="004F24DB">
      <w:pPr>
        <w:spacing w:after="0" w:line="360" w:lineRule="auto"/>
        <w:jc w:val="center"/>
        <w:rPr>
          <w:rFonts w:ascii="Times New Roman" w:hAnsi="Times New Roman" w:cs="Times New Roman"/>
          <w:b/>
          <w:sz w:val="24"/>
          <w:szCs w:val="24"/>
        </w:rPr>
      </w:pPr>
    </w:p>
    <w:p w14:paraId="46DE3E98" w14:textId="77777777" w:rsidR="004F24DB" w:rsidRPr="004F24DB" w:rsidRDefault="004F24DB" w:rsidP="004F24DB">
      <w:pPr>
        <w:spacing w:after="0" w:line="360" w:lineRule="auto"/>
        <w:jc w:val="center"/>
        <w:rPr>
          <w:rFonts w:ascii="Times New Roman" w:hAnsi="Times New Roman" w:cs="Times New Roman"/>
          <w:b/>
          <w:sz w:val="24"/>
          <w:szCs w:val="24"/>
        </w:rPr>
      </w:pPr>
    </w:p>
    <w:p w14:paraId="57142B7A" w14:textId="77777777" w:rsidR="004F24DB" w:rsidRPr="000C0D5B" w:rsidRDefault="005C6218" w:rsidP="000C0D5B">
      <w:pPr>
        <w:pStyle w:val="Heading2"/>
      </w:pPr>
      <w:bookmarkStart w:id="0" w:name="_Toc164095227"/>
      <w:r w:rsidRPr="000C0D5B">
        <w:lastRenderedPageBreak/>
        <w:t>Introduction</w:t>
      </w:r>
      <w:bookmarkEnd w:id="0"/>
    </w:p>
    <w:p w14:paraId="3BD4D47E" w14:textId="77777777" w:rsidR="002D16E7" w:rsidRPr="000F068E" w:rsidRDefault="005C6218" w:rsidP="002D16E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Currently, international business communication is related to the sharing of information </w:t>
      </w:r>
      <w:r w:rsidR="006C03C2">
        <w:rPr>
          <w:rFonts w:ascii="Times New Roman" w:hAnsi="Times New Roman" w:cs="Times New Roman"/>
          <w:sz w:val="24"/>
          <w:szCs w:val="24"/>
        </w:rPr>
        <w:t>in the middle of</w:t>
      </w:r>
      <w:r>
        <w:rPr>
          <w:rFonts w:ascii="Times New Roman" w:hAnsi="Times New Roman" w:cs="Times New Roman"/>
          <w:sz w:val="24"/>
          <w:szCs w:val="24"/>
        </w:rPr>
        <w:t xml:space="preserve"> said culture</w:t>
      </w:r>
      <w:r w:rsidR="00100FF2">
        <w:rPr>
          <w:rFonts w:ascii="Times New Roman" w:hAnsi="Times New Roman" w:cs="Times New Roman"/>
          <w:sz w:val="24"/>
          <w:szCs w:val="24"/>
        </w:rPr>
        <w:t xml:space="preserve"> </w:t>
      </w:r>
      <w:r w:rsidR="00100FF2">
        <w:rPr>
          <w:rFonts w:ascii="Times New Roman" w:hAnsi="Times New Roman" w:cs="Times New Roman"/>
          <w:color w:val="222222"/>
          <w:sz w:val="24"/>
          <w:szCs w:val="24"/>
          <w:shd w:val="clear" w:color="auto" w:fill="FFFFFF"/>
        </w:rPr>
        <w:t>(</w:t>
      </w:r>
      <w:r w:rsidR="00100FF2" w:rsidRPr="00A84499">
        <w:rPr>
          <w:rFonts w:ascii="Times New Roman" w:hAnsi="Times New Roman" w:cs="Times New Roman"/>
          <w:color w:val="222222"/>
          <w:sz w:val="24"/>
          <w:szCs w:val="24"/>
          <w:shd w:val="clear" w:color="auto" w:fill="FFFFFF"/>
        </w:rPr>
        <w:t>Hylland</w:t>
      </w:r>
      <w:r w:rsidR="00100FF2">
        <w:rPr>
          <w:rFonts w:ascii="Times New Roman" w:hAnsi="Times New Roman" w:cs="Times New Roman"/>
          <w:color w:val="222222"/>
          <w:sz w:val="24"/>
          <w:szCs w:val="24"/>
          <w:shd w:val="clear" w:color="auto" w:fill="FFFFFF"/>
        </w:rPr>
        <w:t xml:space="preserve"> et al., 2024)</w:t>
      </w:r>
      <w:r>
        <w:rPr>
          <w:rFonts w:ascii="Times New Roman" w:hAnsi="Times New Roman" w:cs="Times New Roman"/>
          <w:sz w:val="24"/>
          <w:szCs w:val="24"/>
        </w:rPr>
        <w:t xml:space="preserve">. It also </w:t>
      </w:r>
      <w:r w:rsidR="006C03C2">
        <w:rPr>
          <w:rFonts w:ascii="Times New Roman" w:hAnsi="Times New Roman" w:cs="Times New Roman"/>
          <w:sz w:val="24"/>
          <w:szCs w:val="24"/>
        </w:rPr>
        <w:t>creates</w:t>
      </w:r>
      <w:r>
        <w:rPr>
          <w:rFonts w:ascii="Times New Roman" w:hAnsi="Times New Roman" w:cs="Times New Roman"/>
          <w:sz w:val="24"/>
          <w:szCs w:val="24"/>
        </w:rPr>
        <w:t xml:space="preserve"> </w:t>
      </w:r>
      <w:r w:rsidR="006C03C2">
        <w:rPr>
          <w:rFonts w:ascii="Times New Roman" w:hAnsi="Times New Roman" w:cs="Times New Roman"/>
          <w:sz w:val="24"/>
          <w:szCs w:val="24"/>
        </w:rPr>
        <w:t>effectiveness</w:t>
      </w:r>
      <w:r>
        <w:rPr>
          <w:rFonts w:ascii="Times New Roman" w:hAnsi="Times New Roman" w:cs="Times New Roman"/>
          <w:sz w:val="24"/>
          <w:szCs w:val="24"/>
        </w:rPr>
        <w:t xml:space="preserve"> among </w:t>
      </w:r>
      <w:r w:rsidR="006C03C2">
        <w:rPr>
          <w:rFonts w:ascii="Times New Roman" w:hAnsi="Times New Roman" w:cs="Times New Roman"/>
          <w:sz w:val="24"/>
          <w:szCs w:val="24"/>
        </w:rPr>
        <w:t>the populace</w:t>
      </w:r>
      <w:r>
        <w:rPr>
          <w:rFonts w:ascii="Times New Roman" w:hAnsi="Times New Roman" w:cs="Times New Roman"/>
          <w:sz w:val="24"/>
          <w:szCs w:val="24"/>
        </w:rPr>
        <w:t xml:space="preserve"> from diverse </w:t>
      </w:r>
      <w:r w:rsidR="006C03C2">
        <w:rPr>
          <w:rFonts w:ascii="Times New Roman" w:hAnsi="Times New Roman" w:cs="Times New Roman"/>
          <w:sz w:val="24"/>
          <w:szCs w:val="24"/>
        </w:rPr>
        <w:t>civilization</w:t>
      </w:r>
      <w:r>
        <w:rPr>
          <w:rFonts w:ascii="Times New Roman" w:hAnsi="Times New Roman" w:cs="Times New Roman"/>
          <w:sz w:val="24"/>
          <w:szCs w:val="24"/>
        </w:rPr>
        <w:t xml:space="preserve">s within a business. </w:t>
      </w:r>
      <w:r w:rsidR="006C03C2">
        <w:rPr>
          <w:rFonts w:ascii="Times New Roman" w:hAnsi="Times New Roman" w:cs="Times New Roman"/>
          <w:sz w:val="24"/>
          <w:szCs w:val="24"/>
        </w:rPr>
        <w:t xml:space="preserve">The essay has demonstrated the brief details of an organization named </w:t>
      </w:r>
      <w:r w:rsidR="004B1495">
        <w:rPr>
          <w:rFonts w:ascii="Times New Roman" w:hAnsi="Times New Roman" w:cs="Times New Roman"/>
          <w:sz w:val="24"/>
          <w:szCs w:val="24"/>
        </w:rPr>
        <w:t xml:space="preserve">Unilever Plc. </w:t>
      </w:r>
      <w:r w:rsidR="000D261B" w:rsidRPr="00EB6F60">
        <w:rPr>
          <w:rFonts w:ascii="Times New Roman" w:hAnsi="Times New Roman" w:cs="Times New Roman"/>
          <w:color w:val="000000" w:themeColor="text1"/>
          <w:sz w:val="24"/>
          <w:szCs w:val="24"/>
        </w:rPr>
        <w:t>Unilever is the leading consumer goods company that is headquartered in London, the United Kingdom. The company provides good quality products that help them sustain the loyalty of the customers.</w:t>
      </w:r>
      <w:r w:rsidR="00B458C0">
        <w:rPr>
          <w:rFonts w:ascii="Times New Roman" w:hAnsi="Times New Roman" w:cs="Times New Roman"/>
          <w:color w:val="000000" w:themeColor="text1"/>
          <w:sz w:val="24"/>
          <w:szCs w:val="24"/>
        </w:rPr>
        <w:t xml:space="preserve"> The essay has explained the </w:t>
      </w:r>
      <w:r w:rsidR="00996893">
        <w:rPr>
          <w:rFonts w:ascii="Times New Roman" w:hAnsi="Times New Roman" w:cs="Times New Roman"/>
          <w:color w:val="000000" w:themeColor="text1"/>
          <w:sz w:val="24"/>
          <w:szCs w:val="24"/>
        </w:rPr>
        <w:t xml:space="preserve">fact of </w:t>
      </w:r>
      <w:r w:rsidR="00996893" w:rsidRPr="00A87841">
        <w:rPr>
          <w:rFonts w:ascii="Times New Roman" w:hAnsi="Times New Roman" w:cs="Times New Roman"/>
          <w:color w:val="000000" w:themeColor="text1"/>
          <w:sz w:val="24"/>
          <w:szCs w:val="24"/>
        </w:rPr>
        <w:t xml:space="preserve">understanding the cultural differences, language, and diverse backgrounds within the workforce for organizational success. It also showed an evaluation of </w:t>
      </w:r>
      <w:r w:rsidR="00813B67" w:rsidRPr="00A87841">
        <w:rPr>
          <w:rFonts w:ascii="Times New Roman" w:hAnsi="Times New Roman" w:cs="Times New Roman"/>
          <w:color w:val="000000" w:themeColor="text1"/>
          <w:sz w:val="24"/>
          <w:szCs w:val="24"/>
        </w:rPr>
        <w:t xml:space="preserve">the </w:t>
      </w:r>
      <w:r w:rsidR="007347AE" w:rsidRPr="00A87841">
        <w:rPr>
          <w:rFonts w:ascii="Times New Roman" w:hAnsi="Times New Roman" w:cs="Times New Roman"/>
          <w:color w:val="000000" w:themeColor="text1"/>
          <w:sz w:val="24"/>
          <w:szCs w:val="24"/>
        </w:rPr>
        <w:t>two</w:t>
      </w:r>
      <w:r w:rsidR="00996893" w:rsidRPr="00A87841">
        <w:rPr>
          <w:rFonts w:ascii="Times New Roman" w:hAnsi="Times New Roman" w:cs="Times New Roman"/>
          <w:color w:val="000000" w:themeColor="text1"/>
          <w:sz w:val="24"/>
          <w:szCs w:val="24"/>
        </w:rPr>
        <w:t xml:space="preserve"> EU </w:t>
      </w:r>
      <w:r w:rsidR="00E6192D" w:rsidRPr="00A87841">
        <w:rPr>
          <w:rFonts w:ascii="Times New Roman" w:hAnsi="Times New Roman" w:cs="Times New Roman"/>
          <w:color w:val="000000" w:themeColor="text1"/>
          <w:sz w:val="24"/>
          <w:szCs w:val="24"/>
        </w:rPr>
        <w:t>nation</w:t>
      </w:r>
      <w:r w:rsidR="007347AE" w:rsidRPr="00A87841">
        <w:rPr>
          <w:rFonts w:ascii="Times New Roman" w:hAnsi="Times New Roman" w:cs="Times New Roman"/>
          <w:color w:val="000000" w:themeColor="text1"/>
          <w:sz w:val="24"/>
          <w:szCs w:val="24"/>
        </w:rPr>
        <w:t>s</w:t>
      </w:r>
      <w:r w:rsidR="00996893" w:rsidRPr="00A87841">
        <w:rPr>
          <w:rFonts w:ascii="Times New Roman" w:hAnsi="Times New Roman" w:cs="Times New Roman"/>
          <w:color w:val="000000" w:themeColor="text1"/>
          <w:sz w:val="24"/>
          <w:szCs w:val="24"/>
        </w:rPr>
        <w:t xml:space="preserve"> Spain</w:t>
      </w:r>
      <w:r w:rsidR="007347AE" w:rsidRPr="00A87841">
        <w:rPr>
          <w:rFonts w:ascii="Times New Roman" w:hAnsi="Times New Roman" w:cs="Times New Roman"/>
          <w:color w:val="000000" w:themeColor="text1"/>
          <w:sz w:val="24"/>
          <w:szCs w:val="24"/>
        </w:rPr>
        <w:t xml:space="preserve"> and Italy</w:t>
      </w:r>
      <w:r w:rsidR="00996893" w:rsidRPr="00A87841">
        <w:rPr>
          <w:rFonts w:ascii="Times New Roman" w:hAnsi="Times New Roman" w:cs="Times New Roman"/>
          <w:color w:val="000000" w:themeColor="text1"/>
          <w:sz w:val="24"/>
          <w:szCs w:val="24"/>
        </w:rPr>
        <w:t xml:space="preserve"> for further expansion. </w:t>
      </w:r>
      <w:r w:rsidR="008A59ED" w:rsidRPr="00A87841">
        <w:rPr>
          <w:rFonts w:ascii="Times New Roman" w:hAnsi="Times New Roman" w:cs="Times New Roman"/>
          <w:color w:val="000000" w:themeColor="text1"/>
          <w:sz w:val="24"/>
          <w:szCs w:val="24"/>
        </w:rPr>
        <w:t xml:space="preserve">Moreover, the essay has </w:t>
      </w:r>
      <w:r w:rsidR="000603DD" w:rsidRPr="00A87841">
        <w:rPr>
          <w:rFonts w:ascii="Times New Roman" w:hAnsi="Times New Roman" w:cs="Times New Roman"/>
          <w:color w:val="000000" w:themeColor="text1"/>
          <w:sz w:val="24"/>
          <w:szCs w:val="24"/>
        </w:rPr>
        <w:t>provided</w:t>
      </w:r>
      <w:r w:rsidR="008A59ED" w:rsidRPr="00A87841">
        <w:rPr>
          <w:rFonts w:ascii="Times New Roman" w:hAnsi="Times New Roman" w:cs="Times New Roman"/>
          <w:color w:val="000000" w:themeColor="text1"/>
          <w:sz w:val="24"/>
          <w:szCs w:val="24"/>
        </w:rPr>
        <w:t xml:space="preserve"> suggestions that </w:t>
      </w:r>
      <w:r w:rsidR="00DC39C1" w:rsidRPr="00A87841">
        <w:rPr>
          <w:rFonts w:ascii="Times New Roman" w:hAnsi="Times New Roman" w:cs="Times New Roman"/>
          <w:color w:val="000000" w:themeColor="text1"/>
          <w:sz w:val="24"/>
          <w:szCs w:val="24"/>
        </w:rPr>
        <w:t>Spain</w:t>
      </w:r>
      <w:r w:rsidR="008A59ED" w:rsidRPr="00A87841">
        <w:rPr>
          <w:rFonts w:ascii="Times New Roman" w:hAnsi="Times New Roman" w:cs="Times New Roman"/>
          <w:color w:val="000000" w:themeColor="text1"/>
          <w:sz w:val="24"/>
          <w:szCs w:val="24"/>
        </w:rPr>
        <w:t xml:space="preserve"> is the best place to expand and overcome communication challenges effectively.</w:t>
      </w:r>
      <w:r w:rsidR="008A59ED">
        <w:rPr>
          <w:rFonts w:ascii="Times New Roman" w:hAnsi="Times New Roman" w:cs="Times New Roman"/>
          <w:color w:val="000000" w:themeColor="text1"/>
          <w:sz w:val="24"/>
          <w:szCs w:val="24"/>
        </w:rPr>
        <w:t xml:space="preserve"> </w:t>
      </w:r>
    </w:p>
    <w:p w14:paraId="6EE8B233" w14:textId="77777777" w:rsidR="004F24DB" w:rsidRPr="004F24DB" w:rsidRDefault="004F24DB" w:rsidP="004F24DB">
      <w:pPr>
        <w:spacing w:after="0" w:line="360" w:lineRule="auto"/>
        <w:jc w:val="center"/>
        <w:rPr>
          <w:rFonts w:ascii="Times New Roman" w:hAnsi="Times New Roman" w:cs="Times New Roman"/>
          <w:b/>
          <w:sz w:val="24"/>
          <w:szCs w:val="24"/>
        </w:rPr>
      </w:pPr>
    </w:p>
    <w:p w14:paraId="700932DB" w14:textId="77777777" w:rsidR="004F24DB" w:rsidRPr="004F24DB" w:rsidRDefault="004F24DB" w:rsidP="004F24DB">
      <w:pPr>
        <w:spacing w:after="0" w:line="360" w:lineRule="auto"/>
        <w:jc w:val="center"/>
        <w:rPr>
          <w:rFonts w:ascii="Times New Roman" w:hAnsi="Times New Roman" w:cs="Times New Roman"/>
          <w:b/>
          <w:sz w:val="24"/>
          <w:szCs w:val="24"/>
        </w:rPr>
      </w:pPr>
    </w:p>
    <w:p w14:paraId="2BF0DDCB" w14:textId="77777777" w:rsidR="004F24DB" w:rsidRPr="004F24DB" w:rsidRDefault="004F24DB" w:rsidP="004F24DB">
      <w:pPr>
        <w:spacing w:after="0" w:line="360" w:lineRule="auto"/>
        <w:jc w:val="center"/>
        <w:rPr>
          <w:rFonts w:ascii="Times New Roman" w:hAnsi="Times New Roman" w:cs="Times New Roman"/>
          <w:b/>
          <w:sz w:val="24"/>
          <w:szCs w:val="24"/>
        </w:rPr>
      </w:pPr>
    </w:p>
    <w:p w14:paraId="52796D51" w14:textId="77777777" w:rsidR="004F24DB" w:rsidRPr="004F24DB" w:rsidRDefault="004F24DB" w:rsidP="004F24DB">
      <w:pPr>
        <w:spacing w:after="0" w:line="360" w:lineRule="auto"/>
        <w:jc w:val="center"/>
        <w:rPr>
          <w:rFonts w:ascii="Times New Roman" w:hAnsi="Times New Roman" w:cs="Times New Roman"/>
          <w:b/>
          <w:sz w:val="24"/>
          <w:szCs w:val="24"/>
        </w:rPr>
      </w:pPr>
    </w:p>
    <w:p w14:paraId="17639B96" w14:textId="77777777" w:rsidR="004F24DB" w:rsidRPr="004F24DB" w:rsidRDefault="004F24DB" w:rsidP="004F24DB">
      <w:pPr>
        <w:spacing w:after="0" w:line="360" w:lineRule="auto"/>
        <w:jc w:val="center"/>
        <w:rPr>
          <w:rFonts w:ascii="Times New Roman" w:hAnsi="Times New Roman" w:cs="Times New Roman"/>
          <w:b/>
          <w:sz w:val="24"/>
          <w:szCs w:val="24"/>
        </w:rPr>
      </w:pPr>
    </w:p>
    <w:p w14:paraId="63549731" w14:textId="77777777" w:rsidR="004F24DB" w:rsidRPr="004F24DB" w:rsidRDefault="004F24DB" w:rsidP="004F24DB">
      <w:pPr>
        <w:spacing w:after="0" w:line="360" w:lineRule="auto"/>
        <w:jc w:val="center"/>
        <w:rPr>
          <w:rFonts w:ascii="Times New Roman" w:hAnsi="Times New Roman" w:cs="Times New Roman"/>
          <w:b/>
          <w:sz w:val="24"/>
          <w:szCs w:val="24"/>
        </w:rPr>
      </w:pPr>
    </w:p>
    <w:p w14:paraId="3F391A80" w14:textId="77777777" w:rsidR="004F24DB" w:rsidRPr="004F24DB" w:rsidRDefault="004F24DB" w:rsidP="004F24DB">
      <w:pPr>
        <w:spacing w:after="0" w:line="360" w:lineRule="auto"/>
        <w:jc w:val="center"/>
        <w:rPr>
          <w:rFonts w:ascii="Times New Roman" w:hAnsi="Times New Roman" w:cs="Times New Roman"/>
          <w:b/>
          <w:sz w:val="24"/>
          <w:szCs w:val="24"/>
        </w:rPr>
      </w:pPr>
    </w:p>
    <w:p w14:paraId="0CBA8954" w14:textId="77777777" w:rsidR="004F24DB" w:rsidRPr="004F24DB" w:rsidRDefault="004F24DB" w:rsidP="004F24DB">
      <w:pPr>
        <w:spacing w:after="0" w:line="360" w:lineRule="auto"/>
        <w:jc w:val="center"/>
        <w:rPr>
          <w:rFonts w:ascii="Times New Roman" w:hAnsi="Times New Roman" w:cs="Times New Roman"/>
          <w:b/>
          <w:sz w:val="24"/>
          <w:szCs w:val="24"/>
        </w:rPr>
      </w:pPr>
    </w:p>
    <w:p w14:paraId="6B331369" w14:textId="77777777" w:rsidR="004F24DB" w:rsidRPr="004F24DB" w:rsidRDefault="004F24DB" w:rsidP="004F24DB">
      <w:pPr>
        <w:spacing w:after="0" w:line="360" w:lineRule="auto"/>
        <w:jc w:val="center"/>
        <w:rPr>
          <w:rFonts w:ascii="Times New Roman" w:hAnsi="Times New Roman" w:cs="Times New Roman"/>
          <w:b/>
          <w:sz w:val="24"/>
          <w:szCs w:val="24"/>
        </w:rPr>
      </w:pPr>
    </w:p>
    <w:p w14:paraId="217C9051" w14:textId="77777777" w:rsidR="004F24DB" w:rsidRPr="004F24DB" w:rsidRDefault="004F24DB" w:rsidP="004F24DB">
      <w:pPr>
        <w:spacing w:after="0" w:line="360" w:lineRule="auto"/>
        <w:jc w:val="center"/>
        <w:rPr>
          <w:rFonts w:ascii="Times New Roman" w:hAnsi="Times New Roman" w:cs="Times New Roman"/>
          <w:b/>
          <w:sz w:val="24"/>
          <w:szCs w:val="24"/>
        </w:rPr>
      </w:pPr>
    </w:p>
    <w:p w14:paraId="42B93FED" w14:textId="77777777" w:rsidR="004F24DB" w:rsidRPr="004F24DB" w:rsidRDefault="004F24DB" w:rsidP="004F24DB">
      <w:pPr>
        <w:spacing w:after="0" w:line="360" w:lineRule="auto"/>
        <w:jc w:val="center"/>
        <w:rPr>
          <w:rFonts w:ascii="Times New Roman" w:hAnsi="Times New Roman" w:cs="Times New Roman"/>
          <w:b/>
          <w:sz w:val="24"/>
          <w:szCs w:val="24"/>
        </w:rPr>
      </w:pPr>
    </w:p>
    <w:p w14:paraId="57D65265" w14:textId="77777777" w:rsidR="004F24DB" w:rsidRPr="004F24DB" w:rsidRDefault="004F24DB" w:rsidP="004F24DB">
      <w:pPr>
        <w:spacing w:after="0" w:line="360" w:lineRule="auto"/>
        <w:jc w:val="center"/>
        <w:rPr>
          <w:rFonts w:ascii="Times New Roman" w:hAnsi="Times New Roman" w:cs="Times New Roman"/>
          <w:b/>
          <w:sz w:val="24"/>
          <w:szCs w:val="24"/>
        </w:rPr>
      </w:pPr>
    </w:p>
    <w:p w14:paraId="5423CABA" w14:textId="77777777" w:rsidR="004F24DB" w:rsidRPr="004F24DB" w:rsidRDefault="004F24DB" w:rsidP="004F24DB">
      <w:pPr>
        <w:spacing w:after="0" w:line="360" w:lineRule="auto"/>
        <w:jc w:val="center"/>
        <w:rPr>
          <w:rFonts w:ascii="Times New Roman" w:hAnsi="Times New Roman" w:cs="Times New Roman"/>
          <w:b/>
          <w:sz w:val="24"/>
          <w:szCs w:val="24"/>
        </w:rPr>
      </w:pPr>
    </w:p>
    <w:p w14:paraId="7C2519D5" w14:textId="77777777" w:rsidR="004F24DB" w:rsidRPr="004F24DB" w:rsidRDefault="004F24DB" w:rsidP="004F24DB">
      <w:pPr>
        <w:spacing w:after="0" w:line="360" w:lineRule="auto"/>
        <w:jc w:val="center"/>
        <w:rPr>
          <w:rFonts w:ascii="Times New Roman" w:hAnsi="Times New Roman" w:cs="Times New Roman"/>
          <w:b/>
          <w:sz w:val="24"/>
          <w:szCs w:val="24"/>
        </w:rPr>
      </w:pPr>
    </w:p>
    <w:p w14:paraId="365CFF88" w14:textId="77777777" w:rsidR="004F24DB" w:rsidRPr="004F24DB" w:rsidRDefault="004F24DB" w:rsidP="004F24DB">
      <w:pPr>
        <w:spacing w:after="0" w:line="360" w:lineRule="auto"/>
        <w:jc w:val="center"/>
        <w:rPr>
          <w:rFonts w:ascii="Times New Roman" w:hAnsi="Times New Roman" w:cs="Times New Roman"/>
          <w:b/>
          <w:sz w:val="24"/>
          <w:szCs w:val="24"/>
        </w:rPr>
      </w:pPr>
    </w:p>
    <w:p w14:paraId="28C3E7B0" w14:textId="77777777" w:rsidR="004F24DB" w:rsidRPr="004F24DB" w:rsidRDefault="004F24DB" w:rsidP="004F24DB">
      <w:pPr>
        <w:spacing w:after="0" w:line="360" w:lineRule="auto"/>
        <w:jc w:val="center"/>
        <w:rPr>
          <w:rFonts w:ascii="Times New Roman" w:hAnsi="Times New Roman" w:cs="Times New Roman"/>
          <w:b/>
          <w:sz w:val="24"/>
          <w:szCs w:val="24"/>
        </w:rPr>
      </w:pPr>
    </w:p>
    <w:p w14:paraId="7E9C1843" w14:textId="77777777" w:rsidR="004F24DB" w:rsidRPr="004F24DB" w:rsidRDefault="004F24DB" w:rsidP="004F24DB">
      <w:pPr>
        <w:spacing w:after="0" w:line="360" w:lineRule="auto"/>
        <w:jc w:val="center"/>
        <w:rPr>
          <w:rFonts w:ascii="Times New Roman" w:hAnsi="Times New Roman" w:cs="Times New Roman"/>
          <w:b/>
          <w:sz w:val="24"/>
          <w:szCs w:val="24"/>
        </w:rPr>
      </w:pPr>
    </w:p>
    <w:p w14:paraId="455BAD90" w14:textId="77777777" w:rsidR="004F24DB" w:rsidRPr="004F24DB" w:rsidRDefault="004F24DB" w:rsidP="004F24DB">
      <w:pPr>
        <w:spacing w:after="0" w:line="360" w:lineRule="auto"/>
        <w:jc w:val="center"/>
        <w:rPr>
          <w:rFonts w:ascii="Times New Roman" w:hAnsi="Times New Roman" w:cs="Times New Roman"/>
          <w:b/>
          <w:sz w:val="24"/>
          <w:szCs w:val="24"/>
        </w:rPr>
      </w:pPr>
    </w:p>
    <w:p w14:paraId="691E4474" w14:textId="77777777" w:rsidR="004F24DB" w:rsidRPr="004F24DB" w:rsidRDefault="004F24DB" w:rsidP="004F24DB">
      <w:pPr>
        <w:spacing w:after="0" w:line="360" w:lineRule="auto"/>
        <w:jc w:val="center"/>
        <w:rPr>
          <w:rFonts w:ascii="Times New Roman" w:hAnsi="Times New Roman" w:cs="Times New Roman"/>
          <w:b/>
          <w:sz w:val="24"/>
          <w:szCs w:val="24"/>
        </w:rPr>
      </w:pPr>
    </w:p>
    <w:p w14:paraId="4934F97F" w14:textId="77777777" w:rsidR="004F24DB" w:rsidRPr="004F24DB" w:rsidRDefault="004F24DB" w:rsidP="004F24DB">
      <w:pPr>
        <w:spacing w:after="0" w:line="360" w:lineRule="auto"/>
        <w:jc w:val="center"/>
        <w:rPr>
          <w:rFonts w:ascii="Times New Roman" w:hAnsi="Times New Roman" w:cs="Times New Roman"/>
          <w:b/>
          <w:sz w:val="24"/>
          <w:szCs w:val="24"/>
        </w:rPr>
      </w:pPr>
    </w:p>
    <w:p w14:paraId="1054516F" w14:textId="77777777" w:rsidR="004F24DB" w:rsidRPr="004F24DB" w:rsidRDefault="005C6218" w:rsidP="000C0D5B">
      <w:pPr>
        <w:pStyle w:val="Heading2"/>
      </w:pPr>
      <w:bookmarkStart w:id="1" w:name="_Toc164095228"/>
      <w:r w:rsidRPr="004F24DB">
        <w:lastRenderedPageBreak/>
        <w:t>Company Overview (</w:t>
      </w:r>
      <w:r w:rsidR="0026030D">
        <w:t>Unilever Plc</w:t>
      </w:r>
      <w:r w:rsidRPr="004F24DB">
        <w:t>)</w:t>
      </w:r>
      <w:bookmarkEnd w:id="1"/>
    </w:p>
    <w:p w14:paraId="0DC4D011" w14:textId="7A508B3E" w:rsidR="0026030D" w:rsidRDefault="005C6218" w:rsidP="0026030D">
      <w:pPr>
        <w:spacing w:after="0" w:line="360" w:lineRule="auto"/>
        <w:jc w:val="both"/>
        <w:rPr>
          <w:rFonts w:ascii="Times New Roman" w:hAnsi="Times New Roman" w:cs="Times New Roman"/>
          <w:color w:val="000000" w:themeColor="text1"/>
          <w:sz w:val="24"/>
          <w:szCs w:val="24"/>
        </w:rPr>
      </w:pPr>
      <w:r w:rsidRPr="00012563">
        <w:rPr>
          <w:rFonts w:ascii="Times New Roman" w:hAnsi="Times New Roman" w:cs="Times New Roman"/>
          <w:color w:val="000000" w:themeColor="text1"/>
          <w:sz w:val="24"/>
          <w:szCs w:val="24"/>
        </w:rPr>
        <w:t>Unilever is included as a high-ranked and leading FMCG business organization. The company has more than around 387 brands throughout the globe. It further has a range of product segments in the global markets. More adding to the previous, Unilever was incorporated in the year 1930 and currently, the company has become one of the most famous as well as oldest business firms that manufactures and offers consumers goods in a range of markets</w:t>
      </w:r>
      <w:r w:rsidR="007B1F69">
        <w:rPr>
          <w:rFonts w:ascii="Times New Roman" w:hAnsi="Times New Roman" w:cs="Times New Roman"/>
          <w:color w:val="000000" w:themeColor="text1"/>
          <w:sz w:val="24"/>
          <w:szCs w:val="24"/>
        </w:rPr>
        <w:t xml:space="preserve"> </w:t>
      </w:r>
      <w:r w:rsidR="007B1F69" w:rsidRPr="00A84499">
        <w:rPr>
          <w:rFonts w:ascii="Times New Roman" w:hAnsi="Times New Roman" w:cs="Times New Roman"/>
          <w:color w:val="000000" w:themeColor="text1"/>
          <w:sz w:val="24"/>
          <w:szCs w:val="24"/>
        </w:rPr>
        <w:t>(Unilever, 2024)</w:t>
      </w:r>
      <w:r w:rsidRPr="00012563">
        <w:rPr>
          <w:rFonts w:ascii="Times New Roman" w:hAnsi="Times New Roman" w:cs="Times New Roman"/>
          <w:color w:val="000000" w:themeColor="text1"/>
          <w:sz w:val="24"/>
          <w:szCs w:val="24"/>
        </w:rPr>
        <w:t>. It frequently manufactures daily products for consumers and offers them daily. Unilever has developed a variety of product brands considering beauty and personal care, cleaning agents, food and beverages, personal care, home care, refreshments, and so much more. Further mentioned previously, $15 billion worth of top brands of Unilever consider Knor, Dove, Sunsilk, Rexona, Lipton, etc</w:t>
      </w:r>
      <w:r w:rsidR="00A87841">
        <w:rPr>
          <w:rFonts w:ascii="Times New Roman" w:hAnsi="Times New Roman" w:cs="Times New Roman"/>
          <w:color w:val="000000" w:themeColor="text1"/>
          <w:sz w:val="24"/>
          <w:szCs w:val="24"/>
        </w:rPr>
        <w:t>.</w:t>
      </w:r>
      <w:r w:rsidRPr="00012563">
        <w:rPr>
          <w:rFonts w:ascii="Times New Roman" w:hAnsi="Times New Roman" w:cs="Times New Roman"/>
          <w:color w:val="000000" w:themeColor="text1"/>
          <w:sz w:val="24"/>
          <w:szCs w:val="24"/>
        </w:rPr>
        <w:t xml:space="preserve"> which can allow it to grow by more than 50% and conclude more than around 55% share in its ultimate growth in the overseas markets.</w:t>
      </w:r>
    </w:p>
    <w:p w14:paraId="526ECD41" w14:textId="77777777" w:rsidR="00884B88" w:rsidRDefault="005C6218" w:rsidP="00136CFE">
      <w:pPr>
        <w:spacing w:after="0" w:line="360" w:lineRule="auto"/>
        <w:jc w:val="center"/>
        <w:rPr>
          <w:rFonts w:ascii="Times New Roman" w:hAnsi="Times New Roman" w:cs="Times New Roman"/>
          <w:color w:val="000000" w:themeColor="text1"/>
          <w:sz w:val="24"/>
          <w:szCs w:val="24"/>
        </w:rPr>
      </w:pPr>
      <w:r w:rsidRPr="00136CFE">
        <w:rPr>
          <w:noProof/>
          <w:szCs w:val="24"/>
        </w:rPr>
        <w:drawing>
          <wp:inline distT="0" distB="0" distL="0" distR="0" wp14:anchorId="104FEA2E" wp14:editId="64D79EAE">
            <wp:extent cx="3591763" cy="2394429"/>
            <wp:effectExtent l="19050" t="0" r="8687"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cstate="print"/>
                    <a:stretch>
                      <a:fillRect/>
                    </a:stretch>
                  </pic:blipFill>
                  <pic:spPr bwMode="auto">
                    <a:xfrm>
                      <a:off x="0" y="0"/>
                      <a:ext cx="3592224" cy="2394736"/>
                    </a:xfrm>
                    <a:prstGeom prst="rect">
                      <a:avLst/>
                    </a:prstGeom>
                    <a:noFill/>
                    <a:ln w="9525">
                      <a:noFill/>
                      <a:miter lim="800000"/>
                      <a:headEnd/>
                      <a:tailEnd/>
                    </a:ln>
                  </pic:spPr>
                </pic:pic>
              </a:graphicData>
            </a:graphic>
          </wp:inline>
        </w:drawing>
      </w:r>
    </w:p>
    <w:p w14:paraId="7FC50F7A" w14:textId="77777777" w:rsidR="00136CFE" w:rsidRDefault="005C6218" w:rsidP="00136CFE">
      <w:pPr>
        <w:spacing w:after="0"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Source: </w:t>
      </w:r>
      <w:r w:rsidR="007B1F69" w:rsidRPr="00A84499">
        <w:rPr>
          <w:rFonts w:ascii="Times New Roman" w:hAnsi="Times New Roman" w:cs="Times New Roman"/>
          <w:color w:val="000000" w:themeColor="text1"/>
          <w:sz w:val="24"/>
          <w:szCs w:val="24"/>
        </w:rPr>
        <w:t>(Unilever, 2024)</w:t>
      </w:r>
    </w:p>
    <w:p w14:paraId="45EFA57E" w14:textId="77777777" w:rsidR="000E7122" w:rsidRDefault="000E7122" w:rsidP="00136CFE">
      <w:pPr>
        <w:spacing w:after="0" w:line="360" w:lineRule="auto"/>
        <w:jc w:val="center"/>
        <w:rPr>
          <w:rFonts w:ascii="Times New Roman" w:hAnsi="Times New Roman" w:cs="Times New Roman"/>
          <w:color w:val="000000" w:themeColor="text1"/>
          <w:sz w:val="24"/>
          <w:szCs w:val="24"/>
        </w:rPr>
      </w:pPr>
    </w:p>
    <w:p w14:paraId="15ACBB73" w14:textId="77777777" w:rsidR="000E7122" w:rsidRDefault="000E7122" w:rsidP="00136CFE">
      <w:pPr>
        <w:spacing w:after="0" w:line="360" w:lineRule="auto"/>
        <w:jc w:val="center"/>
        <w:rPr>
          <w:rFonts w:ascii="Times New Roman" w:hAnsi="Times New Roman" w:cs="Times New Roman"/>
          <w:color w:val="000000" w:themeColor="text1"/>
          <w:sz w:val="24"/>
          <w:szCs w:val="24"/>
        </w:rPr>
      </w:pPr>
    </w:p>
    <w:p w14:paraId="1E9FFB1A" w14:textId="77777777" w:rsidR="000E7122" w:rsidRDefault="000E7122" w:rsidP="00136CFE">
      <w:pPr>
        <w:spacing w:after="0" w:line="360" w:lineRule="auto"/>
        <w:jc w:val="center"/>
        <w:rPr>
          <w:rFonts w:ascii="Times New Roman" w:hAnsi="Times New Roman" w:cs="Times New Roman"/>
          <w:color w:val="000000" w:themeColor="text1"/>
          <w:sz w:val="24"/>
          <w:szCs w:val="24"/>
        </w:rPr>
      </w:pPr>
    </w:p>
    <w:p w14:paraId="7A70E37E" w14:textId="77777777" w:rsidR="00001B7B" w:rsidRPr="00012563" w:rsidRDefault="00001B7B" w:rsidP="0026030D">
      <w:pPr>
        <w:spacing w:after="0" w:line="360" w:lineRule="auto"/>
        <w:jc w:val="both"/>
        <w:rPr>
          <w:rFonts w:ascii="Times New Roman" w:hAnsi="Times New Roman" w:cs="Times New Roman"/>
          <w:color w:val="000000" w:themeColor="text1"/>
          <w:sz w:val="24"/>
          <w:szCs w:val="24"/>
        </w:rPr>
      </w:pPr>
    </w:p>
    <w:p w14:paraId="57D44AD0" w14:textId="77777777" w:rsidR="004F24DB" w:rsidRPr="004F24DB" w:rsidRDefault="004F24DB" w:rsidP="004F24DB">
      <w:pPr>
        <w:spacing w:after="0" w:line="360" w:lineRule="auto"/>
        <w:jc w:val="center"/>
        <w:rPr>
          <w:rFonts w:ascii="Times New Roman" w:hAnsi="Times New Roman" w:cs="Times New Roman"/>
          <w:b/>
          <w:sz w:val="24"/>
          <w:szCs w:val="24"/>
        </w:rPr>
      </w:pPr>
    </w:p>
    <w:p w14:paraId="0646F917" w14:textId="77777777" w:rsidR="004F24DB" w:rsidRPr="004F24DB" w:rsidRDefault="004F24DB" w:rsidP="004F24DB">
      <w:pPr>
        <w:spacing w:after="0" w:line="360" w:lineRule="auto"/>
        <w:jc w:val="center"/>
        <w:rPr>
          <w:rFonts w:ascii="Times New Roman" w:hAnsi="Times New Roman" w:cs="Times New Roman"/>
          <w:b/>
          <w:sz w:val="24"/>
          <w:szCs w:val="24"/>
        </w:rPr>
      </w:pPr>
    </w:p>
    <w:p w14:paraId="6BCE8D91" w14:textId="77777777" w:rsidR="004F24DB" w:rsidRPr="004F24DB" w:rsidRDefault="004F24DB" w:rsidP="004F24DB">
      <w:pPr>
        <w:spacing w:after="0" w:line="360" w:lineRule="auto"/>
        <w:jc w:val="center"/>
        <w:rPr>
          <w:rFonts w:ascii="Times New Roman" w:hAnsi="Times New Roman" w:cs="Times New Roman"/>
          <w:b/>
          <w:sz w:val="24"/>
          <w:szCs w:val="24"/>
        </w:rPr>
      </w:pPr>
    </w:p>
    <w:p w14:paraId="6E19E5F0" w14:textId="77777777" w:rsidR="004F24DB" w:rsidRPr="004F24DB" w:rsidRDefault="004F24DB" w:rsidP="004F24DB">
      <w:pPr>
        <w:spacing w:after="0" w:line="360" w:lineRule="auto"/>
        <w:jc w:val="center"/>
        <w:rPr>
          <w:rFonts w:ascii="Times New Roman" w:hAnsi="Times New Roman" w:cs="Times New Roman"/>
          <w:b/>
          <w:sz w:val="24"/>
          <w:szCs w:val="24"/>
        </w:rPr>
      </w:pPr>
    </w:p>
    <w:p w14:paraId="72972889" w14:textId="77777777" w:rsidR="004F24DB" w:rsidRPr="004F24DB" w:rsidRDefault="004F24DB" w:rsidP="004F24DB">
      <w:pPr>
        <w:spacing w:after="0" w:line="360" w:lineRule="auto"/>
        <w:jc w:val="center"/>
        <w:rPr>
          <w:rFonts w:ascii="Times New Roman" w:hAnsi="Times New Roman" w:cs="Times New Roman"/>
          <w:b/>
          <w:sz w:val="24"/>
          <w:szCs w:val="24"/>
        </w:rPr>
      </w:pPr>
    </w:p>
    <w:p w14:paraId="2BFB15D1" w14:textId="77777777" w:rsidR="004F24DB" w:rsidRDefault="005C6218" w:rsidP="000C0D5B">
      <w:pPr>
        <w:pStyle w:val="Heading2"/>
      </w:pPr>
      <w:bookmarkStart w:id="2" w:name="_Toc164095229"/>
      <w:r w:rsidRPr="004F24DB">
        <w:lastRenderedPageBreak/>
        <w:t xml:space="preserve">Evaluation of </w:t>
      </w:r>
      <w:r w:rsidR="00975597">
        <w:t>Two</w:t>
      </w:r>
      <w:r w:rsidR="00B007F0">
        <w:t xml:space="preserve"> EU Country</w:t>
      </w:r>
      <w:r w:rsidRPr="004F24DB">
        <w:t xml:space="preserve"> Identify Cultural Differences </w:t>
      </w:r>
      <w:r w:rsidR="008B2E32">
        <w:t xml:space="preserve">in </w:t>
      </w:r>
      <w:r w:rsidR="00A9042B">
        <w:t>Spain</w:t>
      </w:r>
      <w:r w:rsidR="00975597">
        <w:t xml:space="preserve"> and Italy</w:t>
      </w:r>
      <w:bookmarkEnd w:id="2"/>
    </w:p>
    <w:p w14:paraId="5A80CB1D" w14:textId="3DA19150" w:rsidR="001569DC" w:rsidRPr="00A87841" w:rsidRDefault="005C6218" w:rsidP="0087237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Global Management Consultant of Unilever Plc to understand cross-culture differences </w:t>
      </w:r>
      <w:r w:rsidR="00846AE9">
        <w:rPr>
          <w:rFonts w:ascii="Times New Roman" w:hAnsi="Times New Roman" w:cs="Times New Roman"/>
          <w:sz w:val="24"/>
          <w:szCs w:val="24"/>
        </w:rPr>
        <w:t>plays</w:t>
      </w:r>
      <w:r>
        <w:rPr>
          <w:rFonts w:ascii="Times New Roman" w:hAnsi="Times New Roman" w:cs="Times New Roman"/>
          <w:sz w:val="24"/>
          <w:szCs w:val="24"/>
        </w:rPr>
        <w:t xml:space="preserve"> a significant role in distinct fields of life</w:t>
      </w:r>
      <w:r w:rsidR="00100FF2">
        <w:rPr>
          <w:rFonts w:ascii="Times New Roman" w:hAnsi="Times New Roman" w:cs="Times New Roman"/>
          <w:sz w:val="24"/>
          <w:szCs w:val="24"/>
        </w:rPr>
        <w:t xml:space="preserve"> </w:t>
      </w:r>
      <w:r w:rsidR="00100FF2">
        <w:rPr>
          <w:rFonts w:ascii="Times New Roman" w:hAnsi="Times New Roman" w:cs="Times New Roman"/>
          <w:color w:val="222222"/>
          <w:sz w:val="24"/>
          <w:szCs w:val="24"/>
          <w:shd w:val="clear" w:color="auto" w:fill="FFFFFF"/>
        </w:rPr>
        <w:t>(</w:t>
      </w:r>
      <w:r w:rsidR="00100FF2" w:rsidRPr="00A84499">
        <w:rPr>
          <w:rFonts w:ascii="Times New Roman" w:hAnsi="Times New Roman" w:cs="Times New Roman"/>
          <w:color w:val="222222"/>
          <w:sz w:val="24"/>
          <w:szCs w:val="24"/>
          <w:shd w:val="clear" w:color="auto" w:fill="FFFFFF"/>
        </w:rPr>
        <w:t>Hylland</w:t>
      </w:r>
      <w:r w:rsidR="00100FF2">
        <w:rPr>
          <w:rFonts w:ascii="Times New Roman" w:hAnsi="Times New Roman" w:cs="Times New Roman"/>
          <w:color w:val="222222"/>
          <w:sz w:val="24"/>
          <w:szCs w:val="24"/>
          <w:shd w:val="clear" w:color="auto" w:fill="FFFFFF"/>
        </w:rPr>
        <w:t xml:space="preserve"> et al., 2024)</w:t>
      </w:r>
      <w:r>
        <w:rPr>
          <w:rFonts w:ascii="Times New Roman" w:hAnsi="Times New Roman" w:cs="Times New Roman"/>
          <w:sz w:val="24"/>
          <w:szCs w:val="24"/>
        </w:rPr>
        <w:t xml:space="preserve">. </w:t>
      </w:r>
      <w:r w:rsidR="00337CA6">
        <w:rPr>
          <w:rFonts w:ascii="Times New Roman" w:hAnsi="Times New Roman" w:cs="Times New Roman"/>
          <w:sz w:val="24"/>
          <w:szCs w:val="24"/>
        </w:rPr>
        <w:t xml:space="preserve">Therefore, the </w:t>
      </w:r>
      <w:r w:rsidR="00846AE9">
        <w:rPr>
          <w:rFonts w:ascii="Times New Roman" w:hAnsi="Times New Roman" w:cs="Times New Roman"/>
          <w:sz w:val="24"/>
          <w:szCs w:val="24"/>
        </w:rPr>
        <w:t>firm mainly focuses</w:t>
      </w:r>
      <w:r w:rsidR="00337CA6">
        <w:rPr>
          <w:rFonts w:ascii="Times New Roman" w:hAnsi="Times New Roman" w:cs="Times New Roman"/>
          <w:sz w:val="24"/>
          <w:szCs w:val="24"/>
        </w:rPr>
        <w:t xml:space="preserve"> on cross-cultural management that emphasizes relationships among underlying assumptions like values, norms, and beliefs. </w:t>
      </w:r>
      <w:r w:rsidR="00411E10">
        <w:rPr>
          <w:rFonts w:ascii="Times New Roman" w:hAnsi="Times New Roman" w:cs="Times New Roman"/>
          <w:sz w:val="24"/>
          <w:szCs w:val="24"/>
        </w:rPr>
        <w:t xml:space="preserve">Cultural differences need to be </w:t>
      </w:r>
      <w:r w:rsidR="00A87841">
        <w:rPr>
          <w:rFonts w:ascii="Times New Roman" w:hAnsi="Times New Roman" w:cs="Times New Roman"/>
          <w:sz w:val="24"/>
          <w:szCs w:val="24"/>
        </w:rPr>
        <w:t>considered</w:t>
      </w:r>
      <w:r w:rsidR="00411E10">
        <w:rPr>
          <w:rFonts w:ascii="Times New Roman" w:hAnsi="Times New Roman" w:cs="Times New Roman"/>
          <w:sz w:val="24"/>
          <w:szCs w:val="24"/>
        </w:rPr>
        <w:t xml:space="preserve"> in selecting effective </w:t>
      </w:r>
      <w:r w:rsidR="0027216F">
        <w:rPr>
          <w:rFonts w:ascii="Times New Roman" w:hAnsi="Times New Roman" w:cs="Times New Roman"/>
          <w:sz w:val="24"/>
          <w:szCs w:val="24"/>
        </w:rPr>
        <w:t>administration</w:t>
      </w:r>
      <w:r w:rsidR="00411E10">
        <w:rPr>
          <w:rFonts w:ascii="Times New Roman" w:hAnsi="Times New Roman" w:cs="Times New Roman"/>
          <w:sz w:val="24"/>
          <w:szCs w:val="24"/>
        </w:rPr>
        <w:t xml:space="preserve"> practices in subsidiaries of </w:t>
      </w:r>
      <w:r w:rsidR="0027216F">
        <w:rPr>
          <w:rFonts w:ascii="Times New Roman" w:hAnsi="Times New Roman" w:cs="Times New Roman"/>
          <w:sz w:val="24"/>
          <w:szCs w:val="24"/>
        </w:rPr>
        <w:t>cosmopolitan</w:t>
      </w:r>
      <w:r w:rsidR="00411E10">
        <w:rPr>
          <w:rFonts w:ascii="Times New Roman" w:hAnsi="Times New Roman" w:cs="Times New Roman"/>
          <w:sz w:val="24"/>
          <w:szCs w:val="24"/>
        </w:rPr>
        <w:t xml:space="preserve"> business </w:t>
      </w:r>
      <w:r w:rsidR="0027216F">
        <w:rPr>
          <w:rFonts w:ascii="Times New Roman" w:hAnsi="Times New Roman" w:cs="Times New Roman"/>
          <w:sz w:val="24"/>
          <w:szCs w:val="24"/>
        </w:rPr>
        <w:t>association</w:t>
      </w:r>
      <w:r w:rsidR="002E5CC0">
        <w:rPr>
          <w:rFonts w:ascii="Times New Roman" w:hAnsi="Times New Roman" w:cs="Times New Roman"/>
          <w:sz w:val="24"/>
          <w:szCs w:val="24"/>
        </w:rPr>
        <w:t xml:space="preserve">s </w:t>
      </w:r>
      <w:r w:rsidR="002E5CC0">
        <w:rPr>
          <w:rFonts w:ascii="Times New Roman" w:hAnsi="Times New Roman" w:cs="Times New Roman"/>
          <w:color w:val="222222"/>
          <w:sz w:val="24"/>
          <w:szCs w:val="24"/>
          <w:shd w:val="clear" w:color="auto" w:fill="FFFFFF"/>
        </w:rPr>
        <w:t>(</w:t>
      </w:r>
      <w:r w:rsidR="002E5CC0" w:rsidRPr="00A84499">
        <w:rPr>
          <w:rFonts w:ascii="Times New Roman" w:hAnsi="Times New Roman" w:cs="Times New Roman"/>
          <w:color w:val="222222"/>
          <w:sz w:val="24"/>
          <w:szCs w:val="24"/>
          <w:shd w:val="clear" w:color="auto" w:fill="FFFFFF"/>
        </w:rPr>
        <w:t>Fernández</w:t>
      </w:r>
      <w:r w:rsidR="002E5CC0">
        <w:rPr>
          <w:rFonts w:ascii="Times New Roman" w:hAnsi="Times New Roman" w:cs="Times New Roman"/>
          <w:color w:val="222222"/>
          <w:sz w:val="24"/>
          <w:szCs w:val="24"/>
          <w:shd w:val="clear" w:color="auto" w:fill="FFFFFF"/>
        </w:rPr>
        <w:t xml:space="preserve"> et al., 2023)</w:t>
      </w:r>
      <w:r w:rsidR="0027216F">
        <w:rPr>
          <w:rFonts w:ascii="Times New Roman" w:hAnsi="Times New Roman" w:cs="Times New Roman"/>
          <w:sz w:val="24"/>
          <w:szCs w:val="24"/>
        </w:rPr>
        <w:t xml:space="preserve">. </w:t>
      </w:r>
      <w:r w:rsidR="00C56BDB">
        <w:rPr>
          <w:rFonts w:ascii="Times New Roman" w:hAnsi="Times New Roman" w:cs="Times New Roman"/>
          <w:sz w:val="24"/>
          <w:szCs w:val="24"/>
        </w:rPr>
        <w:t>A consultant of Unilever Plc mainly focuses</w:t>
      </w:r>
      <w:r w:rsidR="00CF192C">
        <w:rPr>
          <w:rFonts w:ascii="Times New Roman" w:hAnsi="Times New Roman" w:cs="Times New Roman"/>
          <w:sz w:val="24"/>
          <w:szCs w:val="24"/>
        </w:rPr>
        <w:t xml:space="preserve"> on recognizing differences </w:t>
      </w:r>
      <w:r w:rsidR="00CF192C" w:rsidRPr="00A87841">
        <w:rPr>
          <w:rFonts w:ascii="Times New Roman" w:hAnsi="Times New Roman" w:cs="Times New Roman"/>
          <w:sz w:val="24"/>
          <w:szCs w:val="24"/>
        </w:rPr>
        <w:t xml:space="preserve">within the country as under: </w:t>
      </w:r>
    </w:p>
    <w:p w14:paraId="19FD0FB9" w14:textId="77777777" w:rsidR="001569DC" w:rsidRPr="00A87841" w:rsidRDefault="005C6218" w:rsidP="001569DC">
      <w:pPr>
        <w:spacing w:after="0" w:line="360" w:lineRule="auto"/>
        <w:jc w:val="both"/>
        <w:rPr>
          <w:rFonts w:ascii="Times New Roman" w:hAnsi="Times New Roman" w:cs="Times New Roman"/>
          <w:sz w:val="24"/>
          <w:szCs w:val="24"/>
        </w:rPr>
      </w:pPr>
      <w:r w:rsidRPr="00A87841">
        <w:rPr>
          <w:rFonts w:ascii="Times New Roman" w:hAnsi="Times New Roman" w:cs="Times New Roman"/>
          <w:b/>
          <w:sz w:val="24"/>
          <w:szCs w:val="24"/>
        </w:rPr>
        <w:t>Social Context</w:t>
      </w:r>
      <w:r w:rsidR="001F0BF5" w:rsidRPr="00A87841">
        <w:rPr>
          <w:rFonts w:ascii="Times New Roman" w:hAnsi="Times New Roman" w:cs="Times New Roman"/>
          <w:b/>
          <w:sz w:val="24"/>
          <w:szCs w:val="24"/>
        </w:rPr>
        <w:t xml:space="preserve">: </w:t>
      </w:r>
      <w:r w:rsidR="00B210CB" w:rsidRPr="00A87841">
        <w:rPr>
          <w:rFonts w:ascii="Times New Roman" w:hAnsi="Times New Roman" w:cs="Times New Roman"/>
          <w:sz w:val="24"/>
          <w:szCs w:val="24"/>
        </w:rPr>
        <w:t xml:space="preserve">It is the biggest reason that creates differentiation linking </w:t>
      </w:r>
      <w:r w:rsidR="009E6D37" w:rsidRPr="00A87841">
        <w:rPr>
          <w:rFonts w:ascii="Times New Roman" w:hAnsi="Times New Roman" w:cs="Times New Roman"/>
          <w:sz w:val="24"/>
          <w:szCs w:val="24"/>
        </w:rPr>
        <w:t>Italy</w:t>
      </w:r>
      <w:r w:rsidR="00B210CB" w:rsidRPr="00A87841">
        <w:rPr>
          <w:rFonts w:ascii="Times New Roman" w:hAnsi="Times New Roman" w:cs="Times New Roman"/>
          <w:sz w:val="24"/>
          <w:szCs w:val="24"/>
        </w:rPr>
        <w:t xml:space="preserve"> and Spain is an approach to promptness</w:t>
      </w:r>
      <w:r w:rsidR="007B2CE0" w:rsidRPr="00A87841">
        <w:rPr>
          <w:rFonts w:ascii="Times New Roman" w:hAnsi="Times New Roman" w:cs="Times New Roman"/>
          <w:sz w:val="24"/>
          <w:szCs w:val="24"/>
        </w:rPr>
        <w:t xml:space="preserve"> </w:t>
      </w:r>
      <w:r w:rsidR="007B2CE0" w:rsidRPr="00A87841">
        <w:rPr>
          <w:rFonts w:ascii="Times New Roman" w:hAnsi="Times New Roman" w:cs="Times New Roman"/>
          <w:color w:val="222222"/>
          <w:sz w:val="24"/>
          <w:szCs w:val="24"/>
          <w:shd w:val="clear" w:color="auto" w:fill="FFFFFF"/>
        </w:rPr>
        <w:t>(Iglesias et al., 2023)</w:t>
      </w:r>
      <w:r w:rsidR="000F5A80" w:rsidRPr="00A87841">
        <w:rPr>
          <w:rFonts w:ascii="Times New Roman" w:hAnsi="Times New Roman" w:cs="Times New Roman"/>
          <w:sz w:val="24"/>
          <w:szCs w:val="24"/>
        </w:rPr>
        <w:t xml:space="preserve">. </w:t>
      </w:r>
      <w:r w:rsidR="003913F3" w:rsidRPr="00A87841">
        <w:rPr>
          <w:rFonts w:ascii="Times New Roman" w:hAnsi="Times New Roman" w:cs="Times New Roman"/>
          <w:sz w:val="24"/>
          <w:szCs w:val="24"/>
        </w:rPr>
        <w:t>Punctuality</w:t>
      </w:r>
      <w:r w:rsidR="000F5A80" w:rsidRPr="00A87841">
        <w:rPr>
          <w:rFonts w:ascii="Times New Roman" w:hAnsi="Times New Roman" w:cs="Times New Roman"/>
          <w:sz w:val="24"/>
          <w:szCs w:val="24"/>
        </w:rPr>
        <w:t xml:space="preserve"> is very crucial for </w:t>
      </w:r>
      <w:r w:rsidR="00580622" w:rsidRPr="00A87841">
        <w:rPr>
          <w:rFonts w:ascii="Times New Roman" w:hAnsi="Times New Roman" w:cs="Times New Roman"/>
          <w:sz w:val="24"/>
          <w:szCs w:val="24"/>
        </w:rPr>
        <w:t>Italy</w:t>
      </w:r>
      <w:r w:rsidR="000F5A80" w:rsidRPr="00A87841">
        <w:rPr>
          <w:rFonts w:ascii="Times New Roman" w:hAnsi="Times New Roman" w:cs="Times New Roman"/>
          <w:sz w:val="24"/>
          <w:szCs w:val="24"/>
        </w:rPr>
        <w:t xml:space="preserve">, while they are meeting with friends or family, whereas Spain delays part of everyday life that negatively impacts organizational growth. </w:t>
      </w:r>
      <w:r w:rsidR="009F3D4E" w:rsidRPr="00A87841">
        <w:rPr>
          <w:rFonts w:ascii="Times New Roman" w:hAnsi="Times New Roman" w:cs="Times New Roman"/>
          <w:sz w:val="24"/>
          <w:szCs w:val="24"/>
        </w:rPr>
        <w:t xml:space="preserve">In Spain, </w:t>
      </w:r>
      <w:r w:rsidR="002D36CF" w:rsidRPr="00A87841">
        <w:rPr>
          <w:rFonts w:ascii="Times New Roman" w:hAnsi="Times New Roman" w:cs="Times New Roman"/>
          <w:sz w:val="24"/>
          <w:szCs w:val="24"/>
        </w:rPr>
        <w:t>preparation events in advance are</w:t>
      </w:r>
      <w:r w:rsidR="009F3D4E" w:rsidRPr="00A87841">
        <w:rPr>
          <w:rFonts w:ascii="Times New Roman" w:hAnsi="Times New Roman" w:cs="Times New Roman"/>
          <w:sz w:val="24"/>
          <w:szCs w:val="24"/>
        </w:rPr>
        <w:t xml:space="preserve"> less </w:t>
      </w:r>
      <w:r w:rsidR="00932769" w:rsidRPr="00A87841">
        <w:rPr>
          <w:rFonts w:ascii="Times New Roman" w:hAnsi="Times New Roman" w:cs="Times New Roman"/>
          <w:sz w:val="24"/>
          <w:szCs w:val="24"/>
        </w:rPr>
        <w:t>amongst</w:t>
      </w:r>
      <w:r w:rsidR="009F3D4E" w:rsidRPr="00A87841">
        <w:rPr>
          <w:rFonts w:ascii="Times New Roman" w:hAnsi="Times New Roman" w:cs="Times New Roman"/>
          <w:sz w:val="24"/>
          <w:szCs w:val="24"/>
        </w:rPr>
        <w:t xml:space="preserve"> people. </w:t>
      </w:r>
      <w:r w:rsidR="00EA3FD1" w:rsidRPr="00A87841">
        <w:rPr>
          <w:rFonts w:ascii="Times New Roman" w:hAnsi="Times New Roman" w:cs="Times New Roman"/>
          <w:sz w:val="24"/>
          <w:szCs w:val="24"/>
        </w:rPr>
        <w:t>P</w:t>
      </w:r>
      <w:r w:rsidR="009F3D4E" w:rsidRPr="00A87841">
        <w:rPr>
          <w:rFonts w:ascii="Times New Roman" w:hAnsi="Times New Roman" w:cs="Times New Roman"/>
          <w:sz w:val="24"/>
          <w:szCs w:val="24"/>
        </w:rPr>
        <w:t xml:space="preserve">eople know that </w:t>
      </w:r>
      <w:r w:rsidR="002D36CF" w:rsidRPr="00A87841">
        <w:rPr>
          <w:rFonts w:ascii="Times New Roman" w:hAnsi="Times New Roman" w:cs="Times New Roman"/>
          <w:sz w:val="24"/>
          <w:szCs w:val="24"/>
        </w:rPr>
        <w:t>sear</w:t>
      </w:r>
      <w:r w:rsidR="009F3D4E" w:rsidRPr="00A87841">
        <w:rPr>
          <w:rFonts w:ascii="Times New Roman" w:hAnsi="Times New Roman" w:cs="Times New Roman"/>
          <w:sz w:val="24"/>
          <w:szCs w:val="24"/>
        </w:rPr>
        <w:t xml:space="preserve">ing with their </w:t>
      </w:r>
      <w:r w:rsidR="002D36CF" w:rsidRPr="00A87841">
        <w:rPr>
          <w:rFonts w:ascii="Times New Roman" w:hAnsi="Times New Roman" w:cs="Times New Roman"/>
          <w:sz w:val="24"/>
          <w:szCs w:val="24"/>
        </w:rPr>
        <w:t>associates</w:t>
      </w:r>
      <w:r w:rsidR="009F3D4E" w:rsidRPr="00A87841">
        <w:rPr>
          <w:rFonts w:ascii="Times New Roman" w:hAnsi="Times New Roman" w:cs="Times New Roman"/>
          <w:sz w:val="24"/>
          <w:szCs w:val="24"/>
        </w:rPr>
        <w:t xml:space="preserve"> and family is </w:t>
      </w:r>
      <w:r w:rsidR="002D36CF" w:rsidRPr="00A87841">
        <w:rPr>
          <w:rFonts w:ascii="Times New Roman" w:hAnsi="Times New Roman" w:cs="Times New Roman"/>
          <w:sz w:val="24"/>
          <w:szCs w:val="24"/>
        </w:rPr>
        <w:t>too</w:t>
      </w:r>
      <w:r w:rsidR="009F3D4E" w:rsidRPr="00A87841">
        <w:rPr>
          <w:rFonts w:ascii="Times New Roman" w:hAnsi="Times New Roman" w:cs="Times New Roman"/>
          <w:sz w:val="24"/>
          <w:szCs w:val="24"/>
        </w:rPr>
        <w:t xml:space="preserve"> up </w:t>
      </w:r>
      <w:r w:rsidR="002D36CF" w:rsidRPr="00A87841">
        <w:rPr>
          <w:rFonts w:ascii="Times New Roman" w:hAnsi="Times New Roman" w:cs="Times New Roman"/>
          <w:sz w:val="24"/>
          <w:szCs w:val="24"/>
        </w:rPr>
        <w:t>inside</w:t>
      </w:r>
      <w:r w:rsidR="009F3D4E" w:rsidRPr="00A87841">
        <w:rPr>
          <w:rFonts w:ascii="Times New Roman" w:hAnsi="Times New Roman" w:cs="Times New Roman"/>
          <w:sz w:val="24"/>
          <w:szCs w:val="24"/>
        </w:rPr>
        <w:t xml:space="preserve"> three weeks. </w:t>
      </w:r>
      <w:r w:rsidR="008603BF" w:rsidRPr="00A87841">
        <w:rPr>
          <w:rFonts w:ascii="Times New Roman" w:hAnsi="Times New Roman" w:cs="Times New Roman"/>
          <w:sz w:val="24"/>
          <w:szCs w:val="24"/>
        </w:rPr>
        <w:t>Spain has a collective culture</w:t>
      </w:r>
      <w:r w:rsidR="001734BC" w:rsidRPr="00A87841">
        <w:rPr>
          <w:rFonts w:ascii="Times New Roman" w:hAnsi="Times New Roman" w:cs="Times New Roman"/>
          <w:sz w:val="24"/>
          <w:szCs w:val="24"/>
        </w:rPr>
        <w:t xml:space="preserve"> and </w:t>
      </w:r>
      <w:r w:rsidR="00D0697C" w:rsidRPr="00A87841">
        <w:rPr>
          <w:rFonts w:ascii="Times New Roman" w:hAnsi="Times New Roman" w:cs="Times New Roman"/>
          <w:sz w:val="24"/>
          <w:szCs w:val="24"/>
        </w:rPr>
        <w:t>family as well as tradition is</w:t>
      </w:r>
      <w:r w:rsidR="001734BC" w:rsidRPr="00A87841">
        <w:rPr>
          <w:rFonts w:ascii="Times New Roman" w:hAnsi="Times New Roman" w:cs="Times New Roman"/>
          <w:sz w:val="24"/>
          <w:szCs w:val="24"/>
        </w:rPr>
        <w:t xml:space="preserve"> very important for future success. </w:t>
      </w:r>
      <w:r w:rsidR="009A6467" w:rsidRPr="00A87841">
        <w:rPr>
          <w:rFonts w:ascii="Times New Roman" w:hAnsi="Times New Roman" w:cs="Times New Roman"/>
          <w:sz w:val="24"/>
          <w:szCs w:val="24"/>
        </w:rPr>
        <w:t xml:space="preserve">On the other hand, Italian people are dominated by Roman Catholics. Italian people celebrate to rise of several styles, and other to improve culture by living together. </w:t>
      </w:r>
    </w:p>
    <w:p w14:paraId="1C50ED2C" w14:textId="73A249F8" w:rsidR="001569DC" w:rsidRPr="00A87841" w:rsidRDefault="005C6218" w:rsidP="001569DC">
      <w:pPr>
        <w:spacing w:after="0" w:line="360" w:lineRule="auto"/>
        <w:jc w:val="both"/>
        <w:rPr>
          <w:rFonts w:ascii="Times New Roman" w:hAnsi="Times New Roman" w:cs="Times New Roman"/>
          <w:sz w:val="24"/>
          <w:szCs w:val="24"/>
        </w:rPr>
      </w:pPr>
      <w:r w:rsidRPr="00A87841">
        <w:rPr>
          <w:rFonts w:ascii="Times New Roman" w:hAnsi="Times New Roman" w:cs="Times New Roman"/>
          <w:b/>
          <w:sz w:val="24"/>
          <w:szCs w:val="24"/>
        </w:rPr>
        <w:t>Labour Market</w:t>
      </w:r>
      <w:r w:rsidR="001F0BF5" w:rsidRPr="00A87841">
        <w:rPr>
          <w:rFonts w:ascii="Times New Roman" w:hAnsi="Times New Roman" w:cs="Times New Roman"/>
          <w:b/>
          <w:sz w:val="24"/>
          <w:szCs w:val="24"/>
        </w:rPr>
        <w:t>:</w:t>
      </w:r>
      <w:r w:rsidR="00AA149C" w:rsidRPr="00A87841">
        <w:rPr>
          <w:rFonts w:ascii="Times New Roman" w:hAnsi="Times New Roman" w:cs="Times New Roman"/>
          <w:sz w:val="24"/>
          <w:szCs w:val="24"/>
        </w:rPr>
        <w:t xml:space="preserve"> Traditionally</w:t>
      </w:r>
      <w:r w:rsidR="00CD2D5D" w:rsidRPr="00A87841">
        <w:rPr>
          <w:rFonts w:ascii="Times New Roman" w:hAnsi="Times New Roman" w:cs="Times New Roman"/>
          <w:sz w:val="24"/>
          <w:szCs w:val="24"/>
        </w:rPr>
        <w:t>, Italian people dominate toward</w:t>
      </w:r>
      <w:r w:rsidR="009C1825" w:rsidRPr="00A87841">
        <w:rPr>
          <w:rFonts w:ascii="Times New Roman" w:hAnsi="Times New Roman" w:cs="Times New Roman"/>
          <w:sz w:val="24"/>
          <w:szCs w:val="24"/>
        </w:rPr>
        <w:t xml:space="preserve"> Catholic nation, while Spain has a culture of </w:t>
      </w:r>
      <w:r w:rsidR="009A1A47" w:rsidRPr="00A87841">
        <w:rPr>
          <w:rFonts w:ascii="Times New Roman" w:hAnsi="Times New Roman" w:cs="Times New Roman"/>
          <w:sz w:val="24"/>
          <w:szCs w:val="24"/>
        </w:rPr>
        <w:t>communism</w:t>
      </w:r>
      <w:r w:rsidR="009C1825" w:rsidRPr="00A87841">
        <w:rPr>
          <w:rFonts w:ascii="Times New Roman" w:hAnsi="Times New Roman" w:cs="Times New Roman"/>
          <w:sz w:val="24"/>
          <w:szCs w:val="24"/>
        </w:rPr>
        <w:t xml:space="preserve"> and </w:t>
      </w:r>
      <w:r w:rsidR="009A1A47" w:rsidRPr="00A87841">
        <w:rPr>
          <w:rFonts w:ascii="Times New Roman" w:hAnsi="Times New Roman" w:cs="Times New Roman"/>
          <w:sz w:val="24"/>
          <w:szCs w:val="24"/>
        </w:rPr>
        <w:t>tradition is</w:t>
      </w:r>
      <w:r w:rsidR="009C1825" w:rsidRPr="00A87841">
        <w:rPr>
          <w:rFonts w:ascii="Times New Roman" w:hAnsi="Times New Roman" w:cs="Times New Roman"/>
          <w:sz w:val="24"/>
          <w:szCs w:val="24"/>
        </w:rPr>
        <w:t xml:space="preserve"> very significant. In Spain, there is the highest share of fixed-term or </w:t>
      </w:r>
      <w:r w:rsidR="009A1A47" w:rsidRPr="00A87841">
        <w:rPr>
          <w:rFonts w:ascii="Times New Roman" w:hAnsi="Times New Roman" w:cs="Times New Roman"/>
          <w:sz w:val="24"/>
          <w:szCs w:val="24"/>
        </w:rPr>
        <w:t>provisional</w:t>
      </w:r>
      <w:r w:rsidR="009C1825" w:rsidRPr="00A87841">
        <w:rPr>
          <w:rFonts w:ascii="Times New Roman" w:hAnsi="Times New Roman" w:cs="Times New Roman"/>
          <w:sz w:val="24"/>
          <w:szCs w:val="24"/>
        </w:rPr>
        <w:t xml:space="preserve"> contracts with </w:t>
      </w:r>
      <w:r w:rsidR="009A1A47" w:rsidRPr="00A87841">
        <w:rPr>
          <w:rFonts w:ascii="Times New Roman" w:hAnsi="Times New Roman" w:cs="Times New Roman"/>
          <w:sz w:val="24"/>
          <w:szCs w:val="24"/>
        </w:rPr>
        <w:t>insignificant</w:t>
      </w:r>
      <w:r w:rsidR="009C1825" w:rsidRPr="00A87841">
        <w:rPr>
          <w:rFonts w:ascii="Times New Roman" w:hAnsi="Times New Roman" w:cs="Times New Roman"/>
          <w:sz w:val="24"/>
          <w:szCs w:val="24"/>
        </w:rPr>
        <w:t xml:space="preserve"> firing cost</w:t>
      </w:r>
      <w:r w:rsidR="00EB619A" w:rsidRPr="00A87841">
        <w:rPr>
          <w:rFonts w:ascii="Times New Roman" w:hAnsi="Times New Roman" w:cs="Times New Roman"/>
          <w:sz w:val="24"/>
          <w:szCs w:val="24"/>
        </w:rPr>
        <w:t xml:space="preserve">s </w:t>
      </w:r>
      <w:r w:rsidR="00EB619A" w:rsidRPr="00A87841">
        <w:rPr>
          <w:rFonts w:ascii="Times New Roman" w:hAnsi="Times New Roman" w:cs="Times New Roman"/>
          <w:color w:val="222222"/>
          <w:sz w:val="24"/>
          <w:szCs w:val="24"/>
          <w:shd w:val="clear" w:color="auto" w:fill="FFFFFF"/>
        </w:rPr>
        <w:t>(Hu and Zeng, 2024)</w:t>
      </w:r>
      <w:r w:rsidR="009C1825" w:rsidRPr="00A87841">
        <w:rPr>
          <w:rFonts w:ascii="Times New Roman" w:hAnsi="Times New Roman" w:cs="Times New Roman"/>
          <w:sz w:val="24"/>
          <w:szCs w:val="24"/>
        </w:rPr>
        <w:t xml:space="preserve">. </w:t>
      </w:r>
      <w:r w:rsidR="004603FB" w:rsidRPr="00A87841">
        <w:rPr>
          <w:rFonts w:ascii="Times New Roman" w:hAnsi="Times New Roman" w:cs="Times New Roman"/>
          <w:sz w:val="24"/>
          <w:szCs w:val="24"/>
        </w:rPr>
        <w:t>Moreover</w:t>
      </w:r>
      <w:r w:rsidR="008C276A" w:rsidRPr="00A87841">
        <w:rPr>
          <w:rFonts w:ascii="Times New Roman" w:hAnsi="Times New Roman" w:cs="Times New Roman"/>
          <w:sz w:val="24"/>
          <w:szCs w:val="24"/>
        </w:rPr>
        <w:t xml:space="preserve">, </w:t>
      </w:r>
      <w:r w:rsidR="00EF43A8" w:rsidRPr="00A87841">
        <w:rPr>
          <w:rFonts w:ascii="Times New Roman" w:hAnsi="Times New Roman" w:cs="Times New Roman"/>
          <w:sz w:val="24"/>
          <w:szCs w:val="24"/>
        </w:rPr>
        <w:t>it</w:t>
      </w:r>
      <w:r w:rsidR="00F83F21" w:rsidRPr="00A87841">
        <w:rPr>
          <w:rFonts w:ascii="Times New Roman" w:hAnsi="Times New Roman" w:cs="Times New Roman"/>
          <w:sz w:val="24"/>
          <w:szCs w:val="24"/>
        </w:rPr>
        <w:t xml:space="preserve"> is related to marginal </w:t>
      </w:r>
      <w:r w:rsidR="00A87841" w:rsidRPr="00A87841">
        <w:rPr>
          <w:rFonts w:ascii="Times New Roman" w:hAnsi="Times New Roman" w:cs="Times New Roman"/>
          <w:sz w:val="24"/>
          <w:szCs w:val="24"/>
        </w:rPr>
        <w:t>employment,</w:t>
      </w:r>
      <w:r w:rsidR="00F83F21" w:rsidRPr="00A87841">
        <w:rPr>
          <w:rFonts w:ascii="Times New Roman" w:hAnsi="Times New Roman" w:cs="Times New Roman"/>
          <w:sz w:val="24"/>
          <w:szCs w:val="24"/>
        </w:rPr>
        <w:t xml:space="preserve"> and it is known as mini-jobs with low-paid jobs with a maximum number of hours.</w:t>
      </w:r>
      <w:r w:rsidR="00F83F21" w:rsidRPr="00A87841">
        <w:rPr>
          <w:rFonts w:ascii="Times New Roman" w:hAnsi="Times New Roman" w:cs="Times New Roman"/>
          <w:b/>
          <w:sz w:val="24"/>
          <w:szCs w:val="24"/>
        </w:rPr>
        <w:t xml:space="preserve"> </w:t>
      </w:r>
      <w:r w:rsidR="00207227" w:rsidRPr="00A87841">
        <w:rPr>
          <w:rFonts w:ascii="Times New Roman" w:hAnsi="Times New Roman" w:cs="Times New Roman"/>
          <w:sz w:val="24"/>
          <w:szCs w:val="24"/>
        </w:rPr>
        <w:t xml:space="preserve">Several </w:t>
      </w:r>
      <w:r w:rsidR="00440C14" w:rsidRPr="00A87841">
        <w:rPr>
          <w:rFonts w:ascii="Times New Roman" w:hAnsi="Times New Roman" w:cs="Times New Roman"/>
          <w:sz w:val="24"/>
          <w:szCs w:val="24"/>
        </w:rPr>
        <w:t>relationships</w:t>
      </w:r>
      <w:r w:rsidR="00207227" w:rsidRPr="00A87841">
        <w:rPr>
          <w:rFonts w:ascii="Times New Roman" w:hAnsi="Times New Roman" w:cs="Times New Roman"/>
          <w:sz w:val="24"/>
          <w:szCs w:val="24"/>
        </w:rPr>
        <w:t xml:space="preserve"> among temporary or mini-jobs raise the unemployment rate. </w:t>
      </w:r>
      <w:r w:rsidR="0067524B" w:rsidRPr="00A87841">
        <w:rPr>
          <w:rFonts w:ascii="Times New Roman" w:hAnsi="Times New Roman" w:cs="Times New Roman"/>
          <w:sz w:val="24"/>
          <w:szCs w:val="24"/>
        </w:rPr>
        <w:t xml:space="preserve">Presently, Spain mainly focuses on job opportunities for local people to improve organizational effectiveness. </w:t>
      </w:r>
      <w:r w:rsidR="00E302E2" w:rsidRPr="00A87841">
        <w:rPr>
          <w:rFonts w:ascii="Times New Roman" w:hAnsi="Times New Roman" w:cs="Times New Roman"/>
          <w:sz w:val="24"/>
          <w:szCs w:val="24"/>
        </w:rPr>
        <w:t xml:space="preserve">Apart from this, the Italian Labor market is highly diverse, and industrial activities are concentrated in the North. </w:t>
      </w:r>
    </w:p>
    <w:p w14:paraId="67A776F7" w14:textId="2DC126CA" w:rsidR="001569DC" w:rsidRPr="00A87841" w:rsidRDefault="005C6218" w:rsidP="001569DC">
      <w:pPr>
        <w:spacing w:after="0" w:line="360" w:lineRule="auto"/>
        <w:jc w:val="both"/>
        <w:rPr>
          <w:rFonts w:ascii="Times New Roman" w:hAnsi="Times New Roman" w:cs="Times New Roman"/>
          <w:sz w:val="24"/>
          <w:szCs w:val="24"/>
        </w:rPr>
      </w:pPr>
      <w:r w:rsidRPr="00A87841">
        <w:rPr>
          <w:rFonts w:ascii="Times New Roman" w:hAnsi="Times New Roman" w:cs="Times New Roman"/>
          <w:b/>
          <w:sz w:val="24"/>
          <w:szCs w:val="24"/>
        </w:rPr>
        <w:t>Language:</w:t>
      </w:r>
      <w:r w:rsidR="002B4BEE" w:rsidRPr="00A87841">
        <w:rPr>
          <w:rFonts w:ascii="Times New Roman" w:hAnsi="Times New Roman" w:cs="Times New Roman"/>
          <w:sz w:val="24"/>
          <w:szCs w:val="24"/>
        </w:rPr>
        <w:t xml:space="preserve"> </w:t>
      </w:r>
      <w:r w:rsidR="00BC70C4" w:rsidRPr="00A87841">
        <w:rPr>
          <w:rFonts w:ascii="Times New Roman" w:hAnsi="Times New Roman" w:cs="Times New Roman"/>
          <w:sz w:val="24"/>
          <w:szCs w:val="24"/>
        </w:rPr>
        <w:t xml:space="preserve">Spain </w:t>
      </w:r>
      <w:r w:rsidR="003B0697" w:rsidRPr="00A87841">
        <w:rPr>
          <w:rFonts w:ascii="Times New Roman" w:hAnsi="Times New Roman" w:cs="Times New Roman"/>
          <w:sz w:val="24"/>
          <w:szCs w:val="24"/>
        </w:rPr>
        <w:t xml:space="preserve">speaks </w:t>
      </w:r>
      <w:r w:rsidR="00175DC2" w:rsidRPr="00A87841">
        <w:rPr>
          <w:rFonts w:ascii="Times New Roman" w:hAnsi="Times New Roman" w:cs="Times New Roman"/>
          <w:sz w:val="24"/>
          <w:szCs w:val="24"/>
        </w:rPr>
        <w:t>dissimilar</w:t>
      </w:r>
      <w:r w:rsidR="00207047" w:rsidRPr="00A87841">
        <w:rPr>
          <w:rFonts w:ascii="Times New Roman" w:hAnsi="Times New Roman" w:cs="Times New Roman"/>
          <w:sz w:val="24"/>
          <w:szCs w:val="24"/>
        </w:rPr>
        <w:t xml:space="preserve"> </w:t>
      </w:r>
      <w:r w:rsidR="00E26F56" w:rsidRPr="00A87841">
        <w:rPr>
          <w:rFonts w:ascii="Times New Roman" w:hAnsi="Times New Roman" w:cs="Times New Roman"/>
          <w:sz w:val="24"/>
          <w:szCs w:val="24"/>
        </w:rPr>
        <w:t>language</w:t>
      </w:r>
      <w:r w:rsidR="00BC70C4" w:rsidRPr="00A87841">
        <w:rPr>
          <w:rFonts w:ascii="Times New Roman" w:hAnsi="Times New Roman" w:cs="Times New Roman"/>
          <w:sz w:val="24"/>
          <w:szCs w:val="24"/>
        </w:rPr>
        <w:t xml:space="preserve">s and thus, </w:t>
      </w:r>
      <w:r w:rsidR="00E26F56" w:rsidRPr="00A87841">
        <w:rPr>
          <w:rFonts w:ascii="Times New Roman" w:hAnsi="Times New Roman" w:cs="Times New Roman"/>
          <w:sz w:val="24"/>
          <w:szCs w:val="24"/>
        </w:rPr>
        <w:t>nation</w:t>
      </w:r>
      <w:r w:rsidR="00BC70C4" w:rsidRPr="00A87841">
        <w:rPr>
          <w:rFonts w:ascii="Times New Roman" w:hAnsi="Times New Roman" w:cs="Times New Roman"/>
          <w:sz w:val="24"/>
          <w:szCs w:val="24"/>
        </w:rPr>
        <w:t xml:space="preserve">s </w:t>
      </w:r>
      <w:r w:rsidR="00E26F56" w:rsidRPr="00A87841">
        <w:rPr>
          <w:rFonts w:ascii="Times New Roman" w:hAnsi="Times New Roman" w:cs="Times New Roman"/>
          <w:sz w:val="24"/>
          <w:szCs w:val="24"/>
        </w:rPr>
        <w:t>for all time</w:t>
      </w:r>
      <w:r w:rsidR="00BC70C4" w:rsidRPr="00A87841">
        <w:rPr>
          <w:rFonts w:ascii="Times New Roman" w:hAnsi="Times New Roman" w:cs="Times New Roman"/>
          <w:sz w:val="24"/>
          <w:szCs w:val="24"/>
        </w:rPr>
        <w:t xml:space="preserve"> </w:t>
      </w:r>
      <w:r w:rsidR="00952B0A" w:rsidRPr="00A87841">
        <w:rPr>
          <w:rFonts w:ascii="Times New Roman" w:hAnsi="Times New Roman" w:cs="Times New Roman"/>
          <w:sz w:val="24"/>
          <w:szCs w:val="24"/>
        </w:rPr>
        <w:t>converse</w:t>
      </w:r>
      <w:r w:rsidR="00BC70C4" w:rsidRPr="00A87841">
        <w:rPr>
          <w:rFonts w:ascii="Times New Roman" w:hAnsi="Times New Roman" w:cs="Times New Roman"/>
          <w:sz w:val="24"/>
          <w:szCs w:val="24"/>
        </w:rPr>
        <w:t xml:space="preserve"> in a </w:t>
      </w:r>
      <w:r w:rsidR="00E26F56" w:rsidRPr="00A87841">
        <w:rPr>
          <w:rFonts w:ascii="Times New Roman" w:hAnsi="Times New Roman" w:cs="Times New Roman"/>
          <w:sz w:val="24"/>
          <w:szCs w:val="24"/>
        </w:rPr>
        <w:t>dissimilar</w:t>
      </w:r>
      <w:r w:rsidR="00BC70C4" w:rsidRPr="00A87841">
        <w:rPr>
          <w:rFonts w:ascii="Times New Roman" w:hAnsi="Times New Roman" w:cs="Times New Roman"/>
          <w:sz w:val="24"/>
          <w:szCs w:val="24"/>
        </w:rPr>
        <w:t xml:space="preserve"> </w:t>
      </w:r>
      <w:r w:rsidR="00E26F56" w:rsidRPr="00A87841">
        <w:rPr>
          <w:rFonts w:ascii="Times New Roman" w:hAnsi="Times New Roman" w:cs="Times New Roman"/>
          <w:sz w:val="24"/>
          <w:szCs w:val="24"/>
        </w:rPr>
        <w:t>way</w:t>
      </w:r>
      <w:r w:rsidR="00BC70C4" w:rsidRPr="00A87841">
        <w:rPr>
          <w:rFonts w:ascii="Times New Roman" w:hAnsi="Times New Roman" w:cs="Times New Roman"/>
          <w:sz w:val="24"/>
          <w:szCs w:val="24"/>
        </w:rPr>
        <w:t xml:space="preserve"> in these </w:t>
      </w:r>
      <w:r w:rsidR="00E26F56" w:rsidRPr="00A87841">
        <w:rPr>
          <w:rFonts w:ascii="Times New Roman" w:hAnsi="Times New Roman" w:cs="Times New Roman"/>
          <w:sz w:val="24"/>
          <w:szCs w:val="24"/>
        </w:rPr>
        <w:t>nations</w:t>
      </w:r>
      <w:r w:rsidR="00BA1E12" w:rsidRPr="00A87841">
        <w:rPr>
          <w:rFonts w:ascii="Times New Roman" w:hAnsi="Times New Roman" w:cs="Times New Roman"/>
          <w:sz w:val="24"/>
          <w:szCs w:val="24"/>
        </w:rPr>
        <w:t xml:space="preserve"> </w:t>
      </w:r>
      <w:r w:rsidR="00BA1E12" w:rsidRPr="00A87841">
        <w:rPr>
          <w:rFonts w:ascii="Times New Roman" w:hAnsi="Times New Roman" w:cs="Times New Roman"/>
          <w:color w:val="222222"/>
          <w:sz w:val="24"/>
          <w:szCs w:val="24"/>
          <w:shd w:val="clear" w:color="auto" w:fill="FFFFFF"/>
        </w:rPr>
        <w:t>(Shaoping, 2023)</w:t>
      </w:r>
      <w:r w:rsidR="00BC70C4" w:rsidRPr="00A87841">
        <w:rPr>
          <w:rFonts w:ascii="Times New Roman" w:hAnsi="Times New Roman" w:cs="Times New Roman"/>
          <w:sz w:val="24"/>
          <w:szCs w:val="24"/>
        </w:rPr>
        <w:t xml:space="preserve">. </w:t>
      </w:r>
      <w:r w:rsidR="00711C6F" w:rsidRPr="00A87841">
        <w:rPr>
          <w:rFonts w:ascii="Times New Roman" w:hAnsi="Times New Roman" w:cs="Times New Roman"/>
          <w:sz w:val="24"/>
          <w:szCs w:val="24"/>
        </w:rPr>
        <w:t xml:space="preserve">Therefore, the grammatical structure, rudiments, vocabulary, and pronunciation are </w:t>
      </w:r>
      <w:r w:rsidR="00A87841" w:rsidRPr="00A87841">
        <w:rPr>
          <w:rFonts w:ascii="Times New Roman" w:hAnsi="Times New Roman" w:cs="Times New Roman"/>
          <w:sz w:val="24"/>
          <w:szCs w:val="24"/>
        </w:rPr>
        <w:t>completely</w:t>
      </w:r>
      <w:r w:rsidR="00711C6F" w:rsidRPr="00A87841">
        <w:rPr>
          <w:rFonts w:ascii="Times New Roman" w:hAnsi="Times New Roman" w:cs="Times New Roman"/>
          <w:sz w:val="24"/>
          <w:szCs w:val="24"/>
        </w:rPr>
        <w:t xml:space="preserve"> different. </w:t>
      </w:r>
      <w:r w:rsidR="00175DC2" w:rsidRPr="00A87841">
        <w:rPr>
          <w:rFonts w:ascii="Times New Roman" w:hAnsi="Times New Roman" w:cs="Times New Roman"/>
          <w:sz w:val="24"/>
          <w:szCs w:val="24"/>
        </w:rPr>
        <w:t xml:space="preserve">Spanish uses a grammatical structure like the English language while </w:t>
      </w:r>
      <w:r w:rsidR="00204DDB" w:rsidRPr="00A87841">
        <w:rPr>
          <w:rFonts w:ascii="Times New Roman" w:hAnsi="Times New Roman" w:cs="Times New Roman"/>
          <w:sz w:val="24"/>
          <w:szCs w:val="24"/>
        </w:rPr>
        <w:t>local people do</w:t>
      </w:r>
      <w:r w:rsidR="00175DC2" w:rsidRPr="00A87841">
        <w:rPr>
          <w:rFonts w:ascii="Times New Roman" w:hAnsi="Times New Roman" w:cs="Times New Roman"/>
          <w:sz w:val="24"/>
          <w:szCs w:val="24"/>
        </w:rPr>
        <w:t xml:space="preserve"> not follow </w:t>
      </w:r>
      <w:r w:rsidR="00DF3D40" w:rsidRPr="00A87841">
        <w:rPr>
          <w:rFonts w:ascii="Times New Roman" w:hAnsi="Times New Roman" w:cs="Times New Roman"/>
          <w:sz w:val="24"/>
          <w:szCs w:val="24"/>
        </w:rPr>
        <w:t>these languages</w:t>
      </w:r>
      <w:r w:rsidR="00175DC2" w:rsidRPr="00A87841">
        <w:rPr>
          <w:rFonts w:ascii="Times New Roman" w:hAnsi="Times New Roman" w:cs="Times New Roman"/>
          <w:sz w:val="24"/>
          <w:szCs w:val="24"/>
        </w:rPr>
        <w:t xml:space="preserve"> for organizational growth. </w:t>
      </w:r>
      <w:r w:rsidR="00DF3D40" w:rsidRPr="00A87841">
        <w:rPr>
          <w:rFonts w:ascii="Times New Roman" w:hAnsi="Times New Roman" w:cs="Times New Roman"/>
          <w:sz w:val="24"/>
          <w:szCs w:val="24"/>
        </w:rPr>
        <w:t xml:space="preserve">The major </w:t>
      </w:r>
      <w:r w:rsidR="00EA1461" w:rsidRPr="00A87841">
        <w:rPr>
          <w:rFonts w:ascii="Times New Roman" w:hAnsi="Times New Roman" w:cs="Times New Roman"/>
          <w:sz w:val="24"/>
          <w:szCs w:val="24"/>
        </w:rPr>
        <w:t>difference between the Spanish languages is</w:t>
      </w:r>
      <w:r w:rsidR="00DF3D40" w:rsidRPr="00A87841">
        <w:rPr>
          <w:rFonts w:ascii="Times New Roman" w:hAnsi="Times New Roman" w:cs="Times New Roman"/>
          <w:sz w:val="24"/>
          <w:szCs w:val="24"/>
        </w:rPr>
        <w:t xml:space="preserve"> distinct from others to improve organizational performance</w:t>
      </w:r>
      <w:r w:rsidR="00BA1E12" w:rsidRPr="00A87841">
        <w:rPr>
          <w:rFonts w:ascii="Times New Roman" w:hAnsi="Times New Roman" w:cs="Times New Roman"/>
          <w:sz w:val="24"/>
          <w:szCs w:val="24"/>
        </w:rPr>
        <w:t xml:space="preserve"> </w:t>
      </w:r>
      <w:r w:rsidR="00BA1E12" w:rsidRPr="00A87841">
        <w:rPr>
          <w:rFonts w:ascii="Times New Roman" w:hAnsi="Times New Roman" w:cs="Times New Roman"/>
          <w:color w:val="222222"/>
          <w:sz w:val="24"/>
          <w:szCs w:val="24"/>
          <w:shd w:val="clear" w:color="auto" w:fill="FFFFFF"/>
        </w:rPr>
        <w:t>(Halawi, 2023)</w:t>
      </w:r>
      <w:r w:rsidR="00DF3D40" w:rsidRPr="00A87841">
        <w:rPr>
          <w:rFonts w:ascii="Times New Roman" w:hAnsi="Times New Roman" w:cs="Times New Roman"/>
          <w:sz w:val="24"/>
          <w:szCs w:val="24"/>
        </w:rPr>
        <w:t>.</w:t>
      </w:r>
      <w:r w:rsidR="00EE05AD" w:rsidRPr="00A87841">
        <w:rPr>
          <w:rFonts w:ascii="Times New Roman" w:hAnsi="Times New Roman" w:cs="Times New Roman"/>
          <w:sz w:val="24"/>
          <w:szCs w:val="24"/>
        </w:rPr>
        <w:t xml:space="preserve"> Italian is </w:t>
      </w:r>
      <w:r w:rsidR="00260EA4" w:rsidRPr="00A87841">
        <w:rPr>
          <w:rFonts w:ascii="Times New Roman" w:hAnsi="Times New Roman" w:cs="Times New Roman"/>
          <w:sz w:val="24"/>
          <w:szCs w:val="24"/>
        </w:rPr>
        <w:t>an</w:t>
      </w:r>
      <w:r w:rsidR="00EE05AD" w:rsidRPr="00A87841">
        <w:rPr>
          <w:rFonts w:ascii="Times New Roman" w:hAnsi="Times New Roman" w:cs="Times New Roman"/>
          <w:sz w:val="24"/>
          <w:szCs w:val="24"/>
        </w:rPr>
        <w:t xml:space="preserve"> official language in </w:t>
      </w:r>
      <w:r w:rsidR="00EE05AD" w:rsidRPr="00A87841">
        <w:rPr>
          <w:rFonts w:ascii="Times New Roman" w:hAnsi="Times New Roman" w:cs="Times New Roman"/>
          <w:sz w:val="24"/>
          <w:szCs w:val="24"/>
        </w:rPr>
        <w:lastRenderedPageBreak/>
        <w:t xml:space="preserve">Italy, and 93% of the population are native Italian </w:t>
      </w:r>
      <w:r w:rsidR="00393A2F" w:rsidRPr="00A87841">
        <w:rPr>
          <w:rFonts w:ascii="Times New Roman" w:hAnsi="Times New Roman" w:cs="Times New Roman"/>
          <w:sz w:val="24"/>
          <w:szCs w:val="24"/>
        </w:rPr>
        <w:t>speakers</w:t>
      </w:r>
      <w:r w:rsidR="00EE05AD" w:rsidRPr="00A87841">
        <w:rPr>
          <w:rFonts w:ascii="Times New Roman" w:hAnsi="Times New Roman" w:cs="Times New Roman"/>
          <w:sz w:val="24"/>
          <w:szCs w:val="24"/>
        </w:rPr>
        <w:t>.</w:t>
      </w:r>
      <w:r w:rsidR="00DF3D40" w:rsidRPr="00A87841">
        <w:rPr>
          <w:rFonts w:ascii="Times New Roman" w:hAnsi="Times New Roman" w:cs="Times New Roman"/>
          <w:sz w:val="24"/>
          <w:szCs w:val="24"/>
        </w:rPr>
        <w:t xml:space="preserve"> </w:t>
      </w:r>
      <w:r w:rsidR="004117F2" w:rsidRPr="00A87841">
        <w:rPr>
          <w:rFonts w:ascii="Times New Roman" w:hAnsi="Times New Roman" w:cs="Times New Roman"/>
          <w:sz w:val="24"/>
          <w:szCs w:val="24"/>
        </w:rPr>
        <w:t xml:space="preserve">Additionally, </w:t>
      </w:r>
      <w:r w:rsidR="00EE05AD" w:rsidRPr="00A87841">
        <w:rPr>
          <w:rFonts w:ascii="Times New Roman" w:hAnsi="Times New Roman" w:cs="Times New Roman"/>
          <w:sz w:val="24"/>
          <w:szCs w:val="24"/>
        </w:rPr>
        <w:t>Italian</w:t>
      </w:r>
      <w:r w:rsidR="004117F2" w:rsidRPr="00A87841">
        <w:rPr>
          <w:rFonts w:ascii="Times New Roman" w:hAnsi="Times New Roman" w:cs="Times New Roman"/>
          <w:sz w:val="24"/>
          <w:szCs w:val="24"/>
        </w:rPr>
        <w:t xml:space="preserve"> </w:t>
      </w:r>
      <w:r w:rsidR="00204DDB" w:rsidRPr="00A87841">
        <w:rPr>
          <w:rFonts w:ascii="Times New Roman" w:hAnsi="Times New Roman" w:cs="Times New Roman"/>
          <w:sz w:val="24"/>
          <w:szCs w:val="24"/>
        </w:rPr>
        <w:t>is</w:t>
      </w:r>
      <w:r w:rsidR="004117F2" w:rsidRPr="00A87841">
        <w:rPr>
          <w:rFonts w:ascii="Times New Roman" w:hAnsi="Times New Roman" w:cs="Times New Roman"/>
          <w:sz w:val="24"/>
          <w:szCs w:val="24"/>
        </w:rPr>
        <w:t xml:space="preserve"> spelled differently from the way they are written on paper. </w:t>
      </w:r>
    </w:p>
    <w:p w14:paraId="1E8BD499" w14:textId="77777777" w:rsidR="001569DC" w:rsidRPr="001A5557" w:rsidRDefault="005C6218" w:rsidP="001569DC">
      <w:pPr>
        <w:spacing w:after="0" w:line="360" w:lineRule="auto"/>
        <w:jc w:val="both"/>
        <w:rPr>
          <w:rFonts w:ascii="Times New Roman" w:hAnsi="Times New Roman" w:cs="Times New Roman"/>
          <w:sz w:val="24"/>
          <w:szCs w:val="24"/>
        </w:rPr>
      </w:pPr>
      <w:r w:rsidRPr="00A87841">
        <w:rPr>
          <w:rFonts w:ascii="Times New Roman" w:hAnsi="Times New Roman" w:cs="Times New Roman"/>
          <w:b/>
          <w:sz w:val="24"/>
          <w:szCs w:val="24"/>
        </w:rPr>
        <w:t>Diversity</w:t>
      </w:r>
      <w:r w:rsidR="00DA64C2" w:rsidRPr="00A87841">
        <w:rPr>
          <w:rFonts w:ascii="Times New Roman" w:hAnsi="Times New Roman" w:cs="Times New Roman"/>
          <w:b/>
          <w:sz w:val="24"/>
          <w:szCs w:val="24"/>
        </w:rPr>
        <w:t>:</w:t>
      </w:r>
      <w:r w:rsidR="00E0501B" w:rsidRPr="00A87841">
        <w:rPr>
          <w:rFonts w:ascii="Times New Roman" w:hAnsi="Times New Roman" w:cs="Times New Roman"/>
          <w:b/>
          <w:sz w:val="24"/>
          <w:szCs w:val="24"/>
        </w:rPr>
        <w:t xml:space="preserve"> </w:t>
      </w:r>
      <w:r w:rsidR="00E0501B" w:rsidRPr="00A87841">
        <w:rPr>
          <w:rFonts w:ascii="Times New Roman" w:hAnsi="Times New Roman" w:cs="Times New Roman"/>
          <w:sz w:val="24"/>
          <w:szCs w:val="24"/>
        </w:rPr>
        <w:t>In the EU,</w:t>
      </w:r>
      <w:r w:rsidR="007D52CF" w:rsidRPr="00A87841">
        <w:rPr>
          <w:rFonts w:ascii="Times New Roman" w:hAnsi="Times New Roman" w:cs="Times New Roman"/>
          <w:b/>
          <w:sz w:val="24"/>
          <w:szCs w:val="24"/>
        </w:rPr>
        <w:t xml:space="preserve"> </w:t>
      </w:r>
      <w:r w:rsidR="007D52CF" w:rsidRPr="00A87841">
        <w:rPr>
          <w:rFonts w:ascii="Times New Roman" w:hAnsi="Times New Roman" w:cs="Times New Roman"/>
          <w:sz w:val="24"/>
          <w:szCs w:val="24"/>
        </w:rPr>
        <w:t xml:space="preserve">Spain </w:t>
      </w:r>
      <w:r w:rsidR="00931A27" w:rsidRPr="00A87841">
        <w:rPr>
          <w:rFonts w:ascii="Times New Roman" w:hAnsi="Times New Roman" w:cs="Times New Roman"/>
          <w:sz w:val="24"/>
          <w:szCs w:val="24"/>
        </w:rPr>
        <w:t>is</w:t>
      </w:r>
      <w:r w:rsidR="007D52CF" w:rsidRPr="00A87841">
        <w:rPr>
          <w:rFonts w:ascii="Times New Roman" w:hAnsi="Times New Roman" w:cs="Times New Roman"/>
          <w:sz w:val="24"/>
          <w:szCs w:val="24"/>
        </w:rPr>
        <w:t xml:space="preserve"> considered to be a safe country. In the global </w:t>
      </w:r>
      <w:r w:rsidR="00C91683" w:rsidRPr="00A87841">
        <w:rPr>
          <w:rFonts w:ascii="Times New Roman" w:hAnsi="Times New Roman" w:cs="Times New Roman"/>
          <w:sz w:val="24"/>
          <w:szCs w:val="24"/>
        </w:rPr>
        <w:t>ranked</w:t>
      </w:r>
      <w:r w:rsidR="006C54DD" w:rsidRPr="00A87841">
        <w:rPr>
          <w:rFonts w:ascii="Times New Roman" w:hAnsi="Times New Roman" w:cs="Times New Roman"/>
          <w:sz w:val="24"/>
          <w:szCs w:val="24"/>
        </w:rPr>
        <w:t xml:space="preserve"> for safety and peace</w:t>
      </w:r>
      <w:r w:rsidR="00B1507D" w:rsidRPr="00A87841">
        <w:rPr>
          <w:rFonts w:ascii="Times New Roman" w:hAnsi="Times New Roman" w:cs="Times New Roman"/>
          <w:sz w:val="24"/>
          <w:szCs w:val="24"/>
        </w:rPr>
        <w:t>, Spain ranked 32</w:t>
      </w:r>
      <w:r w:rsidR="00B1507D" w:rsidRPr="00A87841">
        <w:rPr>
          <w:rFonts w:ascii="Times New Roman" w:hAnsi="Times New Roman" w:cs="Times New Roman"/>
          <w:sz w:val="24"/>
          <w:szCs w:val="24"/>
          <w:vertAlign w:val="superscript"/>
        </w:rPr>
        <w:t>nd</w:t>
      </w:r>
      <w:r w:rsidR="00B1507D" w:rsidRPr="00A87841">
        <w:rPr>
          <w:rFonts w:ascii="Times New Roman" w:hAnsi="Times New Roman" w:cs="Times New Roman"/>
          <w:sz w:val="24"/>
          <w:szCs w:val="24"/>
        </w:rPr>
        <w:t xml:space="preserve"> while ranked 15</w:t>
      </w:r>
      <w:r w:rsidR="00B1507D" w:rsidRPr="00A87841">
        <w:rPr>
          <w:rFonts w:ascii="Times New Roman" w:hAnsi="Times New Roman" w:cs="Times New Roman"/>
          <w:sz w:val="24"/>
          <w:szCs w:val="24"/>
          <w:vertAlign w:val="superscript"/>
        </w:rPr>
        <w:t>th</w:t>
      </w:r>
      <w:r w:rsidR="00100FF2" w:rsidRPr="00A87841">
        <w:rPr>
          <w:rFonts w:ascii="Times New Roman" w:hAnsi="Times New Roman" w:cs="Times New Roman"/>
          <w:sz w:val="24"/>
          <w:szCs w:val="24"/>
          <w:vertAlign w:val="superscript"/>
        </w:rPr>
        <w:t xml:space="preserve"> </w:t>
      </w:r>
      <w:r w:rsidR="00100FF2" w:rsidRPr="00A87841">
        <w:rPr>
          <w:rFonts w:ascii="Times New Roman" w:hAnsi="Times New Roman" w:cs="Times New Roman"/>
          <w:color w:val="222222"/>
          <w:sz w:val="24"/>
          <w:szCs w:val="24"/>
          <w:shd w:val="clear" w:color="auto" w:fill="FFFFFF"/>
        </w:rPr>
        <w:t>(Martínez et al., 2023)</w:t>
      </w:r>
      <w:r w:rsidR="00D35523" w:rsidRPr="00A87841">
        <w:rPr>
          <w:rFonts w:ascii="Times New Roman" w:hAnsi="Times New Roman" w:cs="Times New Roman"/>
          <w:sz w:val="24"/>
          <w:szCs w:val="24"/>
        </w:rPr>
        <w:t xml:space="preserve">. </w:t>
      </w:r>
      <w:r w:rsidR="00632280" w:rsidRPr="00A87841">
        <w:rPr>
          <w:rFonts w:ascii="Times New Roman" w:hAnsi="Times New Roman" w:cs="Times New Roman"/>
          <w:sz w:val="24"/>
          <w:szCs w:val="24"/>
        </w:rPr>
        <w:t xml:space="preserve">Moreover, </w:t>
      </w:r>
      <w:r w:rsidR="002B5DD7" w:rsidRPr="00A87841">
        <w:rPr>
          <w:rFonts w:ascii="Times New Roman" w:hAnsi="Times New Roman" w:cs="Times New Roman"/>
          <w:sz w:val="24"/>
          <w:szCs w:val="24"/>
        </w:rPr>
        <w:t xml:space="preserve">people should be extra </w:t>
      </w:r>
      <w:r w:rsidR="00D117D9" w:rsidRPr="00A87841">
        <w:rPr>
          <w:rFonts w:ascii="Times New Roman" w:hAnsi="Times New Roman" w:cs="Times New Roman"/>
          <w:sz w:val="24"/>
          <w:szCs w:val="24"/>
        </w:rPr>
        <w:t>attentive</w:t>
      </w:r>
      <w:r w:rsidR="002B5DD7" w:rsidRPr="00A87841">
        <w:rPr>
          <w:rFonts w:ascii="Times New Roman" w:hAnsi="Times New Roman" w:cs="Times New Roman"/>
          <w:sz w:val="24"/>
          <w:szCs w:val="24"/>
        </w:rPr>
        <w:t xml:space="preserve"> while living in big cities. </w:t>
      </w:r>
      <w:r w:rsidR="001A5557" w:rsidRPr="00A87841">
        <w:rPr>
          <w:rFonts w:ascii="Times New Roman" w:hAnsi="Times New Roman" w:cs="Times New Roman"/>
          <w:sz w:val="24"/>
          <w:szCs w:val="24"/>
        </w:rPr>
        <w:t xml:space="preserve">The healthcare </w:t>
      </w:r>
      <w:r w:rsidR="001146BD" w:rsidRPr="00A87841">
        <w:rPr>
          <w:rFonts w:ascii="Times New Roman" w:hAnsi="Times New Roman" w:cs="Times New Roman"/>
          <w:sz w:val="24"/>
          <w:szCs w:val="24"/>
        </w:rPr>
        <w:t>systems in Spain are</w:t>
      </w:r>
      <w:r w:rsidR="00C91683" w:rsidRPr="00A87841">
        <w:rPr>
          <w:rFonts w:ascii="Times New Roman" w:hAnsi="Times New Roman" w:cs="Times New Roman"/>
          <w:sz w:val="24"/>
          <w:szCs w:val="24"/>
        </w:rPr>
        <w:t xml:space="preserve"> </w:t>
      </w:r>
      <w:r w:rsidR="001A5557" w:rsidRPr="00A87841">
        <w:rPr>
          <w:rFonts w:ascii="Times New Roman" w:hAnsi="Times New Roman" w:cs="Times New Roman"/>
          <w:sz w:val="24"/>
          <w:szCs w:val="24"/>
        </w:rPr>
        <w:t xml:space="preserve">excellent for organizational success. International businesses may easily access mandatory health </w:t>
      </w:r>
      <w:r w:rsidR="006A4CD2" w:rsidRPr="00A87841">
        <w:rPr>
          <w:rFonts w:ascii="Times New Roman" w:hAnsi="Times New Roman" w:cs="Times New Roman"/>
          <w:sz w:val="24"/>
          <w:szCs w:val="24"/>
        </w:rPr>
        <w:t>insurance</w:t>
      </w:r>
      <w:r w:rsidR="001A5557" w:rsidRPr="00A87841">
        <w:rPr>
          <w:rFonts w:ascii="Times New Roman" w:hAnsi="Times New Roman" w:cs="Times New Roman"/>
          <w:sz w:val="24"/>
          <w:szCs w:val="24"/>
        </w:rPr>
        <w:t xml:space="preserve"> and facilities in both </w:t>
      </w:r>
      <w:r w:rsidR="00F826C6" w:rsidRPr="00A87841">
        <w:rPr>
          <w:rFonts w:ascii="Times New Roman" w:hAnsi="Times New Roman" w:cs="Times New Roman"/>
          <w:sz w:val="24"/>
          <w:szCs w:val="24"/>
        </w:rPr>
        <w:t xml:space="preserve">Spain and Italy </w:t>
      </w:r>
      <w:r w:rsidR="001A5557" w:rsidRPr="00A87841">
        <w:rPr>
          <w:rFonts w:ascii="Times New Roman" w:hAnsi="Times New Roman" w:cs="Times New Roman"/>
          <w:sz w:val="24"/>
          <w:szCs w:val="24"/>
        </w:rPr>
        <w:t xml:space="preserve">for future success effectively. </w:t>
      </w:r>
      <w:r w:rsidR="00337EEA" w:rsidRPr="00A87841">
        <w:rPr>
          <w:rFonts w:ascii="Times New Roman" w:hAnsi="Times New Roman" w:cs="Times New Roman"/>
          <w:sz w:val="24"/>
          <w:szCs w:val="24"/>
        </w:rPr>
        <w:t>Italy is a country of rich diversity across its 20 regions.</w:t>
      </w:r>
      <w:r w:rsidR="00EF29BF" w:rsidRPr="00A87841">
        <w:rPr>
          <w:rFonts w:ascii="Times New Roman" w:hAnsi="Times New Roman" w:cs="Times New Roman"/>
          <w:sz w:val="24"/>
          <w:szCs w:val="24"/>
        </w:rPr>
        <w:t xml:space="preserve"> </w:t>
      </w:r>
      <w:r w:rsidR="00B20766" w:rsidRPr="00A87841">
        <w:rPr>
          <w:rFonts w:ascii="Times New Roman" w:hAnsi="Times New Roman" w:cs="Times New Roman"/>
          <w:sz w:val="24"/>
          <w:szCs w:val="24"/>
        </w:rPr>
        <w:t>Both countries follow distinct traditions, dialects, and flavors to share.</w:t>
      </w:r>
      <w:r w:rsidR="00B20766">
        <w:rPr>
          <w:rFonts w:ascii="Times New Roman" w:hAnsi="Times New Roman" w:cs="Times New Roman"/>
          <w:sz w:val="24"/>
          <w:szCs w:val="24"/>
        </w:rPr>
        <w:t xml:space="preserve"> </w:t>
      </w:r>
    </w:p>
    <w:p w14:paraId="7567B683" w14:textId="77777777" w:rsidR="001569DC" w:rsidRDefault="001569DC" w:rsidP="001569DC">
      <w:pPr>
        <w:spacing w:after="0" w:line="360" w:lineRule="auto"/>
        <w:jc w:val="both"/>
        <w:rPr>
          <w:rFonts w:ascii="Times New Roman" w:hAnsi="Times New Roman" w:cs="Times New Roman"/>
          <w:b/>
          <w:sz w:val="24"/>
          <w:szCs w:val="24"/>
        </w:rPr>
      </w:pPr>
    </w:p>
    <w:p w14:paraId="26D1C3FD" w14:textId="77777777" w:rsidR="00AF35B4" w:rsidRDefault="00AF35B4" w:rsidP="001569DC">
      <w:pPr>
        <w:spacing w:after="0" w:line="360" w:lineRule="auto"/>
        <w:jc w:val="both"/>
        <w:rPr>
          <w:rFonts w:ascii="Times New Roman" w:hAnsi="Times New Roman" w:cs="Times New Roman"/>
          <w:b/>
          <w:sz w:val="24"/>
          <w:szCs w:val="24"/>
        </w:rPr>
      </w:pPr>
    </w:p>
    <w:p w14:paraId="58589940" w14:textId="77777777" w:rsidR="00AF35B4" w:rsidRDefault="00AF35B4" w:rsidP="001569DC">
      <w:pPr>
        <w:spacing w:after="0" w:line="360" w:lineRule="auto"/>
        <w:jc w:val="both"/>
        <w:rPr>
          <w:rFonts w:ascii="Times New Roman" w:hAnsi="Times New Roman" w:cs="Times New Roman"/>
          <w:b/>
          <w:sz w:val="24"/>
          <w:szCs w:val="24"/>
        </w:rPr>
      </w:pPr>
    </w:p>
    <w:p w14:paraId="59FC0C02" w14:textId="77777777" w:rsidR="00AF35B4" w:rsidRDefault="00AF35B4" w:rsidP="001569DC">
      <w:pPr>
        <w:spacing w:after="0" w:line="360" w:lineRule="auto"/>
        <w:jc w:val="both"/>
        <w:rPr>
          <w:rFonts w:ascii="Times New Roman" w:hAnsi="Times New Roman" w:cs="Times New Roman"/>
          <w:b/>
          <w:sz w:val="24"/>
          <w:szCs w:val="24"/>
        </w:rPr>
      </w:pPr>
    </w:p>
    <w:p w14:paraId="356587D0" w14:textId="77777777" w:rsidR="00AF35B4" w:rsidRDefault="00AF35B4" w:rsidP="001569DC">
      <w:pPr>
        <w:spacing w:after="0" w:line="360" w:lineRule="auto"/>
        <w:jc w:val="both"/>
        <w:rPr>
          <w:rFonts w:ascii="Times New Roman" w:hAnsi="Times New Roman" w:cs="Times New Roman"/>
          <w:b/>
          <w:sz w:val="24"/>
          <w:szCs w:val="24"/>
        </w:rPr>
      </w:pPr>
    </w:p>
    <w:p w14:paraId="1317FD4C" w14:textId="77777777" w:rsidR="00AF35B4" w:rsidRDefault="00AF35B4" w:rsidP="001569DC">
      <w:pPr>
        <w:spacing w:after="0" w:line="360" w:lineRule="auto"/>
        <w:jc w:val="both"/>
        <w:rPr>
          <w:rFonts w:ascii="Times New Roman" w:hAnsi="Times New Roman" w:cs="Times New Roman"/>
          <w:b/>
          <w:sz w:val="24"/>
          <w:szCs w:val="24"/>
        </w:rPr>
      </w:pPr>
    </w:p>
    <w:p w14:paraId="1A5D1212" w14:textId="77777777" w:rsidR="00AF35B4" w:rsidRDefault="00AF35B4" w:rsidP="001569DC">
      <w:pPr>
        <w:spacing w:after="0" w:line="360" w:lineRule="auto"/>
        <w:jc w:val="both"/>
        <w:rPr>
          <w:rFonts w:ascii="Times New Roman" w:hAnsi="Times New Roman" w:cs="Times New Roman"/>
          <w:b/>
          <w:sz w:val="24"/>
          <w:szCs w:val="24"/>
        </w:rPr>
      </w:pPr>
    </w:p>
    <w:p w14:paraId="7F8AFE9F" w14:textId="77777777" w:rsidR="00AF35B4" w:rsidRDefault="00AF35B4" w:rsidP="001569DC">
      <w:pPr>
        <w:spacing w:after="0" w:line="360" w:lineRule="auto"/>
        <w:jc w:val="both"/>
        <w:rPr>
          <w:rFonts w:ascii="Times New Roman" w:hAnsi="Times New Roman" w:cs="Times New Roman"/>
          <w:b/>
          <w:sz w:val="24"/>
          <w:szCs w:val="24"/>
        </w:rPr>
      </w:pPr>
    </w:p>
    <w:p w14:paraId="125721E9" w14:textId="77777777" w:rsidR="00AF35B4" w:rsidRDefault="00AF35B4" w:rsidP="001569DC">
      <w:pPr>
        <w:spacing w:after="0" w:line="360" w:lineRule="auto"/>
        <w:jc w:val="both"/>
        <w:rPr>
          <w:rFonts w:ascii="Times New Roman" w:hAnsi="Times New Roman" w:cs="Times New Roman"/>
          <w:b/>
          <w:sz w:val="24"/>
          <w:szCs w:val="24"/>
        </w:rPr>
      </w:pPr>
    </w:p>
    <w:p w14:paraId="33BC9CC5" w14:textId="77777777" w:rsidR="00AF35B4" w:rsidRDefault="00AF35B4" w:rsidP="001569DC">
      <w:pPr>
        <w:spacing w:after="0" w:line="360" w:lineRule="auto"/>
        <w:jc w:val="both"/>
        <w:rPr>
          <w:rFonts w:ascii="Times New Roman" w:hAnsi="Times New Roman" w:cs="Times New Roman"/>
          <w:b/>
          <w:sz w:val="24"/>
          <w:szCs w:val="24"/>
        </w:rPr>
      </w:pPr>
    </w:p>
    <w:p w14:paraId="65D70316" w14:textId="77777777" w:rsidR="00AF35B4" w:rsidRDefault="00AF35B4" w:rsidP="001569DC">
      <w:pPr>
        <w:spacing w:after="0" w:line="360" w:lineRule="auto"/>
        <w:jc w:val="both"/>
        <w:rPr>
          <w:rFonts w:ascii="Times New Roman" w:hAnsi="Times New Roman" w:cs="Times New Roman"/>
          <w:b/>
          <w:sz w:val="24"/>
          <w:szCs w:val="24"/>
        </w:rPr>
      </w:pPr>
    </w:p>
    <w:p w14:paraId="049E54D0" w14:textId="77777777" w:rsidR="00AF35B4" w:rsidRDefault="00AF35B4" w:rsidP="001569DC">
      <w:pPr>
        <w:spacing w:after="0" w:line="360" w:lineRule="auto"/>
        <w:jc w:val="both"/>
        <w:rPr>
          <w:rFonts w:ascii="Times New Roman" w:hAnsi="Times New Roman" w:cs="Times New Roman"/>
          <w:b/>
          <w:sz w:val="24"/>
          <w:szCs w:val="24"/>
        </w:rPr>
      </w:pPr>
    </w:p>
    <w:p w14:paraId="49285FAB" w14:textId="77777777" w:rsidR="00AF35B4" w:rsidRDefault="00AF35B4" w:rsidP="001569DC">
      <w:pPr>
        <w:spacing w:after="0" w:line="360" w:lineRule="auto"/>
        <w:jc w:val="both"/>
        <w:rPr>
          <w:rFonts w:ascii="Times New Roman" w:hAnsi="Times New Roman" w:cs="Times New Roman"/>
          <w:b/>
          <w:sz w:val="24"/>
          <w:szCs w:val="24"/>
        </w:rPr>
      </w:pPr>
    </w:p>
    <w:p w14:paraId="2CEAEE20" w14:textId="77777777" w:rsidR="00AF35B4" w:rsidRDefault="00AF35B4" w:rsidP="001569DC">
      <w:pPr>
        <w:spacing w:after="0" w:line="360" w:lineRule="auto"/>
        <w:jc w:val="both"/>
        <w:rPr>
          <w:rFonts w:ascii="Times New Roman" w:hAnsi="Times New Roman" w:cs="Times New Roman"/>
          <w:b/>
          <w:sz w:val="24"/>
          <w:szCs w:val="24"/>
        </w:rPr>
      </w:pPr>
    </w:p>
    <w:p w14:paraId="4BBE14A5" w14:textId="77777777" w:rsidR="00AF35B4" w:rsidRDefault="00AF35B4" w:rsidP="001569DC">
      <w:pPr>
        <w:spacing w:after="0" w:line="360" w:lineRule="auto"/>
        <w:jc w:val="both"/>
        <w:rPr>
          <w:rFonts w:ascii="Times New Roman" w:hAnsi="Times New Roman" w:cs="Times New Roman"/>
          <w:b/>
          <w:sz w:val="24"/>
          <w:szCs w:val="24"/>
        </w:rPr>
      </w:pPr>
    </w:p>
    <w:p w14:paraId="562AE1AC" w14:textId="77777777" w:rsidR="00AF35B4" w:rsidRDefault="00AF35B4" w:rsidP="001569DC">
      <w:pPr>
        <w:spacing w:after="0" w:line="360" w:lineRule="auto"/>
        <w:jc w:val="both"/>
        <w:rPr>
          <w:rFonts w:ascii="Times New Roman" w:hAnsi="Times New Roman" w:cs="Times New Roman"/>
          <w:b/>
          <w:sz w:val="24"/>
          <w:szCs w:val="24"/>
        </w:rPr>
      </w:pPr>
    </w:p>
    <w:p w14:paraId="46205442" w14:textId="77777777" w:rsidR="00AF35B4" w:rsidRDefault="00AF35B4" w:rsidP="001569DC">
      <w:pPr>
        <w:spacing w:after="0" w:line="360" w:lineRule="auto"/>
        <w:jc w:val="both"/>
        <w:rPr>
          <w:rFonts w:ascii="Times New Roman" w:hAnsi="Times New Roman" w:cs="Times New Roman"/>
          <w:b/>
          <w:sz w:val="24"/>
          <w:szCs w:val="24"/>
        </w:rPr>
      </w:pPr>
    </w:p>
    <w:p w14:paraId="614D3A79" w14:textId="77777777" w:rsidR="00AF35B4" w:rsidRDefault="00AF35B4" w:rsidP="001569DC">
      <w:pPr>
        <w:spacing w:after="0" w:line="360" w:lineRule="auto"/>
        <w:jc w:val="both"/>
        <w:rPr>
          <w:rFonts w:ascii="Times New Roman" w:hAnsi="Times New Roman" w:cs="Times New Roman"/>
          <w:b/>
          <w:sz w:val="24"/>
          <w:szCs w:val="24"/>
        </w:rPr>
      </w:pPr>
    </w:p>
    <w:p w14:paraId="6AC90D45" w14:textId="77777777" w:rsidR="00AF35B4" w:rsidRDefault="00AF35B4" w:rsidP="001569DC">
      <w:pPr>
        <w:spacing w:after="0" w:line="360" w:lineRule="auto"/>
        <w:jc w:val="both"/>
        <w:rPr>
          <w:rFonts w:ascii="Times New Roman" w:hAnsi="Times New Roman" w:cs="Times New Roman"/>
          <w:b/>
          <w:sz w:val="24"/>
          <w:szCs w:val="24"/>
        </w:rPr>
      </w:pPr>
    </w:p>
    <w:p w14:paraId="3E0EFDB0" w14:textId="77777777" w:rsidR="00AF35B4" w:rsidRDefault="00AF35B4" w:rsidP="001569DC">
      <w:pPr>
        <w:spacing w:after="0" w:line="360" w:lineRule="auto"/>
        <w:jc w:val="both"/>
        <w:rPr>
          <w:rFonts w:ascii="Times New Roman" w:hAnsi="Times New Roman" w:cs="Times New Roman"/>
          <w:b/>
          <w:sz w:val="24"/>
          <w:szCs w:val="24"/>
        </w:rPr>
      </w:pPr>
    </w:p>
    <w:p w14:paraId="602718E2" w14:textId="77777777" w:rsidR="00AF35B4" w:rsidRPr="004F24DB" w:rsidRDefault="00AF35B4" w:rsidP="001569DC">
      <w:pPr>
        <w:spacing w:after="0" w:line="360" w:lineRule="auto"/>
        <w:jc w:val="both"/>
        <w:rPr>
          <w:rFonts w:ascii="Times New Roman" w:hAnsi="Times New Roman" w:cs="Times New Roman"/>
          <w:b/>
          <w:sz w:val="24"/>
          <w:szCs w:val="24"/>
        </w:rPr>
      </w:pPr>
    </w:p>
    <w:p w14:paraId="56F28F09" w14:textId="77777777" w:rsidR="004F24DB" w:rsidRPr="004F24DB" w:rsidRDefault="004F24DB" w:rsidP="004F24DB">
      <w:pPr>
        <w:spacing w:after="0" w:line="360" w:lineRule="auto"/>
        <w:jc w:val="center"/>
        <w:rPr>
          <w:rFonts w:ascii="Times New Roman" w:hAnsi="Times New Roman" w:cs="Times New Roman"/>
          <w:b/>
          <w:sz w:val="24"/>
          <w:szCs w:val="24"/>
        </w:rPr>
      </w:pPr>
    </w:p>
    <w:p w14:paraId="32662C8E" w14:textId="77777777" w:rsidR="004F24DB" w:rsidRPr="00A87841" w:rsidRDefault="005C6218" w:rsidP="000C0D5B">
      <w:pPr>
        <w:pStyle w:val="Heading2"/>
      </w:pPr>
      <w:bookmarkStart w:id="3" w:name="_Toc164095230"/>
      <w:r w:rsidRPr="00A87841">
        <w:lastRenderedPageBreak/>
        <w:t>Hofstede’s Culture Dimension Mode</w:t>
      </w:r>
      <w:r w:rsidR="00D97E51" w:rsidRPr="00A87841">
        <w:t>l</w:t>
      </w:r>
      <w:r w:rsidR="00641F75" w:rsidRPr="00A87841">
        <w:t xml:space="preserve"> of Spain and Italy</w:t>
      </w:r>
      <w:bookmarkEnd w:id="3"/>
    </w:p>
    <w:p w14:paraId="14C806BA" w14:textId="3365C2E9" w:rsidR="00717C72" w:rsidRPr="00A87841" w:rsidRDefault="005C6218" w:rsidP="00717C72">
      <w:pPr>
        <w:spacing w:after="0" w:line="360" w:lineRule="auto"/>
        <w:jc w:val="both"/>
        <w:rPr>
          <w:rFonts w:ascii="Times New Roman" w:hAnsi="Times New Roman" w:cs="Times New Roman"/>
          <w:sz w:val="24"/>
          <w:szCs w:val="24"/>
        </w:rPr>
      </w:pPr>
      <w:r w:rsidRPr="00A87841">
        <w:rPr>
          <w:rFonts w:ascii="Times New Roman" w:hAnsi="Times New Roman" w:cs="Times New Roman"/>
          <w:sz w:val="24"/>
          <w:szCs w:val="24"/>
        </w:rPr>
        <w:t xml:space="preserve">It shows the work culture </w:t>
      </w:r>
      <w:r w:rsidR="003D3701" w:rsidRPr="00A87841">
        <w:rPr>
          <w:rFonts w:ascii="Times New Roman" w:hAnsi="Times New Roman" w:cs="Times New Roman"/>
          <w:sz w:val="24"/>
          <w:szCs w:val="24"/>
        </w:rPr>
        <w:t xml:space="preserve">of </w:t>
      </w:r>
      <w:r w:rsidR="00D245D2" w:rsidRPr="00A87841">
        <w:rPr>
          <w:rFonts w:ascii="Times New Roman" w:hAnsi="Times New Roman" w:cs="Times New Roman"/>
          <w:sz w:val="24"/>
          <w:szCs w:val="24"/>
        </w:rPr>
        <w:t xml:space="preserve">Spain and Italy </w:t>
      </w:r>
      <w:r w:rsidRPr="00A87841">
        <w:rPr>
          <w:rFonts w:ascii="Times New Roman" w:hAnsi="Times New Roman" w:cs="Times New Roman"/>
          <w:sz w:val="24"/>
          <w:szCs w:val="24"/>
        </w:rPr>
        <w:t xml:space="preserve">on dimensions and </w:t>
      </w:r>
      <w:r w:rsidR="00EB59A3" w:rsidRPr="00A87841">
        <w:rPr>
          <w:rFonts w:ascii="Times New Roman" w:hAnsi="Times New Roman" w:cs="Times New Roman"/>
          <w:sz w:val="24"/>
          <w:szCs w:val="24"/>
        </w:rPr>
        <w:t>exposed</w:t>
      </w:r>
      <w:r w:rsidRPr="00A87841">
        <w:rPr>
          <w:rFonts w:ascii="Times New Roman" w:hAnsi="Times New Roman" w:cs="Times New Roman"/>
          <w:sz w:val="24"/>
          <w:szCs w:val="24"/>
        </w:rPr>
        <w:t xml:space="preserve"> that score lower on </w:t>
      </w:r>
      <w:r w:rsidR="00EB59A3" w:rsidRPr="00A87841">
        <w:rPr>
          <w:rFonts w:ascii="Times New Roman" w:hAnsi="Times New Roman" w:cs="Times New Roman"/>
          <w:sz w:val="24"/>
          <w:szCs w:val="24"/>
        </w:rPr>
        <w:t>person</w:t>
      </w:r>
      <w:r w:rsidRPr="00A87841">
        <w:rPr>
          <w:rFonts w:ascii="Times New Roman" w:hAnsi="Times New Roman" w:cs="Times New Roman"/>
          <w:sz w:val="24"/>
          <w:szCs w:val="24"/>
        </w:rPr>
        <w:t xml:space="preserve"> and higher on </w:t>
      </w:r>
      <w:r w:rsidR="00EB59A3" w:rsidRPr="00A87841">
        <w:rPr>
          <w:rFonts w:ascii="Times New Roman" w:hAnsi="Times New Roman" w:cs="Times New Roman"/>
          <w:sz w:val="24"/>
          <w:szCs w:val="24"/>
        </w:rPr>
        <w:t>doubt</w:t>
      </w:r>
      <w:r w:rsidRPr="00A87841">
        <w:rPr>
          <w:rFonts w:ascii="Times New Roman" w:hAnsi="Times New Roman" w:cs="Times New Roman"/>
          <w:sz w:val="24"/>
          <w:szCs w:val="24"/>
        </w:rPr>
        <w:t xml:space="preserve"> avoidance in </w:t>
      </w:r>
      <w:r w:rsidR="003D3701" w:rsidRPr="00A87841">
        <w:rPr>
          <w:rFonts w:ascii="Times New Roman" w:hAnsi="Times New Roman" w:cs="Times New Roman"/>
          <w:sz w:val="24"/>
          <w:szCs w:val="24"/>
        </w:rPr>
        <w:t>Spain</w:t>
      </w:r>
      <w:r w:rsidR="002E5CC0" w:rsidRPr="00A87841">
        <w:rPr>
          <w:rFonts w:ascii="Times New Roman" w:hAnsi="Times New Roman" w:cs="Times New Roman"/>
          <w:sz w:val="24"/>
          <w:szCs w:val="24"/>
        </w:rPr>
        <w:t xml:space="preserve"> </w:t>
      </w:r>
      <w:r w:rsidR="002E5CC0" w:rsidRPr="00A87841">
        <w:rPr>
          <w:rFonts w:ascii="Times New Roman" w:hAnsi="Times New Roman" w:cs="Times New Roman"/>
          <w:color w:val="222222"/>
          <w:sz w:val="24"/>
          <w:szCs w:val="24"/>
          <w:shd w:val="clear" w:color="auto" w:fill="FFFFFF"/>
        </w:rPr>
        <w:t>(Fernández et al., 2023)</w:t>
      </w:r>
      <w:r w:rsidR="00365BF3" w:rsidRPr="00A87841">
        <w:rPr>
          <w:rFonts w:ascii="Times New Roman" w:hAnsi="Times New Roman" w:cs="Times New Roman"/>
          <w:sz w:val="24"/>
          <w:szCs w:val="24"/>
        </w:rPr>
        <w:t xml:space="preserve">. </w:t>
      </w:r>
      <w:r w:rsidR="00E74F70" w:rsidRPr="00A87841">
        <w:rPr>
          <w:rFonts w:ascii="Times New Roman" w:hAnsi="Times New Roman" w:cs="Times New Roman"/>
          <w:sz w:val="24"/>
          <w:szCs w:val="24"/>
        </w:rPr>
        <w:t>Unilever Plc</w:t>
      </w:r>
      <w:r w:rsidR="00AE7B54" w:rsidRPr="00A87841">
        <w:rPr>
          <w:rFonts w:ascii="Times New Roman" w:hAnsi="Times New Roman" w:cs="Times New Roman"/>
          <w:sz w:val="24"/>
          <w:szCs w:val="24"/>
        </w:rPr>
        <w:t xml:space="preserve"> shows a cultural </w:t>
      </w:r>
      <w:r w:rsidR="00886325" w:rsidRPr="00A87841">
        <w:rPr>
          <w:rFonts w:ascii="Times New Roman" w:hAnsi="Times New Roman" w:cs="Times New Roman"/>
          <w:sz w:val="24"/>
          <w:szCs w:val="24"/>
        </w:rPr>
        <w:t>difference may act as a barrier to communication and affect</w:t>
      </w:r>
      <w:r w:rsidR="00AE7B54" w:rsidRPr="00A87841">
        <w:rPr>
          <w:rFonts w:ascii="Times New Roman" w:hAnsi="Times New Roman" w:cs="Times New Roman"/>
          <w:sz w:val="24"/>
          <w:szCs w:val="24"/>
        </w:rPr>
        <w:t xml:space="preserve"> team building. Global Management Consultant of Unilever Plc mainly focuses on </w:t>
      </w:r>
      <w:r w:rsidR="00A87841" w:rsidRPr="00A87841">
        <w:rPr>
          <w:rFonts w:ascii="Times New Roman" w:hAnsi="Times New Roman" w:cs="Times New Roman"/>
          <w:sz w:val="24"/>
          <w:szCs w:val="24"/>
        </w:rPr>
        <w:t>understanding</w:t>
      </w:r>
      <w:r w:rsidR="00886325" w:rsidRPr="00A87841">
        <w:rPr>
          <w:rFonts w:ascii="Times New Roman" w:hAnsi="Times New Roman" w:cs="Times New Roman"/>
          <w:sz w:val="24"/>
          <w:szCs w:val="24"/>
        </w:rPr>
        <w:t xml:space="preserve"> local culture to work effectively with people from different cultures. </w:t>
      </w:r>
      <w:r w:rsidR="00AD4AEC" w:rsidRPr="00A87841">
        <w:rPr>
          <w:rFonts w:ascii="Times New Roman" w:hAnsi="Times New Roman" w:cs="Times New Roman"/>
          <w:sz w:val="24"/>
          <w:szCs w:val="24"/>
        </w:rPr>
        <w:t xml:space="preserve">Since then, </w:t>
      </w:r>
      <w:r w:rsidR="00272358" w:rsidRPr="00A87841">
        <w:rPr>
          <w:rFonts w:ascii="Times New Roman" w:hAnsi="Times New Roman" w:cs="Times New Roman"/>
          <w:sz w:val="24"/>
          <w:szCs w:val="24"/>
        </w:rPr>
        <w:t>it’s</w:t>
      </w:r>
      <w:r w:rsidR="00AD4AEC" w:rsidRPr="00A87841">
        <w:rPr>
          <w:rFonts w:ascii="Times New Roman" w:hAnsi="Times New Roman" w:cs="Times New Roman"/>
          <w:sz w:val="24"/>
          <w:szCs w:val="24"/>
        </w:rPr>
        <w:t xml:space="preserve"> become </w:t>
      </w:r>
      <w:r w:rsidR="00272358" w:rsidRPr="00A87841">
        <w:rPr>
          <w:rFonts w:ascii="Times New Roman" w:hAnsi="Times New Roman" w:cs="Times New Roman"/>
          <w:sz w:val="24"/>
          <w:szCs w:val="24"/>
        </w:rPr>
        <w:t>globally</w:t>
      </w:r>
      <w:r w:rsidR="00AD4AEC" w:rsidRPr="00A87841">
        <w:rPr>
          <w:rFonts w:ascii="Times New Roman" w:hAnsi="Times New Roman" w:cs="Times New Roman"/>
          <w:sz w:val="24"/>
          <w:szCs w:val="24"/>
        </w:rPr>
        <w:t xml:space="preserve"> </w:t>
      </w:r>
      <w:r w:rsidR="00272358" w:rsidRPr="00A87841">
        <w:rPr>
          <w:rFonts w:ascii="Times New Roman" w:hAnsi="Times New Roman" w:cs="Times New Roman"/>
          <w:sz w:val="24"/>
          <w:szCs w:val="24"/>
        </w:rPr>
        <w:t xml:space="preserve">acquainted </w:t>
      </w:r>
      <w:proofErr w:type="gramStart"/>
      <w:r w:rsidR="00272358" w:rsidRPr="00A87841">
        <w:rPr>
          <w:rFonts w:ascii="Times New Roman" w:hAnsi="Times New Roman" w:cs="Times New Roman"/>
          <w:sz w:val="24"/>
          <w:szCs w:val="24"/>
        </w:rPr>
        <w:t>with</w:t>
      </w:r>
      <w:r w:rsidR="00AD4AEC" w:rsidRPr="00A87841">
        <w:rPr>
          <w:rFonts w:ascii="Times New Roman" w:hAnsi="Times New Roman" w:cs="Times New Roman"/>
          <w:sz w:val="24"/>
          <w:szCs w:val="24"/>
        </w:rPr>
        <w:t xml:space="preserve"> as</w:t>
      </w:r>
      <w:proofErr w:type="gramEnd"/>
      <w:r w:rsidR="00AD4AEC" w:rsidRPr="00A87841">
        <w:rPr>
          <w:rFonts w:ascii="Times New Roman" w:hAnsi="Times New Roman" w:cs="Times New Roman"/>
          <w:sz w:val="24"/>
          <w:szCs w:val="24"/>
        </w:rPr>
        <w:t xml:space="preserve"> </w:t>
      </w:r>
      <w:r w:rsidR="00272358" w:rsidRPr="00A87841">
        <w:rPr>
          <w:rFonts w:ascii="Times New Roman" w:hAnsi="Times New Roman" w:cs="Times New Roman"/>
          <w:sz w:val="24"/>
          <w:szCs w:val="24"/>
        </w:rPr>
        <w:t>ordinary</w:t>
      </w:r>
      <w:r w:rsidR="00AD4AEC" w:rsidRPr="00A87841">
        <w:rPr>
          <w:rFonts w:ascii="Times New Roman" w:hAnsi="Times New Roman" w:cs="Times New Roman"/>
          <w:sz w:val="24"/>
          <w:szCs w:val="24"/>
        </w:rPr>
        <w:t xml:space="preserve"> to </w:t>
      </w:r>
      <w:r w:rsidR="00272358" w:rsidRPr="00A87841">
        <w:rPr>
          <w:rFonts w:ascii="Times New Roman" w:hAnsi="Times New Roman" w:cs="Times New Roman"/>
          <w:sz w:val="24"/>
          <w:szCs w:val="24"/>
        </w:rPr>
        <w:t>sympathetic</w:t>
      </w:r>
      <w:r w:rsidR="00AD4AEC" w:rsidRPr="00A87841">
        <w:rPr>
          <w:rFonts w:ascii="Times New Roman" w:hAnsi="Times New Roman" w:cs="Times New Roman"/>
          <w:sz w:val="24"/>
          <w:szCs w:val="24"/>
        </w:rPr>
        <w:t xml:space="preserve"> culture </w:t>
      </w:r>
      <w:r w:rsidR="00272358" w:rsidRPr="00A87841">
        <w:rPr>
          <w:rFonts w:ascii="Times New Roman" w:hAnsi="Times New Roman" w:cs="Times New Roman"/>
          <w:sz w:val="24"/>
          <w:szCs w:val="24"/>
        </w:rPr>
        <w:t>differentiation</w:t>
      </w:r>
      <w:r w:rsidR="00AD4AEC" w:rsidRPr="00A87841">
        <w:rPr>
          <w:rFonts w:ascii="Times New Roman" w:hAnsi="Times New Roman" w:cs="Times New Roman"/>
          <w:sz w:val="24"/>
          <w:szCs w:val="24"/>
        </w:rPr>
        <w:t xml:space="preserve">. </w:t>
      </w:r>
    </w:p>
    <w:p w14:paraId="58B6B774" w14:textId="77777777" w:rsidR="006A4CD2" w:rsidRPr="00A87841" w:rsidRDefault="005C6218" w:rsidP="004F24DB">
      <w:pPr>
        <w:spacing w:after="0" w:line="360" w:lineRule="auto"/>
        <w:jc w:val="center"/>
        <w:rPr>
          <w:rFonts w:ascii="Times New Roman" w:hAnsi="Times New Roman" w:cs="Times New Roman"/>
          <w:b/>
          <w:sz w:val="24"/>
          <w:szCs w:val="24"/>
        </w:rPr>
      </w:pPr>
      <w:r w:rsidRPr="00A87841">
        <w:rPr>
          <w:noProof/>
          <w:szCs w:val="24"/>
        </w:rPr>
        <w:drawing>
          <wp:inline distT="0" distB="0" distL="0" distR="0" wp14:anchorId="3EEF6D5A" wp14:editId="0242DE01">
            <wp:extent cx="5943600" cy="2615862"/>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0"/>
                    <a:stretch>
                      <a:fillRect/>
                    </a:stretch>
                  </pic:blipFill>
                  <pic:spPr bwMode="auto">
                    <a:xfrm>
                      <a:off x="0" y="0"/>
                      <a:ext cx="5943600" cy="2615862"/>
                    </a:xfrm>
                    <a:prstGeom prst="rect">
                      <a:avLst/>
                    </a:prstGeom>
                    <a:noFill/>
                    <a:ln w="9525">
                      <a:noFill/>
                      <a:miter lim="800000"/>
                      <a:headEnd/>
                      <a:tailEnd/>
                    </a:ln>
                  </pic:spPr>
                </pic:pic>
              </a:graphicData>
            </a:graphic>
          </wp:inline>
        </w:drawing>
      </w:r>
    </w:p>
    <w:p w14:paraId="74A8CB95" w14:textId="77777777" w:rsidR="00810A7F" w:rsidRPr="00A87841" w:rsidRDefault="005C6218" w:rsidP="004F24DB">
      <w:pPr>
        <w:spacing w:after="0" w:line="360" w:lineRule="auto"/>
        <w:jc w:val="center"/>
        <w:rPr>
          <w:rFonts w:ascii="Times New Roman" w:hAnsi="Times New Roman" w:cs="Times New Roman"/>
          <w:b/>
          <w:sz w:val="24"/>
          <w:szCs w:val="24"/>
        </w:rPr>
      </w:pPr>
      <w:r w:rsidRPr="00A87841">
        <w:rPr>
          <w:rFonts w:ascii="Times New Roman" w:hAnsi="Times New Roman" w:cs="Times New Roman"/>
          <w:b/>
          <w:sz w:val="24"/>
          <w:szCs w:val="24"/>
        </w:rPr>
        <w:t xml:space="preserve">Source: </w:t>
      </w:r>
      <w:r w:rsidR="00100FF2" w:rsidRPr="00A87841">
        <w:rPr>
          <w:rFonts w:ascii="Times New Roman" w:hAnsi="Times New Roman" w:cs="Times New Roman"/>
          <w:color w:val="222222"/>
          <w:sz w:val="24"/>
          <w:szCs w:val="24"/>
          <w:shd w:val="clear" w:color="auto" w:fill="FFFFFF"/>
        </w:rPr>
        <w:t>(Hylland et al., 2024)</w:t>
      </w:r>
    </w:p>
    <w:p w14:paraId="0A97094B" w14:textId="77777777" w:rsidR="0097699E" w:rsidRPr="00A87841" w:rsidRDefault="005C6218" w:rsidP="0097699E">
      <w:pPr>
        <w:spacing w:after="0" w:line="360" w:lineRule="auto"/>
        <w:jc w:val="both"/>
        <w:rPr>
          <w:rFonts w:ascii="Times New Roman" w:hAnsi="Times New Roman" w:cs="Times New Roman"/>
          <w:b/>
          <w:sz w:val="24"/>
          <w:szCs w:val="24"/>
        </w:rPr>
      </w:pPr>
      <w:r w:rsidRPr="00A87841">
        <w:rPr>
          <w:rFonts w:ascii="Times New Roman" w:hAnsi="Times New Roman" w:cs="Times New Roman"/>
          <w:b/>
          <w:sz w:val="24"/>
          <w:szCs w:val="24"/>
        </w:rPr>
        <w:t xml:space="preserve">Power Distance: </w:t>
      </w:r>
      <w:r w:rsidRPr="00A87841">
        <w:rPr>
          <w:rFonts w:ascii="Times New Roman" w:hAnsi="Times New Roman" w:cs="Times New Roman"/>
          <w:sz w:val="24"/>
          <w:szCs w:val="24"/>
        </w:rPr>
        <w:t xml:space="preserve">It measures the degree to which disparity and authority are tolerated. High power distance shows civilization accepts unfairness and power differences among those nations. </w:t>
      </w:r>
      <w:r w:rsidR="001D2CC1" w:rsidRPr="00A87841">
        <w:rPr>
          <w:rFonts w:ascii="Times New Roman" w:hAnsi="Times New Roman" w:cs="Times New Roman"/>
          <w:sz w:val="24"/>
          <w:szCs w:val="24"/>
        </w:rPr>
        <w:t xml:space="preserve">Italy </w:t>
      </w:r>
      <w:r w:rsidR="00501831" w:rsidRPr="00A87841">
        <w:rPr>
          <w:rFonts w:ascii="Times New Roman" w:hAnsi="Times New Roman" w:cs="Times New Roman"/>
          <w:sz w:val="24"/>
          <w:szCs w:val="24"/>
        </w:rPr>
        <w:t>tends</w:t>
      </w:r>
      <w:r w:rsidR="001D2CC1" w:rsidRPr="00A87841">
        <w:rPr>
          <w:rFonts w:ascii="Times New Roman" w:hAnsi="Times New Roman" w:cs="Times New Roman"/>
          <w:sz w:val="24"/>
          <w:szCs w:val="24"/>
        </w:rPr>
        <w:t xml:space="preserve"> to prefer a 50 score for equality and decentralization. </w:t>
      </w:r>
      <w:r w:rsidRPr="00A87841">
        <w:rPr>
          <w:rFonts w:ascii="Times New Roman" w:hAnsi="Times New Roman" w:cs="Times New Roman"/>
          <w:sz w:val="24"/>
          <w:szCs w:val="24"/>
        </w:rPr>
        <w:t xml:space="preserve">This dimension deals with the information that all persons in societies are not equal and expresses attitudes and culture toward these inequalities (Iglesias et al., 2023). It is defined as a less powerful member of an institution and organization within the nation. For instance, Spain has a high score of 57 on this measurement. </w:t>
      </w:r>
    </w:p>
    <w:p w14:paraId="5F4C46F4" w14:textId="77777777" w:rsidR="0097699E" w:rsidRPr="00A87841" w:rsidRDefault="005C6218" w:rsidP="0097699E">
      <w:pPr>
        <w:spacing w:after="0" w:line="360" w:lineRule="auto"/>
        <w:jc w:val="both"/>
        <w:rPr>
          <w:rFonts w:ascii="Times New Roman" w:hAnsi="Times New Roman" w:cs="Times New Roman"/>
          <w:sz w:val="24"/>
          <w:szCs w:val="24"/>
        </w:rPr>
      </w:pPr>
      <w:r w:rsidRPr="00A87841">
        <w:rPr>
          <w:rFonts w:ascii="Times New Roman" w:hAnsi="Times New Roman" w:cs="Times New Roman"/>
          <w:b/>
          <w:sz w:val="24"/>
          <w:szCs w:val="24"/>
        </w:rPr>
        <w:t xml:space="preserve">Individualism: </w:t>
      </w:r>
      <w:r w:rsidRPr="00A87841">
        <w:rPr>
          <w:rFonts w:ascii="Times New Roman" w:hAnsi="Times New Roman" w:cs="Times New Roman"/>
          <w:sz w:val="24"/>
          <w:szCs w:val="24"/>
        </w:rPr>
        <w:t>It shows an individual versus collective approach to society. Spain with a score of 67 insecure social structure in that individuals are predictable to take the minds of the populace and their famil</w:t>
      </w:r>
      <w:r w:rsidR="00873484" w:rsidRPr="00A87841">
        <w:rPr>
          <w:rFonts w:ascii="Times New Roman" w:hAnsi="Times New Roman" w:cs="Times New Roman"/>
          <w:sz w:val="24"/>
          <w:szCs w:val="24"/>
        </w:rPr>
        <w:t>ies (Barrett and Kanoria, 2022)</w:t>
      </w:r>
      <w:r w:rsidRPr="00A87841">
        <w:rPr>
          <w:rFonts w:ascii="Times New Roman" w:hAnsi="Times New Roman" w:cs="Times New Roman"/>
          <w:sz w:val="24"/>
          <w:szCs w:val="24"/>
        </w:rPr>
        <w:t>.</w:t>
      </w:r>
      <w:r w:rsidRPr="00A87841">
        <w:rPr>
          <w:rFonts w:ascii="Times New Roman" w:hAnsi="Times New Roman" w:cs="Times New Roman"/>
          <w:b/>
          <w:sz w:val="24"/>
          <w:szCs w:val="24"/>
        </w:rPr>
        <w:t xml:space="preserve"> </w:t>
      </w:r>
      <w:r w:rsidR="00512281" w:rsidRPr="00A87841">
        <w:rPr>
          <w:rFonts w:ascii="Times New Roman" w:hAnsi="Times New Roman" w:cs="Times New Roman"/>
          <w:sz w:val="24"/>
          <w:szCs w:val="24"/>
        </w:rPr>
        <w:t xml:space="preserve">Unilever Plc mainly focuses on self-image among customer mindset. </w:t>
      </w:r>
      <w:r w:rsidR="00121B7A" w:rsidRPr="00A87841">
        <w:rPr>
          <w:rFonts w:ascii="Times New Roman" w:hAnsi="Times New Roman" w:cs="Times New Roman"/>
          <w:sz w:val="24"/>
          <w:szCs w:val="24"/>
        </w:rPr>
        <w:t xml:space="preserve">On the other hand, the firm focuses on creating self-image through an emphasis on relationships and loyalty. </w:t>
      </w:r>
      <w:r w:rsidR="00630C31" w:rsidRPr="00A87841">
        <w:rPr>
          <w:rFonts w:ascii="Times New Roman" w:hAnsi="Times New Roman" w:cs="Times New Roman"/>
          <w:sz w:val="24"/>
          <w:szCs w:val="24"/>
        </w:rPr>
        <w:t xml:space="preserve">It </w:t>
      </w:r>
      <w:r w:rsidR="00D60856" w:rsidRPr="00A87841">
        <w:rPr>
          <w:rFonts w:ascii="Times New Roman" w:hAnsi="Times New Roman" w:cs="Times New Roman"/>
          <w:sz w:val="24"/>
          <w:szCs w:val="24"/>
        </w:rPr>
        <w:t>tends</w:t>
      </w:r>
      <w:r w:rsidR="00630C31" w:rsidRPr="00A87841">
        <w:rPr>
          <w:rFonts w:ascii="Times New Roman" w:hAnsi="Times New Roman" w:cs="Times New Roman"/>
          <w:sz w:val="24"/>
          <w:szCs w:val="24"/>
        </w:rPr>
        <w:t xml:space="preserve"> to belong to fewer groups while defining membership for organizational growth effectively. </w:t>
      </w:r>
      <w:r w:rsidR="00501831" w:rsidRPr="00A87841">
        <w:rPr>
          <w:rFonts w:ascii="Times New Roman" w:hAnsi="Times New Roman" w:cs="Times New Roman"/>
          <w:sz w:val="24"/>
          <w:szCs w:val="24"/>
        </w:rPr>
        <w:t xml:space="preserve">The score of Italy, 53 shows a degree </w:t>
      </w:r>
      <w:r w:rsidR="00501831" w:rsidRPr="00A87841">
        <w:rPr>
          <w:rFonts w:ascii="Times New Roman" w:hAnsi="Times New Roman" w:cs="Times New Roman"/>
          <w:sz w:val="24"/>
          <w:szCs w:val="24"/>
        </w:rPr>
        <w:lastRenderedPageBreak/>
        <w:t xml:space="preserve">of independence in society maintained among people while creating a self-image for future success. </w:t>
      </w:r>
      <w:r w:rsidR="00D96029" w:rsidRPr="00A87841">
        <w:rPr>
          <w:rFonts w:ascii="Times New Roman" w:hAnsi="Times New Roman" w:cs="Times New Roman"/>
          <w:sz w:val="24"/>
          <w:szCs w:val="24"/>
        </w:rPr>
        <w:t xml:space="preserve">For Italians, it </w:t>
      </w:r>
      <w:r w:rsidR="003C6460" w:rsidRPr="00A87841">
        <w:rPr>
          <w:rFonts w:ascii="Times New Roman" w:hAnsi="Times New Roman" w:cs="Times New Roman"/>
          <w:sz w:val="24"/>
          <w:szCs w:val="24"/>
        </w:rPr>
        <w:t>has</w:t>
      </w:r>
      <w:r w:rsidR="00D96029" w:rsidRPr="00A87841">
        <w:rPr>
          <w:rFonts w:ascii="Times New Roman" w:hAnsi="Times New Roman" w:cs="Times New Roman"/>
          <w:sz w:val="24"/>
          <w:szCs w:val="24"/>
        </w:rPr>
        <w:t xml:space="preserve"> their idea and objective of life to get motivating and route of happiness for organizational growth. </w:t>
      </w:r>
    </w:p>
    <w:p w14:paraId="0C4AEE23" w14:textId="77777777" w:rsidR="0097699E" w:rsidRPr="00A87841" w:rsidRDefault="005C6218" w:rsidP="0097699E">
      <w:pPr>
        <w:spacing w:after="0" w:line="360" w:lineRule="auto"/>
        <w:jc w:val="both"/>
        <w:rPr>
          <w:rFonts w:ascii="Times New Roman" w:hAnsi="Times New Roman" w:cs="Times New Roman"/>
          <w:b/>
          <w:sz w:val="24"/>
          <w:szCs w:val="24"/>
        </w:rPr>
      </w:pPr>
      <w:r w:rsidRPr="00A87841">
        <w:rPr>
          <w:rFonts w:ascii="Times New Roman" w:hAnsi="Times New Roman" w:cs="Times New Roman"/>
          <w:b/>
          <w:sz w:val="24"/>
          <w:szCs w:val="24"/>
        </w:rPr>
        <w:t xml:space="preserve">Motivation: </w:t>
      </w:r>
      <w:r w:rsidRPr="00A87841">
        <w:rPr>
          <w:rFonts w:ascii="Times New Roman" w:hAnsi="Times New Roman" w:cs="Times New Roman"/>
          <w:sz w:val="24"/>
          <w:szCs w:val="24"/>
        </w:rPr>
        <w:t>These dimensions refer to tough vs tender and are considered as the preference of social achievement. Spain scores 42 motivations toward achievement and society growth effectively (Shaoping, 2023). Spanish children are cultured in search of agreement and say no to taking sides. This measurement shows that culture will be driven by opposition, attainment, and triumph in the marketplace</w:t>
      </w:r>
      <w:r w:rsidR="00390569" w:rsidRPr="00A87841">
        <w:rPr>
          <w:rFonts w:ascii="Times New Roman" w:hAnsi="Times New Roman" w:cs="Times New Roman"/>
          <w:sz w:val="24"/>
          <w:szCs w:val="24"/>
        </w:rPr>
        <w:t xml:space="preserve">. </w:t>
      </w:r>
      <w:r w:rsidR="00192F3A" w:rsidRPr="00A87841">
        <w:rPr>
          <w:rFonts w:ascii="Times New Roman" w:hAnsi="Times New Roman" w:cs="Times New Roman"/>
          <w:sz w:val="24"/>
          <w:szCs w:val="24"/>
        </w:rPr>
        <w:t>Italian people</w:t>
      </w:r>
      <w:r w:rsidR="00390569" w:rsidRPr="00A87841">
        <w:rPr>
          <w:rFonts w:ascii="Times New Roman" w:hAnsi="Times New Roman" w:cs="Times New Roman"/>
          <w:sz w:val="24"/>
          <w:szCs w:val="24"/>
        </w:rPr>
        <w:t xml:space="preserve"> mainly focus on the development of a comfortable working environment for people to improve performance effectively. </w:t>
      </w:r>
      <w:r w:rsidR="00FB7EA0" w:rsidRPr="00A87841">
        <w:rPr>
          <w:rFonts w:ascii="Times New Roman" w:hAnsi="Times New Roman" w:cs="Times New Roman"/>
          <w:sz w:val="24"/>
          <w:szCs w:val="24"/>
        </w:rPr>
        <w:t xml:space="preserve">Otherwise, score 70, Italy is a decisive society highly oriented and signs to improve the quality of life of people. </w:t>
      </w:r>
    </w:p>
    <w:p w14:paraId="319E72FB" w14:textId="7F9E01EB" w:rsidR="0097699E" w:rsidRPr="00A87841" w:rsidRDefault="005C6218" w:rsidP="0097699E">
      <w:pPr>
        <w:spacing w:after="0" w:line="360" w:lineRule="auto"/>
        <w:jc w:val="both"/>
        <w:rPr>
          <w:rFonts w:ascii="Times New Roman" w:hAnsi="Times New Roman" w:cs="Times New Roman"/>
          <w:sz w:val="24"/>
          <w:szCs w:val="24"/>
        </w:rPr>
      </w:pPr>
      <w:r w:rsidRPr="00A87841">
        <w:rPr>
          <w:rFonts w:ascii="Times New Roman" w:hAnsi="Times New Roman" w:cs="Times New Roman"/>
          <w:b/>
          <w:sz w:val="24"/>
          <w:szCs w:val="24"/>
        </w:rPr>
        <w:t xml:space="preserve">Uncertainty Avoidance: </w:t>
      </w:r>
      <w:r w:rsidRPr="00A87841">
        <w:rPr>
          <w:rFonts w:ascii="Times New Roman" w:hAnsi="Times New Roman" w:cs="Times New Roman"/>
          <w:sz w:val="24"/>
          <w:szCs w:val="24"/>
        </w:rPr>
        <w:t xml:space="preserve">It is considered as the extent to of hesitation and vagueness are tolerated. This dimension deals with unknown situations and unexpected events in an overseas </w:t>
      </w:r>
      <w:r w:rsidR="00A87841" w:rsidRPr="00A87841">
        <w:rPr>
          <w:rFonts w:ascii="Times New Roman" w:hAnsi="Times New Roman" w:cs="Times New Roman"/>
          <w:sz w:val="24"/>
          <w:szCs w:val="24"/>
        </w:rPr>
        <w:t>nation’s</w:t>
      </w:r>
      <w:r w:rsidRPr="00A87841">
        <w:rPr>
          <w:rFonts w:ascii="Times New Roman" w:hAnsi="Times New Roman" w:cs="Times New Roman"/>
          <w:sz w:val="24"/>
          <w:szCs w:val="24"/>
        </w:rPr>
        <w:t xml:space="preserve"> negative impact on organizational performance (Martínez et al., 2023). As per this dimension, Spain reflects a far above-the-ground achievement of 86. Spain is considered a rule for everything like complex environments, stress, and others to improve organizational effectiveness.</w:t>
      </w:r>
      <w:r w:rsidRPr="00A87841">
        <w:rPr>
          <w:rFonts w:ascii="Times New Roman" w:hAnsi="Times New Roman" w:cs="Times New Roman"/>
          <w:b/>
          <w:sz w:val="24"/>
          <w:szCs w:val="24"/>
        </w:rPr>
        <w:t xml:space="preserve"> </w:t>
      </w:r>
      <w:r w:rsidR="005243F2" w:rsidRPr="00A87841">
        <w:rPr>
          <w:rFonts w:ascii="Times New Roman" w:hAnsi="Times New Roman" w:cs="Times New Roman"/>
          <w:sz w:val="24"/>
          <w:szCs w:val="24"/>
        </w:rPr>
        <w:t xml:space="preserve">This dimension score of 75 in Italy is to avoid uncertainty that is lower than in Spain. Moreover, </w:t>
      </w:r>
      <w:r w:rsidR="00132B24" w:rsidRPr="00A87841">
        <w:rPr>
          <w:rFonts w:ascii="Times New Roman" w:hAnsi="Times New Roman" w:cs="Times New Roman"/>
          <w:sz w:val="24"/>
          <w:szCs w:val="24"/>
        </w:rPr>
        <w:t>Italian people mainly focus</w:t>
      </w:r>
      <w:r w:rsidR="005243F2" w:rsidRPr="00A87841">
        <w:rPr>
          <w:rFonts w:ascii="Times New Roman" w:hAnsi="Times New Roman" w:cs="Times New Roman"/>
          <w:sz w:val="24"/>
          <w:szCs w:val="24"/>
        </w:rPr>
        <w:t xml:space="preserve"> on</w:t>
      </w:r>
      <w:r w:rsidR="005243F2" w:rsidRPr="00A87841">
        <w:rPr>
          <w:rFonts w:ascii="Times New Roman" w:hAnsi="Times New Roman" w:cs="Times New Roman"/>
          <w:b/>
          <w:sz w:val="24"/>
          <w:szCs w:val="24"/>
        </w:rPr>
        <w:t xml:space="preserve"> </w:t>
      </w:r>
      <w:r w:rsidR="00132B24" w:rsidRPr="00A87841">
        <w:rPr>
          <w:rFonts w:ascii="Times New Roman" w:hAnsi="Times New Roman" w:cs="Times New Roman"/>
          <w:sz w:val="24"/>
          <w:szCs w:val="24"/>
        </w:rPr>
        <w:t xml:space="preserve">complications and uncomfortable situations in the marketplace. </w:t>
      </w:r>
    </w:p>
    <w:p w14:paraId="26ADDEDA" w14:textId="77777777" w:rsidR="0017688D" w:rsidRDefault="005C6218" w:rsidP="0097699E">
      <w:pPr>
        <w:spacing w:after="0" w:line="360" w:lineRule="auto"/>
        <w:jc w:val="both"/>
        <w:rPr>
          <w:rFonts w:ascii="Times New Roman" w:hAnsi="Times New Roman" w:cs="Times New Roman"/>
          <w:b/>
          <w:sz w:val="24"/>
          <w:szCs w:val="24"/>
        </w:rPr>
      </w:pPr>
      <w:r w:rsidRPr="00A87841">
        <w:rPr>
          <w:rFonts w:ascii="Times New Roman" w:hAnsi="Times New Roman" w:cs="Times New Roman"/>
          <w:b/>
          <w:sz w:val="24"/>
          <w:szCs w:val="24"/>
        </w:rPr>
        <w:t xml:space="preserve">Long-Term Orientation: </w:t>
      </w:r>
      <w:r w:rsidRPr="00A87841">
        <w:rPr>
          <w:rFonts w:ascii="Times New Roman" w:hAnsi="Times New Roman" w:cs="Times New Roman"/>
          <w:sz w:val="24"/>
          <w:szCs w:val="24"/>
        </w:rPr>
        <w:t xml:space="preserve">Culture has different expectations or assigns meaning to deal with situations (Malin et al., 2020). Global management consultants of Unilever Plc mainly focus on managing current and past more than future. Spain indicates </w:t>
      </w:r>
      <w:r w:rsidR="004D3FC0" w:rsidRPr="00A87841">
        <w:rPr>
          <w:rFonts w:ascii="Times New Roman" w:hAnsi="Times New Roman" w:cs="Times New Roman"/>
          <w:sz w:val="24"/>
          <w:szCs w:val="24"/>
        </w:rPr>
        <w:t xml:space="preserve">47 </w:t>
      </w:r>
      <w:r w:rsidRPr="00A87841">
        <w:rPr>
          <w:rFonts w:ascii="Times New Roman" w:hAnsi="Times New Roman" w:cs="Times New Roman"/>
          <w:sz w:val="24"/>
          <w:szCs w:val="24"/>
        </w:rPr>
        <w:t>a pragmatic nation, and people believe depending on the situation. It shows an ability to adapt to tradition easily change conditions, and a strong predisposition to save in achieving outcomes.</w:t>
      </w:r>
      <w:r w:rsidR="00BE18A5" w:rsidRPr="00A87841">
        <w:rPr>
          <w:rFonts w:ascii="Times New Roman" w:hAnsi="Times New Roman" w:cs="Times New Roman"/>
          <w:sz w:val="24"/>
          <w:szCs w:val="24"/>
        </w:rPr>
        <w:t xml:space="preserve"> To get better results, Unilever Plc emphasizes traits like </w:t>
      </w:r>
      <w:r w:rsidR="00DC0FB7" w:rsidRPr="00A87841">
        <w:rPr>
          <w:rFonts w:ascii="Times New Roman" w:hAnsi="Times New Roman" w:cs="Times New Roman"/>
          <w:sz w:val="24"/>
          <w:szCs w:val="24"/>
        </w:rPr>
        <w:t>perseverance</w:t>
      </w:r>
      <w:r w:rsidR="00BE18A5" w:rsidRPr="00A87841">
        <w:rPr>
          <w:rFonts w:ascii="Times New Roman" w:hAnsi="Times New Roman" w:cs="Times New Roman"/>
          <w:sz w:val="24"/>
          <w:szCs w:val="24"/>
        </w:rPr>
        <w:t xml:space="preserve">, </w:t>
      </w:r>
      <w:r w:rsidR="00DC0FB7" w:rsidRPr="00A87841">
        <w:rPr>
          <w:rFonts w:ascii="Times New Roman" w:hAnsi="Times New Roman" w:cs="Times New Roman"/>
          <w:sz w:val="24"/>
          <w:szCs w:val="24"/>
        </w:rPr>
        <w:t>insistence</w:t>
      </w:r>
      <w:r w:rsidR="00BE18A5" w:rsidRPr="00A87841">
        <w:rPr>
          <w:rFonts w:ascii="Times New Roman" w:hAnsi="Times New Roman" w:cs="Times New Roman"/>
          <w:sz w:val="24"/>
          <w:szCs w:val="24"/>
        </w:rPr>
        <w:t xml:space="preserve">, and long-term growth for organizational success. </w:t>
      </w:r>
      <w:r w:rsidR="0073332B" w:rsidRPr="00A87841">
        <w:rPr>
          <w:rFonts w:ascii="Times New Roman" w:hAnsi="Times New Roman" w:cs="Times New Roman"/>
          <w:sz w:val="24"/>
          <w:szCs w:val="24"/>
        </w:rPr>
        <w:t xml:space="preserve">The Company focuses on quick results and </w:t>
      </w:r>
      <w:r w:rsidR="001B4B61" w:rsidRPr="00A87841">
        <w:rPr>
          <w:rFonts w:ascii="Times New Roman" w:hAnsi="Times New Roman" w:cs="Times New Roman"/>
          <w:sz w:val="24"/>
          <w:szCs w:val="24"/>
        </w:rPr>
        <w:t>responds</w:t>
      </w:r>
      <w:r w:rsidR="0073332B" w:rsidRPr="00A87841">
        <w:rPr>
          <w:rFonts w:ascii="Times New Roman" w:hAnsi="Times New Roman" w:cs="Times New Roman"/>
          <w:sz w:val="24"/>
          <w:szCs w:val="24"/>
        </w:rPr>
        <w:t xml:space="preserve"> to social pressure smoothly. </w:t>
      </w:r>
      <w:r w:rsidR="00C41366" w:rsidRPr="00A87841">
        <w:rPr>
          <w:rFonts w:ascii="Times New Roman" w:hAnsi="Times New Roman" w:cs="Times New Roman"/>
          <w:sz w:val="24"/>
          <w:szCs w:val="24"/>
        </w:rPr>
        <w:t>On the other hand, Italy's score of 39 on the dimension shows Italian culture with great respect and tradition for future growth.</w:t>
      </w:r>
      <w:r w:rsidR="00C41366">
        <w:rPr>
          <w:rFonts w:ascii="Times New Roman" w:hAnsi="Times New Roman" w:cs="Times New Roman"/>
          <w:sz w:val="24"/>
          <w:szCs w:val="24"/>
        </w:rPr>
        <w:t xml:space="preserve"> </w:t>
      </w:r>
    </w:p>
    <w:p w14:paraId="774B1899" w14:textId="77777777" w:rsidR="0097699E" w:rsidRDefault="0097699E" w:rsidP="0097699E">
      <w:pPr>
        <w:spacing w:after="0" w:line="360" w:lineRule="auto"/>
        <w:jc w:val="center"/>
        <w:rPr>
          <w:rFonts w:ascii="Times New Roman" w:hAnsi="Times New Roman" w:cs="Times New Roman"/>
          <w:b/>
          <w:sz w:val="24"/>
          <w:szCs w:val="24"/>
        </w:rPr>
      </w:pPr>
    </w:p>
    <w:p w14:paraId="16FBA9C2" w14:textId="77777777" w:rsidR="0097699E" w:rsidRDefault="0097699E" w:rsidP="0097699E">
      <w:pPr>
        <w:spacing w:after="0" w:line="360" w:lineRule="auto"/>
        <w:jc w:val="center"/>
        <w:rPr>
          <w:rFonts w:ascii="Times New Roman" w:hAnsi="Times New Roman" w:cs="Times New Roman"/>
          <w:b/>
          <w:sz w:val="24"/>
          <w:szCs w:val="24"/>
        </w:rPr>
      </w:pPr>
    </w:p>
    <w:p w14:paraId="4FAC3AD6" w14:textId="77777777" w:rsidR="0097699E" w:rsidRDefault="0097699E" w:rsidP="0097699E">
      <w:pPr>
        <w:spacing w:after="0" w:line="360" w:lineRule="auto"/>
        <w:jc w:val="center"/>
        <w:rPr>
          <w:rFonts w:ascii="Times New Roman" w:hAnsi="Times New Roman" w:cs="Times New Roman"/>
          <w:b/>
          <w:sz w:val="24"/>
          <w:szCs w:val="24"/>
        </w:rPr>
      </w:pPr>
    </w:p>
    <w:p w14:paraId="1D5A08E6" w14:textId="77777777" w:rsidR="0097699E" w:rsidRDefault="0097699E" w:rsidP="0097699E">
      <w:pPr>
        <w:spacing w:after="0" w:line="360" w:lineRule="auto"/>
        <w:jc w:val="center"/>
        <w:rPr>
          <w:rFonts w:ascii="Times New Roman" w:hAnsi="Times New Roman" w:cs="Times New Roman"/>
          <w:b/>
          <w:sz w:val="24"/>
          <w:szCs w:val="24"/>
        </w:rPr>
      </w:pPr>
    </w:p>
    <w:p w14:paraId="22141B46" w14:textId="77777777" w:rsidR="004F24DB" w:rsidRDefault="005C6218" w:rsidP="000C0D5B">
      <w:pPr>
        <w:pStyle w:val="Heading2"/>
      </w:pPr>
      <w:bookmarkStart w:id="4" w:name="_Toc164095231"/>
      <w:r w:rsidRPr="004F24DB">
        <w:lastRenderedPageBreak/>
        <w:t>Analysis of the Communication Barrier the British Business</w:t>
      </w:r>
      <w:bookmarkEnd w:id="4"/>
    </w:p>
    <w:p w14:paraId="78671D59" w14:textId="77777777" w:rsidR="00E005EF" w:rsidRPr="001E3675" w:rsidRDefault="005C6218" w:rsidP="00FE3A4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As a constant need to communicate, the Global Business Consultant of Unilever Plc</w:t>
      </w:r>
      <w:r w:rsidR="00315C60">
        <w:rPr>
          <w:rFonts w:ascii="Times New Roman" w:hAnsi="Times New Roman" w:cs="Times New Roman"/>
          <w:sz w:val="24"/>
          <w:szCs w:val="24"/>
        </w:rPr>
        <w:t xml:space="preserve"> can communicate effectively for organizational success</w:t>
      </w:r>
      <w:r w:rsidR="00100FF2">
        <w:rPr>
          <w:rFonts w:ascii="Times New Roman" w:hAnsi="Times New Roman" w:cs="Times New Roman"/>
          <w:sz w:val="24"/>
          <w:szCs w:val="24"/>
        </w:rPr>
        <w:t xml:space="preserve"> </w:t>
      </w:r>
      <w:r w:rsidR="00100FF2" w:rsidRPr="00A84499">
        <w:rPr>
          <w:rFonts w:ascii="Times New Roman" w:hAnsi="Times New Roman" w:cs="Times New Roman"/>
          <w:color w:val="000000" w:themeColor="text1"/>
          <w:sz w:val="24"/>
          <w:szCs w:val="24"/>
        </w:rPr>
        <w:t>(Unilever, 2024)</w:t>
      </w:r>
      <w:r w:rsidR="00315C60">
        <w:rPr>
          <w:rFonts w:ascii="Times New Roman" w:hAnsi="Times New Roman" w:cs="Times New Roman"/>
          <w:sz w:val="24"/>
          <w:szCs w:val="24"/>
        </w:rPr>
        <w:t xml:space="preserve">. The </w:t>
      </w:r>
      <w:r w:rsidR="00C01586">
        <w:rPr>
          <w:rFonts w:ascii="Times New Roman" w:hAnsi="Times New Roman" w:cs="Times New Roman"/>
          <w:sz w:val="24"/>
          <w:szCs w:val="24"/>
        </w:rPr>
        <w:t>firm mainly focuses</w:t>
      </w:r>
      <w:r w:rsidR="00315C60">
        <w:rPr>
          <w:rFonts w:ascii="Times New Roman" w:hAnsi="Times New Roman" w:cs="Times New Roman"/>
          <w:sz w:val="24"/>
          <w:szCs w:val="24"/>
        </w:rPr>
        <w:t xml:space="preserve"> on finding an effective way and proper communication channel to deal with the global marketplace. </w:t>
      </w:r>
      <w:r w:rsidR="002319AF">
        <w:rPr>
          <w:rFonts w:ascii="Times New Roman" w:hAnsi="Times New Roman" w:cs="Times New Roman"/>
          <w:sz w:val="24"/>
          <w:szCs w:val="24"/>
        </w:rPr>
        <w:t xml:space="preserve">Effective communication is the best way to share information in exchange among individuals involving sender and </w:t>
      </w:r>
      <w:r w:rsidR="00AE7669">
        <w:rPr>
          <w:rFonts w:ascii="Times New Roman" w:hAnsi="Times New Roman" w:cs="Times New Roman"/>
          <w:sz w:val="24"/>
          <w:szCs w:val="24"/>
        </w:rPr>
        <w:t>recipient</w:t>
      </w:r>
      <w:r w:rsidR="002319AF">
        <w:rPr>
          <w:rFonts w:ascii="Times New Roman" w:hAnsi="Times New Roman" w:cs="Times New Roman"/>
          <w:sz w:val="24"/>
          <w:szCs w:val="24"/>
        </w:rPr>
        <w:t xml:space="preserve">. </w:t>
      </w:r>
      <w:r w:rsidR="001E3675">
        <w:rPr>
          <w:rFonts w:ascii="Times New Roman" w:hAnsi="Times New Roman" w:cs="Times New Roman"/>
          <w:sz w:val="24"/>
          <w:szCs w:val="24"/>
        </w:rPr>
        <w:t xml:space="preserve">There </w:t>
      </w:r>
      <w:r w:rsidR="005F3155">
        <w:rPr>
          <w:rFonts w:ascii="Times New Roman" w:hAnsi="Times New Roman" w:cs="Times New Roman"/>
          <w:sz w:val="24"/>
          <w:szCs w:val="24"/>
        </w:rPr>
        <w:t>is an effective communication barrier</w:t>
      </w:r>
      <w:r w:rsidR="001E3675">
        <w:rPr>
          <w:rFonts w:ascii="Times New Roman" w:hAnsi="Times New Roman" w:cs="Times New Roman"/>
          <w:sz w:val="24"/>
          <w:szCs w:val="24"/>
        </w:rPr>
        <w:t xml:space="preserve"> of the British Business as Unilever Plc as under: </w:t>
      </w:r>
    </w:p>
    <w:p w14:paraId="26DDE621" w14:textId="77777777" w:rsidR="002B4BEE" w:rsidRDefault="005C6218" w:rsidP="002B4BEE">
      <w:pPr>
        <w:spacing w:after="0" w:line="360" w:lineRule="auto"/>
        <w:jc w:val="both"/>
        <w:rPr>
          <w:rFonts w:ascii="Times New Roman" w:hAnsi="Times New Roman" w:cs="Times New Roman"/>
          <w:color w:val="000000" w:themeColor="text1"/>
          <w:sz w:val="24"/>
          <w:szCs w:val="24"/>
        </w:rPr>
      </w:pPr>
      <w:r w:rsidRPr="00F02932">
        <w:rPr>
          <w:rFonts w:ascii="Times New Roman" w:hAnsi="Times New Roman" w:cs="Times New Roman"/>
          <w:b/>
          <w:color w:val="000000" w:themeColor="text1"/>
          <w:sz w:val="24"/>
          <w:szCs w:val="24"/>
        </w:rPr>
        <w:t>Semantic Barriers</w:t>
      </w:r>
      <w:r>
        <w:rPr>
          <w:rFonts w:ascii="Times New Roman" w:hAnsi="Times New Roman" w:cs="Times New Roman"/>
          <w:b/>
          <w:color w:val="000000" w:themeColor="text1"/>
          <w:sz w:val="24"/>
          <w:szCs w:val="24"/>
        </w:rPr>
        <w:t xml:space="preserve">: </w:t>
      </w:r>
      <w:r w:rsidR="00AE5A58" w:rsidRPr="00F02932">
        <w:rPr>
          <w:rFonts w:ascii="Times New Roman" w:hAnsi="Times New Roman" w:cs="Times New Roman"/>
          <w:color w:val="000000" w:themeColor="text1"/>
          <w:sz w:val="24"/>
          <w:szCs w:val="24"/>
        </w:rPr>
        <w:t xml:space="preserve">Commonly known as language barriers, semantic barriers are developed with ineffective communication between the sender and receiver. Some instances of this barrier could be stated as poor quality of message when the information conveyed does not carry a clear understanding and technical </w:t>
      </w:r>
      <w:r w:rsidR="00B151AA">
        <w:rPr>
          <w:rFonts w:ascii="Times New Roman" w:hAnsi="Times New Roman" w:cs="Times New Roman"/>
          <w:color w:val="000000" w:themeColor="text1"/>
          <w:sz w:val="24"/>
          <w:szCs w:val="24"/>
        </w:rPr>
        <w:t xml:space="preserve">language </w:t>
      </w:r>
      <w:r w:rsidR="00B151AA">
        <w:rPr>
          <w:rFonts w:ascii="Times New Roman" w:hAnsi="Times New Roman" w:cs="Times New Roman"/>
          <w:color w:val="222222"/>
          <w:sz w:val="24"/>
          <w:szCs w:val="24"/>
          <w:shd w:val="clear" w:color="auto" w:fill="FFFFFF"/>
        </w:rPr>
        <w:t>(</w:t>
      </w:r>
      <w:r w:rsidR="00B151AA" w:rsidRPr="00A84499">
        <w:rPr>
          <w:rFonts w:ascii="Times New Roman" w:hAnsi="Times New Roman" w:cs="Times New Roman"/>
          <w:color w:val="222222"/>
          <w:sz w:val="24"/>
          <w:szCs w:val="24"/>
          <w:shd w:val="clear" w:color="auto" w:fill="FFFFFF"/>
        </w:rPr>
        <w:t>Hylland</w:t>
      </w:r>
      <w:r w:rsidR="00B151AA">
        <w:rPr>
          <w:rFonts w:ascii="Times New Roman" w:hAnsi="Times New Roman" w:cs="Times New Roman"/>
          <w:color w:val="222222"/>
          <w:sz w:val="24"/>
          <w:szCs w:val="24"/>
          <w:shd w:val="clear" w:color="auto" w:fill="FFFFFF"/>
        </w:rPr>
        <w:t xml:space="preserve"> et al., 2024)</w:t>
      </w:r>
      <w:r w:rsidR="00AE5A58">
        <w:rPr>
          <w:rFonts w:ascii="Times New Roman" w:hAnsi="Times New Roman" w:cs="Times New Roman"/>
          <w:color w:val="000000" w:themeColor="text1"/>
          <w:sz w:val="24"/>
          <w:szCs w:val="24"/>
        </w:rPr>
        <w:t>.</w:t>
      </w:r>
      <w:r w:rsidR="00C55300">
        <w:rPr>
          <w:rFonts w:ascii="Times New Roman" w:hAnsi="Times New Roman" w:cs="Times New Roman"/>
          <w:color w:val="000000" w:themeColor="text1"/>
          <w:sz w:val="24"/>
          <w:szCs w:val="24"/>
        </w:rPr>
        <w:t xml:space="preserve"> Furthermore,</w:t>
      </w:r>
      <w:r w:rsidR="0086185B">
        <w:rPr>
          <w:rFonts w:ascii="Times New Roman" w:hAnsi="Times New Roman" w:cs="Times New Roman"/>
          <w:color w:val="000000" w:themeColor="text1"/>
          <w:sz w:val="24"/>
          <w:szCs w:val="24"/>
        </w:rPr>
        <w:t xml:space="preserve"> Unilever Plc focuses on clarity or complexity as a way of providing information to improve organizational value. </w:t>
      </w:r>
      <w:r w:rsidR="00984F44">
        <w:rPr>
          <w:rFonts w:ascii="Times New Roman" w:hAnsi="Times New Roman" w:cs="Times New Roman"/>
          <w:color w:val="000000" w:themeColor="text1"/>
          <w:sz w:val="24"/>
          <w:szCs w:val="24"/>
        </w:rPr>
        <w:t xml:space="preserve">In </w:t>
      </w:r>
      <w:r w:rsidR="005C6F2D">
        <w:rPr>
          <w:rFonts w:ascii="Times New Roman" w:hAnsi="Times New Roman" w:cs="Times New Roman"/>
          <w:color w:val="000000" w:themeColor="text1"/>
          <w:sz w:val="24"/>
          <w:szCs w:val="24"/>
        </w:rPr>
        <w:t>Spain</w:t>
      </w:r>
      <w:r w:rsidR="00984F44">
        <w:rPr>
          <w:rFonts w:ascii="Times New Roman" w:hAnsi="Times New Roman" w:cs="Times New Roman"/>
          <w:color w:val="000000" w:themeColor="text1"/>
          <w:sz w:val="24"/>
          <w:szCs w:val="24"/>
        </w:rPr>
        <w:t xml:space="preserve">, </w:t>
      </w:r>
      <w:r w:rsidR="00C9054A">
        <w:rPr>
          <w:rFonts w:ascii="Times New Roman" w:hAnsi="Times New Roman" w:cs="Times New Roman"/>
          <w:color w:val="000000" w:themeColor="text1"/>
          <w:sz w:val="24"/>
          <w:szCs w:val="24"/>
        </w:rPr>
        <w:t xml:space="preserve">Employees of </w:t>
      </w:r>
      <w:r w:rsidR="00F34B69">
        <w:rPr>
          <w:rFonts w:ascii="Times New Roman" w:hAnsi="Times New Roman" w:cs="Times New Roman"/>
          <w:color w:val="000000" w:themeColor="text1"/>
          <w:sz w:val="24"/>
          <w:szCs w:val="24"/>
        </w:rPr>
        <w:t>Unilever Plc faced challenges</w:t>
      </w:r>
      <w:r w:rsidR="00640CAB">
        <w:rPr>
          <w:rFonts w:ascii="Times New Roman" w:hAnsi="Times New Roman" w:cs="Times New Roman"/>
          <w:color w:val="000000" w:themeColor="text1"/>
          <w:sz w:val="24"/>
          <w:szCs w:val="24"/>
        </w:rPr>
        <w:t xml:space="preserve"> to understand what was being conveyed to the </w:t>
      </w:r>
      <w:r w:rsidR="000C588A">
        <w:rPr>
          <w:rFonts w:ascii="Times New Roman" w:hAnsi="Times New Roman" w:cs="Times New Roman"/>
          <w:color w:val="000000" w:themeColor="text1"/>
          <w:sz w:val="24"/>
          <w:szCs w:val="24"/>
        </w:rPr>
        <w:t>manager</w:t>
      </w:r>
      <w:r w:rsidR="00640CAB">
        <w:rPr>
          <w:rFonts w:ascii="Times New Roman" w:hAnsi="Times New Roman" w:cs="Times New Roman"/>
          <w:color w:val="000000" w:themeColor="text1"/>
          <w:sz w:val="24"/>
          <w:szCs w:val="24"/>
        </w:rPr>
        <w:t xml:space="preserve">. </w:t>
      </w:r>
    </w:p>
    <w:p w14:paraId="29D25123" w14:textId="78B9DEB5" w:rsidR="000C588A" w:rsidRDefault="005C6218" w:rsidP="002B4BEE">
      <w:pPr>
        <w:spacing w:after="0" w:line="360" w:lineRule="auto"/>
        <w:jc w:val="both"/>
        <w:rPr>
          <w:rFonts w:ascii="Times New Roman" w:hAnsi="Times New Roman" w:cs="Times New Roman"/>
          <w:color w:val="000000" w:themeColor="text1"/>
          <w:sz w:val="24"/>
          <w:szCs w:val="24"/>
        </w:rPr>
      </w:pPr>
      <w:r w:rsidRPr="00E917C6">
        <w:rPr>
          <w:rFonts w:ascii="Times New Roman" w:hAnsi="Times New Roman" w:cs="Times New Roman"/>
          <w:b/>
          <w:color w:val="000000" w:themeColor="text1"/>
          <w:sz w:val="24"/>
          <w:szCs w:val="24"/>
        </w:rPr>
        <w:t xml:space="preserve">Culture Force: </w:t>
      </w:r>
      <w:r w:rsidR="00C67B10">
        <w:rPr>
          <w:rFonts w:ascii="Times New Roman" w:hAnsi="Times New Roman" w:cs="Times New Roman"/>
          <w:color w:val="000000" w:themeColor="text1"/>
          <w:sz w:val="24"/>
          <w:szCs w:val="24"/>
        </w:rPr>
        <w:t xml:space="preserve">Unilever Plc </w:t>
      </w:r>
      <w:r w:rsidR="00E725BF">
        <w:rPr>
          <w:rFonts w:ascii="Times New Roman" w:hAnsi="Times New Roman" w:cs="Times New Roman"/>
          <w:color w:val="000000" w:themeColor="text1"/>
          <w:sz w:val="24"/>
          <w:szCs w:val="24"/>
        </w:rPr>
        <w:t>tends</w:t>
      </w:r>
      <w:r w:rsidR="00C67B10">
        <w:rPr>
          <w:rFonts w:ascii="Times New Roman" w:hAnsi="Times New Roman" w:cs="Times New Roman"/>
          <w:color w:val="000000" w:themeColor="text1"/>
          <w:sz w:val="24"/>
          <w:szCs w:val="24"/>
        </w:rPr>
        <w:t xml:space="preserve"> to value </w:t>
      </w:r>
      <w:r w:rsidR="00E725BF">
        <w:rPr>
          <w:rFonts w:ascii="Times New Roman" w:hAnsi="Times New Roman" w:cs="Times New Roman"/>
          <w:color w:val="000000" w:themeColor="text1"/>
          <w:sz w:val="24"/>
          <w:szCs w:val="24"/>
        </w:rPr>
        <w:t>civility</w:t>
      </w:r>
      <w:r w:rsidR="00C67B10">
        <w:rPr>
          <w:rFonts w:ascii="Times New Roman" w:hAnsi="Times New Roman" w:cs="Times New Roman"/>
          <w:color w:val="000000" w:themeColor="text1"/>
          <w:sz w:val="24"/>
          <w:szCs w:val="24"/>
        </w:rPr>
        <w:t xml:space="preserve">, </w:t>
      </w:r>
      <w:r w:rsidR="00E725BF">
        <w:rPr>
          <w:rFonts w:ascii="Times New Roman" w:hAnsi="Times New Roman" w:cs="Times New Roman"/>
          <w:color w:val="000000" w:themeColor="text1"/>
          <w:sz w:val="24"/>
          <w:szCs w:val="24"/>
        </w:rPr>
        <w:t>circuitousness</w:t>
      </w:r>
      <w:r w:rsidR="00C67B10">
        <w:rPr>
          <w:rFonts w:ascii="Times New Roman" w:hAnsi="Times New Roman" w:cs="Times New Roman"/>
          <w:color w:val="000000" w:themeColor="text1"/>
          <w:sz w:val="24"/>
          <w:szCs w:val="24"/>
        </w:rPr>
        <w:t xml:space="preserve">, and </w:t>
      </w:r>
      <w:r w:rsidR="00E725BF">
        <w:rPr>
          <w:rFonts w:ascii="Times New Roman" w:hAnsi="Times New Roman" w:cs="Times New Roman"/>
          <w:color w:val="000000" w:themeColor="text1"/>
          <w:sz w:val="24"/>
          <w:szCs w:val="24"/>
        </w:rPr>
        <w:t>irony</w:t>
      </w:r>
      <w:r w:rsidR="00C67B10">
        <w:rPr>
          <w:rFonts w:ascii="Times New Roman" w:hAnsi="Times New Roman" w:cs="Times New Roman"/>
          <w:color w:val="000000" w:themeColor="text1"/>
          <w:sz w:val="24"/>
          <w:szCs w:val="24"/>
        </w:rPr>
        <w:t xml:space="preserve"> in its communication style. </w:t>
      </w:r>
      <w:r w:rsidR="00D80263">
        <w:rPr>
          <w:rFonts w:ascii="Times New Roman" w:hAnsi="Times New Roman" w:cs="Times New Roman"/>
          <w:color w:val="000000" w:themeColor="text1"/>
          <w:sz w:val="24"/>
          <w:szCs w:val="24"/>
        </w:rPr>
        <w:t xml:space="preserve">The use of humor is also a common business communication barrier that negative </w:t>
      </w:r>
      <w:r w:rsidR="00A87841">
        <w:rPr>
          <w:rFonts w:ascii="Times New Roman" w:hAnsi="Times New Roman" w:cs="Times New Roman"/>
          <w:color w:val="000000" w:themeColor="text1"/>
          <w:sz w:val="24"/>
          <w:szCs w:val="24"/>
        </w:rPr>
        <w:t>impacts</w:t>
      </w:r>
      <w:r w:rsidR="00D80263">
        <w:rPr>
          <w:rFonts w:ascii="Times New Roman" w:hAnsi="Times New Roman" w:cs="Times New Roman"/>
          <w:color w:val="000000" w:themeColor="text1"/>
          <w:sz w:val="24"/>
          <w:szCs w:val="24"/>
        </w:rPr>
        <w:t xml:space="preserve"> on organizational performance</w:t>
      </w:r>
      <w:r w:rsidR="002E5CC0">
        <w:rPr>
          <w:rFonts w:ascii="Times New Roman" w:hAnsi="Times New Roman" w:cs="Times New Roman"/>
          <w:color w:val="000000" w:themeColor="text1"/>
          <w:sz w:val="24"/>
          <w:szCs w:val="24"/>
        </w:rPr>
        <w:t xml:space="preserve"> </w:t>
      </w:r>
      <w:r w:rsidR="002E5CC0">
        <w:rPr>
          <w:rFonts w:ascii="Times New Roman" w:hAnsi="Times New Roman" w:cs="Times New Roman"/>
          <w:color w:val="222222"/>
          <w:sz w:val="24"/>
          <w:szCs w:val="24"/>
          <w:shd w:val="clear" w:color="auto" w:fill="FFFFFF"/>
        </w:rPr>
        <w:t>(</w:t>
      </w:r>
      <w:r w:rsidR="002E5CC0" w:rsidRPr="00A84499">
        <w:rPr>
          <w:rFonts w:ascii="Times New Roman" w:hAnsi="Times New Roman" w:cs="Times New Roman"/>
          <w:color w:val="222222"/>
          <w:sz w:val="24"/>
          <w:szCs w:val="24"/>
          <w:shd w:val="clear" w:color="auto" w:fill="FFFFFF"/>
        </w:rPr>
        <w:t>Fernández</w:t>
      </w:r>
      <w:r w:rsidR="002E5CC0">
        <w:rPr>
          <w:rFonts w:ascii="Times New Roman" w:hAnsi="Times New Roman" w:cs="Times New Roman"/>
          <w:color w:val="222222"/>
          <w:sz w:val="24"/>
          <w:szCs w:val="24"/>
          <w:shd w:val="clear" w:color="auto" w:fill="FFFFFF"/>
        </w:rPr>
        <w:t xml:space="preserve"> et al., 2023)</w:t>
      </w:r>
      <w:r w:rsidR="00D80263">
        <w:rPr>
          <w:rFonts w:ascii="Times New Roman" w:hAnsi="Times New Roman" w:cs="Times New Roman"/>
          <w:color w:val="000000" w:themeColor="text1"/>
          <w:sz w:val="24"/>
          <w:szCs w:val="24"/>
        </w:rPr>
        <w:t xml:space="preserve">. </w:t>
      </w:r>
      <w:r w:rsidR="00C131FE">
        <w:rPr>
          <w:rFonts w:ascii="Times New Roman" w:hAnsi="Times New Roman" w:cs="Times New Roman"/>
          <w:color w:val="000000" w:themeColor="text1"/>
          <w:sz w:val="24"/>
          <w:szCs w:val="24"/>
        </w:rPr>
        <w:t xml:space="preserve">Global Management Consultants of </w:t>
      </w:r>
      <w:r w:rsidR="001A27A2">
        <w:rPr>
          <w:rFonts w:ascii="Times New Roman" w:hAnsi="Times New Roman" w:cs="Times New Roman"/>
          <w:color w:val="000000" w:themeColor="text1"/>
          <w:sz w:val="24"/>
          <w:szCs w:val="24"/>
        </w:rPr>
        <w:t>Unilever Plc</w:t>
      </w:r>
      <w:r w:rsidR="009078AD">
        <w:rPr>
          <w:rFonts w:ascii="Times New Roman" w:hAnsi="Times New Roman" w:cs="Times New Roman"/>
          <w:color w:val="000000" w:themeColor="text1"/>
          <w:sz w:val="24"/>
          <w:szCs w:val="24"/>
        </w:rPr>
        <w:t xml:space="preserve"> </w:t>
      </w:r>
      <w:r w:rsidR="0026689A">
        <w:rPr>
          <w:rFonts w:ascii="Times New Roman" w:hAnsi="Times New Roman" w:cs="Times New Roman"/>
          <w:color w:val="000000" w:themeColor="text1"/>
          <w:sz w:val="24"/>
          <w:szCs w:val="24"/>
        </w:rPr>
        <w:t>need</w:t>
      </w:r>
      <w:r w:rsidR="009078AD">
        <w:rPr>
          <w:rFonts w:ascii="Times New Roman" w:hAnsi="Times New Roman" w:cs="Times New Roman"/>
          <w:color w:val="000000" w:themeColor="text1"/>
          <w:sz w:val="24"/>
          <w:szCs w:val="24"/>
        </w:rPr>
        <w:t xml:space="preserve"> to be aware of cultural differences and not offend anyone. </w:t>
      </w:r>
    </w:p>
    <w:p w14:paraId="047F7AB1" w14:textId="77777777" w:rsidR="005A5BE8" w:rsidRDefault="005C6218" w:rsidP="002B4BEE">
      <w:pPr>
        <w:spacing w:after="0" w:line="360" w:lineRule="auto"/>
        <w:jc w:val="both"/>
        <w:rPr>
          <w:rFonts w:ascii="Times New Roman" w:hAnsi="Times New Roman" w:cs="Times New Roman"/>
          <w:color w:val="000000" w:themeColor="text1"/>
          <w:sz w:val="24"/>
          <w:szCs w:val="24"/>
        </w:rPr>
      </w:pPr>
      <w:r w:rsidRPr="00696654">
        <w:rPr>
          <w:rFonts w:ascii="Times New Roman" w:hAnsi="Times New Roman" w:cs="Times New Roman"/>
          <w:b/>
          <w:color w:val="000000" w:themeColor="text1"/>
          <w:sz w:val="24"/>
          <w:szCs w:val="24"/>
        </w:rPr>
        <w:t xml:space="preserve">Loss by Transmission: </w:t>
      </w:r>
      <w:r w:rsidR="00644FF8">
        <w:rPr>
          <w:rFonts w:ascii="Times New Roman" w:hAnsi="Times New Roman" w:cs="Times New Roman"/>
          <w:color w:val="000000" w:themeColor="text1"/>
          <w:sz w:val="24"/>
          <w:szCs w:val="24"/>
        </w:rPr>
        <w:t>The manager of Unilever Plc transfers information from one person to a series of persons then the information becomes less accurate</w:t>
      </w:r>
      <w:r w:rsidR="00100FF2">
        <w:rPr>
          <w:rFonts w:ascii="Times New Roman" w:hAnsi="Times New Roman" w:cs="Times New Roman"/>
          <w:color w:val="000000" w:themeColor="text1"/>
          <w:sz w:val="24"/>
          <w:szCs w:val="24"/>
        </w:rPr>
        <w:t xml:space="preserve"> </w:t>
      </w:r>
      <w:r w:rsidR="00100FF2">
        <w:rPr>
          <w:rFonts w:ascii="Times New Roman" w:hAnsi="Times New Roman" w:cs="Times New Roman"/>
          <w:color w:val="222222"/>
          <w:sz w:val="24"/>
          <w:szCs w:val="24"/>
          <w:shd w:val="clear" w:color="auto" w:fill="FFFFFF"/>
        </w:rPr>
        <w:t>(</w:t>
      </w:r>
      <w:r w:rsidR="00100FF2" w:rsidRPr="00A84499">
        <w:rPr>
          <w:rFonts w:ascii="Times New Roman" w:hAnsi="Times New Roman" w:cs="Times New Roman"/>
          <w:color w:val="222222"/>
          <w:sz w:val="24"/>
          <w:szCs w:val="24"/>
          <w:shd w:val="clear" w:color="auto" w:fill="FFFFFF"/>
        </w:rPr>
        <w:t>Martínez</w:t>
      </w:r>
      <w:r w:rsidR="00100FF2">
        <w:rPr>
          <w:rFonts w:ascii="Times New Roman" w:hAnsi="Times New Roman" w:cs="Times New Roman"/>
          <w:color w:val="222222"/>
          <w:sz w:val="24"/>
          <w:szCs w:val="24"/>
          <w:shd w:val="clear" w:color="auto" w:fill="FFFFFF"/>
        </w:rPr>
        <w:t xml:space="preserve"> et al., 2023)</w:t>
      </w:r>
      <w:r w:rsidR="00644FF8">
        <w:rPr>
          <w:rFonts w:ascii="Times New Roman" w:hAnsi="Times New Roman" w:cs="Times New Roman"/>
          <w:color w:val="000000" w:themeColor="text1"/>
          <w:sz w:val="24"/>
          <w:szCs w:val="24"/>
        </w:rPr>
        <w:t xml:space="preserve">. </w:t>
      </w:r>
      <w:r w:rsidR="0013069A">
        <w:rPr>
          <w:rFonts w:ascii="Times New Roman" w:hAnsi="Times New Roman" w:cs="Times New Roman"/>
          <w:color w:val="000000" w:themeColor="text1"/>
          <w:sz w:val="24"/>
          <w:szCs w:val="24"/>
        </w:rPr>
        <w:t xml:space="preserve">Poor </w:t>
      </w:r>
      <w:r w:rsidR="00952EBC">
        <w:rPr>
          <w:rFonts w:ascii="Times New Roman" w:hAnsi="Times New Roman" w:cs="Times New Roman"/>
          <w:color w:val="000000" w:themeColor="text1"/>
          <w:sz w:val="24"/>
          <w:szCs w:val="24"/>
        </w:rPr>
        <w:t>choice of the medium during international communication or shocking encoding negative impact on information transmits</w:t>
      </w:r>
      <w:r w:rsidR="005D1B42">
        <w:rPr>
          <w:rFonts w:ascii="Times New Roman" w:hAnsi="Times New Roman" w:cs="Times New Roman"/>
          <w:color w:val="000000" w:themeColor="text1"/>
          <w:sz w:val="24"/>
          <w:szCs w:val="24"/>
        </w:rPr>
        <w:t xml:space="preserve">. </w:t>
      </w:r>
      <w:r w:rsidR="003A4FF0">
        <w:rPr>
          <w:rFonts w:ascii="Times New Roman" w:hAnsi="Times New Roman" w:cs="Times New Roman"/>
          <w:color w:val="000000" w:themeColor="text1"/>
          <w:sz w:val="24"/>
          <w:szCs w:val="24"/>
        </w:rPr>
        <w:t xml:space="preserve">Moreover, the essential information </w:t>
      </w:r>
      <w:r w:rsidR="00952EBC">
        <w:rPr>
          <w:rFonts w:ascii="Times New Roman" w:hAnsi="Times New Roman" w:cs="Times New Roman"/>
          <w:color w:val="000000" w:themeColor="text1"/>
          <w:sz w:val="24"/>
          <w:szCs w:val="24"/>
        </w:rPr>
        <w:t>is transmit</w:t>
      </w:r>
      <w:r w:rsidR="003A4FF0">
        <w:rPr>
          <w:rFonts w:ascii="Times New Roman" w:hAnsi="Times New Roman" w:cs="Times New Roman"/>
          <w:color w:val="000000" w:themeColor="text1"/>
          <w:sz w:val="24"/>
          <w:szCs w:val="24"/>
        </w:rPr>
        <w:t xml:space="preserve">ted through the oral model, so the chance of </w:t>
      </w:r>
      <w:r w:rsidR="00952EBC">
        <w:rPr>
          <w:rFonts w:ascii="Times New Roman" w:hAnsi="Times New Roman" w:cs="Times New Roman"/>
          <w:color w:val="000000" w:themeColor="text1"/>
          <w:sz w:val="24"/>
          <w:szCs w:val="24"/>
        </w:rPr>
        <w:t>elevat</w:t>
      </w:r>
      <w:r w:rsidR="003A4FF0">
        <w:rPr>
          <w:rFonts w:ascii="Times New Roman" w:hAnsi="Times New Roman" w:cs="Times New Roman"/>
          <w:color w:val="000000" w:themeColor="text1"/>
          <w:sz w:val="24"/>
          <w:szCs w:val="24"/>
        </w:rPr>
        <w:t xml:space="preserve">ing the message might be interrupted or lost the information. </w:t>
      </w:r>
    </w:p>
    <w:p w14:paraId="29929D03" w14:textId="77777777" w:rsidR="00952EBC" w:rsidRDefault="005C6218" w:rsidP="002B4BEE">
      <w:pPr>
        <w:spacing w:after="0" w:line="360" w:lineRule="auto"/>
        <w:jc w:val="both"/>
        <w:rPr>
          <w:rFonts w:ascii="Times New Roman" w:hAnsi="Times New Roman" w:cs="Times New Roman"/>
          <w:color w:val="000000" w:themeColor="text1"/>
          <w:sz w:val="24"/>
          <w:szCs w:val="24"/>
        </w:rPr>
      </w:pPr>
      <w:r w:rsidRPr="00280793">
        <w:rPr>
          <w:rFonts w:ascii="Times New Roman" w:hAnsi="Times New Roman" w:cs="Times New Roman"/>
          <w:b/>
          <w:color w:val="000000" w:themeColor="text1"/>
          <w:sz w:val="24"/>
          <w:szCs w:val="24"/>
        </w:rPr>
        <w:t xml:space="preserve">Goal Disputes: </w:t>
      </w:r>
      <w:r w:rsidR="00AC1305">
        <w:rPr>
          <w:rFonts w:ascii="Times New Roman" w:hAnsi="Times New Roman" w:cs="Times New Roman"/>
          <w:color w:val="000000" w:themeColor="text1"/>
          <w:sz w:val="24"/>
          <w:szCs w:val="24"/>
        </w:rPr>
        <w:t xml:space="preserve">In global business, Unilever has units and sub-units to internalize their own goals for organizational success. The Company mainly </w:t>
      </w:r>
      <w:r w:rsidR="000453F4">
        <w:rPr>
          <w:rFonts w:ascii="Times New Roman" w:hAnsi="Times New Roman" w:cs="Times New Roman"/>
          <w:color w:val="000000" w:themeColor="text1"/>
          <w:sz w:val="24"/>
          <w:szCs w:val="24"/>
        </w:rPr>
        <w:t>focuses</w:t>
      </w:r>
      <w:r w:rsidR="00AC1305">
        <w:rPr>
          <w:rFonts w:ascii="Times New Roman" w:hAnsi="Times New Roman" w:cs="Times New Roman"/>
          <w:color w:val="000000" w:themeColor="text1"/>
          <w:sz w:val="24"/>
          <w:szCs w:val="24"/>
        </w:rPr>
        <w:t xml:space="preserve"> on sub-unit goals that lead to disputes while communication is used as a dispute resolution mechanism</w:t>
      </w:r>
      <w:r w:rsidR="001469A6">
        <w:rPr>
          <w:rFonts w:ascii="Times New Roman" w:hAnsi="Times New Roman" w:cs="Times New Roman"/>
          <w:color w:val="000000" w:themeColor="text1"/>
          <w:sz w:val="24"/>
          <w:szCs w:val="24"/>
        </w:rPr>
        <w:t xml:space="preserve"> </w:t>
      </w:r>
      <w:r w:rsidR="001469A6">
        <w:rPr>
          <w:rFonts w:ascii="Times New Roman" w:hAnsi="Times New Roman" w:cs="Times New Roman"/>
          <w:color w:val="222222"/>
          <w:sz w:val="24"/>
          <w:szCs w:val="24"/>
          <w:shd w:val="clear" w:color="auto" w:fill="FFFFFF"/>
        </w:rPr>
        <w:t>(Barrett a</w:t>
      </w:r>
      <w:r w:rsidR="001469A6" w:rsidRPr="00A84499">
        <w:rPr>
          <w:rFonts w:ascii="Times New Roman" w:hAnsi="Times New Roman" w:cs="Times New Roman"/>
          <w:color w:val="222222"/>
          <w:sz w:val="24"/>
          <w:szCs w:val="24"/>
          <w:shd w:val="clear" w:color="auto" w:fill="FFFFFF"/>
        </w:rPr>
        <w:t>nd Kanoria</w:t>
      </w:r>
      <w:r w:rsidR="001469A6">
        <w:rPr>
          <w:rFonts w:ascii="Times New Roman" w:hAnsi="Times New Roman" w:cs="Times New Roman"/>
          <w:color w:val="222222"/>
          <w:sz w:val="24"/>
          <w:szCs w:val="24"/>
          <w:shd w:val="clear" w:color="auto" w:fill="FFFFFF"/>
        </w:rPr>
        <w:t>, 2022)</w:t>
      </w:r>
      <w:r w:rsidR="00AC1305">
        <w:rPr>
          <w:rFonts w:ascii="Times New Roman" w:hAnsi="Times New Roman" w:cs="Times New Roman"/>
          <w:color w:val="000000" w:themeColor="text1"/>
          <w:sz w:val="24"/>
          <w:szCs w:val="24"/>
        </w:rPr>
        <w:t xml:space="preserve">. </w:t>
      </w:r>
      <w:r w:rsidR="004051C6">
        <w:rPr>
          <w:rFonts w:ascii="Times New Roman" w:hAnsi="Times New Roman" w:cs="Times New Roman"/>
          <w:color w:val="000000" w:themeColor="text1"/>
          <w:sz w:val="24"/>
          <w:szCs w:val="24"/>
        </w:rPr>
        <w:t xml:space="preserve">When two parties are in dispute, communication is minimal while completing the </w:t>
      </w:r>
      <w:r w:rsidR="0093564E">
        <w:rPr>
          <w:rFonts w:ascii="Times New Roman" w:hAnsi="Times New Roman" w:cs="Times New Roman"/>
          <w:color w:val="000000" w:themeColor="text1"/>
          <w:sz w:val="24"/>
          <w:szCs w:val="24"/>
        </w:rPr>
        <w:t>completion</w:t>
      </w:r>
      <w:r w:rsidR="004051C6">
        <w:rPr>
          <w:rFonts w:ascii="Times New Roman" w:hAnsi="Times New Roman" w:cs="Times New Roman"/>
          <w:color w:val="000000" w:themeColor="text1"/>
          <w:sz w:val="24"/>
          <w:szCs w:val="24"/>
        </w:rPr>
        <w:t xml:space="preserve"> of their </w:t>
      </w:r>
      <w:r w:rsidR="0093564E">
        <w:rPr>
          <w:rFonts w:ascii="Times New Roman" w:hAnsi="Times New Roman" w:cs="Times New Roman"/>
          <w:color w:val="000000" w:themeColor="text1"/>
          <w:sz w:val="24"/>
          <w:szCs w:val="24"/>
        </w:rPr>
        <w:t>thin</w:t>
      </w:r>
      <w:r w:rsidR="004051C6">
        <w:rPr>
          <w:rFonts w:ascii="Times New Roman" w:hAnsi="Times New Roman" w:cs="Times New Roman"/>
          <w:color w:val="000000" w:themeColor="text1"/>
          <w:sz w:val="24"/>
          <w:szCs w:val="24"/>
        </w:rPr>
        <w:t xml:space="preserve"> section </w:t>
      </w:r>
      <w:r w:rsidR="0093564E">
        <w:rPr>
          <w:rFonts w:ascii="Times New Roman" w:hAnsi="Times New Roman" w:cs="Times New Roman"/>
          <w:color w:val="000000" w:themeColor="text1"/>
          <w:sz w:val="24"/>
          <w:szCs w:val="24"/>
        </w:rPr>
        <w:t>attention</w:t>
      </w:r>
      <w:r w:rsidR="004051C6">
        <w:rPr>
          <w:rFonts w:ascii="Times New Roman" w:hAnsi="Times New Roman" w:cs="Times New Roman"/>
          <w:color w:val="000000" w:themeColor="text1"/>
          <w:sz w:val="24"/>
          <w:szCs w:val="24"/>
        </w:rPr>
        <w:t xml:space="preserve">. </w:t>
      </w:r>
      <w:r w:rsidR="00380ECE">
        <w:rPr>
          <w:rFonts w:ascii="Times New Roman" w:hAnsi="Times New Roman" w:cs="Times New Roman"/>
          <w:color w:val="000000" w:themeColor="text1"/>
          <w:sz w:val="24"/>
          <w:szCs w:val="24"/>
        </w:rPr>
        <w:t xml:space="preserve">Global management consultant of Unilever Plc focuses on dividing goals as per interest and focus of people to improve organizational success. </w:t>
      </w:r>
    </w:p>
    <w:p w14:paraId="789E4537" w14:textId="77777777" w:rsidR="00C70412" w:rsidRPr="00AC1305" w:rsidRDefault="005C6218" w:rsidP="002B4BEE">
      <w:pPr>
        <w:spacing w:after="0" w:line="360" w:lineRule="auto"/>
        <w:jc w:val="both"/>
        <w:rPr>
          <w:rFonts w:ascii="Times New Roman" w:hAnsi="Times New Roman" w:cs="Times New Roman"/>
          <w:color w:val="000000" w:themeColor="text1"/>
          <w:sz w:val="24"/>
          <w:szCs w:val="24"/>
        </w:rPr>
      </w:pPr>
      <w:r w:rsidRPr="00C70412">
        <w:rPr>
          <w:rFonts w:ascii="Times New Roman" w:hAnsi="Times New Roman" w:cs="Times New Roman"/>
          <w:b/>
          <w:color w:val="000000" w:themeColor="text1"/>
          <w:sz w:val="24"/>
          <w:szCs w:val="24"/>
        </w:rPr>
        <w:t>Legal Compliance</w:t>
      </w:r>
      <w:r>
        <w:rPr>
          <w:rFonts w:ascii="Times New Roman" w:hAnsi="Times New Roman" w:cs="Times New Roman"/>
          <w:color w:val="000000" w:themeColor="text1"/>
          <w:sz w:val="24"/>
          <w:szCs w:val="24"/>
        </w:rPr>
        <w:t xml:space="preserve">: </w:t>
      </w:r>
      <w:r w:rsidRPr="00C70412">
        <w:rPr>
          <w:rFonts w:ascii="Times New Roman" w:hAnsi="Times New Roman" w:cs="Times New Roman"/>
          <w:color w:val="000000" w:themeColor="text1"/>
          <w:sz w:val="24"/>
          <w:szCs w:val="24"/>
        </w:rPr>
        <w:t xml:space="preserve">When a business organization starts its trade activities and consolidates in a particular territory, it generally has extensive knowledge and information of all the legal </w:t>
      </w:r>
      <w:r w:rsidRPr="00C70412">
        <w:rPr>
          <w:rFonts w:ascii="Times New Roman" w:hAnsi="Times New Roman" w:cs="Times New Roman"/>
          <w:color w:val="000000" w:themeColor="text1"/>
          <w:sz w:val="24"/>
          <w:szCs w:val="24"/>
        </w:rPr>
        <w:lastRenderedPageBreak/>
        <w:t>compliances in the local market. In consideration of the respective aspect, while expanding in Spain, Unilever must critically focus on keenly analyzing all the legal compliances and effectually complying with them in the potential market</w:t>
      </w:r>
      <w:r w:rsidR="00B151AA">
        <w:rPr>
          <w:rFonts w:ascii="Times New Roman" w:hAnsi="Times New Roman" w:cs="Times New Roman"/>
          <w:color w:val="000000" w:themeColor="text1"/>
          <w:sz w:val="24"/>
          <w:szCs w:val="24"/>
        </w:rPr>
        <w:t xml:space="preserve"> </w:t>
      </w:r>
      <w:r w:rsidR="00B151AA">
        <w:rPr>
          <w:rFonts w:ascii="Times New Roman" w:hAnsi="Times New Roman" w:cs="Times New Roman"/>
          <w:color w:val="222222"/>
          <w:sz w:val="24"/>
          <w:szCs w:val="24"/>
          <w:shd w:val="clear" w:color="auto" w:fill="FFFFFF"/>
        </w:rPr>
        <w:t>(</w:t>
      </w:r>
      <w:r w:rsidR="00B151AA" w:rsidRPr="00A84499">
        <w:rPr>
          <w:rFonts w:ascii="Times New Roman" w:hAnsi="Times New Roman" w:cs="Times New Roman"/>
          <w:color w:val="222222"/>
          <w:sz w:val="24"/>
          <w:szCs w:val="24"/>
          <w:shd w:val="clear" w:color="auto" w:fill="FFFFFF"/>
        </w:rPr>
        <w:t>Iglesias</w:t>
      </w:r>
      <w:r w:rsidR="00B151AA">
        <w:rPr>
          <w:rFonts w:ascii="Times New Roman" w:hAnsi="Times New Roman" w:cs="Times New Roman"/>
          <w:color w:val="222222"/>
          <w:sz w:val="24"/>
          <w:szCs w:val="24"/>
          <w:shd w:val="clear" w:color="auto" w:fill="FFFFFF"/>
        </w:rPr>
        <w:t xml:space="preserve"> et al., 2023)</w:t>
      </w:r>
      <w:r w:rsidRPr="00C70412">
        <w:rPr>
          <w:rFonts w:ascii="Times New Roman" w:hAnsi="Times New Roman" w:cs="Times New Roman"/>
          <w:color w:val="000000" w:themeColor="text1"/>
          <w:sz w:val="24"/>
          <w:szCs w:val="24"/>
        </w:rPr>
        <w:t>. Likewise, a lack of successful legal compliance of the potential or targeted market can potentially harm the brand position of the company. In addition, it further impacts the brand image of Unilever pessimistically. Considering this, the respective retail corporation must pay considerable attention to competently complying with all the legal compliances in the market of Spain.</w:t>
      </w:r>
    </w:p>
    <w:p w14:paraId="6AD259F8" w14:textId="77777777" w:rsidR="00952EBC" w:rsidRDefault="00952EBC" w:rsidP="002B4BEE">
      <w:pPr>
        <w:spacing w:after="0" w:line="360" w:lineRule="auto"/>
        <w:jc w:val="both"/>
        <w:rPr>
          <w:rFonts w:ascii="Times New Roman" w:hAnsi="Times New Roman" w:cs="Times New Roman"/>
          <w:color w:val="000000" w:themeColor="text1"/>
          <w:sz w:val="24"/>
          <w:szCs w:val="24"/>
        </w:rPr>
      </w:pPr>
    </w:p>
    <w:p w14:paraId="22D27D33" w14:textId="77777777" w:rsidR="00252C8A" w:rsidRDefault="00252C8A" w:rsidP="002B4BEE">
      <w:pPr>
        <w:spacing w:after="0" w:line="360" w:lineRule="auto"/>
        <w:jc w:val="both"/>
        <w:rPr>
          <w:rFonts w:ascii="Times New Roman" w:hAnsi="Times New Roman" w:cs="Times New Roman"/>
          <w:color w:val="000000" w:themeColor="text1"/>
          <w:sz w:val="24"/>
          <w:szCs w:val="24"/>
        </w:rPr>
      </w:pPr>
    </w:p>
    <w:p w14:paraId="0019DBFB" w14:textId="77777777" w:rsidR="00252C8A" w:rsidRDefault="00252C8A" w:rsidP="002B4BEE">
      <w:pPr>
        <w:spacing w:after="0" w:line="360" w:lineRule="auto"/>
        <w:jc w:val="both"/>
        <w:rPr>
          <w:rFonts w:ascii="Times New Roman" w:hAnsi="Times New Roman" w:cs="Times New Roman"/>
          <w:color w:val="000000" w:themeColor="text1"/>
          <w:sz w:val="24"/>
          <w:szCs w:val="24"/>
        </w:rPr>
      </w:pPr>
    </w:p>
    <w:p w14:paraId="7B18E679" w14:textId="77777777" w:rsidR="00252C8A" w:rsidRDefault="00252C8A" w:rsidP="002B4BEE">
      <w:pPr>
        <w:spacing w:after="0" w:line="360" w:lineRule="auto"/>
        <w:jc w:val="both"/>
        <w:rPr>
          <w:rFonts w:ascii="Times New Roman" w:hAnsi="Times New Roman" w:cs="Times New Roman"/>
          <w:color w:val="000000" w:themeColor="text1"/>
          <w:sz w:val="24"/>
          <w:szCs w:val="24"/>
        </w:rPr>
      </w:pPr>
    </w:p>
    <w:p w14:paraId="054EBC4E" w14:textId="77777777" w:rsidR="00252C8A" w:rsidRDefault="00252C8A" w:rsidP="002B4BEE">
      <w:pPr>
        <w:spacing w:after="0" w:line="360" w:lineRule="auto"/>
        <w:jc w:val="both"/>
        <w:rPr>
          <w:rFonts w:ascii="Times New Roman" w:hAnsi="Times New Roman" w:cs="Times New Roman"/>
          <w:color w:val="000000" w:themeColor="text1"/>
          <w:sz w:val="24"/>
          <w:szCs w:val="24"/>
        </w:rPr>
      </w:pPr>
    </w:p>
    <w:p w14:paraId="389A9F54" w14:textId="77777777" w:rsidR="00252C8A" w:rsidRDefault="00252C8A" w:rsidP="002B4BEE">
      <w:pPr>
        <w:spacing w:after="0" w:line="360" w:lineRule="auto"/>
        <w:jc w:val="both"/>
        <w:rPr>
          <w:rFonts w:ascii="Times New Roman" w:hAnsi="Times New Roman" w:cs="Times New Roman"/>
          <w:color w:val="000000" w:themeColor="text1"/>
          <w:sz w:val="24"/>
          <w:szCs w:val="24"/>
        </w:rPr>
      </w:pPr>
    </w:p>
    <w:p w14:paraId="1EDF2CB0" w14:textId="77777777" w:rsidR="00252C8A" w:rsidRDefault="00252C8A" w:rsidP="002B4BEE">
      <w:pPr>
        <w:spacing w:after="0" w:line="360" w:lineRule="auto"/>
        <w:jc w:val="both"/>
        <w:rPr>
          <w:rFonts w:ascii="Times New Roman" w:hAnsi="Times New Roman" w:cs="Times New Roman"/>
          <w:color w:val="000000" w:themeColor="text1"/>
          <w:sz w:val="24"/>
          <w:szCs w:val="24"/>
        </w:rPr>
      </w:pPr>
    </w:p>
    <w:p w14:paraId="72C2273D" w14:textId="77777777" w:rsidR="00252C8A" w:rsidRDefault="00252C8A" w:rsidP="002B4BEE">
      <w:pPr>
        <w:spacing w:after="0" w:line="360" w:lineRule="auto"/>
        <w:jc w:val="both"/>
        <w:rPr>
          <w:rFonts w:ascii="Times New Roman" w:hAnsi="Times New Roman" w:cs="Times New Roman"/>
          <w:color w:val="000000" w:themeColor="text1"/>
          <w:sz w:val="24"/>
          <w:szCs w:val="24"/>
        </w:rPr>
      </w:pPr>
    </w:p>
    <w:p w14:paraId="1D683E0E" w14:textId="77777777" w:rsidR="00252C8A" w:rsidRDefault="00252C8A" w:rsidP="002B4BEE">
      <w:pPr>
        <w:spacing w:after="0" w:line="360" w:lineRule="auto"/>
        <w:jc w:val="both"/>
        <w:rPr>
          <w:rFonts w:ascii="Times New Roman" w:hAnsi="Times New Roman" w:cs="Times New Roman"/>
          <w:color w:val="000000" w:themeColor="text1"/>
          <w:sz w:val="24"/>
          <w:szCs w:val="24"/>
        </w:rPr>
      </w:pPr>
    </w:p>
    <w:p w14:paraId="43217255" w14:textId="77777777" w:rsidR="00252C8A" w:rsidRDefault="00252C8A" w:rsidP="002B4BEE">
      <w:pPr>
        <w:spacing w:after="0" w:line="360" w:lineRule="auto"/>
        <w:jc w:val="both"/>
        <w:rPr>
          <w:rFonts w:ascii="Times New Roman" w:hAnsi="Times New Roman" w:cs="Times New Roman"/>
          <w:color w:val="000000" w:themeColor="text1"/>
          <w:sz w:val="24"/>
          <w:szCs w:val="24"/>
        </w:rPr>
      </w:pPr>
    </w:p>
    <w:p w14:paraId="752BF926" w14:textId="77777777" w:rsidR="00252C8A" w:rsidRDefault="00252C8A" w:rsidP="002B4BEE">
      <w:pPr>
        <w:spacing w:after="0" w:line="360" w:lineRule="auto"/>
        <w:jc w:val="both"/>
        <w:rPr>
          <w:rFonts w:ascii="Times New Roman" w:hAnsi="Times New Roman" w:cs="Times New Roman"/>
          <w:color w:val="000000" w:themeColor="text1"/>
          <w:sz w:val="24"/>
          <w:szCs w:val="24"/>
        </w:rPr>
      </w:pPr>
    </w:p>
    <w:p w14:paraId="33021194" w14:textId="77777777" w:rsidR="00252C8A" w:rsidRDefault="00252C8A" w:rsidP="002B4BEE">
      <w:pPr>
        <w:spacing w:after="0" w:line="360" w:lineRule="auto"/>
        <w:jc w:val="both"/>
        <w:rPr>
          <w:rFonts w:ascii="Times New Roman" w:hAnsi="Times New Roman" w:cs="Times New Roman"/>
          <w:color w:val="000000" w:themeColor="text1"/>
          <w:sz w:val="24"/>
          <w:szCs w:val="24"/>
        </w:rPr>
      </w:pPr>
    </w:p>
    <w:p w14:paraId="71692E75" w14:textId="77777777" w:rsidR="00252C8A" w:rsidRDefault="00252C8A" w:rsidP="002B4BEE">
      <w:pPr>
        <w:spacing w:after="0" w:line="360" w:lineRule="auto"/>
        <w:jc w:val="both"/>
        <w:rPr>
          <w:rFonts w:ascii="Times New Roman" w:hAnsi="Times New Roman" w:cs="Times New Roman"/>
          <w:color w:val="000000" w:themeColor="text1"/>
          <w:sz w:val="24"/>
          <w:szCs w:val="24"/>
        </w:rPr>
      </w:pPr>
    </w:p>
    <w:p w14:paraId="6B283A95" w14:textId="77777777" w:rsidR="00252C8A" w:rsidRDefault="00252C8A" w:rsidP="002B4BEE">
      <w:pPr>
        <w:spacing w:after="0" w:line="360" w:lineRule="auto"/>
        <w:jc w:val="both"/>
        <w:rPr>
          <w:rFonts w:ascii="Times New Roman" w:hAnsi="Times New Roman" w:cs="Times New Roman"/>
          <w:color w:val="000000" w:themeColor="text1"/>
          <w:sz w:val="24"/>
          <w:szCs w:val="24"/>
        </w:rPr>
      </w:pPr>
    </w:p>
    <w:p w14:paraId="015C5E8B" w14:textId="77777777" w:rsidR="00252C8A" w:rsidRDefault="00252C8A" w:rsidP="002B4BEE">
      <w:pPr>
        <w:spacing w:after="0" w:line="360" w:lineRule="auto"/>
        <w:jc w:val="both"/>
        <w:rPr>
          <w:rFonts w:ascii="Times New Roman" w:hAnsi="Times New Roman" w:cs="Times New Roman"/>
          <w:color w:val="000000" w:themeColor="text1"/>
          <w:sz w:val="24"/>
          <w:szCs w:val="24"/>
        </w:rPr>
      </w:pPr>
    </w:p>
    <w:p w14:paraId="4FA3AA13" w14:textId="77777777" w:rsidR="00252C8A" w:rsidRDefault="00252C8A" w:rsidP="002B4BEE">
      <w:pPr>
        <w:spacing w:after="0" w:line="360" w:lineRule="auto"/>
        <w:jc w:val="both"/>
        <w:rPr>
          <w:rFonts w:ascii="Times New Roman" w:hAnsi="Times New Roman" w:cs="Times New Roman"/>
          <w:color w:val="000000" w:themeColor="text1"/>
          <w:sz w:val="24"/>
          <w:szCs w:val="24"/>
        </w:rPr>
      </w:pPr>
    </w:p>
    <w:p w14:paraId="54C081DB" w14:textId="77777777" w:rsidR="00252C8A" w:rsidRDefault="00252C8A" w:rsidP="002B4BEE">
      <w:pPr>
        <w:spacing w:after="0" w:line="360" w:lineRule="auto"/>
        <w:jc w:val="both"/>
        <w:rPr>
          <w:rFonts w:ascii="Times New Roman" w:hAnsi="Times New Roman" w:cs="Times New Roman"/>
          <w:color w:val="000000" w:themeColor="text1"/>
          <w:sz w:val="24"/>
          <w:szCs w:val="24"/>
        </w:rPr>
      </w:pPr>
    </w:p>
    <w:p w14:paraId="78428386" w14:textId="77777777" w:rsidR="00252C8A" w:rsidRDefault="00252C8A" w:rsidP="002B4BEE">
      <w:pPr>
        <w:spacing w:after="0" w:line="360" w:lineRule="auto"/>
        <w:jc w:val="both"/>
        <w:rPr>
          <w:rFonts w:ascii="Times New Roman" w:hAnsi="Times New Roman" w:cs="Times New Roman"/>
          <w:color w:val="000000" w:themeColor="text1"/>
          <w:sz w:val="24"/>
          <w:szCs w:val="24"/>
        </w:rPr>
      </w:pPr>
    </w:p>
    <w:p w14:paraId="2ABCAB22" w14:textId="77777777" w:rsidR="00252C8A" w:rsidRDefault="00252C8A" w:rsidP="002B4BEE">
      <w:pPr>
        <w:spacing w:after="0" w:line="360" w:lineRule="auto"/>
        <w:jc w:val="both"/>
        <w:rPr>
          <w:rFonts w:ascii="Times New Roman" w:hAnsi="Times New Roman" w:cs="Times New Roman"/>
          <w:color w:val="000000" w:themeColor="text1"/>
          <w:sz w:val="24"/>
          <w:szCs w:val="24"/>
        </w:rPr>
      </w:pPr>
    </w:p>
    <w:p w14:paraId="22FE1025" w14:textId="77777777" w:rsidR="00252C8A" w:rsidRDefault="00252C8A" w:rsidP="002B4BEE">
      <w:pPr>
        <w:spacing w:after="0" w:line="360" w:lineRule="auto"/>
        <w:jc w:val="both"/>
        <w:rPr>
          <w:rFonts w:ascii="Times New Roman" w:hAnsi="Times New Roman" w:cs="Times New Roman"/>
          <w:color w:val="000000" w:themeColor="text1"/>
          <w:sz w:val="24"/>
          <w:szCs w:val="24"/>
        </w:rPr>
      </w:pPr>
    </w:p>
    <w:p w14:paraId="07BE1849" w14:textId="77777777" w:rsidR="00252C8A" w:rsidRDefault="00252C8A" w:rsidP="002B4BEE">
      <w:pPr>
        <w:spacing w:after="0" w:line="360" w:lineRule="auto"/>
        <w:jc w:val="both"/>
        <w:rPr>
          <w:rFonts w:ascii="Times New Roman" w:hAnsi="Times New Roman" w:cs="Times New Roman"/>
          <w:color w:val="000000" w:themeColor="text1"/>
          <w:sz w:val="24"/>
          <w:szCs w:val="24"/>
        </w:rPr>
      </w:pPr>
    </w:p>
    <w:p w14:paraId="22B66EE1" w14:textId="77777777" w:rsidR="00252C8A" w:rsidRDefault="00252C8A" w:rsidP="002B4BEE">
      <w:pPr>
        <w:spacing w:after="0" w:line="360" w:lineRule="auto"/>
        <w:jc w:val="both"/>
        <w:rPr>
          <w:rFonts w:ascii="Times New Roman" w:hAnsi="Times New Roman" w:cs="Times New Roman"/>
          <w:color w:val="000000" w:themeColor="text1"/>
          <w:sz w:val="24"/>
          <w:szCs w:val="24"/>
        </w:rPr>
      </w:pPr>
    </w:p>
    <w:p w14:paraId="4BC876B8" w14:textId="77777777" w:rsidR="00E04F8F" w:rsidRDefault="00E04F8F" w:rsidP="002B4BEE">
      <w:pPr>
        <w:spacing w:after="0" w:line="360" w:lineRule="auto"/>
        <w:jc w:val="both"/>
        <w:rPr>
          <w:rFonts w:ascii="Times New Roman" w:hAnsi="Times New Roman" w:cs="Times New Roman"/>
          <w:color w:val="000000" w:themeColor="text1"/>
          <w:sz w:val="24"/>
          <w:szCs w:val="24"/>
        </w:rPr>
      </w:pPr>
    </w:p>
    <w:p w14:paraId="647F4789" w14:textId="77777777" w:rsidR="00E04F8F" w:rsidRDefault="00E04F8F" w:rsidP="002B4BEE">
      <w:pPr>
        <w:spacing w:after="0" w:line="360" w:lineRule="auto"/>
        <w:jc w:val="both"/>
        <w:rPr>
          <w:rFonts w:ascii="Times New Roman" w:hAnsi="Times New Roman" w:cs="Times New Roman"/>
          <w:color w:val="000000" w:themeColor="text1"/>
          <w:sz w:val="24"/>
          <w:szCs w:val="24"/>
        </w:rPr>
      </w:pPr>
    </w:p>
    <w:p w14:paraId="01E832AF" w14:textId="77777777" w:rsidR="004F24DB" w:rsidRDefault="005C6218" w:rsidP="000C0D5B">
      <w:pPr>
        <w:pStyle w:val="Heading2"/>
      </w:pPr>
      <w:bookmarkStart w:id="5" w:name="_Toc164095232"/>
      <w:r w:rsidRPr="004F24DB">
        <w:lastRenderedPageBreak/>
        <w:t xml:space="preserve">Recommendation on </w:t>
      </w:r>
      <w:r w:rsidR="0026689A">
        <w:t>Spain</w:t>
      </w:r>
      <w:r w:rsidRPr="004F24DB">
        <w:t xml:space="preserve"> Should the British Business Expand</w:t>
      </w:r>
      <w:bookmarkEnd w:id="5"/>
    </w:p>
    <w:p w14:paraId="43ED03DE" w14:textId="77777777" w:rsidR="00711B12" w:rsidRDefault="005C6218" w:rsidP="005D0B9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Global Management consultant of </w:t>
      </w:r>
      <w:r w:rsidR="00FA08BF">
        <w:rPr>
          <w:rFonts w:ascii="Times New Roman" w:hAnsi="Times New Roman" w:cs="Times New Roman"/>
          <w:sz w:val="24"/>
          <w:szCs w:val="24"/>
        </w:rPr>
        <w:t>Unilever Plc should deal with issues with an added dimension of complexity</w:t>
      </w:r>
      <w:r w:rsidR="001469A6">
        <w:rPr>
          <w:rFonts w:ascii="Times New Roman" w:hAnsi="Times New Roman" w:cs="Times New Roman"/>
          <w:sz w:val="24"/>
          <w:szCs w:val="24"/>
        </w:rPr>
        <w:t xml:space="preserve"> </w:t>
      </w:r>
      <w:r w:rsidR="001469A6">
        <w:rPr>
          <w:rFonts w:ascii="Times New Roman" w:hAnsi="Times New Roman" w:cs="Times New Roman"/>
          <w:color w:val="222222"/>
          <w:sz w:val="24"/>
          <w:szCs w:val="24"/>
          <w:shd w:val="clear" w:color="auto" w:fill="FFFFFF"/>
        </w:rPr>
        <w:t>(</w:t>
      </w:r>
      <w:r w:rsidR="001469A6" w:rsidRPr="00A84499">
        <w:rPr>
          <w:rFonts w:ascii="Times New Roman" w:hAnsi="Times New Roman" w:cs="Times New Roman"/>
          <w:color w:val="222222"/>
          <w:sz w:val="24"/>
          <w:szCs w:val="24"/>
          <w:shd w:val="clear" w:color="auto" w:fill="FFFFFF"/>
        </w:rPr>
        <w:t>Risager</w:t>
      </w:r>
      <w:r w:rsidR="001469A6">
        <w:rPr>
          <w:rFonts w:ascii="Times New Roman" w:hAnsi="Times New Roman" w:cs="Times New Roman"/>
          <w:color w:val="222222"/>
          <w:sz w:val="24"/>
          <w:szCs w:val="24"/>
          <w:shd w:val="clear" w:color="auto" w:fill="FFFFFF"/>
        </w:rPr>
        <w:t>, 2023)</w:t>
      </w:r>
      <w:r w:rsidR="00FA08BF">
        <w:rPr>
          <w:rFonts w:ascii="Times New Roman" w:hAnsi="Times New Roman" w:cs="Times New Roman"/>
          <w:sz w:val="24"/>
          <w:szCs w:val="24"/>
        </w:rPr>
        <w:t xml:space="preserve">. </w:t>
      </w:r>
      <w:r w:rsidR="004B574F">
        <w:rPr>
          <w:rFonts w:ascii="Times New Roman" w:hAnsi="Times New Roman" w:cs="Times New Roman"/>
          <w:sz w:val="24"/>
          <w:szCs w:val="24"/>
        </w:rPr>
        <w:t>Culture when it comes to face-to-face interaction and tacit assumption to deal with difficult situations.</w:t>
      </w:r>
      <w:r w:rsidR="00BB5C94">
        <w:rPr>
          <w:rFonts w:ascii="Times New Roman" w:hAnsi="Times New Roman" w:cs="Times New Roman"/>
          <w:sz w:val="24"/>
          <w:szCs w:val="24"/>
        </w:rPr>
        <w:t xml:space="preserve"> A Consultant of </w:t>
      </w:r>
      <w:r w:rsidR="0064124B">
        <w:rPr>
          <w:rFonts w:ascii="Times New Roman" w:hAnsi="Times New Roman" w:cs="Times New Roman"/>
          <w:sz w:val="24"/>
          <w:szCs w:val="24"/>
        </w:rPr>
        <w:t xml:space="preserve">Unilever Plc focuses on cross-culture communication for business transformation and considers the different perceptions of those initiating change within the organization. </w:t>
      </w:r>
    </w:p>
    <w:p w14:paraId="76BA4080" w14:textId="77777777" w:rsidR="0064124B" w:rsidRPr="00D04C38" w:rsidRDefault="005C6218" w:rsidP="00564E49">
      <w:pPr>
        <w:pStyle w:val="ListParagraph"/>
        <w:numPr>
          <w:ilvl w:val="0"/>
          <w:numId w:val="1"/>
        </w:numPr>
        <w:spacing w:after="0" w:line="360" w:lineRule="auto"/>
        <w:jc w:val="both"/>
        <w:rPr>
          <w:rFonts w:ascii="Times New Roman" w:hAnsi="Times New Roman" w:cs="Times New Roman"/>
          <w:b/>
          <w:sz w:val="24"/>
          <w:szCs w:val="24"/>
        </w:rPr>
      </w:pPr>
      <w:r w:rsidRPr="00386717">
        <w:rPr>
          <w:rFonts w:ascii="Times New Roman" w:hAnsi="Times New Roman" w:cs="Times New Roman"/>
          <w:b/>
          <w:sz w:val="24"/>
          <w:szCs w:val="24"/>
        </w:rPr>
        <w:t xml:space="preserve">Create Collaborative Team: </w:t>
      </w:r>
      <w:r w:rsidR="00971F4E">
        <w:rPr>
          <w:rFonts w:ascii="Times New Roman" w:hAnsi="Times New Roman" w:cs="Times New Roman"/>
          <w:sz w:val="24"/>
          <w:szCs w:val="24"/>
        </w:rPr>
        <w:t xml:space="preserve">In global expansion, the Manager of Unilever Plc focuses on </w:t>
      </w:r>
      <w:r w:rsidR="00013265">
        <w:rPr>
          <w:rFonts w:ascii="Times New Roman" w:hAnsi="Times New Roman" w:cs="Times New Roman"/>
          <w:sz w:val="24"/>
          <w:szCs w:val="24"/>
        </w:rPr>
        <w:t>the challenges</w:t>
      </w:r>
      <w:r w:rsidR="00971F4E">
        <w:rPr>
          <w:rFonts w:ascii="Times New Roman" w:hAnsi="Times New Roman" w:cs="Times New Roman"/>
          <w:sz w:val="24"/>
          <w:szCs w:val="24"/>
        </w:rPr>
        <w:t xml:space="preserve"> and </w:t>
      </w:r>
      <w:r w:rsidR="00167C9F">
        <w:rPr>
          <w:rFonts w:ascii="Times New Roman" w:hAnsi="Times New Roman" w:cs="Times New Roman"/>
          <w:sz w:val="24"/>
          <w:szCs w:val="24"/>
        </w:rPr>
        <w:t>characteristic</w:t>
      </w:r>
      <w:r w:rsidR="00971F4E">
        <w:rPr>
          <w:rFonts w:ascii="Times New Roman" w:hAnsi="Times New Roman" w:cs="Times New Roman"/>
          <w:sz w:val="24"/>
          <w:szCs w:val="24"/>
        </w:rPr>
        <w:t>s of high high-performing team</w:t>
      </w:r>
      <w:r w:rsidR="00365BD5">
        <w:rPr>
          <w:rFonts w:ascii="Times New Roman" w:hAnsi="Times New Roman" w:cs="Times New Roman"/>
          <w:sz w:val="24"/>
          <w:szCs w:val="24"/>
        </w:rPr>
        <w:t xml:space="preserve"> </w:t>
      </w:r>
      <w:r w:rsidR="00365BD5">
        <w:rPr>
          <w:rFonts w:ascii="Times New Roman" w:hAnsi="Times New Roman" w:cs="Times New Roman"/>
          <w:color w:val="222222"/>
          <w:sz w:val="24"/>
          <w:szCs w:val="24"/>
          <w:shd w:val="clear" w:color="auto" w:fill="FFFFFF"/>
        </w:rPr>
        <w:t>(</w:t>
      </w:r>
      <w:r w:rsidR="00365BD5" w:rsidRPr="00A84499">
        <w:rPr>
          <w:rFonts w:ascii="Times New Roman" w:hAnsi="Times New Roman" w:cs="Times New Roman"/>
          <w:color w:val="222222"/>
          <w:sz w:val="24"/>
          <w:szCs w:val="24"/>
          <w:shd w:val="clear" w:color="auto" w:fill="FFFFFF"/>
        </w:rPr>
        <w:t>Malin</w:t>
      </w:r>
      <w:r w:rsidR="00365BD5">
        <w:rPr>
          <w:rFonts w:ascii="Times New Roman" w:hAnsi="Times New Roman" w:cs="Times New Roman"/>
          <w:color w:val="222222"/>
          <w:sz w:val="24"/>
          <w:szCs w:val="24"/>
          <w:shd w:val="clear" w:color="auto" w:fill="FFFFFF"/>
        </w:rPr>
        <w:t xml:space="preserve"> et al., 2020)</w:t>
      </w:r>
      <w:r w:rsidR="00971F4E">
        <w:rPr>
          <w:rFonts w:ascii="Times New Roman" w:hAnsi="Times New Roman" w:cs="Times New Roman"/>
          <w:sz w:val="24"/>
          <w:szCs w:val="24"/>
        </w:rPr>
        <w:t xml:space="preserve">. </w:t>
      </w:r>
      <w:r w:rsidR="00863890">
        <w:rPr>
          <w:rFonts w:ascii="Times New Roman" w:hAnsi="Times New Roman" w:cs="Times New Roman"/>
          <w:sz w:val="24"/>
          <w:szCs w:val="24"/>
        </w:rPr>
        <w:t xml:space="preserve">In modern organizations, The Company mainly focuses on hierarchical organizational structure, high-impact teams, more agile, and individual specialization. </w:t>
      </w:r>
      <w:r w:rsidR="00DC3129">
        <w:rPr>
          <w:rFonts w:ascii="Times New Roman" w:hAnsi="Times New Roman" w:cs="Times New Roman"/>
          <w:sz w:val="24"/>
          <w:szCs w:val="24"/>
        </w:rPr>
        <w:t xml:space="preserve">Unilever Plc designed a highly efficient team to constantly change the environment and organization for resistance to change. </w:t>
      </w:r>
    </w:p>
    <w:p w14:paraId="62497213" w14:textId="77777777" w:rsidR="00D04C38" w:rsidRPr="00B70F0D" w:rsidRDefault="005C6218" w:rsidP="00564E49">
      <w:pPr>
        <w:pStyle w:val="ListParagraph"/>
        <w:numPr>
          <w:ilvl w:val="0"/>
          <w:numId w:val="1"/>
        </w:numPr>
        <w:spacing w:after="0" w:line="360" w:lineRule="auto"/>
        <w:jc w:val="both"/>
        <w:rPr>
          <w:rFonts w:ascii="Times New Roman" w:hAnsi="Times New Roman" w:cs="Times New Roman"/>
          <w:b/>
          <w:sz w:val="24"/>
          <w:szCs w:val="24"/>
        </w:rPr>
      </w:pPr>
      <w:r w:rsidRPr="00132E77">
        <w:rPr>
          <w:rFonts w:ascii="Times New Roman" w:hAnsi="Times New Roman" w:cs="Times New Roman"/>
          <w:b/>
          <w:sz w:val="24"/>
          <w:szCs w:val="24"/>
        </w:rPr>
        <w:t xml:space="preserve">Increase Productivity: </w:t>
      </w:r>
      <w:r w:rsidR="00707144">
        <w:rPr>
          <w:rFonts w:ascii="Times New Roman" w:hAnsi="Times New Roman" w:cs="Times New Roman"/>
          <w:sz w:val="24"/>
          <w:szCs w:val="24"/>
        </w:rPr>
        <w:t xml:space="preserve">With good communication, the </w:t>
      </w:r>
      <w:r w:rsidR="00611E0A">
        <w:rPr>
          <w:rFonts w:ascii="Times New Roman" w:hAnsi="Times New Roman" w:cs="Times New Roman"/>
          <w:sz w:val="24"/>
          <w:szCs w:val="24"/>
        </w:rPr>
        <w:t xml:space="preserve">Manager of Unilever Plc shares valuable information with team members that brings a positive organizational climate. The Company's main purpose is to invest resources to </w:t>
      </w:r>
      <w:r w:rsidR="00547986">
        <w:rPr>
          <w:rFonts w:ascii="Times New Roman" w:hAnsi="Times New Roman" w:cs="Times New Roman"/>
          <w:sz w:val="24"/>
          <w:szCs w:val="24"/>
        </w:rPr>
        <w:t>arouse</w:t>
      </w:r>
      <w:r w:rsidR="00611E0A">
        <w:rPr>
          <w:rFonts w:ascii="Times New Roman" w:hAnsi="Times New Roman" w:cs="Times New Roman"/>
          <w:sz w:val="24"/>
          <w:szCs w:val="24"/>
        </w:rPr>
        <w:t xml:space="preserve"> and transmit the corporate identity to all level</w:t>
      </w:r>
      <w:r w:rsidR="00100FF2">
        <w:rPr>
          <w:rFonts w:ascii="Times New Roman" w:hAnsi="Times New Roman" w:cs="Times New Roman"/>
          <w:sz w:val="24"/>
          <w:szCs w:val="24"/>
        </w:rPr>
        <w:t xml:space="preserve">s </w:t>
      </w:r>
      <w:r w:rsidR="00100FF2">
        <w:rPr>
          <w:rFonts w:ascii="Times New Roman" w:hAnsi="Times New Roman" w:cs="Times New Roman"/>
          <w:color w:val="222222"/>
          <w:sz w:val="24"/>
          <w:szCs w:val="24"/>
          <w:shd w:val="clear" w:color="auto" w:fill="FFFFFF"/>
        </w:rPr>
        <w:t>(</w:t>
      </w:r>
      <w:r w:rsidR="00100FF2" w:rsidRPr="00A84499">
        <w:rPr>
          <w:rFonts w:ascii="Times New Roman" w:hAnsi="Times New Roman" w:cs="Times New Roman"/>
          <w:color w:val="222222"/>
          <w:sz w:val="24"/>
          <w:szCs w:val="24"/>
          <w:shd w:val="clear" w:color="auto" w:fill="FFFFFF"/>
        </w:rPr>
        <w:t>Martínez</w:t>
      </w:r>
      <w:r w:rsidR="00100FF2">
        <w:rPr>
          <w:rFonts w:ascii="Times New Roman" w:hAnsi="Times New Roman" w:cs="Times New Roman"/>
          <w:color w:val="222222"/>
          <w:sz w:val="24"/>
          <w:szCs w:val="24"/>
          <w:shd w:val="clear" w:color="auto" w:fill="FFFFFF"/>
        </w:rPr>
        <w:t xml:space="preserve"> et al., 2023)</w:t>
      </w:r>
      <w:r w:rsidR="00611E0A">
        <w:rPr>
          <w:rFonts w:ascii="Times New Roman" w:hAnsi="Times New Roman" w:cs="Times New Roman"/>
          <w:sz w:val="24"/>
          <w:szCs w:val="24"/>
        </w:rPr>
        <w:t xml:space="preserve">. Effective communication is the best point to </w:t>
      </w:r>
      <w:r w:rsidR="00547986">
        <w:rPr>
          <w:rFonts w:ascii="Times New Roman" w:hAnsi="Times New Roman" w:cs="Times New Roman"/>
          <w:sz w:val="24"/>
          <w:szCs w:val="24"/>
        </w:rPr>
        <w:t>hold up</w:t>
      </w:r>
      <w:r w:rsidR="00611E0A">
        <w:rPr>
          <w:rFonts w:ascii="Times New Roman" w:hAnsi="Times New Roman" w:cs="Times New Roman"/>
          <w:sz w:val="24"/>
          <w:szCs w:val="24"/>
        </w:rPr>
        <w:t xml:space="preserve"> action toward suitable </w:t>
      </w:r>
      <w:r w:rsidR="00547986">
        <w:rPr>
          <w:rFonts w:ascii="Times New Roman" w:hAnsi="Times New Roman" w:cs="Times New Roman"/>
          <w:sz w:val="24"/>
          <w:szCs w:val="24"/>
        </w:rPr>
        <w:t>managerial</w:t>
      </w:r>
      <w:r w:rsidR="00611E0A">
        <w:rPr>
          <w:rFonts w:ascii="Times New Roman" w:hAnsi="Times New Roman" w:cs="Times New Roman"/>
          <w:sz w:val="24"/>
          <w:szCs w:val="24"/>
        </w:rPr>
        <w:t xml:space="preserve"> goals and create an open </w:t>
      </w:r>
      <w:r w:rsidR="00547986">
        <w:rPr>
          <w:rFonts w:ascii="Times New Roman" w:hAnsi="Times New Roman" w:cs="Times New Roman"/>
          <w:sz w:val="24"/>
          <w:szCs w:val="24"/>
        </w:rPr>
        <w:t>conduit</w:t>
      </w:r>
      <w:r w:rsidR="00611E0A">
        <w:rPr>
          <w:rFonts w:ascii="Times New Roman" w:hAnsi="Times New Roman" w:cs="Times New Roman"/>
          <w:sz w:val="24"/>
          <w:szCs w:val="24"/>
        </w:rPr>
        <w:t xml:space="preserve"> where </w:t>
      </w:r>
      <w:r w:rsidR="00547986">
        <w:rPr>
          <w:rFonts w:ascii="Times New Roman" w:hAnsi="Times New Roman" w:cs="Times New Roman"/>
          <w:sz w:val="24"/>
          <w:szCs w:val="24"/>
        </w:rPr>
        <w:t>cooperation</w:t>
      </w:r>
      <w:r w:rsidR="00611E0A">
        <w:rPr>
          <w:rFonts w:ascii="Times New Roman" w:hAnsi="Times New Roman" w:cs="Times New Roman"/>
          <w:sz w:val="24"/>
          <w:szCs w:val="24"/>
        </w:rPr>
        <w:t xml:space="preserve"> prevails. </w:t>
      </w:r>
      <w:r w:rsidR="00CA1C62">
        <w:rPr>
          <w:rFonts w:ascii="Times New Roman" w:hAnsi="Times New Roman" w:cs="Times New Roman"/>
          <w:sz w:val="24"/>
          <w:szCs w:val="24"/>
        </w:rPr>
        <w:t xml:space="preserve">It is the best way to share valuable information with team members to improve organizational productivity at the global level. </w:t>
      </w:r>
    </w:p>
    <w:p w14:paraId="36AA1B3E" w14:textId="77777777" w:rsidR="00B70F0D" w:rsidRPr="009A57EE" w:rsidRDefault="005C6218" w:rsidP="00564E49">
      <w:pPr>
        <w:pStyle w:val="ListParagraph"/>
        <w:numPr>
          <w:ilvl w:val="0"/>
          <w:numId w:val="1"/>
        </w:num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Flow of Information:</w:t>
      </w:r>
      <w:r w:rsidR="004D0FFA">
        <w:rPr>
          <w:rFonts w:ascii="Times New Roman" w:hAnsi="Times New Roman" w:cs="Times New Roman"/>
          <w:sz w:val="24"/>
          <w:szCs w:val="24"/>
        </w:rPr>
        <w:t xml:space="preserve"> The manager of </w:t>
      </w:r>
      <w:r w:rsidR="00F244C5">
        <w:rPr>
          <w:rFonts w:ascii="Times New Roman" w:hAnsi="Times New Roman" w:cs="Times New Roman"/>
          <w:sz w:val="24"/>
          <w:szCs w:val="24"/>
        </w:rPr>
        <w:t xml:space="preserve">Unilever Plc mainly focuses on </w:t>
      </w:r>
      <w:r w:rsidR="00161EF2">
        <w:rPr>
          <w:rFonts w:ascii="Times New Roman" w:hAnsi="Times New Roman" w:cs="Times New Roman"/>
          <w:sz w:val="24"/>
          <w:szCs w:val="24"/>
        </w:rPr>
        <w:t>procedures for the flow of knowledge and information</w:t>
      </w:r>
      <w:r w:rsidR="00E57574">
        <w:rPr>
          <w:rFonts w:ascii="Times New Roman" w:hAnsi="Times New Roman" w:cs="Times New Roman"/>
          <w:sz w:val="24"/>
          <w:szCs w:val="24"/>
        </w:rPr>
        <w:t xml:space="preserve"> is emerging as an ideal way for each </w:t>
      </w:r>
      <w:r w:rsidR="00CE3FC5">
        <w:rPr>
          <w:rFonts w:ascii="Times New Roman" w:hAnsi="Times New Roman" w:cs="Times New Roman"/>
          <w:sz w:val="24"/>
          <w:szCs w:val="24"/>
        </w:rPr>
        <w:t>employee</w:t>
      </w:r>
      <w:r w:rsidR="00100FF2">
        <w:rPr>
          <w:rFonts w:ascii="Times New Roman" w:hAnsi="Times New Roman" w:cs="Times New Roman"/>
          <w:sz w:val="24"/>
          <w:szCs w:val="24"/>
        </w:rPr>
        <w:t xml:space="preserve"> </w:t>
      </w:r>
      <w:r w:rsidR="00100FF2" w:rsidRPr="00A84499">
        <w:rPr>
          <w:rFonts w:ascii="Times New Roman" w:hAnsi="Times New Roman" w:cs="Times New Roman"/>
          <w:color w:val="000000" w:themeColor="text1"/>
          <w:sz w:val="24"/>
          <w:szCs w:val="24"/>
        </w:rPr>
        <w:t>(Unilever, 2024)</w:t>
      </w:r>
      <w:r w:rsidR="00E57574">
        <w:rPr>
          <w:rFonts w:ascii="Times New Roman" w:hAnsi="Times New Roman" w:cs="Times New Roman"/>
          <w:sz w:val="24"/>
          <w:szCs w:val="24"/>
        </w:rPr>
        <w:t xml:space="preserve">. </w:t>
      </w:r>
      <w:r w:rsidR="00E6313C">
        <w:rPr>
          <w:rFonts w:ascii="Times New Roman" w:hAnsi="Times New Roman" w:cs="Times New Roman"/>
          <w:sz w:val="24"/>
          <w:szCs w:val="24"/>
        </w:rPr>
        <w:t xml:space="preserve">It is very likely to know the flow of information </w:t>
      </w:r>
      <w:r w:rsidR="00D56BF8">
        <w:rPr>
          <w:rFonts w:ascii="Times New Roman" w:hAnsi="Times New Roman" w:cs="Times New Roman"/>
          <w:sz w:val="24"/>
          <w:szCs w:val="24"/>
        </w:rPr>
        <w:t>flanked by</w:t>
      </w:r>
      <w:r w:rsidR="00E6313C">
        <w:rPr>
          <w:rFonts w:ascii="Times New Roman" w:hAnsi="Times New Roman" w:cs="Times New Roman"/>
          <w:sz w:val="24"/>
          <w:szCs w:val="24"/>
        </w:rPr>
        <w:t xml:space="preserve"> different </w:t>
      </w:r>
      <w:r w:rsidR="00D56BF8">
        <w:rPr>
          <w:rFonts w:ascii="Times New Roman" w:hAnsi="Times New Roman" w:cs="Times New Roman"/>
          <w:sz w:val="24"/>
          <w:szCs w:val="24"/>
        </w:rPr>
        <w:t>departments</w:t>
      </w:r>
      <w:r w:rsidR="00E6313C">
        <w:rPr>
          <w:rFonts w:ascii="Times New Roman" w:hAnsi="Times New Roman" w:cs="Times New Roman"/>
          <w:sz w:val="24"/>
          <w:szCs w:val="24"/>
        </w:rPr>
        <w:t xml:space="preserve"> to take </w:t>
      </w:r>
      <w:r w:rsidR="00D56BF8">
        <w:rPr>
          <w:rFonts w:ascii="Times New Roman" w:hAnsi="Times New Roman" w:cs="Times New Roman"/>
          <w:sz w:val="24"/>
          <w:szCs w:val="24"/>
        </w:rPr>
        <w:t>correct</w:t>
      </w:r>
      <w:r w:rsidR="00E6313C">
        <w:rPr>
          <w:rFonts w:ascii="Times New Roman" w:hAnsi="Times New Roman" w:cs="Times New Roman"/>
          <w:sz w:val="24"/>
          <w:szCs w:val="24"/>
        </w:rPr>
        <w:t xml:space="preserve"> action for organizational success. </w:t>
      </w:r>
      <w:r w:rsidR="002F2150">
        <w:rPr>
          <w:rFonts w:ascii="Times New Roman" w:hAnsi="Times New Roman" w:cs="Times New Roman"/>
          <w:sz w:val="24"/>
          <w:szCs w:val="24"/>
        </w:rPr>
        <w:t xml:space="preserve">Global management consultant of </w:t>
      </w:r>
      <w:r w:rsidR="000849B2">
        <w:rPr>
          <w:rFonts w:ascii="Times New Roman" w:hAnsi="Times New Roman" w:cs="Times New Roman"/>
          <w:sz w:val="24"/>
          <w:szCs w:val="24"/>
        </w:rPr>
        <w:t xml:space="preserve">Unilever Plc </w:t>
      </w:r>
      <w:r w:rsidR="00D56BF8">
        <w:rPr>
          <w:rFonts w:ascii="Times New Roman" w:hAnsi="Times New Roman" w:cs="Times New Roman"/>
          <w:sz w:val="24"/>
          <w:szCs w:val="24"/>
        </w:rPr>
        <w:t>giving out</w:t>
      </w:r>
      <w:r w:rsidR="000849B2">
        <w:rPr>
          <w:rFonts w:ascii="Times New Roman" w:hAnsi="Times New Roman" w:cs="Times New Roman"/>
          <w:sz w:val="24"/>
          <w:szCs w:val="24"/>
        </w:rPr>
        <w:t xml:space="preserve"> that information and </w:t>
      </w:r>
      <w:r w:rsidR="00D56BF8">
        <w:rPr>
          <w:rFonts w:ascii="Times New Roman" w:hAnsi="Times New Roman" w:cs="Times New Roman"/>
          <w:sz w:val="24"/>
          <w:szCs w:val="24"/>
        </w:rPr>
        <w:t>receiving</w:t>
      </w:r>
      <w:r w:rsidR="000849B2">
        <w:rPr>
          <w:rFonts w:ascii="Times New Roman" w:hAnsi="Times New Roman" w:cs="Times New Roman"/>
          <w:sz w:val="24"/>
          <w:szCs w:val="24"/>
        </w:rPr>
        <w:t xml:space="preserve"> efforts to get ahead of </w:t>
      </w:r>
      <w:r w:rsidR="00D56BF8">
        <w:rPr>
          <w:rFonts w:ascii="Times New Roman" w:hAnsi="Times New Roman" w:cs="Times New Roman"/>
          <w:sz w:val="24"/>
          <w:szCs w:val="24"/>
        </w:rPr>
        <w:t>opposition</w:t>
      </w:r>
      <w:r w:rsidR="0052496D">
        <w:rPr>
          <w:rFonts w:ascii="Times New Roman" w:hAnsi="Times New Roman" w:cs="Times New Roman"/>
          <w:sz w:val="24"/>
          <w:szCs w:val="24"/>
        </w:rPr>
        <w:t xml:space="preserve"> </w:t>
      </w:r>
      <w:r w:rsidR="0052496D">
        <w:rPr>
          <w:rFonts w:ascii="Times New Roman" w:hAnsi="Times New Roman" w:cs="Times New Roman"/>
          <w:color w:val="222222"/>
          <w:sz w:val="24"/>
          <w:szCs w:val="24"/>
          <w:shd w:val="clear" w:color="auto" w:fill="FFFFFF"/>
        </w:rPr>
        <w:t>(Hu</w:t>
      </w:r>
      <w:r w:rsidR="0052496D" w:rsidRPr="00A84499">
        <w:rPr>
          <w:rFonts w:ascii="Times New Roman" w:hAnsi="Times New Roman" w:cs="Times New Roman"/>
          <w:color w:val="222222"/>
          <w:sz w:val="24"/>
          <w:szCs w:val="24"/>
          <w:shd w:val="clear" w:color="auto" w:fill="FFFFFF"/>
        </w:rPr>
        <w:t xml:space="preserve"> and Zeng</w:t>
      </w:r>
      <w:r w:rsidR="0052496D">
        <w:rPr>
          <w:rFonts w:ascii="Times New Roman" w:hAnsi="Times New Roman" w:cs="Times New Roman"/>
          <w:color w:val="222222"/>
          <w:sz w:val="24"/>
          <w:szCs w:val="24"/>
          <w:shd w:val="clear" w:color="auto" w:fill="FFFFFF"/>
        </w:rPr>
        <w:t>, 2024)</w:t>
      </w:r>
      <w:r w:rsidR="000849B2">
        <w:rPr>
          <w:rFonts w:ascii="Times New Roman" w:hAnsi="Times New Roman" w:cs="Times New Roman"/>
          <w:sz w:val="24"/>
          <w:szCs w:val="24"/>
        </w:rPr>
        <w:t xml:space="preserve">. </w:t>
      </w:r>
    </w:p>
    <w:p w14:paraId="36E3F948" w14:textId="77777777" w:rsidR="009A57EE" w:rsidRPr="00477EF8" w:rsidRDefault="005C6218" w:rsidP="00564E49">
      <w:pPr>
        <w:pStyle w:val="ListParagraph"/>
        <w:numPr>
          <w:ilvl w:val="0"/>
          <w:numId w:val="1"/>
        </w:num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Strong Work Culture: </w:t>
      </w:r>
      <w:r w:rsidR="0013198B">
        <w:rPr>
          <w:rFonts w:ascii="Times New Roman" w:hAnsi="Times New Roman" w:cs="Times New Roman"/>
          <w:sz w:val="24"/>
          <w:szCs w:val="24"/>
        </w:rPr>
        <w:t xml:space="preserve">The Company </w:t>
      </w:r>
      <w:r w:rsidR="00A71710">
        <w:rPr>
          <w:rFonts w:ascii="Times New Roman" w:hAnsi="Times New Roman" w:cs="Times New Roman"/>
          <w:sz w:val="24"/>
          <w:szCs w:val="24"/>
        </w:rPr>
        <w:t>develops</w:t>
      </w:r>
      <w:r w:rsidR="0013198B">
        <w:rPr>
          <w:rFonts w:ascii="Times New Roman" w:hAnsi="Times New Roman" w:cs="Times New Roman"/>
          <w:sz w:val="24"/>
          <w:szCs w:val="24"/>
        </w:rPr>
        <w:t xml:space="preserve"> an organizational culture based on transparency, strategies, and hard work to complete tasks effectively</w:t>
      </w:r>
      <w:r w:rsidR="0087513E">
        <w:rPr>
          <w:rFonts w:ascii="Times New Roman" w:hAnsi="Times New Roman" w:cs="Times New Roman"/>
          <w:sz w:val="24"/>
          <w:szCs w:val="24"/>
        </w:rPr>
        <w:t xml:space="preserve"> </w:t>
      </w:r>
      <w:r w:rsidR="0087513E">
        <w:rPr>
          <w:rFonts w:ascii="Times New Roman" w:hAnsi="Times New Roman" w:cs="Times New Roman"/>
          <w:color w:val="222222"/>
          <w:sz w:val="24"/>
          <w:szCs w:val="24"/>
          <w:shd w:val="clear" w:color="auto" w:fill="FFFFFF"/>
        </w:rPr>
        <w:t>(</w:t>
      </w:r>
      <w:r w:rsidR="0087513E" w:rsidRPr="00A84499">
        <w:rPr>
          <w:rFonts w:ascii="Times New Roman" w:hAnsi="Times New Roman" w:cs="Times New Roman"/>
          <w:color w:val="222222"/>
          <w:sz w:val="24"/>
          <w:szCs w:val="24"/>
          <w:shd w:val="clear" w:color="auto" w:fill="FFFFFF"/>
        </w:rPr>
        <w:t>Fernández</w:t>
      </w:r>
      <w:r w:rsidR="0087513E">
        <w:rPr>
          <w:rFonts w:ascii="Times New Roman" w:hAnsi="Times New Roman" w:cs="Times New Roman"/>
          <w:color w:val="222222"/>
          <w:sz w:val="24"/>
          <w:szCs w:val="24"/>
          <w:shd w:val="clear" w:color="auto" w:fill="FFFFFF"/>
        </w:rPr>
        <w:t xml:space="preserve"> et al., 2023)</w:t>
      </w:r>
      <w:r w:rsidR="0013198B">
        <w:rPr>
          <w:rFonts w:ascii="Times New Roman" w:hAnsi="Times New Roman" w:cs="Times New Roman"/>
          <w:sz w:val="24"/>
          <w:szCs w:val="24"/>
        </w:rPr>
        <w:t xml:space="preserve">. </w:t>
      </w:r>
      <w:r w:rsidR="0060704C">
        <w:rPr>
          <w:rFonts w:ascii="Times New Roman" w:hAnsi="Times New Roman" w:cs="Times New Roman"/>
          <w:sz w:val="24"/>
          <w:szCs w:val="24"/>
        </w:rPr>
        <w:t xml:space="preserve">Unilever Plc talks about issues in the context of communication and improvement, creating a positive environment to value staff members. </w:t>
      </w:r>
      <w:r w:rsidR="00DE70B8">
        <w:rPr>
          <w:rFonts w:ascii="Times New Roman" w:hAnsi="Times New Roman" w:cs="Times New Roman"/>
          <w:sz w:val="24"/>
          <w:szCs w:val="24"/>
        </w:rPr>
        <w:t xml:space="preserve">Unilever Plc steps toward constant, fluid, impartial, transmission of information to accomplish a desired outcome. </w:t>
      </w:r>
    </w:p>
    <w:p w14:paraId="62DF1E3D" w14:textId="77777777" w:rsidR="00477EF8" w:rsidRPr="00A87841" w:rsidRDefault="005C6218" w:rsidP="00564E49">
      <w:pPr>
        <w:pStyle w:val="ListParagraph"/>
        <w:numPr>
          <w:ilvl w:val="0"/>
          <w:numId w:val="1"/>
        </w:numPr>
        <w:spacing w:after="0" w:line="360" w:lineRule="auto"/>
        <w:jc w:val="both"/>
        <w:rPr>
          <w:rFonts w:ascii="Times New Roman" w:hAnsi="Times New Roman" w:cs="Times New Roman"/>
          <w:b/>
          <w:sz w:val="24"/>
          <w:szCs w:val="24"/>
        </w:rPr>
      </w:pPr>
      <w:r w:rsidRPr="00A87841">
        <w:rPr>
          <w:rFonts w:ascii="Times New Roman" w:hAnsi="Times New Roman" w:cs="Times New Roman"/>
          <w:b/>
          <w:sz w:val="24"/>
          <w:szCs w:val="24"/>
        </w:rPr>
        <w:lastRenderedPageBreak/>
        <w:t xml:space="preserve">Crisis </w:t>
      </w:r>
      <w:r w:rsidR="00782F0D" w:rsidRPr="00A87841">
        <w:rPr>
          <w:rFonts w:ascii="Times New Roman" w:hAnsi="Times New Roman" w:cs="Times New Roman"/>
          <w:b/>
          <w:sz w:val="24"/>
          <w:szCs w:val="24"/>
        </w:rPr>
        <w:t>Management</w:t>
      </w:r>
      <w:r w:rsidRPr="00A87841">
        <w:rPr>
          <w:rFonts w:ascii="Times New Roman" w:hAnsi="Times New Roman" w:cs="Times New Roman"/>
          <w:b/>
          <w:sz w:val="24"/>
          <w:szCs w:val="24"/>
        </w:rPr>
        <w:t xml:space="preserve">: </w:t>
      </w:r>
      <w:r w:rsidR="002F012D" w:rsidRPr="00A87841">
        <w:rPr>
          <w:rFonts w:ascii="Times New Roman" w:hAnsi="Times New Roman" w:cs="Times New Roman"/>
          <w:sz w:val="24"/>
          <w:szCs w:val="24"/>
        </w:rPr>
        <w:t xml:space="preserve">Unilever Plc mainly focuses on expansion in the fastest-growing markets like the EU areas. </w:t>
      </w:r>
      <w:r w:rsidR="00842791" w:rsidRPr="00A87841">
        <w:rPr>
          <w:rFonts w:ascii="Times New Roman" w:hAnsi="Times New Roman" w:cs="Times New Roman"/>
          <w:sz w:val="24"/>
          <w:szCs w:val="24"/>
        </w:rPr>
        <w:t xml:space="preserve">The Company </w:t>
      </w:r>
      <w:r w:rsidR="00FA0215" w:rsidRPr="00A87841">
        <w:rPr>
          <w:rFonts w:ascii="Times New Roman" w:hAnsi="Times New Roman" w:cs="Times New Roman"/>
          <w:sz w:val="24"/>
          <w:szCs w:val="24"/>
        </w:rPr>
        <w:t>concentrates</w:t>
      </w:r>
      <w:r w:rsidR="00842791" w:rsidRPr="00A87841">
        <w:rPr>
          <w:rFonts w:ascii="Times New Roman" w:hAnsi="Times New Roman" w:cs="Times New Roman"/>
          <w:sz w:val="24"/>
          <w:szCs w:val="24"/>
        </w:rPr>
        <w:t xml:space="preserve"> on the preparation of a strategy for translation services in the competitive marketplace</w:t>
      </w:r>
      <w:r w:rsidR="00365BD5" w:rsidRPr="00A87841">
        <w:rPr>
          <w:rFonts w:ascii="Times New Roman" w:hAnsi="Times New Roman" w:cs="Times New Roman"/>
          <w:sz w:val="24"/>
          <w:szCs w:val="24"/>
        </w:rPr>
        <w:t xml:space="preserve"> </w:t>
      </w:r>
      <w:r w:rsidR="00365BD5" w:rsidRPr="00A87841">
        <w:rPr>
          <w:rFonts w:ascii="Times New Roman" w:hAnsi="Times New Roman" w:cs="Times New Roman"/>
          <w:color w:val="222222"/>
          <w:sz w:val="24"/>
          <w:szCs w:val="24"/>
          <w:shd w:val="clear" w:color="auto" w:fill="FFFFFF"/>
        </w:rPr>
        <w:t>(Hylland et al., 2024)</w:t>
      </w:r>
      <w:r w:rsidR="00842791" w:rsidRPr="00A87841">
        <w:rPr>
          <w:rFonts w:ascii="Times New Roman" w:hAnsi="Times New Roman" w:cs="Times New Roman"/>
          <w:sz w:val="24"/>
          <w:szCs w:val="24"/>
        </w:rPr>
        <w:t xml:space="preserve">. </w:t>
      </w:r>
      <w:r w:rsidR="00C16EC8" w:rsidRPr="00A87841">
        <w:rPr>
          <w:rFonts w:ascii="Times New Roman" w:hAnsi="Times New Roman" w:cs="Times New Roman"/>
          <w:sz w:val="24"/>
          <w:szCs w:val="24"/>
        </w:rPr>
        <w:t xml:space="preserve">On the other hand, Spain is </w:t>
      </w:r>
      <w:r w:rsidR="00FA0215" w:rsidRPr="00A87841">
        <w:rPr>
          <w:rFonts w:ascii="Times New Roman" w:hAnsi="Times New Roman" w:cs="Times New Roman"/>
          <w:sz w:val="24"/>
          <w:szCs w:val="24"/>
        </w:rPr>
        <w:t>an attractive EU nation to expand business internationally, while translat</w:t>
      </w:r>
      <w:r w:rsidR="00C16EC8" w:rsidRPr="00A87841">
        <w:rPr>
          <w:rFonts w:ascii="Times New Roman" w:hAnsi="Times New Roman" w:cs="Times New Roman"/>
          <w:sz w:val="24"/>
          <w:szCs w:val="24"/>
        </w:rPr>
        <w:t xml:space="preserve">ing content into </w:t>
      </w:r>
      <w:r w:rsidR="00FA0215" w:rsidRPr="00A87841">
        <w:rPr>
          <w:rFonts w:ascii="Times New Roman" w:hAnsi="Times New Roman" w:cs="Times New Roman"/>
          <w:sz w:val="24"/>
          <w:szCs w:val="24"/>
        </w:rPr>
        <w:t>comprehensible</w:t>
      </w:r>
      <w:r w:rsidR="00C16EC8" w:rsidRPr="00A87841">
        <w:rPr>
          <w:rFonts w:ascii="Times New Roman" w:hAnsi="Times New Roman" w:cs="Times New Roman"/>
          <w:sz w:val="24"/>
          <w:szCs w:val="24"/>
        </w:rPr>
        <w:t xml:space="preserve"> words. </w:t>
      </w:r>
      <w:r w:rsidR="00463D92" w:rsidRPr="00A87841">
        <w:rPr>
          <w:rFonts w:ascii="Times New Roman" w:hAnsi="Times New Roman" w:cs="Times New Roman"/>
          <w:sz w:val="24"/>
          <w:szCs w:val="24"/>
        </w:rPr>
        <w:t xml:space="preserve">Moreover, the firm mainly focuses on attractive nations to expand business internationally without any hindrance in operation. </w:t>
      </w:r>
    </w:p>
    <w:p w14:paraId="2497F742" w14:textId="77777777" w:rsidR="00463D92" w:rsidRDefault="00463D92" w:rsidP="00463D92">
      <w:pPr>
        <w:spacing w:after="0" w:line="360" w:lineRule="auto"/>
        <w:jc w:val="both"/>
        <w:rPr>
          <w:rFonts w:ascii="Times New Roman" w:hAnsi="Times New Roman" w:cs="Times New Roman"/>
          <w:b/>
          <w:sz w:val="24"/>
          <w:szCs w:val="24"/>
        </w:rPr>
      </w:pPr>
    </w:p>
    <w:p w14:paraId="74F5646F" w14:textId="77777777" w:rsidR="00463D92" w:rsidRDefault="00463D92" w:rsidP="00463D92">
      <w:pPr>
        <w:spacing w:after="0" w:line="360" w:lineRule="auto"/>
        <w:jc w:val="both"/>
        <w:rPr>
          <w:rFonts w:ascii="Times New Roman" w:hAnsi="Times New Roman" w:cs="Times New Roman"/>
          <w:b/>
          <w:sz w:val="24"/>
          <w:szCs w:val="24"/>
        </w:rPr>
      </w:pPr>
    </w:p>
    <w:p w14:paraId="051ADEC7" w14:textId="77777777" w:rsidR="00463D92" w:rsidRDefault="00463D92" w:rsidP="00463D92">
      <w:pPr>
        <w:spacing w:after="0" w:line="360" w:lineRule="auto"/>
        <w:jc w:val="both"/>
        <w:rPr>
          <w:rFonts w:ascii="Times New Roman" w:hAnsi="Times New Roman" w:cs="Times New Roman"/>
          <w:b/>
          <w:sz w:val="24"/>
          <w:szCs w:val="24"/>
        </w:rPr>
      </w:pPr>
    </w:p>
    <w:p w14:paraId="72E133DC" w14:textId="77777777" w:rsidR="00463D92" w:rsidRDefault="00463D92" w:rsidP="00463D92">
      <w:pPr>
        <w:spacing w:after="0" w:line="360" w:lineRule="auto"/>
        <w:jc w:val="both"/>
        <w:rPr>
          <w:rFonts w:ascii="Times New Roman" w:hAnsi="Times New Roman" w:cs="Times New Roman"/>
          <w:b/>
          <w:sz w:val="24"/>
          <w:szCs w:val="24"/>
        </w:rPr>
      </w:pPr>
    </w:p>
    <w:p w14:paraId="448F6845" w14:textId="77777777" w:rsidR="00463D92" w:rsidRDefault="00463D92" w:rsidP="00463D92">
      <w:pPr>
        <w:spacing w:after="0" w:line="360" w:lineRule="auto"/>
        <w:jc w:val="both"/>
        <w:rPr>
          <w:rFonts w:ascii="Times New Roman" w:hAnsi="Times New Roman" w:cs="Times New Roman"/>
          <w:b/>
          <w:sz w:val="24"/>
          <w:szCs w:val="24"/>
        </w:rPr>
      </w:pPr>
    </w:p>
    <w:p w14:paraId="4CA007E4" w14:textId="77777777" w:rsidR="00463D92" w:rsidRDefault="00463D92" w:rsidP="00463D92">
      <w:pPr>
        <w:spacing w:after="0" w:line="360" w:lineRule="auto"/>
        <w:jc w:val="both"/>
        <w:rPr>
          <w:rFonts w:ascii="Times New Roman" w:hAnsi="Times New Roman" w:cs="Times New Roman"/>
          <w:b/>
          <w:sz w:val="24"/>
          <w:szCs w:val="24"/>
        </w:rPr>
      </w:pPr>
    </w:p>
    <w:p w14:paraId="325B9417" w14:textId="77777777" w:rsidR="00463D92" w:rsidRDefault="00463D92" w:rsidP="00463D92">
      <w:pPr>
        <w:spacing w:after="0" w:line="360" w:lineRule="auto"/>
        <w:jc w:val="both"/>
        <w:rPr>
          <w:rFonts w:ascii="Times New Roman" w:hAnsi="Times New Roman" w:cs="Times New Roman"/>
          <w:b/>
          <w:sz w:val="24"/>
          <w:szCs w:val="24"/>
        </w:rPr>
      </w:pPr>
    </w:p>
    <w:p w14:paraId="7E4CFD29" w14:textId="77777777" w:rsidR="00463D92" w:rsidRDefault="00463D92" w:rsidP="00463D92">
      <w:pPr>
        <w:spacing w:after="0" w:line="360" w:lineRule="auto"/>
        <w:jc w:val="both"/>
        <w:rPr>
          <w:rFonts w:ascii="Times New Roman" w:hAnsi="Times New Roman" w:cs="Times New Roman"/>
          <w:b/>
          <w:sz w:val="24"/>
          <w:szCs w:val="24"/>
        </w:rPr>
      </w:pPr>
    </w:p>
    <w:p w14:paraId="6A9900AF" w14:textId="77777777" w:rsidR="00463D92" w:rsidRDefault="00463D92" w:rsidP="00463D92">
      <w:pPr>
        <w:spacing w:after="0" w:line="360" w:lineRule="auto"/>
        <w:jc w:val="both"/>
        <w:rPr>
          <w:rFonts w:ascii="Times New Roman" w:hAnsi="Times New Roman" w:cs="Times New Roman"/>
          <w:b/>
          <w:sz w:val="24"/>
          <w:szCs w:val="24"/>
        </w:rPr>
      </w:pPr>
    </w:p>
    <w:p w14:paraId="0ABC1DE8" w14:textId="77777777" w:rsidR="00463D92" w:rsidRDefault="00463D92" w:rsidP="00463D92">
      <w:pPr>
        <w:spacing w:after="0" w:line="360" w:lineRule="auto"/>
        <w:jc w:val="both"/>
        <w:rPr>
          <w:rFonts w:ascii="Times New Roman" w:hAnsi="Times New Roman" w:cs="Times New Roman"/>
          <w:b/>
          <w:sz w:val="24"/>
          <w:szCs w:val="24"/>
        </w:rPr>
      </w:pPr>
    </w:p>
    <w:p w14:paraId="6DD40912" w14:textId="77777777" w:rsidR="00463D92" w:rsidRDefault="00463D92" w:rsidP="00463D92">
      <w:pPr>
        <w:spacing w:after="0" w:line="360" w:lineRule="auto"/>
        <w:jc w:val="both"/>
        <w:rPr>
          <w:rFonts w:ascii="Times New Roman" w:hAnsi="Times New Roman" w:cs="Times New Roman"/>
          <w:b/>
          <w:sz w:val="24"/>
          <w:szCs w:val="24"/>
        </w:rPr>
      </w:pPr>
    </w:p>
    <w:p w14:paraId="7A6CF5CA" w14:textId="77777777" w:rsidR="00463D92" w:rsidRDefault="00463D92" w:rsidP="00463D92">
      <w:pPr>
        <w:spacing w:after="0" w:line="360" w:lineRule="auto"/>
        <w:jc w:val="both"/>
        <w:rPr>
          <w:rFonts w:ascii="Times New Roman" w:hAnsi="Times New Roman" w:cs="Times New Roman"/>
          <w:b/>
          <w:sz w:val="24"/>
          <w:szCs w:val="24"/>
        </w:rPr>
      </w:pPr>
    </w:p>
    <w:p w14:paraId="411E4922" w14:textId="77777777" w:rsidR="00463D92" w:rsidRDefault="00463D92" w:rsidP="00463D92">
      <w:pPr>
        <w:spacing w:after="0" w:line="360" w:lineRule="auto"/>
        <w:jc w:val="both"/>
        <w:rPr>
          <w:rFonts w:ascii="Times New Roman" w:hAnsi="Times New Roman" w:cs="Times New Roman"/>
          <w:b/>
          <w:sz w:val="24"/>
          <w:szCs w:val="24"/>
        </w:rPr>
      </w:pPr>
    </w:p>
    <w:p w14:paraId="41E875D8" w14:textId="77777777" w:rsidR="00463D92" w:rsidRDefault="00463D92" w:rsidP="00463D92">
      <w:pPr>
        <w:spacing w:after="0" w:line="360" w:lineRule="auto"/>
        <w:jc w:val="both"/>
        <w:rPr>
          <w:rFonts w:ascii="Times New Roman" w:hAnsi="Times New Roman" w:cs="Times New Roman"/>
          <w:b/>
          <w:sz w:val="24"/>
          <w:szCs w:val="24"/>
        </w:rPr>
      </w:pPr>
    </w:p>
    <w:p w14:paraId="0DFDA6CE" w14:textId="77777777" w:rsidR="00463D92" w:rsidRDefault="00463D92" w:rsidP="00463D92">
      <w:pPr>
        <w:spacing w:after="0" w:line="360" w:lineRule="auto"/>
        <w:jc w:val="both"/>
        <w:rPr>
          <w:rFonts w:ascii="Times New Roman" w:hAnsi="Times New Roman" w:cs="Times New Roman"/>
          <w:b/>
          <w:sz w:val="24"/>
          <w:szCs w:val="24"/>
        </w:rPr>
      </w:pPr>
    </w:p>
    <w:p w14:paraId="56F4DD50" w14:textId="77777777" w:rsidR="00463D92" w:rsidRDefault="00463D92" w:rsidP="00463D92">
      <w:pPr>
        <w:spacing w:after="0" w:line="360" w:lineRule="auto"/>
        <w:jc w:val="both"/>
        <w:rPr>
          <w:rFonts w:ascii="Times New Roman" w:hAnsi="Times New Roman" w:cs="Times New Roman"/>
          <w:b/>
          <w:sz w:val="24"/>
          <w:szCs w:val="24"/>
        </w:rPr>
      </w:pPr>
    </w:p>
    <w:p w14:paraId="0ADB33E9" w14:textId="77777777" w:rsidR="00463D92" w:rsidRDefault="00463D92" w:rsidP="00463D92">
      <w:pPr>
        <w:spacing w:after="0" w:line="360" w:lineRule="auto"/>
        <w:jc w:val="both"/>
        <w:rPr>
          <w:rFonts w:ascii="Times New Roman" w:hAnsi="Times New Roman" w:cs="Times New Roman"/>
          <w:b/>
          <w:sz w:val="24"/>
          <w:szCs w:val="24"/>
        </w:rPr>
      </w:pPr>
    </w:p>
    <w:p w14:paraId="16633010" w14:textId="77777777" w:rsidR="00463D92" w:rsidRDefault="00463D92" w:rsidP="00463D92">
      <w:pPr>
        <w:spacing w:after="0" w:line="360" w:lineRule="auto"/>
        <w:jc w:val="both"/>
        <w:rPr>
          <w:rFonts w:ascii="Times New Roman" w:hAnsi="Times New Roman" w:cs="Times New Roman"/>
          <w:b/>
          <w:sz w:val="24"/>
          <w:szCs w:val="24"/>
        </w:rPr>
      </w:pPr>
    </w:p>
    <w:p w14:paraId="7637950D" w14:textId="77777777" w:rsidR="00463D92" w:rsidRDefault="00463D92" w:rsidP="00463D92">
      <w:pPr>
        <w:spacing w:after="0" w:line="360" w:lineRule="auto"/>
        <w:jc w:val="both"/>
        <w:rPr>
          <w:rFonts w:ascii="Times New Roman" w:hAnsi="Times New Roman" w:cs="Times New Roman"/>
          <w:b/>
          <w:sz w:val="24"/>
          <w:szCs w:val="24"/>
        </w:rPr>
      </w:pPr>
    </w:p>
    <w:p w14:paraId="4D5DF940" w14:textId="77777777" w:rsidR="00463D92" w:rsidRDefault="00463D92" w:rsidP="00463D92">
      <w:pPr>
        <w:spacing w:after="0" w:line="360" w:lineRule="auto"/>
        <w:jc w:val="both"/>
        <w:rPr>
          <w:rFonts w:ascii="Times New Roman" w:hAnsi="Times New Roman" w:cs="Times New Roman"/>
          <w:b/>
          <w:sz w:val="24"/>
          <w:szCs w:val="24"/>
        </w:rPr>
      </w:pPr>
    </w:p>
    <w:p w14:paraId="292FEAE3" w14:textId="77777777" w:rsidR="00463D92" w:rsidRDefault="00463D92" w:rsidP="00463D92">
      <w:pPr>
        <w:spacing w:after="0" w:line="360" w:lineRule="auto"/>
        <w:jc w:val="both"/>
        <w:rPr>
          <w:rFonts w:ascii="Times New Roman" w:hAnsi="Times New Roman" w:cs="Times New Roman"/>
          <w:b/>
          <w:sz w:val="24"/>
          <w:szCs w:val="24"/>
        </w:rPr>
      </w:pPr>
    </w:p>
    <w:p w14:paraId="2E52C9C0" w14:textId="77777777" w:rsidR="00463D92" w:rsidRDefault="00463D92" w:rsidP="00463D92">
      <w:pPr>
        <w:spacing w:after="0" w:line="360" w:lineRule="auto"/>
        <w:jc w:val="both"/>
        <w:rPr>
          <w:rFonts w:ascii="Times New Roman" w:hAnsi="Times New Roman" w:cs="Times New Roman"/>
          <w:b/>
          <w:sz w:val="24"/>
          <w:szCs w:val="24"/>
        </w:rPr>
      </w:pPr>
    </w:p>
    <w:p w14:paraId="3912A8F0" w14:textId="77777777" w:rsidR="00463D92" w:rsidRDefault="00463D92" w:rsidP="00463D92">
      <w:pPr>
        <w:spacing w:after="0" w:line="360" w:lineRule="auto"/>
        <w:jc w:val="both"/>
        <w:rPr>
          <w:rFonts w:ascii="Times New Roman" w:hAnsi="Times New Roman" w:cs="Times New Roman"/>
          <w:b/>
          <w:sz w:val="24"/>
          <w:szCs w:val="24"/>
        </w:rPr>
      </w:pPr>
    </w:p>
    <w:p w14:paraId="1BE7BF07" w14:textId="77777777" w:rsidR="00463D92" w:rsidRDefault="00463D92" w:rsidP="00463D92">
      <w:pPr>
        <w:spacing w:after="0" w:line="360" w:lineRule="auto"/>
        <w:jc w:val="both"/>
        <w:rPr>
          <w:rFonts w:ascii="Times New Roman" w:hAnsi="Times New Roman" w:cs="Times New Roman"/>
          <w:b/>
          <w:sz w:val="24"/>
          <w:szCs w:val="24"/>
        </w:rPr>
      </w:pPr>
    </w:p>
    <w:p w14:paraId="24984018" w14:textId="77777777" w:rsidR="00463D92" w:rsidRDefault="00463D92" w:rsidP="00463D92">
      <w:pPr>
        <w:spacing w:after="0" w:line="360" w:lineRule="auto"/>
        <w:jc w:val="both"/>
        <w:rPr>
          <w:rFonts w:ascii="Times New Roman" w:hAnsi="Times New Roman" w:cs="Times New Roman"/>
          <w:b/>
          <w:sz w:val="24"/>
          <w:szCs w:val="24"/>
        </w:rPr>
      </w:pPr>
    </w:p>
    <w:p w14:paraId="7FDF964E" w14:textId="77777777" w:rsidR="004F24DB" w:rsidRDefault="005C6218" w:rsidP="000C0D5B">
      <w:pPr>
        <w:pStyle w:val="Heading2"/>
      </w:pPr>
      <w:bookmarkStart w:id="6" w:name="_Toc164095233"/>
      <w:r w:rsidRPr="004F24DB">
        <w:lastRenderedPageBreak/>
        <w:t>Conclusion</w:t>
      </w:r>
      <w:bookmarkEnd w:id="6"/>
    </w:p>
    <w:p w14:paraId="3F963A61" w14:textId="0F851897" w:rsidR="00BD2B3F" w:rsidRDefault="005C6218" w:rsidP="00194C8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essay has concluded that </w:t>
      </w:r>
      <w:r w:rsidR="0090414A">
        <w:rPr>
          <w:rFonts w:ascii="Times New Roman" w:hAnsi="Times New Roman" w:cs="Times New Roman"/>
          <w:sz w:val="24"/>
          <w:szCs w:val="24"/>
        </w:rPr>
        <w:t>EU countries apply country facts to understand cultural changes in Spain</w:t>
      </w:r>
      <w:r w:rsidR="008A2AA9">
        <w:rPr>
          <w:rFonts w:ascii="Times New Roman" w:hAnsi="Times New Roman" w:cs="Times New Roman"/>
          <w:sz w:val="24"/>
          <w:szCs w:val="24"/>
        </w:rPr>
        <w:t xml:space="preserve"> and Italy</w:t>
      </w:r>
      <w:r w:rsidR="0090414A">
        <w:rPr>
          <w:rFonts w:ascii="Times New Roman" w:hAnsi="Times New Roman" w:cs="Times New Roman"/>
          <w:sz w:val="24"/>
          <w:szCs w:val="24"/>
        </w:rPr>
        <w:t xml:space="preserve">. </w:t>
      </w:r>
      <w:r w:rsidR="00F07E2A">
        <w:rPr>
          <w:rFonts w:ascii="Times New Roman" w:hAnsi="Times New Roman" w:cs="Times New Roman"/>
          <w:sz w:val="24"/>
          <w:szCs w:val="24"/>
        </w:rPr>
        <w:t xml:space="preserve">Moreover, </w:t>
      </w:r>
      <w:r w:rsidR="005A24B5">
        <w:rPr>
          <w:rFonts w:ascii="Times New Roman" w:hAnsi="Times New Roman" w:cs="Times New Roman"/>
          <w:sz w:val="24"/>
          <w:szCs w:val="24"/>
        </w:rPr>
        <w:t xml:space="preserve">it examines </w:t>
      </w:r>
      <w:r w:rsidR="007774B0">
        <w:rPr>
          <w:rFonts w:ascii="Times New Roman" w:hAnsi="Times New Roman" w:cs="Times New Roman"/>
          <w:sz w:val="24"/>
          <w:szCs w:val="24"/>
        </w:rPr>
        <w:t xml:space="preserve">Hofstede's model of culture to understand the differences among distinct nations to improve organizational effectiveness. The essay has evaluated communication barriers Unilever Plc could experience. </w:t>
      </w:r>
      <w:r w:rsidR="00C1092F">
        <w:rPr>
          <w:rFonts w:ascii="Times New Roman" w:hAnsi="Times New Roman" w:cs="Times New Roman"/>
          <w:sz w:val="24"/>
          <w:szCs w:val="24"/>
        </w:rPr>
        <w:t xml:space="preserve">Therefore, it showed a suggestion that </w:t>
      </w:r>
      <w:r w:rsidR="00127B96">
        <w:rPr>
          <w:rFonts w:ascii="Times New Roman" w:hAnsi="Times New Roman" w:cs="Times New Roman"/>
          <w:sz w:val="24"/>
          <w:szCs w:val="24"/>
        </w:rPr>
        <w:t>Spain</w:t>
      </w:r>
      <w:r w:rsidR="00C1092F">
        <w:rPr>
          <w:rFonts w:ascii="Times New Roman" w:hAnsi="Times New Roman" w:cs="Times New Roman"/>
          <w:sz w:val="24"/>
          <w:szCs w:val="24"/>
        </w:rPr>
        <w:t xml:space="preserve"> is the best country for further expansion. </w:t>
      </w:r>
      <w:r w:rsidR="00C8057F">
        <w:rPr>
          <w:rFonts w:ascii="Times New Roman" w:hAnsi="Times New Roman" w:cs="Times New Roman"/>
          <w:sz w:val="24"/>
          <w:szCs w:val="24"/>
        </w:rPr>
        <w:t xml:space="preserve">The essay has discussed </w:t>
      </w:r>
      <w:r w:rsidR="00A87841">
        <w:rPr>
          <w:rFonts w:ascii="Times New Roman" w:hAnsi="Times New Roman" w:cs="Times New Roman"/>
          <w:sz w:val="24"/>
          <w:szCs w:val="24"/>
        </w:rPr>
        <w:t>strategies</w:t>
      </w:r>
      <w:r w:rsidR="00C8057F">
        <w:rPr>
          <w:rFonts w:ascii="Times New Roman" w:hAnsi="Times New Roman" w:cs="Times New Roman"/>
          <w:sz w:val="24"/>
          <w:szCs w:val="24"/>
        </w:rPr>
        <w:t xml:space="preserve"> to overcome communication barriers and develop a positive environment for future success. </w:t>
      </w:r>
    </w:p>
    <w:p w14:paraId="014A6173" w14:textId="77777777" w:rsidR="00BD2B3F" w:rsidRDefault="00BD2B3F" w:rsidP="00194C83">
      <w:pPr>
        <w:spacing w:after="0" w:line="360" w:lineRule="auto"/>
        <w:jc w:val="both"/>
        <w:rPr>
          <w:rFonts w:ascii="Times New Roman" w:hAnsi="Times New Roman" w:cs="Times New Roman"/>
          <w:sz w:val="24"/>
          <w:szCs w:val="24"/>
        </w:rPr>
      </w:pPr>
    </w:p>
    <w:p w14:paraId="1D8933D3" w14:textId="77777777" w:rsidR="00BD2B3F" w:rsidRDefault="00BD2B3F" w:rsidP="00194C83">
      <w:pPr>
        <w:spacing w:after="0" w:line="360" w:lineRule="auto"/>
        <w:jc w:val="both"/>
        <w:rPr>
          <w:rFonts w:ascii="Times New Roman" w:hAnsi="Times New Roman" w:cs="Times New Roman"/>
          <w:sz w:val="24"/>
          <w:szCs w:val="24"/>
        </w:rPr>
      </w:pPr>
    </w:p>
    <w:p w14:paraId="3395DE3A" w14:textId="77777777" w:rsidR="00BD2B3F" w:rsidRDefault="00BD2B3F" w:rsidP="00194C83">
      <w:pPr>
        <w:spacing w:after="0" w:line="360" w:lineRule="auto"/>
        <w:jc w:val="both"/>
        <w:rPr>
          <w:rFonts w:ascii="Times New Roman" w:hAnsi="Times New Roman" w:cs="Times New Roman"/>
          <w:sz w:val="24"/>
          <w:szCs w:val="24"/>
        </w:rPr>
      </w:pPr>
    </w:p>
    <w:p w14:paraId="177B1B5F" w14:textId="77777777" w:rsidR="00BD2B3F" w:rsidRDefault="00BD2B3F" w:rsidP="00194C83">
      <w:pPr>
        <w:spacing w:after="0" w:line="360" w:lineRule="auto"/>
        <w:jc w:val="both"/>
        <w:rPr>
          <w:rFonts w:ascii="Times New Roman" w:hAnsi="Times New Roman" w:cs="Times New Roman"/>
          <w:sz w:val="24"/>
          <w:szCs w:val="24"/>
        </w:rPr>
      </w:pPr>
    </w:p>
    <w:p w14:paraId="68D5C17F" w14:textId="77777777" w:rsidR="00BD2B3F" w:rsidRDefault="00BD2B3F" w:rsidP="00194C83">
      <w:pPr>
        <w:spacing w:after="0" w:line="360" w:lineRule="auto"/>
        <w:jc w:val="both"/>
        <w:rPr>
          <w:rFonts w:ascii="Times New Roman" w:hAnsi="Times New Roman" w:cs="Times New Roman"/>
          <w:sz w:val="24"/>
          <w:szCs w:val="24"/>
        </w:rPr>
      </w:pPr>
    </w:p>
    <w:p w14:paraId="6B6D0D3F" w14:textId="77777777" w:rsidR="00BD2B3F" w:rsidRDefault="00BD2B3F" w:rsidP="00194C83">
      <w:pPr>
        <w:spacing w:after="0" w:line="360" w:lineRule="auto"/>
        <w:jc w:val="both"/>
        <w:rPr>
          <w:rFonts w:ascii="Times New Roman" w:hAnsi="Times New Roman" w:cs="Times New Roman"/>
          <w:sz w:val="24"/>
          <w:szCs w:val="24"/>
        </w:rPr>
      </w:pPr>
    </w:p>
    <w:p w14:paraId="51A225D1" w14:textId="77777777" w:rsidR="00BD2B3F" w:rsidRDefault="00BD2B3F" w:rsidP="00194C83">
      <w:pPr>
        <w:spacing w:after="0" w:line="360" w:lineRule="auto"/>
        <w:jc w:val="both"/>
        <w:rPr>
          <w:rFonts w:ascii="Times New Roman" w:hAnsi="Times New Roman" w:cs="Times New Roman"/>
          <w:sz w:val="24"/>
          <w:szCs w:val="24"/>
        </w:rPr>
      </w:pPr>
    </w:p>
    <w:p w14:paraId="5491AD8C" w14:textId="77777777" w:rsidR="00BD2B3F" w:rsidRDefault="00BD2B3F" w:rsidP="00194C83">
      <w:pPr>
        <w:spacing w:after="0" w:line="360" w:lineRule="auto"/>
        <w:jc w:val="both"/>
        <w:rPr>
          <w:rFonts w:ascii="Times New Roman" w:hAnsi="Times New Roman" w:cs="Times New Roman"/>
          <w:sz w:val="24"/>
          <w:szCs w:val="24"/>
        </w:rPr>
      </w:pPr>
    </w:p>
    <w:p w14:paraId="73BBBFE7" w14:textId="77777777" w:rsidR="00BD2B3F" w:rsidRDefault="00BD2B3F" w:rsidP="00194C83">
      <w:pPr>
        <w:spacing w:after="0" w:line="360" w:lineRule="auto"/>
        <w:jc w:val="both"/>
        <w:rPr>
          <w:rFonts w:ascii="Times New Roman" w:hAnsi="Times New Roman" w:cs="Times New Roman"/>
          <w:sz w:val="24"/>
          <w:szCs w:val="24"/>
        </w:rPr>
      </w:pPr>
    </w:p>
    <w:p w14:paraId="04BDFE47" w14:textId="77777777" w:rsidR="00BD2B3F" w:rsidRDefault="00BD2B3F" w:rsidP="00194C83">
      <w:pPr>
        <w:spacing w:after="0" w:line="360" w:lineRule="auto"/>
        <w:jc w:val="both"/>
        <w:rPr>
          <w:rFonts w:ascii="Times New Roman" w:hAnsi="Times New Roman" w:cs="Times New Roman"/>
          <w:sz w:val="24"/>
          <w:szCs w:val="24"/>
        </w:rPr>
      </w:pPr>
    </w:p>
    <w:p w14:paraId="07D098ED" w14:textId="77777777" w:rsidR="00BD2B3F" w:rsidRDefault="00BD2B3F" w:rsidP="00194C83">
      <w:pPr>
        <w:spacing w:after="0" w:line="360" w:lineRule="auto"/>
        <w:jc w:val="both"/>
        <w:rPr>
          <w:rFonts w:ascii="Times New Roman" w:hAnsi="Times New Roman" w:cs="Times New Roman"/>
          <w:sz w:val="24"/>
          <w:szCs w:val="24"/>
        </w:rPr>
      </w:pPr>
    </w:p>
    <w:p w14:paraId="6887793D" w14:textId="77777777" w:rsidR="00BD2B3F" w:rsidRDefault="00BD2B3F" w:rsidP="00194C83">
      <w:pPr>
        <w:spacing w:after="0" w:line="360" w:lineRule="auto"/>
        <w:jc w:val="both"/>
        <w:rPr>
          <w:rFonts w:ascii="Times New Roman" w:hAnsi="Times New Roman" w:cs="Times New Roman"/>
          <w:sz w:val="24"/>
          <w:szCs w:val="24"/>
        </w:rPr>
      </w:pPr>
    </w:p>
    <w:p w14:paraId="3042FB64" w14:textId="77777777" w:rsidR="00BD2B3F" w:rsidRDefault="00BD2B3F" w:rsidP="00194C83">
      <w:pPr>
        <w:spacing w:after="0" w:line="360" w:lineRule="auto"/>
        <w:jc w:val="both"/>
        <w:rPr>
          <w:rFonts w:ascii="Times New Roman" w:hAnsi="Times New Roman" w:cs="Times New Roman"/>
          <w:sz w:val="24"/>
          <w:szCs w:val="24"/>
        </w:rPr>
      </w:pPr>
    </w:p>
    <w:p w14:paraId="14B30A31" w14:textId="77777777" w:rsidR="00BD2B3F" w:rsidRDefault="00BD2B3F" w:rsidP="00194C83">
      <w:pPr>
        <w:spacing w:after="0" w:line="360" w:lineRule="auto"/>
        <w:jc w:val="both"/>
        <w:rPr>
          <w:rFonts w:ascii="Times New Roman" w:hAnsi="Times New Roman" w:cs="Times New Roman"/>
          <w:sz w:val="24"/>
          <w:szCs w:val="24"/>
        </w:rPr>
      </w:pPr>
    </w:p>
    <w:p w14:paraId="339AABA1" w14:textId="77777777" w:rsidR="00BD2B3F" w:rsidRDefault="00BD2B3F" w:rsidP="00194C83">
      <w:pPr>
        <w:spacing w:after="0" w:line="360" w:lineRule="auto"/>
        <w:jc w:val="both"/>
        <w:rPr>
          <w:rFonts w:ascii="Times New Roman" w:hAnsi="Times New Roman" w:cs="Times New Roman"/>
          <w:sz w:val="24"/>
          <w:szCs w:val="24"/>
        </w:rPr>
      </w:pPr>
    </w:p>
    <w:p w14:paraId="4FB7114F" w14:textId="77777777" w:rsidR="00BD2B3F" w:rsidRDefault="00BD2B3F" w:rsidP="00194C83">
      <w:pPr>
        <w:spacing w:after="0" w:line="360" w:lineRule="auto"/>
        <w:jc w:val="both"/>
        <w:rPr>
          <w:rFonts w:ascii="Times New Roman" w:hAnsi="Times New Roman" w:cs="Times New Roman"/>
          <w:sz w:val="24"/>
          <w:szCs w:val="24"/>
        </w:rPr>
      </w:pPr>
    </w:p>
    <w:p w14:paraId="3D1FEB07" w14:textId="77777777" w:rsidR="00BD2B3F" w:rsidRDefault="00BD2B3F" w:rsidP="00194C83">
      <w:pPr>
        <w:spacing w:after="0" w:line="360" w:lineRule="auto"/>
        <w:jc w:val="both"/>
        <w:rPr>
          <w:rFonts w:ascii="Times New Roman" w:hAnsi="Times New Roman" w:cs="Times New Roman"/>
          <w:sz w:val="24"/>
          <w:szCs w:val="24"/>
        </w:rPr>
      </w:pPr>
    </w:p>
    <w:p w14:paraId="0C883188" w14:textId="77777777" w:rsidR="00BD2B3F" w:rsidRDefault="00BD2B3F" w:rsidP="00194C83">
      <w:pPr>
        <w:spacing w:after="0" w:line="360" w:lineRule="auto"/>
        <w:jc w:val="both"/>
        <w:rPr>
          <w:rFonts w:ascii="Times New Roman" w:hAnsi="Times New Roman" w:cs="Times New Roman"/>
          <w:sz w:val="24"/>
          <w:szCs w:val="24"/>
        </w:rPr>
      </w:pPr>
    </w:p>
    <w:p w14:paraId="5FE0D48B" w14:textId="77777777" w:rsidR="00BD2B3F" w:rsidRDefault="00BD2B3F" w:rsidP="00194C83">
      <w:pPr>
        <w:spacing w:after="0" w:line="360" w:lineRule="auto"/>
        <w:jc w:val="both"/>
        <w:rPr>
          <w:rFonts w:ascii="Times New Roman" w:hAnsi="Times New Roman" w:cs="Times New Roman"/>
          <w:sz w:val="24"/>
          <w:szCs w:val="24"/>
        </w:rPr>
      </w:pPr>
    </w:p>
    <w:p w14:paraId="4F46C3CB" w14:textId="77777777" w:rsidR="00BD2B3F" w:rsidRDefault="00BD2B3F" w:rsidP="00194C83">
      <w:pPr>
        <w:spacing w:after="0" w:line="360" w:lineRule="auto"/>
        <w:jc w:val="both"/>
        <w:rPr>
          <w:rFonts w:ascii="Times New Roman" w:hAnsi="Times New Roman" w:cs="Times New Roman"/>
          <w:sz w:val="24"/>
          <w:szCs w:val="24"/>
        </w:rPr>
      </w:pPr>
    </w:p>
    <w:p w14:paraId="68D220C7" w14:textId="77777777" w:rsidR="00194C83" w:rsidRPr="004D0A7D" w:rsidRDefault="005C6218" w:rsidP="00194C8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604070EC" w14:textId="77777777" w:rsidR="004F24DB" w:rsidRPr="004F24DB" w:rsidRDefault="004F24DB" w:rsidP="004F24DB">
      <w:pPr>
        <w:spacing w:after="0" w:line="360" w:lineRule="auto"/>
        <w:jc w:val="center"/>
        <w:rPr>
          <w:rFonts w:ascii="Times New Roman" w:hAnsi="Times New Roman" w:cs="Times New Roman"/>
          <w:b/>
          <w:sz w:val="24"/>
          <w:szCs w:val="24"/>
        </w:rPr>
      </w:pPr>
    </w:p>
    <w:p w14:paraId="2338E687" w14:textId="77777777" w:rsidR="004F24DB" w:rsidRPr="004F24DB" w:rsidRDefault="004F24DB" w:rsidP="004F24DB">
      <w:pPr>
        <w:spacing w:after="0" w:line="360" w:lineRule="auto"/>
        <w:jc w:val="center"/>
        <w:rPr>
          <w:rFonts w:ascii="Times New Roman" w:hAnsi="Times New Roman" w:cs="Times New Roman"/>
          <w:b/>
          <w:sz w:val="24"/>
          <w:szCs w:val="24"/>
        </w:rPr>
      </w:pPr>
    </w:p>
    <w:p w14:paraId="58F085E2" w14:textId="77777777" w:rsidR="004F24DB" w:rsidRPr="004F24DB" w:rsidRDefault="005C6218" w:rsidP="000C0D5B">
      <w:pPr>
        <w:pStyle w:val="Heading2"/>
      </w:pPr>
      <w:bookmarkStart w:id="7" w:name="_Toc164095234"/>
      <w:r w:rsidRPr="004F24DB">
        <w:t>Reference List</w:t>
      </w:r>
      <w:bookmarkEnd w:id="7"/>
    </w:p>
    <w:p w14:paraId="1E4D1BD3" w14:textId="77777777" w:rsidR="00062055" w:rsidRPr="00A84499" w:rsidRDefault="005C6218" w:rsidP="00062055">
      <w:pPr>
        <w:spacing w:after="0" w:line="360" w:lineRule="auto"/>
        <w:jc w:val="both"/>
        <w:rPr>
          <w:rFonts w:ascii="Times New Roman" w:hAnsi="Times New Roman" w:cs="Times New Roman"/>
          <w:color w:val="222222"/>
          <w:sz w:val="24"/>
          <w:szCs w:val="24"/>
          <w:shd w:val="clear" w:color="auto" w:fill="FFFFFF"/>
        </w:rPr>
      </w:pPr>
      <w:r w:rsidRPr="00A84499">
        <w:rPr>
          <w:rFonts w:ascii="Times New Roman" w:hAnsi="Times New Roman" w:cs="Times New Roman"/>
          <w:color w:val="222222"/>
          <w:sz w:val="24"/>
          <w:szCs w:val="24"/>
          <w:shd w:val="clear" w:color="auto" w:fill="FFFFFF"/>
        </w:rPr>
        <w:lastRenderedPageBreak/>
        <w:t>Barrett, S. And Kanoria, S., 2022, November. Dismantling Stereotypes: Taking an Inside</w:t>
      </w:r>
      <w:r w:rsidRPr="00A84499">
        <w:rPr>
          <w:rFonts w:ascii="Cambria Math" w:hAnsi="Cambria Math" w:cs="Times New Roman"/>
          <w:color w:val="222222"/>
          <w:sz w:val="24"/>
          <w:szCs w:val="24"/>
          <w:shd w:val="clear" w:color="auto" w:fill="FFFFFF"/>
        </w:rPr>
        <w:t>‐</w:t>
      </w:r>
      <w:r w:rsidRPr="00A84499">
        <w:rPr>
          <w:rFonts w:ascii="Times New Roman" w:hAnsi="Times New Roman" w:cs="Times New Roman"/>
          <w:color w:val="222222"/>
          <w:sz w:val="24"/>
          <w:szCs w:val="24"/>
          <w:shd w:val="clear" w:color="auto" w:fill="FFFFFF"/>
        </w:rPr>
        <w:t>Out Perspective to Building Better Representation in Advertising for Unilever. In </w:t>
      </w:r>
      <w:r w:rsidRPr="00A84499">
        <w:rPr>
          <w:rFonts w:ascii="Times New Roman" w:hAnsi="Times New Roman" w:cs="Times New Roman"/>
          <w:i/>
          <w:iCs/>
          <w:color w:val="222222"/>
          <w:sz w:val="24"/>
          <w:szCs w:val="24"/>
          <w:shd w:val="clear" w:color="auto" w:fill="FFFFFF"/>
        </w:rPr>
        <w:t>Ethnographic Praxis in Industry Conference Proceedings</w:t>
      </w:r>
      <w:r w:rsidRPr="00A84499">
        <w:rPr>
          <w:rFonts w:ascii="Times New Roman" w:hAnsi="Times New Roman" w:cs="Times New Roman"/>
          <w:color w:val="222222"/>
          <w:sz w:val="24"/>
          <w:szCs w:val="24"/>
          <w:shd w:val="clear" w:color="auto" w:fill="FFFFFF"/>
        </w:rPr>
        <w:t> (Vol. 2022, No. 1, pp. 164-175).</w:t>
      </w:r>
      <w:r>
        <w:rPr>
          <w:rFonts w:ascii="Times New Roman" w:hAnsi="Times New Roman" w:cs="Times New Roman"/>
          <w:color w:val="222222"/>
          <w:sz w:val="24"/>
          <w:szCs w:val="24"/>
          <w:shd w:val="clear" w:color="auto" w:fill="FFFFFF"/>
        </w:rPr>
        <w:t xml:space="preserve"> </w:t>
      </w:r>
    </w:p>
    <w:p w14:paraId="0F3136A3" w14:textId="77777777" w:rsidR="00062055" w:rsidRPr="00A84499" w:rsidRDefault="005C6218" w:rsidP="00062055">
      <w:pPr>
        <w:spacing w:after="0" w:line="360" w:lineRule="auto"/>
        <w:jc w:val="both"/>
        <w:rPr>
          <w:rFonts w:ascii="Times New Roman" w:hAnsi="Times New Roman" w:cs="Times New Roman"/>
          <w:color w:val="222222"/>
          <w:sz w:val="24"/>
          <w:szCs w:val="24"/>
          <w:shd w:val="clear" w:color="auto" w:fill="FFFFFF"/>
        </w:rPr>
      </w:pPr>
      <w:r w:rsidRPr="00A87841">
        <w:rPr>
          <w:rFonts w:ascii="Times New Roman" w:hAnsi="Times New Roman" w:cs="Times New Roman"/>
          <w:color w:val="222222"/>
          <w:sz w:val="24"/>
          <w:szCs w:val="24"/>
          <w:shd w:val="clear" w:color="auto" w:fill="FFFFFF"/>
          <w:lang w:val="it-IT"/>
        </w:rPr>
        <w:t xml:space="preserve">Fernández-Reino, M., Di Stasio, V. and </w:t>
      </w:r>
      <w:proofErr w:type="spellStart"/>
      <w:r w:rsidRPr="00A87841">
        <w:rPr>
          <w:rFonts w:ascii="Times New Roman" w:hAnsi="Times New Roman" w:cs="Times New Roman"/>
          <w:color w:val="222222"/>
          <w:sz w:val="24"/>
          <w:szCs w:val="24"/>
          <w:shd w:val="clear" w:color="auto" w:fill="FFFFFF"/>
          <w:lang w:val="it-IT"/>
        </w:rPr>
        <w:t>Veit</w:t>
      </w:r>
      <w:proofErr w:type="spellEnd"/>
      <w:r w:rsidRPr="00A87841">
        <w:rPr>
          <w:rFonts w:ascii="Times New Roman" w:hAnsi="Times New Roman" w:cs="Times New Roman"/>
          <w:color w:val="222222"/>
          <w:sz w:val="24"/>
          <w:szCs w:val="24"/>
          <w:shd w:val="clear" w:color="auto" w:fill="FFFFFF"/>
          <w:lang w:val="it-IT"/>
        </w:rPr>
        <w:t xml:space="preserve">, S., 2023. </w:t>
      </w:r>
      <w:r w:rsidRPr="00A84499">
        <w:rPr>
          <w:rFonts w:ascii="Times New Roman" w:hAnsi="Times New Roman" w:cs="Times New Roman"/>
          <w:color w:val="222222"/>
          <w:sz w:val="24"/>
          <w:szCs w:val="24"/>
          <w:shd w:val="clear" w:color="auto" w:fill="FFFFFF"/>
        </w:rPr>
        <w:t>Discrimination unveiled: a field experiment on the barriers faced by Muslim women in Germany, the Netherlands, and Spain. </w:t>
      </w:r>
      <w:r w:rsidRPr="00A84499">
        <w:rPr>
          <w:rFonts w:ascii="Times New Roman" w:hAnsi="Times New Roman" w:cs="Times New Roman"/>
          <w:i/>
          <w:iCs/>
          <w:color w:val="222222"/>
          <w:sz w:val="24"/>
          <w:szCs w:val="24"/>
          <w:shd w:val="clear" w:color="auto" w:fill="FFFFFF"/>
        </w:rPr>
        <w:t>European Sociological Review</w:t>
      </w:r>
      <w:r w:rsidRPr="00A84499">
        <w:rPr>
          <w:rFonts w:ascii="Times New Roman" w:hAnsi="Times New Roman" w:cs="Times New Roman"/>
          <w:color w:val="222222"/>
          <w:sz w:val="24"/>
          <w:szCs w:val="24"/>
          <w:shd w:val="clear" w:color="auto" w:fill="FFFFFF"/>
        </w:rPr>
        <w:t>, </w:t>
      </w:r>
      <w:r w:rsidRPr="00A84499">
        <w:rPr>
          <w:rFonts w:ascii="Times New Roman" w:hAnsi="Times New Roman" w:cs="Times New Roman"/>
          <w:i/>
          <w:iCs/>
          <w:color w:val="222222"/>
          <w:sz w:val="24"/>
          <w:szCs w:val="24"/>
          <w:shd w:val="clear" w:color="auto" w:fill="FFFFFF"/>
        </w:rPr>
        <w:t>39</w:t>
      </w:r>
      <w:r w:rsidRPr="00A84499">
        <w:rPr>
          <w:rFonts w:ascii="Times New Roman" w:hAnsi="Times New Roman" w:cs="Times New Roman"/>
          <w:color w:val="222222"/>
          <w:sz w:val="24"/>
          <w:szCs w:val="24"/>
          <w:shd w:val="clear" w:color="auto" w:fill="FFFFFF"/>
        </w:rPr>
        <w:t>(3), pp.479-497.</w:t>
      </w:r>
      <w:r>
        <w:rPr>
          <w:rFonts w:ascii="Times New Roman" w:hAnsi="Times New Roman" w:cs="Times New Roman"/>
          <w:color w:val="222222"/>
          <w:sz w:val="24"/>
          <w:szCs w:val="24"/>
          <w:shd w:val="clear" w:color="auto" w:fill="FFFFFF"/>
        </w:rPr>
        <w:t xml:space="preserve"> </w:t>
      </w:r>
    </w:p>
    <w:p w14:paraId="6E09BB8B" w14:textId="77777777" w:rsidR="00062055" w:rsidRPr="00A84499" w:rsidRDefault="005C6218" w:rsidP="00062055">
      <w:pPr>
        <w:spacing w:after="0" w:line="360" w:lineRule="auto"/>
        <w:jc w:val="both"/>
        <w:rPr>
          <w:rFonts w:ascii="Times New Roman" w:hAnsi="Times New Roman" w:cs="Times New Roman"/>
          <w:color w:val="222222"/>
          <w:sz w:val="24"/>
          <w:szCs w:val="24"/>
          <w:shd w:val="clear" w:color="auto" w:fill="FFFFFF"/>
        </w:rPr>
      </w:pPr>
      <w:r w:rsidRPr="00A84499">
        <w:rPr>
          <w:rFonts w:ascii="Times New Roman" w:hAnsi="Times New Roman" w:cs="Times New Roman"/>
          <w:color w:val="222222"/>
          <w:sz w:val="24"/>
          <w:szCs w:val="24"/>
          <w:shd w:val="clear" w:color="auto" w:fill="FFFFFF"/>
        </w:rPr>
        <w:t xml:space="preserve">Halawi, L., 2023. Harnessing the Power of Culture and Cultural Intelligence within Knowledge Management </w:t>
      </w:r>
      <w:proofErr w:type="spellStart"/>
      <w:r w:rsidRPr="00A84499">
        <w:rPr>
          <w:rFonts w:ascii="Times New Roman" w:hAnsi="Times New Roman" w:cs="Times New Roman"/>
          <w:color w:val="222222"/>
          <w:sz w:val="24"/>
          <w:szCs w:val="24"/>
          <w:shd w:val="clear" w:color="auto" w:fill="FFFFFF"/>
        </w:rPr>
        <w:t>Sytems</w:t>
      </w:r>
      <w:proofErr w:type="spellEnd"/>
      <w:r w:rsidRPr="00A84499">
        <w:rPr>
          <w:rFonts w:ascii="Times New Roman" w:hAnsi="Times New Roman" w:cs="Times New Roman"/>
          <w:color w:val="222222"/>
          <w:sz w:val="24"/>
          <w:szCs w:val="24"/>
          <w:shd w:val="clear" w:color="auto" w:fill="FFFFFF"/>
        </w:rPr>
        <w:t>.</w:t>
      </w:r>
      <w:r>
        <w:rPr>
          <w:rFonts w:ascii="Times New Roman" w:hAnsi="Times New Roman" w:cs="Times New Roman"/>
          <w:color w:val="222222"/>
          <w:sz w:val="24"/>
          <w:szCs w:val="24"/>
          <w:shd w:val="clear" w:color="auto" w:fill="FFFFFF"/>
        </w:rPr>
        <w:t xml:space="preserve"> </w:t>
      </w:r>
    </w:p>
    <w:p w14:paraId="066CA368" w14:textId="77777777" w:rsidR="00062055" w:rsidRPr="00A84499" w:rsidRDefault="005C6218" w:rsidP="00062055">
      <w:pPr>
        <w:spacing w:after="0" w:line="360" w:lineRule="auto"/>
        <w:jc w:val="both"/>
        <w:rPr>
          <w:rFonts w:ascii="Times New Roman" w:hAnsi="Times New Roman" w:cs="Times New Roman"/>
          <w:color w:val="000000" w:themeColor="text1"/>
          <w:sz w:val="24"/>
          <w:szCs w:val="24"/>
        </w:rPr>
      </w:pPr>
      <w:r w:rsidRPr="00A84499">
        <w:rPr>
          <w:rFonts w:ascii="Times New Roman" w:hAnsi="Times New Roman" w:cs="Times New Roman"/>
          <w:color w:val="222222"/>
          <w:sz w:val="24"/>
          <w:szCs w:val="24"/>
          <w:shd w:val="clear" w:color="auto" w:fill="FFFFFF"/>
        </w:rPr>
        <w:t>Hu, Y. and Zeng, Y., 2024. Achieving Sustainable Operations: Challenges, Countermeasures, and the Case of Unilever. In </w:t>
      </w:r>
      <w:r w:rsidRPr="00A84499">
        <w:rPr>
          <w:rFonts w:ascii="Times New Roman" w:hAnsi="Times New Roman" w:cs="Times New Roman"/>
          <w:i/>
          <w:iCs/>
          <w:color w:val="222222"/>
          <w:sz w:val="24"/>
          <w:szCs w:val="24"/>
          <w:shd w:val="clear" w:color="auto" w:fill="FFFFFF"/>
        </w:rPr>
        <w:t>SHS Web of Conferences</w:t>
      </w:r>
      <w:r w:rsidRPr="00A84499">
        <w:rPr>
          <w:rFonts w:ascii="Times New Roman" w:hAnsi="Times New Roman" w:cs="Times New Roman"/>
          <w:color w:val="222222"/>
          <w:sz w:val="24"/>
          <w:szCs w:val="24"/>
          <w:shd w:val="clear" w:color="auto" w:fill="FFFFFF"/>
        </w:rPr>
        <w:t> (Vol. 181, p. 01036). EDP Sciences.</w:t>
      </w:r>
      <w:r>
        <w:rPr>
          <w:rFonts w:ascii="Times New Roman" w:hAnsi="Times New Roman" w:cs="Times New Roman"/>
          <w:color w:val="222222"/>
          <w:sz w:val="24"/>
          <w:szCs w:val="24"/>
          <w:shd w:val="clear" w:color="auto" w:fill="FFFFFF"/>
        </w:rPr>
        <w:t xml:space="preserve"> </w:t>
      </w:r>
    </w:p>
    <w:p w14:paraId="10C59371" w14:textId="77777777" w:rsidR="00062055" w:rsidRPr="00A84499" w:rsidRDefault="005C6218" w:rsidP="00062055">
      <w:pPr>
        <w:spacing w:after="0" w:line="360" w:lineRule="auto"/>
        <w:jc w:val="both"/>
        <w:rPr>
          <w:rFonts w:ascii="Times New Roman" w:hAnsi="Times New Roman" w:cs="Times New Roman"/>
          <w:color w:val="222222"/>
          <w:sz w:val="24"/>
          <w:szCs w:val="24"/>
          <w:shd w:val="clear" w:color="auto" w:fill="FFFFFF"/>
        </w:rPr>
      </w:pPr>
      <w:r w:rsidRPr="00A84499">
        <w:rPr>
          <w:rFonts w:ascii="Times New Roman" w:hAnsi="Times New Roman" w:cs="Times New Roman"/>
          <w:color w:val="222222"/>
          <w:sz w:val="24"/>
          <w:szCs w:val="24"/>
          <w:shd w:val="clear" w:color="auto" w:fill="FFFFFF"/>
        </w:rPr>
        <w:t xml:space="preserve">Hylland, O.M., Burri, M., Lindblad Gidlund, K., Handke, C., Rodríguez </w:t>
      </w:r>
      <w:proofErr w:type="spellStart"/>
      <w:r w:rsidRPr="00A84499">
        <w:rPr>
          <w:rFonts w:ascii="Times New Roman" w:hAnsi="Times New Roman" w:cs="Times New Roman"/>
          <w:color w:val="222222"/>
          <w:sz w:val="24"/>
          <w:szCs w:val="24"/>
          <w:shd w:val="clear" w:color="auto" w:fill="FFFFFF"/>
        </w:rPr>
        <w:t>Morató</w:t>
      </w:r>
      <w:proofErr w:type="spellEnd"/>
      <w:r w:rsidRPr="00A84499">
        <w:rPr>
          <w:rFonts w:ascii="Times New Roman" w:hAnsi="Times New Roman" w:cs="Times New Roman"/>
          <w:color w:val="222222"/>
          <w:sz w:val="24"/>
          <w:szCs w:val="24"/>
          <w:shd w:val="clear" w:color="auto" w:fill="FFFFFF"/>
        </w:rPr>
        <w:t>, A., Oakley, K., Primorac, J. and Uzelac, A., 2024. Pandemic cultural policy. A comparative perspective on Covid-19 measures and their effect on cultural policies in Europe. </w:t>
      </w:r>
      <w:r w:rsidRPr="00A84499">
        <w:rPr>
          <w:rFonts w:ascii="Times New Roman" w:hAnsi="Times New Roman" w:cs="Times New Roman"/>
          <w:i/>
          <w:iCs/>
          <w:color w:val="222222"/>
          <w:sz w:val="24"/>
          <w:szCs w:val="24"/>
          <w:shd w:val="clear" w:color="auto" w:fill="FFFFFF"/>
        </w:rPr>
        <w:t>International Journal of Cultural Policy</w:t>
      </w:r>
      <w:r w:rsidRPr="00A84499">
        <w:rPr>
          <w:rFonts w:ascii="Times New Roman" w:hAnsi="Times New Roman" w:cs="Times New Roman"/>
          <w:color w:val="222222"/>
          <w:sz w:val="24"/>
          <w:szCs w:val="24"/>
          <w:shd w:val="clear" w:color="auto" w:fill="FFFFFF"/>
        </w:rPr>
        <w:t>, </w:t>
      </w:r>
      <w:r w:rsidRPr="00A84499">
        <w:rPr>
          <w:rFonts w:ascii="Times New Roman" w:hAnsi="Times New Roman" w:cs="Times New Roman"/>
          <w:i/>
          <w:iCs/>
          <w:color w:val="222222"/>
          <w:sz w:val="24"/>
          <w:szCs w:val="24"/>
          <w:shd w:val="clear" w:color="auto" w:fill="FFFFFF"/>
        </w:rPr>
        <w:t>30</w:t>
      </w:r>
      <w:r w:rsidRPr="00A84499">
        <w:rPr>
          <w:rFonts w:ascii="Times New Roman" w:hAnsi="Times New Roman" w:cs="Times New Roman"/>
          <w:color w:val="222222"/>
          <w:sz w:val="24"/>
          <w:szCs w:val="24"/>
          <w:shd w:val="clear" w:color="auto" w:fill="FFFFFF"/>
        </w:rPr>
        <w:t>(1), pp.81-100.</w:t>
      </w:r>
      <w:r>
        <w:rPr>
          <w:rFonts w:ascii="Times New Roman" w:hAnsi="Times New Roman" w:cs="Times New Roman"/>
          <w:color w:val="222222"/>
          <w:sz w:val="24"/>
          <w:szCs w:val="24"/>
          <w:shd w:val="clear" w:color="auto" w:fill="FFFFFF"/>
        </w:rPr>
        <w:t xml:space="preserve"> </w:t>
      </w:r>
    </w:p>
    <w:p w14:paraId="06B6148B" w14:textId="77777777" w:rsidR="00062055" w:rsidRPr="00A84499" w:rsidRDefault="005C6218" w:rsidP="00062055">
      <w:pPr>
        <w:spacing w:after="0" w:line="360" w:lineRule="auto"/>
        <w:jc w:val="both"/>
        <w:rPr>
          <w:rFonts w:ascii="Times New Roman" w:hAnsi="Times New Roman" w:cs="Times New Roman"/>
          <w:color w:val="222222"/>
          <w:sz w:val="24"/>
          <w:szCs w:val="24"/>
          <w:shd w:val="clear" w:color="auto" w:fill="FFFFFF"/>
        </w:rPr>
      </w:pPr>
      <w:r w:rsidRPr="00A84499">
        <w:rPr>
          <w:rFonts w:ascii="Times New Roman" w:hAnsi="Times New Roman" w:cs="Times New Roman"/>
          <w:color w:val="222222"/>
          <w:sz w:val="24"/>
          <w:szCs w:val="24"/>
          <w:shd w:val="clear" w:color="auto" w:fill="FFFFFF"/>
        </w:rPr>
        <w:t>Iglesias, O., Mingione, M., Ind, N. and Markovic, S., 2023. How to build a conscientious corporate brand together with business partners: A case study of Unilever. </w:t>
      </w:r>
      <w:r w:rsidRPr="00A84499">
        <w:rPr>
          <w:rFonts w:ascii="Times New Roman" w:hAnsi="Times New Roman" w:cs="Times New Roman"/>
          <w:i/>
          <w:iCs/>
          <w:color w:val="222222"/>
          <w:sz w:val="24"/>
          <w:szCs w:val="24"/>
          <w:shd w:val="clear" w:color="auto" w:fill="FFFFFF"/>
        </w:rPr>
        <w:t>Industrial Marketing Management</w:t>
      </w:r>
      <w:r w:rsidRPr="00A84499">
        <w:rPr>
          <w:rFonts w:ascii="Times New Roman" w:hAnsi="Times New Roman" w:cs="Times New Roman"/>
          <w:color w:val="222222"/>
          <w:sz w:val="24"/>
          <w:szCs w:val="24"/>
          <w:shd w:val="clear" w:color="auto" w:fill="FFFFFF"/>
        </w:rPr>
        <w:t>, </w:t>
      </w:r>
      <w:r w:rsidRPr="00A84499">
        <w:rPr>
          <w:rFonts w:ascii="Times New Roman" w:hAnsi="Times New Roman" w:cs="Times New Roman"/>
          <w:i/>
          <w:iCs/>
          <w:color w:val="222222"/>
          <w:sz w:val="24"/>
          <w:szCs w:val="24"/>
          <w:shd w:val="clear" w:color="auto" w:fill="FFFFFF"/>
        </w:rPr>
        <w:t>109</w:t>
      </w:r>
      <w:r w:rsidRPr="00A84499">
        <w:rPr>
          <w:rFonts w:ascii="Times New Roman" w:hAnsi="Times New Roman" w:cs="Times New Roman"/>
          <w:color w:val="222222"/>
          <w:sz w:val="24"/>
          <w:szCs w:val="24"/>
          <w:shd w:val="clear" w:color="auto" w:fill="FFFFFF"/>
        </w:rPr>
        <w:t>, pp.1-13.</w:t>
      </w:r>
      <w:r>
        <w:rPr>
          <w:rFonts w:ascii="Times New Roman" w:hAnsi="Times New Roman" w:cs="Times New Roman"/>
          <w:color w:val="222222"/>
          <w:sz w:val="24"/>
          <w:szCs w:val="24"/>
          <w:shd w:val="clear" w:color="auto" w:fill="FFFFFF"/>
        </w:rPr>
        <w:t xml:space="preserve"> </w:t>
      </w:r>
    </w:p>
    <w:p w14:paraId="123EDEB5" w14:textId="77777777" w:rsidR="00062055" w:rsidRPr="00A84499" w:rsidRDefault="005C6218" w:rsidP="00062055">
      <w:pPr>
        <w:spacing w:after="0" w:line="360" w:lineRule="auto"/>
        <w:jc w:val="both"/>
        <w:rPr>
          <w:rFonts w:ascii="Times New Roman" w:hAnsi="Times New Roman" w:cs="Times New Roman"/>
          <w:color w:val="222222"/>
          <w:sz w:val="24"/>
          <w:szCs w:val="24"/>
          <w:shd w:val="clear" w:color="auto" w:fill="FFFFFF"/>
        </w:rPr>
      </w:pPr>
      <w:r w:rsidRPr="00A84499">
        <w:rPr>
          <w:rFonts w:ascii="Times New Roman" w:hAnsi="Times New Roman" w:cs="Times New Roman"/>
          <w:color w:val="222222"/>
          <w:sz w:val="24"/>
          <w:szCs w:val="24"/>
          <w:shd w:val="clear" w:color="auto" w:fill="FFFFFF"/>
        </w:rPr>
        <w:t xml:space="preserve">Malin, J.R., Brown, C., Ion, G., van </w:t>
      </w:r>
      <w:proofErr w:type="spellStart"/>
      <w:r w:rsidRPr="00A84499">
        <w:rPr>
          <w:rFonts w:ascii="Times New Roman" w:hAnsi="Times New Roman" w:cs="Times New Roman"/>
          <w:color w:val="222222"/>
          <w:sz w:val="24"/>
          <w:szCs w:val="24"/>
          <w:shd w:val="clear" w:color="auto" w:fill="FFFFFF"/>
        </w:rPr>
        <w:t>Ackeren</w:t>
      </w:r>
      <w:proofErr w:type="spellEnd"/>
      <w:r w:rsidRPr="00A84499">
        <w:rPr>
          <w:rFonts w:ascii="Times New Roman" w:hAnsi="Times New Roman" w:cs="Times New Roman"/>
          <w:color w:val="222222"/>
          <w:sz w:val="24"/>
          <w:szCs w:val="24"/>
          <w:shd w:val="clear" w:color="auto" w:fill="FFFFFF"/>
        </w:rPr>
        <w:t xml:space="preserve">, I., </w:t>
      </w:r>
      <w:proofErr w:type="spellStart"/>
      <w:r w:rsidRPr="00A84499">
        <w:rPr>
          <w:rFonts w:ascii="Times New Roman" w:hAnsi="Times New Roman" w:cs="Times New Roman"/>
          <w:color w:val="222222"/>
          <w:sz w:val="24"/>
          <w:szCs w:val="24"/>
          <w:shd w:val="clear" w:color="auto" w:fill="FFFFFF"/>
        </w:rPr>
        <w:t>Bremm</w:t>
      </w:r>
      <w:proofErr w:type="spellEnd"/>
      <w:r w:rsidRPr="00A84499">
        <w:rPr>
          <w:rFonts w:ascii="Times New Roman" w:hAnsi="Times New Roman" w:cs="Times New Roman"/>
          <w:color w:val="222222"/>
          <w:sz w:val="24"/>
          <w:szCs w:val="24"/>
          <w:shd w:val="clear" w:color="auto" w:fill="FFFFFF"/>
        </w:rPr>
        <w:t xml:space="preserve">, N., </w:t>
      </w:r>
      <w:proofErr w:type="spellStart"/>
      <w:r w:rsidRPr="00A84499">
        <w:rPr>
          <w:rFonts w:ascii="Times New Roman" w:hAnsi="Times New Roman" w:cs="Times New Roman"/>
          <w:color w:val="222222"/>
          <w:sz w:val="24"/>
          <w:szCs w:val="24"/>
          <w:shd w:val="clear" w:color="auto" w:fill="FFFFFF"/>
        </w:rPr>
        <w:t>Luzmore</w:t>
      </w:r>
      <w:proofErr w:type="spellEnd"/>
      <w:r w:rsidRPr="00A84499">
        <w:rPr>
          <w:rFonts w:ascii="Times New Roman" w:hAnsi="Times New Roman" w:cs="Times New Roman"/>
          <w:color w:val="222222"/>
          <w:sz w:val="24"/>
          <w:szCs w:val="24"/>
          <w:shd w:val="clear" w:color="auto" w:fill="FFFFFF"/>
        </w:rPr>
        <w:t xml:space="preserve">, R., Flood, </w:t>
      </w:r>
      <w:proofErr w:type="gramStart"/>
      <w:r w:rsidRPr="00A84499">
        <w:rPr>
          <w:rFonts w:ascii="Times New Roman" w:hAnsi="Times New Roman" w:cs="Times New Roman"/>
          <w:color w:val="222222"/>
          <w:sz w:val="24"/>
          <w:szCs w:val="24"/>
          <w:shd w:val="clear" w:color="auto" w:fill="FFFFFF"/>
        </w:rPr>
        <w:t>J.</w:t>
      </w:r>
      <w:proofErr w:type="gramEnd"/>
      <w:r w:rsidRPr="00A84499">
        <w:rPr>
          <w:rFonts w:ascii="Times New Roman" w:hAnsi="Times New Roman" w:cs="Times New Roman"/>
          <w:color w:val="222222"/>
          <w:sz w:val="24"/>
          <w:szCs w:val="24"/>
          <w:shd w:val="clear" w:color="auto" w:fill="FFFFFF"/>
        </w:rPr>
        <w:t xml:space="preserve"> and Rind, G.M., 2020. Worldwide barriers and enablers to achieving evidence-informed practice in education: what can be learned from Spain, England, the United States, and Germany?. </w:t>
      </w:r>
      <w:r w:rsidRPr="00A84499">
        <w:rPr>
          <w:rFonts w:ascii="Times New Roman" w:hAnsi="Times New Roman" w:cs="Times New Roman"/>
          <w:i/>
          <w:iCs/>
          <w:color w:val="222222"/>
          <w:sz w:val="24"/>
          <w:szCs w:val="24"/>
          <w:shd w:val="clear" w:color="auto" w:fill="FFFFFF"/>
        </w:rPr>
        <w:t>Humanities and Social Sciences Communications</w:t>
      </w:r>
      <w:r w:rsidRPr="00A84499">
        <w:rPr>
          <w:rFonts w:ascii="Times New Roman" w:hAnsi="Times New Roman" w:cs="Times New Roman"/>
          <w:color w:val="222222"/>
          <w:sz w:val="24"/>
          <w:szCs w:val="24"/>
          <w:shd w:val="clear" w:color="auto" w:fill="FFFFFF"/>
        </w:rPr>
        <w:t>, </w:t>
      </w:r>
      <w:r w:rsidRPr="00A84499">
        <w:rPr>
          <w:rFonts w:ascii="Times New Roman" w:hAnsi="Times New Roman" w:cs="Times New Roman"/>
          <w:i/>
          <w:iCs/>
          <w:color w:val="222222"/>
          <w:sz w:val="24"/>
          <w:szCs w:val="24"/>
          <w:shd w:val="clear" w:color="auto" w:fill="FFFFFF"/>
        </w:rPr>
        <w:t>7</w:t>
      </w:r>
      <w:r w:rsidRPr="00A84499">
        <w:rPr>
          <w:rFonts w:ascii="Times New Roman" w:hAnsi="Times New Roman" w:cs="Times New Roman"/>
          <w:color w:val="222222"/>
          <w:sz w:val="24"/>
          <w:szCs w:val="24"/>
          <w:shd w:val="clear" w:color="auto" w:fill="FFFFFF"/>
        </w:rPr>
        <w:t>(1).</w:t>
      </w:r>
      <w:r>
        <w:rPr>
          <w:rFonts w:ascii="Times New Roman" w:hAnsi="Times New Roman" w:cs="Times New Roman"/>
          <w:color w:val="222222"/>
          <w:sz w:val="24"/>
          <w:szCs w:val="24"/>
          <w:shd w:val="clear" w:color="auto" w:fill="FFFFFF"/>
        </w:rPr>
        <w:t xml:space="preserve"> </w:t>
      </w:r>
    </w:p>
    <w:p w14:paraId="10F280CD" w14:textId="77777777" w:rsidR="00062055" w:rsidRPr="00A84499" w:rsidRDefault="005C6218" w:rsidP="00062055">
      <w:pPr>
        <w:spacing w:after="0" w:line="360" w:lineRule="auto"/>
        <w:jc w:val="both"/>
        <w:rPr>
          <w:rFonts w:ascii="Times New Roman" w:hAnsi="Times New Roman" w:cs="Times New Roman"/>
          <w:color w:val="222222"/>
          <w:sz w:val="24"/>
          <w:szCs w:val="24"/>
          <w:shd w:val="clear" w:color="auto" w:fill="FFFFFF"/>
        </w:rPr>
      </w:pPr>
      <w:r w:rsidRPr="00A84499">
        <w:rPr>
          <w:rFonts w:ascii="Times New Roman" w:hAnsi="Times New Roman" w:cs="Times New Roman"/>
          <w:color w:val="222222"/>
          <w:sz w:val="24"/>
          <w:szCs w:val="24"/>
          <w:shd w:val="clear" w:color="auto" w:fill="FFFFFF"/>
        </w:rPr>
        <w:t>Martínez-González, A.E., Rodríguez-Jiménez, T., Riaño-Hernández, D., Alexandra-</w:t>
      </w:r>
      <w:proofErr w:type="spellStart"/>
      <w:r w:rsidRPr="00A84499">
        <w:rPr>
          <w:rFonts w:ascii="Times New Roman" w:hAnsi="Times New Roman" w:cs="Times New Roman"/>
          <w:color w:val="222222"/>
          <w:sz w:val="24"/>
          <w:szCs w:val="24"/>
          <w:shd w:val="clear" w:color="auto" w:fill="FFFFFF"/>
        </w:rPr>
        <w:t>Atehortúa</w:t>
      </w:r>
      <w:proofErr w:type="spellEnd"/>
      <w:r w:rsidRPr="00A84499">
        <w:rPr>
          <w:rFonts w:ascii="Times New Roman" w:hAnsi="Times New Roman" w:cs="Times New Roman"/>
          <w:color w:val="222222"/>
          <w:sz w:val="24"/>
          <w:szCs w:val="24"/>
          <w:shd w:val="clear" w:color="auto" w:fill="FFFFFF"/>
        </w:rPr>
        <w:t>, P., Ramírez-Conde, A. and Ramírez-García, L., 2023. Cross-cultural differences in autistic characteristics: a comparison between Spain and Colombia. </w:t>
      </w:r>
      <w:r w:rsidRPr="00A84499">
        <w:rPr>
          <w:rFonts w:ascii="Times New Roman" w:hAnsi="Times New Roman" w:cs="Times New Roman"/>
          <w:i/>
          <w:iCs/>
          <w:color w:val="222222"/>
          <w:sz w:val="24"/>
          <w:szCs w:val="24"/>
          <w:shd w:val="clear" w:color="auto" w:fill="FFFFFF"/>
        </w:rPr>
        <w:t>International Journal of Developmental Disabilities</w:t>
      </w:r>
      <w:r w:rsidRPr="00A84499">
        <w:rPr>
          <w:rFonts w:ascii="Times New Roman" w:hAnsi="Times New Roman" w:cs="Times New Roman"/>
          <w:color w:val="222222"/>
          <w:sz w:val="24"/>
          <w:szCs w:val="24"/>
          <w:shd w:val="clear" w:color="auto" w:fill="FFFFFF"/>
        </w:rPr>
        <w:t>, pp.1-10.</w:t>
      </w:r>
      <w:r>
        <w:rPr>
          <w:rFonts w:ascii="Times New Roman" w:hAnsi="Times New Roman" w:cs="Times New Roman"/>
          <w:color w:val="222222"/>
          <w:sz w:val="24"/>
          <w:szCs w:val="24"/>
          <w:shd w:val="clear" w:color="auto" w:fill="FFFFFF"/>
        </w:rPr>
        <w:t xml:space="preserve"> </w:t>
      </w:r>
    </w:p>
    <w:p w14:paraId="4243F10B" w14:textId="77777777" w:rsidR="00062055" w:rsidRPr="00A84499" w:rsidRDefault="005C6218" w:rsidP="00062055">
      <w:pPr>
        <w:spacing w:after="0" w:line="360" w:lineRule="auto"/>
        <w:jc w:val="both"/>
        <w:rPr>
          <w:rFonts w:ascii="Times New Roman" w:hAnsi="Times New Roman" w:cs="Times New Roman"/>
          <w:color w:val="222222"/>
          <w:sz w:val="24"/>
          <w:szCs w:val="24"/>
          <w:shd w:val="clear" w:color="auto" w:fill="FFFFFF"/>
        </w:rPr>
      </w:pPr>
      <w:r w:rsidRPr="00A84499">
        <w:rPr>
          <w:rFonts w:ascii="Times New Roman" w:hAnsi="Times New Roman" w:cs="Times New Roman"/>
          <w:color w:val="222222"/>
          <w:sz w:val="24"/>
          <w:szCs w:val="24"/>
          <w:shd w:val="clear" w:color="auto" w:fill="FFFFFF"/>
        </w:rPr>
        <w:t xml:space="preserve">Risager, K., 2023. </w:t>
      </w:r>
      <w:proofErr w:type="spellStart"/>
      <w:r w:rsidRPr="00A84499">
        <w:rPr>
          <w:rFonts w:ascii="Times New Roman" w:hAnsi="Times New Roman" w:cs="Times New Roman"/>
          <w:color w:val="222222"/>
          <w:sz w:val="24"/>
          <w:szCs w:val="24"/>
          <w:shd w:val="clear" w:color="auto" w:fill="FFFFFF"/>
        </w:rPr>
        <w:t>Analysing</w:t>
      </w:r>
      <w:proofErr w:type="spellEnd"/>
      <w:r w:rsidRPr="00A84499">
        <w:rPr>
          <w:rFonts w:ascii="Times New Roman" w:hAnsi="Times New Roman" w:cs="Times New Roman"/>
          <w:color w:val="222222"/>
          <w:sz w:val="24"/>
          <w:szCs w:val="24"/>
          <w:shd w:val="clear" w:color="auto" w:fill="FFFFFF"/>
        </w:rPr>
        <w:t xml:space="preserve"> culture in language learning materials. </w:t>
      </w:r>
      <w:r w:rsidRPr="00A84499">
        <w:rPr>
          <w:rFonts w:ascii="Times New Roman" w:hAnsi="Times New Roman" w:cs="Times New Roman"/>
          <w:i/>
          <w:iCs/>
          <w:color w:val="222222"/>
          <w:sz w:val="24"/>
          <w:szCs w:val="24"/>
          <w:shd w:val="clear" w:color="auto" w:fill="FFFFFF"/>
        </w:rPr>
        <w:t>Language Teaching</w:t>
      </w:r>
      <w:r w:rsidRPr="00A84499">
        <w:rPr>
          <w:rFonts w:ascii="Times New Roman" w:hAnsi="Times New Roman" w:cs="Times New Roman"/>
          <w:color w:val="222222"/>
          <w:sz w:val="24"/>
          <w:szCs w:val="24"/>
          <w:shd w:val="clear" w:color="auto" w:fill="FFFFFF"/>
        </w:rPr>
        <w:t>, </w:t>
      </w:r>
      <w:r w:rsidRPr="00A84499">
        <w:rPr>
          <w:rFonts w:ascii="Times New Roman" w:hAnsi="Times New Roman" w:cs="Times New Roman"/>
          <w:i/>
          <w:iCs/>
          <w:color w:val="222222"/>
          <w:sz w:val="24"/>
          <w:szCs w:val="24"/>
          <w:shd w:val="clear" w:color="auto" w:fill="FFFFFF"/>
        </w:rPr>
        <w:t>56</w:t>
      </w:r>
      <w:r w:rsidRPr="00A84499">
        <w:rPr>
          <w:rFonts w:ascii="Times New Roman" w:hAnsi="Times New Roman" w:cs="Times New Roman"/>
          <w:color w:val="222222"/>
          <w:sz w:val="24"/>
          <w:szCs w:val="24"/>
          <w:shd w:val="clear" w:color="auto" w:fill="FFFFFF"/>
        </w:rPr>
        <w:t>(1), pp.1-21.</w:t>
      </w:r>
      <w:r>
        <w:rPr>
          <w:rFonts w:ascii="Times New Roman" w:hAnsi="Times New Roman" w:cs="Times New Roman"/>
          <w:color w:val="222222"/>
          <w:sz w:val="24"/>
          <w:szCs w:val="24"/>
          <w:shd w:val="clear" w:color="auto" w:fill="FFFFFF"/>
        </w:rPr>
        <w:t xml:space="preserve"> </w:t>
      </w:r>
    </w:p>
    <w:p w14:paraId="43831228" w14:textId="77777777" w:rsidR="00062055" w:rsidRPr="00A84499" w:rsidRDefault="005C6218" w:rsidP="00062055">
      <w:pPr>
        <w:spacing w:after="0" w:line="360" w:lineRule="auto"/>
        <w:jc w:val="both"/>
        <w:rPr>
          <w:rFonts w:ascii="Times New Roman" w:hAnsi="Times New Roman" w:cs="Times New Roman"/>
          <w:color w:val="222222"/>
          <w:sz w:val="24"/>
          <w:szCs w:val="24"/>
          <w:shd w:val="clear" w:color="auto" w:fill="FFFFFF"/>
        </w:rPr>
      </w:pPr>
      <w:r w:rsidRPr="00A84499">
        <w:rPr>
          <w:rFonts w:ascii="Times New Roman" w:hAnsi="Times New Roman" w:cs="Times New Roman"/>
          <w:color w:val="222222"/>
          <w:sz w:val="24"/>
          <w:szCs w:val="24"/>
          <w:shd w:val="clear" w:color="auto" w:fill="FFFFFF"/>
        </w:rPr>
        <w:t>Shaoping, L., 2023. Unilever Global Sourcing and Purchasing Strategies: A Case Study of Trade and Logistics between the EU and UK Post-Brexit. </w:t>
      </w:r>
      <w:r w:rsidRPr="00A84499">
        <w:rPr>
          <w:rFonts w:ascii="Times New Roman" w:hAnsi="Times New Roman" w:cs="Times New Roman"/>
          <w:i/>
          <w:iCs/>
          <w:color w:val="222222"/>
          <w:sz w:val="24"/>
          <w:szCs w:val="24"/>
          <w:shd w:val="clear" w:color="auto" w:fill="FFFFFF"/>
        </w:rPr>
        <w:t>Industrial Engineering and Innovation Management</w:t>
      </w:r>
      <w:r w:rsidRPr="00A84499">
        <w:rPr>
          <w:rFonts w:ascii="Times New Roman" w:hAnsi="Times New Roman" w:cs="Times New Roman"/>
          <w:color w:val="222222"/>
          <w:sz w:val="24"/>
          <w:szCs w:val="24"/>
          <w:shd w:val="clear" w:color="auto" w:fill="FFFFFF"/>
        </w:rPr>
        <w:t>, </w:t>
      </w:r>
      <w:r w:rsidRPr="00A84499">
        <w:rPr>
          <w:rFonts w:ascii="Times New Roman" w:hAnsi="Times New Roman" w:cs="Times New Roman"/>
          <w:i/>
          <w:iCs/>
          <w:color w:val="222222"/>
          <w:sz w:val="24"/>
          <w:szCs w:val="24"/>
          <w:shd w:val="clear" w:color="auto" w:fill="FFFFFF"/>
        </w:rPr>
        <w:t>6</w:t>
      </w:r>
      <w:r w:rsidRPr="00A84499">
        <w:rPr>
          <w:rFonts w:ascii="Times New Roman" w:hAnsi="Times New Roman" w:cs="Times New Roman"/>
          <w:color w:val="222222"/>
          <w:sz w:val="24"/>
          <w:szCs w:val="24"/>
          <w:shd w:val="clear" w:color="auto" w:fill="FFFFFF"/>
        </w:rPr>
        <w:t>(10), pp.124-131.</w:t>
      </w:r>
      <w:r>
        <w:rPr>
          <w:rFonts w:ascii="Times New Roman" w:hAnsi="Times New Roman" w:cs="Times New Roman"/>
          <w:color w:val="222222"/>
          <w:sz w:val="24"/>
          <w:szCs w:val="24"/>
          <w:shd w:val="clear" w:color="auto" w:fill="FFFFFF"/>
        </w:rPr>
        <w:t xml:space="preserve"> </w:t>
      </w:r>
    </w:p>
    <w:p w14:paraId="165C563C" w14:textId="77777777" w:rsidR="00062055" w:rsidRPr="00A84499" w:rsidRDefault="005C6218" w:rsidP="00062055">
      <w:pPr>
        <w:spacing w:after="0" w:line="360" w:lineRule="auto"/>
        <w:jc w:val="both"/>
        <w:rPr>
          <w:rFonts w:ascii="Times New Roman" w:hAnsi="Times New Roman" w:cs="Times New Roman"/>
          <w:color w:val="000000" w:themeColor="text1"/>
          <w:sz w:val="24"/>
          <w:szCs w:val="24"/>
        </w:rPr>
      </w:pPr>
      <w:r w:rsidRPr="00A84499">
        <w:rPr>
          <w:rFonts w:ascii="Times New Roman" w:hAnsi="Times New Roman" w:cs="Times New Roman"/>
          <w:color w:val="000000" w:themeColor="text1"/>
          <w:sz w:val="24"/>
          <w:szCs w:val="24"/>
        </w:rPr>
        <w:lastRenderedPageBreak/>
        <w:t xml:space="preserve">Unilever PLC (2024) Unilever, Unilever. Available at: https://www.unilever.com/our-company/ (Accessed: 04 March, 2024). </w:t>
      </w:r>
    </w:p>
    <w:p w14:paraId="6F64FD22" w14:textId="77777777" w:rsidR="004F24DB" w:rsidRPr="004F24DB" w:rsidRDefault="004F24DB" w:rsidP="004F24DB">
      <w:pPr>
        <w:jc w:val="center"/>
        <w:rPr>
          <w:rFonts w:ascii="Times New Roman" w:hAnsi="Times New Roman" w:cs="Times New Roman"/>
          <w:b/>
          <w:sz w:val="24"/>
        </w:rPr>
      </w:pPr>
    </w:p>
    <w:sectPr w:rsidR="004F24DB" w:rsidRPr="004F24DB" w:rsidSect="00C6352C">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62630B" w14:textId="77777777" w:rsidR="00C6352C" w:rsidRDefault="00C6352C" w:rsidP="00AA421F">
      <w:pPr>
        <w:spacing w:after="0" w:line="240" w:lineRule="auto"/>
      </w:pPr>
      <w:r>
        <w:separator/>
      </w:r>
    </w:p>
  </w:endnote>
  <w:endnote w:type="continuationSeparator" w:id="0">
    <w:p w14:paraId="59648A94" w14:textId="77777777" w:rsidR="00C6352C" w:rsidRDefault="00C6352C" w:rsidP="00AA42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19585"/>
      <w:docPartObj>
        <w:docPartGallery w:val="Page Numbers (Bottom of Page)"/>
        <w:docPartUnique/>
      </w:docPartObj>
    </w:sdtPr>
    <w:sdtContent>
      <w:p w14:paraId="1D8DDF6B" w14:textId="77777777" w:rsidR="002D16E7" w:rsidRDefault="00AA421F">
        <w:pPr>
          <w:pStyle w:val="Footer"/>
          <w:jc w:val="center"/>
        </w:pPr>
        <w:r>
          <w:fldChar w:fldCharType="begin"/>
        </w:r>
        <w:r w:rsidR="00E00CB7">
          <w:instrText xml:space="preserve"> PAGE   \* MERGEFORMAT </w:instrText>
        </w:r>
        <w:r>
          <w:fldChar w:fldCharType="separate"/>
        </w:r>
        <w:r w:rsidR="00424ECB">
          <w:rPr>
            <w:noProof/>
          </w:rPr>
          <w:t>3</w:t>
        </w:r>
        <w:r>
          <w:rPr>
            <w:noProof/>
          </w:rPr>
          <w:fldChar w:fldCharType="end"/>
        </w:r>
      </w:p>
    </w:sdtContent>
  </w:sdt>
  <w:p w14:paraId="66C0C8DC" w14:textId="77777777" w:rsidR="002D16E7" w:rsidRDefault="002D16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DE2EEB" w14:textId="77777777" w:rsidR="00C6352C" w:rsidRDefault="00C6352C" w:rsidP="00AA421F">
      <w:pPr>
        <w:spacing w:after="0" w:line="240" w:lineRule="auto"/>
      </w:pPr>
      <w:r>
        <w:separator/>
      </w:r>
    </w:p>
  </w:footnote>
  <w:footnote w:type="continuationSeparator" w:id="0">
    <w:p w14:paraId="5600D0BD" w14:textId="77777777" w:rsidR="00C6352C" w:rsidRDefault="00C6352C" w:rsidP="00AA42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803D5C"/>
    <w:multiLevelType w:val="hybridMultilevel"/>
    <w:tmpl w:val="6D20BE08"/>
    <w:lvl w:ilvl="0" w:tplc="31F041E8">
      <w:start w:val="1"/>
      <w:numFmt w:val="bullet"/>
      <w:lvlText w:val=""/>
      <w:lvlJc w:val="left"/>
      <w:pPr>
        <w:ind w:left="720" w:hanging="360"/>
      </w:pPr>
      <w:rPr>
        <w:rFonts w:ascii="Symbol" w:hAnsi="Symbol" w:hint="default"/>
      </w:rPr>
    </w:lvl>
    <w:lvl w:ilvl="1" w:tplc="F4D8A6C0" w:tentative="1">
      <w:start w:val="1"/>
      <w:numFmt w:val="bullet"/>
      <w:lvlText w:val="o"/>
      <w:lvlJc w:val="left"/>
      <w:pPr>
        <w:ind w:left="1440" w:hanging="360"/>
      </w:pPr>
      <w:rPr>
        <w:rFonts w:ascii="Courier New" w:hAnsi="Courier New" w:cs="Courier New" w:hint="default"/>
      </w:rPr>
    </w:lvl>
    <w:lvl w:ilvl="2" w:tplc="ADC04A1E" w:tentative="1">
      <w:start w:val="1"/>
      <w:numFmt w:val="bullet"/>
      <w:lvlText w:val=""/>
      <w:lvlJc w:val="left"/>
      <w:pPr>
        <w:ind w:left="2160" w:hanging="360"/>
      </w:pPr>
      <w:rPr>
        <w:rFonts w:ascii="Wingdings" w:hAnsi="Wingdings" w:hint="default"/>
      </w:rPr>
    </w:lvl>
    <w:lvl w:ilvl="3" w:tplc="CA9C3CD4" w:tentative="1">
      <w:start w:val="1"/>
      <w:numFmt w:val="bullet"/>
      <w:lvlText w:val=""/>
      <w:lvlJc w:val="left"/>
      <w:pPr>
        <w:ind w:left="2880" w:hanging="360"/>
      </w:pPr>
      <w:rPr>
        <w:rFonts w:ascii="Symbol" w:hAnsi="Symbol" w:hint="default"/>
      </w:rPr>
    </w:lvl>
    <w:lvl w:ilvl="4" w:tplc="0CB00756" w:tentative="1">
      <w:start w:val="1"/>
      <w:numFmt w:val="bullet"/>
      <w:lvlText w:val="o"/>
      <w:lvlJc w:val="left"/>
      <w:pPr>
        <w:ind w:left="3600" w:hanging="360"/>
      </w:pPr>
      <w:rPr>
        <w:rFonts w:ascii="Courier New" w:hAnsi="Courier New" w:cs="Courier New" w:hint="default"/>
      </w:rPr>
    </w:lvl>
    <w:lvl w:ilvl="5" w:tplc="D5DABA08" w:tentative="1">
      <w:start w:val="1"/>
      <w:numFmt w:val="bullet"/>
      <w:lvlText w:val=""/>
      <w:lvlJc w:val="left"/>
      <w:pPr>
        <w:ind w:left="4320" w:hanging="360"/>
      </w:pPr>
      <w:rPr>
        <w:rFonts w:ascii="Wingdings" w:hAnsi="Wingdings" w:hint="default"/>
      </w:rPr>
    </w:lvl>
    <w:lvl w:ilvl="6" w:tplc="70EA5590" w:tentative="1">
      <w:start w:val="1"/>
      <w:numFmt w:val="bullet"/>
      <w:lvlText w:val=""/>
      <w:lvlJc w:val="left"/>
      <w:pPr>
        <w:ind w:left="5040" w:hanging="360"/>
      </w:pPr>
      <w:rPr>
        <w:rFonts w:ascii="Symbol" w:hAnsi="Symbol" w:hint="default"/>
      </w:rPr>
    </w:lvl>
    <w:lvl w:ilvl="7" w:tplc="E63AF252" w:tentative="1">
      <w:start w:val="1"/>
      <w:numFmt w:val="bullet"/>
      <w:lvlText w:val="o"/>
      <w:lvlJc w:val="left"/>
      <w:pPr>
        <w:ind w:left="5760" w:hanging="360"/>
      </w:pPr>
      <w:rPr>
        <w:rFonts w:ascii="Courier New" w:hAnsi="Courier New" w:cs="Courier New" w:hint="default"/>
      </w:rPr>
    </w:lvl>
    <w:lvl w:ilvl="8" w:tplc="CA269E8E" w:tentative="1">
      <w:start w:val="1"/>
      <w:numFmt w:val="bullet"/>
      <w:lvlText w:val=""/>
      <w:lvlJc w:val="left"/>
      <w:pPr>
        <w:ind w:left="6480" w:hanging="360"/>
      </w:pPr>
      <w:rPr>
        <w:rFonts w:ascii="Wingdings" w:hAnsi="Wingdings" w:hint="default"/>
      </w:rPr>
    </w:lvl>
  </w:abstractNum>
  <w:num w:numId="1" w16cid:durableId="4773794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4DB"/>
    <w:rsid w:val="00001B7B"/>
    <w:rsid w:val="00012563"/>
    <w:rsid w:val="00013265"/>
    <w:rsid w:val="00016D88"/>
    <w:rsid w:val="000453F4"/>
    <w:rsid w:val="000603DD"/>
    <w:rsid w:val="00062055"/>
    <w:rsid w:val="00064918"/>
    <w:rsid w:val="00076836"/>
    <w:rsid w:val="000849B2"/>
    <w:rsid w:val="000A4023"/>
    <w:rsid w:val="000A7BB1"/>
    <w:rsid w:val="000B477B"/>
    <w:rsid w:val="000B4995"/>
    <w:rsid w:val="000C0D5B"/>
    <w:rsid w:val="000C588A"/>
    <w:rsid w:val="000D261B"/>
    <w:rsid w:val="000E7122"/>
    <w:rsid w:val="000F068E"/>
    <w:rsid w:val="000F1424"/>
    <w:rsid w:val="000F5A80"/>
    <w:rsid w:val="00100FF2"/>
    <w:rsid w:val="0010378B"/>
    <w:rsid w:val="001146BD"/>
    <w:rsid w:val="00121B7A"/>
    <w:rsid w:val="00127B96"/>
    <w:rsid w:val="0013069A"/>
    <w:rsid w:val="0013198B"/>
    <w:rsid w:val="00132B24"/>
    <w:rsid w:val="00132E77"/>
    <w:rsid w:val="00136CFE"/>
    <w:rsid w:val="0014284C"/>
    <w:rsid w:val="001469A6"/>
    <w:rsid w:val="001569DC"/>
    <w:rsid w:val="00157AFA"/>
    <w:rsid w:val="00161EF2"/>
    <w:rsid w:val="00163B23"/>
    <w:rsid w:val="00167C9F"/>
    <w:rsid w:val="001734BC"/>
    <w:rsid w:val="00175DC2"/>
    <w:rsid w:val="0017688D"/>
    <w:rsid w:val="0018108C"/>
    <w:rsid w:val="00192F3A"/>
    <w:rsid w:val="00194C83"/>
    <w:rsid w:val="00194EE0"/>
    <w:rsid w:val="001A1CC1"/>
    <w:rsid w:val="001A27A2"/>
    <w:rsid w:val="001A5557"/>
    <w:rsid w:val="001A5A2C"/>
    <w:rsid w:val="001B4261"/>
    <w:rsid w:val="001B4B61"/>
    <w:rsid w:val="001C510B"/>
    <w:rsid w:val="001D2CC1"/>
    <w:rsid w:val="001E3675"/>
    <w:rsid w:val="001E504F"/>
    <w:rsid w:val="001F0BF5"/>
    <w:rsid w:val="001F2133"/>
    <w:rsid w:val="00204DDB"/>
    <w:rsid w:val="00205808"/>
    <w:rsid w:val="00207047"/>
    <w:rsid w:val="00207227"/>
    <w:rsid w:val="002319AF"/>
    <w:rsid w:val="002321B4"/>
    <w:rsid w:val="002416C3"/>
    <w:rsid w:val="00252C8A"/>
    <w:rsid w:val="002554FA"/>
    <w:rsid w:val="00256098"/>
    <w:rsid w:val="0026030D"/>
    <w:rsid w:val="00260EA4"/>
    <w:rsid w:val="00265EE5"/>
    <w:rsid w:val="0026689A"/>
    <w:rsid w:val="0027216F"/>
    <w:rsid w:val="00272358"/>
    <w:rsid w:val="00277D86"/>
    <w:rsid w:val="00280793"/>
    <w:rsid w:val="0029579E"/>
    <w:rsid w:val="002B4BEE"/>
    <w:rsid w:val="002B5DD7"/>
    <w:rsid w:val="002D16E7"/>
    <w:rsid w:val="002D36CF"/>
    <w:rsid w:val="002E5CC0"/>
    <w:rsid w:val="002F012D"/>
    <w:rsid w:val="002F2150"/>
    <w:rsid w:val="00315C60"/>
    <w:rsid w:val="00323293"/>
    <w:rsid w:val="00334538"/>
    <w:rsid w:val="00337CA6"/>
    <w:rsid w:val="00337EEA"/>
    <w:rsid w:val="00352199"/>
    <w:rsid w:val="00365BD5"/>
    <w:rsid w:val="00365BF3"/>
    <w:rsid w:val="00380ECE"/>
    <w:rsid w:val="00386717"/>
    <w:rsid w:val="00390569"/>
    <w:rsid w:val="003913F3"/>
    <w:rsid w:val="00393A2F"/>
    <w:rsid w:val="003A4FF0"/>
    <w:rsid w:val="003B0697"/>
    <w:rsid w:val="003C6460"/>
    <w:rsid w:val="003D3701"/>
    <w:rsid w:val="003E53BF"/>
    <w:rsid w:val="003F26D3"/>
    <w:rsid w:val="003F7E1D"/>
    <w:rsid w:val="00402C6E"/>
    <w:rsid w:val="004051C6"/>
    <w:rsid w:val="00406210"/>
    <w:rsid w:val="004117F2"/>
    <w:rsid w:val="00411E10"/>
    <w:rsid w:val="00424ECB"/>
    <w:rsid w:val="00440C14"/>
    <w:rsid w:val="004560CE"/>
    <w:rsid w:val="004603FB"/>
    <w:rsid w:val="00463D92"/>
    <w:rsid w:val="00477EF8"/>
    <w:rsid w:val="00483663"/>
    <w:rsid w:val="004B1495"/>
    <w:rsid w:val="004B574F"/>
    <w:rsid w:val="004C11E6"/>
    <w:rsid w:val="004D0A7D"/>
    <w:rsid w:val="004D0FFA"/>
    <w:rsid w:val="004D3FC0"/>
    <w:rsid w:val="004F24DB"/>
    <w:rsid w:val="004F316B"/>
    <w:rsid w:val="00501831"/>
    <w:rsid w:val="00512281"/>
    <w:rsid w:val="005243F2"/>
    <w:rsid w:val="0052496D"/>
    <w:rsid w:val="00537FAA"/>
    <w:rsid w:val="0054089A"/>
    <w:rsid w:val="00547986"/>
    <w:rsid w:val="00553C38"/>
    <w:rsid w:val="00564E49"/>
    <w:rsid w:val="00580622"/>
    <w:rsid w:val="00581832"/>
    <w:rsid w:val="005A24B5"/>
    <w:rsid w:val="005A5BE8"/>
    <w:rsid w:val="005B7CEB"/>
    <w:rsid w:val="005C6218"/>
    <w:rsid w:val="005C6F2D"/>
    <w:rsid w:val="005D0B9A"/>
    <w:rsid w:val="005D1B42"/>
    <w:rsid w:val="005F3155"/>
    <w:rsid w:val="006017D5"/>
    <w:rsid w:val="00604E19"/>
    <w:rsid w:val="0060704C"/>
    <w:rsid w:val="00607B9A"/>
    <w:rsid w:val="00611E0A"/>
    <w:rsid w:val="00614C70"/>
    <w:rsid w:val="00630C31"/>
    <w:rsid w:val="00632280"/>
    <w:rsid w:val="00640CAB"/>
    <w:rsid w:val="0064124B"/>
    <w:rsid w:val="00641F75"/>
    <w:rsid w:val="00644FF8"/>
    <w:rsid w:val="006537EE"/>
    <w:rsid w:val="0067524B"/>
    <w:rsid w:val="00696654"/>
    <w:rsid w:val="006A4CD2"/>
    <w:rsid w:val="006B62F2"/>
    <w:rsid w:val="006C03C2"/>
    <w:rsid w:val="006C28AA"/>
    <w:rsid w:val="006C54B7"/>
    <w:rsid w:val="006C54DD"/>
    <w:rsid w:val="006E0ACB"/>
    <w:rsid w:val="006E4ADC"/>
    <w:rsid w:val="006F1328"/>
    <w:rsid w:val="00705D99"/>
    <w:rsid w:val="00707144"/>
    <w:rsid w:val="00711B12"/>
    <w:rsid w:val="00711C6F"/>
    <w:rsid w:val="00717C72"/>
    <w:rsid w:val="00724C7D"/>
    <w:rsid w:val="0073332B"/>
    <w:rsid w:val="007347AE"/>
    <w:rsid w:val="007774B0"/>
    <w:rsid w:val="00782F0D"/>
    <w:rsid w:val="007836D3"/>
    <w:rsid w:val="00793651"/>
    <w:rsid w:val="0079616E"/>
    <w:rsid w:val="007B1F69"/>
    <w:rsid w:val="007B2CE0"/>
    <w:rsid w:val="007C1532"/>
    <w:rsid w:val="007D463B"/>
    <w:rsid w:val="007D4D2C"/>
    <w:rsid w:val="007D52CF"/>
    <w:rsid w:val="007F14DC"/>
    <w:rsid w:val="007F277E"/>
    <w:rsid w:val="008056EC"/>
    <w:rsid w:val="00810A7F"/>
    <w:rsid w:val="00813B67"/>
    <w:rsid w:val="00814FBB"/>
    <w:rsid w:val="008310AE"/>
    <w:rsid w:val="00837DA3"/>
    <w:rsid w:val="008417C0"/>
    <w:rsid w:val="00842791"/>
    <w:rsid w:val="00846AE9"/>
    <w:rsid w:val="00851CA6"/>
    <w:rsid w:val="008603BF"/>
    <w:rsid w:val="0086185B"/>
    <w:rsid w:val="00863890"/>
    <w:rsid w:val="00872374"/>
    <w:rsid w:val="00873484"/>
    <w:rsid w:val="0087513E"/>
    <w:rsid w:val="00875BA8"/>
    <w:rsid w:val="00875E1C"/>
    <w:rsid w:val="00881B65"/>
    <w:rsid w:val="008849DC"/>
    <w:rsid w:val="00884B88"/>
    <w:rsid w:val="00886325"/>
    <w:rsid w:val="008866FA"/>
    <w:rsid w:val="00891193"/>
    <w:rsid w:val="008A2AA9"/>
    <w:rsid w:val="008A59ED"/>
    <w:rsid w:val="008B2E32"/>
    <w:rsid w:val="008B4B8E"/>
    <w:rsid w:val="008B63A9"/>
    <w:rsid w:val="008C276A"/>
    <w:rsid w:val="008E11D8"/>
    <w:rsid w:val="0090414A"/>
    <w:rsid w:val="00905790"/>
    <w:rsid w:val="009078AD"/>
    <w:rsid w:val="00926E15"/>
    <w:rsid w:val="00931A27"/>
    <w:rsid w:val="00932769"/>
    <w:rsid w:val="0093564E"/>
    <w:rsid w:val="00952B0A"/>
    <w:rsid w:val="00952EBC"/>
    <w:rsid w:val="009553E4"/>
    <w:rsid w:val="00971F4E"/>
    <w:rsid w:val="009751C6"/>
    <w:rsid w:val="00975597"/>
    <w:rsid w:val="0097699E"/>
    <w:rsid w:val="00984F44"/>
    <w:rsid w:val="00987A37"/>
    <w:rsid w:val="009950C1"/>
    <w:rsid w:val="00996893"/>
    <w:rsid w:val="0099796C"/>
    <w:rsid w:val="009A1A47"/>
    <w:rsid w:val="009A57EE"/>
    <w:rsid w:val="009A6467"/>
    <w:rsid w:val="009B5860"/>
    <w:rsid w:val="009C1825"/>
    <w:rsid w:val="009E2B71"/>
    <w:rsid w:val="009E6D37"/>
    <w:rsid w:val="009E79F3"/>
    <w:rsid w:val="009F3D4E"/>
    <w:rsid w:val="00A100CC"/>
    <w:rsid w:val="00A149E8"/>
    <w:rsid w:val="00A3183C"/>
    <w:rsid w:val="00A34CC4"/>
    <w:rsid w:val="00A35F95"/>
    <w:rsid w:val="00A71710"/>
    <w:rsid w:val="00A84499"/>
    <w:rsid w:val="00A84C44"/>
    <w:rsid w:val="00A87841"/>
    <w:rsid w:val="00A9042B"/>
    <w:rsid w:val="00A9477F"/>
    <w:rsid w:val="00AA149C"/>
    <w:rsid w:val="00AA421F"/>
    <w:rsid w:val="00AA5E38"/>
    <w:rsid w:val="00AC1305"/>
    <w:rsid w:val="00AD4AEC"/>
    <w:rsid w:val="00AE5A58"/>
    <w:rsid w:val="00AE7669"/>
    <w:rsid w:val="00AE7B54"/>
    <w:rsid w:val="00AF35B4"/>
    <w:rsid w:val="00AF57B0"/>
    <w:rsid w:val="00B007F0"/>
    <w:rsid w:val="00B1507D"/>
    <w:rsid w:val="00B151AA"/>
    <w:rsid w:val="00B167CA"/>
    <w:rsid w:val="00B20766"/>
    <w:rsid w:val="00B210CB"/>
    <w:rsid w:val="00B2137D"/>
    <w:rsid w:val="00B446EE"/>
    <w:rsid w:val="00B458C0"/>
    <w:rsid w:val="00B6041B"/>
    <w:rsid w:val="00B70F0D"/>
    <w:rsid w:val="00BA1E12"/>
    <w:rsid w:val="00BB5C94"/>
    <w:rsid w:val="00BC70C4"/>
    <w:rsid w:val="00BD2B3F"/>
    <w:rsid w:val="00BE18A5"/>
    <w:rsid w:val="00BE63A9"/>
    <w:rsid w:val="00BF60C9"/>
    <w:rsid w:val="00C01586"/>
    <w:rsid w:val="00C1092F"/>
    <w:rsid w:val="00C12E07"/>
    <w:rsid w:val="00C131FE"/>
    <w:rsid w:val="00C16EC8"/>
    <w:rsid w:val="00C2440C"/>
    <w:rsid w:val="00C3525C"/>
    <w:rsid w:val="00C41366"/>
    <w:rsid w:val="00C430B9"/>
    <w:rsid w:val="00C55300"/>
    <w:rsid w:val="00C56BDB"/>
    <w:rsid w:val="00C62992"/>
    <w:rsid w:val="00C6352C"/>
    <w:rsid w:val="00C67063"/>
    <w:rsid w:val="00C67B10"/>
    <w:rsid w:val="00C70412"/>
    <w:rsid w:val="00C70B75"/>
    <w:rsid w:val="00C8057F"/>
    <w:rsid w:val="00C820A8"/>
    <w:rsid w:val="00C853CB"/>
    <w:rsid w:val="00C9054A"/>
    <w:rsid w:val="00C91683"/>
    <w:rsid w:val="00C921EB"/>
    <w:rsid w:val="00C95485"/>
    <w:rsid w:val="00CA1C62"/>
    <w:rsid w:val="00CB0F18"/>
    <w:rsid w:val="00CD2D5D"/>
    <w:rsid w:val="00CE1980"/>
    <w:rsid w:val="00CE3FC5"/>
    <w:rsid w:val="00CE47A8"/>
    <w:rsid w:val="00CF192C"/>
    <w:rsid w:val="00CF5EB6"/>
    <w:rsid w:val="00D04C38"/>
    <w:rsid w:val="00D0697C"/>
    <w:rsid w:val="00D117D9"/>
    <w:rsid w:val="00D245D2"/>
    <w:rsid w:val="00D334CA"/>
    <w:rsid w:val="00D35523"/>
    <w:rsid w:val="00D56BF8"/>
    <w:rsid w:val="00D60856"/>
    <w:rsid w:val="00D80263"/>
    <w:rsid w:val="00D93FDB"/>
    <w:rsid w:val="00D96029"/>
    <w:rsid w:val="00D97E51"/>
    <w:rsid w:val="00DA64C2"/>
    <w:rsid w:val="00DC0FB7"/>
    <w:rsid w:val="00DC3129"/>
    <w:rsid w:val="00DC37D1"/>
    <w:rsid w:val="00DC39C1"/>
    <w:rsid w:val="00DD4DBB"/>
    <w:rsid w:val="00DE70B8"/>
    <w:rsid w:val="00DF3D40"/>
    <w:rsid w:val="00DF7C64"/>
    <w:rsid w:val="00E005EF"/>
    <w:rsid w:val="00E00CB7"/>
    <w:rsid w:val="00E030FD"/>
    <w:rsid w:val="00E04F8F"/>
    <w:rsid w:val="00E0501B"/>
    <w:rsid w:val="00E13733"/>
    <w:rsid w:val="00E13E72"/>
    <w:rsid w:val="00E26175"/>
    <w:rsid w:val="00E26F56"/>
    <w:rsid w:val="00E302E2"/>
    <w:rsid w:val="00E35DAA"/>
    <w:rsid w:val="00E57574"/>
    <w:rsid w:val="00E6192D"/>
    <w:rsid w:val="00E6313C"/>
    <w:rsid w:val="00E725BF"/>
    <w:rsid w:val="00E74F70"/>
    <w:rsid w:val="00E90261"/>
    <w:rsid w:val="00E917C6"/>
    <w:rsid w:val="00EA1461"/>
    <w:rsid w:val="00EA3FD1"/>
    <w:rsid w:val="00EB36B5"/>
    <w:rsid w:val="00EB4350"/>
    <w:rsid w:val="00EB59A3"/>
    <w:rsid w:val="00EB619A"/>
    <w:rsid w:val="00EB6F60"/>
    <w:rsid w:val="00EB7725"/>
    <w:rsid w:val="00EE05AD"/>
    <w:rsid w:val="00EF29BF"/>
    <w:rsid w:val="00EF43A8"/>
    <w:rsid w:val="00F02932"/>
    <w:rsid w:val="00F07326"/>
    <w:rsid w:val="00F07E2A"/>
    <w:rsid w:val="00F244C5"/>
    <w:rsid w:val="00F34B69"/>
    <w:rsid w:val="00F46023"/>
    <w:rsid w:val="00F826C6"/>
    <w:rsid w:val="00F83F21"/>
    <w:rsid w:val="00F92DD4"/>
    <w:rsid w:val="00FA0215"/>
    <w:rsid w:val="00FA08BF"/>
    <w:rsid w:val="00FB4700"/>
    <w:rsid w:val="00FB6BFC"/>
    <w:rsid w:val="00FB7EA0"/>
    <w:rsid w:val="00FD05CC"/>
    <w:rsid w:val="00FD7954"/>
    <w:rsid w:val="00FE2B32"/>
    <w:rsid w:val="00FE3A4E"/>
    <w:rsid w:val="00FF33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82D38"/>
  <w15:docId w15:val="{903D0B86-54B3-4F3D-A543-506C5572C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28"/>
  </w:style>
  <w:style w:type="paragraph" w:styleId="Heading1">
    <w:name w:val="heading 1"/>
    <w:basedOn w:val="Normal"/>
    <w:next w:val="Normal"/>
    <w:link w:val="Heading1Char"/>
    <w:uiPriority w:val="9"/>
    <w:qFormat/>
    <w:rsid w:val="00E9026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C0D5B"/>
    <w:pPr>
      <w:spacing w:after="0" w:line="360" w:lineRule="auto"/>
      <w:jc w:val="center"/>
      <w:outlineLvl w:val="1"/>
    </w:pPr>
    <w:rPr>
      <w:rFonts w:ascii="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2D16E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D16E7"/>
  </w:style>
  <w:style w:type="paragraph" w:styleId="Footer">
    <w:name w:val="footer"/>
    <w:basedOn w:val="Normal"/>
    <w:link w:val="FooterChar"/>
    <w:uiPriority w:val="99"/>
    <w:unhideWhenUsed/>
    <w:rsid w:val="002D16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16E7"/>
  </w:style>
  <w:style w:type="paragraph" w:styleId="BalloonText">
    <w:name w:val="Balloon Text"/>
    <w:basedOn w:val="Normal"/>
    <w:link w:val="BalloonTextChar"/>
    <w:uiPriority w:val="99"/>
    <w:semiHidden/>
    <w:unhideWhenUsed/>
    <w:rsid w:val="00136C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6CFE"/>
    <w:rPr>
      <w:rFonts w:ascii="Tahoma" w:hAnsi="Tahoma" w:cs="Tahoma"/>
      <w:sz w:val="16"/>
      <w:szCs w:val="16"/>
    </w:rPr>
  </w:style>
  <w:style w:type="paragraph" w:styleId="ListParagraph">
    <w:name w:val="List Paragraph"/>
    <w:basedOn w:val="Normal"/>
    <w:uiPriority w:val="34"/>
    <w:qFormat/>
    <w:rsid w:val="00564E49"/>
    <w:pPr>
      <w:ind w:left="720"/>
      <w:contextualSpacing/>
    </w:pPr>
  </w:style>
  <w:style w:type="character" w:customStyle="1" w:styleId="Heading2Char">
    <w:name w:val="Heading 2 Char"/>
    <w:basedOn w:val="DefaultParagraphFont"/>
    <w:link w:val="Heading2"/>
    <w:uiPriority w:val="9"/>
    <w:rsid w:val="000C0D5B"/>
    <w:rPr>
      <w:rFonts w:ascii="Times New Roman" w:hAnsi="Times New Roman" w:cs="Times New Roman"/>
      <w:b/>
      <w:sz w:val="24"/>
      <w:szCs w:val="24"/>
    </w:rPr>
  </w:style>
  <w:style w:type="character" w:customStyle="1" w:styleId="Heading1Char">
    <w:name w:val="Heading 1 Char"/>
    <w:basedOn w:val="DefaultParagraphFont"/>
    <w:link w:val="Heading1"/>
    <w:uiPriority w:val="9"/>
    <w:rsid w:val="00E90261"/>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90261"/>
    <w:pPr>
      <w:outlineLvl w:val="9"/>
    </w:pPr>
  </w:style>
  <w:style w:type="paragraph" w:styleId="TOC2">
    <w:name w:val="toc 2"/>
    <w:basedOn w:val="Normal"/>
    <w:next w:val="Normal"/>
    <w:autoRedefine/>
    <w:uiPriority w:val="39"/>
    <w:unhideWhenUsed/>
    <w:rsid w:val="00E90261"/>
    <w:pPr>
      <w:spacing w:after="100"/>
      <w:ind w:left="220"/>
    </w:pPr>
  </w:style>
  <w:style w:type="character" w:styleId="Hyperlink">
    <w:name w:val="Hyperlink"/>
    <w:basedOn w:val="DefaultParagraphFont"/>
    <w:uiPriority w:val="99"/>
    <w:unhideWhenUsed/>
    <w:rsid w:val="00E9026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15E3AC-3C67-4816-ACE5-4F62E28F6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2970</Words>
  <Characters>16929</Characters>
  <Application>Microsoft Office Word</Application>
  <DocSecurity>0</DocSecurity>
  <Lines>141</Lines>
  <Paragraphs>39</Paragraphs>
  <ScaleCrop>false</ScaleCrop>
  <Company/>
  <LinksUpToDate>false</LinksUpToDate>
  <CharactersWithSpaces>19860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Dilan Mehmedov</cp:lastModifiedBy>
  <cp:revision>2</cp:revision>
  <dcterms:created xsi:type="dcterms:W3CDTF">2024-04-19T21:14:00Z</dcterms:created>
  <dcterms:modified xsi:type="dcterms:W3CDTF">2024-04-19T21:14:00Z</dcterms:modified>
</cp:coreProperties>
</file>