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91DDEA8" w:rsidR="0086599B" w:rsidRPr="00330917" w:rsidRDefault="00F01AA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2220458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504A357" w:rsidR="0086599B" w:rsidRPr="00330917" w:rsidRDefault="00F01AA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762E005" w:rsidR="0086599B" w:rsidRPr="00330917" w:rsidRDefault="00F01AA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5D587C2" w:rsidR="0086599B" w:rsidRPr="00330917" w:rsidRDefault="00F01AA1" w:rsidP="00F01AA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5FA465C" w14:textId="1D6A28CA" w:rsidR="00E56E26" w:rsidRPr="00E56E26" w:rsidRDefault="00E56E26" w:rsidP="00E56E26">
            <w:pPr>
              <w:spacing w:line="360" w:lineRule="auto"/>
              <w:jc w:val="both"/>
              <w:rPr>
                <w:rFonts w:ascii="Arial" w:hAnsi="Arial" w:cs="Arial"/>
                <w:b/>
                <w:sz w:val="32"/>
                <w:szCs w:val="24"/>
              </w:rPr>
            </w:pPr>
            <w:r w:rsidRPr="00E56E26">
              <w:rPr>
                <w:rFonts w:ascii="Arial" w:hAnsi="Arial" w:cs="Arial"/>
                <w:b/>
                <w:sz w:val="32"/>
                <w:szCs w:val="24"/>
              </w:rPr>
              <w:t xml:space="preserve">Student Journal </w:t>
            </w:r>
          </w:p>
          <w:p w14:paraId="2FBE954E" w14:textId="2F8D0975" w:rsidR="00E56E26" w:rsidRPr="00E56E26" w:rsidRDefault="00E56E26" w:rsidP="00E56E26">
            <w:pPr>
              <w:spacing w:line="360" w:lineRule="auto"/>
              <w:jc w:val="both"/>
              <w:rPr>
                <w:rFonts w:ascii="Arial" w:hAnsi="Arial" w:cs="Arial"/>
                <w:szCs w:val="24"/>
              </w:rPr>
            </w:pPr>
            <w:r w:rsidRPr="00E56E26">
              <w:rPr>
                <w:rFonts w:ascii="Arial" w:hAnsi="Arial" w:cs="Arial"/>
                <w:szCs w:val="24"/>
              </w:rPr>
              <w:t>One of the most important operational units and departments within hospitality industry business organizations is the housekeeping department (Bridger, 2018). It is helpful and effective for providing the desired and expected services with high quality to the guests and clients of the hotel (</w:t>
            </w:r>
            <w:proofErr w:type="spellStart"/>
            <w:r w:rsidRPr="00E56E26">
              <w:rPr>
                <w:rFonts w:ascii="Arial" w:hAnsi="Arial" w:cs="Arial"/>
                <w:szCs w:val="24"/>
              </w:rPr>
              <w:t>Raghubalan</w:t>
            </w:r>
            <w:proofErr w:type="spellEnd"/>
            <w:r w:rsidRPr="00E56E26">
              <w:rPr>
                <w:rFonts w:ascii="Arial" w:hAnsi="Arial" w:cs="Arial"/>
                <w:szCs w:val="24"/>
              </w:rPr>
              <w:t xml:space="preserve"> &amp; </w:t>
            </w:r>
            <w:proofErr w:type="spellStart"/>
            <w:r w:rsidRPr="00E56E26">
              <w:rPr>
                <w:rFonts w:ascii="Arial" w:hAnsi="Arial" w:cs="Arial"/>
                <w:szCs w:val="24"/>
              </w:rPr>
              <w:t>Raghubalan</w:t>
            </w:r>
            <w:proofErr w:type="spellEnd"/>
            <w:r w:rsidRPr="00E56E26">
              <w:rPr>
                <w:rFonts w:ascii="Arial" w:hAnsi="Arial" w:cs="Arial"/>
                <w:szCs w:val="24"/>
              </w:rPr>
              <w:t xml:space="preserve">, 2016). Successful maintenance of the requests and orders from customers and fulfilling these, maintenance of proper cleanliness in the rooms and environment for offering a pleasant experience to the guests are major responsibilities of the housekeeping department (Cottrell, 2019). </w:t>
            </w:r>
            <w:r w:rsidR="009B6E9B">
              <w:rPr>
                <w:rFonts w:ascii="Arial" w:hAnsi="Arial" w:cs="Arial"/>
                <w:szCs w:val="24"/>
              </w:rPr>
              <w:t>Several specific skills are</w:t>
            </w:r>
            <w:r w:rsidRPr="00E56E26">
              <w:rPr>
                <w:rFonts w:ascii="Arial" w:hAnsi="Arial" w:cs="Arial"/>
                <w:szCs w:val="24"/>
              </w:rPr>
              <w:t xml:space="preserve"> very important to develop to work in the housekeeping department. This reflective journal will present my reflection on my skills and the skills required for working in the housekeeping department. This reflective report will be supported by </w:t>
            </w:r>
            <w:r w:rsidR="009B6E9B">
              <w:rPr>
                <w:rFonts w:ascii="Arial" w:hAnsi="Arial" w:cs="Arial"/>
                <w:szCs w:val="24"/>
              </w:rPr>
              <w:t>Gibbs's</w:t>
            </w:r>
            <w:r w:rsidRPr="00E56E26">
              <w:rPr>
                <w:rFonts w:ascii="Arial" w:hAnsi="Arial" w:cs="Arial"/>
                <w:szCs w:val="24"/>
              </w:rPr>
              <w:t xml:space="preserve"> reflective cycle and some industry examples. </w:t>
            </w:r>
          </w:p>
          <w:p w14:paraId="3D729931" w14:textId="77777777" w:rsidR="00E56E26" w:rsidRPr="00E56E26" w:rsidRDefault="00E56E26" w:rsidP="00E56E26">
            <w:pPr>
              <w:spacing w:line="360" w:lineRule="auto"/>
              <w:jc w:val="center"/>
              <w:rPr>
                <w:rFonts w:ascii="Arial" w:hAnsi="Arial" w:cs="Arial"/>
                <w:szCs w:val="24"/>
              </w:rPr>
            </w:pPr>
            <w:r w:rsidRPr="00E56E26">
              <w:rPr>
                <w:rFonts w:ascii="Arial" w:hAnsi="Arial" w:cs="Arial"/>
                <w:noProof/>
                <w:szCs w:val="24"/>
                <w:lang w:eastAsia="en-GB"/>
              </w:rPr>
              <w:drawing>
                <wp:inline distT="0" distB="0" distL="0" distR="0" wp14:anchorId="315D8ED9" wp14:editId="6AD93E67">
                  <wp:extent cx="3070860" cy="2477711"/>
                  <wp:effectExtent l="0" t="0" r="0" b="0"/>
                  <wp:docPr id="1" name="Picture 1" descr="https://www.crowe-associates.co.uk/wp-content/uploads/2015/06/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rowe-associates.co.uk/wp-content/uploads/2015/06/gibbs_reflective_cycl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0860" cy="2477711"/>
                          </a:xfrm>
                          <a:prstGeom prst="rect">
                            <a:avLst/>
                          </a:prstGeom>
                          <a:noFill/>
                          <a:ln>
                            <a:noFill/>
                          </a:ln>
                        </pic:spPr>
                      </pic:pic>
                    </a:graphicData>
                  </a:graphic>
                </wp:inline>
              </w:drawing>
            </w:r>
          </w:p>
          <w:p w14:paraId="706BCE0E" w14:textId="77777777" w:rsidR="00E56E26" w:rsidRPr="00E56E26" w:rsidRDefault="00E56E26" w:rsidP="00E56E26">
            <w:pPr>
              <w:spacing w:line="360" w:lineRule="auto"/>
              <w:jc w:val="center"/>
              <w:rPr>
                <w:rFonts w:ascii="Arial" w:hAnsi="Arial" w:cs="Arial"/>
                <w:b/>
                <w:szCs w:val="24"/>
              </w:rPr>
            </w:pPr>
            <w:r w:rsidRPr="00E56E26">
              <w:rPr>
                <w:rFonts w:ascii="Arial" w:hAnsi="Arial" w:cs="Arial"/>
                <w:b/>
                <w:szCs w:val="24"/>
              </w:rPr>
              <w:t>Source: (</w:t>
            </w:r>
            <w:proofErr w:type="spellStart"/>
            <w:r w:rsidRPr="00E56E26">
              <w:rPr>
                <w:rFonts w:ascii="Arial" w:hAnsi="Arial" w:cs="Arial"/>
                <w:b/>
                <w:szCs w:val="24"/>
              </w:rPr>
              <w:t>Leiter</w:t>
            </w:r>
            <w:proofErr w:type="spellEnd"/>
            <w:r w:rsidRPr="00E56E26">
              <w:rPr>
                <w:rFonts w:ascii="Arial" w:hAnsi="Arial" w:cs="Arial"/>
                <w:b/>
                <w:szCs w:val="24"/>
              </w:rPr>
              <w:t xml:space="preserve"> &amp; Bakker, 2010)</w:t>
            </w:r>
          </w:p>
          <w:p w14:paraId="77D33C5D" w14:textId="50B0A565" w:rsidR="00E56E26" w:rsidRDefault="00E56E26" w:rsidP="00E56E26">
            <w:pPr>
              <w:spacing w:line="360" w:lineRule="auto"/>
              <w:jc w:val="both"/>
              <w:rPr>
                <w:rFonts w:ascii="Arial" w:hAnsi="Arial" w:cs="Arial"/>
                <w:szCs w:val="24"/>
              </w:rPr>
            </w:pPr>
            <w:r w:rsidRPr="00E56E26">
              <w:rPr>
                <w:rFonts w:ascii="Arial" w:hAnsi="Arial" w:cs="Arial"/>
                <w:szCs w:val="24"/>
              </w:rPr>
              <w:t>There are 6 different stages in the Gibbs Reflective cycle which include description, feelings, evaluation, analysis, conclusion</w:t>
            </w:r>
            <w:r w:rsidR="009B6E9B">
              <w:rPr>
                <w:rFonts w:ascii="Arial" w:hAnsi="Arial" w:cs="Arial"/>
                <w:szCs w:val="24"/>
              </w:rPr>
              <w:t>,</w:t>
            </w:r>
            <w:r w:rsidRPr="00E56E26">
              <w:rPr>
                <w:rFonts w:ascii="Arial" w:hAnsi="Arial" w:cs="Arial"/>
                <w:szCs w:val="24"/>
              </w:rPr>
              <w:t xml:space="preserve"> and action plan (Mullins &amp; </w:t>
            </w:r>
            <w:proofErr w:type="spellStart"/>
            <w:r w:rsidRPr="00E56E26">
              <w:rPr>
                <w:rFonts w:ascii="Arial" w:hAnsi="Arial" w:cs="Arial"/>
                <w:szCs w:val="24"/>
              </w:rPr>
              <w:t>Dossor</w:t>
            </w:r>
            <w:proofErr w:type="spellEnd"/>
            <w:r w:rsidRPr="00E56E26">
              <w:rPr>
                <w:rFonts w:ascii="Arial" w:hAnsi="Arial" w:cs="Arial"/>
                <w:szCs w:val="24"/>
              </w:rPr>
              <w:t xml:space="preserve">, 2013). This reflective model and stages will be used to reflect on my learning. </w:t>
            </w:r>
          </w:p>
          <w:p w14:paraId="3F764C6A" w14:textId="77777777" w:rsidR="00E56E26" w:rsidRDefault="00E56E26" w:rsidP="00E56E26">
            <w:pPr>
              <w:spacing w:line="360" w:lineRule="auto"/>
              <w:jc w:val="both"/>
              <w:rPr>
                <w:rFonts w:ascii="Arial" w:hAnsi="Arial" w:cs="Arial"/>
                <w:szCs w:val="24"/>
              </w:rPr>
            </w:pPr>
          </w:p>
          <w:p w14:paraId="6B2A20D2" w14:textId="7DBFBB03" w:rsidR="00E56E26" w:rsidRPr="00E56E26" w:rsidRDefault="00E56E26" w:rsidP="00E56E26">
            <w:pPr>
              <w:spacing w:line="360" w:lineRule="auto"/>
              <w:jc w:val="both"/>
              <w:rPr>
                <w:rFonts w:ascii="Arial" w:hAnsi="Arial" w:cs="Arial"/>
                <w:b/>
                <w:sz w:val="32"/>
                <w:szCs w:val="24"/>
              </w:rPr>
            </w:pPr>
            <w:r w:rsidRPr="00E56E26">
              <w:rPr>
                <w:rFonts w:ascii="Arial" w:hAnsi="Arial" w:cs="Arial"/>
                <w:b/>
                <w:sz w:val="32"/>
                <w:szCs w:val="24"/>
              </w:rPr>
              <w:t xml:space="preserve">Learning log </w:t>
            </w:r>
          </w:p>
          <w:tbl>
            <w:tblPr>
              <w:tblStyle w:val="GridTable1Light"/>
              <w:tblW w:w="0" w:type="auto"/>
              <w:tblLook w:val="04A0" w:firstRow="1" w:lastRow="0" w:firstColumn="1" w:lastColumn="0" w:noHBand="0" w:noVBand="1"/>
            </w:tblPr>
            <w:tblGrid>
              <w:gridCol w:w="1255"/>
              <w:gridCol w:w="1980"/>
              <w:gridCol w:w="5593"/>
            </w:tblGrid>
            <w:tr w:rsidR="00E56E26" w:rsidRPr="00E56E26" w14:paraId="412B0E86" w14:textId="77777777" w:rsidTr="00E56E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4A3A09E1" w14:textId="77777777" w:rsidR="00E56E26" w:rsidRPr="00E56E26" w:rsidRDefault="00E56E26" w:rsidP="00E56E26">
                  <w:pPr>
                    <w:spacing w:line="360" w:lineRule="auto"/>
                    <w:jc w:val="center"/>
                    <w:rPr>
                      <w:rFonts w:ascii="Arial" w:hAnsi="Arial" w:cs="Arial"/>
                      <w:szCs w:val="24"/>
                    </w:rPr>
                  </w:pPr>
                </w:p>
              </w:tc>
              <w:tc>
                <w:tcPr>
                  <w:tcW w:w="1980" w:type="dxa"/>
                </w:tcPr>
                <w:p w14:paraId="2F99E4AA" w14:textId="385E4EC2" w:rsidR="00E56E26" w:rsidRPr="00E56E26" w:rsidRDefault="00E56E26" w:rsidP="00E56E2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Desired skills to learn</w:t>
                  </w:r>
                </w:p>
              </w:tc>
              <w:tc>
                <w:tcPr>
                  <w:tcW w:w="5593" w:type="dxa"/>
                </w:tcPr>
                <w:p w14:paraId="3DE62520" w14:textId="1500308F" w:rsidR="00E56E26" w:rsidRPr="00E56E26" w:rsidRDefault="00E56E26" w:rsidP="00E56E2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Learning experience</w:t>
                  </w:r>
                </w:p>
              </w:tc>
            </w:tr>
            <w:tr w:rsidR="00E56E26" w:rsidRPr="00E56E26" w14:paraId="446CE323" w14:textId="77777777" w:rsidTr="00E56E26">
              <w:tc>
                <w:tcPr>
                  <w:cnfStyle w:val="001000000000" w:firstRow="0" w:lastRow="0" w:firstColumn="1" w:lastColumn="0" w:oddVBand="0" w:evenVBand="0" w:oddHBand="0" w:evenHBand="0" w:firstRowFirstColumn="0" w:firstRowLastColumn="0" w:lastRowFirstColumn="0" w:lastRowLastColumn="0"/>
                  <w:tcW w:w="1255" w:type="dxa"/>
                </w:tcPr>
                <w:p w14:paraId="2BD8F29D" w14:textId="77777777" w:rsidR="00E56E26" w:rsidRPr="00E56E26" w:rsidRDefault="00E56E26" w:rsidP="00E56E26">
                  <w:pPr>
                    <w:spacing w:line="360" w:lineRule="auto"/>
                    <w:jc w:val="both"/>
                    <w:rPr>
                      <w:rFonts w:ascii="Arial" w:hAnsi="Arial" w:cs="Arial"/>
                      <w:szCs w:val="24"/>
                    </w:rPr>
                  </w:pPr>
                  <w:r w:rsidRPr="00E56E26">
                    <w:rPr>
                      <w:rFonts w:ascii="Arial" w:hAnsi="Arial" w:cs="Arial"/>
                      <w:szCs w:val="24"/>
                    </w:rPr>
                    <w:t>Week 1</w:t>
                  </w:r>
                </w:p>
              </w:tc>
              <w:tc>
                <w:tcPr>
                  <w:tcW w:w="1980" w:type="dxa"/>
                </w:tcPr>
                <w:p w14:paraId="3CE032E6"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Team working skill</w:t>
                  </w:r>
                </w:p>
              </w:tc>
              <w:tc>
                <w:tcPr>
                  <w:tcW w:w="5593" w:type="dxa"/>
                </w:tcPr>
                <w:p w14:paraId="000D6E6F" w14:textId="02D2BB3D"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Description: I have </w:t>
                  </w:r>
                  <w:r w:rsidR="009B6E9B">
                    <w:rPr>
                      <w:rFonts w:ascii="Arial" w:hAnsi="Arial" w:cs="Arial"/>
                      <w:szCs w:val="24"/>
                    </w:rPr>
                    <w:t>learned</w:t>
                  </w:r>
                  <w:r w:rsidRPr="00E56E26">
                    <w:rPr>
                      <w:rFonts w:ascii="Arial" w:hAnsi="Arial" w:cs="Arial"/>
                      <w:szCs w:val="24"/>
                    </w:rPr>
                    <w:t xml:space="preserve"> how to work with others in a team, share information and resources, help other team members when required</w:t>
                  </w:r>
                  <w:r w:rsidR="009B6E9B">
                    <w:rPr>
                      <w:rFonts w:ascii="Arial" w:hAnsi="Arial" w:cs="Arial"/>
                      <w:szCs w:val="24"/>
                    </w:rPr>
                    <w:t>,</w:t>
                  </w:r>
                  <w:r w:rsidRPr="00E56E26">
                    <w:rPr>
                      <w:rFonts w:ascii="Arial" w:hAnsi="Arial" w:cs="Arial"/>
                      <w:szCs w:val="24"/>
                    </w:rPr>
                    <w:t xml:space="preserve"> and share </w:t>
                  </w:r>
                  <w:r w:rsidR="009B6E9B">
                    <w:rPr>
                      <w:rFonts w:ascii="Arial" w:hAnsi="Arial" w:cs="Arial"/>
                      <w:szCs w:val="24"/>
                    </w:rPr>
                    <w:t>updates</w:t>
                  </w:r>
                  <w:r w:rsidRPr="00E56E26">
                    <w:rPr>
                      <w:rFonts w:ascii="Arial" w:hAnsi="Arial" w:cs="Arial"/>
                      <w:szCs w:val="24"/>
                    </w:rPr>
                    <w:t xml:space="preserve"> about my </w:t>
                  </w:r>
                  <w:r w:rsidR="009B6E9B">
                    <w:rPr>
                      <w:rFonts w:ascii="Arial" w:hAnsi="Arial" w:cs="Arial"/>
                      <w:szCs w:val="24"/>
                    </w:rPr>
                    <w:t>tasks</w:t>
                  </w:r>
                  <w:r w:rsidRPr="00E56E26">
                    <w:rPr>
                      <w:rFonts w:ascii="Arial" w:hAnsi="Arial" w:cs="Arial"/>
                      <w:szCs w:val="24"/>
                    </w:rPr>
                    <w:t>, opinions</w:t>
                  </w:r>
                  <w:r w:rsidR="009B6E9B">
                    <w:rPr>
                      <w:rFonts w:ascii="Arial" w:hAnsi="Arial" w:cs="Arial"/>
                      <w:szCs w:val="24"/>
                    </w:rPr>
                    <w:t>,</w:t>
                  </w:r>
                  <w:r w:rsidRPr="00E56E26">
                    <w:rPr>
                      <w:rFonts w:ascii="Arial" w:hAnsi="Arial" w:cs="Arial"/>
                      <w:szCs w:val="24"/>
                    </w:rPr>
                    <w:t xml:space="preserve"> and feedback regarding the tasks, activities</w:t>
                  </w:r>
                  <w:r w:rsidR="009B6E9B">
                    <w:rPr>
                      <w:rFonts w:ascii="Arial" w:hAnsi="Arial" w:cs="Arial"/>
                      <w:szCs w:val="24"/>
                    </w:rPr>
                    <w:t>,</w:t>
                  </w:r>
                  <w:r w:rsidRPr="00E56E26">
                    <w:rPr>
                      <w:rFonts w:ascii="Arial" w:hAnsi="Arial" w:cs="Arial"/>
                      <w:szCs w:val="24"/>
                    </w:rPr>
                    <w:t xml:space="preserve"> and strategic approaches of the team. </w:t>
                  </w:r>
                </w:p>
                <w:p w14:paraId="1E5259BD"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58497117"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Feelings: I was feeling highly motivated because I like working in teams with others. </w:t>
                  </w:r>
                </w:p>
                <w:p w14:paraId="14846722"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36754CC8" w14:textId="66956460"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Evaluation: The learning experience was quite effective as I have successfully improved my </w:t>
                  </w:r>
                  <w:r w:rsidR="009B6E9B">
                    <w:rPr>
                      <w:rFonts w:ascii="Arial" w:hAnsi="Arial" w:cs="Arial"/>
                      <w:szCs w:val="24"/>
                    </w:rPr>
                    <w:t>teamwork</w:t>
                  </w:r>
                  <w:r w:rsidRPr="00E56E26">
                    <w:rPr>
                      <w:rFonts w:ascii="Arial" w:hAnsi="Arial" w:cs="Arial"/>
                      <w:szCs w:val="24"/>
                    </w:rPr>
                    <w:t xml:space="preserve"> skills. </w:t>
                  </w:r>
                </w:p>
                <w:p w14:paraId="4D0F6ECB"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641A4F4A" w14:textId="716DB290"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Analysis: I can further improve my </w:t>
                  </w:r>
                  <w:r w:rsidR="009B6E9B">
                    <w:rPr>
                      <w:rFonts w:ascii="Arial" w:hAnsi="Arial" w:cs="Arial"/>
                      <w:szCs w:val="24"/>
                    </w:rPr>
                    <w:t>teamwork</w:t>
                  </w:r>
                  <w:r w:rsidRPr="00E56E26">
                    <w:rPr>
                      <w:rFonts w:ascii="Arial" w:hAnsi="Arial" w:cs="Arial"/>
                      <w:szCs w:val="24"/>
                    </w:rPr>
                    <w:t xml:space="preserve"> skills by successfully taking part in different team and group activities. </w:t>
                  </w:r>
                </w:p>
                <w:p w14:paraId="6060B926"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79ABDCE3" w14:textId="6FC07BE4"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Conclusion: I could have worked more on different </w:t>
                  </w:r>
                  <w:r w:rsidR="009B6E9B">
                    <w:rPr>
                      <w:rFonts w:ascii="Arial" w:hAnsi="Arial" w:cs="Arial"/>
                      <w:szCs w:val="24"/>
                    </w:rPr>
                    <w:t>cross-functional</w:t>
                  </w:r>
                  <w:r w:rsidRPr="00E56E26">
                    <w:rPr>
                      <w:rFonts w:ascii="Arial" w:hAnsi="Arial" w:cs="Arial"/>
                      <w:szCs w:val="24"/>
                    </w:rPr>
                    <w:t xml:space="preserve"> teams. </w:t>
                  </w:r>
                </w:p>
                <w:p w14:paraId="5145FADB"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04B59049"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Action plan: online and offline courses. </w:t>
                  </w:r>
                </w:p>
              </w:tc>
            </w:tr>
            <w:tr w:rsidR="00E56E26" w:rsidRPr="00E56E26" w14:paraId="41312D49" w14:textId="77777777" w:rsidTr="00E56E26">
              <w:tc>
                <w:tcPr>
                  <w:cnfStyle w:val="001000000000" w:firstRow="0" w:lastRow="0" w:firstColumn="1" w:lastColumn="0" w:oddVBand="0" w:evenVBand="0" w:oddHBand="0" w:evenHBand="0" w:firstRowFirstColumn="0" w:firstRowLastColumn="0" w:lastRowFirstColumn="0" w:lastRowLastColumn="0"/>
                  <w:tcW w:w="1255" w:type="dxa"/>
                </w:tcPr>
                <w:p w14:paraId="20528C69" w14:textId="77777777" w:rsidR="00E56E26" w:rsidRPr="00E56E26" w:rsidRDefault="00E56E26" w:rsidP="00E56E26">
                  <w:pPr>
                    <w:spacing w:line="360" w:lineRule="auto"/>
                    <w:jc w:val="both"/>
                    <w:rPr>
                      <w:rFonts w:ascii="Arial" w:hAnsi="Arial" w:cs="Arial"/>
                      <w:szCs w:val="24"/>
                    </w:rPr>
                  </w:pPr>
                  <w:r w:rsidRPr="00E56E26">
                    <w:rPr>
                      <w:rFonts w:ascii="Arial" w:hAnsi="Arial" w:cs="Arial"/>
                      <w:szCs w:val="24"/>
                    </w:rPr>
                    <w:t>Week 2</w:t>
                  </w:r>
                </w:p>
              </w:tc>
              <w:tc>
                <w:tcPr>
                  <w:tcW w:w="1980" w:type="dxa"/>
                </w:tcPr>
                <w:p w14:paraId="19E151B1"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Customer service skills </w:t>
                  </w:r>
                </w:p>
              </w:tc>
              <w:tc>
                <w:tcPr>
                  <w:tcW w:w="5593" w:type="dxa"/>
                </w:tcPr>
                <w:p w14:paraId="7407B9F5" w14:textId="641B045E"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Description: I have </w:t>
                  </w:r>
                  <w:r w:rsidR="009B6E9B">
                    <w:rPr>
                      <w:rFonts w:ascii="Arial" w:hAnsi="Arial" w:cs="Arial"/>
                      <w:szCs w:val="24"/>
                    </w:rPr>
                    <w:t>learned</w:t>
                  </w:r>
                  <w:r w:rsidRPr="00E56E26">
                    <w:rPr>
                      <w:rFonts w:ascii="Arial" w:hAnsi="Arial" w:cs="Arial"/>
                      <w:szCs w:val="24"/>
                    </w:rPr>
                    <w:t xml:space="preserve"> how to take orders and notes from clients and guests about their personal preferences for arranging services accordingly, how to behave and interact with clients, </w:t>
                  </w:r>
                  <w:r w:rsidR="009B6E9B">
                    <w:rPr>
                      <w:rFonts w:ascii="Arial" w:hAnsi="Arial" w:cs="Arial"/>
                      <w:szCs w:val="24"/>
                    </w:rPr>
                    <w:t xml:space="preserve">and </w:t>
                  </w:r>
                  <w:r w:rsidRPr="00E56E26">
                    <w:rPr>
                      <w:rFonts w:ascii="Arial" w:hAnsi="Arial" w:cs="Arial"/>
                      <w:szCs w:val="24"/>
                    </w:rPr>
                    <w:t xml:space="preserve">how to ensure the highest quality customer </w:t>
                  </w:r>
                  <w:r w:rsidR="009B6E9B">
                    <w:rPr>
                      <w:rFonts w:ascii="Arial" w:hAnsi="Arial" w:cs="Arial"/>
                      <w:szCs w:val="24"/>
                    </w:rPr>
                    <w:t>service</w:t>
                  </w:r>
                  <w:r w:rsidRPr="00E56E26">
                    <w:rPr>
                      <w:rFonts w:ascii="Arial" w:hAnsi="Arial" w:cs="Arial"/>
                      <w:szCs w:val="24"/>
                    </w:rPr>
                    <w:t xml:space="preserve">. </w:t>
                  </w:r>
                </w:p>
                <w:p w14:paraId="6775D0DB"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2DDA4E48"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Feelings: I was feeling determined to improve my customer service skills. </w:t>
                  </w:r>
                </w:p>
                <w:p w14:paraId="2AF9E923"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5071BA68" w14:textId="7B838926"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lastRenderedPageBreak/>
                    <w:t xml:space="preserve">Evaluation: The positive aspect of the learning was </w:t>
                  </w:r>
                  <w:r w:rsidR="009B6E9B">
                    <w:rPr>
                      <w:rFonts w:ascii="Arial" w:hAnsi="Arial" w:cs="Arial"/>
                      <w:szCs w:val="24"/>
                    </w:rPr>
                    <w:t xml:space="preserve">the </w:t>
                  </w:r>
                  <w:r w:rsidRPr="00E56E26">
                    <w:rPr>
                      <w:rFonts w:ascii="Arial" w:hAnsi="Arial" w:cs="Arial"/>
                      <w:szCs w:val="24"/>
                    </w:rPr>
                    <w:t xml:space="preserve">effective instructions and techniques provided. </w:t>
                  </w:r>
                </w:p>
                <w:p w14:paraId="360907B1"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1378D7F6"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Analysis: I can improve my customer service skills by focusing more on active listening to customers and taking instant notes. </w:t>
                  </w:r>
                </w:p>
                <w:p w14:paraId="1E01B6DC"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42D0DC21" w14:textId="71241BBF"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Conclusion: I could have </w:t>
                  </w:r>
                  <w:r w:rsidR="009B6E9B">
                    <w:rPr>
                      <w:rFonts w:ascii="Arial" w:hAnsi="Arial" w:cs="Arial"/>
                      <w:szCs w:val="24"/>
                    </w:rPr>
                    <w:t>learned</w:t>
                  </w:r>
                  <w:r w:rsidRPr="00E56E26">
                    <w:rPr>
                      <w:rFonts w:ascii="Arial" w:hAnsi="Arial" w:cs="Arial"/>
                      <w:szCs w:val="24"/>
                    </w:rPr>
                    <w:t xml:space="preserve"> some more new techniques of customer service. </w:t>
                  </w:r>
                </w:p>
                <w:p w14:paraId="6199BF65"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625064A0"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Action plan: online and offline courses</w:t>
                  </w:r>
                </w:p>
              </w:tc>
            </w:tr>
            <w:tr w:rsidR="00E56E26" w:rsidRPr="00E56E26" w14:paraId="13B351D7" w14:textId="77777777" w:rsidTr="00E56E26">
              <w:tc>
                <w:tcPr>
                  <w:cnfStyle w:val="001000000000" w:firstRow="0" w:lastRow="0" w:firstColumn="1" w:lastColumn="0" w:oddVBand="0" w:evenVBand="0" w:oddHBand="0" w:evenHBand="0" w:firstRowFirstColumn="0" w:firstRowLastColumn="0" w:lastRowFirstColumn="0" w:lastRowLastColumn="0"/>
                  <w:tcW w:w="1255" w:type="dxa"/>
                </w:tcPr>
                <w:p w14:paraId="16A31739" w14:textId="77777777" w:rsidR="00E56E26" w:rsidRPr="00E56E26" w:rsidRDefault="00E56E26" w:rsidP="00E56E26">
                  <w:pPr>
                    <w:spacing w:line="360" w:lineRule="auto"/>
                    <w:jc w:val="both"/>
                    <w:rPr>
                      <w:rFonts w:ascii="Arial" w:hAnsi="Arial" w:cs="Arial"/>
                      <w:szCs w:val="24"/>
                    </w:rPr>
                  </w:pPr>
                  <w:r w:rsidRPr="00E56E26">
                    <w:rPr>
                      <w:rFonts w:ascii="Arial" w:hAnsi="Arial" w:cs="Arial"/>
                      <w:szCs w:val="24"/>
                    </w:rPr>
                    <w:lastRenderedPageBreak/>
                    <w:t>Week 3</w:t>
                  </w:r>
                </w:p>
              </w:tc>
              <w:tc>
                <w:tcPr>
                  <w:tcW w:w="1980" w:type="dxa"/>
                </w:tcPr>
                <w:p w14:paraId="09BEA70C"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Time management skills </w:t>
                  </w:r>
                </w:p>
              </w:tc>
              <w:tc>
                <w:tcPr>
                  <w:tcW w:w="5593" w:type="dxa"/>
                </w:tcPr>
                <w:p w14:paraId="721B39D1" w14:textId="30EE6080"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Description: I have </w:t>
                  </w:r>
                  <w:r w:rsidR="009B6E9B">
                    <w:rPr>
                      <w:rFonts w:ascii="Arial" w:hAnsi="Arial" w:cs="Arial"/>
                      <w:szCs w:val="24"/>
                    </w:rPr>
                    <w:t>learned</w:t>
                  </w:r>
                  <w:r w:rsidRPr="00E56E26">
                    <w:rPr>
                      <w:rFonts w:ascii="Arial" w:hAnsi="Arial" w:cs="Arial"/>
                      <w:szCs w:val="24"/>
                    </w:rPr>
                    <w:t xml:space="preserve"> how to prioritize my tasks, allocate adequate and appropriate timing for each </w:t>
                  </w:r>
                  <w:r w:rsidR="009B6E9B">
                    <w:rPr>
                      <w:rFonts w:ascii="Arial" w:hAnsi="Arial" w:cs="Arial"/>
                      <w:szCs w:val="24"/>
                    </w:rPr>
                    <w:t>task,</w:t>
                  </w:r>
                  <w:r w:rsidRPr="00E56E26">
                    <w:rPr>
                      <w:rFonts w:ascii="Arial" w:hAnsi="Arial" w:cs="Arial"/>
                      <w:szCs w:val="24"/>
                    </w:rPr>
                    <w:t xml:space="preserve"> and ensure </w:t>
                  </w:r>
                  <w:r w:rsidR="009B6E9B">
                    <w:rPr>
                      <w:rFonts w:ascii="Arial" w:hAnsi="Arial" w:cs="Arial"/>
                      <w:szCs w:val="24"/>
                    </w:rPr>
                    <w:t xml:space="preserve">the </w:t>
                  </w:r>
                  <w:r w:rsidRPr="00E56E26">
                    <w:rPr>
                      <w:rFonts w:ascii="Arial" w:hAnsi="Arial" w:cs="Arial"/>
                      <w:szCs w:val="24"/>
                    </w:rPr>
                    <w:t xml:space="preserve">successful completion of all tasks timely. </w:t>
                  </w:r>
                </w:p>
                <w:p w14:paraId="19860B8D"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4675E72E" w14:textId="3E77A8F8"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Feelings: I was feeling confused and anxious because my time management skills </w:t>
                  </w:r>
                  <w:r w:rsidR="009B6E9B">
                    <w:rPr>
                      <w:rFonts w:ascii="Arial" w:hAnsi="Arial" w:cs="Arial"/>
                      <w:szCs w:val="24"/>
                    </w:rPr>
                    <w:t>were</w:t>
                  </w:r>
                  <w:r w:rsidRPr="00E56E26">
                    <w:rPr>
                      <w:rFonts w:ascii="Arial" w:hAnsi="Arial" w:cs="Arial"/>
                      <w:szCs w:val="24"/>
                    </w:rPr>
                    <w:t xml:space="preserve"> not very effective. But I gathered interest and efforts to improve these. </w:t>
                  </w:r>
                </w:p>
                <w:p w14:paraId="3432AA13"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16B376FE"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Evaluation: The timeliness and proper guidance offered were the positive aspects of the learning process. </w:t>
                  </w:r>
                </w:p>
                <w:p w14:paraId="7DE8AAD0"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61EDE4C6" w14:textId="2224F461"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Analysis: I can improve my time management skills by practicing different </w:t>
                  </w:r>
                  <w:r w:rsidR="009B6E9B">
                    <w:rPr>
                      <w:rFonts w:ascii="Arial" w:hAnsi="Arial" w:cs="Arial"/>
                      <w:szCs w:val="24"/>
                    </w:rPr>
                    <w:t>learned</w:t>
                  </w:r>
                  <w:r w:rsidRPr="00E56E26">
                    <w:rPr>
                      <w:rFonts w:ascii="Arial" w:hAnsi="Arial" w:cs="Arial"/>
                      <w:szCs w:val="24"/>
                    </w:rPr>
                    <w:t xml:space="preserve"> techniques of time management. </w:t>
                  </w:r>
                </w:p>
                <w:p w14:paraId="7E6E5977"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6A6B2CC1" w14:textId="70E21CAA"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Conclusion: I could have </w:t>
                  </w:r>
                  <w:r w:rsidR="009B6E9B">
                    <w:rPr>
                      <w:rFonts w:ascii="Arial" w:hAnsi="Arial" w:cs="Arial"/>
                      <w:szCs w:val="24"/>
                    </w:rPr>
                    <w:t>found</w:t>
                  </w:r>
                  <w:r w:rsidRPr="00E56E26">
                    <w:rPr>
                      <w:rFonts w:ascii="Arial" w:hAnsi="Arial" w:cs="Arial"/>
                      <w:szCs w:val="24"/>
                    </w:rPr>
                    <w:t xml:space="preserve"> out and </w:t>
                  </w:r>
                  <w:r w:rsidR="009B6E9B">
                    <w:rPr>
                      <w:rFonts w:ascii="Arial" w:hAnsi="Arial" w:cs="Arial"/>
                      <w:szCs w:val="24"/>
                    </w:rPr>
                    <w:t>practiced</w:t>
                  </w:r>
                  <w:r w:rsidRPr="00E56E26">
                    <w:rPr>
                      <w:rFonts w:ascii="Arial" w:hAnsi="Arial" w:cs="Arial"/>
                      <w:szCs w:val="24"/>
                    </w:rPr>
                    <w:t xml:space="preserve"> new time management skills. </w:t>
                  </w:r>
                </w:p>
                <w:p w14:paraId="2CA0D223"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30AA6361"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Action plan: online and offline courses</w:t>
                  </w:r>
                </w:p>
              </w:tc>
            </w:tr>
            <w:tr w:rsidR="00E56E26" w:rsidRPr="00E56E26" w14:paraId="0682924E" w14:textId="77777777" w:rsidTr="00E56E26">
              <w:tc>
                <w:tcPr>
                  <w:cnfStyle w:val="001000000000" w:firstRow="0" w:lastRow="0" w:firstColumn="1" w:lastColumn="0" w:oddVBand="0" w:evenVBand="0" w:oddHBand="0" w:evenHBand="0" w:firstRowFirstColumn="0" w:firstRowLastColumn="0" w:lastRowFirstColumn="0" w:lastRowLastColumn="0"/>
                  <w:tcW w:w="1255" w:type="dxa"/>
                </w:tcPr>
                <w:p w14:paraId="61575129" w14:textId="77777777" w:rsidR="00E56E26" w:rsidRPr="00E56E26" w:rsidRDefault="00E56E26" w:rsidP="00E56E26">
                  <w:pPr>
                    <w:spacing w:line="360" w:lineRule="auto"/>
                    <w:jc w:val="both"/>
                    <w:rPr>
                      <w:rFonts w:ascii="Arial" w:hAnsi="Arial" w:cs="Arial"/>
                      <w:szCs w:val="24"/>
                    </w:rPr>
                  </w:pPr>
                  <w:r w:rsidRPr="00E56E26">
                    <w:rPr>
                      <w:rFonts w:ascii="Arial" w:hAnsi="Arial" w:cs="Arial"/>
                      <w:szCs w:val="24"/>
                    </w:rPr>
                    <w:t>Week 4</w:t>
                  </w:r>
                </w:p>
              </w:tc>
              <w:tc>
                <w:tcPr>
                  <w:tcW w:w="1980" w:type="dxa"/>
                </w:tcPr>
                <w:p w14:paraId="6DD18A9A"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Communication skills </w:t>
                  </w:r>
                </w:p>
              </w:tc>
              <w:tc>
                <w:tcPr>
                  <w:tcW w:w="5593" w:type="dxa"/>
                </w:tcPr>
                <w:p w14:paraId="1ABF27B0" w14:textId="29E69BCF"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Description: I have </w:t>
                  </w:r>
                  <w:r w:rsidR="009B6E9B">
                    <w:rPr>
                      <w:rFonts w:ascii="Arial" w:hAnsi="Arial" w:cs="Arial"/>
                      <w:szCs w:val="24"/>
                    </w:rPr>
                    <w:t>learned</w:t>
                  </w:r>
                  <w:r w:rsidRPr="00E56E26">
                    <w:rPr>
                      <w:rFonts w:ascii="Arial" w:hAnsi="Arial" w:cs="Arial"/>
                      <w:szCs w:val="24"/>
                    </w:rPr>
                    <w:t xml:space="preserve"> how to communicate and interact with both the hotel guests and other team members. </w:t>
                  </w:r>
                </w:p>
                <w:p w14:paraId="32625A96"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023A098F"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Feelings: I was feeling highly confident because of my highly effective communication skills and abilities in both verbal and written communication. </w:t>
                  </w:r>
                </w:p>
                <w:p w14:paraId="078D56FE"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544F0FE9"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Evaluation: The positive aspect of the learning process was the effective and new techniques of both verbal and written communication appropriate for the workplace. </w:t>
                  </w:r>
                </w:p>
                <w:p w14:paraId="782252F8"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57D5F63E" w14:textId="03420314"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Analysis: I can further improve my communication skills by practicing the </w:t>
                  </w:r>
                  <w:r w:rsidR="009B6E9B">
                    <w:rPr>
                      <w:rFonts w:ascii="Arial" w:hAnsi="Arial" w:cs="Arial"/>
                      <w:szCs w:val="24"/>
                    </w:rPr>
                    <w:t>learned</w:t>
                  </w:r>
                  <w:r w:rsidRPr="00E56E26">
                    <w:rPr>
                      <w:rFonts w:ascii="Arial" w:hAnsi="Arial" w:cs="Arial"/>
                      <w:szCs w:val="24"/>
                    </w:rPr>
                    <w:t xml:space="preserve"> verbal and written communication techniques. </w:t>
                  </w:r>
                </w:p>
                <w:p w14:paraId="465495FE"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360B1993" w14:textId="4C40309A"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Conclusion: I could have </w:t>
                  </w:r>
                  <w:r w:rsidR="009B6E9B">
                    <w:rPr>
                      <w:rFonts w:ascii="Arial" w:hAnsi="Arial" w:cs="Arial"/>
                      <w:szCs w:val="24"/>
                    </w:rPr>
                    <w:t>learned</w:t>
                  </w:r>
                  <w:r w:rsidRPr="00E56E26">
                    <w:rPr>
                      <w:rFonts w:ascii="Arial" w:hAnsi="Arial" w:cs="Arial"/>
                      <w:szCs w:val="24"/>
                    </w:rPr>
                    <w:t xml:space="preserve"> new verbal and written communication techniques. </w:t>
                  </w:r>
                </w:p>
                <w:p w14:paraId="62E0F03F"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6A6D848A"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Action plan: online and offline courses</w:t>
                  </w:r>
                </w:p>
              </w:tc>
            </w:tr>
            <w:tr w:rsidR="00E56E26" w:rsidRPr="00E56E26" w14:paraId="26488D9E" w14:textId="77777777" w:rsidTr="00E56E26">
              <w:tc>
                <w:tcPr>
                  <w:cnfStyle w:val="001000000000" w:firstRow="0" w:lastRow="0" w:firstColumn="1" w:lastColumn="0" w:oddVBand="0" w:evenVBand="0" w:oddHBand="0" w:evenHBand="0" w:firstRowFirstColumn="0" w:firstRowLastColumn="0" w:lastRowFirstColumn="0" w:lastRowLastColumn="0"/>
                  <w:tcW w:w="1255" w:type="dxa"/>
                </w:tcPr>
                <w:p w14:paraId="5A336A97" w14:textId="77777777" w:rsidR="00E56E26" w:rsidRPr="00E56E26" w:rsidRDefault="00E56E26" w:rsidP="00E56E26">
                  <w:pPr>
                    <w:spacing w:line="360" w:lineRule="auto"/>
                    <w:jc w:val="both"/>
                    <w:rPr>
                      <w:rFonts w:ascii="Arial" w:hAnsi="Arial" w:cs="Arial"/>
                      <w:szCs w:val="24"/>
                    </w:rPr>
                  </w:pPr>
                  <w:r w:rsidRPr="00E56E26">
                    <w:rPr>
                      <w:rFonts w:ascii="Arial" w:hAnsi="Arial" w:cs="Arial"/>
                      <w:szCs w:val="24"/>
                    </w:rPr>
                    <w:lastRenderedPageBreak/>
                    <w:t>Week 5</w:t>
                  </w:r>
                </w:p>
              </w:tc>
              <w:tc>
                <w:tcPr>
                  <w:tcW w:w="1980" w:type="dxa"/>
                </w:tcPr>
                <w:p w14:paraId="018CFBCD"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Cleaning and sanitizing skills </w:t>
                  </w:r>
                </w:p>
              </w:tc>
              <w:tc>
                <w:tcPr>
                  <w:tcW w:w="5593" w:type="dxa"/>
                </w:tcPr>
                <w:p w14:paraId="18A48BE4" w14:textId="282B8DAB"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Description: I have </w:t>
                  </w:r>
                  <w:r w:rsidR="009B6E9B">
                    <w:rPr>
                      <w:rFonts w:ascii="Arial" w:hAnsi="Arial" w:cs="Arial"/>
                      <w:szCs w:val="24"/>
                    </w:rPr>
                    <w:t>learned</w:t>
                  </w:r>
                  <w:r w:rsidRPr="00E56E26">
                    <w:rPr>
                      <w:rFonts w:ascii="Arial" w:hAnsi="Arial" w:cs="Arial"/>
                      <w:szCs w:val="24"/>
                    </w:rPr>
                    <w:t xml:space="preserve"> the techniques and use of different cleaning substances and equipment. </w:t>
                  </w:r>
                </w:p>
                <w:p w14:paraId="7B9767F1"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7A7B8424" w14:textId="0EF42101"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Feelings: I was interested to learn different cleaning and sanitizing techniques and processes. </w:t>
                  </w:r>
                </w:p>
                <w:p w14:paraId="6F895DC6"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03DF6926"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Evaluation: The negative aspect of the learning process was several accidents and malfunction of equipment. </w:t>
                  </w:r>
                </w:p>
                <w:p w14:paraId="2CD17FCB"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7C204FEE"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Analysis: I can improve my cleaning skills by practicing more. </w:t>
                  </w:r>
                </w:p>
                <w:p w14:paraId="7EA75EB5"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75E952B1" w14:textId="1EB7E021"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Conclusion: I could have </w:t>
                  </w:r>
                  <w:r w:rsidR="009B6E9B">
                    <w:rPr>
                      <w:rFonts w:ascii="Arial" w:hAnsi="Arial" w:cs="Arial"/>
                      <w:szCs w:val="24"/>
                    </w:rPr>
                    <w:t>learned</w:t>
                  </w:r>
                  <w:r w:rsidRPr="00E56E26">
                    <w:rPr>
                      <w:rFonts w:ascii="Arial" w:hAnsi="Arial" w:cs="Arial"/>
                      <w:szCs w:val="24"/>
                    </w:rPr>
                    <w:t xml:space="preserve"> </w:t>
                  </w:r>
                  <w:r w:rsidR="009B6E9B">
                    <w:rPr>
                      <w:rFonts w:ascii="Arial" w:hAnsi="Arial" w:cs="Arial"/>
                      <w:szCs w:val="24"/>
                    </w:rPr>
                    <w:t xml:space="preserve">to </w:t>
                  </w:r>
                  <w:r w:rsidRPr="00E56E26">
                    <w:rPr>
                      <w:rFonts w:ascii="Arial" w:hAnsi="Arial" w:cs="Arial"/>
                      <w:szCs w:val="24"/>
                    </w:rPr>
                    <w:t xml:space="preserve">use new equipment for cleaning. </w:t>
                  </w:r>
                </w:p>
                <w:p w14:paraId="131643C5"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3B464F28" w14:textId="77777777" w:rsid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Action plan: online and offline courses</w:t>
                  </w:r>
                </w:p>
                <w:p w14:paraId="58328C98" w14:textId="77777777" w:rsidR="00F01AA1" w:rsidRPr="00E56E26" w:rsidRDefault="00F01AA1"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r w:rsidR="00E56E26" w:rsidRPr="00E56E26" w14:paraId="30E15E26" w14:textId="77777777" w:rsidTr="00E56E26">
              <w:tc>
                <w:tcPr>
                  <w:cnfStyle w:val="001000000000" w:firstRow="0" w:lastRow="0" w:firstColumn="1" w:lastColumn="0" w:oddVBand="0" w:evenVBand="0" w:oddHBand="0" w:evenHBand="0" w:firstRowFirstColumn="0" w:firstRowLastColumn="0" w:lastRowFirstColumn="0" w:lastRowLastColumn="0"/>
                  <w:tcW w:w="1255" w:type="dxa"/>
                </w:tcPr>
                <w:p w14:paraId="486DBD8A" w14:textId="77777777" w:rsidR="00E56E26" w:rsidRPr="00E56E26" w:rsidRDefault="00E56E26" w:rsidP="00E56E26">
                  <w:pPr>
                    <w:spacing w:line="360" w:lineRule="auto"/>
                    <w:jc w:val="both"/>
                    <w:rPr>
                      <w:rFonts w:ascii="Arial" w:hAnsi="Arial" w:cs="Arial"/>
                      <w:szCs w:val="24"/>
                    </w:rPr>
                  </w:pPr>
                  <w:r w:rsidRPr="00E56E26">
                    <w:rPr>
                      <w:rFonts w:ascii="Arial" w:hAnsi="Arial" w:cs="Arial"/>
                      <w:szCs w:val="24"/>
                    </w:rPr>
                    <w:lastRenderedPageBreak/>
                    <w:t>Week 6</w:t>
                  </w:r>
                </w:p>
              </w:tc>
              <w:tc>
                <w:tcPr>
                  <w:tcW w:w="1980" w:type="dxa"/>
                </w:tcPr>
                <w:p w14:paraId="350D3A7D"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Attention to details </w:t>
                  </w:r>
                </w:p>
              </w:tc>
              <w:tc>
                <w:tcPr>
                  <w:tcW w:w="5593" w:type="dxa"/>
                </w:tcPr>
                <w:p w14:paraId="5789A1B4" w14:textId="64044AA6"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Description: I have </w:t>
                  </w:r>
                  <w:r w:rsidR="009B6E9B">
                    <w:rPr>
                      <w:rFonts w:ascii="Arial" w:hAnsi="Arial" w:cs="Arial"/>
                      <w:szCs w:val="24"/>
                    </w:rPr>
                    <w:t>learned</w:t>
                  </w:r>
                  <w:r w:rsidRPr="00E56E26">
                    <w:rPr>
                      <w:rFonts w:ascii="Arial" w:hAnsi="Arial" w:cs="Arial"/>
                      <w:szCs w:val="24"/>
                    </w:rPr>
                    <w:t xml:space="preserve"> how to pay attention to details and perform my tasks thoroughly to ensure </w:t>
                  </w:r>
                  <w:r w:rsidR="009B6E9B">
                    <w:rPr>
                      <w:rFonts w:ascii="Arial" w:hAnsi="Arial" w:cs="Arial"/>
                      <w:szCs w:val="24"/>
                    </w:rPr>
                    <w:t xml:space="preserve">the </w:t>
                  </w:r>
                  <w:r w:rsidRPr="00E56E26">
                    <w:rPr>
                      <w:rFonts w:ascii="Arial" w:hAnsi="Arial" w:cs="Arial"/>
                      <w:szCs w:val="24"/>
                    </w:rPr>
                    <w:t xml:space="preserve">highest quality. </w:t>
                  </w:r>
                </w:p>
                <w:p w14:paraId="560D5D7E"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59C88237"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Feelings: I was feeling determined to improve my skills of paying attention to details. </w:t>
                  </w:r>
                </w:p>
                <w:p w14:paraId="7C3850D8"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178258A5"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Evaluation: the positive aspect of the learning process was effective instructions and proper guidance which helped me to improve my skills. </w:t>
                  </w:r>
                </w:p>
                <w:p w14:paraId="7E8F7440"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606BB1EF" w14:textId="62E73BCA"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Analysis: I can improve </w:t>
                  </w:r>
                  <w:r w:rsidR="009B6E9B">
                    <w:rPr>
                      <w:rFonts w:ascii="Arial" w:hAnsi="Arial" w:cs="Arial"/>
                      <w:szCs w:val="24"/>
                    </w:rPr>
                    <w:t>my</w:t>
                  </w:r>
                  <w:r w:rsidRPr="00E56E26">
                    <w:rPr>
                      <w:rFonts w:ascii="Arial" w:hAnsi="Arial" w:cs="Arial"/>
                      <w:szCs w:val="24"/>
                    </w:rPr>
                    <w:t xml:space="preserve"> ability </w:t>
                  </w:r>
                  <w:r w:rsidR="009B6E9B">
                    <w:rPr>
                      <w:rFonts w:ascii="Arial" w:hAnsi="Arial" w:cs="Arial"/>
                      <w:szCs w:val="24"/>
                    </w:rPr>
                    <w:t>to pay</w:t>
                  </w:r>
                  <w:r w:rsidRPr="00E56E26">
                    <w:rPr>
                      <w:rFonts w:ascii="Arial" w:hAnsi="Arial" w:cs="Arial"/>
                      <w:szCs w:val="24"/>
                    </w:rPr>
                    <w:t xml:space="preserve"> attention to detail through active listening. </w:t>
                  </w:r>
                </w:p>
                <w:p w14:paraId="1E96133D"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7E6CD6D6" w14:textId="44700721"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 xml:space="preserve">Conclusion: I could have </w:t>
                  </w:r>
                  <w:r w:rsidR="009B6E9B">
                    <w:rPr>
                      <w:rFonts w:ascii="Arial" w:hAnsi="Arial" w:cs="Arial"/>
                      <w:szCs w:val="24"/>
                    </w:rPr>
                    <w:t>learned</w:t>
                  </w:r>
                  <w:r w:rsidRPr="00E56E26">
                    <w:rPr>
                      <w:rFonts w:ascii="Arial" w:hAnsi="Arial" w:cs="Arial"/>
                      <w:szCs w:val="24"/>
                    </w:rPr>
                    <w:t xml:space="preserve"> new techniques. </w:t>
                  </w:r>
                </w:p>
                <w:p w14:paraId="307ABB1E"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6F692C9C" w14:textId="77777777" w:rsidR="00E56E26" w:rsidRPr="00E56E26" w:rsidRDefault="00E56E26" w:rsidP="00E56E2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56E26">
                    <w:rPr>
                      <w:rFonts w:ascii="Arial" w:hAnsi="Arial" w:cs="Arial"/>
                      <w:szCs w:val="24"/>
                    </w:rPr>
                    <w:t>Action plan: online and offline courses</w:t>
                  </w:r>
                </w:p>
              </w:tc>
            </w:tr>
          </w:tbl>
          <w:p w14:paraId="50E5ACD9" w14:textId="77777777" w:rsidR="00E56E26" w:rsidRPr="00E56E26" w:rsidRDefault="00E56E26" w:rsidP="00E56E26">
            <w:pPr>
              <w:spacing w:line="360" w:lineRule="auto"/>
              <w:jc w:val="both"/>
              <w:rPr>
                <w:rFonts w:ascii="Arial" w:hAnsi="Arial" w:cs="Arial"/>
                <w:szCs w:val="24"/>
              </w:rPr>
            </w:pPr>
          </w:p>
          <w:p w14:paraId="1ADE9D6E" w14:textId="7C033364" w:rsidR="0086599B" w:rsidRPr="00330917" w:rsidRDefault="00E56E26" w:rsidP="00E56E26">
            <w:pPr>
              <w:spacing w:line="360" w:lineRule="auto"/>
              <w:jc w:val="both"/>
              <w:rPr>
                <w:rFonts w:ascii="Arial" w:eastAsia="Times New Roman" w:hAnsi="Arial" w:cs="Times New Roman"/>
                <w:bCs/>
                <w:color w:val="auto"/>
                <w:sz w:val="20"/>
                <w:szCs w:val="20"/>
              </w:rPr>
            </w:pPr>
            <w:r w:rsidRPr="00E56E26">
              <w:rPr>
                <w:rFonts w:ascii="Arial" w:hAnsi="Arial" w:cs="Arial"/>
                <w:szCs w:val="24"/>
                <w:lang w:val="en-US"/>
              </w:rPr>
              <w:br w:type="page"/>
            </w:r>
          </w:p>
        </w:tc>
      </w:tr>
    </w:tbl>
    <w:p w14:paraId="57F234E3" w14:textId="77777777" w:rsidR="001749FD" w:rsidRDefault="001749FD" w:rsidP="005F689A"/>
    <w:p w14:paraId="05A2712E" w14:textId="2896EB36" w:rsidR="005F689A" w:rsidRDefault="005F689A" w:rsidP="005F689A"/>
    <w:p w14:paraId="21D785A1" w14:textId="77777777" w:rsidR="00E56E26" w:rsidRDefault="00E56E26" w:rsidP="005F689A"/>
    <w:p w14:paraId="5F009990" w14:textId="77777777" w:rsidR="00E56E26" w:rsidRPr="00E56E26" w:rsidRDefault="00E56E26" w:rsidP="00E56E26">
      <w:pPr>
        <w:spacing w:line="360" w:lineRule="auto"/>
        <w:rPr>
          <w:rFonts w:ascii="Arial" w:hAnsi="Arial" w:cs="Arial"/>
          <w:b/>
          <w:sz w:val="32"/>
        </w:rPr>
      </w:pPr>
      <w:r w:rsidRPr="00E56E26">
        <w:rPr>
          <w:rFonts w:ascii="Arial" w:hAnsi="Arial" w:cs="Arial"/>
          <w:b/>
          <w:sz w:val="32"/>
        </w:rPr>
        <w:t>References</w:t>
      </w:r>
    </w:p>
    <w:p w14:paraId="253D457E" w14:textId="77777777" w:rsidR="00E56E26" w:rsidRPr="00E56E26" w:rsidRDefault="00E56E26" w:rsidP="00E56E26">
      <w:pPr>
        <w:spacing w:line="360" w:lineRule="auto"/>
        <w:rPr>
          <w:rFonts w:ascii="Arial" w:hAnsi="Arial" w:cs="Arial"/>
        </w:rPr>
      </w:pPr>
      <w:r w:rsidRPr="00E56E26">
        <w:rPr>
          <w:rFonts w:ascii="Arial" w:hAnsi="Arial" w:cs="Arial"/>
        </w:rPr>
        <w:t xml:space="preserve">Bridger, E. (2018) </w:t>
      </w:r>
      <w:r w:rsidRPr="00387C6F">
        <w:rPr>
          <w:rFonts w:ascii="Arial" w:hAnsi="Arial" w:cs="Arial"/>
          <w:i/>
        </w:rPr>
        <w:t>Employee engagement: a practical introduction</w:t>
      </w:r>
      <w:r w:rsidRPr="00E56E26">
        <w:rPr>
          <w:rFonts w:ascii="Arial" w:hAnsi="Arial" w:cs="Arial"/>
        </w:rPr>
        <w:t xml:space="preserve">. 2nd ed. HR Fundamentals. London: CIPD and </w:t>
      </w:r>
      <w:proofErr w:type="spellStart"/>
      <w:r w:rsidRPr="00E56E26">
        <w:rPr>
          <w:rFonts w:ascii="Arial" w:hAnsi="Arial" w:cs="Arial"/>
        </w:rPr>
        <w:t>Kogan</w:t>
      </w:r>
      <w:proofErr w:type="spellEnd"/>
      <w:r w:rsidRPr="00E56E26">
        <w:rPr>
          <w:rFonts w:ascii="Arial" w:hAnsi="Arial" w:cs="Arial"/>
        </w:rPr>
        <w:t xml:space="preserve"> Page. </w:t>
      </w:r>
    </w:p>
    <w:p w14:paraId="3A9FAC3E" w14:textId="77777777" w:rsidR="00E56E26" w:rsidRPr="00E56E26" w:rsidRDefault="00E56E26" w:rsidP="00E56E26">
      <w:pPr>
        <w:spacing w:line="360" w:lineRule="auto"/>
        <w:rPr>
          <w:rFonts w:ascii="Arial" w:hAnsi="Arial" w:cs="Arial"/>
        </w:rPr>
      </w:pPr>
      <w:r w:rsidRPr="00E56E26">
        <w:rPr>
          <w:rFonts w:ascii="Arial" w:hAnsi="Arial" w:cs="Arial"/>
        </w:rPr>
        <w:t xml:space="preserve">Cottrell, S. (2019) </w:t>
      </w:r>
      <w:r w:rsidRPr="00387C6F">
        <w:rPr>
          <w:rFonts w:ascii="Arial" w:hAnsi="Arial" w:cs="Arial"/>
          <w:i/>
        </w:rPr>
        <w:t>The Study Skills Handbook</w:t>
      </w:r>
      <w:r w:rsidRPr="00E56E26">
        <w:rPr>
          <w:rFonts w:ascii="Arial" w:hAnsi="Arial" w:cs="Arial"/>
        </w:rPr>
        <w:t xml:space="preserve">. 5th ed. London: Red Globe Press. </w:t>
      </w:r>
    </w:p>
    <w:p w14:paraId="1A9FAC94" w14:textId="73243364" w:rsidR="00E56E26" w:rsidRPr="00E56E26" w:rsidRDefault="00E56E26" w:rsidP="00E56E26">
      <w:pPr>
        <w:spacing w:line="360" w:lineRule="auto"/>
        <w:rPr>
          <w:rFonts w:ascii="Arial" w:hAnsi="Arial" w:cs="Arial"/>
        </w:rPr>
      </w:pPr>
      <w:proofErr w:type="spellStart"/>
      <w:r w:rsidRPr="00E56E26">
        <w:rPr>
          <w:rFonts w:ascii="Arial" w:hAnsi="Arial" w:cs="Arial"/>
        </w:rPr>
        <w:t>Leiter</w:t>
      </w:r>
      <w:proofErr w:type="spellEnd"/>
      <w:r w:rsidRPr="00E56E26">
        <w:rPr>
          <w:rFonts w:ascii="Arial" w:hAnsi="Arial" w:cs="Arial"/>
        </w:rPr>
        <w:t>, M. P.</w:t>
      </w:r>
      <w:r w:rsidR="009B6E9B">
        <w:rPr>
          <w:rFonts w:ascii="Arial" w:hAnsi="Arial" w:cs="Arial"/>
        </w:rPr>
        <w:t>,</w:t>
      </w:r>
      <w:r w:rsidRPr="00E56E26">
        <w:rPr>
          <w:rFonts w:ascii="Arial" w:hAnsi="Arial" w:cs="Arial"/>
        </w:rPr>
        <w:t xml:space="preserve"> and Bakker, A. B. (2010) </w:t>
      </w:r>
      <w:r w:rsidRPr="00387C6F">
        <w:rPr>
          <w:rFonts w:ascii="Arial" w:hAnsi="Arial" w:cs="Arial"/>
          <w:i/>
        </w:rPr>
        <w:t xml:space="preserve">Work </w:t>
      </w:r>
      <w:proofErr w:type="gramStart"/>
      <w:r w:rsidRPr="00387C6F">
        <w:rPr>
          <w:rFonts w:ascii="Arial" w:hAnsi="Arial" w:cs="Arial"/>
          <w:i/>
        </w:rPr>
        <w:t>Engagement :</w:t>
      </w:r>
      <w:proofErr w:type="gramEnd"/>
      <w:r w:rsidRPr="00387C6F">
        <w:rPr>
          <w:rFonts w:ascii="Arial" w:hAnsi="Arial" w:cs="Arial"/>
          <w:i/>
        </w:rPr>
        <w:t xml:space="preserve"> A Handbook of Essential Theory and Research</w:t>
      </w:r>
      <w:r w:rsidRPr="00E56E26">
        <w:rPr>
          <w:rFonts w:ascii="Arial" w:hAnsi="Arial" w:cs="Arial"/>
        </w:rPr>
        <w:t xml:space="preserve">. Hove [England]: Psychology Press. </w:t>
      </w:r>
    </w:p>
    <w:p w14:paraId="7AAC6C60" w14:textId="77777777" w:rsidR="00E56E26" w:rsidRPr="00E56E26" w:rsidRDefault="00E56E26" w:rsidP="00E56E26">
      <w:pPr>
        <w:spacing w:line="360" w:lineRule="auto"/>
        <w:rPr>
          <w:rFonts w:ascii="Arial" w:hAnsi="Arial" w:cs="Arial"/>
        </w:rPr>
      </w:pPr>
      <w:r w:rsidRPr="00E56E26">
        <w:rPr>
          <w:rFonts w:ascii="Arial" w:hAnsi="Arial" w:cs="Arial"/>
        </w:rPr>
        <w:t xml:space="preserve">Mullins, L. and </w:t>
      </w:r>
      <w:proofErr w:type="spellStart"/>
      <w:r w:rsidRPr="00E56E26">
        <w:rPr>
          <w:rFonts w:ascii="Arial" w:hAnsi="Arial" w:cs="Arial"/>
        </w:rPr>
        <w:t>Dossor</w:t>
      </w:r>
      <w:proofErr w:type="spellEnd"/>
      <w:r w:rsidRPr="00E56E26">
        <w:rPr>
          <w:rFonts w:ascii="Arial" w:hAnsi="Arial" w:cs="Arial"/>
        </w:rPr>
        <w:t xml:space="preserve">, P. (2013) </w:t>
      </w:r>
      <w:r w:rsidRPr="00387C6F">
        <w:rPr>
          <w:rFonts w:ascii="Arial" w:hAnsi="Arial" w:cs="Arial"/>
          <w:i/>
        </w:rPr>
        <w:t>Hospitality Management and Organisational Behaviour</w:t>
      </w:r>
      <w:r w:rsidRPr="00E56E26">
        <w:rPr>
          <w:rFonts w:ascii="Arial" w:hAnsi="Arial" w:cs="Arial"/>
        </w:rPr>
        <w:t xml:space="preserve">. 5th ed. Harlow: Pearson. </w:t>
      </w:r>
    </w:p>
    <w:p w14:paraId="0910A7C3" w14:textId="090CCBE5" w:rsidR="00E56E26" w:rsidRPr="005F689A" w:rsidRDefault="00E56E26" w:rsidP="00051D35">
      <w:pPr>
        <w:spacing w:line="360" w:lineRule="auto"/>
        <w:sectPr w:rsidR="00E56E26" w:rsidRPr="005F689A" w:rsidSect="00AD1F84">
          <w:pgSz w:w="11906" w:h="16838"/>
          <w:pgMar w:top="720" w:right="720" w:bottom="720" w:left="720" w:header="709" w:footer="709" w:gutter="0"/>
          <w:cols w:space="708"/>
          <w:docGrid w:linePitch="360"/>
        </w:sectPr>
      </w:pPr>
      <w:proofErr w:type="spellStart"/>
      <w:r w:rsidRPr="00E56E26">
        <w:rPr>
          <w:rFonts w:ascii="Arial" w:hAnsi="Arial" w:cs="Arial"/>
        </w:rPr>
        <w:t>Raghubalan</w:t>
      </w:r>
      <w:proofErr w:type="spellEnd"/>
      <w:r w:rsidRPr="00E56E26">
        <w:rPr>
          <w:rFonts w:ascii="Arial" w:hAnsi="Arial" w:cs="Arial"/>
        </w:rPr>
        <w:t xml:space="preserve">, G. and </w:t>
      </w:r>
      <w:proofErr w:type="spellStart"/>
      <w:r w:rsidRPr="00E56E26">
        <w:rPr>
          <w:rFonts w:ascii="Arial" w:hAnsi="Arial" w:cs="Arial"/>
        </w:rPr>
        <w:t>Raghubalan</w:t>
      </w:r>
      <w:proofErr w:type="spellEnd"/>
      <w:r w:rsidRPr="00E56E26">
        <w:rPr>
          <w:rFonts w:ascii="Arial" w:hAnsi="Arial" w:cs="Arial"/>
        </w:rPr>
        <w:t xml:space="preserve">, S. (2016) </w:t>
      </w:r>
      <w:r w:rsidRPr="00387C6F">
        <w:rPr>
          <w:rFonts w:ascii="Arial" w:hAnsi="Arial" w:cs="Arial"/>
          <w:i/>
        </w:rPr>
        <w:t>Hotel Housekeeping - Operations And Management</w:t>
      </w:r>
      <w:r w:rsidRPr="00E56E26">
        <w:rPr>
          <w:rFonts w:ascii="Arial" w:hAnsi="Arial" w:cs="Arial"/>
        </w:rPr>
        <w:t>. 3rd ed. India: Oxford University Press.</w:t>
      </w: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676FBA1C" w:rsidR="001749FD" w:rsidRPr="008E6EE4" w:rsidRDefault="008E6EE4" w:rsidP="008E6EE4">
      <w:pPr>
        <w:widowControl w:val="0"/>
        <w:autoSpaceDE w:val="0"/>
        <w:autoSpaceDN w:val="0"/>
        <w:spacing w:after="0" w:line="240" w:lineRule="auto"/>
        <w:jc w:val="both"/>
        <w:rPr>
          <w:rFonts w:ascii="Arial" w:eastAsia="Times New Roman" w:hAnsi="Arial" w:cs="Arial"/>
          <w:b/>
          <w:color w:val="000000"/>
          <w:sz w:val="32"/>
          <w:szCs w:val="28"/>
          <w:shd w:val="clear" w:color="auto" w:fill="FFFFFF"/>
          <w:lang w:val="en-US"/>
        </w:rPr>
      </w:pPr>
      <w:r w:rsidRPr="008E6EE4">
        <w:rPr>
          <w:rFonts w:ascii="Arial" w:eastAsia="Times New Roman" w:hAnsi="Arial" w:cs="Arial"/>
          <w:b/>
          <w:color w:val="000000"/>
          <w:sz w:val="32"/>
          <w:szCs w:val="28"/>
          <w:shd w:val="clear" w:color="auto" w:fill="FFFFFF"/>
          <w:lang w:val="en-US"/>
        </w:rPr>
        <w:t xml:space="preserve">Checklist </w:t>
      </w:r>
    </w:p>
    <w:tbl>
      <w:tblPr>
        <w:tblStyle w:val="GridTable4Accent1"/>
        <w:tblW w:w="11875" w:type="dxa"/>
        <w:tblLook w:val="04A0" w:firstRow="1" w:lastRow="0" w:firstColumn="1" w:lastColumn="0" w:noHBand="0" w:noVBand="1"/>
      </w:tblPr>
      <w:tblGrid>
        <w:gridCol w:w="760"/>
        <w:gridCol w:w="6075"/>
        <w:gridCol w:w="3150"/>
        <w:gridCol w:w="1890"/>
      </w:tblGrid>
      <w:tr w:rsidR="008E6EE4" w:rsidRPr="008E6EE4" w14:paraId="63ED30E6" w14:textId="77777777" w:rsidTr="00F01AA1">
        <w:trPr>
          <w:cnfStyle w:val="100000000000" w:firstRow="1" w:lastRow="0"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760" w:type="dxa"/>
            <w:noWrap/>
            <w:hideMark/>
          </w:tcPr>
          <w:p w14:paraId="4443BEAE"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w:t>
            </w:r>
          </w:p>
        </w:tc>
        <w:tc>
          <w:tcPr>
            <w:tcW w:w="6075" w:type="dxa"/>
            <w:hideMark/>
          </w:tcPr>
          <w:p w14:paraId="75F6F25F" w14:textId="77777777" w:rsidR="008E6EE4" w:rsidRPr="008E6EE4" w:rsidRDefault="008E6EE4" w:rsidP="008E6EE4">
            <w:pPr>
              <w:spacing w:line="360" w:lineRule="auto"/>
              <w:ind w:firstLineChars="100" w:firstLine="241"/>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DAILY</w:t>
            </w:r>
          </w:p>
        </w:tc>
        <w:tc>
          <w:tcPr>
            <w:tcW w:w="3150" w:type="dxa"/>
            <w:hideMark/>
          </w:tcPr>
          <w:p w14:paraId="1DBD2C90" w14:textId="77777777" w:rsidR="008E6EE4" w:rsidRPr="008E6EE4" w:rsidRDefault="008E6EE4" w:rsidP="008E6EE4">
            <w:pPr>
              <w:spacing w:line="360" w:lineRule="auto"/>
              <w:ind w:firstLineChars="100" w:firstLine="241"/>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OPERATIONAL AREA</w:t>
            </w:r>
          </w:p>
        </w:tc>
        <w:tc>
          <w:tcPr>
            <w:tcW w:w="1890" w:type="dxa"/>
            <w:hideMark/>
          </w:tcPr>
          <w:p w14:paraId="7D634223" w14:textId="77777777" w:rsidR="008E6EE4" w:rsidRPr="008E6EE4" w:rsidRDefault="008E6EE4" w:rsidP="008E6EE4">
            <w:pPr>
              <w:spacing w:line="360" w:lineRule="auto"/>
              <w:ind w:firstLineChars="100" w:firstLine="241"/>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NOTES</w:t>
            </w:r>
          </w:p>
        </w:tc>
      </w:tr>
      <w:tr w:rsidR="008E6EE4" w:rsidRPr="008E6EE4" w14:paraId="2DC24393"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1D79CEE2"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65027A15"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Making the beds</w:t>
            </w:r>
          </w:p>
        </w:tc>
        <w:tc>
          <w:tcPr>
            <w:tcW w:w="3150" w:type="dxa"/>
            <w:hideMark/>
          </w:tcPr>
          <w:p w14:paraId="2B126A7F"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C8C4F11"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72AC37E1"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10A736BF"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79EBF6C7"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Dishes</w:t>
            </w:r>
          </w:p>
        </w:tc>
        <w:tc>
          <w:tcPr>
            <w:tcW w:w="3150" w:type="dxa"/>
            <w:hideMark/>
          </w:tcPr>
          <w:p w14:paraId="6C6735BD"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4E8580D5"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76A2A480"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3E89E09"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E039D4F"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Straightening up and clearing clutter</w:t>
            </w:r>
          </w:p>
        </w:tc>
        <w:tc>
          <w:tcPr>
            <w:tcW w:w="3150" w:type="dxa"/>
            <w:hideMark/>
          </w:tcPr>
          <w:p w14:paraId="0BB6919B"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5FC99BB"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4DD843EA"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88DAF38"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4E87E6C3"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Collecting &amp; doing Laundry</w:t>
            </w:r>
          </w:p>
        </w:tc>
        <w:tc>
          <w:tcPr>
            <w:tcW w:w="3150" w:type="dxa"/>
            <w:hideMark/>
          </w:tcPr>
          <w:p w14:paraId="4EACA480"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502F9E49"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195B548B"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CB24956"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5EB46692"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3150" w:type="dxa"/>
            <w:hideMark/>
          </w:tcPr>
          <w:p w14:paraId="49CFD278"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1890" w:type="dxa"/>
            <w:hideMark/>
          </w:tcPr>
          <w:p w14:paraId="44CA20DB"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08554CC4" w14:textId="77777777" w:rsidTr="00F01AA1">
        <w:trPr>
          <w:trHeight w:val="480"/>
        </w:trPr>
        <w:tc>
          <w:tcPr>
            <w:cnfStyle w:val="001000000000" w:firstRow="0" w:lastRow="0" w:firstColumn="1" w:lastColumn="0" w:oddVBand="0" w:evenVBand="0" w:oddHBand="0" w:evenHBand="0" w:firstRowFirstColumn="0" w:firstRowLastColumn="0" w:lastRowFirstColumn="0" w:lastRowLastColumn="0"/>
            <w:tcW w:w="760" w:type="dxa"/>
            <w:noWrap/>
            <w:hideMark/>
          </w:tcPr>
          <w:p w14:paraId="5FC709F2"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w:t>
            </w:r>
          </w:p>
        </w:tc>
        <w:tc>
          <w:tcPr>
            <w:tcW w:w="6075" w:type="dxa"/>
            <w:hideMark/>
          </w:tcPr>
          <w:p w14:paraId="71D5849E" w14:textId="77777777" w:rsidR="008E6EE4" w:rsidRPr="008E6EE4" w:rsidRDefault="008E6EE4" w:rsidP="008E6EE4">
            <w:pPr>
              <w:spacing w:line="360" w:lineRule="auto"/>
              <w:ind w:firstLineChars="100" w:firstLine="24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WEEKLY</w:t>
            </w:r>
          </w:p>
        </w:tc>
        <w:tc>
          <w:tcPr>
            <w:tcW w:w="3150" w:type="dxa"/>
            <w:hideMark/>
          </w:tcPr>
          <w:p w14:paraId="274D9D55" w14:textId="77777777" w:rsidR="008E6EE4" w:rsidRPr="008E6EE4" w:rsidRDefault="008E6EE4" w:rsidP="008E6EE4">
            <w:pPr>
              <w:spacing w:line="360" w:lineRule="auto"/>
              <w:ind w:firstLineChars="100" w:firstLine="24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 </w:t>
            </w:r>
          </w:p>
        </w:tc>
        <w:tc>
          <w:tcPr>
            <w:tcW w:w="1890" w:type="dxa"/>
            <w:hideMark/>
          </w:tcPr>
          <w:p w14:paraId="67998A23" w14:textId="77777777" w:rsidR="008E6EE4" w:rsidRPr="008E6EE4" w:rsidRDefault="008E6EE4" w:rsidP="008E6EE4">
            <w:pPr>
              <w:spacing w:line="360" w:lineRule="auto"/>
              <w:ind w:firstLineChars="100" w:firstLine="24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 </w:t>
            </w:r>
          </w:p>
        </w:tc>
      </w:tr>
      <w:tr w:rsidR="008E6EE4" w:rsidRPr="008E6EE4" w14:paraId="3EDBD49A"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4B6EABD5"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6FC2DFCB"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Specific Laundry items (bed sheets, towels)</w:t>
            </w:r>
          </w:p>
        </w:tc>
        <w:tc>
          <w:tcPr>
            <w:tcW w:w="3150" w:type="dxa"/>
            <w:hideMark/>
          </w:tcPr>
          <w:p w14:paraId="221071A6"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6BE4AD5E"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2910477"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1277EFB0"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E330151"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Dusting and cleaning </w:t>
            </w:r>
          </w:p>
        </w:tc>
        <w:tc>
          <w:tcPr>
            <w:tcW w:w="3150" w:type="dxa"/>
            <w:hideMark/>
          </w:tcPr>
          <w:p w14:paraId="25C633C1"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FBC36D9"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7BBF45AD"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006516B6"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4124F08D"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Clean bathrooms &amp; toilets </w:t>
            </w:r>
          </w:p>
        </w:tc>
        <w:tc>
          <w:tcPr>
            <w:tcW w:w="3150" w:type="dxa"/>
            <w:hideMark/>
          </w:tcPr>
          <w:p w14:paraId="412D200D"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B3357E1"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6F52E0A8"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3E0F043"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76E2245"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Vacuum dusty areas </w:t>
            </w:r>
          </w:p>
        </w:tc>
        <w:tc>
          <w:tcPr>
            <w:tcW w:w="3150" w:type="dxa"/>
            <w:hideMark/>
          </w:tcPr>
          <w:p w14:paraId="77256224"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032FE4E"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6B4C61A7"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98183A4"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58A41919"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Mopping floors</w:t>
            </w:r>
          </w:p>
        </w:tc>
        <w:tc>
          <w:tcPr>
            <w:tcW w:w="3150" w:type="dxa"/>
            <w:hideMark/>
          </w:tcPr>
          <w:p w14:paraId="2A63AADA"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4C9E2DB5"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44D94E03"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6C4B28E5"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A6CC252"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kitchen appliances</w:t>
            </w:r>
          </w:p>
        </w:tc>
        <w:tc>
          <w:tcPr>
            <w:tcW w:w="3150" w:type="dxa"/>
            <w:hideMark/>
          </w:tcPr>
          <w:p w14:paraId="59677145"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07147B8"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4F5BF81"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F929FC8"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7089B91"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Garbage management</w:t>
            </w:r>
          </w:p>
        </w:tc>
        <w:tc>
          <w:tcPr>
            <w:tcW w:w="3150" w:type="dxa"/>
            <w:hideMark/>
          </w:tcPr>
          <w:p w14:paraId="4044D055"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2AF931BC"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81FA6EC"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2C09945"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41C4CB00"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3150" w:type="dxa"/>
            <w:hideMark/>
          </w:tcPr>
          <w:p w14:paraId="35AC9E29"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1890" w:type="dxa"/>
            <w:hideMark/>
          </w:tcPr>
          <w:p w14:paraId="3A3C5899"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01C0596" w14:textId="77777777" w:rsidTr="00F01AA1">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760" w:type="dxa"/>
            <w:noWrap/>
            <w:hideMark/>
          </w:tcPr>
          <w:p w14:paraId="31536E32"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w:t>
            </w:r>
          </w:p>
        </w:tc>
        <w:tc>
          <w:tcPr>
            <w:tcW w:w="6075" w:type="dxa"/>
            <w:hideMark/>
          </w:tcPr>
          <w:p w14:paraId="68B7526C" w14:textId="77777777" w:rsidR="008E6EE4" w:rsidRPr="008E6EE4" w:rsidRDefault="008E6EE4" w:rsidP="008E6EE4">
            <w:pPr>
              <w:spacing w:line="360" w:lineRule="auto"/>
              <w:ind w:firstLineChars="100" w:firstLine="24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MONTHLY</w:t>
            </w:r>
          </w:p>
        </w:tc>
        <w:tc>
          <w:tcPr>
            <w:tcW w:w="3150" w:type="dxa"/>
            <w:hideMark/>
          </w:tcPr>
          <w:p w14:paraId="5BE1E667" w14:textId="77777777" w:rsidR="008E6EE4" w:rsidRPr="008E6EE4" w:rsidRDefault="008E6EE4" w:rsidP="008E6EE4">
            <w:pPr>
              <w:spacing w:line="360" w:lineRule="auto"/>
              <w:ind w:firstLineChars="100" w:firstLine="24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 </w:t>
            </w:r>
          </w:p>
        </w:tc>
        <w:tc>
          <w:tcPr>
            <w:tcW w:w="1890" w:type="dxa"/>
            <w:hideMark/>
          </w:tcPr>
          <w:p w14:paraId="0450F036" w14:textId="77777777" w:rsidR="008E6EE4" w:rsidRPr="008E6EE4" w:rsidRDefault="008E6EE4" w:rsidP="008E6EE4">
            <w:pPr>
              <w:spacing w:line="360" w:lineRule="auto"/>
              <w:ind w:firstLineChars="100" w:firstLine="24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 </w:t>
            </w:r>
          </w:p>
        </w:tc>
      </w:tr>
      <w:tr w:rsidR="008E6EE4" w:rsidRPr="008E6EE4" w14:paraId="4DE5A120"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3E0F0749"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61975369"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Dusting the ceiling fans</w:t>
            </w:r>
          </w:p>
        </w:tc>
        <w:tc>
          <w:tcPr>
            <w:tcW w:w="3150" w:type="dxa"/>
            <w:hideMark/>
          </w:tcPr>
          <w:p w14:paraId="0567BF76"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828BCF3"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F983F0F"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D63235C"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5F507F59"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Dusting the room ceilings and wall corners</w:t>
            </w:r>
          </w:p>
        </w:tc>
        <w:tc>
          <w:tcPr>
            <w:tcW w:w="3150" w:type="dxa"/>
            <w:hideMark/>
          </w:tcPr>
          <w:p w14:paraId="2E326E26"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5FB86219"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5BC6C055"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4EB80474"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lastRenderedPageBreak/>
              <w:t> </w:t>
            </w:r>
          </w:p>
        </w:tc>
        <w:tc>
          <w:tcPr>
            <w:tcW w:w="6075" w:type="dxa"/>
            <w:hideMark/>
          </w:tcPr>
          <w:p w14:paraId="048FC676"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the room walls and light fixtures</w:t>
            </w:r>
          </w:p>
        </w:tc>
        <w:tc>
          <w:tcPr>
            <w:tcW w:w="3150" w:type="dxa"/>
            <w:hideMark/>
          </w:tcPr>
          <w:p w14:paraId="1ABD5B0F"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6D5B1F25"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0591586A"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2CD5A50"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4B0E9C4F"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Cleaning the window coverings and curtains </w:t>
            </w:r>
          </w:p>
        </w:tc>
        <w:tc>
          <w:tcPr>
            <w:tcW w:w="3150" w:type="dxa"/>
            <w:hideMark/>
          </w:tcPr>
          <w:p w14:paraId="0A8F563F"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7EC76AB"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31C9D30"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33F98944"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0713B65F"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Checking the smoke detectors</w:t>
            </w:r>
          </w:p>
        </w:tc>
        <w:tc>
          <w:tcPr>
            <w:tcW w:w="3150" w:type="dxa"/>
            <w:hideMark/>
          </w:tcPr>
          <w:p w14:paraId="1A4804A0"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57E624BF"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778FCA8D"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6BC70032"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4C5F5C20"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Deep cleaning all the kitchen appliances</w:t>
            </w:r>
          </w:p>
        </w:tc>
        <w:tc>
          <w:tcPr>
            <w:tcW w:w="3150" w:type="dxa"/>
            <w:hideMark/>
          </w:tcPr>
          <w:p w14:paraId="015E0914"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0F8EE264"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2CC6F906"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625A7FB7"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44E274B5"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Cleaning the range hood and fan filters </w:t>
            </w:r>
          </w:p>
        </w:tc>
        <w:tc>
          <w:tcPr>
            <w:tcW w:w="3150" w:type="dxa"/>
            <w:hideMark/>
          </w:tcPr>
          <w:p w14:paraId="3EA42CCE"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B57A7A3"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4BF6A244"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684C28BA"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4CC367B2"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Defrosting and cleaning the freezer</w:t>
            </w:r>
          </w:p>
        </w:tc>
        <w:tc>
          <w:tcPr>
            <w:tcW w:w="3150" w:type="dxa"/>
            <w:hideMark/>
          </w:tcPr>
          <w:p w14:paraId="7F6E08BA"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B51CB72"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09F73227"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4FBBD9FA"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74A62C66"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Checking the food for expiration dates</w:t>
            </w:r>
          </w:p>
        </w:tc>
        <w:tc>
          <w:tcPr>
            <w:tcW w:w="3150" w:type="dxa"/>
            <w:hideMark/>
          </w:tcPr>
          <w:p w14:paraId="26024A6E"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40EE1DBA"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19B8D584"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6B4BC3E1"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54A6740A"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Washing the throw rugs</w:t>
            </w:r>
          </w:p>
        </w:tc>
        <w:tc>
          <w:tcPr>
            <w:tcW w:w="3150" w:type="dxa"/>
            <w:hideMark/>
          </w:tcPr>
          <w:p w14:paraId="10BE93A7"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A333658"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708997F0"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62E3F30E"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5DF05293"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3150" w:type="dxa"/>
            <w:hideMark/>
          </w:tcPr>
          <w:p w14:paraId="679CC038"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1890" w:type="dxa"/>
            <w:hideMark/>
          </w:tcPr>
          <w:p w14:paraId="038716FD"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58C77DF6" w14:textId="77777777" w:rsidTr="00F01AA1">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760" w:type="dxa"/>
            <w:noWrap/>
            <w:hideMark/>
          </w:tcPr>
          <w:p w14:paraId="6996BC95"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w:t>
            </w:r>
          </w:p>
        </w:tc>
        <w:tc>
          <w:tcPr>
            <w:tcW w:w="6075" w:type="dxa"/>
            <w:hideMark/>
          </w:tcPr>
          <w:p w14:paraId="56CD9DA2" w14:textId="77777777" w:rsidR="008E6EE4" w:rsidRPr="008E6EE4" w:rsidRDefault="008E6EE4" w:rsidP="008E6EE4">
            <w:pPr>
              <w:spacing w:line="360" w:lineRule="auto"/>
              <w:ind w:firstLineChars="100" w:firstLine="24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SEASONALLY</w:t>
            </w:r>
          </w:p>
        </w:tc>
        <w:tc>
          <w:tcPr>
            <w:tcW w:w="3150" w:type="dxa"/>
            <w:hideMark/>
          </w:tcPr>
          <w:p w14:paraId="29253335"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132A4C8D" w14:textId="77777777" w:rsidR="008E6EE4" w:rsidRPr="008E6EE4" w:rsidRDefault="008E6EE4" w:rsidP="008E6EE4">
            <w:pPr>
              <w:spacing w:line="360" w:lineRule="auto"/>
              <w:ind w:firstLineChars="100" w:firstLine="24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themeColor="text1"/>
                <w:sz w:val="24"/>
                <w:szCs w:val="24"/>
              </w:rPr>
            </w:pPr>
            <w:r w:rsidRPr="008E6EE4">
              <w:rPr>
                <w:rFonts w:ascii="Arial" w:eastAsia="Times New Roman" w:hAnsi="Arial" w:cs="Arial"/>
                <w:b/>
                <w:bCs/>
                <w:color w:val="000000" w:themeColor="text1"/>
                <w:sz w:val="24"/>
                <w:szCs w:val="24"/>
              </w:rPr>
              <w:t> </w:t>
            </w:r>
          </w:p>
        </w:tc>
      </w:tr>
      <w:tr w:rsidR="008E6EE4" w:rsidRPr="008E6EE4" w14:paraId="7CADD516"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8381DCE"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BDC6711"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and dusting the painting on walls</w:t>
            </w:r>
          </w:p>
        </w:tc>
        <w:tc>
          <w:tcPr>
            <w:tcW w:w="3150" w:type="dxa"/>
            <w:hideMark/>
          </w:tcPr>
          <w:p w14:paraId="716ABB22"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2699FDE4"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DB78E69"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33D4B537"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0238BB27" w14:textId="36141D74"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Cleaning the outside of the windows and window </w:t>
            </w:r>
            <w:r>
              <w:rPr>
                <w:rFonts w:ascii="Arial" w:eastAsia="Times New Roman" w:hAnsi="Arial" w:cs="Arial"/>
                <w:color w:val="000000" w:themeColor="text1"/>
                <w:sz w:val="24"/>
                <w:szCs w:val="24"/>
              </w:rPr>
              <w:t xml:space="preserve">   </w:t>
            </w:r>
            <w:r w:rsidRPr="008E6EE4">
              <w:rPr>
                <w:rFonts w:ascii="Arial" w:eastAsia="Times New Roman" w:hAnsi="Arial" w:cs="Arial"/>
                <w:color w:val="000000" w:themeColor="text1"/>
                <w:sz w:val="24"/>
                <w:szCs w:val="24"/>
              </w:rPr>
              <w:t>screens</w:t>
            </w:r>
          </w:p>
        </w:tc>
        <w:tc>
          <w:tcPr>
            <w:tcW w:w="3150" w:type="dxa"/>
            <w:hideMark/>
          </w:tcPr>
          <w:p w14:paraId="5570752C"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564C070E"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CAD14D5"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45DF2251"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C3464E7"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the gutters</w:t>
            </w:r>
          </w:p>
        </w:tc>
        <w:tc>
          <w:tcPr>
            <w:tcW w:w="3150" w:type="dxa"/>
            <w:hideMark/>
          </w:tcPr>
          <w:p w14:paraId="210FC5D7"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5258D5D"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468AF401"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7050685"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76D7FFAB"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the exterior doors</w:t>
            </w:r>
          </w:p>
        </w:tc>
        <w:tc>
          <w:tcPr>
            <w:tcW w:w="3150" w:type="dxa"/>
            <w:hideMark/>
          </w:tcPr>
          <w:p w14:paraId="57783DC7"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AE6E278"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60A1140F"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BBF9F1B"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6147B95B" w14:textId="16F642FA"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Inspecting all the air </w:t>
            </w:r>
            <w:r w:rsidR="009B6E9B">
              <w:rPr>
                <w:rFonts w:ascii="Arial" w:eastAsia="Times New Roman" w:hAnsi="Arial" w:cs="Arial"/>
                <w:color w:val="000000" w:themeColor="text1"/>
                <w:sz w:val="24"/>
                <w:szCs w:val="24"/>
              </w:rPr>
              <w:t>conditioners</w:t>
            </w:r>
            <w:r w:rsidRPr="008E6EE4">
              <w:rPr>
                <w:rFonts w:ascii="Arial" w:eastAsia="Times New Roman" w:hAnsi="Arial" w:cs="Arial"/>
                <w:color w:val="000000" w:themeColor="text1"/>
                <w:sz w:val="24"/>
                <w:szCs w:val="24"/>
              </w:rPr>
              <w:t xml:space="preserve"> and </w:t>
            </w:r>
            <w:r w:rsidR="009B6E9B">
              <w:rPr>
                <w:rFonts w:ascii="Arial" w:eastAsia="Times New Roman" w:hAnsi="Arial" w:cs="Arial"/>
                <w:color w:val="000000" w:themeColor="text1"/>
                <w:sz w:val="24"/>
                <w:szCs w:val="24"/>
              </w:rPr>
              <w:t>furnaces</w:t>
            </w:r>
            <w:r w:rsidRPr="008E6EE4">
              <w:rPr>
                <w:rFonts w:ascii="Arial" w:eastAsia="Times New Roman" w:hAnsi="Arial" w:cs="Arial"/>
                <w:color w:val="000000" w:themeColor="text1"/>
                <w:sz w:val="24"/>
                <w:szCs w:val="24"/>
              </w:rPr>
              <w:t>; replacing the filters</w:t>
            </w:r>
          </w:p>
        </w:tc>
        <w:tc>
          <w:tcPr>
            <w:tcW w:w="3150" w:type="dxa"/>
            <w:hideMark/>
          </w:tcPr>
          <w:p w14:paraId="179EBD24"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FCAC2D4"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070A11BF"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1E8B6382"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647546D2" w14:textId="0298A9AC"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Cleaning all the </w:t>
            </w:r>
            <w:r w:rsidR="009B6E9B">
              <w:rPr>
                <w:rFonts w:ascii="Arial" w:eastAsia="Times New Roman" w:hAnsi="Arial" w:cs="Arial"/>
                <w:color w:val="000000" w:themeColor="text1"/>
                <w:sz w:val="24"/>
                <w:szCs w:val="24"/>
              </w:rPr>
              <w:t>fireplaces</w:t>
            </w:r>
            <w:r w:rsidRPr="008E6EE4">
              <w:rPr>
                <w:rFonts w:ascii="Arial" w:eastAsia="Times New Roman" w:hAnsi="Arial" w:cs="Arial"/>
                <w:color w:val="000000" w:themeColor="text1"/>
                <w:sz w:val="24"/>
                <w:szCs w:val="24"/>
              </w:rPr>
              <w:t xml:space="preserve"> and chimneys </w:t>
            </w:r>
          </w:p>
        </w:tc>
        <w:tc>
          <w:tcPr>
            <w:tcW w:w="3150" w:type="dxa"/>
            <w:hideMark/>
          </w:tcPr>
          <w:p w14:paraId="022AC2E8"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D83DEE0"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5E62639F"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285772C0"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3DDA0997"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Cleaning all the refrigerator coils and vents </w:t>
            </w:r>
          </w:p>
        </w:tc>
        <w:tc>
          <w:tcPr>
            <w:tcW w:w="3150" w:type="dxa"/>
            <w:hideMark/>
          </w:tcPr>
          <w:p w14:paraId="70AEB786"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79C38F6E"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9C84EAA"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F94C3EB"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092D0390"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and organizing all the closets and drawers</w:t>
            </w:r>
          </w:p>
        </w:tc>
        <w:tc>
          <w:tcPr>
            <w:tcW w:w="3150" w:type="dxa"/>
            <w:hideMark/>
          </w:tcPr>
          <w:p w14:paraId="1EEE6216"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3A35B75D"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18700298"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547EAE77"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1AF7FBDA"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Inspecting the smoke detectors and replacing the </w:t>
            </w:r>
            <w:r w:rsidRPr="008E6EE4">
              <w:rPr>
                <w:rFonts w:ascii="Arial" w:eastAsia="Times New Roman" w:hAnsi="Arial" w:cs="Arial"/>
                <w:color w:val="000000" w:themeColor="text1"/>
                <w:sz w:val="24"/>
                <w:szCs w:val="24"/>
              </w:rPr>
              <w:lastRenderedPageBreak/>
              <w:t>batteries</w:t>
            </w:r>
          </w:p>
        </w:tc>
        <w:tc>
          <w:tcPr>
            <w:tcW w:w="3150" w:type="dxa"/>
            <w:hideMark/>
          </w:tcPr>
          <w:p w14:paraId="36858DE6"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lastRenderedPageBreak/>
              <w:t xml:space="preserve"> Housekeeping department </w:t>
            </w:r>
          </w:p>
        </w:tc>
        <w:tc>
          <w:tcPr>
            <w:tcW w:w="1890" w:type="dxa"/>
            <w:hideMark/>
          </w:tcPr>
          <w:p w14:paraId="3CA170C5"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4CCBE749"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1C205092"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lastRenderedPageBreak/>
              <w:t> </w:t>
            </w:r>
          </w:p>
        </w:tc>
        <w:tc>
          <w:tcPr>
            <w:tcW w:w="6075" w:type="dxa"/>
            <w:hideMark/>
          </w:tcPr>
          <w:p w14:paraId="1EBFB23B"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the dryer vent system</w:t>
            </w:r>
          </w:p>
        </w:tc>
        <w:tc>
          <w:tcPr>
            <w:tcW w:w="3150" w:type="dxa"/>
            <w:hideMark/>
          </w:tcPr>
          <w:p w14:paraId="3B2535F5"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1D93DE82"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0FACE072"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4574AEFD"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286A0717"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Cleaning the heat vents</w:t>
            </w:r>
          </w:p>
        </w:tc>
        <w:tc>
          <w:tcPr>
            <w:tcW w:w="3150" w:type="dxa"/>
            <w:hideMark/>
          </w:tcPr>
          <w:p w14:paraId="069EB568"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xml:space="preserve"> Housekeeping department </w:t>
            </w:r>
          </w:p>
        </w:tc>
        <w:tc>
          <w:tcPr>
            <w:tcW w:w="1890" w:type="dxa"/>
            <w:hideMark/>
          </w:tcPr>
          <w:p w14:paraId="11A2052A"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47C57E0F" w14:textId="77777777" w:rsidTr="00F01AA1">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62B3420"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727BB119" w14:textId="77777777" w:rsidR="008E6EE4" w:rsidRPr="008E6EE4" w:rsidRDefault="008E6EE4" w:rsidP="00F01AA1">
            <w:pPr>
              <w:spacing w:line="360" w:lineRule="auto"/>
              <w:ind w:firstLineChars="100" w:firstLine="24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3150" w:type="dxa"/>
            <w:hideMark/>
          </w:tcPr>
          <w:p w14:paraId="0E46077E"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1890" w:type="dxa"/>
            <w:hideMark/>
          </w:tcPr>
          <w:p w14:paraId="2F9A268B" w14:textId="77777777" w:rsidR="008E6EE4" w:rsidRPr="008E6EE4" w:rsidRDefault="008E6EE4" w:rsidP="008E6E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r w:rsidR="008E6EE4" w:rsidRPr="008E6EE4" w14:paraId="30233B79" w14:textId="77777777" w:rsidTr="00F01AA1">
        <w:trPr>
          <w:trHeight w:val="379"/>
        </w:trPr>
        <w:tc>
          <w:tcPr>
            <w:cnfStyle w:val="001000000000" w:firstRow="0" w:lastRow="0" w:firstColumn="1" w:lastColumn="0" w:oddVBand="0" w:evenVBand="0" w:oddHBand="0" w:evenHBand="0" w:firstRowFirstColumn="0" w:firstRowLastColumn="0" w:lastRowFirstColumn="0" w:lastRowLastColumn="0"/>
            <w:tcW w:w="760" w:type="dxa"/>
            <w:noWrap/>
            <w:hideMark/>
          </w:tcPr>
          <w:p w14:paraId="7E81DDF0" w14:textId="77777777" w:rsidR="008E6EE4" w:rsidRPr="008E6EE4" w:rsidRDefault="008E6EE4" w:rsidP="008E6EE4">
            <w:pPr>
              <w:spacing w:line="360" w:lineRule="auto"/>
              <w:jc w:val="center"/>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6075" w:type="dxa"/>
            <w:hideMark/>
          </w:tcPr>
          <w:p w14:paraId="572C2DE2" w14:textId="77777777" w:rsidR="008E6EE4" w:rsidRPr="008E6EE4" w:rsidRDefault="008E6EE4" w:rsidP="00F01AA1">
            <w:pPr>
              <w:spacing w:line="360" w:lineRule="auto"/>
              <w:ind w:firstLineChars="100" w:firstLine="24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3150" w:type="dxa"/>
            <w:hideMark/>
          </w:tcPr>
          <w:p w14:paraId="54E90DF1"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c>
          <w:tcPr>
            <w:tcW w:w="1890" w:type="dxa"/>
            <w:hideMark/>
          </w:tcPr>
          <w:p w14:paraId="0BC8C466" w14:textId="77777777" w:rsidR="008E6EE4" w:rsidRPr="008E6EE4" w:rsidRDefault="008E6EE4" w:rsidP="008E6E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8E6EE4">
              <w:rPr>
                <w:rFonts w:ascii="Arial" w:eastAsia="Times New Roman" w:hAnsi="Arial" w:cs="Arial"/>
                <w:color w:val="000000" w:themeColor="text1"/>
                <w:sz w:val="24"/>
                <w:szCs w:val="24"/>
              </w:rPr>
              <w:t> </w:t>
            </w:r>
          </w:p>
        </w:tc>
      </w:tr>
    </w:tbl>
    <w:p w14:paraId="4E2B1FCC" w14:textId="77777777" w:rsidR="008E6EE4" w:rsidRPr="00A83A4D" w:rsidRDefault="008E6EE4" w:rsidP="008E6EE4">
      <w:pPr>
        <w:widowControl w:val="0"/>
        <w:autoSpaceDE w:val="0"/>
        <w:autoSpaceDN w:val="0"/>
        <w:spacing w:after="0" w:line="240" w:lineRule="auto"/>
        <w:jc w:val="both"/>
        <w:rPr>
          <w:rFonts w:asciiTheme="minorBidi" w:eastAsia="Times New Roman" w:hAnsiTheme="minorBidi"/>
          <w:color w:val="000000"/>
          <w:sz w:val="28"/>
          <w:szCs w:val="28"/>
          <w:shd w:val="clear" w:color="auto" w:fill="FFFFFF"/>
          <w:lang w:val="en-US"/>
        </w:rPr>
      </w:pPr>
    </w:p>
    <w:p w14:paraId="4BDA48AD" w14:textId="77777777" w:rsidR="00234CAC" w:rsidRPr="008E6EE4" w:rsidRDefault="00234CAC" w:rsidP="008E6EE4">
      <w:pPr>
        <w:spacing w:line="360" w:lineRule="auto"/>
        <w:jc w:val="both"/>
        <w:rPr>
          <w:rFonts w:ascii="Arial" w:hAnsi="Arial" w:cs="Arial"/>
          <w:bCs/>
          <w:lang w:val="en-US"/>
        </w:rPr>
      </w:pPr>
    </w:p>
    <w:p w14:paraId="1DF6A26F" w14:textId="1ED7DA2D" w:rsidR="00592A7E" w:rsidRPr="008E6EE4" w:rsidRDefault="00592A7E" w:rsidP="008E6EE4">
      <w:pPr>
        <w:spacing w:line="360" w:lineRule="auto"/>
        <w:jc w:val="both"/>
        <w:rPr>
          <w:rFonts w:ascii="Arial" w:hAnsi="Arial" w:cs="Arial"/>
          <w:bCs/>
          <w:lang w:val="en-US"/>
        </w:rPr>
      </w:pPr>
      <w:bookmarkStart w:id="0" w:name="_GoBack"/>
      <w:bookmarkEnd w:id="0"/>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1F16B151" w:rsidR="008B5011" w:rsidRPr="00234CAC" w:rsidRDefault="00234CAC" w:rsidP="00AA0DA1">
            <w:pPr>
              <w:spacing w:line="360" w:lineRule="auto"/>
              <w:jc w:val="both"/>
              <w:rPr>
                <w:rFonts w:asciiTheme="minorBidi" w:hAnsiTheme="minorBidi"/>
                <w:b/>
                <w:bCs/>
                <w:sz w:val="32"/>
                <w:szCs w:val="24"/>
              </w:rPr>
            </w:pPr>
            <w:r w:rsidRPr="00234CAC">
              <w:rPr>
                <w:rFonts w:asciiTheme="minorBidi" w:hAnsiTheme="minorBidi"/>
                <w:b/>
                <w:bCs/>
                <w:sz w:val="32"/>
                <w:szCs w:val="24"/>
              </w:rPr>
              <w:lastRenderedPageBreak/>
              <w:t>Essay b</w:t>
            </w:r>
            <w:r w:rsidR="008B5011" w:rsidRPr="00234CAC">
              <w:rPr>
                <w:rFonts w:asciiTheme="minorBidi" w:hAnsiTheme="minorBidi"/>
                <w:b/>
                <w:bCs/>
                <w:sz w:val="32"/>
                <w:szCs w:val="24"/>
              </w:rPr>
              <w:t xml:space="preserve">ased on </w:t>
            </w:r>
            <w:r w:rsidRPr="00234CAC">
              <w:rPr>
                <w:rFonts w:asciiTheme="minorBidi" w:hAnsiTheme="minorBidi"/>
                <w:b/>
                <w:bCs/>
                <w:sz w:val="32"/>
                <w:szCs w:val="24"/>
              </w:rPr>
              <w:t>the</w:t>
            </w:r>
            <w:r w:rsidR="008B5011" w:rsidRPr="00234CAC">
              <w:rPr>
                <w:rFonts w:asciiTheme="minorBidi" w:hAnsiTheme="minorBidi"/>
                <w:b/>
                <w:bCs/>
                <w:sz w:val="32"/>
                <w:szCs w:val="24"/>
              </w:rPr>
              <w:t xml:space="preserve"> completed checklist </w:t>
            </w:r>
          </w:p>
          <w:p w14:paraId="284FC097" w14:textId="2C29C052" w:rsidR="00234CAC" w:rsidRPr="00234CAC" w:rsidRDefault="00234CAC" w:rsidP="00234CAC">
            <w:pPr>
              <w:spacing w:after="0" w:line="360" w:lineRule="auto"/>
              <w:jc w:val="both"/>
              <w:rPr>
                <w:rFonts w:ascii="Arial" w:eastAsia="Times New Roman" w:hAnsi="Arial" w:cs="Times New Roman"/>
                <w:bCs/>
                <w:color w:val="auto"/>
                <w:szCs w:val="24"/>
                <w:lang w:val="en-US"/>
              </w:rPr>
            </w:pPr>
            <w:r w:rsidRPr="00234CAC">
              <w:rPr>
                <w:rFonts w:ascii="Arial" w:eastAsia="Times New Roman" w:hAnsi="Arial" w:cs="Times New Roman"/>
                <w:bCs/>
                <w:color w:val="auto"/>
                <w:szCs w:val="24"/>
                <w:lang w:val="en-US"/>
              </w:rPr>
              <w:t xml:space="preserve">It is very important to ensure the rooms are cleaned to the brand standards of Premier Inn </w:t>
            </w:r>
            <w:proofErr w:type="spellStart"/>
            <w:r w:rsidRPr="00234CAC">
              <w:rPr>
                <w:rFonts w:ascii="Arial" w:eastAsia="Times New Roman" w:hAnsi="Arial" w:cs="Times New Roman"/>
                <w:bCs/>
                <w:color w:val="auto"/>
                <w:szCs w:val="24"/>
                <w:lang w:val="en-US"/>
              </w:rPr>
              <w:t>Rainham</w:t>
            </w:r>
            <w:proofErr w:type="spellEnd"/>
            <w:r w:rsidRPr="00234CAC">
              <w:rPr>
                <w:rFonts w:ascii="Arial" w:eastAsia="Times New Roman" w:hAnsi="Arial" w:cs="Times New Roman"/>
                <w:bCs/>
                <w:color w:val="auto"/>
                <w:szCs w:val="24"/>
                <w:lang w:val="en-US"/>
              </w:rPr>
              <w:t xml:space="preserve"> (Kent) hotel to maintain customer satisfaction level and service quality. Following the Premier Inn </w:t>
            </w:r>
            <w:proofErr w:type="spellStart"/>
            <w:r w:rsidRPr="00234CAC">
              <w:rPr>
                <w:rFonts w:ascii="Arial" w:eastAsia="Times New Roman" w:hAnsi="Arial" w:cs="Times New Roman"/>
                <w:bCs/>
                <w:color w:val="auto"/>
                <w:szCs w:val="24"/>
                <w:lang w:val="en-US"/>
              </w:rPr>
              <w:t>CleanProtect</w:t>
            </w:r>
            <w:proofErr w:type="spellEnd"/>
            <w:r w:rsidRPr="00234CAC">
              <w:rPr>
                <w:rFonts w:ascii="Arial" w:eastAsia="Times New Roman" w:hAnsi="Arial" w:cs="Times New Roman"/>
                <w:bCs/>
                <w:color w:val="auto"/>
                <w:szCs w:val="24"/>
                <w:lang w:val="en-US"/>
              </w:rPr>
              <w:t xml:space="preserve"> program is very effective in this regard because it outlines proper and specific protocols for cleaning and hygiene </w:t>
            </w:r>
            <w:r w:rsidR="009B6E9B">
              <w:rPr>
                <w:rFonts w:ascii="Arial" w:eastAsia="Times New Roman" w:hAnsi="Arial" w:cs="Times New Roman"/>
                <w:bCs/>
                <w:color w:val="auto"/>
                <w:szCs w:val="24"/>
                <w:lang w:val="en-US"/>
              </w:rPr>
              <w:t>maintenance</w:t>
            </w:r>
            <w:r w:rsidRPr="00234CAC">
              <w:rPr>
                <w:rFonts w:ascii="Arial" w:eastAsia="Times New Roman" w:hAnsi="Arial" w:cs="Times New Roman"/>
                <w:bCs/>
                <w:color w:val="auto"/>
                <w:szCs w:val="24"/>
                <w:lang w:val="en-US"/>
              </w:rPr>
              <w:t xml:space="preserve">. It is also effective to use the cleaning checklist </w:t>
            </w:r>
            <w:r w:rsidR="009B6E9B">
              <w:rPr>
                <w:rFonts w:ascii="Arial" w:eastAsia="Times New Roman" w:hAnsi="Arial" w:cs="Times New Roman"/>
                <w:bCs/>
                <w:color w:val="auto"/>
                <w:szCs w:val="24"/>
                <w:lang w:val="en-US"/>
              </w:rPr>
              <w:t>to ensure</w:t>
            </w:r>
            <w:r w:rsidRPr="00234CAC">
              <w:rPr>
                <w:rFonts w:ascii="Arial" w:eastAsia="Times New Roman" w:hAnsi="Arial" w:cs="Times New Roman"/>
                <w:bCs/>
                <w:color w:val="auto"/>
                <w:szCs w:val="24"/>
                <w:lang w:val="en-US"/>
              </w:rPr>
              <w:t xml:space="preserve"> the successful cleaning of all areas of operations and to maintain cleanliness in all rooms with proper sanitization (Quick, 2020). The checklist acts as a guidance and tracking tool to ensure the cleanliness of all the hotel rooms properly. It is also very important and effective to pay sincere attention to </w:t>
            </w:r>
            <w:r w:rsidR="009B6E9B">
              <w:rPr>
                <w:rFonts w:ascii="Arial" w:eastAsia="Times New Roman" w:hAnsi="Arial" w:cs="Times New Roman"/>
                <w:bCs/>
                <w:color w:val="auto"/>
                <w:szCs w:val="24"/>
                <w:lang w:val="en-US"/>
              </w:rPr>
              <w:t>high-touch</w:t>
            </w:r>
            <w:r w:rsidRPr="00234CAC">
              <w:rPr>
                <w:rFonts w:ascii="Arial" w:eastAsia="Times New Roman" w:hAnsi="Arial" w:cs="Times New Roman"/>
                <w:bCs/>
                <w:color w:val="auto"/>
                <w:szCs w:val="24"/>
                <w:lang w:val="en-US"/>
              </w:rPr>
              <w:t xml:space="preserve"> areas in the hotel rooms such as the doorknobs, light switches, remote controls</w:t>
            </w:r>
            <w:r w:rsidR="009B6E9B">
              <w:rPr>
                <w:rFonts w:ascii="Arial" w:eastAsia="Times New Roman" w:hAnsi="Arial" w:cs="Times New Roman"/>
                <w:bCs/>
                <w:color w:val="auto"/>
                <w:szCs w:val="24"/>
                <w:lang w:val="en-US"/>
              </w:rPr>
              <w:t>,</w:t>
            </w:r>
            <w:r w:rsidRPr="00234CAC">
              <w:rPr>
                <w:rFonts w:ascii="Arial" w:eastAsia="Times New Roman" w:hAnsi="Arial" w:cs="Times New Roman"/>
                <w:bCs/>
                <w:color w:val="auto"/>
                <w:szCs w:val="24"/>
                <w:lang w:val="en-US"/>
              </w:rPr>
              <w:t xml:space="preserve"> etc. </w:t>
            </w:r>
            <w:r w:rsidR="009B6E9B">
              <w:rPr>
                <w:rFonts w:ascii="Arial" w:eastAsia="Times New Roman" w:hAnsi="Arial" w:cs="Times New Roman"/>
                <w:bCs/>
                <w:color w:val="auto"/>
                <w:szCs w:val="24"/>
                <w:lang w:val="en-US"/>
              </w:rPr>
              <w:t>to</w:t>
            </w:r>
            <w:r w:rsidRPr="00234CAC">
              <w:rPr>
                <w:rFonts w:ascii="Arial" w:eastAsia="Times New Roman" w:hAnsi="Arial" w:cs="Times New Roman"/>
                <w:bCs/>
                <w:color w:val="auto"/>
                <w:szCs w:val="24"/>
                <w:lang w:val="en-US"/>
              </w:rPr>
              <w:t xml:space="preserve"> </w:t>
            </w:r>
            <w:r w:rsidR="009B6E9B">
              <w:rPr>
                <w:rFonts w:ascii="Arial" w:eastAsia="Times New Roman" w:hAnsi="Arial" w:cs="Times New Roman"/>
                <w:bCs/>
                <w:color w:val="auto"/>
                <w:szCs w:val="24"/>
                <w:lang w:val="en-US"/>
              </w:rPr>
              <w:t>make</w:t>
            </w:r>
            <w:r w:rsidRPr="00234CAC">
              <w:rPr>
                <w:rFonts w:ascii="Arial" w:eastAsia="Times New Roman" w:hAnsi="Arial" w:cs="Times New Roman"/>
                <w:bCs/>
                <w:color w:val="auto"/>
                <w:szCs w:val="24"/>
                <w:lang w:val="en-US"/>
              </w:rPr>
              <w:t xml:space="preserve"> extra efforts </w:t>
            </w:r>
            <w:r w:rsidR="009B6E9B">
              <w:rPr>
                <w:rFonts w:ascii="Arial" w:eastAsia="Times New Roman" w:hAnsi="Arial" w:cs="Times New Roman"/>
                <w:bCs/>
                <w:color w:val="auto"/>
                <w:szCs w:val="24"/>
                <w:lang w:val="en-US"/>
              </w:rPr>
              <w:t>to clean</w:t>
            </w:r>
            <w:r w:rsidRPr="00234CAC">
              <w:rPr>
                <w:rFonts w:ascii="Arial" w:eastAsia="Times New Roman" w:hAnsi="Arial" w:cs="Times New Roman"/>
                <w:bCs/>
                <w:color w:val="auto"/>
                <w:szCs w:val="24"/>
                <w:lang w:val="en-US"/>
              </w:rPr>
              <w:t xml:space="preserve"> these areas and things (</w:t>
            </w:r>
            <w:proofErr w:type="spellStart"/>
            <w:r w:rsidRPr="00234CAC">
              <w:rPr>
                <w:rFonts w:ascii="Arial" w:eastAsia="Times New Roman" w:hAnsi="Arial" w:cs="Times New Roman"/>
                <w:bCs/>
                <w:color w:val="auto"/>
                <w:szCs w:val="24"/>
                <w:lang w:val="en-US"/>
              </w:rPr>
              <w:t>Casado</w:t>
            </w:r>
            <w:proofErr w:type="spellEnd"/>
            <w:r w:rsidRPr="00234CAC">
              <w:rPr>
                <w:rFonts w:ascii="Arial" w:eastAsia="Times New Roman" w:hAnsi="Arial" w:cs="Times New Roman"/>
                <w:bCs/>
                <w:color w:val="auto"/>
                <w:szCs w:val="24"/>
                <w:lang w:val="en-US"/>
              </w:rPr>
              <w:t xml:space="preserve">, 2012). The checklist can help to keep track of these things. It is also effective to inspect the rooms properly and sincerely after the cleaning for the successful identification of any missed areas and </w:t>
            </w:r>
            <w:r w:rsidR="009B6E9B">
              <w:rPr>
                <w:rFonts w:ascii="Arial" w:eastAsia="Times New Roman" w:hAnsi="Arial" w:cs="Times New Roman"/>
                <w:bCs/>
                <w:color w:val="auto"/>
                <w:szCs w:val="24"/>
                <w:lang w:val="en-US"/>
              </w:rPr>
              <w:t>to take</w:t>
            </w:r>
            <w:r w:rsidRPr="00234CAC">
              <w:rPr>
                <w:rFonts w:ascii="Arial" w:eastAsia="Times New Roman" w:hAnsi="Arial" w:cs="Times New Roman"/>
                <w:bCs/>
                <w:color w:val="auto"/>
                <w:szCs w:val="24"/>
                <w:lang w:val="en-US"/>
              </w:rPr>
              <w:t xml:space="preserve"> notes in the checklist for further cleaning (Fallon &amp; Rutherford, 2010). Asking for feedback and specific preferences on cleaning from the guests and making notes in the checklist can be effective for other team members in the housecleaning department to act accordingly. </w:t>
            </w:r>
          </w:p>
          <w:p w14:paraId="169C3AFF" w14:textId="77777777" w:rsidR="00234CAC" w:rsidRPr="00234CAC" w:rsidRDefault="00234CAC" w:rsidP="00234CAC">
            <w:pPr>
              <w:spacing w:after="0" w:line="360" w:lineRule="auto"/>
              <w:jc w:val="both"/>
              <w:rPr>
                <w:rFonts w:ascii="Arial" w:eastAsia="Times New Roman" w:hAnsi="Arial" w:cs="Times New Roman"/>
                <w:bCs/>
                <w:color w:val="auto"/>
                <w:szCs w:val="24"/>
                <w:lang w:val="en-US"/>
              </w:rPr>
            </w:pPr>
          </w:p>
          <w:p w14:paraId="02900FD3" w14:textId="5F947836" w:rsidR="00234CAC" w:rsidRPr="00234CAC" w:rsidRDefault="00234CAC" w:rsidP="00234CAC">
            <w:pPr>
              <w:spacing w:after="0" w:line="360" w:lineRule="auto"/>
              <w:jc w:val="both"/>
              <w:rPr>
                <w:rFonts w:ascii="Arial" w:eastAsia="Times New Roman" w:hAnsi="Arial" w:cs="Times New Roman"/>
                <w:bCs/>
                <w:color w:val="auto"/>
                <w:szCs w:val="24"/>
                <w:lang w:val="en-US"/>
              </w:rPr>
            </w:pPr>
            <w:r w:rsidRPr="00234CAC">
              <w:rPr>
                <w:rFonts w:ascii="Arial" w:eastAsia="Times New Roman" w:hAnsi="Arial" w:cs="Times New Roman"/>
                <w:bCs/>
                <w:color w:val="auto"/>
                <w:szCs w:val="24"/>
                <w:lang w:val="en-US"/>
              </w:rPr>
              <w:t>I am interested in introducing some measures for improving the level of team effectiveness. Arranging and performing regular team meetings is one of the most noteworthy ones among these. The team will engage in discussing the goals, objectives, task plans</w:t>
            </w:r>
            <w:r w:rsidR="009B6E9B">
              <w:rPr>
                <w:rFonts w:ascii="Arial" w:eastAsia="Times New Roman" w:hAnsi="Arial" w:cs="Times New Roman"/>
                <w:bCs/>
                <w:color w:val="auto"/>
                <w:szCs w:val="24"/>
                <w:lang w:val="en-US"/>
              </w:rPr>
              <w:t>,</w:t>
            </w:r>
            <w:r w:rsidRPr="00234CAC">
              <w:rPr>
                <w:rFonts w:ascii="Arial" w:eastAsia="Times New Roman" w:hAnsi="Arial" w:cs="Times New Roman"/>
                <w:bCs/>
                <w:color w:val="auto"/>
                <w:szCs w:val="24"/>
                <w:lang w:val="en-US"/>
              </w:rPr>
              <w:t xml:space="preserve"> and individual responsibilities in the team meetings (Ferdinand &amp; </w:t>
            </w:r>
            <w:proofErr w:type="spellStart"/>
            <w:r w:rsidRPr="00234CAC">
              <w:rPr>
                <w:rFonts w:ascii="Arial" w:eastAsia="Times New Roman" w:hAnsi="Arial" w:cs="Times New Roman"/>
                <w:bCs/>
                <w:color w:val="auto"/>
                <w:szCs w:val="24"/>
                <w:lang w:val="en-US"/>
              </w:rPr>
              <w:t>Kitchin</w:t>
            </w:r>
            <w:proofErr w:type="spellEnd"/>
            <w:r w:rsidRPr="00234CAC">
              <w:rPr>
                <w:rFonts w:ascii="Arial" w:eastAsia="Times New Roman" w:hAnsi="Arial" w:cs="Times New Roman"/>
                <w:bCs/>
                <w:color w:val="auto"/>
                <w:szCs w:val="24"/>
                <w:lang w:val="en-US"/>
              </w:rPr>
              <w:t>, 2017). Effective, adequate</w:t>
            </w:r>
            <w:r w:rsidR="009B6E9B">
              <w:rPr>
                <w:rFonts w:ascii="Arial" w:eastAsia="Times New Roman" w:hAnsi="Arial" w:cs="Times New Roman"/>
                <w:bCs/>
                <w:color w:val="auto"/>
                <w:szCs w:val="24"/>
                <w:lang w:val="en-US"/>
              </w:rPr>
              <w:t>,</w:t>
            </w:r>
            <w:r w:rsidRPr="00234CAC">
              <w:rPr>
                <w:rFonts w:ascii="Arial" w:eastAsia="Times New Roman" w:hAnsi="Arial" w:cs="Times New Roman"/>
                <w:bCs/>
                <w:color w:val="auto"/>
                <w:szCs w:val="24"/>
                <w:lang w:val="en-US"/>
              </w:rPr>
              <w:t xml:space="preserve"> and required training sessions will be introduced and arranged for the team members for the proper learning to use new equipment for cleaning, new techniques</w:t>
            </w:r>
            <w:r w:rsidR="009B6E9B">
              <w:rPr>
                <w:rFonts w:ascii="Arial" w:eastAsia="Times New Roman" w:hAnsi="Arial" w:cs="Times New Roman"/>
                <w:bCs/>
                <w:color w:val="auto"/>
                <w:szCs w:val="24"/>
                <w:lang w:val="en-US"/>
              </w:rPr>
              <w:t>,</w:t>
            </w:r>
            <w:r w:rsidRPr="00234CAC">
              <w:rPr>
                <w:rFonts w:ascii="Arial" w:eastAsia="Times New Roman" w:hAnsi="Arial" w:cs="Times New Roman"/>
                <w:bCs/>
                <w:color w:val="auto"/>
                <w:szCs w:val="24"/>
                <w:lang w:val="en-US"/>
              </w:rPr>
              <w:t xml:space="preserve"> and procedures of cleaning. There will be an effective measure for encouraging and motivating the team members </w:t>
            </w:r>
            <w:r w:rsidR="009B6E9B">
              <w:rPr>
                <w:rFonts w:ascii="Arial" w:eastAsia="Times New Roman" w:hAnsi="Arial" w:cs="Times New Roman"/>
                <w:bCs/>
                <w:color w:val="auto"/>
                <w:szCs w:val="24"/>
                <w:lang w:val="en-US"/>
              </w:rPr>
              <w:t>to</w:t>
            </w:r>
            <w:r w:rsidRPr="00234CAC">
              <w:rPr>
                <w:rFonts w:ascii="Arial" w:eastAsia="Times New Roman" w:hAnsi="Arial" w:cs="Times New Roman"/>
                <w:bCs/>
                <w:color w:val="auto"/>
                <w:szCs w:val="24"/>
                <w:lang w:val="en-US"/>
              </w:rPr>
              <w:t xml:space="preserve"> successfully and sincerely </w:t>
            </w:r>
            <w:r w:rsidR="009B6E9B">
              <w:rPr>
                <w:rFonts w:ascii="Arial" w:eastAsia="Times New Roman" w:hAnsi="Arial" w:cs="Times New Roman"/>
                <w:bCs/>
                <w:color w:val="auto"/>
                <w:szCs w:val="24"/>
                <w:lang w:val="en-US"/>
              </w:rPr>
              <w:t>share</w:t>
            </w:r>
            <w:r w:rsidRPr="00234CAC">
              <w:rPr>
                <w:rFonts w:ascii="Arial" w:eastAsia="Times New Roman" w:hAnsi="Arial" w:cs="Times New Roman"/>
                <w:bCs/>
                <w:color w:val="auto"/>
                <w:szCs w:val="24"/>
                <w:lang w:val="en-US"/>
              </w:rPr>
              <w:t xml:space="preserve"> their opinions, </w:t>
            </w:r>
            <w:r w:rsidR="009B6E9B">
              <w:rPr>
                <w:rFonts w:ascii="Arial" w:eastAsia="Times New Roman" w:hAnsi="Arial" w:cs="Times New Roman"/>
                <w:bCs/>
                <w:color w:val="auto"/>
                <w:szCs w:val="24"/>
                <w:lang w:val="en-US"/>
              </w:rPr>
              <w:t>feedback</w:t>
            </w:r>
            <w:r w:rsidRPr="00234CAC">
              <w:rPr>
                <w:rFonts w:ascii="Arial" w:eastAsia="Times New Roman" w:hAnsi="Arial" w:cs="Times New Roman"/>
                <w:bCs/>
                <w:color w:val="auto"/>
                <w:szCs w:val="24"/>
                <w:lang w:val="en-US"/>
              </w:rPr>
              <w:t>, ideas</w:t>
            </w:r>
            <w:r w:rsidR="009B6E9B">
              <w:rPr>
                <w:rFonts w:ascii="Arial" w:eastAsia="Times New Roman" w:hAnsi="Arial" w:cs="Times New Roman"/>
                <w:bCs/>
                <w:color w:val="auto"/>
                <w:szCs w:val="24"/>
                <w:lang w:val="en-US"/>
              </w:rPr>
              <w:t>,</w:t>
            </w:r>
            <w:r w:rsidRPr="00234CAC">
              <w:rPr>
                <w:rFonts w:ascii="Arial" w:eastAsia="Times New Roman" w:hAnsi="Arial" w:cs="Times New Roman"/>
                <w:bCs/>
                <w:color w:val="auto"/>
                <w:szCs w:val="24"/>
                <w:lang w:val="en-US"/>
              </w:rPr>
              <w:t xml:space="preserve"> and suggestions on how the performance level and efficiency of the housekeeping team can be improved (Johnston, Clark, &amp; </w:t>
            </w:r>
            <w:proofErr w:type="spellStart"/>
            <w:r w:rsidRPr="00234CAC">
              <w:rPr>
                <w:rFonts w:ascii="Arial" w:eastAsia="Times New Roman" w:hAnsi="Arial" w:cs="Times New Roman"/>
                <w:bCs/>
                <w:color w:val="auto"/>
                <w:szCs w:val="24"/>
                <w:lang w:val="en-US"/>
              </w:rPr>
              <w:t>Shulver</w:t>
            </w:r>
            <w:proofErr w:type="spellEnd"/>
            <w:r w:rsidRPr="00234CAC">
              <w:rPr>
                <w:rFonts w:ascii="Arial" w:eastAsia="Times New Roman" w:hAnsi="Arial" w:cs="Times New Roman"/>
                <w:bCs/>
                <w:color w:val="auto"/>
                <w:szCs w:val="24"/>
                <w:lang w:val="en-US"/>
              </w:rPr>
              <w:t xml:space="preserve">, 2012). Additionally, I will ensure the successful and effective creation of a supportive as well as positive working environment within the team </w:t>
            </w:r>
            <w:r w:rsidR="009B6E9B">
              <w:rPr>
                <w:rFonts w:ascii="Arial" w:eastAsia="Times New Roman" w:hAnsi="Arial" w:cs="Times New Roman"/>
                <w:bCs/>
                <w:color w:val="auto"/>
                <w:szCs w:val="24"/>
                <w:lang w:val="en-US"/>
              </w:rPr>
              <w:t>to increase</w:t>
            </w:r>
            <w:r w:rsidRPr="00234CAC">
              <w:rPr>
                <w:rFonts w:ascii="Arial" w:eastAsia="Times New Roman" w:hAnsi="Arial" w:cs="Times New Roman"/>
                <w:bCs/>
                <w:color w:val="auto"/>
                <w:szCs w:val="24"/>
                <w:lang w:val="en-US"/>
              </w:rPr>
              <w:t xml:space="preserve"> the </w:t>
            </w:r>
            <w:r w:rsidR="009B6E9B">
              <w:rPr>
                <w:rFonts w:ascii="Arial" w:eastAsia="Times New Roman" w:hAnsi="Arial" w:cs="Times New Roman"/>
                <w:bCs/>
                <w:color w:val="auto"/>
                <w:szCs w:val="24"/>
                <w:lang w:val="en-US"/>
              </w:rPr>
              <w:t>team's</w:t>
            </w:r>
            <w:r w:rsidRPr="00234CAC">
              <w:rPr>
                <w:rFonts w:ascii="Arial" w:eastAsia="Times New Roman" w:hAnsi="Arial" w:cs="Times New Roman"/>
                <w:bCs/>
                <w:color w:val="auto"/>
                <w:szCs w:val="24"/>
                <w:lang w:val="en-US"/>
              </w:rPr>
              <w:t xml:space="preserve"> efficiency. Another very effective and noteworthy measure to improve the team effectiveness of the housekeeping department of Premier Inn </w:t>
            </w:r>
            <w:proofErr w:type="spellStart"/>
            <w:r w:rsidRPr="00234CAC">
              <w:rPr>
                <w:rFonts w:ascii="Arial" w:eastAsia="Times New Roman" w:hAnsi="Arial" w:cs="Times New Roman"/>
                <w:bCs/>
                <w:color w:val="auto"/>
                <w:szCs w:val="24"/>
                <w:lang w:val="en-US"/>
              </w:rPr>
              <w:t>Rainham</w:t>
            </w:r>
            <w:proofErr w:type="spellEnd"/>
            <w:r w:rsidRPr="00234CAC">
              <w:rPr>
                <w:rFonts w:ascii="Arial" w:eastAsia="Times New Roman" w:hAnsi="Arial" w:cs="Times New Roman"/>
                <w:bCs/>
                <w:color w:val="auto"/>
                <w:szCs w:val="24"/>
                <w:lang w:val="en-US"/>
              </w:rPr>
              <w:t xml:space="preserve"> (Kent) hotel is the regular and </w:t>
            </w:r>
            <w:r w:rsidRPr="00234CAC">
              <w:rPr>
                <w:rFonts w:ascii="Arial" w:eastAsia="Times New Roman" w:hAnsi="Arial" w:cs="Times New Roman"/>
                <w:bCs/>
                <w:color w:val="auto"/>
                <w:szCs w:val="24"/>
                <w:lang w:val="en-US"/>
              </w:rPr>
              <w:lastRenderedPageBreak/>
              <w:t xml:space="preserve">sincere recognition of the high performance and great contribution of team members within the department and offering justified rewards to these team members for inspiring both these team members and others to perform better in future. </w:t>
            </w:r>
          </w:p>
          <w:p w14:paraId="6BBBB431" w14:textId="77777777" w:rsidR="00234CAC" w:rsidRPr="00234CAC" w:rsidRDefault="00234CAC" w:rsidP="00234CAC">
            <w:pPr>
              <w:spacing w:after="0" w:line="360" w:lineRule="auto"/>
              <w:jc w:val="both"/>
              <w:rPr>
                <w:rFonts w:ascii="Arial" w:eastAsia="Times New Roman" w:hAnsi="Arial" w:cs="Times New Roman"/>
                <w:bCs/>
                <w:color w:val="auto"/>
                <w:szCs w:val="24"/>
                <w:lang w:val="en-US"/>
              </w:rPr>
            </w:pPr>
          </w:p>
          <w:p w14:paraId="549F217E" w14:textId="2F64C7A4" w:rsidR="009A4555" w:rsidRPr="00330917" w:rsidRDefault="00234CAC" w:rsidP="009B6E9B">
            <w:pPr>
              <w:spacing w:after="0" w:line="360" w:lineRule="auto"/>
              <w:jc w:val="both"/>
              <w:rPr>
                <w:rFonts w:ascii="Arial" w:eastAsia="Times New Roman" w:hAnsi="Arial" w:cs="Times New Roman"/>
                <w:bCs/>
                <w:color w:val="auto"/>
                <w:sz w:val="20"/>
                <w:szCs w:val="20"/>
              </w:rPr>
            </w:pPr>
            <w:r w:rsidRPr="00234CAC">
              <w:rPr>
                <w:rFonts w:ascii="Arial" w:eastAsia="Times New Roman" w:hAnsi="Arial" w:cs="Times New Roman"/>
                <w:bCs/>
                <w:color w:val="auto"/>
                <w:szCs w:val="24"/>
                <w:lang w:val="en-US"/>
              </w:rPr>
              <w:t xml:space="preserve">The checklist created myself is considered the most effective one for several specific reasons. It includes all the tasks and activities required to be performed by the housekeeping department of Premier Inn </w:t>
            </w:r>
            <w:proofErr w:type="spellStart"/>
            <w:r w:rsidRPr="00234CAC">
              <w:rPr>
                <w:rFonts w:ascii="Arial" w:eastAsia="Times New Roman" w:hAnsi="Arial" w:cs="Times New Roman"/>
                <w:bCs/>
                <w:color w:val="auto"/>
                <w:szCs w:val="24"/>
                <w:lang w:val="en-US"/>
              </w:rPr>
              <w:t>Rainham</w:t>
            </w:r>
            <w:proofErr w:type="spellEnd"/>
            <w:r w:rsidRPr="00234CAC">
              <w:rPr>
                <w:rFonts w:ascii="Arial" w:eastAsia="Times New Roman" w:hAnsi="Arial" w:cs="Times New Roman"/>
                <w:bCs/>
                <w:color w:val="auto"/>
                <w:szCs w:val="24"/>
                <w:lang w:val="en-US"/>
              </w:rPr>
              <w:t xml:space="preserve"> (Kent) hotel to support the team members and </w:t>
            </w:r>
            <w:r w:rsidR="009B6E9B">
              <w:rPr>
                <w:rFonts w:ascii="Arial" w:eastAsia="Times New Roman" w:hAnsi="Arial" w:cs="Times New Roman"/>
                <w:bCs/>
                <w:color w:val="auto"/>
                <w:szCs w:val="24"/>
                <w:lang w:val="en-US"/>
              </w:rPr>
              <w:t>provide</w:t>
            </w:r>
            <w:r w:rsidRPr="00234CAC">
              <w:rPr>
                <w:rFonts w:ascii="Arial" w:eastAsia="Times New Roman" w:hAnsi="Arial" w:cs="Times New Roman"/>
                <w:bCs/>
                <w:color w:val="auto"/>
                <w:szCs w:val="24"/>
                <w:lang w:val="en-US"/>
              </w:rPr>
              <w:t xml:space="preserve"> proper instructions and guidance to them. It includes the daily, weekly, monthly</w:t>
            </w:r>
            <w:r w:rsidR="009B6E9B">
              <w:rPr>
                <w:rFonts w:ascii="Arial" w:eastAsia="Times New Roman" w:hAnsi="Arial" w:cs="Times New Roman"/>
                <w:bCs/>
                <w:color w:val="auto"/>
                <w:szCs w:val="24"/>
                <w:lang w:val="en-US"/>
              </w:rPr>
              <w:t>,</w:t>
            </w:r>
            <w:r w:rsidRPr="00234CAC">
              <w:rPr>
                <w:rFonts w:ascii="Arial" w:eastAsia="Times New Roman" w:hAnsi="Arial" w:cs="Times New Roman"/>
                <w:bCs/>
                <w:color w:val="auto"/>
                <w:szCs w:val="24"/>
                <w:lang w:val="en-US"/>
              </w:rPr>
              <w:t xml:space="preserve"> and </w:t>
            </w:r>
            <w:r w:rsidR="009B6E9B">
              <w:rPr>
                <w:rFonts w:ascii="Arial" w:eastAsia="Times New Roman" w:hAnsi="Arial" w:cs="Times New Roman"/>
                <w:bCs/>
                <w:color w:val="auto"/>
                <w:szCs w:val="24"/>
                <w:lang w:val="en-US"/>
              </w:rPr>
              <w:t>seasonal</w:t>
            </w:r>
            <w:r w:rsidRPr="00234CAC">
              <w:rPr>
                <w:rFonts w:ascii="Arial" w:eastAsia="Times New Roman" w:hAnsi="Arial" w:cs="Times New Roman"/>
                <w:bCs/>
                <w:color w:val="auto"/>
                <w:szCs w:val="24"/>
                <w:lang w:val="en-US"/>
              </w:rPr>
              <w:t xml:space="preserve"> tasks to be completed properly (Jones, 2010). The checklist is highly comprehensive and covers all the activities and responsibilities of the housekeeping team. The checklist is also very easy to understand and use properly by the team members of the housekeeping department. </w:t>
            </w:r>
          </w:p>
        </w:tc>
      </w:tr>
    </w:tbl>
    <w:p w14:paraId="79FC9E8E" w14:textId="77777777" w:rsidR="00697D92" w:rsidRDefault="00697D92" w:rsidP="00697D92"/>
    <w:p w14:paraId="51F62FA6" w14:textId="77777777" w:rsidR="009D5099" w:rsidRDefault="009D5099" w:rsidP="00697D92"/>
    <w:p w14:paraId="6C8ED037" w14:textId="77777777" w:rsidR="009D5099" w:rsidRDefault="009D5099" w:rsidP="00697D92"/>
    <w:p w14:paraId="3DD6B0D0" w14:textId="77777777" w:rsidR="009D5099" w:rsidRDefault="009D5099" w:rsidP="00697D92"/>
    <w:p w14:paraId="7049E584" w14:textId="5DF6DD81" w:rsidR="009D5099" w:rsidRDefault="009D5099">
      <w:r>
        <w:br w:type="page"/>
      </w:r>
    </w:p>
    <w:p w14:paraId="548D852E" w14:textId="277221A2" w:rsidR="00697D92" w:rsidRPr="009D5099"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rPr>
      </w:pPr>
      <w:r w:rsidRPr="009D5099">
        <w:rPr>
          <w:rFonts w:ascii="Arial" w:hAnsi="Arial" w:cs="Arial"/>
          <w:b/>
          <w:bCs/>
          <w:color w:val="auto"/>
        </w:rPr>
        <w:lastRenderedPageBreak/>
        <w:t>References</w:t>
      </w:r>
    </w:p>
    <w:p w14:paraId="7A2396A1" w14:textId="77777777" w:rsidR="00697D92" w:rsidRDefault="00697D92" w:rsidP="00697D92"/>
    <w:p w14:paraId="752423A8" w14:textId="77777777" w:rsidR="009D5099" w:rsidRPr="00234CAC" w:rsidRDefault="009D5099" w:rsidP="009D5099">
      <w:pPr>
        <w:spacing w:after="0" w:line="360" w:lineRule="auto"/>
        <w:jc w:val="both"/>
        <w:rPr>
          <w:rFonts w:ascii="Arial" w:eastAsia="Times New Roman" w:hAnsi="Arial" w:cs="Times New Roman"/>
          <w:bCs/>
          <w:color w:val="auto"/>
          <w:szCs w:val="24"/>
          <w:lang w:val="en-US"/>
        </w:rPr>
      </w:pPr>
      <w:r w:rsidRPr="00234CAC">
        <w:rPr>
          <w:rFonts w:ascii="Arial" w:eastAsia="Times New Roman" w:hAnsi="Arial" w:cs="Times New Roman"/>
          <w:bCs/>
          <w:color w:val="auto"/>
          <w:szCs w:val="24"/>
          <w:lang w:val="en-US"/>
        </w:rPr>
        <w:t xml:space="preserve">Quick, L. (2020) </w:t>
      </w:r>
      <w:r w:rsidRPr="00387C6F">
        <w:rPr>
          <w:rFonts w:ascii="Arial" w:eastAsia="Times New Roman" w:hAnsi="Arial" w:cs="Times New Roman"/>
          <w:bCs/>
          <w:i/>
          <w:color w:val="auto"/>
          <w:szCs w:val="24"/>
          <w:lang w:val="en-US"/>
        </w:rPr>
        <w:t>Managing Events. Real Challenges, Real Outcomes</w:t>
      </w:r>
      <w:r w:rsidRPr="00234CAC">
        <w:rPr>
          <w:rFonts w:ascii="Arial" w:eastAsia="Times New Roman" w:hAnsi="Arial" w:cs="Times New Roman"/>
          <w:bCs/>
          <w:color w:val="auto"/>
          <w:szCs w:val="24"/>
          <w:lang w:val="en-US"/>
        </w:rPr>
        <w:t>. London: SAGE Publications Ltd.</w:t>
      </w:r>
    </w:p>
    <w:p w14:paraId="0678E463" w14:textId="77777777" w:rsidR="009D5099" w:rsidRPr="00234CAC" w:rsidRDefault="009D5099" w:rsidP="009D5099">
      <w:pPr>
        <w:spacing w:after="0" w:line="360" w:lineRule="auto"/>
        <w:jc w:val="both"/>
        <w:rPr>
          <w:rFonts w:ascii="Arial" w:eastAsia="Times New Roman" w:hAnsi="Arial" w:cs="Times New Roman"/>
          <w:bCs/>
          <w:color w:val="auto"/>
          <w:szCs w:val="24"/>
          <w:lang w:val="en-US"/>
        </w:rPr>
      </w:pPr>
      <w:proofErr w:type="spellStart"/>
      <w:r w:rsidRPr="00234CAC">
        <w:rPr>
          <w:rFonts w:ascii="Arial" w:eastAsia="Times New Roman" w:hAnsi="Arial" w:cs="Times New Roman"/>
          <w:bCs/>
          <w:color w:val="auto"/>
          <w:szCs w:val="24"/>
          <w:lang w:val="en-US"/>
        </w:rPr>
        <w:t>Casado</w:t>
      </w:r>
      <w:proofErr w:type="spellEnd"/>
      <w:r w:rsidRPr="00234CAC">
        <w:rPr>
          <w:rFonts w:ascii="Arial" w:eastAsia="Times New Roman" w:hAnsi="Arial" w:cs="Times New Roman"/>
          <w:bCs/>
          <w:color w:val="auto"/>
          <w:szCs w:val="24"/>
          <w:lang w:val="en-US"/>
        </w:rPr>
        <w:t xml:space="preserve">, M. (2012) </w:t>
      </w:r>
      <w:r w:rsidRPr="00387C6F">
        <w:rPr>
          <w:rFonts w:ascii="Arial" w:eastAsia="Times New Roman" w:hAnsi="Arial" w:cs="Times New Roman"/>
          <w:bCs/>
          <w:i/>
          <w:color w:val="auto"/>
          <w:szCs w:val="24"/>
          <w:lang w:val="en-US"/>
        </w:rPr>
        <w:t>Housekeeping Management</w:t>
      </w:r>
      <w:r w:rsidRPr="00234CAC">
        <w:rPr>
          <w:rFonts w:ascii="Arial" w:eastAsia="Times New Roman" w:hAnsi="Arial" w:cs="Times New Roman"/>
          <w:bCs/>
          <w:color w:val="auto"/>
          <w:szCs w:val="24"/>
          <w:lang w:val="en-US"/>
        </w:rPr>
        <w:t xml:space="preserve">. London: Wiley. </w:t>
      </w:r>
    </w:p>
    <w:p w14:paraId="60BE6969" w14:textId="77777777" w:rsidR="00387C6F" w:rsidRDefault="009D5099" w:rsidP="009D5099">
      <w:pPr>
        <w:spacing w:after="0" w:line="360" w:lineRule="auto"/>
        <w:jc w:val="both"/>
        <w:rPr>
          <w:rFonts w:ascii="Arial" w:eastAsia="Times New Roman" w:hAnsi="Arial" w:cs="Times New Roman"/>
          <w:bCs/>
          <w:color w:val="auto"/>
          <w:szCs w:val="24"/>
          <w:lang w:val="en-US"/>
        </w:rPr>
      </w:pPr>
      <w:r w:rsidRPr="00234CAC">
        <w:rPr>
          <w:rFonts w:ascii="Arial" w:eastAsia="Times New Roman" w:hAnsi="Arial" w:cs="Times New Roman"/>
          <w:bCs/>
          <w:color w:val="auto"/>
          <w:szCs w:val="24"/>
          <w:lang w:val="en-US"/>
        </w:rPr>
        <w:t xml:space="preserve">Fallon, M. &amp; Rutherford, D. (2010) </w:t>
      </w:r>
      <w:r w:rsidRPr="00387C6F">
        <w:rPr>
          <w:rFonts w:ascii="Arial" w:eastAsia="Times New Roman" w:hAnsi="Arial" w:cs="Times New Roman"/>
          <w:bCs/>
          <w:i/>
          <w:color w:val="auto"/>
          <w:szCs w:val="24"/>
          <w:lang w:val="en-US"/>
        </w:rPr>
        <w:t>Hotel Management and Operations</w:t>
      </w:r>
      <w:r w:rsidRPr="00234CAC">
        <w:rPr>
          <w:rFonts w:ascii="Arial" w:eastAsia="Times New Roman" w:hAnsi="Arial" w:cs="Times New Roman"/>
          <w:bCs/>
          <w:color w:val="auto"/>
          <w:szCs w:val="24"/>
          <w:lang w:val="en-US"/>
        </w:rPr>
        <w:t xml:space="preserve">. London: Pearson. </w:t>
      </w:r>
    </w:p>
    <w:p w14:paraId="66DE6348" w14:textId="03DEDB5B" w:rsidR="009D5099" w:rsidRPr="00234CAC" w:rsidRDefault="009D5099" w:rsidP="009D5099">
      <w:pPr>
        <w:spacing w:after="0" w:line="360" w:lineRule="auto"/>
        <w:jc w:val="both"/>
        <w:rPr>
          <w:rFonts w:ascii="Arial" w:eastAsia="Times New Roman" w:hAnsi="Arial" w:cs="Times New Roman"/>
          <w:bCs/>
          <w:color w:val="auto"/>
          <w:szCs w:val="24"/>
          <w:lang w:val="en-US"/>
        </w:rPr>
      </w:pPr>
      <w:r w:rsidRPr="00234CAC">
        <w:rPr>
          <w:rFonts w:ascii="Arial" w:eastAsia="Times New Roman" w:hAnsi="Arial" w:cs="Times New Roman"/>
          <w:bCs/>
          <w:color w:val="auto"/>
          <w:szCs w:val="24"/>
          <w:lang w:val="en-US"/>
        </w:rPr>
        <w:t xml:space="preserve">Ferdinand, N. and </w:t>
      </w:r>
      <w:proofErr w:type="spellStart"/>
      <w:r w:rsidRPr="00234CAC">
        <w:rPr>
          <w:rFonts w:ascii="Arial" w:eastAsia="Times New Roman" w:hAnsi="Arial" w:cs="Times New Roman"/>
          <w:bCs/>
          <w:color w:val="auto"/>
          <w:szCs w:val="24"/>
          <w:lang w:val="en-US"/>
        </w:rPr>
        <w:t>Kitchin</w:t>
      </w:r>
      <w:proofErr w:type="spellEnd"/>
      <w:r w:rsidRPr="00234CAC">
        <w:rPr>
          <w:rFonts w:ascii="Arial" w:eastAsia="Times New Roman" w:hAnsi="Arial" w:cs="Times New Roman"/>
          <w:bCs/>
          <w:color w:val="auto"/>
          <w:szCs w:val="24"/>
          <w:lang w:val="en-US"/>
        </w:rPr>
        <w:t xml:space="preserve">, P. (2017) </w:t>
      </w:r>
      <w:r w:rsidRPr="00387C6F">
        <w:rPr>
          <w:rFonts w:ascii="Arial" w:eastAsia="Times New Roman" w:hAnsi="Arial" w:cs="Times New Roman"/>
          <w:bCs/>
          <w:i/>
          <w:color w:val="auto"/>
          <w:szCs w:val="24"/>
          <w:lang w:val="en-US"/>
        </w:rPr>
        <w:t>Events Management - An International Approach</w:t>
      </w:r>
      <w:r w:rsidRPr="00234CAC">
        <w:rPr>
          <w:rFonts w:ascii="Arial" w:eastAsia="Times New Roman" w:hAnsi="Arial" w:cs="Times New Roman"/>
          <w:bCs/>
          <w:color w:val="auto"/>
          <w:szCs w:val="24"/>
          <w:lang w:val="en-US"/>
        </w:rPr>
        <w:t xml:space="preserve">. 2nd ed. London: SAGE Publications Ltd. </w:t>
      </w:r>
    </w:p>
    <w:p w14:paraId="7C93BFA2" w14:textId="77777777" w:rsidR="009D5099" w:rsidRPr="00234CAC" w:rsidRDefault="009D5099" w:rsidP="009D5099">
      <w:pPr>
        <w:spacing w:after="0" w:line="360" w:lineRule="auto"/>
        <w:jc w:val="both"/>
        <w:rPr>
          <w:rFonts w:ascii="Arial" w:eastAsia="Times New Roman" w:hAnsi="Arial" w:cs="Times New Roman"/>
          <w:bCs/>
          <w:color w:val="auto"/>
          <w:szCs w:val="24"/>
          <w:lang w:val="en-US"/>
        </w:rPr>
      </w:pPr>
      <w:r w:rsidRPr="00234CAC">
        <w:rPr>
          <w:rFonts w:ascii="Arial" w:eastAsia="Times New Roman" w:hAnsi="Arial" w:cs="Times New Roman"/>
          <w:bCs/>
          <w:color w:val="auto"/>
          <w:szCs w:val="24"/>
          <w:lang w:val="en-US"/>
        </w:rPr>
        <w:t xml:space="preserve">Johnston, R., Clark, G. &amp; </w:t>
      </w:r>
      <w:proofErr w:type="spellStart"/>
      <w:r w:rsidRPr="00234CAC">
        <w:rPr>
          <w:rFonts w:ascii="Arial" w:eastAsia="Times New Roman" w:hAnsi="Arial" w:cs="Times New Roman"/>
          <w:bCs/>
          <w:color w:val="auto"/>
          <w:szCs w:val="24"/>
          <w:lang w:val="en-US"/>
        </w:rPr>
        <w:t>Shulver</w:t>
      </w:r>
      <w:proofErr w:type="spellEnd"/>
      <w:r w:rsidRPr="00234CAC">
        <w:rPr>
          <w:rFonts w:ascii="Arial" w:eastAsia="Times New Roman" w:hAnsi="Arial" w:cs="Times New Roman"/>
          <w:bCs/>
          <w:color w:val="auto"/>
          <w:szCs w:val="24"/>
          <w:lang w:val="en-US"/>
        </w:rPr>
        <w:t xml:space="preserve">, M. (2012) </w:t>
      </w:r>
      <w:r w:rsidRPr="00387C6F">
        <w:rPr>
          <w:rFonts w:ascii="Arial" w:eastAsia="Times New Roman" w:hAnsi="Arial" w:cs="Times New Roman"/>
          <w:bCs/>
          <w:i/>
          <w:color w:val="auto"/>
          <w:szCs w:val="24"/>
          <w:lang w:val="en-US"/>
        </w:rPr>
        <w:t>Service Operations Management</w:t>
      </w:r>
      <w:r w:rsidRPr="00234CAC">
        <w:rPr>
          <w:rFonts w:ascii="Arial" w:eastAsia="Times New Roman" w:hAnsi="Arial" w:cs="Times New Roman"/>
          <w:bCs/>
          <w:color w:val="auto"/>
          <w:szCs w:val="24"/>
          <w:lang w:val="en-US"/>
        </w:rPr>
        <w:t xml:space="preserve">. London: Pearson. </w:t>
      </w:r>
    </w:p>
    <w:p w14:paraId="4B2B9B11" w14:textId="77777777" w:rsidR="009D5099" w:rsidRPr="00234CAC" w:rsidRDefault="009D5099" w:rsidP="009D5099">
      <w:pPr>
        <w:spacing w:after="0" w:line="360" w:lineRule="auto"/>
        <w:jc w:val="both"/>
        <w:rPr>
          <w:rFonts w:ascii="Arial" w:eastAsia="Times New Roman" w:hAnsi="Arial" w:cs="Times New Roman"/>
          <w:bCs/>
          <w:color w:val="auto"/>
          <w:szCs w:val="24"/>
          <w:lang w:val="en-US"/>
        </w:rPr>
      </w:pPr>
      <w:r w:rsidRPr="00234CAC">
        <w:rPr>
          <w:rFonts w:ascii="Arial" w:eastAsia="Times New Roman" w:hAnsi="Arial" w:cs="Times New Roman"/>
          <w:bCs/>
          <w:color w:val="auto"/>
          <w:szCs w:val="24"/>
          <w:lang w:val="en-US"/>
        </w:rPr>
        <w:t xml:space="preserve">Jones, T. (2010) </w:t>
      </w:r>
      <w:r w:rsidRPr="00387C6F">
        <w:rPr>
          <w:rFonts w:ascii="Arial" w:eastAsia="Times New Roman" w:hAnsi="Arial" w:cs="Times New Roman"/>
          <w:bCs/>
          <w:i/>
          <w:color w:val="auto"/>
          <w:szCs w:val="24"/>
          <w:lang w:val="en-US"/>
        </w:rPr>
        <w:t>Professional Management Housekeeping Operations</w:t>
      </w:r>
      <w:r w:rsidRPr="00234CAC">
        <w:rPr>
          <w:rFonts w:ascii="Arial" w:eastAsia="Times New Roman" w:hAnsi="Arial" w:cs="Times New Roman"/>
          <w:bCs/>
          <w:color w:val="auto"/>
          <w:szCs w:val="24"/>
          <w:lang w:val="en-US"/>
        </w:rPr>
        <w:t xml:space="preserve">. London: Wiley. </w:t>
      </w:r>
    </w:p>
    <w:p w14:paraId="09C5679A" w14:textId="77777777" w:rsidR="009D5099" w:rsidRPr="009D5099" w:rsidRDefault="009D5099" w:rsidP="00697D92">
      <w:pPr>
        <w:rPr>
          <w:lang w:val="en-US"/>
        </w:rPr>
      </w:pP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E3F0CE" w14:textId="77777777" w:rsidR="001426D9" w:rsidRDefault="001426D9" w:rsidP="004D0F63">
      <w:pPr>
        <w:spacing w:after="0" w:line="240" w:lineRule="auto"/>
      </w:pPr>
      <w:r>
        <w:separator/>
      </w:r>
    </w:p>
  </w:endnote>
  <w:endnote w:type="continuationSeparator" w:id="0">
    <w:p w14:paraId="2EF0FB07" w14:textId="77777777" w:rsidR="001426D9" w:rsidRDefault="001426D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rlito">
    <w:altName w:val="Calibri"/>
    <w:charset w:val="00"/>
    <w:family w:val="swiss"/>
    <w:pitch w:val="variable"/>
  </w:font>
  <w:font w:name="等线">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29A3A0" w14:textId="77777777" w:rsidR="001426D9" w:rsidRDefault="001426D9" w:rsidP="004D0F63">
      <w:pPr>
        <w:spacing w:after="0" w:line="240" w:lineRule="auto"/>
      </w:pPr>
      <w:r>
        <w:separator/>
      </w:r>
    </w:p>
  </w:footnote>
  <w:footnote w:type="continuationSeparator" w:id="0">
    <w:p w14:paraId="29F5F091" w14:textId="77777777" w:rsidR="001426D9" w:rsidRDefault="001426D9"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51D35"/>
    <w:rsid w:val="000C06A7"/>
    <w:rsid w:val="00137075"/>
    <w:rsid w:val="001426D9"/>
    <w:rsid w:val="00145781"/>
    <w:rsid w:val="001749FD"/>
    <w:rsid w:val="00234CAC"/>
    <w:rsid w:val="00330917"/>
    <w:rsid w:val="00343A05"/>
    <w:rsid w:val="003508D9"/>
    <w:rsid w:val="00357851"/>
    <w:rsid w:val="00387C6F"/>
    <w:rsid w:val="0045538B"/>
    <w:rsid w:val="004D0F63"/>
    <w:rsid w:val="00592A7E"/>
    <w:rsid w:val="005C6D41"/>
    <w:rsid w:val="005F689A"/>
    <w:rsid w:val="00697D92"/>
    <w:rsid w:val="006B6681"/>
    <w:rsid w:val="006D2C59"/>
    <w:rsid w:val="008358ED"/>
    <w:rsid w:val="0086599B"/>
    <w:rsid w:val="008B5011"/>
    <w:rsid w:val="008E6EE4"/>
    <w:rsid w:val="00977466"/>
    <w:rsid w:val="009A4555"/>
    <w:rsid w:val="009B6E9B"/>
    <w:rsid w:val="009D31CA"/>
    <w:rsid w:val="009D5099"/>
    <w:rsid w:val="00A3401B"/>
    <w:rsid w:val="00A83A4D"/>
    <w:rsid w:val="00AA0DA1"/>
    <w:rsid w:val="00AD1F84"/>
    <w:rsid w:val="00B0725C"/>
    <w:rsid w:val="00BD35C5"/>
    <w:rsid w:val="00C04832"/>
    <w:rsid w:val="00CD26B9"/>
    <w:rsid w:val="00D722E0"/>
    <w:rsid w:val="00D879FA"/>
    <w:rsid w:val="00DB6F77"/>
    <w:rsid w:val="00E56E26"/>
    <w:rsid w:val="00E90A87"/>
    <w:rsid w:val="00F01AA1"/>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GridTable1LightAccent1">
    <w:name w:val="Grid Table 1 Light Accent 1"/>
    <w:basedOn w:val="TableNormal"/>
    <w:uiPriority w:val="46"/>
    <w:rsid w:val="00E56E26"/>
    <w:pPr>
      <w:spacing w:after="0" w:line="240" w:lineRule="auto"/>
    </w:pPr>
    <w:rPr>
      <w:rFonts w:asciiTheme="minorHAnsi" w:eastAsiaTheme="minorEastAsia" w:hAnsiTheme="minorHAnsi"/>
      <w:color w:val="auto"/>
      <w:sz w:val="22"/>
      <w:lang w:val="en-US" w:eastAsia="ja-JP"/>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GridTable1Light">
    <w:name w:val="Grid Table 1 Light"/>
    <w:basedOn w:val="TableNormal"/>
    <w:uiPriority w:val="46"/>
    <w:rsid w:val="00E56E2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4Accent1">
    <w:name w:val="Grid Table 4 Accent 1"/>
    <w:basedOn w:val="TableNormal"/>
    <w:uiPriority w:val="49"/>
    <w:rsid w:val="008E6EE4"/>
    <w:pPr>
      <w:spacing w:after="0" w:line="240" w:lineRule="auto"/>
    </w:pPr>
    <w:rPr>
      <w:rFonts w:asciiTheme="minorHAnsi" w:eastAsiaTheme="minorEastAsia" w:hAnsiTheme="minorHAnsi"/>
      <w:color w:val="auto"/>
      <w:sz w:val="22"/>
      <w:lang w:val="en-US" w:eastAsia="ja-JP"/>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F01A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1AA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GridTable1LightAccent1">
    <w:name w:val="Grid Table 1 Light Accent 1"/>
    <w:basedOn w:val="TableNormal"/>
    <w:uiPriority w:val="46"/>
    <w:rsid w:val="00E56E26"/>
    <w:pPr>
      <w:spacing w:after="0" w:line="240" w:lineRule="auto"/>
    </w:pPr>
    <w:rPr>
      <w:rFonts w:asciiTheme="minorHAnsi" w:eastAsiaTheme="minorEastAsia" w:hAnsiTheme="minorHAnsi"/>
      <w:color w:val="auto"/>
      <w:sz w:val="22"/>
      <w:lang w:val="en-US" w:eastAsia="ja-JP"/>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GridTable1Light">
    <w:name w:val="Grid Table 1 Light"/>
    <w:basedOn w:val="TableNormal"/>
    <w:uiPriority w:val="46"/>
    <w:rsid w:val="00E56E2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4Accent1">
    <w:name w:val="Grid Table 4 Accent 1"/>
    <w:basedOn w:val="TableNormal"/>
    <w:uiPriority w:val="49"/>
    <w:rsid w:val="008E6EE4"/>
    <w:pPr>
      <w:spacing w:after="0" w:line="240" w:lineRule="auto"/>
    </w:pPr>
    <w:rPr>
      <w:rFonts w:asciiTheme="minorHAnsi" w:eastAsiaTheme="minorEastAsia" w:hAnsiTheme="minorHAnsi"/>
      <w:color w:val="auto"/>
      <w:sz w:val="22"/>
      <w:lang w:val="en-US" w:eastAsia="ja-JP"/>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F01A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1AA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8EBB7B-DED8-4EA0-BD25-5F14E70CC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1860</Words>
  <Characters>10602</Characters>
  <Application>Microsoft Office Word</Application>
  <DocSecurity>0</DocSecurity>
  <Lines>88</Lines>
  <Paragraphs>24</Paragraphs>
  <ScaleCrop>false</ScaleCrop>
  <Company/>
  <LinksUpToDate>false</LinksUpToDate>
  <CharactersWithSpaces>12438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2023-10-28T15:54:00Z</dcterms:created>
  <dcterms:modified xsi:type="dcterms:W3CDTF">2023-11-03T17:20:00Z</dcterms:modified>
</cp:coreProperties>
</file>