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ink/ink1.xml" ContentType="application/inkml+xml"/>
  <Override PartName="/word/ink/ink2.xml" ContentType="application/inkml+xml"/>
  <Override PartName="/word/ink/ink3.xml" ContentType="application/inkml+xml"/>
  <Override PartName="/word/ink/ink4.xml" ContentType="application/inkml+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ascii="Arial" w:hAnsi="Arial" w:cs="Arial"/>
                <w:sz w:val="22"/>
                <w:szCs w:val="22"/>
                <w:lang w:val="en-US" w:eastAsia="zh-CN"/>
              </w:rPr>
            </w:pPr>
            <w:r>
              <w:rPr>
                <w:rFonts w:ascii="Arial" w:hAnsi="Arial" w:cs="Arial"/>
                <w:sz w:val="22"/>
                <w:szCs w:val="22"/>
                <w:lang w:val="en-US" w:eastAsia="zh-CN"/>
              </w:rPr>
              <w:t>Haozhe Z</w:t>
            </w:r>
            <w:r>
              <w:rPr>
                <w:rFonts w:hint="eastAsia" w:ascii="Arial" w:hAnsi="Arial" w:cs="Arial"/>
                <w:sz w:val="22"/>
                <w:szCs w:val="22"/>
                <w:lang w:val="en-US" w:eastAsia="zh-CN"/>
              </w:rPr>
              <w:t>h</w:t>
            </w:r>
            <w:bookmarkStart w:id="0" w:name="_GoBack"/>
            <w:bookmarkEnd w:id="0"/>
            <w:r>
              <w:rPr>
                <w:rFonts w:ascii="Arial" w:hAnsi="Arial" w:cs="Arial"/>
                <w:sz w:val="22"/>
                <w:szCs w:val="22"/>
                <w:lang w:val="en-US" w:eastAsia="zh-CN"/>
              </w:rPr>
              <w:t>ang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r>
              <w:rPr>
                <w:rFonts w:ascii="Arial" w:hAnsi="Arial" w:cs="Arial"/>
                <w:sz w:val="22"/>
                <w:szCs w:val="22"/>
              </w:rPr>
              <w:t>University of Wales Trinity Saint David</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lang w:eastAsia="zh-CN"/>
              </w:rPr>
            </w:pPr>
            <w:r>
              <w:rPr>
                <w:rFonts w:ascii="Arial" w:hAnsi="Arial" w:cs="Arial"/>
                <w:sz w:val="22"/>
                <w:szCs w:val="22"/>
                <w:lang w:eastAsia="zh-CN"/>
              </w:rPr>
              <w:t>2200469@student.uwtsd.ac.uk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lang w:val="en-US" w:eastAsia="zh-CN"/>
              </w:rPr>
            </w:pPr>
            <w:r>
              <w:rPr>
                <w:rFonts w:ascii="Arial" w:hAnsi="Arial" w:cs="Arial"/>
                <w:sz w:val="22"/>
                <w:szCs w:val="22"/>
                <w:lang w:eastAsia="zh-CN"/>
              </w:rPr>
              <w:t>+</w:t>
            </w:r>
            <w:r>
              <w:rPr>
                <w:rFonts w:hint="eastAsia" w:ascii="Arial" w:hAnsi="Arial" w:cs="Arial"/>
                <w:sz w:val="22"/>
                <w:szCs w:val="22"/>
                <w:lang w:eastAsia="zh-CN"/>
              </w:rPr>
              <w:t>8</w:t>
            </w:r>
            <w:r>
              <w:rPr>
                <w:rFonts w:ascii="Arial" w:hAnsi="Arial" w:cs="Arial"/>
                <w:sz w:val="22"/>
                <w:szCs w:val="22"/>
                <w:lang w:eastAsia="zh-CN"/>
              </w:rPr>
              <w:t>6-15512551928</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cs="Arial"/>
                <w:sz w:val="22"/>
                <w:szCs w:val="22"/>
                <w:lang w:val="en-US" w:eastAsia="zh-CN"/>
              </w:rPr>
            </w:pPr>
            <w:r>
              <w:rPr>
                <w:rFonts w:hint="eastAsia" w:ascii="Arial" w:hAnsi="Arial" w:cs="Arial"/>
                <w:sz w:val="22"/>
                <w:szCs w:val="22"/>
                <w:lang w:eastAsia="zh-CN"/>
              </w:rPr>
              <w:t>2</w:t>
            </w:r>
            <w:r>
              <w:rPr>
                <w:rFonts w:hint="eastAsia" w:ascii="Arial" w:hAnsi="Arial" w:cs="Arial"/>
                <w:sz w:val="22"/>
                <w:szCs w:val="22"/>
                <w:lang w:val="en-US" w:eastAsia="zh-CN"/>
              </w:rPr>
              <w:t>200469</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r>
              <w:rPr>
                <w:rFonts w:ascii="Arial" w:hAnsi="Arial" w:cs="Arial"/>
                <w:sz w:val="22"/>
                <w:szCs w:val="22"/>
              </w:rPr>
              <w:t>MSC Software Engineering (Web Development)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lang w:val="en-US" w:eastAsia="zh-CN"/>
              </w:rPr>
            </w:pPr>
            <w:r>
              <w:rPr>
                <w:rFonts w:ascii="Arial" w:hAnsi="Arial" w:cs="Arial"/>
                <w:sz w:val="22"/>
                <w:szCs w:val="22"/>
                <w:lang w:val="en-US" w:eastAsia="zh-CN"/>
              </w:rPr>
              <w:t>Tim bashford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lang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pStyle w:val="2"/>
              <w:jc w:val="both"/>
              <w:rPr>
                <w:lang w:val="en-US" w:eastAsia="zh-CN"/>
              </w:rPr>
            </w:pPr>
            <w:r>
              <w:rPr>
                <w:rFonts w:ascii="Arial" w:hAnsi="Arial" w:cs="Arial"/>
                <w:b w:val="0"/>
              </w:rPr>
              <w:t>Fatigue Driving Detection Method Based on Multi-source Information Fusion</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lang w:eastAsia="zh-CN"/>
              </w:rPr>
            </w:pPr>
            <w:r>
              <w:rPr>
                <w:rFonts w:hint="eastAsia" w:ascii="Arial" w:hAnsi="Arial" w:cs="Arial"/>
                <w:sz w:val="22"/>
                <w:szCs w:val="22"/>
                <w:lang w:eastAsia="zh-CN"/>
              </w:rPr>
              <w:t>1</w:t>
            </w:r>
            <w:r>
              <w:rPr>
                <w:rFonts w:ascii="Arial" w:hAnsi="Arial" w:cs="Arial"/>
                <w:sz w:val="22"/>
                <w:szCs w:val="22"/>
                <w:lang w:eastAsia="zh-CN"/>
              </w:rPr>
              <w:t>5/4/23</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lang w:eastAsia="zh-CN"/>
              </w:rPr>
            </w:pPr>
            <w:r>
              <w:rPr>
                <w:rFonts w:ascii="Arial" w:hAnsi="Arial" w:cs="Arial"/>
                <w:sz w:val="22"/>
                <w:szCs w:val="22"/>
                <w:lang w:eastAsia="zh-CN"/>
              </w:rPr>
              <w:t>1/8/23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autoSpaceDE w:val="0"/>
              <w:autoSpaceDN w:val="0"/>
              <w:adjustRightInd w:val="0"/>
              <w:rPr>
                <w:rFonts w:ascii="Arial" w:hAnsi="Arial" w:cs="Arial"/>
              </w:rPr>
            </w:pPr>
            <w:r>
              <w:rPr>
                <w:rFonts w:ascii="Arial" w:hAnsi="Arial" w:cs="Arial"/>
              </w:rPr>
              <w:t>With the increasing demand for road transportation, truck transportation has become the primary land transportation mode. The continuous development of commercial vehicle networking technology, especially the progress of cloud computing and communication technology, has improved the economy and convenience of heavy truck transportation. Due to its high prescription requirements, more night driving, strict cost control, and other characteristics, the express industry is preventing fatigue driving and other aspects of high demand. Fatigue driving is defined as unsafe driving events on the road, so accurate and rapid detection has important practical significance.</w:t>
            </w:r>
          </w:p>
          <w:p>
            <w:pPr>
              <w:autoSpaceDE w:val="0"/>
              <w:autoSpaceDN w:val="0"/>
              <w:adjustRightInd w:val="0"/>
              <w:rPr>
                <w:rFonts w:ascii="Arial" w:hAnsi="Arial" w:cs="Arial"/>
              </w:rPr>
            </w:pPr>
            <w:r>
              <w:rPr>
                <w:rFonts w:ascii="Arial" w:hAnsi="Arial" w:cs="Arial"/>
              </w:rPr>
              <w:t>Each detection method has its advantages and disadvantages. As a complex physiological and psychological phenomenon, the fatigue index of a single channel cannot honestly and accurately reflect the driving state, and the information extraction process is prone to the interference of complex external environments (such as intense light, bumpy road surface, driving habits of drivers, etc.). Therefore, the fatigue driving detection method based on a single information source is unreliable. To improve the detection accuracy of driver behaviours, detection methods based on information fusion are becoming increasingly popular.</w:t>
            </w:r>
          </w:p>
          <w:p>
            <w:pPr>
              <w:autoSpaceDE w:val="0"/>
              <w:autoSpaceDN w:val="0"/>
              <w:adjustRightInd w:val="0"/>
              <w:rPr>
                <w:rFonts w:ascii="Arial" w:hAnsi="Arial" w:cs="Arial"/>
              </w:rPr>
            </w:pPr>
            <w:r>
              <w:rPr>
                <w:rFonts w:ascii="Arial" w:hAnsi="Arial" w:cs="Arial"/>
              </w:rPr>
              <w:t>The method of fatigue driving detection based on multi-information fusion has tremendous advantages. Therefore, academically and in practical applications, the information fusion detection method based on deep learning has vital research significance and value.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autoSpaceDE w:val="0"/>
              <w:autoSpaceDN w:val="0"/>
              <w:adjustRightInd w:val="0"/>
              <w:rPr>
                <w:rFonts w:ascii="Arial" w:hAnsi="Arial" w:cs="Arial"/>
              </w:rPr>
            </w:pPr>
            <w:r>
              <w:rPr>
                <w:rFonts w:ascii="Arial" w:hAnsi="Arial" w:cs="Arial"/>
              </w:rPr>
              <w:t>The main goal of this project is to research fatigue driving detection method.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autoSpaceDE w:val="0"/>
              <w:autoSpaceDN w:val="0"/>
              <w:adjustRightInd w:val="0"/>
              <w:rPr>
                <w:rFonts w:ascii="Arial" w:hAnsi="Arial" w:cs="Arial"/>
                <w:b/>
                <w:bCs/>
                <w:sz w:val="22"/>
                <w:szCs w:val="22"/>
              </w:rPr>
            </w:pPr>
            <w:r>
              <w:rPr>
                <w:rFonts w:ascii="Arial" w:hAnsi="Arial" w:cs="Arial"/>
              </w:rPr>
              <w:t>Under the condition of low illumination, it is difficult to recognize the contour of fatigue driving detection based on facial features. As the commonly used data correction methods enhance the whole image, the pertinency is poor, the image details are lost, and it is difficult to accurately detect the real-time feedback of the driver status, resulting in the low accuracy of the detection model. In the judgment process of driving fatigue, the data fusion analysis model has a high span and a large amount of calculation, which leads to the inaccurate measurement of driver fatigue state and the inability to give real-time feedback.</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r>
              <w:rPr>
                <w:rFonts w:ascii="Arial" w:hAnsi="Arial" w:cs="Arial"/>
              </w:rPr>
              <w:t>Research on Detection Method of driver characteristics under low illumination</w:t>
            </w:r>
          </w:p>
          <w:p>
            <w:pPr>
              <w:rPr>
                <w:rFonts w:ascii="Arial" w:hAnsi="Arial" w:cs="Arial"/>
              </w:rPr>
            </w:pPr>
            <w:r>
              <w:rPr>
                <w:rFonts w:ascii="Arial" w:hAnsi="Arial" w:cs="Arial"/>
              </w:rPr>
              <w:t>Research on Fatigue Driving Detection Method based on multi-source information</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sz w:val="22"/>
                <w:szCs w:val="22"/>
              </w:rPr>
            </w:pPr>
            <w:r>
              <w:rPr>
                <w:rFonts w:ascii="Arial" w:hAnsi="Arial" w:cs="Arial"/>
              </w:rPr>
              <w:t>Write a research paper on how to achieve fatigue driving detection</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hint="eastAsia" w:ascii="Arial" w:hAnsi="Arial" w:cs="Arial"/>
                <w:sz w:val="22"/>
                <w:szCs w:val="22"/>
                <w:lang w:eastAsia="zh-CN"/>
              </w:rPr>
            </w:pPr>
            <w:r>
              <w:rPr>
                <w:rFonts w:hint="eastAsia" w:ascii="Arial" w:hAnsi="Arial" w:cs="Arial"/>
                <w:sz w:val="22"/>
                <w:szCs w:val="22"/>
                <w:lang w:eastAsia="zh-CN"/>
              </w:rPr>
              <w:t>9</w:t>
            </w:r>
          </w:p>
        </w:tc>
        <w:tc>
          <w:tcPr>
            <w:tcW w:w="4728" w:type="pct"/>
            <w:gridSpan w:val="4"/>
            <w:shd w:val="clear" w:color="auto" w:fill="F1F1F1" w:themeFill="background1" w:themeFillShade="F2"/>
            <w:vAlign w:val="center"/>
          </w:tcPr>
          <w:p>
            <w:pPr>
              <w:spacing w:before="120" w:after="120"/>
              <w:rPr>
                <w:rFonts w:ascii="Arial" w:hAnsi="Arial" w:cs="Arial"/>
              </w:rPr>
            </w:pPr>
            <w:r>
              <w:rPr>
                <w:rFonts w:ascii="Arial" w:hAnsi="Arial" w:cs="Arial"/>
              </w:rPr>
              <w:t>The commonly used image correction methods improve the image brightness by means of the Gray value of the image, which leads to the decrease of the information amount of the image, the decrease of the vector difference between pixel points, the loss of key details of the image, large noise, low resolution, difficult to identify the edge and other problems. The traditional detection method based on the state recognition of eyes and mouth has low accuracy and poor detection effect. It cannot effectively change the brightness and contrast of the detection target. Combined with the driver's facial features, an adaptive image correction method is proposed to improve the features of the target to be measured before driver behaviours detection, so as to improve the speed and accuracy of abnormal driving detection. Finally, the ablation experiment was conducted and compared with other image enhancement algorithms to compare the performance improvement of the detection system.</w:t>
            </w:r>
          </w:p>
          <w:p>
            <w:pPr>
              <w:spacing w:before="120" w:after="120"/>
              <w:rPr>
                <w:rFonts w:ascii="Arial" w:hAnsi="Arial" w:cs="Arial"/>
                <w:b/>
                <w:sz w:val="22"/>
                <w:szCs w:val="22"/>
              </w:rPr>
            </w:pPr>
            <w:r>
              <w:rPr>
                <w:rFonts w:ascii="Arial" w:hAnsi="Arial" w:cs="Arial"/>
              </w:rPr>
              <w:t>Through statistical analysis of drivers' driving data, it can be found that the target span in the data set is large and the target span in the same category is very different. Therefore, the test data should be standardized before information fusion. The decision level information is fused, and the data is input into the decision model to determine the fatigue driving. So that the detection system can better current data for accurate judgment. Improve the robustness and speed of the detection system.</w:t>
            </w:r>
          </w:p>
        </w:tc>
      </w:tr>
    </w:tbl>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r>
              <w:rPr>
                <w:rFonts w:ascii="Arial" w:hAnsi="Arial" w:cs="Arial"/>
                <w:color w:val="333333"/>
                <w:shd w:val="clear" w:color="auto" w:fill="FFFFFF"/>
              </w:rPr>
              <w:t>University of Wales Trinity Saint David Swansea campus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b/>
                <w:i/>
                <w:sz w:val="22"/>
                <w:szCs w:val="22"/>
              </w:rPr>
            </w:pP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autoSpaceDE w:val="0"/>
              <w:autoSpaceDN w:val="0"/>
              <w:adjustRightInd w:val="0"/>
              <w:rPr>
                <w:rFonts w:ascii="Arial" w:hAnsi="Arial" w:cs="Arial"/>
                <w:sz w:val="22"/>
                <w:szCs w:val="22"/>
                <w:lang w:eastAsia="zh-CN"/>
              </w:rPr>
            </w:pPr>
            <w:r>
              <w:rPr>
                <w:rFonts w:ascii="Arial" w:hAnsi="Arial" w:cs="Arial"/>
                <w:sz w:val="22"/>
                <w:szCs w:val="22"/>
              </w:rPr>
              <w:t>According to the laboratory available experimental instruments, such as spectrometer, computer, oscilloscope and other experimental instruments, design experiments, and obtain experimental data</w:t>
            </w:r>
            <w:r>
              <w:rPr>
                <w:rFonts w:hint="eastAsia" w:ascii="Arial" w:hAnsi="Arial" w:cs="Arial"/>
                <w:sz w:val="22"/>
                <w:szCs w:val="22"/>
                <w:lang w:eastAsia="zh-CN"/>
              </w:rPr>
              <w:t>.</w:t>
            </w: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lang w:eastAsia="zh-CN"/>
              </w:rPr>
            </w:pPr>
            <w:r>
              <w:rPr>
                <w:rFonts w:hint="eastAsia" w:ascii="Arial" w:hAnsi="Arial" w:cs="Arial"/>
                <w:sz w:val="22"/>
                <w:szCs w:val="22"/>
                <w:lang w:eastAsia="zh-CN"/>
              </w:rPr>
              <w:t>Three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Classmates in UWTSD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r>
              <w:rPr>
                <w:rFonts w:ascii="Arial" w:hAnsi="Arial" w:cs="Arial"/>
                <w:sz w:val="22"/>
                <w:szCs w:val="22"/>
              </w:rPr>
              <w:t>By whether they are willing to research this filed</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autoSpaceDE w:val="0"/>
              <w:autoSpaceDN w:val="0"/>
              <w:adjustRightInd w:val="0"/>
              <w:rPr>
                <w:rFonts w:cs="Arial"/>
                <w: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r>
              <w:rPr>
                <w:rFonts w:ascii="Arial" w:hAnsi="Arial" w:cs="Arial"/>
                <w:sz w:val="22"/>
                <w:szCs w:val="22"/>
              </w:rPr>
              <w:t>Driving safety risks.</w:t>
            </w: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r>
              <w:rPr>
                <w:rFonts w:ascii="Arial" w:hAnsi="Arial" w:cs="Arial"/>
                <w:sz w:val="22"/>
                <w:szCs w:val="22"/>
              </w:rPr>
              <w:t>Experienced driving investigator</w:t>
            </w:r>
          </w:p>
          <w:p>
            <w:pPr>
              <w:rPr>
                <w:rFonts w:ascii="Arial" w:hAnsi="Arial" w:cs="Arial"/>
                <w:sz w:val="22"/>
                <w:szCs w:val="22"/>
              </w:rPr>
            </w:pPr>
          </w:p>
          <w:p>
            <w:pPr>
              <w:autoSpaceDE w:val="0"/>
              <w:autoSpaceDN w:val="0"/>
              <w:adjustRightInd w:val="0"/>
              <w:rPr>
                <w:rFonts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r>
              <w:rPr>
                <w:rFonts w:ascii="Arial" w:hAnsi="Arial" w:cs="Arial"/>
                <w:sz w:val="22"/>
                <w:szCs w:val="22"/>
              </w:rPr>
              <w:t>Driving safety risks of students.</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r>
              <w:rPr>
                <w:rFonts w:ascii="Arial" w:hAnsi="Arial" w:cs="Arial"/>
                <w:sz w:val="22"/>
                <w:szCs w:val="22"/>
              </w:rPr>
              <w:t>Experienced driving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9" w:hRule="atLeast"/>
        </w:trP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ascii="Arial" w:hAnsi="Arial" w:cs="Arial"/>
                <w:sz w:val="22"/>
                <w:szCs w:val="22"/>
              </w:rPr>
              <w:t>I will provide feedback to the participants in the form of meetings. I will make a presentation every week to let the participants know the current progress and details.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ascii="Arial" w:hAnsi="Arial" w:cs="Arial"/>
                <w:sz w:val="22"/>
                <w:szCs w:val="22"/>
              </w:rPr>
              <w:t>Sign the confidentiality agreement and send it to the notary department to make it effective.</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836121086"/>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746258004"/>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r>
              <w:rPr>
                <w:rFonts w:ascii="Arial" w:hAnsi="Arial" w:cs="Arial"/>
                <w:sz w:val="22"/>
                <w:szCs w:val="22"/>
              </w:rPr>
              <w:t>All the data will only be saved on my PC</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r>
              <w:rPr>
                <w:rFonts w:ascii="Arial" w:hAnsi="Arial" w:cs="Arial"/>
                <w:sz w:val="22"/>
                <w:szCs w:val="22"/>
              </w:rPr>
              <mc:AlternateContent>
                <mc:Choice Requires="wps">
                  <w:drawing>
                    <wp:anchor distT="0" distB="0" distL="114300" distR="114300" simplePos="0" relativeHeight="251663360" behindDoc="0" locked="0" layoutInCell="1" allowOverlap="1">
                      <wp:simplePos x="0" y="0"/>
                      <wp:positionH relativeFrom="column">
                        <wp:posOffset>1550035</wp:posOffset>
                      </wp:positionH>
                      <wp:positionV relativeFrom="paragraph">
                        <wp:posOffset>62865</wp:posOffset>
                      </wp:positionV>
                      <wp:extent cx="833755" cy="451485"/>
                      <wp:effectExtent l="38100" t="38100" r="43180" b="43815"/>
                      <wp:wrapNone/>
                      <wp:docPr id="55" name="墨迹 55"/>
                      <wp:cNvGraphicFramePr/>
                      <a:graphic xmlns:a="http://schemas.openxmlformats.org/drawingml/2006/main">
                        <a:graphicData uri="http://schemas.microsoft.com/office/word/2010/wordprocessingInk">
                          <mc:AlternateContent xmlns:a14="http://schemas.microsoft.com/office/drawing/2010/main">
                            <mc:Choice Requires="a14">
                              <w14:contentPart bwMode="auto" r:id="rId6">
                                <w14:nvContentPartPr>
                                  <w14:cNvPr id="55" name="墨迹 55"/>
                                  <w14:cNvContentPartPr/>
                                </w14:nvContentPartPr>
                                <w14:xfrm>
                                  <a:off x="0" y="0"/>
                                  <a:ext cx="833580" cy="451645"/>
                                </w14:xfrm>
                              </w14:contentPart>
                            </mc:Choice>
                          </mc:AlternateContent>
                        </a:graphicData>
                      </a:graphic>
                    </wp:anchor>
                  </w:drawing>
                </mc:Choice>
                <mc:Fallback>
                  <w:pict>
                    <v:shape id="_x0000_s1026" o:spid="_x0000_s1026" o:spt="75" style="position:absolute;left:0pt;margin-left:122.05pt;margin-top:4.95pt;height:35.55pt;width:65.65pt;z-index:251663360;mso-width-relative:page;mso-height-relative:page;" coordsize="21600,21600" o:gfxdata="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">
                      <v:imagedata r:id="rId7" o:title=""/>
                      <o:lock v:ext="edit"/>
                    </v:shape>
                  </w:pict>
                </mc:Fallback>
              </mc:AlternateContent>
            </w:r>
            <w:r>
              <w:rPr>
                <w:rFonts w:ascii="Arial" w:hAnsi="Arial" w:cs="Arial"/>
                <w:sz w:val="22"/>
                <w:szCs w:val="22"/>
              </w:rPr>
              <mc:AlternateContent>
                <mc:Choice Requires="wps">
                  <w:drawing>
                    <wp:anchor distT="0" distB="0" distL="114300" distR="114300" simplePos="0" relativeHeight="251662336" behindDoc="0" locked="0" layoutInCell="1" allowOverlap="1">
                      <wp:simplePos x="0" y="0"/>
                      <wp:positionH relativeFrom="column">
                        <wp:posOffset>1287780</wp:posOffset>
                      </wp:positionH>
                      <wp:positionV relativeFrom="paragraph">
                        <wp:posOffset>102235</wp:posOffset>
                      </wp:positionV>
                      <wp:extent cx="280035" cy="292735"/>
                      <wp:effectExtent l="57150" t="38100" r="44450" b="50165"/>
                      <wp:wrapNone/>
                      <wp:docPr id="44" name="墨迹 44"/>
                      <wp:cNvGraphicFramePr/>
                      <a:graphic xmlns:a="http://schemas.openxmlformats.org/drawingml/2006/main">
                        <a:graphicData uri="http://schemas.microsoft.com/office/word/2010/wordprocessingInk">
                          <mc:AlternateContent xmlns:a14="http://schemas.microsoft.com/office/drawing/2010/main">
                            <mc:Choice Requires="a14">
                              <w14:contentPart bwMode="auto" r:id="rId8">
                                <w14:nvContentPartPr>
                                  <w14:cNvPr id="44" name="墨迹 44"/>
                                  <w14:cNvContentPartPr/>
                                </w14:nvContentPartPr>
                                <w14:xfrm>
                                  <a:off x="0" y="0"/>
                                  <a:ext cx="279720" cy="293040"/>
                                </w14:xfrm>
                              </w14:contentPart>
                            </mc:Choice>
                          </mc:AlternateContent>
                        </a:graphicData>
                      </a:graphic>
                    </wp:anchor>
                  </w:drawing>
                </mc:Choice>
                <mc:Fallback>
                  <w:pict>
                    <v:shape id="_x0000_s1026" o:spid="_x0000_s1026" o:spt="75" style="position:absolute;left:0pt;margin-left:101.4pt;margin-top:8.05pt;height:23.05pt;width:22.05pt;z-index:251662336;mso-width-relative:page;mso-height-relative:page;" coordsize="21600,21600" o:gfxdata="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">
                      <v:imagedata r:id="rId9" o:title=""/>
                      <o:lock v:ext="edit"/>
                    </v:shape>
                  </w:pict>
                </mc:Fallback>
              </mc:AlternateContent>
            </w:r>
            <w:r>
              <w:rPr>
                <w:rFonts w:ascii="Arial" w:hAnsi="Arial" w:cs="Arial"/>
                <w:sz w:val="22"/>
                <w:szCs w:val="22"/>
              </w:rPr>
              <mc:AlternateContent>
                <mc:Choice Requires="wps">
                  <w:drawing>
                    <wp:anchor distT="0" distB="0" distL="114300" distR="114300" simplePos="0" relativeHeight="251661312" behindDoc="0" locked="0" layoutInCell="1" allowOverlap="1">
                      <wp:simplePos x="0" y="0"/>
                      <wp:positionH relativeFrom="column">
                        <wp:posOffset>259715</wp:posOffset>
                      </wp:positionH>
                      <wp:positionV relativeFrom="paragraph">
                        <wp:posOffset>78105</wp:posOffset>
                      </wp:positionV>
                      <wp:extent cx="845185" cy="338455"/>
                      <wp:effectExtent l="57150" t="38100" r="50800" b="42545"/>
                      <wp:wrapNone/>
                      <wp:docPr id="43" name="墨迹 43"/>
                      <wp:cNvGraphicFramePr/>
                      <a:graphic xmlns:a="http://schemas.openxmlformats.org/drawingml/2006/main">
                        <a:graphicData uri="http://schemas.microsoft.com/office/word/2010/wordprocessingInk">
                          <mc:AlternateContent xmlns:a14="http://schemas.microsoft.com/office/drawing/2010/main">
                            <mc:Choice Requires="a14">
                              <w14:contentPart bwMode="auto" r:id="rId10">
                                <w14:nvContentPartPr>
                                  <w14:cNvPr id="43" name="墨迹 43"/>
                                  <w14:cNvContentPartPr/>
                                </w14:nvContentPartPr>
                                <w14:xfrm>
                                  <a:off x="0" y="0"/>
                                  <a:ext cx="844915" cy="338615"/>
                                </w14:xfrm>
                              </w14:contentPart>
                            </mc:Choice>
                          </mc:AlternateContent>
                        </a:graphicData>
                      </a:graphic>
                    </wp:anchor>
                  </w:drawing>
                </mc:Choice>
                <mc:Fallback>
                  <w:pict>
                    <v:shape id="_x0000_s1026" o:spid="_x0000_s1026" o:spt="75" style="position:absolute;left:0pt;margin-left:20.45pt;margin-top:6.15pt;height:26.65pt;width:66.55pt;z-index:251661312;mso-width-relative:page;mso-height-relative:page;" coordsize="21600,21600" o:gfxdata="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">
                      <v:imagedata r:id="rId11" o:title=""/>
                      <o:lock v:ext="edit"/>
                    </v:shape>
                  </w:pict>
                </mc:Fallback>
              </mc:AlternateContent>
            </w:r>
            <w:r>
              <w:rPr>
                <w:rFonts w:ascii="Arial" w:hAnsi="Arial" w:cs="Arial"/>
                <w:sz w:val="22"/>
                <w:szCs w:val="22"/>
              </w:rPr>
              <mc:AlternateContent>
                <mc:Choice Requires="wps">
                  <w:drawing>
                    <wp:anchor distT="0" distB="0" distL="114300" distR="114300" simplePos="0" relativeHeight="251660288" behindDoc="0" locked="0" layoutInCell="1" allowOverlap="1">
                      <wp:simplePos x="0" y="0"/>
                      <wp:positionH relativeFrom="column">
                        <wp:posOffset>88265</wp:posOffset>
                      </wp:positionH>
                      <wp:positionV relativeFrom="paragraph">
                        <wp:posOffset>120650</wp:posOffset>
                      </wp:positionV>
                      <wp:extent cx="167005" cy="353695"/>
                      <wp:effectExtent l="57150" t="57150" r="43180" b="46990"/>
                      <wp:wrapNone/>
                      <wp:docPr id="35" name="墨迹 35"/>
                      <wp:cNvGraphicFramePr/>
                      <a:graphic xmlns:a="http://schemas.openxmlformats.org/drawingml/2006/main">
                        <a:graphicData uri="http://schemas.microsoft.com/office/word/2010/wordprocessingInk">
                          <mc:AlternateContent xmlns:a14="http://schemas.microsoft.com/office/drawing/2010/main">
                            <mc:Choice Requires="a14">
                              <w14:contentPart bwMode="auto" r:id="rId12">
                                <w14:nvContentPartPr>
                                  <w14:cNvPr id="35" name="墨迹 35"/>
                                  <w14:cNvContentPartPr/>
                                </w14:nvContentPartPr>
                                <w14:xfrm>
                                  <a:off x="0" y="0"/>
                                  <a:ext cx="166825" cy="353520"/>
                                </w14:xfrm>
                              </w14:contentPart>
                            </mc:Choice>
                          </mc:AlternateContent>
                        </a:graphicData>
                      </a:graphic>
                    </wp:anchor>
                  </w:drawing>
                </mc:Choice>
                <mc:Fallback>
                  <w:pict>
                    <v:shape id="_x0000_s1026" o:spid="_x0000_s1026" o:spt="75" style="position:absolute;left:0pt;margin-left:6.95pt;margin-top:9.5pt;height:27.85pt;width:13.15pt;z-index:251660288;mso-width-relative:page;mso-height-relative:page;" coordsize="21600,21600" o:gfxdata="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">
                      <v:imagedata r:id="rId13" o:title=""/>
                      <o:lock v:ext="edit"/>
                    </v:shape>
                  </w:pict>
                </mc:Fallback>
              </mc:AlternateConten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Date:23/4/23</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 xml:space="preserve">Date: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center"/>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1"/>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1"/>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1"/>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p>
    <w:p>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rPr>
      </w:pP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NmIzYzJlMzI5YzJlZTViNDRlZDk4N2M5MTkxYmVkYTQ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43D7"/>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43C1"/>
    <w:rsid w:val="000F7C83"/>
    <w:rsid w:val="00102B85"/>
    <w:rsid w:val="0010484B"/>
    <w:rsid w:val="0011356E"/>
    <w:rsid w:val="00113E57"/>
    <w:rsid w:val="00122E21"/>
    <w:rsid w:val="00124438"/>
    <w:rsid w:val="00126B4D"/>
    <w:rsid w:val="00131135"/>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5D6A"/>
    <w:rsid w:val="001A7A8F"/>
    <w:rsid w:val="001B0B2F"/>
    <w:rsid w:val="001C09E8"/>
    <w:rsid w:val="001C269D"/>
    <w:rsid w:val="001C3CC4"/>
    <w:rsid w:val="001C7C72"/>
    <w:rsid w:val="001D1817"/>
    <w:rsid w:val="001D3BD1"/>
    <w:rsid w:val="001F6460"/>
    <w:rsid w:val="001F79E2"/>
    <w:rsid w:val="00200104"/>
    <w:rsid w:val="00203265"/>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069C"/>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29A1"/>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4075"/>
    <w:rsid w:val="005A76DA"/>
    <w:rsid w:val="005B52AE"/>
    <w:rsid w:val="005D0C38"/>
    <w:rsid w:val="005D2582"/>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595D"/>
    <w:rsid w:val="006423B9"/>
    <w:rsid w:val="00644C5C"/>
    <w:rsid w:val="00655EC5"/>
    <w:rsid w:val="006578CB"/>
    <w:rsid w:val="00661EDA"/>
    <w:rsid w:val="00670908"/>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A7C6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16A4"/>
    <w:rsid w:val="00A32A35"/>
    <w:rsid w:val="00A36E0D"/>
    <w:rsid w:val="00A37D20"/>
    <w:rsid w:val="00A50649"/>
    <w:rsid w:val="00A51109"/>
    <w:rsid w:val="00A51EFB"/>
    <w:rsid w:val="00A55016"/>
    <w:rsid w:val="00A55809"/>
    <w:rsid w:val="00A56685"/>
    <w:rsid w:val="00A5764B"/>
    <w:rsid w:val="00A57A4E"/>
    <w:rsid w:val="00A61424"/>
    <w:rsid w:val="00A63265"/>
    <w:rsid w:val="00A6339D"/>
    <w:rsid w:val="00A66BAA"/>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3C64"/>
    <w:rsid w:val="00B5410A"/>
    <w:rsid w:val="00B5690F"/>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47D7B"/>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1D1C"/>
    <w:rsid w:val="00E54DD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7B7"/>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4117"/>
    <w:rsid w:val="00FD436F"/>
    <w:rsid w:val="00FD5A26"/>
    <w:rsid w:val="00FE3EC4"/>
    <w:rsid w:val="00FF3E46"/>
    <w:rsid w:val="00FF5A58"/>
    <w:rsid w:val="2736280B"/>
    <w:rsid w:val="45AA5FE5"/>
    <w:rsid w:val="4ECF00A5"/>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EastAsia"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标题 1 字符"/>
    <w:link w:val="2"/>
    <w:uiPriority w:val="99"/>
    <w:rPr>
      <w:rFonts w:ascii="Cambria" w:hAnsi="Cambria" w:cs="Cambria"/>
      <w:b/>
      <w:bCs/>
      <w:kern w:val="32"/>
      <w:sz w:val="32"/>
      <w:szCs w:val="32"/>
      <w:lang w:eastAsia="en-US"/>
    </w:rPr>
  </w:style>
  <w:style w:type="character" w:customStyle="1" w:styleId="20">
    <w:name w:val="标题 4 字符"/>
    <w:link w:val="3"/>
    <w:semiHidden/>
    <w:qFormat/>
    <w:uiPriority w:val="99"/>
    <w:rPr>
      <w:rFonts w:ascii="Calibri" w:hAnsi="Calibri" w:cs="Calibri"/>
      <w:b/>
      <w:bCs/>
      <w:sz w:val="28"/>
      <w:szCs w:val="28"/>
      <w:lang w:eastAsia="en-US"/>
    </w:rPr>
  </w:style>
  <w:style w:type="character" w:customStyle="1" w:styleId="21">
    <w:name w:val="正文文本 2 字符"/>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批注框文本 字符"/>
    <w:link w:val="5"/>
    <w:semiHidden/>
    <w:qFormat/>
    <w:uiPriority w:val="99"/>
    <w:rPr>
      <w:sz w:val="2"/>
      <w:szCs w:val="2"/>
      <w:lang w:eastAsia="en-US"/>
    </w:rPr>
  </w:style>
  <w:style w:type="character" w:customStyle="1" w:styleId="24">
    <w:name w:val="页眉 字符"/>
    <w:link w:val="7"/>
    <w:semiHidden/>
    <w:qFormat/>
    <w:uiPriority w:val="99"/>
    <w:rPr>
      <w:lang w:eastAsia="en-US"/>
    </w:rPr>
  </w:style>
  <w:style w:type="character" w:customStyle="1" w:styleId="25">
    <w:name w:val="页脚 字符"/>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批注文字 字符"/>
    <w:link w:val="4"/>
    <w:semiHidden/>
    <w:qFormat/>
    <w:uiPriority w:val="99"/>
    <w:rPr>
      <w:lang w:eastAsia="en-US"/>
    </w:rPr>
  </w:style>
  <w:style w:type="character" w:customStyle="1" w:styleId="29">
    <w:name w:val="批注主题 字符"/>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customXml" Target="ink/ink2.xml"/><Relationship Id="rId7" Type="http://schemas.openxmlformats.org/officeDocument/2006/relationships/image" Target="media/image2.png"/><Relationship Id="rId6" Type="http://schemas.openxmlformats.org/officeDocument/2006/relationships/customXml" Target="ink/ink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5.xml"/><Relationship Id="rId18" Type="http://schemas.openxmlformats.org/officeDocument/2006/relationships/customXml" Target="../customXml/item4.xml"/><Relationship Id="rId17" Type="http://schemas.openxmlformats.org/officeDocument/2006/relationships/customXml" Target="../customXml/item3.xml"/><Relationship Id="rId16" Type="http://schemas.openxmlformats.org/officeDocument/2006/relationships/customXml" Target="../customXml/item2.xml"/><Relationship Id="rId15" Type="http://schemas.openxmlformats.org/officeDocument/2006/relationships/numbering" Target="numbering.xml"/><Relationship Id="rId14" Type="http://schemas.openxmlformats.org/officeDocument/2006/relationships/customXml" Target="../customXml/item1.xml"/><Relationship Id="rId13" Type="http://schemas.openxmlformats.org/officeDocument/2006/relationships/image" Target="media/image5.png"/><Relationship Id="rId12" Type="http://schemas.openxmlformats.org/officeDocument/2006/relationships/customXml" Target="ink/ink4.xml"/><Relationship Id="rId11" Type="http://schemas.openxmlformats.org/officeDocument/2006/relationships/image" Target="media/image4.png"/><Relationship Id="rId10" Type="http://schemas.openxmlformats.org/officeDocument/2006/relationships/customXml" Target="ink/ink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ax="2" min="-2" units="cm"/>
          <inkml:channel name="Y" type="integer" max="2" min="-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3T06:49:24"/>
    </inkml:context>
    <inkml:brush xml:id="br0">
      <inkml:brushProperty name="width" value="0.05" units="cm"/>
      <inkml:brushProperty name="height" value="0.05" units="cm"/>
      <inkml:brushProperty name="color" value="#000000"/>
    </inkml:brush>
  </inkml:definitions>
  <inkml:trace contextRef="#ctx0" brushRef="#br0">234 0 24575,'-1'44'0,"-3"0"0,-1 0 0,-15 55 0,-45 126 0,25-94 0,-52 175 0,87-284 0,3-16 0,3-24 0,2-1 0,0 1 0,2-1 0,0 1 0,1 0 0,1 1 0,13-25 0,10-30 0,-21 44 0,2 1 0,0 1 0,2 0 0,1 1 0,1 0 0,24-31 0,-34 50 0,0 1 0,1-1 0,0 1 0,0 0 0,0 0 0,1 1 0,-1 0 0,1 0 0,0 0 0,14-4 0,-17 7 0,0-1 0,1 2 0,-1-1 0,1 0 0,-1 1 0,1 0 0,-1 0 0,1 1 0,0-1 0,-1 1 0,0 0 0,1 0 0,-1 0 0,1 0 0,-1 1 0,0 0 0,0 0 0,0 0 0,0 1 0,4 2 0,-4-2 0,11 7 0,-1 1 0,-1 0 0,0 1 0,0 0 0,18 25 0,-23-23 0,-1 0 0,-1 1 0,-1 0 0,0 1 0,5 28 0,-7-22 0,-2 1 0,0-1 0,-3 28 0,0 4 0,2 71-1365</inkml:trace>
  <inkml:trace contextRef="#ctx0" brushRef="#br0">969 544 24575,'0'-2'0,"-1"0"0,1 0 0,-1-1 0,0 1 0,0 0 0,0 0 0,-1 0 0,1 0 0,0 0 0,-1 0 0,1 0 0,-1 0 0,0 1 0,1-1 0,-5-2 0,-29-22 0,34 26 0,-2-2 0,-1 1 0,1-1 0,-1 1 0,1 0 0,-1 0 0,1 0 0,-1 1 0,0-1 0,1 1 0,-1 0 0,0 0 0,0 0 0,1 1 0,-1-1 0,0 1 0,1 0 0,-1 0 0,1 0 0,-1 1 0,1-1 0,-5 3 0,0 0 0,0 1 0,1-1 0,-1 2 0,1-1 0,0 1 0,0 0 0,-9 12 0,5-3 0,0 1 0,2 1 0,0-1 0,-12 33 0,15-32 0,1-1 0,1 1 0,0 0 0,-3 32 0,6-44 0,1 0 0,0 1 0,0-1 0,0 0 0,1 0 0,0 0 0,0 0 0,0 0 0,0 0 0,1 0 0,-1-1 0,2 1 0,-1 0 0,0-1 0,1 0 0,0 1 0,0-1 0,0 0 0,0 0 0,8 6 0,-9-8 0,1-1 0,0 0 0,0 1 0,-1-1 0,1 0 0,0 0 0,0-1 0,0 1 0,0-1 0,0 1 0,0-1 0,5 0 0,39-5 0,-34 3 0,8-1 0,61-10 0,-73 11 0,-1 0 0,0-1 0,0 0 0,0 0 0,0-1 0,0 0 0,8-6 0,-11 6 0,0-1 0,0-1 0,0 1 0,-1-1 0,1 1 0,-2-1 0,1-1 0,4-8 0,-3 4 0,0-1 0,-1 0 0,5-23 0,-8-5 0,-1 17 0,21 76 0,-13-17 0,-5-22 0,0 1 0,1-1 0,0 0 0,1-1 0,1 1 0,12 21 0,-8-26-1365</inkml:trace>
  <inkml:trace contextRef="#ctx0" brushRef="#br0">1292 467 24575,'1'26'0,"8"44"0,1 14 0,-9 59 0,-3-308 0,4-172 0,-2 336 0,0-3 0,0 0 0,0 0 0,0 1 0,1-1 0,0 0 0,0 0 0,2-7 0,-2 10 0,0 0 0,-1 1 0,1-1 0,0 0 0,0 0 0,0 0 0,0 1 0,0-1 0,0 1 0,0-1 0,0 0 0,0 1 0,0 0 0,1-1 0,-1 1 0,0 0 0,0 0 0,0-1 0,0 1 0,1 0 0,-1 0 0,0 0 0,0 0 0,0 1 0,1-1 0,-1 0 0,0 0 0,0 1 0,2 0 0,17 4 0,0 1 0,0 1 0,0 0 0,-1 2 0,-1 0 0,1 1 0,-1 1 0,-1 1 0,0 0 0,-1 2 0,0 0 0,-1 0 0,15 19 0,-22-19 0,-1-1 0,0 2 0,0-1 0,-1 1 0,-1 0 0,4 22 0,-6-26 0,0 3 9,0 0 1,-2 0-1,1 0 0,-2 1 0,-1 20 0,-13 73-338,6-61-762,7-36-5736</inkml:trace>
  <inkml:trace contextRef="#ctx0" brushRef="#br0">2058 297 24575,'-1'-2'0,"0"0"0,0 1 0,0-1 0,0 1 0,0-1 0,-1 1 0,1 0 0,0-1 0,-1 1 0,1 0 0,-1 0 0,0 0 0,1 0 0,-1 0 0,0 0 0,1 1 0,-1-1 0,0 1 0,0-1 0,0 1 0,1-1 0,-1 1 0,0 0 0,0 0 0,0 0 0,0 0 0,0 0 0,0 1 0,0-1 0,1 0 0,-1 1 0,0-1 0,0 1 0,1 0 0,-1 0 0,-3 1 0,-1 2 0,-1-1 0,1 1 0,-1 0 0,1 1 0,1 0 0,-1 0 0,0 0 0,-5 7 0,-1 5 0,-1 1 0,2 0 0,-18 39 0,24-45 0,0 0 0,1 1 0,1-1 0,0 1 0,1 0 0,0 0 0,0 24 0,1 16 0,0-35 0,1 1 0,1 0 0,0 0 0,7 29 0,-7-43 0,1-1 0,0 0 0,0 0 0,1 0 0,-1 0 0,1 0 0,0 0 0,-1-1 0,2 1 0,-1-1 0,0 0 0,1 0 0,-1 0 0,1 0 0,7 3 0,-6-3 0,0-1 0,0 1 0,0-1 0,1 0 0,-1-1 0,1 1 0,0-1 0,-1 0 0,1-1 0,0 1 0,-1-1 0,9-1 0,-12 1 0,0-1 0,0 0 0,1 0 0,-1 0 0,0 0 0,0 0 0,0-1 0,0 1 0,0-1 0,0 1 0,-1-1 0,1 0 0,0 1 0,-1-1 0,1 0 0,-1 0 0,2-5 0,20-42 0,-17 35 0,11-27 0,-1 0 0,-2-1 0,-2-1 0,-2 1 0,-2-2 0,5-63 0,-14-88 0,3 236 0,1-1 0,13 56 0,0-3 0,-4 52 0,-8 201 0,-5-183 0,0-139 0,-3 31 0,3-49 0,0 1 0,0 0 0,-1-1 0,0 1 0,0-1 0,-1 1 0,0-1 0,0 0 0,-5 8 0,6-13 0,1 0 0,0 0 0,-1 0 0,1 0 0,-1 0 0,1 0 0,-1 0 0,1-1 0,-1 1 0,0-1 0,1 1 0,-1-1 0,0 1 0,1-1 0,-1 0 0,0 0 0,0 0 0,1 0 0,-1 0 0,0 0 0,1-1 0,-1 1 0,0-1 0,1 1 0,-1-1 0,-2-1 0,-7-2 0,0-1 0,-17-10 0,20 10 0,-1 0 0,-1 0 0,1-1 0,0-1 0,0 1 0,0-1 0,1-1 0,1 0 0,-1 0 0,-11-16 0,3 1 0,5 7 0,0 0 0,1 0 0,1-1 0,-13-33 0,20 45 0,1 0 0,0 0 0,0 0 0,0 0 0,1 0 0,0 0 0,-1 0 0,2 0 0,-1 0 0,1 0 0,0 0 0,0 0 0,0 0 0,1 0 0,-1 0 0,1 0 0,0 1 0,1-1 0,-1 1 0,1-1 0,0 1 0,0 0 0,0 0 0,1 1 0,6-8 0,124-74 0,-21 15 0,-95 58 0,-1-2 0,0 0 0,-1-1 0,14-17 0,6-1 112,-14 15-1589</inkml:trace>
</inkml:ink>
</file>

<file path=word/ink/ink2.xml><?xml version="1.0" encoding="utf-8"?>
<inkml:ink xmlns:inkml="http://www.w3.org/2003/InkML">
  <inkml:definitions>
    <inkml:context xml:id="ctx0">
      <inkml:inkSource xml:id="inkSrc0">
        <inkml:traceFormat>
          <inkml:channel name="X" type="integer" max="2" min="-2" units="cm"/>
          <inkml:channel name="Y" type="integer" max="2" min="-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3T06:49:15"/>
    </inkml:context>
    <inkml:brush xml:id="br0">
      <inkml:brushProperty name="width" value="0.05" units="cm"/>
      <inkml:brushProperty name="height" value="0.05" units="cm"/>
      <inkml:brushProperty name="color" value="#000000"/>
    </inkml:brush>
  </inkml:definitions>
  <inkml:trace contextRef="#ctx0" brushRef="#br0">64 135 24575,'1'-1'0,"0"0"0,0 0 0,-1 0 0,1 1 0,0-1 0,0 0 0,0 1 0,0-1 0,0 0 0,0 1 0,0-1 0,0 1 0,0 0 0,0-1 0,0 1 0,0 0 0,0 0 0,2-1 0,0 1 0,222-41 0,-102 22 0,84-25 0,-132 27 0,-72 16 0,0 1 0,0-1 0,0 1 0,0-1 0,0 1 0,0 0 0,0 0 0,0 1 0,5 0 0,-8-1 0,1 0 0,-1 1 0,1-1 0,-1 0 0,1 0 0,-1 1 0,1-1 0,-1 0 0,1 1 0,-1-1 0,0 1 0,1-1 0,-1 0 0,1 1 0,-1-1 0,0 1 0,1-1 0,-1 1 0,0-1 0,0 1 0,1 0 0,-1 1 0,0-1 0,0 0 0,0 1 0,0-1 0,0 1 0,0-1 0,0 0 0,-1 1 0,1-1 0,-1 0 0,1 1 0,-1 1 0,-4 6 0,-1 0 0,1 0 0,-1 0 0,-1-1 0,-12 13 0,-1 2 0,3-2 0,-342 377 0,317-359 0,-28 28 0,-89 63 0,117-96 0,42-34 0,0 0 0,0 0 0,0 0 0,0 0 0,1 0 0,-1 0 0,0 0 0,0 0 0,0 0 0,0 0 0,0 0 0,0 0 0,0 0 0,0 0 0,1 0 0,-1 0 0,0 1 0,0-1 0,0 0 0,0 0 0,0 0 0,0 0 0,0 0 0,0 0 0,0 0 0,0 0 0,0 1 0,0-1 0,0 0 0,0 0 0,0 0 0,0 0 0,1 0 0,-1 0 0,0 0 0,0 1 0,0-1 0,-1 0 0,1 0 0,0 0 0,0 0 0,0 0 0,0 0 0,0 0 0,0 1 0,0-1 0,0 0 0,0 0 0,0 0 0,0 0 0,0 0 0,0 0 0,0 0 0,0 0 0,0 1 0,-1-1 0,1 0 0,0 0 0,0 0 0,0 0 0,0 0 0,15-1 0,-10 0 0,724-54-1365,-703 54-5462</inkml:trace>
</inkml:ink>
</file>

<file path=word/ink/ink3.xml><?xml version="1.0" encoding="utf-8"?>
<inkml:ink xmlns:inkml="http://www.w3.org/2003/InkML">
  <inkml:definitions>
    <inkml:context xml:id="ctx0">
      <inkml:inkSource xml:id="inkSrc0">
        <inkml:traceFormat>
          <inkml:channel name="X" type="integer" max="2" min="-2" units="cm"/>
          <inkml:channel name="Y" type="integer" max="2" min="-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3T06:49:06"/>
    </inkml:context>
    <inkml:brush xml:id="br0">
      <inkml:brushProperty name="width" value="0.05" units="cm"/>
      <inkml:brushProperty name="height" value="0.05" units="cm"/>
      <inkml:brushProperty name="color" value="#000000"/>
    </inkml:brush>
  </inkml:definitions>
  <inkml:trace contextRef="#ctx0" brushRef="#br0">397 514 24575,'-5'-3'0,"1"0"0,-1 1 0,0 0 0,1 0 0,-1 0 0,0 0 0,-1 1 0,-7-2 0,4 1 0,-13-2 0,0 1 0,1 0 0,-1 2 0,0 0 0,-26 4 0,44-2 0,0 1 0,0 0 0,0 0 0,0 1 0,0-1 0,0 1 0,1 0 0,0-1 0,-1 2 0,1-1 0,0 0 0,-4 7 0,-3 1 0,-4 6 0,1 1 0,0 0 0,1 0 0,1 1 0,1 1 0,1 0 0,1 0 0,-11 42 0,17-57 0,0 1 0,1-1 0,0 1 0,0 0 0,0-1 0,1 1 0,0 0 0,0 0 0,1 0 0,0 7 0,1-12 0,-1 1 0,0 0 0,0-1 0,1 0 0,-1 1 0,1-1 0,-1 0 0,1 1 0,0-1 0,-1 0 0,1 0 0,0-1 0,2 2 0,29 10 0,-27-10 0,10 3 0,0-1 0,0 0 0,0-1 0,1-1 0,0-1 0,-1 0 0,1-1 0,31-4 0,-36 0 0,1-1 0,-1-1 0,0 0 0,-1 0 0,1-1 0,-1 0 0,16-15 0,-25 20 0,0-1 0,0 1 0,0 0 0,-1-1 0,1 0 0,-1 1 0,1-1 0,-1 0 0,0 0 0,0 1 0,1-6 0,6-37 0,-6 34 0,1-12 0,3-15 0,3-62 0,-2 185 0,2 99 0,-9-181-45,0 9 88,0 1 0,1-1-1,3 14 1,-4-24-105,0 0 0,1 1-1,0-1 1,-1 0 0,1 0 0,0 1 0,0-1 0,0 0 0,0 0 0,0 0-1,1 0 1,-1 0 0,0-1 0,1 1 0,0 0 0,-1-1 0,1 1 0,0-1 0,0 1-1,0-1 1,0 0 0,0 0 0,4 2 0,2-2-6765</inkml:trace>
  <inkml:trace contextRef="#ctx0" brushRef="#br0">640 507 24575,'-2'1'0,"0"-1"0,1 1 0,-1-1 0,1 1 0,-1-1 0,1 1 0,-1 0 0,1 0 0,-1 0 0,1 0 0,0 0 0,0 0 0,-1 0 0,1 0 0,0 0 0,0 0 0,0 1 0,-1 1 0,-18 31 0,15-25 0,-4 7 0,1 0 0,1 0 0,0 1 0,1 0 0,1 1 0,-5 23 0,9-34 0,0 1 0,1-1 0,0 1 0,0-1 0,0 1 0,1-1 0,0 1 0,1-1 0,-1 1 0,1-1 0,1 0 0,-1 0 0,1 0 0,1 0 0,-1 0 0,1-1 0,9 11 0,-7-9 0,0-1 0,1 0 0,0 0 0,1 0 0,-1-1 0,12 7 0,-16-12 0,0 1 0,1-1 0,-1 1 0,0-1 0,1 0 0,-1 0 0,0-1 0,1 1 0,0-1 0,-1 1 0,1-1 0,-1 0 0,1 0 0,-1-1 0,1 1 0,-1-1 0,1 0 0,-1 0 0,0 0 0,6-2 0,3-3 0,1 0 0,-1-1 0,0 0 0,0-1 0,-1-1 0,19-18 0,-23 20 0,-1 0 0,-1-1 0,1 0 0,-1 0 0,-1 0 0,1 0 0,-2-1 0,1 0 0,-1 1 0,0-1 0,2-12 0,-2 0 0,-1 0 0,0 1 0,-2-1 0,-2-31 0,1 50 0,1 0 0,-1 0 0,0 0 0,0 0 0,0 0 0,0 0 0,0 1 0,0-1 0,-1 0 0,1 1 0,-1-1 0,1 1 0,-1-1 0,1 1 0,-1 0 0,0 0 0,-3-2 0,-37-18 0,33 18 0,-36-15-455,-1 2 0,-72-14 0,105 27-6372</inkml:trace>
  <inkml:trace contextRef="#ctx0" brushRef="#br0">1040 514 24575,'2'-1'0,"1"-1"0,0 1 0,-1 0 0,1 1 0,0-1 0,-1 0 0,1 1 0,0-1 0,0 1 0,-1 0 0,1 0 0,4 1 0,3-1 0,347-18 0,-341 21 0,-16-3 0,1 0 0,-1 0 0,0 1 0,0-1 0,0 0 0,0 1 0,0-1 0,0 0 0,0 0 0,-1 1 0,1-1 0,0 0 0,0 1 0,0-1 0,0 0 0,0 0 0,0 1 0,0-1 0,-1 0 0,1 0 0,0 1 0,0-1 0,0 0 0,-1 0 0,1 0 0,0 1 0,0-1 0,-1 0 0,1 0 0,-1 0 0,-32 21 0,22-15 0,-41 27 0,-97 64 0,122-78 0,2 1 0,0 2 0,-30 34 0,3 5 0,52-61 0,-1 0 0,1 0 0,0 0 0,0 0 0,0 0 0,0 1 0,0-1 0,0 0 0,0 0 0,0 0 0,-1 0 0,1 0 0,0 1 0,0-1 0,0 0 0,0 0 0,0 0 0,0 1 0,0-1 0,0 0 0,0 0 0,0 0 0,0 1 0,0-1 0,0 0 0,0 0 0,0 0 0,0 0 0,0 1 0,1-1 0,-1 0 0,0 0 0,0 0 0,0 0 0,0 1 0,0-1 0,0 0 0,0 0 0,1 0 0,-1 0 0,0 0 0,0 0 0,0 0 0,0 1 0,1-1 0,12 4 0,21-2 0,-30-2 0,330 0 52,-178-1-1469,-134 1-5410</inkml:trace>
  <inkml:trace contextRef="#ctx0" brushRef="#br0">1718 1 24575,'-2'72'0,"-18"111"0,-28 68 0,30-165 0,12-50 0,2 0 0,1 0 0,2 0 0,2 1 0,6 45 0,-1-134 0,-6 14 0,-1 1 0,1 0 0,2 1 0,2-1 0,9-38 0,-9 41 0,1-4 0,-4 37 0,-1 1 0,1-1 0,0 0 0,-1 1 0,1-1 0,-1 1 0,1-1 0,0 1 0,-1 0 0,1-1 0,0 1 0,0 0 0,-1-1 0,1 1 0,0 0 0,0 0 0,0 0 0,-1 0 0,1 0 0,0 0 0,0 0 0,0 0 0,1 0 0,24 2 0,-20-1 0,27 0 0,-24-1 0,0 0 0,-1 0 0,1 1 0,0 0 0,9 3 0,-13-1 0,0 1 0,0-1 0,-1 1 0,1 0 0,-1 1 0,1-1 0,-1 1 0,-1 0 0,5 7 0,3 2 0,-4-5 5,-1-1 1,0 2-1,-1-1 0,0 1 0,-1-1 1,0 1-1,0 0 0,-1 1 0,-1-1 1,3 21-1,-2 6-182,-3 69 1,-1-46-894</inkml:trace>
  <inkml:trace contextRef="#ctx0" brushRef="#br0">2092 732 24575,'5'-1'0,"-1"0"0,1 0 0,0 0 0,-1 0 0,1-1 0,-1 0 0,1 0 0,-1 0 0,7-5 0,34-26 0,-40 29 0,-1-1 0,0 1 0,0-1 0,-1 0 0,1 0 0,-1 0 0,0 0 0,-1-1 0,1 1 0,-1-1 0,0 0 0,1-8 0,0 2 0,-1 0 0,-1 0 0,0 0 0,0 0 0,-2-16 0,0 27 0,1-1 0,0 1 0,-1 0 0,1-1 0,-1 1 0,0 0 0,1 0 0,-1 0 0,0 0 0,0 0 0,0-1 0,1 2 0,-1-1 0,0 0 0,0 0 0,-1 0 0,1 0 0,0 0 0,0 1 0,0-1 0,0 1 0,-1-1 0,1 1 0,0-1 0,0 1 0,-1 0 0,1-1 0,0 1 0,-1 0 0,-1 0 0,-8-1 0,1 1 0,-22 2 0,19-1 0,10-1 0,0 0 0,0 0 0,0 0 0,0 1 0,1-1 0,-1 1 0,0 0 0,0 0 0,0 0 0,1 0 0,-1 0 0,0 1 0,1-1 0,-4 3 0,3-1 0,1 0 0,0 0 0,-1 1 0,1-1 0,0 0 0,1 1 0,-1 0 0,1-1 0,-1 1 0,0 4 0,-2 9 0,2 1 0,-1-1 0,2 1 0,0-1 0,4 30 0,-2 2 0,-1-32 0,0 0 0,1 0 0,1-1 0,7 31 0,-7-42 0,-1-1 0,1 1 0,0 0 0,0-1 0,0 0 0,1 1 0,0-1 0,0 0 0,0 0 0,0-1 0,0 1 0,1-1 0,0 1 0,0-1 0,0 0 0,0 0 0,0-1 0,0 1 0,1-1 0,9 3 0,-1-1 0,0 0 0,1-1 0,-1-1 0,1 0 0,22-1 0,-30-1 0,0 0 0,0-1 0,-1 0 0,1 0 0,0-1 0,0 0 0,5-2 0,-8 3 0,-1 0 0,1-1 0,-1 0 0,1 1 0,-1-1 0,0 0 0,1 0 0,-1 0 0,0 0 0,0-1 0,0 1 0,-1-1 0,1 1 0,2-5 0,-2-2-1365</inkml:trace>
</inkml:ink>
</file>

<file path=word/ink/ink4.xml><?xml version="1.0" encoding="utf-8"?>
<inkml:ink xmlns:inkml="http://www.w3.org/2003/InkML">
  <inkml:definitions>
    <inkml:context xml:id="ctx0">
      <inkml:inkSource xml:id="inkSrc0">
        <inkml:traceFormat>
          <inkml:channel name="X" type="integer" max="2" min="-2" units="cm"/>
          <inkml:channel name="Y" type="integer" max="2" min="-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3T06:48:58"/>
    </inkml:context>
    <inkml:brush xml:id="br0">
      <inkml:brushProperty name="width" value="0.05" units="cm"/>
      <inkml:brushProperty name="height" value="0.05" units="cm"/>
      <inkml:brushProperty name="color" value="#000000"/>
    </inkml:brush>
  </inkml:definitions>
  <inkml:trace contextRef="#ctx0" brushRef="#br0">146 185 24575,'0'0'-8191</inkml:trace>
  <inkml:trace contextRef="#ctx0" brushRef="#br0">152 55 24575,'-3'43'0,"-1"-1"0,-17 72 0,8-54 0,-37 163 0,-10 50 0,59-247-1365</inkml:trace>
  <inkml:trace contextRef="#ctx0" brushRef="#br0">138 328 24575,'10'-4'0,"0"0"0,0 0 0,0 1 0,1 1 0,0 0 0,16-2 0,68 1 0,-61 4 0,17-2-1365,-41 1-5462</inkml:trace>
  <inkml:trace contextRef="#ctx0" brushRef="#br0">463 1 24575,'-3'43'0,"-2"-1"0,-2 1 0,-23 77 0,10-40 0,-93 461 0,108-512-682,-1 44-1,6-64-6144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00A8E8C-47B5-4B8F-BA9B-8E5866143434}">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C53DE0B3-BEF4-4DBF-A3D9-B61EA323C927}">
  <ds:schemaRefs/>
</ds:datastoreItem>
</file>

<file path=customXml/itemProps5.xml><?xml version="1.0" encoding="utf-8"?>
<ds:datastoreItem xmlns:ds="http://schemas.openxmlformats.org/officeDocument/2006/customXml" ds:itemID="{64ABFEDE-715A-47EF-A460-83602644F2E2}">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5341</Words>
  <Characters>28589</Characters>
  <Lines>256</Lines>
  <Paragraphs>72</Paragraphs>
  <TotalTime>143</TotalTime>
  <ScaleCrop>false</ScaleCrop>
  <LinksUpToDate>false</LinksUpToDate>
  <CharactersWithSpaces>33358</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吉吉</cp:lastModifiedBy>
  <cp:lastPrinted>2016-10-24T12:21:00Z</cp:lastPrinted>
  <dcterms:modified xsi:type="dcterms:W3CDTF">2023-04-24T10:13:07Z</dcterms:modified>
  <dc:title>PG2-E1</dc:title>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2052-11.1.0.14036</vt:lpwstr>
  </property>
  <property fmtid="{D5CDD505-2E9C-101B-9397-08002B2CF9AE}" pid="4" name="ICV">
    <vt:lpwstr>AD5AFF6C40764B2684C6FA5BFE0F3F05</vt:lpwstr>
  </property>
</Properties>
</file>