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1749E" w:rsidRDefault="00F1749E" w:rsidP="00F1749E">
      <w:pPr>
        <w:jc w:val="center"/>
        <w:rPr>
          <w:b/>
        </w:rPr>
      </w:pPr>
      <w:r>
        <w:rPr>
          <w:b/>
        </w:rPr>
        <w:t>ACCB4013 Information Engineering</w:t>
      </w:r>
    </w:p>
    <w:p w:rsidR="00F1749E" w:rsidRDefault="00F1749E" w:rsidP="00F1749E">
      <w:pPr>
        <w:jc w:val="center"/>
        <w:rPr>
          <w:b/>
        </w:rPr>
      </w:pPr>
    </w:p>
    <w:p w:rsidR="00F1749E" w:rsidRDefault="00F1749E" w:rsidP="00F1749E">
      <w:pPr>
        <w:jc w:val="center"/>
        <w:rPr>
          <w:b/>
        </w:rPr>
      </w:pPr>
      <w:r w:rsidRPr="00F1749E">
        <w:rPr>
          <w:b/>
        </w:rPr>
        <w:t>Hywel Jones (1903723)</w:t>
      </w:r>
    </w:p>
    <w:p w:rsidR="00F1749E" w:rsidRDefault="00F1749E" w:rsidP="00F1749E">
      <w:pPr>
        <w:jc w:val="center"/>
        <w:rPr>
          <w:b/>
        </w:rPr>
      </w:pPr>
    </w:p>
    <w:p w:rsidR="00F1749E" w:rsidRDefault="00F1749E" w:rsidP="00F1749E">
      <w:r>
        <w:rPr>
          <w:noProof/>
        </w:rPr>
        <w:drawing>
          <wp:inline distT="0" distB="0" distL="0" distR="0">
            <wp:extent cx="5724525" cy="37528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752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749E" w:rsidRDefault="00F1749E" w:rsidP="00F1749E">
      <w:r>
        <w:t>Context Diagram for Celtic Caterers</w:t>
      </w:r>
    </w:p>
    <w:p w:rsidR="00F1749E" w:rsidRDefault="00F1749E" w:rsidP="00F1749E">
      <w:bookmarkStart w:id="0" w:name="_GoBack"/>
      <w:bookmarkEnd w:id="0"/>
    </w:p>
    <w:p w:rsidR="00F1749E" w:rsidRDefault="00F1749E" w:rsidP="00F1749E">
      <w:r>
        <w:rPr>
          <w:noProof/>
        </w:rPr>
        <w:lastRenderedPageBreak/>
        <w:drawing>
          <wp:inline distT="0" distB="0" distL="0" distR="0">
            <wp:extent cx="5724525" cy="54006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400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749E" w:rsidRDefault="00F1749E" w:rsidP="00F1749E">
      <w:r>
        <w:t>Level 0 diagram for Celtic Caterers</w:t>
      </w:r>
    </w:p>
    <w:p w:rsidR="00F1749E" w:rsidRDefault="00F1749E" w:rsidP="00F1749E">
      <w:r>
        <w:rPr>
          <w:noProof/>
        </w:rPr>
        <w:lastRenderedPageBreak/>
        <w:drawing>
          <wp:inline distT="0" distB="0" distL="0" distR="0">
            <wp:extent cx="5724525" cy="42672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6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749E" w:rsidRDefault="00F1749E" w:rsidP="00F1749E">
      <w:r>
        <w:t>Level 1 diagram for Celtic Caterers</w:t>
      </w:r>
    </w:p>
    <w:p w:rsidR="00F1749E" w:rsidRDefault="00F1749E" w:rsidP="00F1749E">
      <w:r>
        <w:rPr>
          <w:noProof/>
        </w:rPr>
        <w:lastRenderedPageBreak/>
        <w:drawing>
          <wp:inline distT="0" distB="0" distL="0" distR="0">
            <wp:extent cx="8541594" cy="54006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68233" cy="54175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749E" w:rsidRPr="00F1749E" w:rsidRDefault="00F1749E" w:rsidP="00F1749E">
      <w:r>
        <w:t>Entity Relationship Diagram for Celtic Caterers</w:t>
      </w:r>
    </w:p>
    <w:sectPr w:rsidR="00F1749E" w:rsidRPr="00F1749E" w:rsidSect="00F1749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749E"/>
    <w:rsid w:val="004E7678"/>
    <w:rsid w:val="00F174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AB7D5"/>
  <w15:chartTrackingRefBased/>
  <w15:docId w15:val="{3CD6775D-A123-4EEE-B6F4-A593EAD996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</Words>
  <Characters>182</Characters>
  <Application>Microsoft Office Word</Application>
  <DocSecurity>0</DocSecurity>
  <Lines>13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Jones (1903723)</dc:creator>
  <cp:keywords/>
  <dc:description/>
  <cp:lastModifiedBy>Hywel Jones (1903723)</cp:lastModifiedBy>
  <cp:revision>2</cp:revision>
  <dcterms:created xsi:type="dcterms:W3CDTF">2020-01-13T13:02:00Z</dcterms:created>
  <dcterms:modified xsi:type="dcterms:W3CDTF">2020-01-13T13:02:00Z</dcterms:modified>
</cp:coreProperties>
</file>