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t xml:space="preserve">STUDENT ID:2028429</w:t>
      </w:r>
    </w:p>
    <w:p w:rsidR="00000000" w:rsidDel="00000000" w:rsidP="00000000" w:rsidRDefault="00000000" w:rsidRPr="00000000" w14:paraId="00000002">
      <w:pPr>
        <w:rPr/>
      </w:pPr>
      <w:r w:rsidDel="00000000" w:rsidR="00000000" w:rsidRPr="00000000">
        <w:rPr>
          <w:rtl w:val="0"/>
        </w:rPr>
        <w:t xml:space="preserve">BMSW4001</w:t>
      </w:r>
    </w:p>
    <w:p w:rsidR="00000000" w:rsidDel="00000000" w:rsidP="00000000" w:rsidRDefault="00000000" w:rsidRPr="00000000" w14:paraId="00000003">
      <w:pPr>
        <w:pStyle w:val="Title"/>
        <w:rPr/>
      </w:pPr>
      <w:r w:rsidDel="00000000" w:rsidR="00000000" w:rsidRPr="00000000">
        <w:rPr>
          <w:rtl w:val="0"/>
        </w:rPr>
        <w:t xml:space="preserve">Reflective Report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line="480" w:lineRule="auto"/>
        <w:jc w:val="center"/>
        <w:rPr/>
      </w:pPr>
      <w:r w:rsidDel="00000000" w:rsidR="00000000" w:rsidRPr="00000000">
        <w:rPr>
          <w:rtl w:val="0"/>
        </w:rPr>
        <w:t xml:space="preserve">Academic and Employability Skills</w:t>
      </w:r>
    </w:p>
    <w:p w:rsidR="00000000" w:rsidDel="00000000" w:rsidP="00000000" w:rsidRDefault="00000000" w:rsidRPr="00000000" w14:paraId="00000006">
      <w:pPr>
        <w:jc w:val="both"/>
        <w:rPr/>
      </w:pPr>
      <w:r w:rsidDel="00000000" w:rsidR="00000000" w:rsidRPr="00000000">
        <w:rPr>
          <w:rtl w:val="0"/>
        </w:rPr>
        <w:t xml:space="preserve">n order to be career prepared, students must possess a combination of three primary abilities: core academic skills, as well as the ability to apply those skills in a practical life and in a job environment and everyday tasks; employability skills, such as responsibility and critical thinking, which are important in the professional realm; and career technical expertise, which allows students to develop a distinct career path. According to a number of studies, such qualities are crucial in allowing students to choose a stable professional path that offers career growth opportunities as well as family-sustaining wages. Academic skills are fundamental ideas that allow students to build abilities that will prepare them for a successful profession. These programs prepare learners for post-secondary and post-college education and careers by providing them with the necessary skills. To thrive in today's economic and workplace world, every student requires core academic knowledge. Students with outstanding academic abilities may pursue advanced study without having to take remedial classes. Academic knowledge is merely one component of a full package that helps students utilize their academic knowledge in the workplace and advance their careers. Companies frequently rely on substantial written communication in complicated technical reports, letters, memos, and proposals, requiring employees to be academically equipped to develop, analyses, and apply this type of information. The goal of this study is dual in nature. Beginning with the Gibbs model, the essay will explore how the academic writing, research approaches, and reference procedures I have learned during the semester have assisted in the development of both my academic and employable abilities. I'll utilize the Gibbs model to identify any skill gaps and give recommendations on how to close them through the use of an action plan, which will be the second step.</w:t>
      </w:r>
    </w:p>
    <w:p w:rsidR="00000000" w:rsidDel="00000000" w:rsidP="00000000" w:rsidRDefault="00000000" w:rsidRPr="00000000" w14:paraId="00000007">
      <w:pPr>
        <w:rPr>
          <w:b w:val="1"/>
        </w:rPr>
      </w:pPr>
      <w:r w:rsidDel="00000000" w:rsidR="00000000" w:rsidRPr="00000000">
        <w:rPr>
          <w:b w:val="1"/>
          <w:rtl w:val="0"/>
        </w:rPr>
        <w:t xml:space="preserve">Gibbs model</w:t>
      </w:r>
    </w:p>
    <w:p w:rsidR="00000000" w:rsidDel="00000000" w:rsidP="00000000" w:rsidRDefault="00000000" w:rsidRPr="00000000" w14:paraId="00000008">
      <w:pPr>
        <w:rPr/>
      </w:pPr>
      <w:r w:rsidDel="00000000" w:rsidR="00000000" w:rsidRPr="00000000">
        <w:rPr>
          <w:rtl w:val="0"/>
        </w:rPr>
        <w:t xml:space="preserve">For this post, I'll apply Gibbs' Reflective Learning Cycle model to reflect on my academic and employability skills program.  The six steps of the paradigm are: defining the situation, exploring feelings, evaluating the experience, analysis, conclusion, and a plan of action.</w:t>
      </w:r>
    </w:p>
    <w:p w:rsidR="00000000" w:rsidDel="00000000" w:rsidP="00000000" w:rsidRDefault="00000000" w:rsidRPr="00000000" w14:paraId="00000009">
      <w:pPr>
        <w:rPr>
          <w:b w:val="1"/>
        </w:rPr>
      </w:pPr>
      <w:r w:rsidDel="00000000" w:rsidR="00000000" w:rsidRPr="00000000">
        <w:rPr>
          <w:b w:val="1"/>
          <w:rtl w:val="0"/>
        </w:rPr>
        <w:t xml:space="preserve">Description</w:t>
      </w:r>
    </w:p>
    <w:p w:rsidR="00000000" w:rsidDel="00000000" w:rsidP="00000000" w:rsidRDefault="00000000" w:rsidRPr="00000000" w14:paraId="0000000A">
      <w:pPr>
        <w:rPr/>
      </w:pPr>
      <w:r w:rsidDel="00000000" w:rsidR="00000000" w:rsidRPr="00000000">
        <w:rPr>
          <w:rtl w:val="0"/>
        </w:rPr>
        <w:t xml:space="preserve">We were taught a lot of academic and professional skills during the class. In the first semester, we learned how to better manage our time. When I was a student, I looked into how to make the most of my time, how to improve my time management skills, and what a to-do list was. Eisenhower was also used by our professor to show us how to manage our time. The speaker also talked about how to get the right data for reports, essays, theses, and other types of projects and reports. The most important things to learn were how to take notes during lectures and readings, how to find better sources, how to find acceptable sources, and how to evaluate the content on websites. These rules are especially important when writing academically. The professor then told us about a lot of different ways to write academically. I learned more about syntax and language use, including how to borrow and use words, how to make sentences, and how to write body paragraphs. The professor gave a general overview of academic writing styles, the basic structure of an essay, and paragraph structure. I learned how to speak more languages by studying the many language rules in this guide. This helped me learn more about the world around me and improve my academic skills. I also learned a few ways to look at phrase structures, sentences, and academic writings.</w:t>
      </w:r>
    </w:p>
    <w:p w:rsidR="00000000" w:rsidDel="00000000" w:rsidP="00000000" w:rsidRDefault="00000000" w:rsidRPr="00000000" w14:paraId="0000000B">
      <w:pPr>
        <w:rPr/>
      </w:pPr>
      <w:r w:rsidDel="00000000" w:rsidR="00000000" w:rsidRPr="00000000">
        <w:rPr>
          <w:rtl w:val="0"/>
        </w:rPr>
        <w:t xml:space="preserve">Another important thing I learned during the class was how to rephrase things, too. It took me a lot of practice to work my way through the basic steps of paraphrasing. Here, I looked at how references work in academic writing. The lecturer talked about how to use the Harvard referencing guide and how to do a lot of different things with references. My teacher gave me a report writing assignment. I learned how to write reports and how to write an essay and how they are different from each other. By paraphrasing or summarizing a source, I was able to better summaries it. We learned how to make and deliver PowerPoint presentations at the end of term one. We also learned how to improve our public speaking skills. I looked into the best ways to use PowerPoint, how to progress my presentations, the value of body language, and what the speaker should know about the people or audience.</w:t>
      </w:r>
    </w:p>
    <w:p w:rsidR="00000000" w:rsidDel="00000000" w:rsidP="00000000" w:rsidRDefault="00000000" w:rsidRPr="00000000" w14:paraId="0000000C">
      <w:pPr>
        <w:rPr/>
      </w:pPr>
      <w:r w:rsidDel="00000000" w:rsidR="00000000" w:rsidRPr="00000000">
        <w:rPr>
          <w:rtl w:val="0"/>
        </w:rPr>
        <w:t xml:space="preserve">I learned how to format my CV in term two (CV). This is what the teacher told us to do when we write our CVs: think about the most important things first. For example, I found that a one-page CV makes a good first impression because it is short and clear. In addition, I learned the most important terms and techniques for doing well in an interview. This section mostly used five pieces of advice written by a Harvard career counsellor. When I've played a role, I've learned how to improve my chances of passing a job interview. The speaker talked about how to pass an interview, how to answer interview questions, how my future looked, and how important it is to know your strong and weak traits. The teacher also showed how to write a professional and effective cover letter for a job application.</w:t>
      </w:r>
    </w:p>
    <w:p w:rsidR="00000000" w:rsidDel="00000000" w:rsidP="00000000" w:rsidRDefault="00000000" w:rsidRPr="00000000" w14:paraId="0000000D">
      <w:pPr>
        <w:rPr/>
      </w:pPr>
      <w:r w:rsidDel="00000000" w:rsidR="00000000" w:rsidRPr="00000000">
        <w:rPr>
          <w:rtl w:val="0"/>
        </w:rPr>
        <w:t xml:space="preserve">The professor showed how to do simple research. What academic research is and how to write it in six steps were two things I learned. I learned how to pick a study topic that I can control and how to write a strong research proposal. This is what I learned from my class. To teach students to tell if a study topic was too narrow or too broad, a lot of different things were done. They told us about reflective writing, how to write a reflective report, and how to use the reflective learning model.</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Feelings</w:t>
      </w:r>
    </w:p>
    <w:p w:rsidR="00000000" w:rsidDel="00000000" w:rsidP="00000000" w:rsidRDefault="00000000" w:rsidRPr="00000000" w14:paraId="00000010">
      <w:pPr>
        <w:rPr/>
      </w:pPr>
      <w:r w:rsidDel="00000000" w:rsidR="00000000" w:rsidRPr="00000000">
        <w:rPr>
          <w:rtl w:val="0"/>
        </w:rPr>
        <w:t xml:space="preserve">I have mixed emotions about the importance of academic and employment abilities. I find learning to be both annoying and necessary, particularly when it comes to academic writing. For instance, in academic writing class, I concluded that creating excellent academic work requires a strong grasp of language, syntax, and style. Academic writing, I realized, is distinct from other sorts of writing in a variety of ways. Its criteria are also distinct and detailed in terms of the structure of grammar, sentences, body paragraphs, and sentence clauses. Apart from adhering to academic wiring norms and procedures, each student must conform to a variety of writing styles. I understood that a student may employ a range of techniques and approaches when it comes to academic writing. As a result, I conducted extensive research on a variety of academic writing styles and stages involved in the formation of an academic article. However, I discovered that students were frequently bewildered about how to create an outstanding academic project, particularly if they lacked a grasp of how to employ a variety of writing abilities and language conversation functions.</w:t>
      </w:r>
    </w:p>
    <w:p w:rsidR="00000000" w:rsidDel="00000000" w:rsidP="00000000" w:rsidRDefault="00000000" w:rsidRPr="00000000" w14:paraId="00000011">
      <w:pPr>
        <w:rPr/>
      </w:pPr>
      <w:r w:rsidDel="00000000" w:rsidR="00000000" w:rsidRPr="00000000">
        <w:rPr>
          <w:rtl w:val="0"/>
        </w:rPr>
        <w:t xml:space="preserve">Meanwhile, while referencing appeared to be a challenging endeavor, I realized that it was crucial to academic writing's authenticity; for example, how a writer borrows and exploits the works of other authors. Plagiarism occurs when an author fails to properly acknowledge the work of other authors. Unauthorized use of another author's work is a serious offence that can result in dismissal. Rather than that, its use in academic writing serves as evidence to support assertions and arguments. The inclusion of credible citations demonstrates that you conducted research on academic and web sources. Additionally, it demonstrates that the writer is acknowledging the viewpoints of other authors. The writer can also maintain track of and identify the sources used in the work by including them in the list of references, works cited, or bibliographies.</w:t>
      </w:r>
    </w:p>
    <w:p w:rsidR="00000000" w:rsidDel="00000000" w:rsidP="00000000" w:rsidRDefault="00000000" w:rsidRPr="00000000" w14:paraId="00000012">
      <w:pPr>
        <w:rPr>
          <w:b w:val="1"/>
        </w:rPr>
      </w:pPr>
      <w:r w:rsidDel="00000000" w:rsidR="00000000" w:rsidRPr="00000000">
        <w:rPr>
          <w:b w:val="1"/>
          <w:rtl w:val="0"/>
        </w:rPr>
        <w:t xml:space="preserve">Evaluation</w:t>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 improved my understanding of syntax, vocabulary, and sentence structures as a result of my academic and employability skills training. I used to struggle with coming up with a study topic, narrowing it down, and refining it down to a single research question. However, as a result of this course, I am now capable of swiftly formulating a research question, locating relevant materials, and applying them to my work. It appeals to me to be enthusiastic about academic writing now that I understand how to compose body paragraphs and sentence clauses. Despite these developments, I continue to be skeptical of the concept of reference. The Harvard referencing style was the primary focus of the course. Certain the variety of referencing styles accessible, such as MLA, Chicago, and APA, I usually find it difficult to pick which writing format to use for a given assignment. Various professions typically need the use of a range of writing formats due to the fact that many styles are employed to generate and organize published content.</w:t>
      </w:r>
    </w:p>
    <w:p w:rsidR="00000000" w:rsidDel="00000000" w:rsidP="00000000" w:rsidRDefault="00000000" w:rsidRPr="00000000" w14:paraId="00000015">
      <w:pPr>
        <w:rPr/>
      </w:pPr>
      <w:r w:rsidDel="00000000" w:rsidR="00000000" w:rsidRPr="00000000">
        <w:rPr>
          <w:rtl w:val="0"/>
        </w:rPr>
        <w:t xml:space="preserve">It can be tough for me to accept the knowledge supplied by other scholars at times. As a result, accurately summarizing or paraphrasing the material becomes difficult. In addition, I have trouble distinguishing between scholarly and shady sources. In many cases, especially when it comes to academic book sources, I believe the text's author wrote all of the ideas. I make the mistake of depending on such a source to back up my claims and opinions. As a result, I've realized how important it is to give credit where credit is due to the researchers and authors who contributed the ideas and substance. I've also realized that I need to work on not only identifying, but also evaluating the sources I use.</w:t>
      </w:r>
    </w:p>
    <w:p w:rsidR="00000000" w:rsidDel="00000000" w:rsidP="00000000" w:rsidRDefault="00000000" w:rsidRPr="00000000" w14:paraId="00000016">
      <w:pPr>
        <w:rPr>
          <w:b w:val="1"/>
        </w:rPr>
      </w:pPr>
      <w:r w:rsidDel="00000000" w:rsidR="00000000" w:rsidRPr="00000000">
        <w:rPr>
          <w:b w:val="1"/>
          <w:rtl w:val="0"/>
        </w:rPr>
        <w:t xml:space="preserve">Analysis</w:t>
      </w:r>
    </w:p>
    <w:p w:rsidR="00000000" w:rsidDel="00000000" w:rsidP="00000000" w:rsidRDefault="00000000" w:rsidRPr="00000000" w14:paraId="00000017">
      <w:pPr>
        <w:rPr/>
      </w:pPr>
      <w:r w:rsidDel="00000000" w:rsidR="00000000" w:rsidRPr="00000000">
        <w:rPr>
          <w:rtl w:val="0"/>
        </w:rPr>
        <w:t xml:space="preserve">I noticed at the conclusion of the program which I had improved and improved my academic employable qualities, which I thought was amazing. According to the writer, this looks to be a time-consuming technique that needs the writer brainstorming, investigating sources and vital content, developing outlines and revising during the duration of the writing process I now have a greater comprehension of the subject matter as a result of this training, and I am able to complete a project in record time. I've used this experience to develop efficient ways for reviewing and evaluating the work, as well as for examining sources and crucial information in a timely fashion. Essentially, the goal is to guarantee that the essay is related to the sources that were selected, and that the conclusions are confirmed and backed by evidence presented in the essay. Apart from that, my writing pace and skills have both improved as a result of the managing time training, I received. Working in a more favorable writing environment, as well as avoiding procrastination wherever feasible, is something I've decided to do. As a consequence of the lecture on grammar, vocabulary, and writing styles, I have improved my ability to stick to the standard format when writing an academic paper, which has helped me significantly. On the other hand, I've discovered a couple of flaws that need to be addressed immediately. I need to increase my understanding of a variety of referencing styles, including APA, Chicago, and MLA, to name a few examples.</w:t>
      </w:r>
    </w:p>
    <w:p w:rsidR="00000000" w:rsidDel="00000000" w:rsidP="00000000" w:rsidRDefault="00000000" w:rsidRPr="00000000" w14:paraId="00000018">
      <w:pPr>
        <w:rPr>
          <w:b w:val="1"/>
        </w:rPr>
      </w:pPr>
      <w:r w:rsidDel="00000000" w:rsidR="00000000" w:rsidRPr="00000000">
        <w:rPr>
          <w:b w:val="1"/>
          <w:rtl w:val="0"/>
        </w:rPr>
        <w:t xml:space="preserve">Conclusion</w:t>
      </w:r>
    </w:p>
    <w:p w:rsidR="00000000" w:rsidDel="00000000" w:rsidP="00000000" w:rsidRDefault="00000000" w:rsidRPr="00000000" w14:paraId="00000019">
      <w:pPr>
        <w:rPr/>
      </w:pPr>
      <w:r w:rsidDel="00000000" w:rsidR="00000000" w:rsidRPr="00000000">
        <w:rPr>
          <w:rtl w:val="0"/>
        </w:rPr>
        <w:t xml:space="preserve">Prior to participating in this discussion, I evaluated my performance in academic writing and research technique classes, as well as my academic referencing abilities in other courses. It has helped me to enhance my time management skills, and I am now able to construct and execute a development plan that will help me to better manage my everyday chores. In addition to assisting me as a student, these attributes will also assist me in my future career development. My time management skills have improved, and I'm more aware and intent on completing tasks now that I've learned not to put things off any longer. With regard to academics, I am now proficient of not only producing papers and projects, but also assessing and using the papers and projects that I have completed. Taking classes allows us to apply my academic ability to real-world situations, particularly ones that I may encounter later in my professional career. Through the ability to analyses critically, reflectively, and analytically, I believe that I have improved my adequate academic writing skills as a result of taking this course. This capacity will assist me in adapting to new situations, solving difficulties, communicating effectively and creatively, all while applying research-based information to the scenario at hand. I can produce a wonderful academic paper, research work, report, or CV that has superior grammar and vocabulary, grammatical structures, clause construction, major body paragraphs, and referencing than you can write on your own! This module has undoubtedly improved my academic as well as professional growth and advancement.</w:t>
      </w:r>
    </w:p>
    <w:p w:rsidR="00000000" w:rsidDel="00000000" w:rsidP="00000000" w:rsidRDefault="00000000" w:rsidRPr="00000000" w14:paraId="0000001A">
      <w:pPr>
        <w:rPr>
          <w:b w:val="1"/>
        </w:rPr>
      </w:pPr>
      <w:r w:rsidDel="00000000" w:rsidR="00000000" w:rsidRPr="00000000">
        <w:rPr>
          <w:b w:val="1"/>
          <w:rtl w:val="0"/>
        </w:rPr>
        <w:t xml:space="preserve">Action Plan</w:t>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Both academic and professional success necessitate the development of a specific skill set. When it comes to academic writing, how I manage my time has a big impact not just on the quality of my work but also on my ability to produce future results. My ability to manage my time will influence how productive I will be in the future. My academic work has improved, as have my time management abilities. I am capable of writing an essay that is founded on original ideas and employs appropriate syntax and vocabulary. My reference abilities, on the other hand, are insufficient, necessitating the study of other citation formats such as APA, MLA, and Chicago to improve them. In order to accomplish this, I will continue to learn the APA, MLA, and Chicago citation styles, as well as perform multiple exercises utilizing a variety of citing methods.</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