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F6BF78" w14:textId="5A62DD6E" w:rsidR="00E87355" w:rsidRDefault="00E87355" w:rsidP="00E87355">
      <w:pPr>
        <w:spacing w:after="160" w:line="259" w:lineRule="auto"/>
        <w:jc w:val="center"/>
        <w:rPr>
          <w:rFonts w:ascii="Verdana" w:hAnsi="Verdana"/>
          <w:b/>
          <w:i/>
          <w:color w:val="FF0000"/>
          <w:sz w:val="44"/>
        </w:rPr>
      </w:pPr>
      <w:r>
        <w:rPr>
          <w:rFonts w:ascii="Verdana" w:hAnsi="Verdana"/>
          <w:b/>
          <w:i/>
          <w:color w:val="FF0000"/>
          <w:sz w:val="44"/>
        </w:rPr>
        <w:t>E-PORTOFOLIO</w:t>
      </w:r>
    </w:p>
    <w:p w14:paraId="203F16A9" w14:textId="4AD22E0B" w:rsidR="00A3690D" w:rsidRDefault="00A3690D" w:rsidP="00E87355">
      <w:pPr>
        <w:spacing w:after="160" w:line="259" w:lineRule="auto"/>
        <w:jc w:val="center"/>
        <w:rPr>
          <w:rFonts w:ascii="Verdana" w:hAnsi="Verdana"/>
          <w:b/>
          <w:caps/>
          <w:sz w:val="18"/>
          <w:szCs w:val="18"/>
        </w:rPr>
      </w:pPr>
      <w:r>
        <w:rPr>
          <w:rFonts w:ascii="Verdana" w:hAnsi="Verdana"/>
          <w:b/>
          <w:i/>
          <w:color w:val="FF0000"/>
          <w:sz w:val="44"/>
        </w:rPr>
        <w:t>Alina Dinu</w:t>
      </w:r>
    </w:p>
    <w:p w14:paraId="6A1C3C7A" w14:textId="77777777" w:rsidR="00E87355" w:rsidRDefault="00E87355" w:rsidP="00E87355">
      <w:pPr>
        <w:spacing w:after="160" w:line="259" w:lineRule="auto"/>
        <w:rPr>
          <w:rFonts w:ascii="Verdana" w:hAnsi="Verdana"/>
          <w:b/>
          <w:caps/>
          <w:sz w:val="18"/>
          <w:szCs w:val="18"/>
        </w:rPr>
      </w:pPr>
    </w:p>
    <w:p w14:paraId="58490503" w14:textId="77777777" w:rsidR="00E87355" w:rsidRDefault="00E87355" w:rsidP="00E87355">
      <w:pPr>
        <w:spacing w:after="160" w:line="259" w:lineRule="auto"/>
        <w:jc w:val="center"/>
        <w:rPr>
          <w:rFonts w:ascii="Verdana" w:hAnsi="Verdana"/>
          <w:b/>
          <w:caps/>
          <w:sz w:val="18"/>
          <w:szCs w:val="18"/>
        </w:rPr>
      </w:pPr>
      <w:r>
        <w:rPr>
          <w:noProof/>
          <w:lang w:eastAsia="en-GB"/>
        </w:rPr>
        <w:drawing>
          <wp:inline distT="0" distB="0" distL="0" distR="0" wp14:anchorId="327A436D" wp14:editId="1779895D">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04522520" w14:textId="77777777" w:rsidR="00E87355" w:rsidRDefault="00E87355" w:rsidP="00E87355">
      <w:pPr>
        <w:spacing w:after="160" w:line="259" w:lineRule="auto"/>
        <w:rPr>
          <w:rFonts w:ascii="Verdana" w:hAnsi="Verdana"/>
          <w:b/>
          <w:caps/>
          <w:sz w:val="18"/>
          <w:szCs w:val="18"/>
        </w:rPr>
      </w:pPr>
    </w:p>
    <w:p w14:paraId="5E66F8B7" w14:textId="4451386E" w:rsidR="00E87355" w:rsidRDefault="00E87355" w:rsidP="00E87355">
      <w:pPr>
        <w:spacing w:after="160" w:line="259" w:lineRule="auto"/>
        <w:rPr>
          <w:rFonts w:ascii="Verdana" w:hAnsi="Verdana"/>
          <w:b/>
          <w:caps/>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sidR="009360BC" w:rsidRPr="00A3690D">
        <w:rPr>
          <w:rFonts w:ascii="Verdana" w:hAnsi="Verdana"/>
          <w:b/>
          <w:caps/>
          <w:color w:val="FF0000"/>
          <w:sz w:val="18"/>
          <w:szCs w:val="18"/>
        </w:rPr>
        <w:t>ACADEMIC SKILLS FOR DIGITAL ERA (</w:t>
      </w:r>
      <w:r w:rsidR="006F341C" w:rsidRPr="00A3690D">
        <w:rPr>
          <w:rFonts w:ascii="Verdana" w:hAnsi="Verdana"/>
          <w:b/>
          <w:caps/>
          <w:color w:val="FF0000"/>
          <w:sz w:val="18"/>
          <w:szCs w:val="18"/>
        </w:rPr>
        <w:t>BMSW4013)</w:t>
      </w:r>
    </w:p>
    <w:p w14:paraId="2F60783F" w14:textId="77777777" w:rsidR="00E87355" w:rsidRDefault="00E87355" w:rsidP="00E87355">
      <w:pPr>
        <w:spacing w:after="160" w:line="259" w:lineRule="auto"/>
        <w:rPr>
          <w:rFonts w:ascii="Verdana" w:hAnsi="Verdana"/>
          <w:b/>
          <w:caps/>
          <w:color w:val="FF0000"/>
          <w:sz w:val="18"/>
          <w:szCs w:val="18"/>
        </w:rPr>
      </w:pPr>
      <w:r>
        <w:rPr>
          <w:rFonts w:ascii="Verdana" w:hAnsi="Verdana"/>
          <w:b/>
          <w:caps/>
          <w:sz w:val="18"/>
          <w:szCs w:val="18"/>
        </w:rPr>
        <w:t>Student Name:</w:t>
      </w:r>
      <w:r>
        <w:rPr>
          <w:rFonts w:ascii="Verdana" w:hAnsi="Verdana"/>
          <w:b/>
          <w:caps/>
          <w:sz w:val="18"/>
          <w:szCs w:val="18"/>
        </w:rPr>
        <w:tab/>
        <w:t xml:space="preserve">              </w:t>
      </w:r>
      <w:r w:rsidRPr="00F10645">
        <w:rPr>
          <w:rFonts w:ascii="Verdana" w:hAnsi="Verdana"/>
          <w:b/>
          <w:caps/>
          <w:color w:val="FF0000"/>
          <w:sz w:val="18"/>
          <w:szCs w:val="18"/>
        </w:rPr>
        <w:t>ALINA DINU  2411190</w:t>
      </w:r>
    </w:p>
    <w:p w14:paraId="5B421D1E" w14:textId="1867B987" w:rsidR="00E872EB" w:rsidRDefault="00E87355" w:rsidP="00E87355">
      <w:pPr>
        <w:rPr>
          <w:rFonts w:ascii="Verdana" w:hAnsi="Verdana"/>
          <w:b/>
          <w:caps/>
          <w:color w:val="FF0000"/>
          <w:sz w:val="18"/>
          <w:szCs w:val="18"/>
        </w:rPr>
      </w:pPr>
      <w:r w:rsidRPr="007D452A">
        <w:rPr>
          <w:rFonts w:ascii="Verdana" w:hAnsi="Verdana"/>
          <w:b/>
          <w:caps/>
          <w:color w:val="000000" w:themeColor="text1"/>
          <w:sz w:val="18"/>
          <w:szCs w:val="18"/>
        </w:rPr>
        <w:t xml:space="preserve">Lecturer Name:                  </w:t>
      </w:r>
      <w:r>
        <w:rPr>
          <w:rFonts w:ascii="Verdana" w:hAnsi="Verdana"/>
          <w:b/>
          <w:caps/>
          <w:color w:val="FF0000"/>
          <w:sz w:val="18"/>
          <w:szCs w:val="18"/>
        </w:rPr>
        <w:t xml:space="preserve"> </w:t>
      </w:r>
      <w:r w:rsidR="006F341C">
        <w:rPr>
          <w:rFonts w:ascii="Verdana" w:hAnsi="Verdana"/>
          <w:b/>
          <w:caps/>
          <w:color w:val="FF0000"/>
          <w:sz w:val="18"/>
          <w:szCs w:val="18"/>
        </w:rPr>
        <w:t>FFION CUM</w:t>
      </w:r>
      <w:r w:rsidR="00A3690D">
        <w:rPr>
          <w:rFonts w:ascii="Verdana" w:hAnsi="Verdana"/>
          <w:b/>
          <w:caps/>
          <w:color w:val="FF0000"/>
          <w:sz w:val="18"/>
          <w:szCs w:val="18"/>
        </w:rPr>
        <w:t>BERPATCH</w:t>
      </w:r>
    </w:p>
    <w:p w14:paraId="5618A3F4" w14:textId="77777777" w:rsidR="00A3690D" w:rsidRDefault="00A3690D" w:rsidP="00E87355">
      <w:pPr>
        <w:rPr>
          <w:rFonts w:ascii="Verdana" w:hAnsi="Verdana"/>
          <w:b/>
          <w:caps/>
          <w:color w:val="FF0000"/>
          <w:sz w:val="18"/>
          <w:szCs w:val="18"/>
        </w:rPr>
      </w:pPr>
    </w:p>
    <w:p w14:paraId="38A5FB8C" w14:textId="77777777" w:rsidR="00A3690D" w:rsidRDefault="00A3690D" w:rsidP="00E87355">
      <w:pPr>
        <w:rPr>
          <w:rFonts w:ascii="Verdana" w:hAnsi="Verdana"/>
          <w:b/>
          <w:caps/>
          <w:color w:val="FF0000"/>
          <w:sz w:val="18"/>
          <w:szCs w:val="18"/>
        </w:rPr>
      </w:pPr>
    </w:p>
    <w:p w14:paraId="4293DDD7" w14:textId="77777777" w:rsidR="00A3690D" w:rsidRDefault="00A3690D" w:rsidP="00E87355">
      <w:pPr>
        <w:rPr>
          <w:rFonts w:ascii="Verdana" w:hAnsi="Verdana"/>
          <w:b/>
          <w:caps/>
          <w:color w:val="FF0000"/>
          <w:sz w:val="18"/>
          <w:szCs w:val="18"/>
        </w:rPr>
      </w:pPr>
    </w:p>
    <w:p w14:paraId="00577092" w14:textId="77777777" w:rsidR="00A3690D" w:rsidRDefault="00A3690D" w:rsidP="00E87355">
      <w:pPr>
        <w:rPr>
          <w:rFonts w:ascii="Verdana" w:hAnsi="Verdana"/>
          <w:b/>
          <w:caps/>
          <w:color w:val="FF0000"/>
          <w:sz w:val="18"/>
          <w:szCs w:val="18"/>
        </w:rPr>
      </w:pPr>
    </w:p>
    <w:p w14:paraId="7A3BD66B" w14:textId="77777777" w:rsidR="00A3690D" w:rsidRDefault="00A3690D" w:rsidP="00E87355">
      <w:pPr>
        <w:rPr>
          <w:rFonts w:ascii="Verdana" w:hAnsi="Verdana"/>
          <w:b/>
          <w:caps/>
          <w:color w:val="FF0000"/>
          <w:sz w:val="18"/>
          <w:szCs w:val="18"/>
        </w:rPr>
      </w:pPr>
    </w:p>
    <w:p w14:paraId="12024BA3" w14:textId="77777777" w:rsidR="00A3690D" w:rsidRDefault="00A3690D" w:rsidP="00E87355">
      <w:pPr>
        <w:rPr>
          <w:rFonts w:ascii="Verdana" w:hAnsi="Verdana"/>
          <w:b/>
          <w:caps/>
          <w:color w:val="FF0000"/>
          <w:sz w:val="18"/>
          <w:szCs w:val="18"/>
        </w:rPr>
      </w:pPr>
    </w:p>
    <w:p w14:paraId="470B1E64" w14:textId="77777777" w:rsidR="00A3690D" w:rsidRDefault="00A3690D" w:rsidP="00E87355">
      <w:pPr>
        <w:rPr>
          <w:rFonts w:ascii="Verdana" w:hAnsi="Verdana"/>
          <w:b/>
          <w:caps/>
          <w:color w:val="FF0000"/>
          <w:sz w:val="18"/>
          <w:szCs w:val="18"/>
        </w:rPr>
      </w:pPr>
    </w:p>
    <w:p w14:paraId="76447EBC" w14:textId="77777777" w:rsidR="00A3690D" w:rsidRDefault="00A3690D" w:rsidP="00E87355">
      <w:pPr>
        <w:rPr>
          <w:rFonts w:ascii="Verdana" w:hAnsi="Verdana"/>
          <w:b/>
          <w:caps/>
          <w:color w:val="FF0000"/>
          <w:sz w:val="18"/>
          <w:szCs w:val="18"/>
        </w:rPr>
      </w:pPr>
    </w:p>
    <w:p w14:paraId="05C89A79" w14:textId="77777777" w:rsidR="00A3690D" w:rsidRDefault="00A3690D" w:rsidP="00E87355">
      <w:pPr>
        <w:rPr>
          <w:rFonts w:ascii="Verdana" w:hAnsi="Verdana"/>
          <w:b/>
          <w:caps/>
          <w:color w:val="FF0000"/>
          <w:sz w:val="18"/>
          <w:szCs w:val="18"/>
        </w:rPr>
      </w:pPr>
    </w:p>
    <w:p w14:paraId="152FF3A9" w14:textId="2AC492CF" w:rsidR="008B704B" w:rsidRPr="00BB4A86" w:rsidRDefault="00DA6112" w:rsidP="00E87355">
      <w:pPr>
        <w:rPr>
          <w:rFonts w:ascii="Arial" w:hAnsi="Arial" w:cs="Arial"/>
          <w:bCs/>
          <w:caps/>
          <w:sz w:val="24"/>
          <w:szCs w:val="24"/>
        </w:rPr>
      </w:pPr>
      <w:r w:rsidRPr="00BB4A86">
        <w:rPr>
          <w:rFonts w:ascii="Arial" w:hAnsi="Arial" w:cs="Arial"/>
          <w:bCs/>
          <w:caps/>
          <w:sz w:val="24"/>
          <w:szCs w:val="24"/>
        </w:rPr>
        <w:lastRenderedPageBreak/>
        <w:t>Content</w:t>
      </w:r>
      <w:r w:rsidR="00327942" w:rsidRPr="00BB4A86">
        <w:rPr>
          <w:rFonts w:ascii="Arial" w:hAnsi="Arial" w:cs="Arial"/>
          <w:bCs/>
          <w:caps/>
          <w:sz w:val="24"/>
          <w:szCs w:val="24"/>
        </w:rPr>
        <w:t>s</w:t>
      </w:r>
    </w:p>
    <w:p w14:paraId="4574664A" w14:textId="7F16F9DA" w:rsidR="00327942" w:rsidRPr="00E33CA3" w:rsidRDefault="00327942" w:rsidP="008B704B">
      <w:pPr>
        <w:rPr>
          <w:rFonts w:ascii="Arial" w:hAnsi="Arial" w:cs="Arial"/>
          <w:sz w:val="24"/>
          <w:szCs w:val="24"/>
        </w:rPr>
      </w:pPr>
      <w:r w:rsidRPr="00D512EB">
        <w:rPr>
          <w:rFonts w:ascii="Arial" w:hAnsi="Arial" w:cs="Arial"/>
          <w:color w:val="A5C9EB" w:themeColor="text2" w:themeTint="40"/>
          <w:sz w:val="24"/>
          <w:szCs w:val="24"/>
        </w:rPr>
        <w:t xml:space="preserve">Element 1- </w:t>
      </w:r>
      <w:r w:rsidRPr="00E33CA3">
        <w:rPr>
          <w:rFonts w:ascii="Arial" w:hAnsi="Arial" w:cs="Arial"/>
          <w:sz w:val="24"/>
          <w:szCs w:val="24"/>
        </w:rPr>
        <w:t>Time mana</w:t>
      </w:r>
      <w:r w:rsidR="00814FFD" w:rsidRPr="00E33CA3">
        <w:rPr>
          <w:rFonts w:ascii="Arial" w:hAnsi="Arial" w:cs="Arial"/>
          <w:sz w:val="24"/>
          <w:szCs w:val="24"/>
        </w:rPr>
        <w:t>gement</w:t>
      </w:r>
    </w:p>
    <w:p w14:paraId="1C089B09" w14:textId="6C5418A3" w:rsidR="008B704B" w:rsidRPr="00E33CA3" w:rsidRDefault="008B704B" w:rsidP="008B704B">
      <w:pPr>
        <w:rPr>
          <w:rFonts w:ascii="Arial" w:hAnsi="Arial" w:cs="Arial"/>
          <w:sz w:val="24"/>
          <w:szCs w:val="24"/>
        </w:rPr>
      </w:pPr>
      <w:r w:rsidRPr="00E33CA3">
        <w:rPr>
          <w:rFonts w:ascii="Arial" w:hAnsi="Arial" w:cs="Arial"/>
          <w:sz w:val="24"/>
          <w:szCs w:val="24"/>
        </w:rPr>
        <w:t>Reference list</w:t>
      </w:r>
    </w:p>
    <w:p w14:paraId="4752C20B" w14:textId="317A8E53" w:rsidR="00814FFD" w:rsidRPr="00E33CA3" w:rsidRDefault="00814FFD" w:rsidP="00AC78AD">
      <w:pPr>
        <w:rPr>
          <w:rFonts w:ascii="Arial" w:hAnsi="Arial" w:cs="Arial"/>
          <w:sz w:val="24"/>
          <w:szCs w:val="24"/>
        </w:rPr>
      </w:pPr>
      <w:r w:rsidRPr="00D512EB">
        <w:rPr>
          <w:rFonts w:ascii="Arial" w:hAnsi="Arial" w:cs="Arial"/>
          <w:color w:val="A5C9EB" w:themeColor="text2" w:themeTint="40"/>
          <w:sz w:val="24"/>
          <w:szCs w:val="24"/>
        </w:rPr>
        <w:t xml:space="preserve">Element 2- </w:t>
      </w:r>
      <w:r w:rsidRPr="00E33CA3">
        <w:rPr>
          <w:rFonts w:ascii="Arial" w:hAnsi="Arial" w:cs="Arial"/>
          <w:sz w:val="24"/>
          <w:szCs w:val="24"/>
        </w:rPr>
        <w:t>T</w:t>
      </w:r>
      <w:r w:rsidR="00AC78AD" w:rsidRPr="00E33CA3">
        <w:rPr>
          <w:rFonts w:ascii="Arial" w:hAnsi="Arial" w:cs="Arial"/>
          <w:sz w:val="24"/>
          <w:szCs w:val="24"/>
        </w:rPr>
        <w:t>he importance of Microsoft word for student</w:t>
      </w:r>
      <w:r w:rsidR="00F0398D" w:rsidRPr="00E33CA3">
        <w:rPr>
          <w:rFonts w:ascii="Arial" w:hAnsi="Arial" w:cs="Arial"/>
          <w:sz w:val="24"/>
          <w:szCs w:val="24"/>
        </w:rPr>
        <w:t xml:space="preserve"> study</w:t>
      </w:r>
    </w:p>
    <w:p w14:paraId="7B19C701" w14:textId="64DB3439" w:rsidR="00F0398D" w:rsidRPr="00E33CA3" w:rsidRDefault="00F0398D" w:rsidP="00AC78AD">
      <w:pPr>
        <w:rPr>
          <w:rFonts w:ascii="Arial" w:hAnsi="Arial" w:cs="Arial"/>
          <w:sz w:val="24"/>
          <w:szCs w:val="24"/>
        </w:rPr>
      </w:pPr>
      <w:r w:rsidRPr="00E33CA3">
        <w:rPr>
          <w:rFonts w:ascii="Arial" w:hAnsi="Arial" w:cs="Arial"/>
          <w:sz w:val="24"/>
          <w:szCs w:val="24"/>
        </w:rPr>
        <w:t>Reference list</w:t>
      </w:r>
    </w:p>
    <w:p w14:paraId="7280BA89" w14:textId="676E3D1C" w:rsidR="00F0398D" w:rsidRPr="00D512EB" w:rsidRDefault="00425104" w:rsidP="00AC78AD">
      <w:pPr>
        <w:rPr>
          <w:rFonts w:ascii="Arial" w:hAnsi="Arial" w:cs="Arial"/>
          <w:color w:val="A5C9EB" w:themeColor="text2" w:themeTint="40"/>
          <w:sz w:val="24"/>
          <w:szCs w:val="24"/>
        </w:rPr>
      </w:pPr>
      <w:r w:rsidRPr="00D512EB">
        <w:rPr>
          <w:rFonts w:ascii="Arial" w:hAnsi="Arial" w:cs="Arial"/>
          <w:color w:val="A5C9EB" w:themeColor="text2" w:themeTint="40"/>
          <w:sz w:val="24"/>
          <w:szCs w:val="24"/>
        </w:rPr>
        <w:t xml:space="preserve">Element 3- </w:t>
      </w:r>
      <w:r w:rsidRPr="00E33CA3">
        <w:rPr>
          <w:rFonts w:ascii="Arial" w:hAnsi="Arial" w:cs="Arial"/>
          <w:sz w:val="24"/>
          <w:szCs w:val="24"/>
        </w:rPr>
        <w:t xml:space="preserve">video link -Explain </w:t>
      </w:r>
      <w:r w:rsidR="008B704B" w:rsidRPr="00E33CA3">
        <w:rPr>
          <w:rFonts w:ascii="Arial" w:hAnsi="Arial" w:cs="Arial"/>
          <w:sz w:val="24"/>
          <w:szCs w:val="24"/>
        </w:rPr>
        <w:t>word and how to be used</w:t>
      </w:r>
    </w:p>
    <w:p w14:paraId="021007A1" w14:textId="77777777" w:rsidR="003B4514" w:rsidRPr="00BB4A86" w:rsidRDefault="003B4514" w:rsidP="00AC78AD">
      <w:pPr>
        <w:rPr>
          <w:rFonts w:ascii="Arial" w:hAnsi="Arial" w:cs="Arial"/>
          <w:sz w:val="24"/>
          <w:szCs w:val="24"/>
        </w:rPr>
      </w:pPr>
    </w:p>
    <w:p w14:paraId="1B741D9B" w14:textId="77777777" w:rsidR="003B4514" w:rsidRPr="00BB4A86" w:rsidRDefault="003B4514" w:rsidP="00AC78AD">
      <w:pPr>
        <w:rPr>
          <w:rFonts w:ascii="Arial" w:hAnsi="Arial" w:cs="Arial"/>
          <w:sz w:val="24"/>
          <w:szCs w:val="24"/>
        </w:rPr>
      </w:pPr>
    </w:p>
    <w:p w14:paraId="395B3346" w14:textId="77777777" w:rsidR="003B4514" w:rsidRPr="00BB4A86" w:rsidRDefault="003B4514" w:rsidP="00AC78AD">
      <w:pPr>
        <w:rPr>
          <w:rFonts w:ascii="Arial" w:hAnsi="Arial" w:cs="Arial"/>
          <w:sz w:val="24"/>
          <w:szCs w:val="24"/>
        </w:rPr>
      </w:pPr>
    </w:p>
    <w:p w14:paraId="54FA0083" w14:textId="77777777" w:rsidR="003B4514" w:rsidRPr="00BB4A86" w:rsidRDefault="003B4514" w:rsidP="00AC78AD">
      <w:pPr>
        <w:rPr>
          <w:rFonts w:ascii="Arial" w:hAnsi="Arial" w:cs="Arial"/>
          <w:sz w:val="24"/>
          <w:szCs w:val="24"/>
        </w:rPr>
      </w:pPr>
    </w:p>
    <w:p w14:paraId="1372F141" w14:textId="77777777" w:rsidR="003B4514" w:rsidRPr="00BB4A86" w:rsidRDefault="003B4514" w:rsidP="00AC78AD">
      <w:pPr>
        <w:rPr>
          <w:rFonts w:ascii="Arial" w:hAnsi="Arial" w:cs="Arial"/>
          <w:sz w:val="24"/>
          <w:szCs w:val="24"/>
        </w:rPr>
      </w:pPr>
    </w:p>
    <w:p w14:paraId="3A3D2698" w14:textId="77777777" w:rsidR="003B4514" w:rsidRPr="00BB4A86" w:rsidRDefault="003B4514" w:rsidP="00AC78AD">
      <w:pPr>
        <w:rPr>
          <w:rFonts w:ascii="Arial" w:hAnsi="Arial" w:cs="Arial"/>
          <w:sz w:val="24"/>
          <w:szCs w:val="24"/>
        </w:rPr>
      </w:pPr>
    </w:p>
    <w:p w14:paraId="7768019B" w14:textId="77777777" w:rsidR="003B4514" w:rsidRPr="00BB4A86" w:rsidRDefault="003B4514" w:rsidP="00AC78AD">
      <w:pPr>
        <w:rPr>
          <w:rFonts w:ascii="Arial" w:hAnsi="Arial" w:cs="Arial"/>
          <w:sz w:val="24"/>
          <w:szCs w:val="24"/>
        </w:rPr>
      </w:pPr>
    </w:p>
    <w:p w14:paraId="1D4EB0BD" w14:textId="77777777" w:rsidR="003B4514" w:rsidRPr="00BB4A86" w:rsidRDefault="003B4514" w:rsidP="00AC78AD">
      <w:pPr>
        <w:rPr>
          <w:rFonts w:ascii="Arial" w:hAnsi="Arial" w:cs="Arial"/>
          <w:sz w:val="24"/>
          <w:szCs w:val="24"/>
        </w:rPr>
      </w:pPr>
    </w:p>
    <w:p w14:paraId="7EDF7CFB" w14:textId="77777777" w:rsidR="003B4514" w:rsidRPr="00BB4A86" w:rsidRDefault="003B4514" w:rsidP="00AC78AD">
      <w:pPr>
        <w:rPr>
          <w:rFonts w:ascii="Arial" w:hAnsi="Arial" w:cs="Arial"/>
          <w:sz w:val="24"/>
          <w:szCs w:val="24"/>
        </w:rPr>
      </w:pPr>
    </w:p>
    <w:p w14:paraId="1F8C0FD1" w14:textId="77777777" w:rsidR="003B4514" w:rsidRPr="00BB4A86" w:rsidRDefault="003B4514" w:rsidP="00AC78AD">
      <w:pPr>
        <w:rPr>
          <w:rFonts w:ascii="Arial" w:hAnsi="Arial" w:cs="Arial"/>
          <w:sz w:val="24"/>
          <w:szCs w:val="24"/>
        </w:rPr>
      </w:pPr>
    </w:p>
    <w:p w14:paraId="642FC78E" w14:textId="77777777" w:rsidR="003B4514" w:rsidRPr="00BB4A86" w:rsidRDefault="003B4514" w:rsidP="00AC78AD">
      <w:pPr>
        <w:rPr>
          <w:rFonts w:ascii="Arial" w:hAnsi="Arial" w:cs="Arial"/>
          <w:sz w:val="24"/>
          <w:szCs w:val="24"/>
        </w:rPr>
      </w:pPr>
    </w:p>
    <w:p w14:paraId="74B40B45" w14:textId="77777777" w:rsidR="003B4514" w:rsidRPr="00BB4A86" w:rsidRDefault="003B4514" w:rsidP="00AC78AD">
      <w:pPr>
        <w:rPr>
          <w:rFonts w:ascii="Arial" w:hAnsi="Arial" w:cs="Arial"/>
          <w:sz w:val="24"/>
          <w:szCs w:val="24"/>
        </w:rPr>
      </w:pPr>
    </w:p>
    <w:p w14:paraId="28F229AE" w14:textId="77777777" w:rsidR="003B4514" w:rsidRPr="00BB4A86" w:rsidRDefault="003B4514" w:rsidP="00AC78AD">
      <w:pPr>
        <w:rPr>
          <w:rFonts w:ascii="Arial" w:hAnsi="Arial" w:cs="Arial"/>
          <w:sz w:val="24"/>
          <w:szCs w:val="24"/>
        </w:rPr>
      </w:pPr>
    </w:p>
    <w:p w14:paraId="4075602F" w14:textId="77777777" w:rsidR="003B4514" w:rsidRPr="00BB4A86" w:rsidRDefault="003B4514" w:rsidP="00AC78AD">
      <w:pPr>
        <w:rPr>
          <w:rFonts w:ascii="Arial" w:hAnsi="Arial" w:cs="Arial"/>
          <w:sz w:val="24"/>
          <w:szCs w:val="24"/>
        </w:rPr>
      </w:pPr>
    </w:p>
    <w:p w14:paraId="4B49BFA9" w14:textId="77777777" w:rsidR="003B4514" w:rsidRPr="00BB4A86" w:rsidRDefault="003B4514" w:rsidP="00AC78AD">
      <w:pPr>
        <w:rPr>
          <w:rFonts w:ascii="Arial" w:hAnsi="Arial" w:cs="Arial"/>
          <w:sz w:val="24"/>
          <w:szCs w:val="24"/>
        </w:rPr>
      </w:pPr>
    </w:p>
    <w:p w14:paraId="31C8A844" w14:textId="77777777" w:rsidR="003B4514" w:rsidRPr="00BB4A86" w:rsidRDefault="003B4514" w:rsidP="00AC78AD">
      <w:pPr>
        <w:rPr>
          <w:rFonts w:ascii="Arial" w:hAnsi="Arial" w:cs="Arial"/>
          <w:sz w:val="24"/>
          <w:szCs w:val="24"/>
        </w:rPr>
      </w:pPr>
    </w:p>
    <w:p w14:paraId="6C7F9EFB" w14:textId="77777777" w:rsidR="003B4514" w:rsidRPr="00BB4A86" w:rsidRDefault="003B4514" w:rsidP="00AC78AD">
      <w:pPr>
        <w:rPr>
          <w:rFonts w:ascii="Arial" w:hAnsi="Arial" w:cs="Arial"/>
          <w:sz w:val="24"/>
          <w:szCs w:val="24"/>
        </w:rPr>
      </w:pPr>
    </w:p>
    <w:p w14:paraId="48EDC6FD" w14:textId="77777777" w:rsidR="003B4514" w:rsidRPr="00BB4A86" w:rsidRDefault="003B4514" w:rsidP="00AC78AD">
      <w:pPr>
        <w:rPr>
          <w:rFonts w:ascii="Arial" w:hAnsi="Arial" w:cs="Arial"/>
          <w:sz w:val="24"/>
          <w:szCs w:val="24"/>
        </w:rPr>
      </w:pPr>
    </w:p>
    <w:p w14:paraId="446D7D2F" w14:textId="77777777" w:rsidR="003B4514" w:rsidRPr="00BB4A86" w:rsidRDefault="003B4514" w:rsidP="00AC78AD">
      <w:pPr>
        <w:rPr>
          <w:rFonts w:ascii="Arial" w:hAnsi="Arial" w:cs="Arial"/>
          <w:sz w:val="24"/>
          <w:szCs w:val="24"/>
        </w:rPr>
      </w:pPr>
    </w:p>
    <w:p w14:paraId="23D1C60E" w14:textId="5327AEEC" w:rsidR="002F5A72" w:rsidRPr="00D512EB" w:rsidRDefault="002F5A72" w:rsidP="00AC78AD">
      <w:pPr>
        <w:rPr>
          <w:rFonts w:ascii="Arial" w:hAnsi="Arial" w:cs="Arial"/>
          <w:color w:val="A5C9EB" w:themeColor="text2" w:themeTint="40"/>
          <w:sz w:val="24"/>
          <w:szCs w:val="24"/>
        </w:rPr>
      </w:pPr>
      <w:r w:rsidRPr="00D512EB">
        <w:rPr>
          <w:rFonts w:ascii="Arial" w:hAnsi="Arial" w:cs="Arial"/>
          <w:color w:val="A5C9EB" w:themeColor="text2" w:themeTint="40"/>
          <w:sz w:val="24"/>
          <w:szCs w:val="24"/>
        </w:rPr>
        <w:lastRenderedPageBreak/>
        <w:t>Element 1- Essay</w:t>
      </w:r>
    </w:p>
    <w:p w14:paraId="0AE1986A" w14:textId="214A1E09" w:rsidR="002F5A72" w:rsidRPr="00BB4A86" w:rsidRDefault="002F5A72" w:rsidP="00AC78AD">
      <w:pPr>
        <w:rPr>
          <w:rFonts w:ascii="Arial" w:hAnsi="Arial" w:cs="Arial"/>
          <w:sz w:val="24"/>
          <w:szCs w:val="24"/>
        </w:rPr>
      </w:pPr>
      <w:r w:rsidRPr="00BB4A86">
        <w:rPr>
          <w:rFonts w:ascii="Arial" w:hAnsi="Arial" w:cs="Arial"/>
          <w:sz w:val="24"/>
          <w:szCs w:val="24"/>
        </w:rPr>
        <w:t>Time Management</w:t>
      </w:r>
    </w:p>
    <w:p w14:paraId="7971390E" w14:textId="77777777" w:rsidR="00A672B7" w:rsidRPr="00BB4A86" w:rsidRDefault="00A672B7" w:rsidP="00A672B7">
      <w:pPr>
        <w:pStyle w:val="p1"/>
        <w:rPr>
          <w:rFonts w:ascii="Arial" w:hAnsi="Arial" w:cs="Arial"/>
          <w:lang w:val="en-US"/>
        </w:rPr>
      </w:pPr>
      <w:r w:rsidRPr="00C53A37">
        <w:rPr>
          <w:rFonts w:ascii="Arial" w:hAnsi="Arial" w:cs="Arial"/>
          <w:lang w:val="en-US"/>
        </w:rPr>
        <w:t>Time management is such an essential skill that largely determines how smoothly and successfully our personal and working lives unfold. This is the intentional arrangement and management of time spent on certain tasks to maximize productivity and obtain a desired goal (Forsyth, 2019).</w:t>
      </w:r>
    </w:p>
    <w:p w14:paraId="07A6B7F7" w14:textId="77777777" w:rsidR="00A672B7" w:rsidRPr="00BB4A86" w:rsidRDefault="00A672B7" w:rsidP="00A672B7">
      <w:pPr>
        <w:pStyle w:val="p1"/>
        <w:rPr>
          <w:rFonts w:ascii="Arial" w:hAnsi="Arial" w:cs="Arial"/>
          <w:lang w:val="en-US"/>
        </w:rPr>
      </w:pPr>
      <w:r w:rsidRPr="00C53A37">
        <w:rPr>
          <w:rFonts w:ascii="Arial" w:hAnsi="Arial" w:cs="Arial"/>
          <w:lang w:val="en-US"/>
        </w:rPr>
        <w:t xml:space="preserve">We live in an age of high competitiveness, and the real rat race is happening, thus mastering time management shows how important it is for a profession and even a lifestyle (Burkeman, 2021). This simple act of prioritization helps people to set goals and spend the necessary time on things in line with their objective (Kruse, 2020). This strategic approach not only boosts productivity but also guarantees that critical tasks get the attention they deserve. Furthermore, it reduces the chances of procrastination and panic before deadlines, which can negatively </w:t>
      </w:r>
      <w:r w:rsidRPr="00BB4A86">
        <w:rPr>
          <w:rFonts w:ascii="Arial" w:hAnsi="Arial" w:cs="Arial"/>
          <w:lang w:val="en-US"/>
        </w:rPr>
        <w:t>impact on</w:t>
      </w:r>
      <w:r w:rsidRPr="00C53A37">
        <w:rPr>
          <w:rFonts w:ascii="Arial" w:hAnsi="Arial" w:cs="Arial"/>
          <w:lang w:val="en-US"/>
        </w:rPr>
        <w:t xml:space="preserve"> the quality of work and increase anxiety levels (Oakley &amp; Sejnowski, 2021).</w:t>
      </w:r>
    </w:p>
    <w:p w14:paraId="21EC252C" w14:textId="77777777" w:rsidR="00A672B7" w:rsidRPr="00C53A37" w:rsidRDefault="00A672B7" w:rsidP="00A672B7">
      <w:pPr>
        <w:pStyle w:val="p1"/>
        <w:rPr>
          <w:rFonts w:ascii="Arial" w:hAnsi="Arial" w:cs="Arial"/>
          <w:lang w:val="en-US"/>
        </w:rPr>
      </w:pPr>
      <w:r w:rsidRPr="00C53A37">
        <w:rPr>
          <w:rFonts w:ascii="Arial" w:hAnsi="Arial" w:cs="Arial"/>
          <w:lang w:val="en-US"/>
        </w:rPr>
        <w:t>As Patrick Forsyth (2019) also correctly put in </w:t>
      </w:r>
      <w:r w:rsidRPr="00C53A37">
        <w:rPr>
          <w:rFonts w:ascii="Arial" w:hAnsi="Arial" w:cs="Arial"/>
          <w:i/>
          <w:iCs/>
          <w:lang w:val="en-US"/>
        </w:rPr>
        <w:t>Successful Time Management: How to be Organized, Productive and Get Things Done</w:t>
      </w:r>
      <w:r w:rsidRPr="00C53A37">
        <w:rPr>
          <w:rFonts w:ascii="Arial" w:hAnsi="Arial" w:cs="Arial"/>
          <w:lang w:val="en-US"/>
        </w:rPr>
        <w:t xml:space="preserve">, we manipulate time </w:t>
      </w:r>
      <w:r w:rsidRPr="00BB4A86">
        <w:rPr>
          <w:rFonts w:ascii="Arial" w:hAnsi="Arial" w:cs="Arial"/>
          <w:lang w:val="en-US"/>
        </w:rPr>
        <w:t>daily</w:t>
      </w:r>
      <w:r w:rsidRPr="00C53A37">
        <w:rPr>
          <w:rFonts w:ascii="Arial" w:hAnsi="Arial" w:cs="Arial"/>
          <w:lang w:val="en-US"/>
        </w:rPr>
        <w:t>, and that is what leads us to promote, grow, and achieve a better feeling of satisfaction (not only a purview in salary). He shares actionable exercises and templates to get readers to cut down on time-wasting pursuits and focus on what leads to success.</w:t>
      </w:r>
    </w:p>
    <w:p w14:paraId="7B5AC36D" w14:textId="77777777" w:rsidR="00A672B7" w:rsidRPr="00C53A37" w:rsidRDefault="00A672B7" w:rsidP="00A672B7">
      <w:pPr>
        <w:pStyle w:val="p1"/>
        <w:rPr>
          <w:rFonts w:ascii="Arial" w:hAnsi="Arial" w:cs="Arial"/>
          <w:lang w:val="en-US"/>
        </w:rPr>
      </w:pPr>
      <w:r w:rsidRPr="00C53A37">
        <w:rPr>
          <w:rFonts w:ascii="Arial" w:hAnsi="Arial" w:cs="Arial"/>
          <w:lang w:val="en-US"/>
        </w:rPr>
        <w:t xml:space="preserve">To make use of those benefits of time management, people can take some of these tested approaches: It means recognizing that most items are trivial (Tracy, 2020), </w:t>
      </w:r>
      <w:r w:rsidRPr="00BB4A86">
        <w:rPr>
          <w:rFonts w:ascii="Arial" w:hAnsi="Arial" w:cs="Arial"/>
          <w:lang w:val="en-US"/>
        </w:rPr>
        <w:t>focusing</w:t>
      </w:r>
      <w:r w:rsidRPr="00C53A37">
        <w:rPr>
          <w:rFonts w:ascii="Arial" w:hAnsi="Arial" w:cs="Arial"/>
          <w:lang w:val="en-US"/>
        </w:rPr>
        <w:t xml:space="preserve"> on while noting which is urgent and matters, to handle it accordingly. This ensures that important tasks are shared </w:t>
      </w:r>
      <w:r w:rsidRPr="00BB4A86">
        <w:rPr>
          <w:rFonts w:ascii="Arial" w:hAnsi="Arial" w:cs="Arial"/>
          <w:lang w:val="en-US"/>
        </w:rPr>
        <w:t>fresh,</w:t>
      </w:r>
      <w:r w:rsidRPr="00C53A37">
        <w:rPr>
          <w:rFonts w:ascii="Arial" w:hAnsi="Arial" w:cs="Arial"/>
          <w:lang w:val="en-US"/>
        </w:rPr>
        <w:t xml:space="preserve"> and it gives a productivity boost!</w:t>
      </w:r>
    </w:p>
    <w:p w14:paraId="64082083" w14:textId="77777777" w:rsidR="00A672B7" w:rsidRPr="00C53A37" w:rsidRDefault="00A672B7" w:rsidP="00A672B7">
      <w:pPr>
        <w:pStyle w:val="p1"/>
        <w:rPr>
          <w:rFonts w:ascii="Arial" w:hAnsi="Arial" w:cs="Arial"/>
          <w:lang w:val="en-US"/>
        </w:rPr>
      </w:pPr>
      <w:r w:rsidRPr="00C53A37">
        <w:rPr>
          <w:rFonts w:ascii="Arial" w:hAnsi="Arial" w:cs="Arial"/>
          <w:lang w:val="en-US"/>
        </w:rPr>
        <w:t xml:space="preserve">You must have a plan or </w:t>
      </w:r>
      <w:r w:rsidRPr="00BB4A86">
        <w:rPr>
          <w:rFonts w:ascii="Arial" w:hAnsi="Arial" w:cs="Arial"/>
          <w:lang w:val="en-US"/>
        </w:rPr>
        <w:t>timetable</w:t>
      </w:r>
      <w:r w:rsidRPr="00C53A37">
        <w:rPr>
          <w:rFonts w:ascii="Arial" w:hAnsi="Arial" w:cs="Arial"/>
          <w:lang w:val="en-US"/>
        </w:rPr>
        <w:t xml:space="preserve"> to manage your time wisely. Use tools like calendars, to-do lists, and project management software to help structure tasks and establish achievable deadlines. </w:t>
      </w:r>
      <w:r w:rsidRPr="00C53A37">
        <w:rPr>
          <w:rFonts w:ascii="Arial" w:hAnsi="Arial" w:cs="Arial"/>
          <w:i/>
          <w:iCs/>
          <w:lang w:val="en-US"/>
        </w:rPr>
        <w:t>The Ultimate Productivity Book</w:t>
      </w:r>
      <w:r w:rsidRPr="00C53A37">
        <w:rPr>
          <w:rFonts w:ascii="Arial" w:hAnsi="Arial" w:cs="Arial"/>
          <w:lang w:val="en-US"/>
        </w:rPr>
        <w:t> (2020) by Martin Manser emphasizes planning and features tools and techniques to manage yourself and lessen your stress to eventually increase your productivity.</w:t>
      </w:r>
    </w:p>
    <w:p w14:paraId="26D41B6E" w14:textId="77777777" w:rsidR="00A672B7" w:rsidRPr="00C53A37" w:rsidRDefault="00A672B7" w:rsidP="00A672B7">
      <w:pPr>
        <w:pStyle w:val="p1"/>
        <w:rPr>
          <w:rFonts w:ascii="Arial" w:hAnsi="Arial" w:cs="Arial"/>
          <w:lang w:val="en-US"/>
        </w:rPr>
      </w:pPr>
      <w:r w:rsidRPr="00C53A37">
        <w:rPr>
          <w:rFonts w:ascii="Arial" w:hAnsi="Arial" w:cs="Arial"/>
          <w:lang w:val="en-US"/>
        </w:rPr>
        <w:t xml:space="preserve">Although multitasking appears to be more efficient, it creates less productivity and more mistakes (Oakley &amp; Sejnowski, 2021). Performing tasks one at a time enables </w:t>
      </w:r>
      <w:r w:rsidRPr="00BB4A86">
        <w:rPr>
          <w:rFonts w:ascii="Arial" w:hAnsi="Arial" w:cs="Arial"/>
          <w:lang w:val="en-US"/>
        </w:rPr>
        <w:t>a better</w:t>
      </w:r>
      <w:r w:rsidRPr="00C53A37">
        <w:rPr>
          <w:rFonts w:ascii="Arial" w:hAnsi="Arial" w:cs="Arial"/>
          <w:lang w:val="en-US"/>
        </w:rPr>
        <w:t xml:space="preserve"> task </w:t>
      </w:r>
      <w:r w:rsidRPr="00BB4A86">
        <w:rPr>
          <w:rFonts w:ascii="Arial" w:hAnsi="Arial" w:cs="Arial"/>
          <w:lang w:val="en-US"/>
        </w:rPr>
        <w:t>to focus on</w:t>
      </w:r>
      <w:r w:rsidRPr="00C53A37">
        <w:rPr>
          <w:rFonts w:ascii="Arial" w:hAnsi="Arial" w:cs="Arial"/>
          <w:lang w:val="en-US"/>
        </w:rPr>
        <w:t xml:space="preserve"> and increases the quality of the work performed. The method ensures that you finish each task(s) before moving on to the next.</w:t>
      </w:r>
    </w:p>
    <w:p w14:paraId="322D1CA2" w14:textId="77777777" w:rsidR="00A672B7" w:rsidRPr="00C53A37" w:rsidRDefault="00A672B7" w:rsidP="00A672B7">
      <w:pPr>
        <w:pStyle w:val="p1"/>
        <w:rPr>
          <w:rFonts w:ascii="Arial" w:hAnsi="Arial" w:cs="Arial"/>
          <w:lang w:val="en-US"/>
        </w:rPr>
      </w:pPr>
      <w:r w:rsidRPr="00C53A37">
        <w:rPr>
          <w:rFonts w:ascii="Arial" w:hAnsi="Arial" w:cs="Arial"/>
          <w:lang w:val="en-US"/>
        </w:rPr>
        <w:t>In the modern era, distractions such as social media notifications, emails, and unnecessary meetings can drastically reduce efficiency. It is important to know how to manage these interruptions. For example, Isabel Berwick (2025) has written about questioning the why of meetings, shortening their length, and using checklists to focus on the work that brings joy or intellectual interest.</w:t>
      </w:r>
    </w:p>
    <w:p w14:paraId="07B04C3F" w14:textId="77777777" w:rsidR="00A672B7" w:rsidRPr="00C53A37" w:rsidRDefault="00A672B7" w:rsidP="00A672B7">
      <w:pPr>
        <w:pStyle w:val="p1"/>
        <w:rPr>
          <w:rFonts w:ascii="Arial" w:hAnsi="Arial" w:cs="Arial"/>
          <w:lang w:val="en-US"/>
        </w:rPr>
      </w:pPr>
      <w:r w:rsidRPr="00C53A37">
        <w:rPr>
          <w:rFonts w:ascii="Arial" w:hAnsi="Arial" w:cs="Arial"/>
          <w:lang w:val="en-US"/>
        </w:rPr>
        <w:lastRenderedPageBreak/>
        <w:t xml:space="preserve">Work-home boundaries need to be clear to prevent burnout and maintain a good work-life balance (Burkeman, 2021). This includes reasonable work hours, frequent </w:t>
      </w:r>
      <w:r w:rsidRPr="00BB4A86">
        <w:rPr>
          <w:rFonts w:ascii="Arial" w:hAnsi="Arial" w:cs="Arial"/>
          <w:lang w:val="en-US"/>
        </w:rPr>
        <w:t>breaks</w:t>
      </w:r>
      <w:r w:rsidRPr="00C53A37">
        <w:rPr>
          <w:rFonts w:ascii="Arial" w:hAnsi="Arial" w:cs="Arial"/>
          <w:lang w:val="en-US"/>
        </w:rPr>
        <w:t>, and time allotted for rest and hobbies.</w:t>
      </w:r>
    </w:p>
    <w:p w14:paraId="1169B4C0" w14:textId="77777777" w:rsidR="00A672B7" w:rsidRPr="00C53A37" w:rsidRDefault="00A672B7" w:rsidP="00A672B7">
      <w:pPr>
        <w:pStyle w:val="p1"/>
        <w:rPr>
          <w:rFonts w:ascii="Arial" w:hAnsi="Arial" w:cs="Arial"/>
          <w:lang w:val="en-US"/>
        </w:rPr>
      </w:pPr>
      <w:r w:rsidRPr="00C53A37">
        <w:rPr>
          <w:rFonts w:ascii="Arial" w:hAnsi="Arial" w:cs="Arial"/>
          <w:lang w:val="en-US"/>
        </w:rPr>
        <w:t xml:space="preserve">We want to possess two things in life </w:t>
      </w:r>
      <w:r w:rsidRPr="00BB4A86">
        <w:rPr>
          <w:rFonts w:ascii="Arial" w:hAnsi="Arial" w:cs="Arial"/>
          <w:lang w:val="en-US"/>
        </w:rPr>
        <w:t>to</w:t>
      </w:r>
      <w:r w:rsidRPr="00C53A37">
        <w:rPr>
          <w:rFonts w:ascii="Arial" w:hAnsi="Arial" w:cs="Arial"/>
          <w:lang w:val="en-US"/>
        </w:rPr>
        <w:t xml:space="preserve"> successfully accomplish anything. Time management allows individuals to do more in a short period of time, which leads to more productivity (Kruse, 2020). This efficiency enables work to </w:t>
      </w:r>
      <w:r w:rsidRPr="00BB4A86">
        <w:rPr>
          <w:rFonts w:ascii="Arial" w:hAnsi="Arial" w:cs="Arial"/>
          <w:lang w:val="en-US"/>
        </w:rPr>
        <w:t>execute</w:t>
      </w:r>
      <w:r w:rsidRPr="00C53A37">
        <w:rPr>
          <w:rFonts w:ascii="Arial" w:hAnsi="Arial" w:cs="Arial"/>
          <w:lang w:val="en-US"/>
        </w:rPr>
        <w:t xml:space="preserve"> long-term objectives, fostering personal and professional development.</w:t>
      </w:r>
    </w:p>
    <w:p w14:paraId="1F47F581" w14:textId="77777777" w:rsidR="00A672B7" w:rsidRPr="00C53A37" w:rsidRDefault="00A672B7" w:rsidP="00A672B7">
      <w:pPr>
        <w:pStyle w:val="p1"/>
        <w:rPr>
          <w:rFonts w:ascii="Arial" w:hAnsi="Arial" w:cs="Arial"/>
          <w:lang w:val="en-US"/>
        </w:rPr>
      </w:pPr>
      <w:r w:rsidRPr="00C53A37">
        <w:rPr>
          <w:rFonts w:ascii="Arial" w:hAnsi="Arial" w:cs="Arial"/>
          <w:lang w:val="en-US"/>
        </w:rPr>
        <w:t>Finding enough time to engage in thoughtful reflection and decision-making enables us to make more informed choices (Bernard, 2024). This methodical style also helps reduce mistakes and improves the quality of results.</w:t>
      </w:r>
    </w:p>
    <w:p w14:paraId="26A221D8" w14:textId="77777777" w:rsidR="00A672B7" w:rsidRPr="00C53A37" w:rsidRDefault="00A672B7" w:rsidP="00A672B7">
      <w:pPr>
        <w:pStyle w:val="p1"/>
        <w:rPr>
          <w:rFonts w:ascii="Arial" w:hAnsi="Arial" w:cs="Arial"/>
          <w:lang w:val="en-US"/>
        </w:rPr>
      </w:pPr>
      <w:r w:rsidRPr="00C53A37">
        <w:rPr>
          <w:rFonts w:ascii="Arial" w:hAnsi="Arial" w:cs="Arial"/>
          <w:lang w:val="en-US"/>
        </w:rPr>
        <w:t>Good management of time relieves the stress of deadlines and heavy workloads (Forsyth, 2019). Using these methods of organizing tasks and keeping realistic goals will help individuals not stress as much and stay mentally healthy.</w:t>
      </w:r>
    </w:p>
    <w:p w14:paraId="34F915FD" w14:textId="77777777" w:rsidR="00A672B7" w:rsidRPr="00BB4A86" w:rsidRDefault="00A672B7" w:rsidP="00A672B7">
      <w:pPr>
        <w:pStyle w:val="p1"/>
        <w:rPr>
          <w:rFonts w:ascii="Arial" w:hAnsi="Arial" w:cs="Arial"/>
          <w:lang w:val="en-US"/>
        </w:rPr>
      </w:pPr>
      <w:r w:rsidRPr="00BB4A86">
        <w:rPr>
          <w:rFonts w:ascii="Arial" w:hAnsi="Arial" w:cs="Arial"/>
          <w:lang w:val="en-US"/>
        </w:rPr>
        <w:t>People</w:t>
      </w:r>
      <w:r w:rsidRPr="00C53A37">
        <w:rPr>
          <w:rFonts w:ascii="Arial" w:hAnsi="Arial" w:cs="Arial"/>
          <w:lang w:val="en-US"/>
        </w:rPr>
        <w:t xml:space="preserve"> who have great time management skills are usually preferred by employers because they are more reliable and productive (Tracy, 2020). This skill can open doors to career opportunities, as it demonstrates someone’s capacity to take on challenges.</w:t>
      </w:r>
    </w:p>
    <w:p w14:paraId="52CD5F6E" w14:textId="77777777" w:rsidR="00A672B7" w:rsidRPr="00C53A37" w:rsidRDefault="00A672B7" w:rsidP="00A672B7">
      <w:pPr>
        <w:pStyle w:val="p1"/>
        <w:rPr>
          <w:rFonts w:ascii="Arial" w:hAnsi="Arial" w:cs="Arial"/>
          <w:lang w:val="en-US"/>
        </w:rPr>
      </w:pPr>
      <w:r w:rsidRPr="00C53A37">
        <w:rPr>
          <w:rFonts w:ascii="Arial" w:hAnsi="Arial" w:cs="Arial"/>
          <w:lang w:val="en-US"/>
        </w:rPr>
        <w:t>You are made of the quality of time management — it is, without a doubt, the pillar of productivity and success. Strategies like prioritization, planning, avoiding multitasking, managing distractions, and setting boundaries help individuals make the most of their time and ensure they achieve their goals. In fact, time management is an important aspect of career progression — a fact demonstrated in several UK publications. Such practices, when applied to those aspects of delivery, empower people to meet the challenges of modern life with skill and decisiveness.</w:t>
      </w:r>
    </w:p>
    <w:p w14:paraId="2BD2D49B" w14:textId="77777777" w:rsidR="00A672B7" w:rsidRPr="00BB4A86" w:rsidRDefault="00A672B7" w:rsidP="00A672B7">
      <w:pPr>
        <w:pStyle w:val="p1"/>
        <w:rPr>
          <w:rFonts w:ascii="Arial" w:hAnsi="Arial" w:cs="Arial"/>
        </w:rPr>
      </w:pPr>
      <w:r w:rsidRPr="00BB4A86">
        <w:rPr>
          <w:rStyle w:val="s1"/>
          <w:rFonts w:ascii="Arial" w:hAnsi="Arial" w:cs="Arial"/>
        </w:rPr>
        <w:t>Reference List</w:t>
      </w:r>
    </w:p>
    <w:p w14:paraId="52330963" w14:textId="77777777" w:rsidR="00A672B7" w:rsidRPr="00BB4A86" w:rsidRDefault="00A672B7" w:rsidP="00A672B7">
      <w:pPr>
        <w:pStyle w:val="ListParagraph"/>
        <w:numPr>
          <w:ilvl w:val="0"/>
          <w:numId w:val="1"/>
        </w:numPr>
        <w:autoSpaceDE/>
        <w:autoSpaceDN/>
        <w:adjustRightInd/>
        <w:spacing w:after="160" w:line="278" w:lineRule="auto"/>
        <w:ind w:left="720"/>
        <w:rPr>
          <w:rStyle w:val="s2"/>
          <w:rFonts w:ascii="Arial" w:hAnsi="Arial" w:cs="Arial"/>
          <w:sz w:val="24"/>
          <w:szCs w:val="24"/>
        </w:rPr>
      </w:pPr>
      <w:r w:rsidRPr="00BB4A86">
        <w:rPr>
          <w:rStyle w:val="s2"/>
          <w:rFonts w:ascii="Arial" w:hAnsi="Arial" w:cs="Arial"/>
          <w:sz w:val="24"/>
          <w:szCs w:val="24"/>
        </w:rPr>
        <w:t>Bernard, M.C. (2024) *10 Tips To A Successful Time Management and Productivity*. London: Independently Published.</w:t>
      </w:r>
    </w:p>
    <w:p w14:paraId="0AFBF4F5" w14:textId="77777777" w:rsidR="00A672B7" w:rsidRPr="00BB4A86" w:rsidRDefault="00A672B7" w:rsidP="00A672B7">
      <w:pPr>
        <w:pStyle w:val="ListParagraph"/>
        <w:numPr>
          <w:ilvl w:val="0"/>
          <w:numId w:val="1"/>
        </w:numPr>
        <w:autoSpaceDE/>
        <w:autoSpaceDN/>
        <w:adjustRightInd/>
        <w:spacing w:after="160" w:line="278" w:lineRule="auto"/>
        <w:ind w:left="720"/>
        <w:rPr>
          <w:rStyle w:val="s2"/>
          <w:rFonts w:ascii="Arial" w:hAnsi="Arial" w:cs="Arial"/>
          <w:sz w:val="24"/>
          <w:szCs w:val="24"/>
        </w:rPr>
      </w:pPr>
      <w:r w:rsidRPr="00BB4A86">
        <w:rPr>
          <w:rStyle w:val="s2"/>
          <w:rFonts w:ascii="Arial" w:hAnsi="Arial" w:cs="Arial"/>
          <w:sz w:val="24"/>
          <w:szCs w:val="24"/>
        </w:rPr>
        <w:t>Berwick, I. (2025) ‘How to give yourself some time back’, *Financial Times*, 28 February.</w:t>
      </w:r>
    </w:p>
    <w:p w14:paraId="7EF1143F" w14:textId="77777777" w:rsidR="00A672B7" w:rsidRPr="00BB4A86" w:rsidRDefault="00A672B7" w:rsidP="00A672B7">
      <w:pPr>
        <w:pStyle w:val="ListParagraph"/>
        <w:numPr>
          <w:ilvl w:val="0"/>
          <w:numId w:val="1"/>
        </w:numPr>
        <w:autoSpaceDE/>
        <w:autoSpaceDN/>
        <w:adjustRightInd/>
        <w:spacing w:after="160" w:line="278" w:lineRule="auto"/>
        <w:ind w:left="720"/>
        <w:rPr>
          <w:rStyle w:val="s2"/>
          <w:rFonts w:ascii="Arial" w:hAnsi="Arial" w:cs="Arial"/>
          <w:sz w:val="24"/>
          <w:szCs w:val="24"/>
        </w:rPr>
      </w:pPr>
      <w:r w:rsidRPr="00BB4A86">
        <w:rPr>
          <w:rStyle w:val="s2"/>
          <w:rFonts w:ascii="Arial" w:hAnsi="Arial" w:cs="Arial"/>
          <w:sz w:val="24"/>
          <w:szCs w:val="24"/>
        </w:rPr>
        <w:t>Burkeman, O. (2021) *Four Thousand Weeks: Time Management for Mortals*. London: Vintage.</w:t>
      </w:r>
    </w:p>
    <w:p w14:paraId="01A2AC67" w14:textId="77777777" w:rsidR="00A672B7" w:rsidRPr="00BB4A86" w:rsidRDefault="00A672B7" w:rsidP="00A672B7">
      <w:pPr>
        <w:pStyle w:val="ListParagraph"/>
        <w:numPr>
          <w:ilvl w:val="0"/>
          <w:numId w:val="1"/>
        </w:numPr>
        <w:autoSpaceDE/>
        <w:autoSpaceDN/>
        <w:adjustRightInd/>
        <w:spacing w:after="160" w:line="278" w:lineRule="auto"/>
        <w:ind w:left="720"/>
        <w:rPr>
          <w:rStyle w:val="s2"/>
          <w:rFonts w:ascii="Arial" w:hAnsi="Arial" w:cs="Arial"/>
          <w:sz w:val="24"/>
          <w:szCs w:val="24"/>
        </w:rPr>
      </w:pPr>
      <w:r w:rsidRPr="00BB4A86">
        <w:rPr>
          <w:rStyle w:val="s2"/>
          <w:rFonts w:ascii="Arial" w:hAnsi="Arial" w:cs="Arial"/>
          <w:sz w:val="24"/>
          <w:szCs w:val="24"/>
        </w:rPr>
        <w:t xml:space="preserve">Forsyth, P. (2019) *Successful Time Management*. 6th </w:t>
      </w:r>
      <w:proofErr w:type="spellStart"/>
      <w:r w:rsidRPr="00BB4A86">
        <w:rPr>
          <w:rStyle w:val="s2"/>
          <w:rFonts w:ascii="Arial" w:hAnsi="Arial" w:cs="Arial"/>
          <w:sz w:val="24"/>
          <w:szCs w:val="24"/>
        </w:rPr>
        <w:t>edn</w:t>
      </w:r>
      <w:proofErr w:type="spellEnd"/>
      <w:r w:rsidRPr="00BB4A86">
        <w:rPr>
          <w:rStyle w:val="s2"/>
          <w:rFonts w:ascii="Arial" w:hAnsi="Arial" w:cs="Arial"/>
          <w:sz w:val="24"/>
          <w:szCs w:val="24"/>
        </w:rPr>
        <w:t>. London: Kogan Page.</w:t>
      </w:r>
    </w:p>
    <w:p w14:paraId="58BC941A" w14:textId="77777777" w:rsidR="00A672B7" w:rsidRPr="00BB4A86" w:rsidRDefault="00A672B7" w:rsidP="00A672B7">
      <w:pPr>
        <w:pStyle w:val="ListParagraph"/>
        <w:numPr>
          <w:ilvl w:val="0"/>
          <w:numId w:val="1"/>
        </w:numPr>
        <w:autoSpaceDE/>
        <w:autoSpaceDN/>
        <w:adjustRightInd/>
        <w:spacing w:after="160" w:line="278" w:lineRule="auto"/>
        <w:ind w:left="720"/>
        <w:rPr>
          <w:rStyle w:val="s2"/>
          <w:rFonts w:ascii="Arial" w:hAnsi="Arial" w:cs="Arial"/>
          <w:sz w:val="24"/>
          <w:szCs w:val="24"/>
        </w:rPr>
      </w:pPr>
      <w:r w:rsidRPr="00BB4A86">
        <w:rPr>
          <w:rStyle w:val="s2"/>
          <w:rFonts w:ascii="Arial" w:hAnsi="Arial" w:cs="Arial"/>
          <w:sz w:val="24"/>
          <w:szCs w:val="24"/>
        </w:rPr>
        <w:t>Kruse, K. (2020) *15 Secrets Successful People Know About Time Management*. London: Kruse Group.</w:t>
      </w:r>
    </w:p>
    <w:p w14:paraId="558A9B7D" w14:textId="77777777" w:rsidR="00A672B7" w:rsidRPr="00BB4A86" w:rsidRDefault="00A672B7" w:rsidP="00A672B7">
      <w:pPr>
        <w:pStyle w:val="ListParagraph"/>
        <w:numPr>
          <w:ilvl w:val="0"/>
          <w:numId w:val="1"/>
        </w:numPr>
        <w:autoSpaceDE/>
        <w:autoSpaceDN/>
        <w:adjustRightInd/>
        <w:spacing w:after="160" w:line="278" w:lineRule="auto"/>
        <w:ind w:left="720"/>
        <w:rPr>
          <w:rStyle w:val="s2"/>
          <w:rFonts w:ascii="Arial" w:hAnsi="Arial" w:cs="Arial"/>
          <w:sz w:val="24"/>
          <w:szCs w:val="24"/>
        </w:rPr>
      </w:pPr>
      <w:r w:rsidRPr="00BB4A86">
        <w:rPr>
          <w:rStyle w:val="s2"/>
          <w:rFonts w:ascii="Arial" w:hAnsi="Arial" w:cs="Arial"/>
          <w:sz w:val="24"/>
          <w:szCs w:val="24"/>
        </w:rPr>
        <w:t>Manser, M. (2020) *The Ultimate Productivity Book*. London: Teach Yourself.</w:t>
      </w:r>
    </w:p>
    <w:p w14:paraId="417BDAE2" w14:textId="77777777" w:rsidR="00A672B7" w:rsidRPr="00BB4A86" w:rsidRDefault="00A672B7" w:rsidP="00A672B7">
      <w:pPr>
        <w:pStyle w:val="ListParagraph"/>
        <w:numPr>
          <w:ilvl w:val="0"/>
          <w:numId w:val="1"/>
        </w:numPr>
        <w:autoSpaceDE/>
        <w:autoSpaceDN/>
        <w:adjustRightInd/>
        <w:spacing w:after="160" w:line="278" w:lineRule="auto"/>
        <w:ind w:left="720"/>
        <w:rPr>
          <w:rStyle w:val="s2"/>
          <w:rFonts w:ascii="Arial" w:hAnsi="Arial" w:cs="Arial"/>
          <w:sz w:val="24"/>
          <w:szCs w:val="24"/>
        </w:rPr>
      </w:pPr>
      <w:r w:rsidRPr="00BB4A86">
        <w:rPr>
          <w:rStyle w:val="s2"/>
          <w:rFonts w:ascii="Arial" w:hAnsi="Arial" w:cs="Arial"/>
          <w:sz w:val="24"/>
          <w:szCs w:val="24"/>
        </w:rPr>
        <w:t>Oakley, B. and Sejnowski, T. (2021) *Learn Like a Pro*. London: St. Martin’s Press.</w:t>
      </w:r>
    </w:p>
    <w:p w14:paraId="4788ED16" w14:textId="77777777" w:rsidR="00A672B7" w:rsidRPr="00BB4A86" w:rsidRDefault="00A672B7" w:rsidP="00A672B7">
      <w:pPr>
        <w:pStyle w:val="ListParagraph"/>
        <w:numPr>
          <w:ilvl w:val="0"/>
          <w:numId w:val="1"/>
        </w:numPr>
        <w:autoSpaceDE/>
        <w:autoSpaceDN/>
        <w:adjustRightInd/>
        <w:spacing w:after="160" w:line="278" w:lineRule="auto"/>
        <w:ind w:left="720"/>
        <w:rPr>
          <w:rFonts w:ascii="Arial" w:hAnsi="Arial" w:cs="Arial"/>
          <w:sz w:val="24"/>
          <w:szCs w:val="24"/>
        </w:rPr>
      </w:pPr>
      <w:r w:rsidRPr="00BB4A86">
        <w:rPr>
          <w:rStyle w:val="s2"/>
          <w:rFonts w:ascii="Arial" w:hAnsi="Arial" w:cs="Arial"/>
          <w:sz w:val="24"/>
          <w:szCs w:val="24"/>
        </w:rPr>
        <w:lastRenderedPageBreak/>
        <w:t>Tracy, B. (2020) *No Excuses!: The Power of Self-Discipline*. London: Vanguard Press.</w:t>
      </w:r>
    </w:p>
    <w:p w14:paraId="5E839829" w14:textId="77777777" w:rsidR="00A672B7" w:rsidRDefault="00A672B7" w:rsidP="00AC78AD">
      <w:pPr>
        <w:rPr>
          <w:rFonts w:ascii="Arial" w:hAnsi="Arial" w:cs="Arial"/>
          <w:sz w:val="24"/>
          <w:szCs w:val="24"/>
        </w:rPr>
      </w:pPr>
    </w:p>
    <w:p w14:paraId="1AFD276F" w14:textId="77777777" w:rsidR="00D512EB" w:rsidRDefault="00D512EB" w:rsidP="00AC78AD">
      <w:pPr>
        <w:rPr>
          <w:rFonts w:ascii="Arial" w:hAnsi="Arial" w:cs="Arial"/>
          <w:sz w:val="24"/>
          <w:szCs w:val="24"/>
        </w:rPr>
      </w:pPr>
    </w:p>
    <w:p w14:paraId="037DD66B" w14:textId="77777777" w:rsidR="00D512EB" w:rsidRDefault="00D512EB" w:rsidP="00AC78AD">
      <w:pPr>
        <w:rPr>
          <w:rFonts w:ascii="Arial" w:hAnsi="Arial" w:cs="Arial"/>
          <w:sz w:val="24"/>
          <w:szCs w:val="24"/>
        </w:rPr>
      </w:pPr>
    </w:p>
    <w:p w14:paraId="075FF875" w14:textId="77777777" w:rsidR="00D512EB" w:rsidRDefault="00D512EB" w:rsidP="00AC78AD">
      <w:pPr>
        <w:rPr>
          <w:rFonts w:ascii="Arial" w:hAnsi="Arial" w:cs="Arial"/>
          <w:sz w:val="24"/>
          <w:szCs w:val="24"/>
        </w:rPr>
      </w:pPr>
    </w:p>
    <w:p w14:paraId="1CA6E9C6" w14:textId="77777777" w:rsidR="00D512EB" w:rsidRDefault="00D512EB" w:rsidP="00AC78AD">
      <w:pPr>
        <w:rPr>
          <w:rFonts w:ascii="Arial" w:hAnsi="Arial" w:cs="Arial"/>
          <w:sz w:val="24"/>
          <w:szCs w:val="24"/>
        </w:rPr>
      </w:pPr>
    </w:p>
    <w:p w14:paraId="56BAB847" w14:textId="77777777" w:rsidR="00D512EB" w:rsidRDefault="00D512EB" w:rsidP="00AC78AD">
      <w:pPr>
        <w:rPr>
          <w:rFonts w:ascii="Arial" w:hAnsi="Arial" w:cs="Arial"/>
          <w:sz w:val="24"/>
          <w:szCs w:val="24"/>
        </w:rPr>
      </w:pPr>
    </w:p>
    <w:p w14:paraId="285AC8C9" w14:textId="77777777" w:rsidR="00D512EB" w:rsidRDefault="00D512EB" w:rsidP="00AC78AD">
      <w:pPr>
        <w:rPr>
          <w:rFonts w:ascii="Arial" w:hAnsi="Arial" w:cs="Arial"/>
          <w:sz w:val="24"/>
          <w:szCs w:val="24"/>
        </w:rPr>
      </w:pPr>
    </w:p>
    <w:p w14:paraId="459A7FD6" w14:textId="77777777" w:rsidR="00D512EB" w:rsidRDefault="00D512EB" w:rsidP="00AC78AD">
      <w:pPr>
        <w:rPr>
          <w:rFonts w:ascii="Arial" w:hAnsi="Arial" w:cs="Arial"/>
          <w:sz w:val="24"/>
          <w:szCs w:val="24"/>
        </w:rPr>
      </w:pPr>
    </w:p>
    <w:p w14:paraId="1F135D06" w14:textId="77777777" w:rsidR="00D512EB" w:rsidRDefault="00D512EB" w:rsidP="00AC78AD">
      <w:pPr>
        <w:rPr>
          <w:rFonts w:ascii="Arial" w:hAnsi="Arial" w:cs="Arial"/>
          <w:sz w:val="24"/>
          <w:szCs w:val="24"/>
        </w:rPr>
      </w:pPr>
    </w:p>
    <w:p w14:paraId="0B167CC6" w14:textId="77777777" w:rsidR="00D512EB" w:rsidRDefault="00D512EB" w:rsidP="00AC78AD">
      <w:pPr>
        <w:rPr>
          <w:rFonts w:ascii="Arial" w:hAnsi="Arial" w:cs="Arial"/>
          <w:sz w:val="24"/>
          <w:szCs w:val="24"/>
        </w:rPr>
      </w:pPr>
    </w:p>
    <w:p w14:paraId="149214AF" w14:textId="77777777" w:rsidR="00D512EB" w:rsidRDefault="00D512EB" w:rsidP="00AC78AD">
      <w:pPr>
        <w:rPr>
          <w:rFonts w:ascii="Arial" w:hAnsi="Arial" w:cs="Arial"/>
          <w:sz w:val="24"/>
          <w:szCs w:val="24"/>
        </w:rPr>
      </w:pPr>
    </w:p>
    <w:p w14:paraId="29B71E54" w14:textId="77777777" w:rsidR="00D512EB" w:rsidRDefault="00D512EB" w:rsidP="00AC78AD">
      <w:pPr>
        <w:rPr>
          <w:rFonts w:ascii="Arial" w:hAnsi="Arial" w:cs="Arial"/>
          <w:sz w:val="24"/>
          <w:szCs w:val="24"/>
        </w:rPr>
      </w:pPr>
    </w:p>
    <w:p w14:paraId="0C580495" w14:textId="77777777" w:rsidR="00D512EB" w:rsidRDefault="00D512EB" w:rsidP="00AC78AD">
      <w:pPr>
        <w:rPr>
          <w:rFonts w:ascii="Arial" w:hAnsi="Arial" w:cs="Arial"/>
          <w:sz w:val="24"/>
          <w:szCs w:val="24"/>
        </w:rPr>
      </w:pPr>
    </w:p>
    <w:p w14:paraId="50E2C765" w14:textId="77777777" w:rsidR="00D512EB" w:rsidRDefault="00D512EB" w:rsidP="00AC78AD">
      <w:pPr>
        <w:rPr>
          <w:rFonts w:ascii="Arial" w:hAnsi="Arial" w:cs="Arial"/>
          <w:sz w:val="24"/>
          <w:szCs w:val="24"/>
        </w:rPr>
      </w:pPr>
    </w:p>
    <w:p w14:paraId="0567AA2A" w14:textId="77777777" w:rsidR="00D512EB" w:rsidRDefault="00D512EB" w:rsidP="00AC78AD">
      <w:pPr>
        <w:rPr>
          <w:rFonts w:ascii="Arial" w:hAnsi="Arial" w:cs="Arial"/>
          <w:sz w:val="24"/>
          <w:szCs w:val="24"/>
        </w:rPr>
      </w:pPr>
    </w:p>
    <w:p w14:paraId="6239207B" w14:textId="77777777" w:rsidR="00D512EB" w:rsidRDefault="00D512EB" w:rsidP="00AC78AD">
      <w:pPr>
        <w:rPr>
          <w:rFonts w:ascii="Arial" w:hAnsi="Arial" w:cs="Arial"/>
          <w:sz w:val="24"/>
          <w:szCs w:val="24"/>
        </w:rPr>
      </w:pPr>
    </w:p>
    <w:p w14:paraId="48880D3E" w14:textId="77777777" w:rsidR="00D512EB" w:rsidRDefault="00D512EB" w:rsidP="00AC78AD">
      <w:pPr>
        <w:rPr>
          <w:rFonts w:ascii="Arial" w:hAnsi="Arial" w:cs="Arial"/>
          <w:sz w:val="24"/>
          <w:szCs w:val="24"/>
        </w:rPr>
      </w:pPr>
    </w:p>
    <w:p w14:paraId="55B7AA20" w14:textId="77777777" w:rsidR="00D512EB" w:rsidRDefault="00D512EB" w:rsidP="00AC78AD">
      <w:pPr>
        <w:rPr>
          <w:rFonts w:ascii="Arial" w:hAnsi="Arial" w:cs="Arial"/>
          <w:sz w:val="24"/>
          <w:szCs w:val="24"/>
        </w:rPr>
      </w:pPr>
    </w:p>
    <w:p w14:paraId="4B7F891C" w14:textId="77777777" w:rsidR="00D512EB" w:rsidRDefault="00D512EB" w:rsidP="00AC78AD">
      <w:pPr>
        <w:rPr>
          <w:rFonts w:ascii="Arial" w:hAnsi="Arial" w:cs="Arial"/>
          <w:sz w:val="24"/>
          <w:szCs w:val="24"/>
        </w:rPr>
      </w:pPr>
    </w:p>
    <w:p w14:paraId="1C7C9DB8" w14:textId="77777777" w:rsidR="00D512EB" w:rsidRDefault="00D512EB" w:rsidP="00AC78AD">
      <w:pPr>
        <w:rPr>
          <w:rFonts w:ascii="Arial" w:hAnsi="Arial" w:cs="Arial"/>
          <w:sz w:val="24"/>
          <w:szCs w:val="24"/>
        </w:rPr>
      </w:pPr>
    </w:p>
    <w:p w14:paraId="74C4C41D" w14:textId="77777777" w:rsidR="00D512EB" w:rsidRDefault="00D512EB" w:rsidP="00AC78AD">
      <w:pPr>
        <w:rPr>
          <w:rFonts w:ascii="Arial" w:hAnsi="Arial" w:cs="Arial"/>
          <w:sz w:val="24"/>
          <w:szCs w:val="24"/>
        </w:rPr>
      </w:pPr>
    </w:p>
    <w:p w14:paraId="2F42A83E" w14:textId="77777777" w:rsidR="00D512EB" w:rsidRDefault="00D512EB" w:rsidP="00AC78AD">
      <w:pPr>
        <w:rPr>
          <w:rFonts w:ascii="Arial" w:hAnsi="Arial" w:cs="Arial"/>
          <w:sz w:val="24"/>
          <w:szCs w:val="24"/>
        </w:rPr>
      </w:pPr>
    </w:p>
    <w:p w14:paraId="7D1B6429" w14:textId="77777777" w:rsidR="00D512EB" w:rsidRPr="00BB4A86" w:rsidRDefault="00D512EB" w:rsidP="00AC78AD">
      <w:pPr>
        <w:rPr>
          <w:rFonts w:ascii="Arial" w:hAnsi="Arial" w:cs="Arial"/>
          <w:sz w:val="24"/>
          <w:szCs w:val="24"/>
        </w:rPr>
      </w:pPr>
    </w:p>
    <w:p w14:paraId="689486D1" w14:textId="77777777" w:rsidR="00AA25B6" w:rsidRPr="00D512EB" w:rsidRDefault="009F3368" w:rsidP="00AC78AD">
      <w:pPr>
        <w:rPr>
          <w:rFonts w:ascii="Arial" w:hAnsi="Arial" w:cs="Arial"/>
          <w:color w:val="A5C9EB" w:themeColor="text2" w:themeTint="40"/>
          <w:sz w:val="24"/>
          <w:szCs w:val="24"/>
        </w:rPr>
      </w:pPr>
      <w:r w:rsidRPr="00D512EB">
        <w:rPr>
          <w:rFonts w:ascii="Arial" w:hAnsi="Arial" w:cs="Arial"/>
          <w:color w:val="A5C9EB" w:themeColor="text2" w:themeTint="40"/>
          <w:sz w:val="24"/>
          <w:szCs w:val="24"/>
        </w:rPr>
        <w:lastRenderedPageBreak/>
        <w:t>Element 2</w:t>
      </w:r>
    </w:p>
    <w:p w14:paraId="230E6F78" w14:textId="54EB792D" w:rsidR="009F3368" w:rsidRPr="00BB4A86" w:rsidRDefault="00AA25B6" w:rsidP="00AC78AD">
      <w:pPr>
        <w:rPr>
          <w:rFonts w:ascii="Arial" w:hAnsi="Arial" w:cs="Arial"/>
          <w:sz w:val="24"/>
          <w:szCs w:val="24"/>
        </w:rPr>
      </w:pPr>
      <w:r w:rsidRPr="00BB4A86">
        <w:rPr>
          <w:rFonts w:ascii="Arial" w:hAnsi="Arial" w:cs="Arial"/>
          <w:sz w:val="24"/>
          <w:szCs w:val="24"/>
        </w:rPr>
        <w:t>T</w:t>
      </w:r>
      <w:r w:rsidR="009F3368" w:rsidRPr="00BB4A86">
        <w:rPr>
          <w:rFonts w:ascii="Arial" w:hAnsi="Arial" w:cs="Arial"/>
          <w:sz w:val="24"/>
          <w:szCs w:val="24"/>
        </w:rPr>
        <w:t xml:space="preserve">he importance of Microsoft word </w:t>
      </w:r>
      <w:r w:rsidRPr="00BB4A86">
        <w:rPr>
          <w:rFonts w:ascii="Arial" w:hAnsi="Arial" w:cs="Arial"/>
          <w:sz w:val="24"/>
          <w:szCs w:val="24"/>
        </w:rPr>
        <w:t xml:space="preserve">for student </w:t>
      </w:r>
      <w:r w:rsidRPr="00D512EB">
        <w:rPr>
          <w:rFonts w:ascii="Arial" w:hAnsi="Arial" w:cs="Arial"/>
          <w:sz w:val="24"/>
          <w:szCs w:val="24"/>
        </w:rPr>
        <w:t>study</w:t>
      </w:r>
    </w:p>
    <w:p w14:paraId="3ACD24E5" w14:textId="77777777" w:rsidR="00BB4A86" w:rsidRPr="006557B6" w:rsidRDefault="00BB4A86" w:rsidP="00BB4A86">
      <w:pPr>
        <w:pStyle w:val="p1"/>
        <w:rPr>
          <w:rFonts w:ascii="Arial" w:hAnsi="Arial" w:cs="Arial"/>
          <w:lang w:val="en-US"/>
        </w:rPr>
      </w:pPr>
      <w:r w:rsidRPr="006557B6">
        <w:rPr>
          <w:rFonts w:ascii="Arial" w:hAnsi="Arial" w:cs="Arial"/>
          <w:lang w:val="en-US"/>
        </w:rPr>
        <w:t>In the academic field, Microsoft Word has become an essential tool, with an arsenal of features that greatly optimize the study experience for students. The versatility and ease of use have been foundational in educational settings for things like research.</w:t>
      </w:r>
    </w:p>
    <w:p w14:paraId="6B0D36A3" w14:textId="77777777" w:rsidR="00BB4A86" w:rsidRPr="006557B6" w:rsidRDefault="00BB4A86" w:rsidP="00BB4A86">
      <w:pPr>
        <w:pStyle w:val="p1"/>
        <w:rPr>
          <w:rFonts w:ascii="Arial" w:hAnsi="Arial" w:cs="Arial"/>
          <w:lang w:val="en-US"/>
        </w:rPr>
      </w:pPr>
      <w:r w:rsidRPr="006557B6">
        <w:rPr>
          <w:rFonts w:ascii="Arial" w:hAnsi="Arial" w:cs="Arial"/>
          <w:lang w:val="en-US"/>
        </w:rPr>
        <w:t xml:space="preserve">Writing proficiency, editing efficiency, time management, professionalism in document presentation, collaboration, and overall productivity are some of the key skills that Microsoft Word contributes to </w:t>
      </w:r>
      <w:r w:rsidRPr="00BB4A86">
        <w:rPr>
          <w:rFonts w:ascii="Arial" w:hAnsi="Arial" w:cs="Arial"/>
          <w:lang w:val="en-US"/>
        </w:rPr>
        <w:t>students (</w:t>
      </w:r>
      <w:proofErr w:type="spellStart"/>
      <w:r w:rsidRPr="00BB4A86">
        <w:rPr>
          <w:rFonts w:ascii="Arial" w:hAnsi="Arial" w:cs="Arial"/>
          <w:lang w:val="en-US"/>
        </w:rPr>
        <w:t>keyskillset</w:t>
      </w:r>
      <w:proofErr w:type="spellEnd"/>
      <w:r w:rsidRPr="00BB4A86">
        <w:rPr>
          <w:rFonts w:ascii="Arial" w:hAnsi="Arial" w:cs="Arial"/>
          <w:lang w:val="en-US"/>
        </w:rPr>
        <w:t xml:space="preserve"> 2023)</w:t>
      </w:r>
      <w:r w:rsidRPr="006557B6">
        <w:rPr>
          <w:rFonts w:ascii="Arial" w:hAnsi="Arial" w:cs="Arial"/>
          <w:lang w:val="en-US"/>
        </w:rPr>
        <w:t xml:space="preserve">. </w:t>
      </w:r>
    </w:p>
    <w:p w14:paraId="74F5F60F" w14:textId="77777777" w:rsidR="00BB4A86" w:rsidRPr="006557B6" w:rsidRDefault="00BB4A86" w:rsidP="00BB4A86">
      <w:pPr>
        <w:pStyle w:val="p1"/>
        <w:rPr>
          <w:rFonts w:ascii="Arial" w:hAnsi="Arial" w:cs="Arial"/>
          <w:lang w:val="en-US"/>
        </w:rPr>
      </w:pPr>
      <w:r w:rsidRPr="006557B6">
        <w:rPr>
          <w:rFonts w:ascii="Arial" w:hAnsi="Arial" w:cs="Arial"/>
          <w:lang w:val="en-US"/>
        </w:rPr>
        <w:t xml:space="preserve">Microsoft Word is </w:t>
      </w:r>
      <w:r w:rsidRPr="00BB4A86">
        <w:rPr>
          <w:rFonts w:ascii="Arial" w:hAnsi="Arial" w:cs="Arial"/>
          <w:lang w:val="en-US"/>
        </w:rPr>
        <w:t>a</w:t>
      </w:r>
      <w:r w:rsidRPr="006557B6">
        <w:rPr>
          <w:rFonts w:ascii="Arial" w:hAnsi="Arial" w:cs="Arial"/>
          <w:lang w:val="en-US"/>
        </w:rPr>
        <w:t xml:space="preserve"> technology platform on which students hone their writing skills. It allows writers to explore and experiment without the fear of making mistakes, which is essential for developing better skills and a more expansive language toolbox. With Word, students can draft and make revisions more easily and use it to write the content around their illustrations and focus less on formatting (</w:t>
      </w:r>
      <w:proofErr w:type="spellStart"/>
      <w:r w:rsidRPr="006557B6">
        <w:rPr>
          <w:rFonts w:ascii="Arial" w:hAnsi="Arial" w:cs="Arial"/>
          <w:lang w:val="en-US"/>
        </w:rPr>
        <w:t>EuroSchool</w:t>
      </w:r>
      <w:proofErr w:type="spellEnd"/>
      <w:r w:rsidRPr="006557B6">
        <w:rPr>
          <w:rFonts w:ascii="Arial" w:hAnsi="Arial" w:cs="Arial"/>
          <w:lang w:val="en-US"/>
        </w:rPr>
        <w:t>, 2022).</w:t>
      </w:r>
    </w:p>
    <w:p w14:paraId="1AED9E8E" w14:textId="77777777" w:rsidR="00BB4A86" w:rsidRPr="006557B6" w:rsidRDefault="00BB4A86" w:rsidP="00BB4A86">
      <w:pPr>
        <w:pStyle w:val="p1"/>
        <w:rPr>
          <w:rFonts w:ascii="Arial" w:hAnsi="Arial" w:cs="Arial"/>
          <w:lang w:val="en-US"/>
        </w:rPr>
      </w:pPr>
      <w:r w:rsidRPr="006557B6">
        <w:rPr>
          <w:rFonts w:ascii="Arial" w:hAnsi="Arial" w:cs="Arial"/>
          <w:lang w:val="en-US"/>
        </w:rPr>
        <w:t>Microsoft Word's built-in editing tools make it easier to edit and polish writing. Tools like spell check, grammar suggestions, and track changes help students catch errors and fix them in real-time, promoting an iterative process in their writing. Not only do these tools improve the quality of the written documents, but they also help in forming self-editing skills that are a necessary part of effective writing (Microtek Learning, 2023).</w:t>
      </w:r>
    </w:p>
    <w:p w14:paraId="28E85FDD" w14:textId="77777777" w:rsidR="00BB4A86" w:rsidRPr="006557B6" w:rsidRDefault="00BB4A86" w:rsidP="00BB4A86">
      <w:pPr>
        <w:pStyle w:val="p1"/>
        <w:rPr>
          <w:rFonts w:ascii="Arial" w:hAnsi="Arial" w:cs="Arial"/>
          <w:lang w:val="en-US"/>
        </w:rPr>
      </w:pPr>
      <w:r w:rsidRPr="006557B6">
        <w:rPr>
          <w:rFonts w:ascii="Arial" w:hAnsi="Arial" w:cs="Arial"/>
          <w:lang w:val="en-US"/>
        </w:rPr>
        <w:t>Microsoft Word’s user-friendly interface and time-saving features help students maximize their time. They help to make writing smoother through features like formatted templates, auto-text correction, and document navigation. Students will have more time for research and content building as it minimizes the time taken in manual formatting and corrections (</w:t>
      </w:r>
      <w:proofErr w:type="spellStart"/>
      <w:r w:rsidRPr="006557B6">
        <w:rPr>
          <w:rFonts w:ascii="Arial" w:hAnsi="Arial" w:cs="Arial"/>
          <w:lang w:val="en-US"/>
        </w:rPr>
        <w:t>EuroSchool</w:t>
      </w:r>
      <w:proofErr w:type="spellEnd"/>
      <w:r w:rsidRPr="006557B6">
        <w:rPr>
          <w:rFonts w:ascii="Arial" w:hAnsi="Arial" w:cs="Arial"/>
          <w:lang w:val="en-US"/>
        </w:rPr>
        <w:t>, 2022).</w:t>
      </w:r>
    </w:p>
    <w:p w14:paraId="75B2768D" w14:textId="77777777" w:rsidR="00BB4A86" w:rsidRPr="006557B6" w:rsidRDefault="00BB4A86" w:rsidP="00BB4A86">
      <w:pPr>
        <w:pStyle w:val="p1"/>
        <w:rPr>
          <w:rFonts w:ascii="Arial" w:hAnsi="Arial" w:cs="Arial"/>
          <w:lang w:val="en-US"/>
        </w:rPr>
      </w:pPr>
      <w:r w:rsidRPr="006557B6">
        <w:rPr>
          <w:rFonts w:ascii="Arial" w:hAnsi="Arial" w:cs="Arial"/>
          <w:lang w:val="en-US"/>
        </w:rPr>
        <w:t xml:space="preserve">The power of creating professional-level </w:t>
      </w:r>
      <w:r w:rsidRPr="00BB4A86">
        <w:rPr>
          <w:rFonts w:ascii="Arial" w:hAnsi="Arial" w:cs="Arial"/>
          <w:lang w:val="en-US"/>
        </w:rPr>
        <w:t>format</w:t>
      </w:r>
      <w:r w:rsidRPr="006557B6">
        <w:rPr>
          <w:rFonts w:ascii="Arial" w:hAnsi="Arial" w:cs="Arial"/>
          <w:lang w:val="en-US"/>
        </w:rPr>
        <w:t xml:space="preserve"> documents is a necessity for any academic experience. Another great advantage of this word processor is that it has different formatting options, styles, headings, and bullet points, and college students can create good-looking and organized documents using Microsoft Word. The usage of appropriate font, indentation, and margins in a student's work reflect the student's commitment towards quality and academic standards (Microsoft Support, 2023).</w:t>
      </w:r>
    </w:p>
    <w:p w14:paraId="5A7AF42F" w14:textId="77777777" w:rsidR="00BB4A86" w:rsidRPr="006557B6" w:rsidRDefault="00BB4A86" w:rsidP="00BB4A86">
      <w:pPr>
        <w:pStyle w:val="p1"/>
        <w:rPr>
          <w:rFonts w:ascii="Arial" w:hAnsi="Arial" w:cs="Arial"/>
          <w:lang w:val="en-US"/>
        </w:rPr>
      </w:pPr>
      <w:r w:rsidRPr="006557B6">
        <w:rPr>
          <w:rFonts w:ascii="Arial" w:hAnsi="Arial" w:cs="Arial"/>
          <w:lang w:val="en-US"/>
        </w:rPr>
        <w:t>In terms of group work, the collaborative capabilities of Microsoft Word are fantastic. The software also supports multiple users in the same document, so you can work on a file simultaneously with someone else. This means that group features such as comments and track changes allow team members to collaborate on giving and receiving feedback and making edits within the document, ultimately leading to higher quality group work.</w:t>
      </w:r>
    </w:p>
    <w:p w14:paraId="39F69DBE" w14:textId="77777777" w:rsidR="00BB4A86" w:rsidRPr="006557B6" w:rsidRDefault="00BB4A86" w:rsidP="00BB4A86">
      <w:pPr>
        <w:pStyle w:val="p1"/>
        <w:rPr>
          <w:rFonts w:ascii="Arial" w:hAnsi="Arial" w:cs="Arial"/>
          <w:lang w:val="en-US"/>
        </w:rPr>
      </w:pPr>
      <w:r w:rsidRPr="006557B6">
        <w:rPr>
          <w:rFonts w:ascii="Arial" w:hAnsi="Arial" w:cs="Arial"/>
          <w:lang w:val="en-US"/>
        </w:rPr>
        <w:t xml:space="preserve">That is why it is proven that one of the well-known word processing is Microsoft Word which has many features for accessibility for students with various needs. Features </w:t>
      </w:r>
      <w:r w:rsidRPr="006557B6">
        <w:rPr>
          <w:rFonts w:ascii="Arial" w:hAnsi="Arial" w:cs="Arial"/>
          <w:lang w:val="en-US"/>
        </w:rPr>
        <w:lastRenderedPageBreak/>
        <w:t xml:space="preserve">such as text-to-speech, customizable fonts, and high-contrast modes enable all students to interact meaningfully with the content. These features for </w:t>
      </w:r>
      <w:r w:rsidRPr="00BB4A86">
        <w:rPr>
          <w:rFonts w:ascii="Arial" w:hAnsi="Arial" w:cs="Arial"/>
          <w:lang w:val="en-US"/>
        </w:rPr>
        <w:t>inclusiveness</w:t>
      </w:r>
      <w:r w:rsidRPr="006557B6">
        <w:rPr>
          <w:rFonts w:ascii="Arial" w:hAnsi="Arial" w:cs="Arial"/>
          <w:lang w:val="en-US"/>
        </w:rPr>
        <w:t xml:space="preserve"> allow for various learning styles and abilities to be used (Microsoft Education, 2023).</w:t>
      </w:r>
    </w:p>
    <w:p w14:paraId="450E66BA" w14:textId="77777777" w:rsidR="00BB4A86" w:rsidRPr="006557B6" w:rsidRDefault="00BB4A86" w:rsidP="00BB4A86">
      <w:pPr>
        <w:pStyle w:val="p1"/>
        <w:rPr>
          <w:rFonts w:ascii="Arial" w:hAnsi="Arial" w:cs="Arial"/>
          <w:lang w:val="en-US"/>
        </w:rPr>
      </w:pPr>
      <w:r w:rsidRPr="006557B6">
        <w:rPr>
          <w:rFonts w:ascii="Arial" w:hAnsi="Arial" w:cs="Arial"/>
          <w:lang w:val="en-US"/>
        </w:rPr>
        <w:t>Microsoft Word aspirants can also boost academic marks through word expertise, as well as increasing flexibility in interview provides. Even if a job requires working with words, that may often mean using Microsoft Word. Having knowledge about this tool can enhance a student’s resume, productivity, and teamwork skills, which will make the student more competitive in the job market (Noble Desktop, 2024).</w:t>
      </w:r>
    </w:p>
    <w:p w14:paraId="5487CC34" w14:textId="77777777" w:rsidR="00BB4A86" w:rsidRPr="006557B6" w:rsidRDefault="00BB4A86" w:rsidP="00BB4A86">
      <w:pPr>
        <w:pStyle w:val="p1"/>
        <w:rPr>
          <w:rFonts w:ascii="Arial" w:hAnsi="Arial" w:cs="Arial"/>
          <w:lang w:val="en-US"/>
        </w:rPr>
      </w:pPr>
      <w:r w:rsidRPr="006557B6">
        <w:rPr>
          <w:rFonts w:ascii="Arial" w:hAnsi="Arial" w:cs="Arial"/>
          <w:lang w:val="en-US"/>
        </w:rPr>
        <w:t>Microsoft Word features seamless integration with other Office applications such as Excel and PowerPoint which enhances its functioning. Excel can import data from different static sources and generate detailed reports, and it can also export content to PowerPoint to create presentations, helping students maintain consistency and increase efficiency. Such interoperability promotes a unified manner of approaching different school-related tasks (BSuite365, 2023).</w:t>
      </w:r>
    </w:p>
    <w:p w14:paraId="78B1D089" w14:textId="77777777" w:rsidR="00BB4A86" w:rsidRPr="006557B6" w:rsidRDefault="00BB4A86" w:rsidP="00BB4A86">
      <w:pPr>
        <w:pStyle w:val="p1"/>
        <w:rPr>
          <w:rFonts w:ascii="Arial" w:hAnsi="Arial" w:cs="Arial"/>
          <w:lang w:val="en-US"/>
        </w:rPr>
      </w:pPr>
      <w:r w:rsidRPr="006557B6">
        <w:rPr>
          <w:rFonts w:ascii="Arial" w:hAnsi="Arial" w:cs="Arial"/>
          <w:lang w:val="en-US"/>
        </w:rPr>
        <w:t xml:space="preserve">Microsoft Word is versatile enough to be used for a variety of academic tasks. Whether you are writing a basic essay or working on a more complicated research paper that includes tables, charts, and images, Word has all the tools you need </w:t>
      </w:r>
      <w:r w:rsidRPr="00BB4A86">
        <w:rPr>
          <w:rFonts w:ascii="Arial" w:hAnsi="Arial" w:cs="Arial"/>
          <w:lang w:val="en-US"/>
        </w:rPr>
        <w:t>.A</w:t>
      </w:r>
      <w:r w:rsidRPr="006557B6">
        <w:rPr>
          <w:rFonts w:ascii="Arial" w:hAnsi="Arial" w:cs="Arial"/>
          <w:lang w:val="en-US"/>
        </w:rPr>
        <w:t>lso offers templates to help students stay within the formatting guidelines provided by educational institutions.</w:t>
      </w:r>
    </w:p>
    <w:p w14:paraId="589A1C51" w14:textId="77777777" w:rsidR="00BB4A86" w:rsidRPr="006557B6" w:rsidRDefault="00BB4A86" w:rsidP="00BB4A86">
      <w:pPr>
        <w:pStyle w:val="p1"/>
        <w:rPr>
          <w:rFonts w:ascii="Arial" w:hAnsi="Arial" w:cs="Arial"/>
          <w:lang w:val="en-US"/>
        </w:rPr>
      </w:pPr>
      <w:r w:rsidRPr="006557B6">
        <w:rPr>
          <w:rFonts w:ascii="Arial" w:hAnsi="Arial" w:cs="Arial"/>
          <w:lang w:val="en-US"/>
        </w:rPr>
        <w:t>Though Microsoft Word is widely used and an excellent tool, it can be expensive for students. Nonetheless, a lot of educational institutions offer Microsoft Office 365 (along with Word) at a fraction of the cost, or free. This ease of access allows students to work with these crucial instruments, free of charge (Microsoft Education, 2023).</w:t>
      </w:r>
    </w:p>
    <w:p w14:paraId="2B3D35B4" w14:textId="77777777" w:rsidR="00BB4A86" w:rsidRPr="006557B6" w:rsidRDefault="00BB4A86" w:rsidP="00BB4A86">
      <w:pPr>
        <w:pStyle w:val="p1"/>
        <w:rPr>
          <w:rFonts w:ascii="Arial" w:hAnsi="Arial" w:cs="Arial"/>
          <w:lang w:val="en-US"/>
        </w:rPr>
      </w:pPr>
      <w:r w:rsidRPr="006557B6">
        <w:rPr>
          <w:rFonts w:ascii="Arial" w:hAnsi="Arial" w:cs="Arial"/>
          <w:lang w:val="en-US"/>
        </w:rPr>
        <w:t>Microsoft Word is still an important instrument in the household of students of the academic toolkit. Its all-in-one features help with everything from writing and editing to collaboration and accessibility. MS Word, if used right, can greatly help the students improve their academic performance, prepare them for the future former, and make their study process more interactive.</w:t>
      </w:r>
    </w:p>
    <w:p w14:paraId="664211E8" w14:textId="77777777" w:rsidR="00BB4A86" w:rsidRPr="00BB4A86" w:rsidRDefault="00BB4A86" w:rsidP="00BB4A86">
      <w:pPr>
        <w:pStyle w:val="p1"/>
        <w:rPr>
          <w:rStyle w:val="s1"/>
          <w:rFonts w:ascii="Arial" w:hAnsi="Arial" w:cs="Arial"/>
        </w:rPr>
      </w:pPr>
    </w:p>
    <w:p w14:paraId="0FB5D11E" w14:textId="77777777" w:rsidR="00BB4A86" w:rsidRPr="00BB4A86" w:rsidRDefault="00BB4A86" w:rsidP="00BB4A86">
      <w:pPr>
        <w:pStyle w:val="p1"/>
        <w:rPr>
          <w:rStyle w:val="s1"/>
          <w:rFonts w:ascii="Arial" w:hAnsi="Arial" w:cs="Arial"/>
        </w:rPr>
      </w:pPr>
      <w:r w:rsidRPr="00BB4A86">
        <w:rPr>
          <w:rStyle w:val="s1"/>
          <w:rFonts w:ascii="Arial" w:hAnsi="Arial" w:cs="Arial"/>
        </w:rPr>
        <w:t>References</w:t>
      </w:r>
    </w:p>
    <w:p w14:paraId="4D242B96" w14:textId="77777777" w:rsidR="00BB4A86" w:rsidRPr="00BB4A86" w:rsidRDefault="00BB4A86" w:rsidP="00BB4A86">
      <w:pPr>
        <w:pStyle w:val="ListParagraph"/>
        <w:numPr>
          <w:ilvl w:val="0"/>
          <w:numId w:val="2"/>
        </w:numPr>
        <w:autoSpaceDE/>
        <w:autoSpaceDN/>
        <w:adjustRightInd/>
        <w:spacing w:after="160" w:line="278" w:lineRule="auto"/>
        <w:rPr>
          <w:rStyle w:val="s2"/>
          <w:rFonts w:ascii="Arial" w:hAnsi="Arial" w:cs="Arial"/>
          <w:sz w:val="24"/>
          <w:szCs w:val="24"/>
        </w:rPr>
      </w:pPr>
      <w:r w:rsidRPr="00BB4A86">
        <w:rPr>
          <w:rStyle w:val="s2"/>
          <w:rFonts w:ascii="Arial" w:hAnsi="Arial" w:cs="Arial"/>
          <w:sz w:val="24"/>
          <w:szCs w:val="24"/>
        </w:rPr>
        <w:t xml:space="preserve">BSuite365. (2024). </w:t>
      </w:r>
      <w:r w:rsidRPr="00BB4A86">
        <w:rPr>
          <w:rStyle w:val="s3"/>
          <w:rFonts w:ascii="Arial" w:hAnsi="Arial" w:cs="Arial"/>
          <w:sz w:val="24"/>
          <w:szCs w:val="24"/>
        </w:rPr>
        <w:t>Unlocking the Power of MS Word in Education.</w:t>
      </w:r>
      <w:r w:rsidRPr="00BB4A86">
        <w:rPr>
          <w:rStyle w:val="s2"/>
          <w:rFonts w:ascii="Arial" w:hAnsi="Arial" w:cs="Arial"/>
          <w:sz w:val="24"/>
          <w:szCs w:val="24"/>
        </w:rPr>
        <w:t xml:space="preserve"> BSuite365 Blog. </w:t>
      </w:r>
      <w:hyperlink r:id="rId6" w:history="1">
        <w:r w:rsidRPr="00BB4A86">
          <w:rPr>
            <w:rStyle w:val="Hyperlink"/>
            <w:rFonts w:ascii="Arial" w:hAnsi="Arial" w:cs="Arial"/>
            <w:sz w:val="24"/>
            <w:szCs w:val="24"/>
          </w:rPr>
          <w:t>https://bsuite365.com/blog/ms-word/ms-word-document-management/</w:t>
        </w:r>
      </w:hyperlink>
    </w:p>
    <w:p w14:paraId="7FA90277" w14:textId="77777777" w:rsidR="00BB4A86" w:rsidRPr="00BB4A86" w:rsidRDefault="00BB4A86" w:rsidP="00BB4A86">
      <w:pPr>
        <w:pStyle w:val="ListParagraph"/>
        <w:numPr>
          <w:ilvl w:val="0"/>
          <w:numId w:val="2"/>
        </w:numPr>
        <w:autoSpaceDE/>
        <w:autoSpaceDN/>
        <w:adjustRightInd/>
        <w:spacing w:after="160" w:line="278" w:lineRule="auto"/>
        <w:rPr>
          <w:rStyle w:val="s2"/>
          <w:rFonts w:ascii="Arial" w:hAnsi="Arial" w:cs="Arial"/>
          <w:sz w:val="24"/>
          <w:szCs w:val="24"/>
        </w:rPr>
      </w:pPr>
      <w:r w:rsidRPr="00BB4A86">
        <w:rPr>
          <w:rStyle w:val="apple-tab-span"/>
          <w:rFonts w:ascii="Arial" w:hAnsi="Arial" w:cs="Arial"/>
          <w:sz w:val="24"/>
          <w:szCs w:val="24"/>
        </w:rPr>
        <w:t xml:space="preserve"> </w:t>
      </w:r>
      <w:proofErr w:type="spellStart"/>
      <w:r w:rsidRPr="00BB4A86">
        <w:rPr>
          <w:rStyle w:val="s2"/>
          <w:rFonts w:ascii="Arial" w:hAnsi="Arial" w:cs="Arial"/>
          <w:sz w:val="24"/>
          <w:szCs w:val="24"/>
        </w:rPr>
        <w:t>EuroSchool</w:t>
      </w:r>
      <w:proofErr w:type="spellEnd"/>
      <w:r w:rsidRPr="00BB4A86">
        <w:rPr>
          <w:rStyle w:val="s2"/>
          <w:rFonts w:ascii="Arial" w:hAnsi="Arial" w:cs="Arial"/>
          <w:sz w:val="24"/>
          <w:szCs w:val="24"/>
        </w:rPr>
        <w:t xml:space="preserve">. (2022). </w:t>
      </w:r>
      <w:r w:rsidRPr="00BB4A86">
        <w:rPr>
          <w:rStyle w:val="s3"/>
          <w:rFonts w:ascii="Arial" w:hAnsi="Arial" w:cs="Arial"/>
          <w:sz w:val="24"/>
          <w:szCs w:val="24"/>
        </w:rPr>
        <w:t>Why Do Students Need To Learn Microsoft Word?</w:t>
      </w:r>
      <w:r w:rsidRPr="00BB4A86">
        <w:rPr>
          <w:rStyle w:val="s2"/>
          <w:rFonts w:ascii="Arial" w:hAnsi="Arial" w:cs="Arial"/>
          <w:sz w:val="24"/>
          <w:szCs w:val="24"/>
        </w:rPr>
        <w:t xml:space="preserve"> </w:t>
      </w:r>
      <w:proofErr w:type="spellStart"/>
      <w:r w:rsidRPr="00BB4A86">
        <w:rPr>
          <w:rStyle w:val="s2"/>
          <w:rFonts w:ascii="Arial" w:hAnsi="Arial" w:cs="Arial"/>
          <w:sz w:val="24"/>
          <w:szCs w:val="24"/>
        </w:rPr>
        <w:t>EuroSchool</w:t>
      </w:r>
      <w:proofErr w:type="spellEnd"/>
      <w:r w:rsidRPr="00BB4A86">
        <w:rPr>
          <w:rStyle w:val="s2"/>
          <w:rFonts w:ascii="Arial" w:hAnsi="Arial" w:cs="Arial"/>
          <w:sz w:val="24"/>
          <w:szCs w:val="24"/>
        </w:rPr>
        <w:t xml:space="preserve"> Blogs  </w:t>
      </w:r>
      <w:r w:rsidRPr="00BB4A86">
        <w:rPr>
          <w:rFonts w:ascii="Arial" w:hAnsi="Arial" w:cs="Arial"/>
          <w:sz w:val="24"/>
          <w:szCs w:val="24"/>
        </w:rPr>
        <w:t xml:space="preserve">  </w:t>
      </w:r>
      <w:hyperlink r:id="rId7" w:anchor=":~:text=Enhanced%20Writing%20Skills%3A%20Microsoft%20Word,contributing%20to%20overall%20language%20proficiency" w:history="1">
        <w:r w:rsidRPr="00BB4A86">
          <w:rPr>
            <w:rStyle w:val="Hyperlink"/>
            <w:rFonts w:ascii="Arial" w:hAnsi="Arial" w:cs="Arial"/>
            <w:sz w:val="24"/>
            <w:szCs w:val="24"/>
          </w:rPr>
          <w:t>https://www.euroschoolindia.com/blogs/why-do-students-need-to-learn-microsoft-word/#:~:text=Enhanced%20Writing%20Skills%3A%20Microsoft%20Word,contributing%20to%20overall%20language%20proficiency</w:t>
        </w:r>
      </w:hyperlink>
      <w:r w:rsidRPr="00BB4A86">
        <w:rPr>
          <w:rFonts w:ascii="Arial" w:hAnsi="Arial" w:cs="Arial"/>
          <w:sz w:val="24"/>
          <w:szCs w:val="24"/>
        </w:rPr>
        <w:t>.</w:t>
      </w:r>
    </w:p>
    <w:p w14:paraId="11D07B6E" w14:textId="77777777" w:rsidR="00BB4A86" w:rsidRPr="00BB4A86" w:rsidRDefault="00BB4A86" w:rsidP="00BB4A86">
      <w:pPr>
        <w:pStyle w:val="ListParagraph"/>
        <w:numPr>
          <w:ilvl w:val="0"/>
          <w:numId w:val="2"/>
        </w:numPr>
        <w:autoSpaceDE/>
        <w:autoSpaceDN/>
        <w:adjustRightInd/>
        <w:spacing w:after="160" w:line="278" w:lineRule="auto"/>
        <w:rPr>
          <w:rFonts w:ascii="Arial" w:hAnsi="Arial" w:cs="Arial"/>
          <w:sz w:val="24"/>
          <w:szCs w:val="24"/>
        </w:rPr>
      </w:pPr>
      <w:proofErr w:type="spellStart"/>
      <w:r w:rsidRPr="00BB4A86">
        <w:rPr>
          <w:rStyle w:val="s2"/>
          <w:rFonts w:ascii="Arial" w:hAnsi="Arial" w:cs="Arial"/>
          <w:sz w:val="24"/>
          <w:szCs w:val="24"/>
        </w:rPr>
        <w:lastRenderedPageBreak/>
        <w:t>keySkillset</w:t>
      </w:r>
      <w:proofErr w:type="spellEnd"/>
      <w:r w:rsidRPr="00BB4A86">
        <w:rPr>
          <w:rStyle w:val="s2"/>
          <w:rFonts w:ascii="Arial" w:hAnsi="Arial" w:cs="Arial"/>
          <w:sz w:val="24"/>
          <w:szCs w:val="24"/>
        </w:rPr>
        <w:t xml:space="preserve">. (2023). </w:t>
      </w:r>
      <w:r w:rsidRPr="00BB4A86">
        <w:rPr>
          <w:rStyle w:val="s3"/>
          <w:rFonts w:ascii="Arial" w:hAnsi="Arial" w:cs="Arial"/>
          <w:sz w:val="24"/>
          <w:szCs w:val="24"/>
        </w:rPr>
        <w:t>The Basics of Using Microsoft Word for Academic Purposes.</w:t>
      </w:r>
      <w:r w:rsidRPr="00BB4A86">
        <w:rPr>
          <w:rStyle w:val="s2"/>
          <w:rFonts w:ascii="Arial" w:hAnsi="Arial" w:cs="Arial"/>
          <w:sz w:val="24"/>
          <w:szCs w:val="24"/>
        </w:rPr>
        <w:t xml:space="preserve"> </w:t>
      </w:r>
      <w:proofErr w:type="spellStart"/>
      <w:r w:rsidRPr="00BB4A86">
        <w:rPr>
          <w:rStyle w:val="s2"/>
          <w:rFonts w:ascii="Arial" w:hAnsi="Arial" w:cs="Arial"/>
          <w:sz w:val="24"/>
          <w:szCs w:val="24"/>
        </w:rPr>
        <w:t>keySkillset</w:t>
      </w:r>
      <w:proofErr w:type="spellEnd"/>
      <w:r w:rsidRPr="00BB4A86">
        <w:rPr>
          <w:rStyle w:val="s2"/>
          <w:rFonts w:ascii="Arial" w:hAnsi="Arial" w:cs="Arial"/>
          <w:sz w:val="24"/>
          <w:szCs w:val="24"/>
        </w:rPr>
        <w:t xml:space="preserve"> Resources. </w:t>
      </w:r>
      <w:hyperlink r:id="rId8" w:history="1">
        <w:r w:rsidRPr="00BB4A86">
          <w:rPr>
            <w:rStyle w:val="Hyperlink"/>
            <w:rFonts w:ascii="Arial" w:hAnsi="Arial" w:cs="Arial"/>
            <w:sz w:val="24"/>
            <w:szCs w:val="24"/>
          </w:rPr>
          <w:t>https://www.keyskillset.com/resources/the-basics-of-using-microsoft-word-for-academic-purposes</w:t>
        </w:r>
      </w:hyperlink>
    </w:p>
    <w:p w14:paraId="061BE988" w14:textId="77777777" w:rsidR="00BB4A86" w:rsidRPr="00BB4A86" w:rsidRDefault="00BB4A86" w:rsidP="00BB4A86">
      <w:pPr>
        <w:pStyle w:val="ListParagraph"/>
        <w:numPr>
          <w:ilvl w:val="0"/>
          <w:numId w:val="2"/>
        </w:numPr>
        <w:autoSpaceDE/>
        <w:autoSpaceDN/>
        <w:adjustRightInd/>
        <w:spacing w:after="160" w:line="278" w:lineRule="auto"/>
        <w:rPr>
          <w:rStyle w:val="s2"/>
          <w:rFonts w:ascii="Arial" w:hAnsi="Arial" w:cs="Arial"/>
          <w:sz w:val="24"/>
          <w:szCs w:val="24"/>
        </w:rPr>
      </w:pPr>
      <w:r w:rsidRPr="00BB4A86">
        <w:rPr>
          <w:rStyle w:val="s2"/>
          <w:rFonts w:ascii="Arial" w:hAnsi="Arial" w:cs="Arial"/>
          <w:sz w:val="24"/>
          <w:szCs w:val="24"/>
        </w:rPr>
        <w:t xml:space="preserve">Microtek Learning. (2023). </w:t>
      </w:r>
      <w:r w:rsidRPr="00BB4A86">
        <w:rPr>
          <w:rStyle w:val="s3"/>
          <w:rFonts w:ascii="Arial" w:hAnsi="Arial" w:cs="Arial"/>
          <w:sz w:val="24"/>
          <w:szCs w:val="24"/>
        </w:rPr>
        <w:t>What is the Significance of Microsoft Word?</w:t>
      </w:r>
      <w:r w:rsidRPr="00BB4A86">
        <w:rPr>
          <w:rStyle w:val="s2"/>
          <w:rFonts w:ascii="Arial" w:hAnsi="Arial" w:cs="Arial"/>
          <w:sz w:val="24"/>
          <w:szCs w:val="24"/>
        </w:rPr>
        <w:t xml:space="preserve"> Microtek Learning Blog.</w:t>
      </w:r>
      <w:r w:rsidRPr="00BB4A86">
        <w:rPr>
          <w:rFonts w:ascii="Arial" w:hAnsi="Arial" w:cs="Arial"/>
          <w:sz w:val="24"/>
          <w:szCs w:val="24"/>
        </w:rPr>
        <w:t xml:space="preserve">    </w:t>
      </w:r>
      <w:hyperlink r:id="rId9" w:history="1">
        <w:r w:rsidRPr="00BB4A86">
          <w:rPr>
            <w:rStyle w:val="Hyperlink"/>
            <w:rFonts w:ascii="Arial" w:hAnsi="Arial" w:cs="Arial"/>
            <w:sz w:val="24"/>
            <w:szCs w:val="24"/>
          </w:rPr>
          <w:t>https://www.microteklearning.com/blog/what-is-the-significance-of-microsoft-word/</w:t>
        </w:r>
      </w:hyperlink>
      <w:r w:rsidRPr="00BB4A86">
        <w:rPr>
          <w:rFonts w:ascii="Arial" w:hAnsi="Arial" w:cs="Arial"/>
          <w:sz w:val="24"/>
          <w:szCs w:val="24"/>
        </w:rPr>
        <w:t xml:space="preserve">     </w:t>
      </w:r>
    </w:p>
    <w:p w14:paraId="77DAAD37" w14:textId="77777777" w:rsidR="00BB4A86" w:rsidRPr="00BB4A86" w:rsidRDefault="00BB4A86" w:rsidP="00BB4A86">
      <w:pPr>
        <w:pStyle w:val="ListParagraph"/>
        <w:numPr>
          <w:ilvl w:val="0"/>
          <w:numId w:val="2"/>
        </w:numPr>
        <w:autoSpaceDE/>
        <w:autoSpaceDN/>
        <w:adjustRightInd/>
        <w:spacing w:after="160" w:line="278" w:lineRule="auto"/>
        <w:rPr>
          <w:rFonts w:ascii="Arial" w:hAnsi="Arial" w:cs="Arial"/>
          <w:sz w:val="24"/>
          <w:szCs w:val="24"/>
        </w:rPr>
      </w:pPr>
      <w:r w:rsidRPr="00BB4A86">
        <w:rPr>
          <w:rStyle w:val="s2"/>
          <w:rFonts w:ascii="Arial" w:hAnsi="Arial" w:cs="Arial"/>
          <w:sz w:val="24"/>
          <w:szCs w:val="24"/>
        </w:rPr>
        <w:t xml:space="preserve">Microsoft Education. (2023). </w:t>
      </w:r>
      <w:r w:rsidRPr="00BB4A86">
        <w:rPr>
          <w:rStyle w:val="s3"/>
          <w:rFonts w:ascii="Arial" w:hAnsi="Arial" w:cs="Arial"/>
          <w:sz w:val="24"/>
          <w:szCs w:val="24"/>
        </w:rPr>
        <w:t>Free Office 365 for Students and Educators.</w:t>
      </w:r>
      <w:r w:rsidRPr="00BB4A86">
        <w:rPr>
          <w:rStyle w:val="s2"/>
          <w:rFonts w:ascii="Arial" w:hAnsi="Arial" w:cs="Arial"/>
          <w:sz w:val="24"/>
          <w:szCs w:val="24"/>
        </w:rPr>
        <w:t xml:space="preserve"> Microsoft.</w:t>
      </w:r>
      <w:r w:rsidRPr="00BB4A86">
        <w:rPr>
          <w:rFonts w:ascii="Arial" w:hAnsi="Arial" w:cs="Arial"/>
          <w:sz w:val="24"/>
          <w:szCs w:val="24"/>
        </w:rPr>
        <w:t xml:space="preserve"> </w:t>
      </w:r>
      <w:hyperlink r:id="rId10" w:history="1">
        <w:r w:rsidRPr="00BB4A86">
          <w:rPr>
            <w:rStyle w:val="Hyperlink"/>
            <w:rFonts w:ascii="Arial" w:hAnsi="Arial" w:cs="Arial"/>
            <w:sz w:val="24"/>
            <w:szCs w:val="24"/>
          </w:rPr>
          <w:t>https://www.microsoft.com/en-us/education/products/office</w:t>
        </w:r>
      </w:hyperlink>
    </w:p>
    <w:p w14:paraId="1B341AA2" w14:textId="77777777" w:rsidR="00BB4A86" w:rsidRPr="00BB4A86" w:rsidRDefault="00BB4A86" w:rsidP="00BB4A86">
      <w:pPr>
        <w:ind w:left="360"/>
        <w:rPr>
          <w:rFonts w:ascii="Arial" w:hAnsi="Arial" w:cs="Arial"/>
          <w:sz w:val="24"/>
          <w:szCs w:val="24"/>
        </w:rPr>
      </w:pPr>
    </w:p>
    <w:p w14:paraId="38EE71DF" w14:textId="77777777" w:rsidR="00BB4A86" w:rsidRPr="00BB4A86" w:rsidRDefault="00BB4A86" w:rsidP="00BB4A86">
      <w:pPr>
        <w:pStyle w:val="ListParagraph"/>
        <w:numPr>
          <w:ilvl w:val="0"/>
          <w:numId w:val="2"/>
        </w:numPr>
        <w:autoSpaceDE/>
        <w:autoSpaceDN/>
        <w:adjustRightInd/>
        <w:spacing w:after="160" w:line="278" w:lineRule="auto"/>
        <w:rPr>
          <w:rStyle w:val="s2"/>
          <w:rFonts w:ascii="Arial" w:hAnsi="Arial" w:cs="Arial"/>
          <w:sz w:val="24"/>
          <w:szCs w:val="24"/>
        </w:rPr>
      </w:pPr>
      <w:r w:rsidRPr="00BB4A86">
        <w:rPr>
          <w:rStyle w:val="s2"/>
          <w:rFonts w:ascii="Arial" w:hAnsi="Arial" w:cs="Arial"/>
          <w:sz w:val="24"/>
          <w:szCs w:val="24"/>
        </w:rPr>
        <w:t xml:space="preserve">Noble Desktop. (2024). </w:t>
      </w:r>
      <w:r w:rsidRPr="00BB4A86">
        <w:rPr>
          <w:rStyle w:val="s3"/>
          <w:rFonts w:ascii="Arial" w:hAnsi="Arial" w:cs="Arial"/>
          <w:sz w:val="24"/>
          <w:szCs w:val="24"/>
        </w:rPr>
        <w:t>Utilizing Microsoft Word for Academic Writing.</w:t>
      </w:r>
      <w:r w:rsidRPr="00BB4A86">
        <w:rPr>
          <w:rStyle w:val="s2"/>
          <w:rFonts w:ascii="Arial" w:hAnsi="Arial" w:cs="Arial"/>
          <w:sz w:val="24"/>
          <w:szCs w:val="24"/>
        </w:rPr>
        <w:t xml:space="preserve"> Noble Desktop. </w:t>
      </w:r>
      <w:r w:rsidRPr="00BB4A86">
        <w:rPr>
          <w:rFonts w:ascii="Arial" w:hAnsi="Arial" w:cs="Arial"/>
          <w:sz w:val="24"/>
          <w:szCs w:val="24"/>
        </w:rPr>
        <w:t xml:space="preserve">.   </w:t>
      </w:r>
      <w:hyperlink r:id="rId11" w:history="1">
        <w:r w:rsidRPr="00BB4A86">
          <w:rPr>
            <w:rStyle w:val="Hyperlink"/>
            <w:rFonts w:ascii="Arial" w:hAnsi="Arial" w:cs="Arial"/>
            <w:sz w:val="24"/>
            <w:szCs w:val="24"/>
          </w:rPr>
          <w:t>https://www.nobledesktop.com/learn/microsoft-word/utilizing-microsoft-word-for-academic-writing</w:t>
        </w:r>
      </w:hyperlink>
    </w:p>
    <w:p w14:paraId="2E935A9E" w14:textId="77777777" w:rsidR="00BB4A86" w:rsidRDefault="00BB4A86" w:rsidP="00BB4A86">
      <w:pPr>
        <w:pStyle w:val="p2"/>
        <w:ind w:left="720"/>
      </w:pPr>
    </w:p>
    <w:p w14:paraId="66083ABC" w14:textId="77777777" w:rsidR="00BB4A86" w:rsidRDefault="00BB4A86" w:rsidP="00BB4A86">
      <w:pPr>
        <w:pStyle w:val="p2"/>
        <w:ind w:left="720"/>
      </w:pPr>
    </w:p>
    <w:p w14:paraId="64C2283E" w14:textId="77777777" w:rsidR="00BB4A86" w:rsidRDefault="00BB4A86" w:rsidP="00BB4A86">
      <w:pPr>
        <w:pStyle w:val="p4"/>
      </w:pPr>
    </w:p>
    <w:p w14:paraId="4822AEDB" w14:textId="7BA31798" w:rsidR="00AA25B6" w:rsidRDefault="00AA25B6" w:rsidP="00BB4A86">
      <w:pPr>
        <w:rPr>
          <w:rFonts w:ascii="Arial" w:hAnsi="Arial" w:cs="Arial"/>
          <w:sz w:val="24"/>
          <w:szCs w:val="24"/>
        </w:rPr>
      </w:pPr>
    </w:p>
    <w:p w14:paraId="4DEA3204" w14:textId="77777777" w:rsidR="00D512EB" w:rsidRDefault="00D512EB" w:rsidP="00BB4A86">
      <w:pPr>
        <w:rPr>
          <w:rFonts w:ascii="Arial" w:hAnsi="Arial" w:cs="Arial"/>
          <w:sz w:val="24"/>
          <w:szCs w:val="24"/>
        </w:rPr>
      </w:pPr>
    </w:p>
    <w:p w14:paraId="51E9001F" w14:textId="77777777" w:rsidR="00D512EB" w:rsidRDefault="00D512EB" w:rsidP="00BB4A86">
      <w:pPr>
        <w:rPr>
          <w:rFonts w:ascii="Arial" w:hAnsi="Arial" w:cs="Arial"/>
          <w:sz w:val="24"/>
          <w:szCs w:val="24"/>
        </w:rPr>
      </w:pPr>
    </w:p>
    <w:p w14:paraId="5F7E8B5F" w14:textId="77777777" w:rsidR="00D512EB" w:rsidRDefault="00D512EB" w:rsidP="00BB4A86">
      <w:pPr>
        <w:rPr>
          <w:rFonts w:ascii="Arial" w:hAnsi="Arial" w:cs="Arial"/>
          <w:sz w:val="24"/>
          <w:szCs w:val="24"/>
        </w:rPr>
      </w:pPr>
    </w:p>
    <w:p w14:paraId="1973BE3A" w14:textId="77777777" w:rsidR="00D512EB" w:rsidRDefault="00D512EB" w:rsidP="00BB4A86">
      <w:pPr>
        <w:rPr>
          <w:rFonts w:ascii="Arial" w:hAnsi="Arial" w:cs="Arial"/>
          <w:sz w:val="24"/>
          <w:szCs w:val="24"/>
        </w:rPr>
      </w:pPr>
    </w:p>
    <w:p w14:paraId="50DC8369" w14:textId="77777777" w:rsidR="00D512EB" w:rsidRDefault="00D512EB" w:rsidP="00BB4A86">
      <w:pPr>
        <w:rPr>
          <w:rFonts w:ascii="Arial" w:hAnsi="Arial" w:cs="Arial"/>
          <w:sz w:val="24"/>
          <w:szCs w:val="24"/>
        </w:rPr>
      </w:pPr>
    </w:p>
    <w:p w14:paraId="381CA1C6" w14:textId="77777777" w:rsidR="00D512EB" w:rsidRDefault="00D512EB" w:rsidP="00BB4A86">
      <w:pPr>
        <w:rPr>
          <w:rFonts w:ascii="Arial" w:hAnsi="Arial" w:cs="Arial"/>
          <w:sz w:val="24"/>
          <w:szCs w:val="24"/>
        </w:rPr>
      </w:pPr>
    </w:p>
    <w:p w14:paraId="1830E292" w14:textId="77777777" w:rsidR="00D512EB" w:rsidRDefault="00D512EB" w:rsidP="00BB4A86">
      <w:pPr>
        <w:rPr>
          <w:rFonts w:ascii="Arial" w:hAnsi="Arial" w:cs="Arial"/>
          <w:sz w:val="24"/>
          <w:szCs w:val="24"/>
        </w:rPr>
      </w:pPr>
    </w:p>
    <w:p w14:paraId="4E173647" w14:textId="77777777" w:rsidR="00D512EB" w:rsidRDefault="00D512EB" w:rsidP="00BB4A86">
      <w:pPr>
        <w:rPr>
          <w:rFonts w:ascii="Arial" w:hAnsi="Arial" w:cs="Arial"/>
          <w:sz w:val="24"/>
          <w:szCs w:val="24"/>
        </w:rPr>
      </w:pPr>
    </w:p>
    <w:p w14:paraId="2BF12BEC" w14:textId="77777777" w:rsidR="00D512EB" w:rsidRDefault="00D512EB" w:rsidP="00BB4A86">
      <w:pPr>
        <w:rPr>
          <w:rFonts w:ascii="Arial" w:hAnsi="Arial" w:cs="Arial"/>
          <w:sz w:val="24"/>
          <w:szCs w:val="24"/>
        </w:rPr>
      </w:pPr>
    </w:p>
    <w:p w14:paraId="43D9AEDF" w14:textId="77777777" w:rsidR="00D512EB" w:rsidRDefault="00D512EB" w:rsidP="00BB4A86">
      <w:pPr>
        <w:rPr>
          <w:rFonts w:ascii="Arial" w:hAnsi="Arial" w:cs="Arial"/>
          <w:sz w:val="24"/>
          <w:szCs w:val="24"/>
        </w:rPr>
      </w:pPr>
    </w:p>
    <w:p w14:paraId="25099F2A" w14:textId="77777777" w:rsidR="00D512EB" w:rsidRDefault="00D512EB" w:rsidP="00BB4A86">
      <w:pPr>
        <w:rPr>
          <w:rFonts w:ascii="Arial" w:hAnsi="Arial" w:cs="Arial"/>
          <w:sz w:val="24"/>
          <w:szCs w:val="24"/>
        </w:rPr>
      </w:pPr>
    </w:p>
    <w:p w14:paraId="1C930B63" w14:textId="77777777" w:rsidR="00D512EB" w:rsidRDefault="00D512EB" w:rsidP="00BB4A86">
      <w:pPr>
        <w:rPr>
          <w:rFonts w:ascii="Arial" w:hAnsi="Arial" w:cs="Arial"/>
          <w:sz w:val="24"/>
          <w:szCs w:val="24"/>
        </w:rPr>
      </w:pPr>
    </w:p>
    <w:p w14:paraId="73BE14AE" w14:textId="77777777" w:rsidR="00E33CA3" w:rsidRDefault="00E33CA3" w:rsidP="00BB4A86">
      <w:pPr>
        <w:rPr>
          <w:rFonts w:ascii="Arial" w:hAnsi="Arial" w:cs="Arial"/>
          <w:color w:val="A5C9EB" w:themeColor="text2" w:themeTint="40"/>
          <w:sz w:val="24"/>
          <w:szCs w:val="24"/>
        </w:rPr>
      </w:pPr>
      <w:r>
        <w:rPr>
          <w:rFonts w:ascii="Arial" w:hAnsi="Arial" w:cs="Arial"/>
          <w:color w:val="A5C9EB" w:themeColor="text2" w:themeTint="40"/>
          <w:sz w:val="24"/>
          <w:szCs w:val="24"/>
        </w:rPr>
        <w:lastRenderedPageBreak/>
        <w:t xml:space="preserve">Element 3 </w:t>
      </w:r>
    </w:p>
    <w:p w14:paraId="06E22B70" w14:textId="27CFCD90" w:rsidR="00E872EB" w:rsidRDefault="00E33CA3" w:rsidP="00E87355">
      <w:pPr>
        <w:rPr>
          <w:rFonts w:ascii="Arial" w:hAnsi="Arial" w:cs="Arial"/>
          <w:sz w:val="24"/>
          <w:szCs w:val="24"/>
        </w:rPr>
      </w:pPr>
      <w:r w:rsidRPr="00E33CA3">
        <w:rPr>
          <w:rFonts w:ascii="Arial" w:hAnsi="Arial" w:cs="Arial"/>
          <w:sz w:val="24"/>
          <w:szCs w:val="24"/>
        </w:rPr>
        <w:t>Video link -Explain word and how to be used</w:t>
      </w:r>
    </w:p>
    <w:p w14:paraId="5451F563" w14:textId="77777777" w:rsidR="00D44385" w:rsidRDefault="00D44385" w:rsidP="00D44385">
      <w:pPr>
        <w:rPr>
          <w:rFonts w:ascii="Arial" w:hAnsi="Arial" w:cs="Arial"/>
          <w:sz w:val="24"/>
          <w:szCs w:val="24"/>
        </w:rPr>
      </w:pPr>
      <w:hyperlink r:id="rId12" w:history="1">
        <w:r w:rsidRPr="00D44385">
          <w:rPr>
            <w:rStyle w:val="Hyperlink"/>
            <w:rFonts w:ascii="Arial" w:hAnsi="Arial" w:cs="Arial"/>
            <w:sz w:val="24"/>
            <w:szCs w:val="24"/>
            <w:lang w:val="en-US"/>
          </w:rPr>
          <w:t>Recording-20250306_195102.webm</w:t>
        </w:r>
      </w:hyperlink>
    </w:p>
    <w:p w14:paraId="0C86B91A" w14:textId="2B89793D" w:rsidR="00347837" w:rsidRDefault="00347837" w:rsidP="00D44385">
      <w:pPr>
        <w:rPr>
          <w:rFonts w:ascii="Arial" w:hAnsi="Arial" w:cs="Arial"/>
          <w:sz w:val="24"/>
          <w:szCs w:val="24"/>
          <w:lang w:val="en-US"/>
        </w:rPr>
      </w:pPr>
      <w:hyperlink r:id="rId13" w:history="1">
        <w:r w:rsidRPr="00D15429">
          <w:rPr>
            <w:rStyle w:val="Hyperlink"/>
            <w:rFonts w:ascii="Arial" w:hAnsi="Arial" w:cs="Arial"/>
            <w:sz w:val="24"/>
            <w:szCs w:val="24"/>
            <w:lang w:val="en-US"/>
          </w:rPr>
          <w:t>https://uowtsd-my.sharepoint.com/personal/2411190_student_uwtsd_ac_uk/_layouts/15/stream.aspx?id=%2Fpersonal%2F2411190%5Fstudent%5Fuwtsd%5Fac%5Fuk%2FDocuments%2FRecording%2D20250306%5F195102%2Ewebm&amp;nav=%7B%22defaultNavPanel%22%3A%7B%22pluginName%22%3A%22MediaSettingsLayer%22%7D%7D&amp;referrer=StreamWebApp%2EWeb&amp;referrerScenario=AddressBarCopied%2Eview%2E4dd72e13%2D7371%2D4ca9%2D8844%2Df1f136e17eee</w:t>
        </w:r>
      </w:hyperlink>
    </w:p>
    <w:p w14:paraId="67AFF6F6" w14:textId="77777777" w:rsidR="00347837" w:rsidRPr="00D44385" w:rsidRDefault="00347837" w:rsidP="00D44385">
      <w:pPr>
        <w:rPr>
          <w:rFonts w:ascii="Arial" w:hAnsi="Arial" w:cs="Arial"/>
          <w:sz w:val="24"/>
          <w:szCs w:val="24"/>
          <w:lang w:val="en-US"/>
        </w:rPr>
      </w:pPr>
    </w:p>
    <w:p w14:paraId="4F840A96" w14:textId="77777777" w:rsidR="00D44385" w:rsidRPr="00E33CA3" w:rsidRDefault="00D44385" w:rsidP="00E87355">
      <w:pPr>
        <w:rPr>
          <w:rFonts w:ascii="Arial" w:hAnsi="Arial" w:cs="Arial"/>
          <w:sz w:val="24"/>
          <w:szCs w:val="24"/>
        </w:rPr>
      </w:pPr>
    </w:p>
    <w:sectPr w:rsidR="00D44385" w:rsidRPr="00E33CA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5A7169"/>
    <w:multiLevelType w:val="hybridMultilevel"/>
    <w:tmpl w:val="6FEAE2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63B2180"/>
    <w:multiLevelType w:val="hybridMultilevel"/>
    <w:tmpl w:val="B7E2FB9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2058234397">
    <w:abstractNumId w:val="1"/>
  </w:num>
  <w:num w:numId="2" w16cid:durableId="18160254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355"/>
    <w:rsid w:val="000F08AE"/>
    <w:rsid w:val="00102039"/>
    <w:rsid w:val="00207FB7"/>
    <w:rsid w:val="0027359A"/>
    <w:rsid w:val="002F0B24"/>
    <w:rsid w:val="002F5A72"/>
    <w:rsid w:val="00327942"/>
    <w:rsid w:val="00334580"/>
    <w:rsid w:val="00347837"/>
    <w:rsid w:val="003B4514"/>
    <w:rsid w:val="00425104"/>
    <w:rsid w:val="00653CBC"/>
    <w:rsid w:val="006F341C"/>
    <w:rsid w:val="006F376F"/>
    <w:rsid w:val="00803A97"/>
    <w:rsid w:val="00814FFD"/>
    <w:rsid w:val="008B704B"/>
    <w:rsid w:val="008C54CA"/>
    <w:rsid w:val="009360BC"/>
    <w:rsid w:val="009B5B24"/>
    <w:rsid w:val="009F3368"/>
    <w:rsid w:val="00A3690D"/>
    <w:rsid w:val="00A672B7"/>
    <w:rsid w:val="00AA25B6"/>
    <w:rsid w:val="00AC78AD"/>
    <w:rsid w:val="00BB4A86"/>
    <w:rsid w:val="00C50418"/>
    <w:rsid w:val="00C52AA3"/>
    <w:rsid w:val="00CC58E7"/>
    <w:rsid w:val="00D44385"/>
    <w:rsid w:val="00D512EB"/>
    <w:rsid w:val="00DA27C0"/>
    <w:rsid w:val="00DA6112"/>
    <w:rsid w:val="00E33CA3"/>
    <w:rsid w:val="00E872EB"/>
    <w:rsid w:val="00E87355"/>
    <w:rsid w:val="00F039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399058"/>
  <w15:chartTrackingRefBased/>
  <w15:docId w15:val="{2B05DC06-8AEC-4E11-938A-16756E2FC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7355"/>
    <w:pPr>
      <w:autoSpaceDE w:val="0"/>
      <w:autoSpaceDN w:val="0"/>
      <w:adjustRightInd w:val="0"/>
      <w:spacing w:after="200" w:line="276" w:lineRule="auto"/>
    </w:pPr>
    <w:rPr>
      <w:rFonts w:ascii="Calibri" w:hAnsi="Calibri" w:cs="Calibri"/>
      <w:kern w:val="0"/>
      <w:lang w:val="en-GB"/>
      <w14:ligatures w14:val="none"/>
    </w:rPr>
  </w:style>
  <w:style w:type="paragraph" w:styleId="Heading1">
    <w:name w:val="heading 1"/>
    <w:basedOn w:val="Normal"/>
    <w:next w:val="Normal"/>
    <w:link w:val="Heading1Char"/>
    <w:uiPriority w:val="9"/>
    <w:qFormat/>
    <w:rsid w:val="00E873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873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873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873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873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873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73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73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73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7355"/>
    <w:rPr>
      <w:rFonts w:asciiTheme="majorHAnsi" w:eastAsiaTheme="majorEastAsia" w:hAnsiTheme="majorHAnsi" w:cstheme="majorBidi"/>
      <w:color w:val="0F4761" w:themeColor="accent1" w:themeShade="BF"/>
      <w:kern w:val="0"/>
      <w:sz w:val="40"/>
      <w:szCs w:val="40"/>
      <w:lang w:val="en-GB"/>
      <w14:ligatures w14:val="none"/>
    </w:rPr>
  </w:style>
  <w:style w:type="character" w:customStyle="1" w:styleId="Heading2Char">
    <w:name w:val="Heading 2 Char"/>
    <w:basedOn w:val="DefaultParagraphFont"/>
    <w:link w:val="Heading2"/>
    <w:uiPriority w:val="9"/>
    <w:semiHidden/>
    <w:rsid w:val="00E87355"/>
    <w:rPr>
      <w:rFonts w:asciiTheme="majorHAnsi" w:eastAsiaTheme="majorEastAsia" w:hAnsiTheme="majorHAnsi" w:cstheme="majorBidi"/>
      <w:color w:val="0F4761" w:themeColor="accent1" w:themeShade="BF"/>
      <w:kern w:val="0"/>
      <w:sz w:val="32"/>
      <w:szCs w:val="32"/>
      <w:lang w:val="en-GB"/>
      <w14:ligatures w14:val="none"/>
    </w:rPr>
  </w:style>
  <w:style w:type="character" w:customStyle="1" w:styleId="Heading3Char">
    <w:name w:val="Heading 3 Char"/>
    <w:basedOn w:val="DefaultParagraphFont"/>
    <w:link w:val="Heading3"/>
    <w:uiPriority w:val="9"/>
    <w:semiHidden/>
    <w:rsid w:val="00E87355"/>
    <w:rPr>
      <w:rFonts w:ascii="Calibri" w:eastAsiaTheme="majorEastAsia" w:hAnsi="Calibri" w:cstheme="majorBidi"/>
      <w:color w:val="0F4761" w:themeColor="accent1" w:themeShade="BF"/>
      <w:kern w:val="0"/>
      <w:sz w:val="28"/>
      <w:szCs w:val="28"/>
      <w:lang w:val="en-GB"/>
      <w14:ligatures w14:val="none"/>
    </w:rPr>
  </w:style>
  <w:style w:type="character" w:customStyle="1" w:styleId="Heading4Char">
    <w:name w:val="Heading 4 Char"/>
    <w:basedOn w:val="DefaultParagraphFont"/>
    <w:link w:val="Heading4"/>
    <w:uiPriority w:val="9"/>
    <w:semiHidden/>
    <w:rsid w:val="00E87355"/>
    <w:rPr>
      <w:rFonts w:ascii="Calibri" w:eastAsiaTheme="majorEastAsia" w:hAnsi="Calibri" w:cstheme="majorBidi"/>
      <w:i/>
      <w:iCs/>
      <w:color w:val="0F4761" w:themeColor="accent1" w:themeShade="BF"/>
      <w:kern w:val="0"/>
      <w:lang w:val="en-GB"/>
      <w14:ligatures w14:val="none"/>
    </w:rPr>
  </w:style>
  <w:style w:type="character" w:customStyle="1" w:styleId="Heading5Char">
    <w:name w:val="Heading 5 Char"/>
    <w:basedOn w:val="DefaultParagraphFont"/>
    <w:link w:val="Heading5"/>
    <w:uiPriority w:val="9"/>
    <w:semiHidden/>
    <w:rsid w:val="00E87355"/>
    <w:rPr>
      <w:rFonts w:ascii="Calibri" w:eastAsiaTheme="majorEastAsia" w:hAnsi="Calibri" w:cstheme="majorBidi"/>
      <w:color w:val="0F4761" w:themeColor="accent1" w:themeShade="BF"/>
      <w:kern w:val="0"/>
      <w:lang w:val="en-GB"/>
      <w14:ligatures w14:val="none"/>
    </w:rPr>
  </w:style>
  <w:style w:type="character" w:customStyle="1" w:styleId="Heading6Char">
    <w:name w:val="Heading 6 Char"/>
    <w:basedOn w:val="DefaultParagraphFont"/>
    <w:link w:val="Heading6"/>
    <w:uiPriority w:val="9"/>
    <w:semiHidden/>
    <w:rsid w:val="00E87355"/>
    <w:rPr>
      <w:rFonts w:ascii="Calibri" w:eastAsiaTheme="majorEastAsia" w:hAnsi="Calibri" w:cstheme="majorBidi"/>
      <w:i/>
      <w:iCs/>
      <w:color w:val="595959" w:themeColor="text1" w:themeTint="A6"/>
      <w:kern w:val="0"/>
      <w:lang w:val="en-GB"/>
      <w14:ligatures w14:val="none"/>
    </w:rPr>
  </w:style>
  <w:style w:type="character" w:customStyle="1" w:styleId="Heading7Char">
    <w:name w:val="Heading 7 Char"/>
    <w:basedOn w:val="DefaultParagraphFont"/>
    <w:link w:val="Heading7"/>
    <w:uiPriority w:val="9"/>
    <w:semiHidden/>
    <w:rsid w:val="00E87355"/>
    <w:rPr>
      <w:rFonts w:ascii="Calibri" w:eastAsiaTheme="majorEastAsia" w:hAnsi="Calibri" w:cstheme="majorBidi"/>
      <w:color w:val="595959" w:themeColor="text1" w:themeTint="A6"/>
      <w:kern w:val="0"/>
      <w:lang w:val="en-GB"/>
      <w14:ligatures w14:val="none"/>
    </w:rPr>
  </w:style>
  <w:style w:type="character" w:customStyle="1" w:styleId="Heading8Char">
    <w:name w:val="Heading 8 Char"/>
    <w:basedOn w:val="DefaultParagraphFont"/>
    <w:link w:val="Heading8"/>
    <w:uiPriority w:val="9"/>
    <w:semiHidden/>
    <w:rsid w:val="00E87355"/>
    <w:rPr>
      <w:rFonts w:ascii="Calibri" w:eastAsiaTheme="majorEastAsia" w:hAnsi="Calibri" w:cstheme="majorBidi"/>
      <w:i/>
      <w:iCs/>
      <w:color w:val="272727" w:themeColor="text1" w:themeTint="D8"/>
      <w:kern w:val="0"/>
      <w:lang w:val="en-GB"/>
      <w14:ligatures w14:val="none"/>
    </w:rPr>
  </w:style>
  <w:style w:type="character" w:customStyle="1" w:styleId="Heading9Char">
    <w:name w:val="Heading 9 Char"/>
    <w:basedOn w:val="DefaultParagraphFont"/>
    <w:link w:val="Heading9"/>
    <w:uiPriority w:val="9"/>
    <w:semiHidden/>
    <w:rsid w:val="00E87355"/>
    <w:rPr>
      <w:rFonts w:ascii="Calibri" w:eastAsiaTheme="majorEastAsia" w:hAnsi="Calibri" w:cstheme="majorBidi"/>
      <w:color w:val="272727" w:themeColor="text1" w:themeTint="D8"/>
      <w:kern w:val="0"/>
      <w:lang w:val="en-GB"/>
      <w14:ligatures w14:val="none"/>
    </w:rPr>
  </w:style>
  <w:style w:type="paragraph" w:styleId="Title">
    <w:name w:val="Title"/>
    <w:basedOn w:val="Normal"/>
    <w:next w:val="Normal"/>
    <w:link w:val="TitleChar"/>
    <w:uiPriority w:val="10"/>
    <w:qFormat/>
    <w:rsid w:val="00E873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7355"/>
    <w:rPr>
      <w:rFonts w:asciiTheme="majorHAnsi" w:eastAsiaTheme="majorEastAsia" w:hAnsiTheme="majorHAnsi" w:cstheme="majorBidi"/>
      <w:spacing w:val="-10"/>
      <w:kern w:val="28"/>
      <w:sz w:val="56"/>
      <w:szCs w:val="56"/>
      <w:lang w:val="en-GB"/>
      <w14:ligatures w14:val="none"/>
    </w:rPr>
  </w:style>
  <w:style w:type="paragraph" w:styleId="Subtitle">
    <w:name w:val="Subtitle"/>
    <w:basedOn w:val="Normal"/>
    <w:next w:val="Normal"/>
    <w:link w:val="SubtitleChar"/>
    <w:uiPriority w:val="11"/>
    <w:qFormat/>
    <w:rsid w:val="00E873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7355"/>
    <w:rPr>
      <w:rFonts w:ascii="Calibri" w:eastAsiaTheme="majorEastAsia" w:hAnsi="Calibri"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rsid w:val="00E87355"/>
    <w:pPr>
      <w:spacing w:before="160"/>
      <w:jc w:val="center"/>
    </w:pPr>
    <w:rPr>
      <w:i/>
      <w:iCs/>
      <w:color w:val="404040" w:themeColor="text1" w:themeTint="BF"/>
    </w:rPr>
  </w:style>
  <w:style w:type="character" w:customStyle="1" w:styleId="QuoteChar">
    <w:name w:val="Quote Char"/>
    <w:basedOn w:val="DefaultParagraphFont"/>
    <w:link w:val="Quote"/>
    <w:uiPriority w:val="29"/>
    <w:rsid w:val="00E87355"/>
    <w:rPr>
      <w:rFonts w:ascii="Calibri" w:hAnsi="Calibri" w:cs="Calibri"/>
      <w:i/>
      <w:iCs/>
      <w:color w:val="404040" w:themeColor="text1" w:themeTint="BF"/>
      <w:kern w:val="0"/>
      <w:lang w:val="en-GB"/>
      <w14:ligatures w14:val="none"/>
    </w:rPr>
  </w:style>
  <w:style w:type="paragraph" w:styleId="ListParagraph">
    <w:name w:val="List Paragraph"/>
    <w:basedOn w:val="Normal"/>
    <w:uiPriority w:val="34"/>
    <w:qFormat/>
    <w:rsid w:val="00E87355"/>
    <w:pPr>
      <w:ind w:left="720"/>
      <w:contextualSpacing/>
    </w:pPr>
  </w:style>
  <w:style w:type="character" w:styleId="IntenseEmphasis">
    <w:name w:val="Intense Emphasis"/>
    <w:basedOn w:val="DefaultParagraphFont"/>
    <w:uiPriority w:val="21"/>
    <w:qFormat/>
    <w:rsid w:val="00E87355"/>
    <w:rPr>
      <w:i/>
      <w:iCs/>
      <w:color w:val="0F4761" w:themeColor="accent1" w:themeShade="BF"/>
    </w:rPr>
  </w:style>
  <w:style w:type="paragraph" w:styleId="IntenseQuote">
    <w:name w:val="Intense Quote"/>
    <w:basedOn w:val="Normal"/>
    <w:next w:val="Normal"/>
    <w:link w:val="IntenseQuoteChar"/>
    <w:uiPriority w:val="30"/>
    <w:qFormat/>
    <w:rsid w:val="00E873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87355"/>
    <w:rPr>
      <w:rFonts w:ascii="Calibri" w:hAnsi="Calibri" w:cs="Calibri"/>
      <w:i/>
      <w:iCs/>
      <w:color w:val="0F4761" w:themeColor="accent1" w:themeShade="BF"/>
      <w:kern w:val="0"/>
      <w:lang w:val="en-GB"/>
      <w14:ligatures w14:val="none"/>
    </w:rPr>
  </w:style>
  <w:style w:type="character" w:styleId="IntenseReference">
    <w:name w:val="Intense Reference"/>
    <w:basedOn w:val="DefaultParagraphFont"/>
    <w:uiPriority w:val="32"/>
    <w:qFormat/>
    <w:rsid w:val="00E87355"/>
    <w:rPr>
      <w:b/>
      <w:bCs/>
      <w:smallCaps/>
      <w:color w:val="0F4761" w:themeColor="accent1" w:themeShade="BF"/>
      <w:spacing w:val="5"/>
    </w:rPr>
  </w:style>
  <w:style w:type="paragraph" w:customStyle="1" w:styleId="p1">
    <w:name w:val="p1"/>
    <w:basedOn w:val="Normal"/>
    <w:rsid w:val="00102039"/>
    <w:pPr>
      <w:autoSpaceDE/>
      <w:autoSpaceDN/>
      <w:adjustRightInd/>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s1">
    <w:name w:val="s1"/>
    <w:basedOn w:val="DefaultParagraphFont"/>
    <w:rsid w:val="00102039"/>
  </w:style>
  <w:style w:type="character" w:customStyle="1" w:styleId="s2">
    <w:name w:val="s2"/>
    <w:basedOn w:val="DefaultParagraphFont"/>
    <w:rsid w:val="00102039"/>
  </w:style>
  <w:style w:type="paragraph" w:customStyle="1" w:styleId="p2">
    <w:name w:val="p2"/>
    <w:basedOn w:val="Normal"/>
    <w:rsid w:val="00102039"/>
    <w:pPr>
      <w:autoSpaceDE/>
      <w:autoSpaceDN/>
      <w:adjustRightInd/>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apple-tab-span">
    <w:name w:val="apple-tab-span"/>
    <w:basedOn w:val="DefaultParagraphFont"/>
    <w:rsid w:val="00102039"/>
  </w:style>
  <w:style w:type="character" w:customStyle="1" w:styleId="s3">
    <w:name w:val="s3"/>
    <w:basedOn w:val="DefaultParagraphFont"/>
    <w:rsid w:val="00102039"/>
  </w:style>
  <w:style w:type="paragraph" w:customStyle="1" w:styleId="p4">
    <w:name w:val="p4"/>
    <w:basedOn w:val="Normal"/>
    <w:rsid w:val="00102039"/>
    <w:pPr>
      <w:autoSpaceDE/>
      <w:autoSpaceDN/>
      <w:adjustRightInd/>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styleId="Hyperlink">
    <w:name w:val="Hyperlink"/>
    <w:basedOn w:val="DefaultParagraphFont"/>
    <w:uiPriority w:val="99"/>
    <w:unhideWhenUsed/>
    <w:rsid w:val="00102039"/>
    <w:rPr>
      <w:color w:val="467886" w:themeColor="hyperlink"/>
      <w:u w:val="single"/>
    </w:rPr>
  </w:style>
  <w:style w:type="character" w:styleId="UnresolvedMention">
    <w:name w:val="Unresolved Mention"/>
    <w:basedOn w:val="DefaultParagraphFont"/>
    <w:uiPriority w:val="99"/>
    <w:semiHidden/>
    <w:unhideWhenUsed/>
    <w:rsid w:val="00D443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5579259">
      <w:bodyDiv w:val="1"/>
      <w:marLeft w:val="0"/>
      <w:marRight w:val="0"/>
      <w:marTop w:val="0"/>
      <w:marBottom w:val="0"/>
      <w:divBdr>
        <w:top w:val="none" w:sz="0" w:space="0" w:color="auto"/>
        <w:left w:val="none" w:sz="0" w:space="0" w:color="auto"/>
        <w:bottom w:val="none" w:sz="0" w:space="0" w:color="auto"/>
        <w:right w:val="none" w:sz="0" w:space="0" w:color="auto"/>
      </w:divBdr>
    </w:div>
    <w:div w:id="1507748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eyskillset.com/resources/the-basics-of-using-microsoft-word-for-academic-purposes" TargetMode="External"/><Relationship Id="rId13" Type="http://schemas.openxmlformats.org/officeDocument/2006/relationships/hyperlink" Target="https://uowtsd-my.sharepoint.com/personal/2411190_student_uwtsd_ac_uk/_layouts/15/stream.aspx?id=%2Fpersonal%2F2411190%5Fstudent%5Fuwtsd%5Fac%5Fuk%2FDocuments%2FRecording%2D20250306%5F195102%2Ewebm&amp;nav=%7B%22defaultNavPanel%22%3A%7B%22pluginName%22%3A%22MediaSettingsLayer%22%7D%7D&amp;referrer=StreamWebApp%2EWeb&amp;referrerScenario=AddressBarCopied%2Eview%2E4dd72e13%2D7371%2D4ca9%2D8844%2Df1f136e17eee" TargetMode="External"/><Relationship Id="rId3" Type="http://schemas.openxmlformats.org/officeDocument/2006/relationships/settings" Target="settings.xml"/><Relationship Id="rId7" Type="http://schemas.openxmlformats.org/officeDocument/2006/relationships/hyperlink" Target="https://www.euroschoolindia.com/blogs/why-do-students-need-to-learn-microsoft-word/" TargetMode="External"/><Relationship Id="rId12" Type="http://schemas.openxmlformats.org/officeDocument/2006/relationships/hyperlink" Target="https://uowtsd-my.sharepoint.com/:v:/g/personal/2411190_student_uwtsd_ac_uk/ESkGFT-pVbBKsEFyf8eoH2oBbbv4lnynXKKQf6F7mzxl3g?email=f.cumberpatch%40uwtsd.ac.uk&amp;e=eKHbl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suite365.com/blog/ms-word/ms-word-document-management/" TargetMode="External"/><Relationship Id="rId11" Type="http://schemas.openxmlformats.org/officeDocument/2006/relationships/hyperlink" Target="https://www.nobledesktop.com/learn/microsoft-word/utilizing-microsoft-word-for-academic-writing"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www.microsoft.com/en-us/education/products/office" TargetMode="External"/><Relationship Id="rId4" Type="http://schemas.openxmlformats.org/officeDocument/2006/relationships/webSettings" Target="webSettings.xml"/><Relationship Id="rId9" Type="http://schemas.openxmlformats.org/officeDocument/2006/relationships/hyperlink" Target="https://www.microteklearning.com/blog/what-is-the-significance-of-microsoft-wor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9</Pages>
  <Words>2053</Words>
  <Characters>11704</Characters>
  <Application>Microsoft Office Word</Application>
  <DocSecurity>0</DocSecurity>
  <Lines>97</Lines>
  <Paragraphs>27</Paragraphs>
  <ScaleCrop>false</ScaleCrop>
  <Company/>
  <LinksUpToDate>false</LinksUpToDate>
  <CharactersWithSpaces>13730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Dinu</dc:creator>
  <cp:keywords/>
  <dc:description/>
  <cp:lastModifiedBy>Alina Dinu</cp:lastModifiedBy>
  <cp:revision>8</cp:revision>
  <dcterms:created xsi:type="dcterms:W3CDTF">2025-03-04T19:59:00Z</dcterms:created>
  <dcterms:modified xsi:type="dcterms:W3CDTF">2025-03-06T19:53:00Z</dcterms:modified>
</cp:coreProperties>
</file>