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8F4" w:rsidRPr="00CE08F4" w:rsidRDefault="00CE08F4" w:rsidP="00CE08F4">
      <w:pPr>
        <w:pStyle w:val="Heading1"/>
        <w:jc w:val="center"/>
        <w:rPr>
          <w:rFonts w:cs="Times New Roman"/>
          <w:i/>
          <w:sz w:val="56"/>
          <w:szCs w:val="56"/>
          <w:u w:val="single"/>
        </w:rPr>
      </w:pPr>
      <w:r w:rsidRPr="00CE08F4">
        <w:rPr>
          <w:i/>
          <w:sz w:val="56"/>
          <w:szCs w:val="56"/>
          <w:u w:val="single"/>
        </w:rPr>
        <w:t>Entrepreneurship</w:t>
      </w:r>
      <w:r w:rsidRPr="00CE08F4">
        <w:rPr>
          <w:rFonts w:cs="Times New Roman"/>
          <w:i/>
          <w:sz w:val="56"/>
          <w:szCs w:val="56"/>
          <w:u w:val="single"/>
        </w:rPr>
        <w:br w:type="column"/>
      </w:r>
    </w:p>
    <w:sdt>
      <w:sdtPr>
        <w:rPr>
          <w:rFonts w:ascii="Times New Roman" w:hAnsi="Times New Roman" w:cs="Times New Roman"/>
          <w:color w:val="000000" w:themeColor="text1"/>
          <w:sz w:val="24"/>
          <w:szCs w:val="24"/>
        </w:rPr>
        <w:id w:val="10859745"/>
        <w:docPartObj>
          <w:docPartGallery w:val="Table of Contents"/>
          <w:docPartUnique/>
        </w:docPartObj>
      </w:sdtPr>
      <w:sdtEndPr>
        <w:rPr>
          <w:rFonts w:eastAsia="Arial"/>
          <w:bCs w:val="0"/>
        </w:rPr>
      </w:sdtEndPr>
      <w:sdtContent>
        <w:p w:rsidR="00CE08F4" w:rsidRPr="00CE08F4" w:rsidRDefault="00CE08F4" w:rsidP="00CE08F4">
          <w:pPr>
            <w:pStyle w:val="TOCHeading"/>
            <w:spacing w:after="240" w:line="360" w:lineRule="auto"/>
            <w:jc w:val="center"/>
            <w:rPr>
              <w:rFonts w:ascii="Times New Roman" w:hAnsi="Times New Roman" w:cs="Times New Roman"/>
              <w:color w:val="000000" w:themeColor="text1"/>
              <w:sz w:val="24"/>
              <w:szCs w:val="24"/>
            </w:rPr>
          </w:pPr>
          <w:r w:rsidRPr="00CE08F4">
            <w:rPr>
              <w:rFonts w:ascii="Times New Roman" w:hAnsi="Times New Roman" w:cs="Times New Roman"/>
              <w:color w:val="000000" w:themeColor="text1"/>
              <w:sz w:val="24"/>
              <w:szCs w:val="24"/>
            </w:rPr>
            <w:t>Table of Contents</w:t>
          </w:r>
        </w:p>
        <w:p w:rsidR="00CE08F4" w:rsidRPr="00CE08F4" w:rsidRDefault="00CE08F4" w:rsidP="00CE08F4">
          <w:pPr>
            <w:pStyle w:val="TOC1"/>
            <w:tabs>
              <w:tab w:val="right" w:leader="dot" w:pos="9350"/>
            </w:tabs>
            <w:spacing w:after="240" w:line="360" w:lineRule="auto"/>
            <w:jc w:val="center"/>
            <w:rPr>
              <w:rFonts w:ascii="Times New Roman" w:hAnsi="Times New Roman" w:cs="Times New Roman"/>
              <w:b/>
              <w:noProof/>
              <w:color w:val="000000" w:themeColor="text1"/>
              <w:sz w:val="24"/>
              <w:szCs w:val="24"/>
            </w:rPr>
          </w:pPr>
          <w:r w:rsidRPr="00CE08F4">
            <w:rPr>
              <w:rFonts w:ascii="Times New Roman" w:hAnsi="Times New Roman" w:cs="Times New Roman"/>
              <w:b/>
              <w:color w:val="000000" w:themeColor="text1"/>
              <w:sz w:val="24"/>
              <w:szCs w:val="24"/>
            </w:rPr>
            <w:fldChar w:fldCharType="begin"/>
          </w:r>
          <w:r w:rsidRPr="00CE08F4">
            <w:rPr>
              <w:rFonts w:ascii="Times New Roman" w:hAnsi="Times New Roman" w:cs="Times New Roman"/>
              <w:b/>
              <w:color w:val="000000" w:themeColor="text1"/>
              <w:sz w:val="24"/>
              <w:szCs w:val="24"/>
            </w:rPr>
            <w:instrText xml:space="preserve"> TOC \o "1-3" \h \z \u </w:instrText>
          </w:r>
          <w:r w:rsidRPr="00CE08F4">
            <w:rPr>
              <w:rFonts w:ascii="Times New Roman" w:hAnsi="Times New Roman" w:cs="Times New Roman"/>
              <w:b/>
              <w:color w:val="000000" w:themeColor="text1"/>
              <w:sz w:val="24"/>
              <w:szCs w:val="24"/>
            </w:rPr>
            <w:fldChar w:fldCharType="separate"/>
          </w:r>
          <w:hyperlink w:anchor="_Toc110687296" w:history="1">
            <w:r w:rsidRPr="00CE08F4">
              <w:rPr>
                <w:rStyle w:val="Hyperlink"/>
                <w:rFonts w:ascii="Times New Roman" w:hAnsi="Times New Roman" w:cs="Times New Roman"/>
                <w:b/>
                <w:noProof/>
                <w:color w:val="000000" w:themeColor="text1"/>
                <w:sz w:val="24"/>
                <w:szCs w:val="24"/>
              </w:rPr>
              <w:t>Introduction</w:t>
            </w:r>
            <w:r w:rsidRPr="00CE08F4">
              <w:rPr>
                <w:rFonts w:ascii="Times New Roman" w:hAnsi="Times New Roman" w:cs="Times New Roman"/>
                <w:b/>
                <w:noProof/>
                <w:webHidden/>
                <w:color w:val="000000" w:themeColor="text1"/>
                <w:sz w:val="24"/>
                <w:szCs w:val="24"/>
              </w:rPr>
              <w:tab/>
            </w:r>
            <w:r w:rsidRPr="00CE08F4">
              <w:rPr>
                <w:rFonts w:ascii="Times New Roman" w:hAnsi="Times New Roman" w:cs="Times New Roman"/>
                <w:b/>
                <w:noProof/>
                <w:webHidden/>
                <w:color w:val="000000" w:themeColor="text1"/>
                <w:sz w:val="24"/>
                <w:szCs w:val="24"/>
              </w:rPr>
              <w:fldChar w:fldCharType="begin"/>
            </w:r>
            <w:r w:rsidRPr="00CE08F4">
              <w:rPr>
                <w:rFonts w:ascii="Times New Roman" w:hAnsi="Times New Roman" w:cs="Times New Roman"/>
                <w:b/>
                <w:noProof/>
                <w:webHidden/>
                <w:color w:val="000000" w:themeColor="text1"/>
                <w:sz w:val="24"/>
                <w:szCs w:val="24"/>
              </w:rPr>
              <w:instrText xml:space="preserve"> PAGEREF _Toc110687296 \h </w:instrText>
            </w:r>
            <w:r w:rsidRPr="00CE08F4">
              <w:rPr>
                <w:rFonts w:ascii="Times New Roman" w:hAnsi="Times New Roman" w:cs="Times New Roman"/>
                <w:b/>
                <w:noProof/>
                <w:webHidden/>
                <w:color w:val="000000" w:themeColor="text1"/>
                <w:sz w:val="24"/>
                <w:szCs w:val="24"/>
              </w:rPr>
            </w:r>
            <w:r w:rsidRPr="00CE08F4">
              <w:rPr>
                <w:rFonts w:ascii="Times New Roman" w:hAnsi="Times New Roman" w:cs="Times New Roman"/>
                <w:b/>
                <w:noProof/>
                <w:webHidden/>
                <w:color w:val="000000" w:themeColor="text1"/>
                <w:sz w:val="24"/>
                <w:szCs w:val="24"/>
              </w:rPr>
              <w:fldChar w:fldCharType="separate"/>
            </w:r>
            <w:r w:rsidRPr="00CE08F4">
              <w:rPr>
                <w:rFonts w:ascii="Times New Roman" w:hAnsi="Times New Roman" w:cs="Times New Roman"/>
                <w:b/>
                <w:noProof/>
                <w:webHidden/>
                <w:color w:val="000000" w:themeColor="text1"/>
                <w:sz w:val="24"/>
                <w:szCs w:val="24"/>
              </w:rPr>
              <w:t>3</w:t>
            </w:r>
            <w:r w:rsidRPr="00CE08F4">
              <w:rPr>
                <w:rFonts w:ascii="Times New Roman" w:hAnsi="Times New Roman" w:cs="Times New Roman"/>
                <w:b/>
                <w:noProof/>
                <w:webHidden/>
                <w:color w:val="000000" w:themeColor="text1"/>
                <w:sz w:val="24"/>
                <w:szCs w:val="24"/>
              </w:rPr>
              <w:fldChar w:fldCharType="end"/>
            </w:r>
          </w:hyperlink>
        </w:p>
        <w:p w:rsidR="00CE08F4" w:rsidRPr="00CE08F4" w:rsidRDefault="00CE08F4" w:rsidP="00CE08F4">
          <w:pPr>
            <w:pStyle w:val="TOC1"/>
            <w:tabs>
              <w:tab w:val="right" w:leader="dot" w:pos="9350"/>
            </w:tabs>
            <w:spacing w:after="240" w:line="360" w:lineRule="auto"/>
            <w:jc w:val="center"/>
            <w:rPr>
              <w:rFonts w:ascii="Times New Roman" w:hAnsi="Times New Roman" w:cs="Times New Roman"/>
              <w:b/>
              <w:noProof/>
              <w:color w:val="000000" w:themeColor="text1"/>
              <w:sz w:val="24"/>
              <w:szCs w:val="24"/>
            </w:rPr>
          </w:pPr>
          <w:hyperlink w:anchor="_Toc110687297" w:history="1">
            <w:r w:rsidRPr="00CE08F4">
              <w:rPr>
                <w:rStyle w:val="Hyperlink"/>
                <w:rFonts w:ascii="Times New Roman" w:hAnsi="Times New Roman" w:cs="Times New Roman"/>
                <w:b/>
                <w:noProof/>
                <w:color w:val="000000" w:themeColor="text1"/>
                <w:sz w:val="24"/>
                <w:szCs w:val="24"/>
              </w:rPr>
              <w:t>Main body</w:t>
            </w:r>
            <w:r w:rsidRPr="00CE08F4">
              <w:rPr>
                <w:rFonts w:ascii="Times New Roman" w:hAnsi="Times New Roman" w:cs="Times New Roman"/>
                <w:b/>
                <w:noProof/>
                <w:webHidden/>
                <w:color w:val="000000" w:themeColor="text1"/>
                <w:sz w:val="24"/>
                <w:szCs w:val="24"/>
              </w:rPr>
              <w:tab/>
            </w:r>
            <w:r w:rsidRPr="00CE08F4">
              <w:rPr>
                <w:rFonts w:ascii="Times New Roman" w:hAnsi="Times New Roman" w:cs="Times New Roman"/>
                <w:b/>
                <w:noProof/>
                <w:webHidden/>
                <w:color w:val="000000" w:themeColor="text1"/>
                <w:sz w:val="24"/>
                <w:szCs w:val="24"/>
              </w:rPr>
              <w:fldChar w:fldCharType="begin"/>
            </w:r>
            <w:r w:rsidRPr="00CE08F4">
              <w:rPr>
                <w:rFonts w:ascii="Times New Roman" w:hAnsi="Times New Roman" w:cs="Times New Roman"/>
                <w:b/>
                <w:noProof/>
                <w:webHidden/>
                <w:color w:val="000000" w:themeColor="text1"/>
                <w:sz w:val="24"/>
                <w:szCs w:val="24"/>
              </w:rPr>
              <w:instrText xml:space="preserve"> PAGEREF _Toc110687297 \h </w:instrText>
            </w:r>
            <w:r w:rsidRPr="00CE08F4">
              <w:rPr>
                <w:rFonts w:ascii="Times New Roman" w:hAnsi="Times New Roman" w:cs="Times New Roman"/>
                <w:b/>
                <w:noProof/>
                <w:webHidden/>
                <w:color w:val="000000" w:themeColor="text1"/>
                <w:sz w:val="24"/>
                <w:szCs w:val="24"/>
              </w:rPr>
            </w:r>
            <w:r w:rsidRPr="00CE08F4">
              <w:rPr>
                <w:rFonts w:ascii="Times New Roman" w:hAnsi="Times New Roman" w:cs="Times New Roman"/>
                <w:b/>
                <w:noProof/>
                <w:webHidden/>
                <w:color w:val="000000" w:themeColor="text1"/>
                <w:sz w:val="24"/>
                <w:szCs w:val="24"/>
              </w:rPr>
              <w:fldChar w:fldCharType="separate"/>
            </w:r>
            <w:r w:rsidRPr="00CE08F4">
              <w:rPr>
                <w:rFonts w:ascii="Times New Roman" w:hAnsi="Times New Roman" w:cs="Times New Roman"/>
                <w:b/>
                <w:noProof/>
                <w:webHidden/>
                <w:color w:val="000000" w:themeColor="text1"/>
                <w:sz w:val="24"/>
                <w:szCs w:val="24"/>
              </w:rPr>
              <w:t>3</w:t>
            </w:r>
            <w:r w:rsidRPr="00CE08F4">
              <w:rPr>
                <w:rFonts w:ascii="Times New Roman" w:hAnsi="Times New Roman" w:cs="Times New Roman"/>
                <w:b/>
                <w:noProof/>
                <w:webHidden/>
                <w:color w:val="000000" w:themeColor="text1"/>
                <w:sz w:val="24"/>
                <w:szCs w:val="24"/>
              </w:rPr>
              <w:fldChar w:fldCharType="end"/>
            </w:r>
          </w:hyperlink>
        </w:p>
        <w:p w:rsidR="00CE08F4" w:rsidRPr="00CE08F4" w:rsidRDefault="00CE08F4" w:rsidP="00CE08F4">
          <w:pPr>
            <w:pStyle w:val="TOC1"/>
            <w:tabs>
              <w:tab w:val="right" w:leader="dot" w:pos="9350"/>
            </w:tabs>
            <w:spacing w:after="240" w:line="360" w:lineRule="auto"/>
            <w:jc w:val="center"/>
            <w:rPr>
              <w:rFonts w:ascii="Times New Roman" w:hAnsi="Times New Roman" w:cs="Times New Roman"/>
              <w:b/>
              <w:noProof/>
              <w:color w:val="000000" w:themeColor="text1"/>
              <w:sz w:val="24"/>
              <w:szCs w:val="24"/>
            </w:rPr>
          </w:pPr>
          <w:hyperlink w:anchor="_Toc110687298" w:history="1">
            <w:r w:rsidRPr="00CE08F4">
              <w:rPr>
                <w:rStyle w:val="Hyperlink"/>
                <w:rFonts w:ascii="Times New Roman" w:hAnsi="Times New Roman" w:cs="Times New Roman"/>
                <w:b/>
                <w:noProof/>
                <w:color w:val="000000" w:themeColor="text1"/>
                <w:sz w:val="24"/>
                <w:szCs w:val="24"/>
              </w:rPr>
              <w:t>Reflective</w:t>
            </w:r>
            <w:r w:rsidRPr="00CE08F4">
              <w:rPr>
                <w:rFonts w:ascii="Times New Roman" w:hAnsi="Times New Roman" w:cs="Times New Roman"/>
                <w:b/>
                <w:noProof/>
                <w:webHidden/>
                <w:color w:val="000000" w:themeColor="text1"/>
                <w:sz w:val="24"/>
                <w:szCs w:val="24"/>
              </w:rPr>
              <w:tab/>
            </w:r>
            <w:r w:rsidRPr="00CE08F4">
              <w:rPr>
                <w:rFonts w:ascii="Times New Roman" w:hAnsi="Times New Roman" w:cs="Times New Roman"/>
                <w:b/>
                <w:noProof/>
                <w:webHidden/>
                <w:color w:val="000000" w:themeColor="text1"/>
                <w:sz w:val="24"/>
                <w:szCs w:val="24"/>
              </w:rPr>
              <w:fldChar w:fldCharType="begin"/>
            </w:r>
            <w:r w:rsidRPr="00CE08F4">
              <w:rPr>
                <w:rFonts w:ascii="Times New Roman" w:hAnsi="Times New Roman" w:cs="Times New Roman"/>
                <w:b/>
                <w:noProof/>
                <w:webHidden/>
                <w:color w:val="000000" w:themeColor="text1"/>
                <w:sz w:val="24"/>
                <w:szCs w:val="24"/>
              </w:rPr>
              <w:instrText xml:space="preserve"> PAGEREF _Toc110687298 \h </w:instrText>
            </w:r>
            <w:r w:rsidRPr="00CE08F4">
              <w:rPr>
                <w:rFonts w:ascii="Times New Roman" w:hAnsi="Times New Roman" w:cs="Times New Roman"/>
                <w:b/>
                <w:noProof/>
                <w:webHidden/>
                <w:color w:val="000000" w:themeColor="text1"/>
                <w:sz w:val="24"/>
                <w:szCs w:val="24"/>
              </w:rPr>
            </w:r>
            <w:r w:rsidRPr="00CE08F4">
              <w:rPr>
                <w:rFonts w:ascii="Times New Roman" w:hAnsi="Times New Roman" w:cs="Times New Roman"/>
                <w:b/>
                <w:noProof/>
                <w:webHidden/>
                <w:color w:val="000000" w:themeColor="text1"/>
                <w:sz w:val="24"/>
                <w:szCs w:val="24"/>
              </w:rPr>
              <w:fldChar w:fldCharType="separate"/>
            </w:r>
            <w:r w:rsidRPr="00CE08F4">
              <w:rPr>
                <w:rFonts w:ascii="Times New Roman" w:hAnsi="Times New Roman" w:cs="Times New Roman"/>
                <w:b/>
                <w:noProof/>
                <w:webHidden/>
                <w:color w:val="000000" w:themeColor="text1"/>
                <w:sz w:val="24"/>
                <w:szCs w:val="24"/>
              </w:rPr>
              <w:t>5</w:t>
            </w:r>
            <w:r w:rsidRPr="00CE08F4">
              <w:rPr>
                <w:rFonts w:ascii="Times New Roman" w:hAnsi="Times New Roman" w:cs="Times New Roman"/>
                <w:b/>
                <w:noProof/>
                <w:webHidden/>
                <w:color w:val="000000" w:themeColor="text1"/>
                <w:sz w:val="24"/>
                <w:szCs w:val="24"/>
              </w:rPr>
              <w:fldChar w:fldCharType="end"/>
            </w:r>
          </w:hyperlink>
        </w:p>
        <w:p w:rsidR="00CE08F4" w:rsidRPr="00CE08F4" w:rsidRDefault="00CE08F4" w:rsidP="00CE08F4">
          <w:pPr>
            <w:pStyle w:val="TOC1"/>
            <w:tabs>
              <w:tab w:val="right" w:leader="dot" w:pos="9350"/>
            </w:tabs>
            <w:spacing w:after="240" w:line="360" w:lineRule="auto"/>
            <w:jc w:val="center"/>
            <w:rPr>
              <w:rFonts w:ascii="Times New Roman" w:hAnsi="Times New Roman" w:cs="Times New Roman"/>
              <w:b/>
              <w:noProof/>
              <w:color w:val="000000" w:themeColor="text1"/>
              <w:sz w:val="24"/>
              <w:szCs w:val="24"/>
            </w:rPr>
          </w:pPr>
          <w:hyperlink w:anchor="_Toc110687299" w:history="1">
            <w:r w:rsidRPr="00CE08F4">
              <w:rPr>
                <w:rStyle w:val="Hyperlink"/>
                <w:rFonts w:ascii="Times New Roman" w:hAnsi="Times New Roman" w:cs="Times New Roman"/>
                <w:b/>
                <w:noProof/>
                <w:color w:val="000000" w:themeColor="text1"/>
                <w:sz w:val="24"/>
                <w:szCs w:val="24"/>
              </w:rPr>
              <w:t>Conclusion</w:t>
            </w:r>
            <w:r w:rsidRPr="00CE08F4">
              <w:rPr>
                <w:rFonts w:ascii="Times New Roman" w:hAnsi="Times New Roman" w:cs="Times New Roman"/>
                <w:b/>
                <w:noProof/>
                <w:webHidden/>
                <w:color w:val="000000" w:themeColor="text1"/>
                <w:sz w:val="24"/>
                <w:szCs w:val="24"/>
              </w:rPr>
              <w:tab/>
            </w:r>
            <w:r w:rsidRPr="00CE08F4">
              <w:rPr>
                <w:rFonts w:ascii="Times New Roman" w:hAnsi="Times New Roman" w:cs="Times New Roman"/>
                <w:b/>
                <w:noProof/>
                <w:webHidden/>
                <w:color w:val="000000" w:themeColor="text1"/>
                <w:sz w:val="24"/>
                <w:szCs w:val="24"/>
              </w:rPr>
              <w:fldChar w:fldCharType="begin"/>
            </w:r>
            <w:r w:rsidRPr="00CE08F4">
              <w:rPr>
                <w:rFonts w:ascii="Times New Roman" w:hAnsi="Times New Roman" w:cs="Times New Roman"/>
                <w:b/>
                <w:noProof/>
                <w:webHidden/>
                <w:color w:val="000000" w:themeColor="text1"/>
                <w:sz w:val="24"/>
                <w:szCs w:val="24"/>
              </w:rPr>
              <w:instrText xml:space="preserve"> PAGEREF _Toc110687299 \h </w:instrText>
            </w:r>
            <w:r w:rsidRPr="00CE08F4">
              <w:rPr>
                <w:rFonts w:ascii="Times New Roman" w:hAnsi="Times New Roman" w:cs="Times New Roman"/>
                <w:b/>
                <w:noProof/>
                <w:webHidden/>
                <w:color w:val="000000" w:themeColor="text1"/>
                <w:sz w:val="24"/>
                <w:szCs w:val="24"/>
              </w:rPr>
            </w:r>
            <w:r w:rsidRPr="00CE08F4">
              <w:rPr>
                <w:rFonts w:ascii="Times New Roman" w:hAnsi="Times New Roman" w:cs="Times New Roman"/>
                <w:b/>
                <w:noProof/>
                <w:webHidden/>
                <w:color w:val="000000" w:themeColor="text1"/>
                <w:sz w:val="24"/>
                <w:szCs w:val="24"/>
              </w:rPr>
              <w:fldChar w:fldCharType="separate"/>
            </w:r>
            <w:r w:rsidRPr="00CE08F4">
              <w:rPr>
                <w:rFonts w:ascii="Times New Roman" w:hAnsi="Times New Roman" w:cs="Times New Roman"/>
                <w:b/>
                <w:noProof/>
                <w:webHidden/>
                <w:color w:val="000000" w:themeColor="text1"/>
                <w:sz w:val="24"/>
                <w:szCs w:val="24"/>
              </w:rPr>
              <w:t>7</w:t>
            </w:r>
            <w:r w:rsidRPr="00CE08F4">
              <w:rPr>
                <w:rFonts w:ascii="Times New Roman" w:hAnsi="Times New Roman" w:cs="Times New Roman"/>
                <w:b/>
                <w:noProof/>
                <w:webHidden/>
                <w:color w:val="000000" w:themeColor="text1"/>
                <w:sz w:val="24"/>
                <w:szCs w:val="24"/>
              </w:rPr>
              <w:fldChar w:fldCharType="end"/>
            </w:r>
          </w:hyperlink>
        </w:p>
        <w:p w:rsidR="00CE08F4" w:rsidRPr="00CE08F4" w:rsidRDefault="00CE08F4" w:rsidP="00CE08F4">
          <w:pPr>
            <w:pStyle w:val="TOC1"/>
            <w:tabs>
              <w:tab w:val="right" w:leader="dot" w:pos="9350"/>
            </w:tabs>
            <w:spacing w:after="240" w:line="360" w:lineRule="auto"/>
            <w:jc w:val="center"/>
            <w:rPr>
              <w:rFonts w:ascii="Times New Roman" w:hAnsi="Times New Roman" w:cs="Times New Roman"/>
              <w:b/>
              <w:noProof/>
              <w:color w:val="000000" w:themeColor="text1"/>
              <w:sz w:val="24"/>
              <w:szCs w:val="24"/>
            </w:rPr>
          </w:pPr>
          <w:hyperlink w:anchor="_Toc110687300" w:history="1">
            <w:r w:rsidRPr="00CE08F4">
              <w:rPr>
                <w:rStyle w:val="Hyperlink"/>
                <w:rFonts w:ascii="Times New Roman" w:hAnsi="Times New Roman" w:cs="Times New Roman"/>
                <w:b/>
                <w:noProof/>
                <w:color w:val="000000" w:themeColor="text1"/>
                <w:sz w:val="24"/>
                <w:szCs w:val="24"/>
              </w:rPr>
              <w:t>Reference</w:t>
            </w:r>
            <w:r w:rsidRPr="00CE08F4">
              <w:rPr>
                <w:rFonts w:ascii="Times New Roman" w:hAnsi="Times New Roman" w:cs="Times New Roman"/>
                <w:b/>
                <w:noProof/>
                <w:webHidden/>
                <w:color w:val="000000" w:themeColor="text1"/>
                <w:sz w:val="24"/>
                <w:szCs w:val="24"/>
              </w:rPr>
              <w:tab/>
            </w:r>
            <w:r w:rsidRPr="00CE08F4">
              <w:rPr>
                <w:rFonts w:ascii="Times New Roman" w:hAnsi="Times New Roman" w:cs="Times New Roman"/>
                <w:b/>
                <w:noProof/>
                <w:webHidden/>
                <w:color w:val="000000" w:themeColor="text1"/>
                <w:sz w:val="24"/>
                <w:szCs w:val="24"/>
              </w:rPr>
              <w:fldChar w:fldCharType="begin"/>
            </w:r>
            <w:r w:rsidRPr="00CE08F4">
              <w:rPr>
                <w:rFonts w:ascii="Times New Roman" w:hAnsi="Times New Roman" w:cs="Times New Roman"/>
                <w:b/>
                <w:noProof/>
                <w:webHidden/>
                <w:color w:val="000000" w:themeColor="text1"/>
                <w:sz w:val="24"/>
                <w:szCs w:val="24"/>
              </w:rPr>
              <w:instrText xml:space="preserve"> PAGEREF _Toc110687300 \h </w:instrText>
            </w:r>
            <w:r w:rsidRPr="00CE08F4">
              <w:rPr>
                <w:rFonts w:ascii="Times New Roman" w:hAnsi="Times New Roman" w:cs="Times New Roman"/>
                <w:b/>
                <w:noProof/>
                <w:webHidden/>
                <w:color w:val="000000" w:themeColor="text1"/>
                <w:sz w:val="24"/>
                <w:szCs w:val="24"/>
              </w:rPr>
            </w:r>
            <w:r w:rsidRPr="00CE08F4">
              <w:rPr>
                <w:rFonts w:ascii="Times New Roman" w:hAnsi="Times New Roman" w:cs="Times New Roman"/>
                <w:b/>
                <w:noProof/>
                <w:webHidden/>
                <w:color w:val="000000" w:themeColor="text1"/>
                <w:sz w:val="24"/>
                <w:szCs w:val="24"/>
              </w:rPr>
              <w:fldChar w:fldCharType="separate"/>
            </w:r>
            <w:r w:rsidRPr="00CE08F4">
              <w:rPr>
                <w:rFonts w:ascii="Times New Roman" w:hAnsi="Times New Roman" w:cs="Times New Roman"/>
                <w:b/>
                <w:noProof/>
                <w:webHidden/>
                <w:color w:val="000000" w:themeColor="text1"/>
                <w:sz w:val="24"/>
                <w:szCs w:val="24"/>
              </w:rPr>
              <w:t>9</w:t>
            </w:r>
            <w:r w:rsidRPr="00CE08F4">
              <w:rPr>
                <w:rFonts w:ascii="Times New Roman" w:hAnsi="Times New Roman" w:cs="Times New Roman"/>
                <w:b/>
                <w:noProof/>
                <w:webHidden/>
                <w:color w:val="000000" w:themeColor="text1"/>
                <w:sz w:val="24"/>
                <w:szCs w:val="24"/>
              </w:rPr>
              <w:fldChar w:fldCharType="end"/>
            </w:r>
          </w:hyperlink>
        </w:p>
        <w:p w:rsidR="00CE08F4" w:rsidRPr="00CE08F4" w:rsidRDefault="00CE08F4" w:rsidP="00CE08F4">
          <w:pPr>
            <w:spacing w:after="240" w:line="360" w:lineRule="auto"/>
            <w:jc w:val="center"/>
            <w:rPr>
              <w:rFonts w:ascii="Times New Roman" w:hAnsi="Times New Roman" w:cs="Times New Roman"/>
              <w:b/>
              <w:color w:val="000000" w:themeColor="text1"/>
              <w:sz w:val="24"/>
              <w:szCs w:val="24"/>
            </w:rPr>
          </w:pPr>
          <w:r w:rsidRPr="00CE08F4">
            <w:rPr>
              <w:rFonts w:ascii="Times New Roman" w:hAnsi="Times New Roman" w:cs="Times New Roman"/>
              <w:b/>
              <w:color w:val="000000" w:themeColor="text1"/>
              <w:sz w:val="24"/>
              <w:szCs w:val="24"/>
            </w:rPr>
            <w:fldChar w:fldCharType="end"/>
          </w:r>
        </w:p>
      </w:sdtContent>
    </w:sdt>
    <w:p w:rsidR="00B2555C" w:rsidRPr="00CE08F4" w:rsidRDefault="00CE08F4" w:rsidP="00CE08F4">
      <w:pPr>
        <w:pStyle w:val="Heading1"/>
        <w:spacing w:after="240"/>
        <w:rPr>
          <w:rFonts w:cs="Times New Roman"/>
          <w:szCs w:val="24"/>
        </w:rPr>
      </w:pPr>
      <w:r w:rsidRPr="00CE08F4">
        <w:rPr>
          <w:rFonts w:cs="Times New Roman"/>
          <w:color w:val="000000" w:themeColor="text1"/>
          <w:szCs w:val="24"/>
        </w:rPr>
        <w:br w:type="column"/>
      </w:r>
      <w:bookmarkStart w:id="0" w:name="_Toc110687296"/>
      <w:r w:rsidRPr="00CE08F4">
        <w:rPr>
          <w:rFonts w:cs="Times New Roman"/>
          <w:szCs w:val="24"/>
        </w:rPr>
        <w:lastRenderedPageBreak/>
        <w:t>Introduction</w:t>
      </w:r>
      <w:bookmarkEnd w:id="0"/>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The idea to create something new that can add value in suicide and help the people in the community to leave a better life is the main purpose the reasons that entrepreneurs exist for. Not only creates jobs and opportunities with the intention of turning v</w:t>
      </w:r>
      <w:r w:rsidRPr="00CE08F4">
        <w:rPr>
          <w:rFonts w:ascii="Times New Roman" w:eastAsia="Times New Roman" w:hAnsi="Times New Roman" w:cs="Times New Roman"/>
          <w:sz w:val="24"/>
          <w:szCs w:val="24"/>
        </w:rPr>
        <w:t>alue to the existing society, they also provide equally positive employment opportunities towards the nation and the citizens (</w:t>
      </w:r>
      <w:proofErr w:type="spellStart"/>
      <w:r w:rsidRPr="00CE08F4">
        <w:rPr>
          <w:rFonts w:ascii="Times New Roman" w:hAnsi="Times New Roman" w:cs="Times New Roman"/>
          <w:color w:val="222222"/>
          <w:sz w:val="24"/>
          <w:szCs w:val="24"/>
          <w:highlight w:val="white"/>
        </w:rPr>
        <w:t>Grube</w:t>
      </w:r>
      <w:proofErr w:type="spellEnd"/>
      <w:r w:rsidRPr="00CE08F4">
        <w:rPr>
          <w:rFonts w:ascii="Times New Roman" w:hAnsi="Times New Roman" w:cs="Times New Roman"/>
          <w:color w:val="222222"/>
          <w:sz w:val="24"/>
          <w:szCs w:val="24"/>
          <w:highlight w:val="white"/>
        </w:rPr>
        <w:t xml:space="preserve"> and </w:t>
      </w:r>
      <w:proofErr w:type="spellStart"/>
      <w:r w:rsidRPr="00CE08F4">
        <w:rPr>
          <w:rFonts w:ascii="Times New Roman" w:hAnsi="Times New Roman" w:cs="Times New Roman"/>
          <w:color w:val="222222"/>
          <w:sz w:val="24"/>
          <w:szCs w:val="24"/>
          <w:highlight w:val="white"/>
        </w:rPr>
        <w:t>Storr</w:t>
      </w:r>
      <w:proofErr w:type="spellEnd"/>
      <w:r w:rsidRPr="00CE08F4">
        <w:rPr>
          <w:rFonts w:ascii="Times New Roman" w:hAnsi="Times New Roman" w:cs="Times New Roman"/>
          <w:color w:val="222222"/>
          <w:sz w:val="24"/>
          <w:szCs w:val="24"/>
          <w:highlight w:val="white"/>
        </w:rPr>
        <w:t>, 2018)</w:t>
      </w:r>
      <w:r w:rsidRPr="00CE08F4">
        <w:rPr>
          <w:rFonts w:ascii="Times New Roman" w:eastAsia="Times New Roman" w:hAnsi="Times New Roman" w:cs="Times New Roman"/>
          <w:sz w:val="24"/>
          <w:szCs w:val="24"/>
        </w:rPr>
        <w:t>. The ability of the entrepreneurs to contribute to the social welfare and employment generation ultimately</w:t>
      </w:r>
      <w:r w:rsidRPr="00CE08F4">
        <w:rPr>
          <w:rFonts w:ascii="Times New Roman" w:eastAsia="Times New Roman" w:hAnsi="Times New Roman" w:cs="Times New Roman"/>
          <w:sz w:val="24"/>
          <w:szCs w:val="24"/>
        </w:rPr>
        <w:t xml:space="preserve"> leads them to helping the nation in </w:t>
      </w:r>
      <w:proofErr w:type="gramStart"/>
      <w:r w:rsidRPr="00CE08F4">
        <w:rPr>
          <w:rFonts w:ascii="Times New Roman" w:eastAsia="Times New Roman" w:hAnsi="Times New Roman" w:cs="Times New Roman"/>
          <w:sz w:val="24"/>
          <w:szCs w:val="24"/>
        </w:rPr>
        <w:t>progressing</w:t>
      </w:r>
      <w:proofErr w:type="gramEnd"/>
      <w:r w:rsidRPr="00CE08F4">
        <w:rPr>
          <w:rFonts w:ascii="Times New Roman" w:eastAsia="Times New Roman" w:hAnsi="Times New Roman" w:cs="Times New Roman"/>
          <w:sz w:val="24"/>
          <w:szCs w:val="24"/>
        </w:rPr>
        <w:t xml:space="preserve"> their economic and social profile equally. The entrepreneurs are responsible for addressing various real world problems and issues that have the potential to affect the social flow or national progress as we</w:t>
      </w:r>
      <w:r w:rsidRPr="00CE08F4">
        <w:rPr>
          <w:rFonts w:ascii="Times New Roman" w:eastAsia="Times New Roman" w:hAnsi="Times New Roman" w:cs="Times New Roman"/>
          <w:sz w:val="24"/>
          <w:szCs w:val="24"/>
        </w:rPr>
        <w:t>ll as environmental drawbacks.  For instance food wastage is a huge problem and matter of concern for the modern society as there are thousands of terms of food that are being wasted everyday around the world which not only leads to wastage of huge financi</w:t>
      </w:r>
      <w:r w:rsidRPr="00CE08F4">
        <w:rPr>
          <w:rFonts w:ascii="Times New Roman" w:eastAsia="Times New Roman" w:hAnsi="Times New Roman" w:cs="Times New Roman"/>
          <w:sz w:val="24"/>
          <w:szCs w:val="24"/>
        </w:rPr>
        <w:t>al investment that were made to produce the food also become the source of pollution and thread the sustainability of the world (</w:t>
      </w:r>
      <w:r w:rsidRPr="00CE08F4">
        <w:rPr>
          <w:rFonts w:ascii="Times New Roman" w:hAnsi="Times New Roman" w:cs="Times New Roman"/>
          <w:color w:val="222222"/>
          <w:sz w:val="24"/>
          <w:szCs w:val="24"/>
          <w:highlight w:val="white"/>
        </w:rPr>
        <w:t>Baron and Harima, 2019)</w:t>
      </w:r>
      <w:r w:rsidRPr="00CE08F4">
        <w:rPr>
          <w:rFonts w:ascii="Times New Roman" w:eastAsia="Times New Roman" w:hAnsi="Times New Roman" w:cs="Times New Roman"/>
          <w:sz w:val="24"/>
          <w:szCs w:val="24"/>
        </w:rPr>
        <w:t>. Hence, the idea which will be considered in this following essay addressed by entrepreneur mindset wil</w:t>
      </w:r>
      <w:r w:rsidRPr="00CE08F4">
        <w:rPr>
          <w:rFonts w:ascii="Times New Roman" w:eastAsia="Times New Roman" w:hAnsi="Times New Roman" w:cs="Times New Roman"/>
          <w:sz w:val="24"/>
          <w:szCs w:val="24"/>
        </w:rPr>
        <w:t xml:space="preserve">l be a food wastage solution. </w:t>
      </w:r>
    </w:p>
    <w:p w:rsidR="00B2555C" w:rsidRPr="00CE08F4" w:rsidRDefault="00CE08F4" w:rsidP="00CE08F4">
      <w:pPr>
        <w:pStyle w:val="Heading1"/>
        <w:rPr>
          <w:rFonts w:cs="Times New Roman"/>
          <w:szCs w:val="24"/>
        </w:rPr>
      </w:pPr>
      <w:bookmarkStart w:id="1" w:name="_Toc110687297"/>
      <w:r w:rsidRPr="00CE08F4">
        <w:rPr>
          <w:rFonts w:cs="Times New Roman"/>
          <w:szCs w:val="24"/>
        </w:rPr>
        <w:t>Main body</w:t>
      </w:r>
      <w:bookmarkEnd w:id="1"/>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Food is the most important source of sustenance and living for the society as appropriate intake of food on a regular basis enables the human being to live their life and </w:t>
      </w:r>
      <w:proofErr w:type="gramStart"/>
      <w:r w:rsidRPr="00CE08F4">
        <w:rPr>
          <w:rFonts w:ascii="Times New Roman" w:eastAsia="Times New Roman" w:hAnsi="Times New Roman" w:cs="Times New Roman"/>
          <w:sz w:val="24"/>
          <w:szCs w:val="24"/>
        </w:rPr>
        <w:t>function</w:t>
      </w:r>
      <w:proofErr w:type="gramEnd"/>
      <w:r w:rsidRPr="00CE08F4">
        <w:rPr>
          <w:rFonts w:ascii="Times New Roman" w:eastAsia="Times New Roman" w:hAnsi="Times New Roman" w:cs="Times New Roman"/>
          <w:sz w:val="24"/>
          <w:szCs w:val="24"/>
        </w:rPr>
        <w:t xml:space="preserve"> their desired activities for making</w:t>
      </w:r>
      <w:r w:rsidRPr="00CE08F4">
        <w:rPr>
          <w:rFonts w:ascii="Times New Roman" w:eastAsia="Times New Roman" w:hAnsi="Times New Roman" w:cs="Times New Roman"/>
          <w:sz w:val="24"/>
          <w:szCs w:val="24"/>
        </w:rPr>
        <w:t xml:space="preserve"> necessary improvement in their personal spaces (</w:t>
      </w:r>
      <w:proofErr w:type="spellStart"/>
      <w:r w:rsidRPr="00CE08F4">
        <w:rPr>
          <w:rFonts w:ascii="Times New Roman" w:hAnsi="Times New Roman" w:cs="Times New Roman"/>
          <w:color w:val="222222"/>
          <w:sz w:val="24"/>
          <w:szCs w:val="24"/>
          <w:highlight w:val="white"/>
        </w:rPr>
        <w:t>Fanzo</w:t>
      </w:r>
      <w:proofErr w:type="spellEnd"/>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 xml:space="preserve">et al., </w:t>
      </w:r>
      <w:r w:rsidRPr="00CE08F4">
        <w:rPr>
          <w:rFonts w:ascii="Times New Roman" w:hAnsi="Times New Roman" w:cs="Times New Roman"/>
          <w:color w:val="222222"/>
          <w:sz w:val="24"/>
          <w:szCs w:val="24"/>
          <w:highlight w:val="white"/>
        </w:rPr>
        <w:t>2021)</w:t>
      </w:r>
      <w:r w:rsidRPr="00CE08F4">
        <w:rPr>
          <w:rFonts w:ascii="Times New Roman" w:eastAsia="Times New Roman" w:hAnsi="Times New Roman" w:cs="Times New Roman"/>
          <w:sz w:val="24"/>
          <w:szCs w:val="24"/>
        </w:rPr>
        <w:t>. In the current time around 4 billion metric tons of food is produced every year and in that almost 1.3 billion tons of food is wasted. It is a crucial matter of concern that such an amou</w:t>
      </w:r>
      <w:r w:rsidRPr="00CE08F4">
        <w:rPr>
          <w:rFonts w:ascii="Times New Roman" w:eastAsia="Times New Roman" w:hAnsi="Times New Roman" w:cs="Times New Roman"/>
          <w:sz w:val="24"/>
          <w:szCs w:val="24"/>
        </w:rPr>
        <w:t xml:space="preserve">nt of food is not considered to be sufficiently enough for supporting the population growth curve around the world </w:t>
      </w:r>
      <w:r w:rsidRPr="00CE08F4">
        <w:rPr>
          <w:rFonts w:ascii="Times New Roman" w:hAnsi="Times New Roman" w:cs="Times New Roman"/>
          <w:sz w:val="24"/>
          <w:szCs w:val="24"/>
          <w:highlight w:val="white"/>
        </w:rPr>
        <w:t>(Nations, 2022)</w:t>
      </w:r>
      <w:r w:rsidRPr="00CE08F4">
        <w:rPr>
          <w:rFonts w:ascii="Times New Roman" w:eastAsia="Times New Roman" w:hAnsi="Times New Roman" w:cs="Times New Roman"/>
          <w:sz w:val="24"/>
          <w:szCs w:val="24"/>
        </w:rPr>
        <w:t xml:space="preserve">. Under such circumstances where the world population is increasing at an exponential rate </w:t>
      </w:r>
      <w:proofErr w:type="gramStart"/>
      <w:r w:rsidRPr="00CE08F4">
        <w:rPr>
          <w:rFonts w:ascii="Times New Roman" w:eastAsia="Times New Roman" w:hAnsi="Times New Roman" w:cs="Times New Roman"/>
          <w:sz w:val="24"/>
          <w:szCs w:val="24"/>
        </w:rPr>
        <w:t>with every passing year wastage</w:t>
      </w:r>
      <w:proofErr w:type="gramEnd"/>
      <w:r w:rsidRPr="00CE08F4">
        <w:rPr>
          <w:rFonts w:ascii="Times New Roman" w:eastAsia="Times New Roman" w:hAnsi="Times New Roman" w:cs="Times New Roman"/>
          <w:sz w:val="24"/>
          <w:szCs w:val="24"/>
        </w:rPr>
        <w:t xml:space="preserve"> of </w:t>
      </w:r>
      <w:r w:rsidRPr="00CE08F4">
        <w:rPr>
          <w:rFonts w:ascii="Times New Roman" w:eastAsia="Times New Roman" w:hAnsi="Times New Roman" w:cs="Times New Roman"/>
          <w:sz w:val="24"/>
          <w:szCs w:val="24"/>
        </w:rPr>
        <w:t>food at a huge rate is considered to be a crime. Which is the reason avoiding food wastage and motivating the society to reduce the wastage of food can only be a solution to support the increasingly a growing population with their necessary food requiremen</w:t>
      </w:r>
      <w:r w:rsidRPr="00CE08F4">
        <w:rPr>
          <w:rFonts w:ascii="Times New Roman" w:eastAsia="Times New Roman" w:hAnsi="Times New Roman" w:cs="Times New Roman"/>
          <w:sz w:val="24"/>
          <w:szCs w:val="24"/>
        </w:rPr>
        <w:t xml:space="preserve">t in the future.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lastRenderedPageBreak/>
        <w:t>There are a lot of factors that are associated with food wastage in the modern society which need to be understood critically for reducing the amount of wastage of food. Among the various reasons that are responsible for  the increased fo</w:t>
      </w:r>
      <w:r w:rsidRPr="00CE08F4">
        <w:rPr>
          <w:rFonts w:ascii="Times New Roman" w:eastAsia="Times New Roman" w:hAnsi="Times New Roman" w:cs="Times New Roman"/>
          <w:sz w:val="24"/>
          <w:szCs w:val="24"/>
        </w:rPr>
        <w:t xml:space="preserve">od wastage Around The World are concretely associated with lack of appropriate planning to produce, harvest and distribute the food among the population. Other problems are associated with the intention of the rich people to purchase and prepare more food </w:t>
      </w:r>
      <w:r w:rsidRPr="00CE08F4">
        <w:rPr>
          <w:rFonts w:ascii="Times New Roman" w:eastAsia="Times New Roman" w:hAnsi="Times New Roman" w:cs="Times New Roman"/>
          <w:sz w:val="24"/>
          <w:szCs w:val="24"/>
        </w:rPr>
        <w:t>which is often not consumed appropriately and thrown away (</w:t>
      </w:r>
      <w:r w:rsidRPr="00CE08F4">
        <w:rPr>
          <w:rFonts w:ascii="Times New Roman" w:hAnsi="Times New Roman" w:cs="Times New Roman"/>
          <w:color w:val="222222"/>
          <w:sz w:val="24"/>
          <w:szCs w:val="24"/>
          <w:highlight w:val="white"/>
        </w:rPr>
        <w:t xml:space="preserve">do </w:t>
      </w:r>
      <w:proofErr w:type="spellStart"/>
      <w:r w:rsidRPr="00CE08F4">
        <w:rPr>
          <w:rFonts w:ascii="Times New Roman" w:hAnsi="Times New Roman" w:cs="Times New Roman"/>
          <w:color w:val="222222"/>
          <w:sz w:val="24"/>
          <w:szCs w:val="24"/>
          <w:highlight w:val="white"/>
        </w:rPr>
        <w:t>Carmo</w:t>
      </w:r>
      <w:proofErr w:type="spellEnd"/>
      <w:r w:rsidRPr="00CE08F4">
        <w:rPr>
          <w:rFonts w:ascii="Times New Roman" w:hAnsi="Times New Roman" w:cs="Times New Roman"/>
          <w:color w:val="222222"/>
          <w:sz w:val="24"/>
          <w:szCs w:val="24"/>
          <w:highlight w:val="white"/>
        </w:rPr>
        <w:t xml:space="preserve"> </w:t>
      </w:r>
      <w:proofErr w:type="spellStart"/>
      <w:r w:rsidRPr="00CE08F4">
        <w:rPr>
          <w:rFonts w:ascii="Times New Roman" w:hAnsi="Times New Roman" w:cs="Times New Roman"/>
          <w:color w:val="222222"/>
          <w:sz w:val="24"/>
          <w:szCs w:val="24"/>
          <w:highlight w:val="white"/>
        </w:rPr>
        <w:t>Stangherlin</w:t>
      </w:r>
      <w:proofErr w:type="spellEnd"/>
      <w:r w:rsidRPr="00CE08F4">
        <w:rPr>
          <w:rFonts w:ascii="Times New Roman" w:hAnsi="Times New Roman" w:cs="Times New Roman"/>
          <w:color w:val="222222"/>
          <w:sz w:val="24"/>
          <w:szCs w:val="24"/>
          <w:highlight w:val="white"/>
        </w:rPr>
        <w:t xml:space="preserve"> and De </w:t>
      </w:r>
      <w:proofErr w:type="spellStart"/>
      <w:r w:rsidRPr="00CE08F4">
        <w:rPr>
          <w:rFonts w:ascii="Times New Roman" w:hAnsi="Times New Roman" w:cs="Times New Roman"/>
          <w:color w:val="222222"/>
          <w:sz w:val="24"/>
          <w:szCs w:val="24"/>
          <w:highlight w:val="white"/>
        </w:rPr>
        <w:t>Barcellos</w:t>
      </w:r>
      <w:proofErr w:type="spellEnd"/>
      <w:r w:rsidRPr="00CE08F4">
        <w:rPr>
          <w:rFonts w:ascii="Times New Roman" w:hAnsi="Times New Roman" w:cs="Times New Roman"/>
          <w:color w:val="222222"/>
          <w:sz w:val="24"/>
          <w:szCs w:val="24"/>
          <w:highlight w:val="white"/>
        </w:rPr>
        <w:t>, 2018)</w:t>
      </w:r>
      <w:r w:rsidRPr="00CE08F4">
        <w:rPr>
          <w:rFonts w:ascii="Times New Roman" w:eastAsia="Times New Roman" w:hAnsi="Times New Roman" w:cs="Times New Roman"/>
          <w:sz w:val="24"/>
          <w:szCs w:val="24"/>
        </w:rPr>
        <w:t>. The over preparation of foods in Astra hotels and food industries, lack of expired control in efficient harvesting techniques et cetera are the major r</w:t>
      </w:r>
      <w:r w:rsidRPr="00CE08F4">
        <w:rPr>
          <w:rFonts w:ascii="Times New Roman" w:eastAsia="Times New Roman" w:hAnsi="Times New Roman" w:cs="Times New Roman"/>
          <w:sz w:val="24"/>
          <w:szCs w:val="24"/>
        </w:rPr>
        <w:t xml:space="preserve">easons for huge wastage of food.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It has been already stated that among the four billion metric tons of food that is produced every year around the world almost 1.3 billion metric tons is wasted. Such a huge amount of wasted fo</w:t>
      </w:r>
      <w:r w:rsidRPr="00CE08F4">
        <w:rPr>
          <w:rFonts w:ascii="Times New Roman" w:eastAsia="Times New Roman" w:hAnsi="Times New Roman" w:cs="Times New Roman"/>
          <w:sz w:val="24"/>
          <w:szCs w:val="24"/>
        </w:rPr>
        <w:t xml:space="preserve">od can </w:t>
      </w:r>
      <w:proofErr w:type="spellStart"/>
      <w:r w:rsidRPr="00CE08F4">
        <w:rPr>
          <w:rFonts w:ascii="Times New Roman" w:eastAsia="Times New Roman" w:hAnsi="Times New Roman" w:cs="Times New Roman"/>
          <w:sz w:val="24"/>
          <w:szCs w:val="24"/>
        </w:rPr>
        <w:t>fulfil</w:t>
      </w:r>
      <w:proofErr w:type="spellEnd"/>
      <w:r w:rsidRPr="00CE08F4">
        <w:rPr>
          <w:rFonts w:ascii="Times New Roman" w:eastAsia="Times New Roman" w:hAnsi="Times New Roman" w:cs="Times New Roman"/>
          <w:sz w:val="24"/>
          <w:szCs w:val="24"/>
        </w:rPr>
        <w:t xml:space="preserve"> the hunger needs of millions of people around the world </w:t>
      </w:r>
      <w:r w:rsidRPr="00CE08F4">
        <w:rPr>
          <w:rFonts w:ascii="Times New Roman" w:hAnsi="Times New Roman" w:cs="Times New Roman"/>
          <w:sz w:val="24"/>
          <w:szCs w:val="24"/>
          <w:highlight w:val="white"/>
        </w:rPr>
        <w:t>(Nations, 2022)</w:t>
      </w:r>
      <w:r w:rsidRPr="00CE08F4">
        <w:rPr>
          <w:rFonts w:ascii="Times New Roman" w:eastAsia="Times New Roman" w:hAnsi="Times New Roman" w:cs="Times New Roman"/>
          <w:sz w:val="24"/>
          <w:szCs w:val="24"/>
        </w:rPr>
        <w:t>. Reducing wastage of food has various beneficial effects on the society as well as the entire world community of human beings as the socio economic difference between the</w:t>
      </w:r>
      <w:r w:rsidRPr="00CE08F4">
        <w:rPr>
          <w:rFonts w:ascii="Times New Roman" w:eastAsia="Times New Roman" w:hAnsi="Times New Roman" w:cs="Times New Roman"/>
          <w:sz w:val="24"/>
          <w:szCs w:val="24"/>
        </w:rPr>
        <w:t xml:space="preserve"> people and food scarcity among several communities can be mitigated. There are millions of people who are unable to access adequate food in their daily life. According to a survey conducted by the United Nations in 2020 it was observed that almost 2.37 bi</w:t>
      </w:r>
      <w:r w:rsidRPr="00CE08F4">
        <w:rPr>
          <w:rFonts w:ascii="Times New Roman" w:eastAsia="Times New Roman" w:hAnsi="Times New Roman" w:cs="Times New Roman"/>
          <w:sz w:val="24"/>
          <w:szCs w:val="24"/>
        </w:rPr>
        <w:t xml:space="preserve">llion people around the world did not have necessary access to </w:t>
      </w:r>
      <w:proofErr w:type="spellStart"/>
      <w:r w:rsidRPr="00CE08F4">
        <w:rPr>
          <w:rFonts w:ascii="Times New Roman" w:eastAsia="Times New Roman" w:hAnsi="Times New Roman" w:cs="Times New Roman"/>
          <w:sz w:val="24"/>
          <w:szCs w:val="24"/>
        </w:rPr>
        <w:t>fulfil</w:t>
      </w:r>
      <w:proofErr w:type="spellEnd"/>
      <w:r w:rsidRPr="00CE08F4">
        <w:rPr>
          <w:rFonts w:ascii="Times New Roman" w:eastAsia="Times New Roman" w:hAnsi="Times New Roman" w:cs="Times New Roman"/>
          <w:sz w:val="24"/>
          <w:szCs w:val="24"/>
        </w:rPr>
        <w:t xml:space="preserve"> their food requirements. In another survey it was also observed that around 10% of the entire world's population, which is more than 800 million people, </w:t>
      </w:r>
      <w:proofErr w:type="gramStart"/>
      <w:r w:rsidRPr="00CE08F4">
        <w:rPr>
          <w:rFonts w:ascii="Times New Roman" w:eastAsia="Times New Roman" w:hAnsi="Times New Roman" w:cs="Times New Roman"/>
          <w:sz w:val="24"/>
          <w:szCs w:val="24"/>
        </w:rPr>
        <w:t>go</w:t>
      </w:r>
      <w:proofErr w:type="gramEnd"/>
      <w:r w:rsidRPr="00CE08F4">
        <w:rPr>
          <w:rFonts w:ascii="Times New Roman" w:eastAsia="Times New Roman" w:hAnsi="Times New Roman" w:cs="Times New Roman"/>
          <w:sz w:val="24"/>
          <w:szCs w:val="24"/>
        </w:rPr>
        <w:t xml:space="preserve"> to bed with a hungry stomach r</w:t>
      </w:r>
      <w:r w:rsidRPr="00CE08F4">
        <w:rPr>
          <w:rFonts w:ascii="Times New Roman" w:eastAsia="Times New Roman" w:hAnsi="Times New Roman" w:cs="Times New Roman"/>
          <w:sz w:val="24"/>
          <w:szCs w:val="24"/>
        </w:rPr>
        <w:t xml:space="preserve">egularly </w:t>
      </w:r>
      <w:r w:rsidRPr="00CE08F4">
        <w:rPr>
          <w:rFonts w:ascii="Times New Roman" w:hAnsi="Times New Roman" w:cs="Times New Roman"/>
          <w:sz w:val="24"/>
          <w:szCs w:val="24"/>
          <w:highlight w:val="white"/>
        </w:rPr>
        <w:t>(Reid, 2022)</w:t>
      </w:r>
      <w:r w:rsidRPr="00CE08F4">
        <w:rPr>
          <w:rFonts w:ascii="Times New Roman" w:eastAsia="Times New Roman" w:hAnsi="Times New Roman" w:cs="Times New Roman"/>
          <w:sz w:val="24"/>
          <w:szCs w:val="24"/>
        </w:rPr>
        <w:t>. Apart from this with the increasing political and international crisis affecting the global market, the food crisis is going to become a major serious problem in the future. This is the reason that taking appropriate measures and imp</w:t>
      </w:r>
      <w:r w:rsidRPr="00CE08F4">
        <w:rPr>
          <w:rFonts w:ascii="Times New Roman" w:eastAsia="Times New Roman" w:hAnsi="Times New Roman" w:cs="Times New Roman"/>
          <w:sz w:val="24"/>
          <w:szCs w:val="24"/>
        </w:rPr>
        <w:t>lementing resources and personal efforts to reduce food wastage is a critical and crucial task for the entrepreneurs to support the surrounding community as well as the world's future (</w:t>
      </w:r>
      <w:proofErr w:type="spellStart"/>
      <w:r w:rsidRPr="00CE08F4">
        <w:rPr>
          <w:rFonts w:ascii="Times New Roman" w:hAnsi="Times New Roman" w:cs="Times New Roman"/>
          <w:color w:val="222222"/>
          <w:sz w:val="24"/>
          <w:szCs w:val="24"/>
          <w:highlight w:val="white"/>
        </w:rPr>
        <w:t>Ishangulyyev</w:t>
      </w:r>
      <w:proofErr w:type="spellEnd"/>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 xml:space="preserve">et al., </w:t>
      </w:r>
      <w:r w:rsidRPr="00CE08F4">
        <w:rPr>
          <w:rFonts w:ascii="Times New Roman" w:hAnsi="Times New Roman" w:cs="Times New Roman"/>
          <w:color w:val="222222"/>
          <w:sz w:val="24"/>
          <w:szCs w:val="24"/>
          <w:highlight w:val="white"/>
        </w:rPr>
        <w:t>2019</w:t>
      </w:r>
      <w:proofErr w:type="gramStart"/>
      <w:r w:rsidRPr="00CE08F4">
        <w:rPr>
          <w:rFonts w:ascii="Times New Roman" w:hAnsi="Times New Roman" w:cs="Times New Roman"/>
          <w:color w:val="222222"/>
          <w:sz w:val="24"/>
          <w:szCs w:val="24"/>
          <w:highlight w:val="white"/>
        </w:rPr>
        <w:t xml:space="preserve">) </w:t>
      </w:r>
      <w:r w:rsidRPr="00CE08F4">
        <w:rPr>
          <w:rFonts w:ascii="Times New Roman" w:eastAsia="Times New Roman" w:hAnsi="Times New Roman" w:cs="Times New Roman"/>
          <w:sz w:val="24"/>
          <w:szCs w:val="24"/>
        </w:rPr>
        <w:t>.</w:t>
      </w:r>
      <w:proofErr w:type="gramEnd"/>
      <w:r w:rsidRPr="00CE08F4">
        <w:rPr>
          <w:rFonts w:ascii="Times New Roman" w:eastAsia="Times New Roman" w:hAnsi="Times New Roman" w:cs="Times New Roman"/>
          <w:sz w:val="24"/>
          <w:szCs w:val="24"/>
        </w:rPr>
        <w:t xml:space="preserve">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The entrepreneurs have a major role to re</w:t>
      </w:r>
      <w:r w:rsidRPr="00CE08F4">
        <w:rPr>
          <w:rFonts w:ascii="Times New Roman" w:eastAsia="Times New Roman" w:hAnsi="Times New Roman" w:cs="Times New Roman"/>
          <w:sz w:val="24"/>
          <w:szCs w:val="24"/>
        </w:rPr>
        <w:t>duce such wastage of food in the society and use the remaining food to serve the necessary group of people who are in tired need of food around the world. Entrepreneurs can start ideas of collecting the waste food from respective restaurant hotels and food</w:t>
      </w:r>
      <w:r w:rsidRPr="00CE08F4">
        <w:rPr>
          <w:rFonts w:ascii="Times New Roman" w:eastAsia="Times New Roman" w:hAnsi="Times New Roman" w:cs="Times New Roman"/>
          <w:sz w:val="24"/>
          <w:szCs w:val="24"/>
        </w:rPr>
        <w:t xml:space="preserve"> service industries and pack and distribute them among the communities that require the food most. They can also promote campaigns where adoption of a healthy and </w:t>
      </w:r>
      <w:r w:rsidRPr="00CE08F4">
        <w:rPr>
          <w:rFonts w:ascii="Times New Roman" w:eastAsia="Times New Roman" w:hAnsi="Times New Roman" w:cs="Times New Roman"/>
          <w:sz w:val="24"/>
          <w:szCs w:val="24"/>
        </w:rPr>
        <w:lastRenderedPageBreak/>
        <w:t>sustainable diet is suggested and techniques to store food and reduce wastage can be demonstr</w:t>
      </w:r>
      <w:r w:rsidRPr="00CE08F4">
        <w:rPr>
          <w:rFonts w:ascii="Times New Roman" w:eastAsia="Times New Roman" w:hAnsi="Times New Roman" w:cs="Times New Roman"/>
          <w:sz w:val="24"/>
          <w:szCs w:val="24"/>
        </w:rPr>
        <w:t>ated. Entrepreneurs can also invest their financial resources to conduct food waste recycling programs and also provide funding to the various food waste startups around the world. It is the role of the entrepreneurs to facilitate their ideas and then impl</w:t>
      </w:r>
      <w:r w:rsidRPr="00CE08F4">
        <w:rPr>
          <w:rFonts w:ascii="Times New Roman" w:eastAsia="Times New Roman" w:hAnsi="Times New Roman" w:cs="Times New Roman"/>
          <w:sz w:val="24"/>
          <w:szCs w:val="24"/>
        </w:rPr>
        <w:t>ement them towards solving a critical issue in the society (</w:t>
      </w:r>
      <w:proofErr w:type="spellStart"/>
      <w:r w:rsidRPr="00CE08F4">
        <w:rPr>
          <w:rFonts w:ascii="Times New Roman" w:hAnsi="Times New Roman" w:cs="Times New Roman"/>
          <w:color w:val="222222"/>
          <w:sz w:val="24"/>
          <w:szCs w:val="24"/>
          <w:highlight w:val="white"/>
        </w:rPr>
        <w:t>Amicarelli</w:t>
      </w:r>
      <w:proofErr w:type="spellEnd"/>
      <w:r w:rsidRPr="00CE08F4">
        <w:rPr>
          <w:rFonts w:ascii="Times New Roman" w:hAnsi="Times New Roman" w:cs="Times New Roman"/>
          <w:color w:val="222222"/>
          <w:sz w:val="24"/>
          <w:szCs w:val="24"/>
          <w:highlight w:val="white"/>
        </w:rPr>
        <w:t xml:space="preserve"> and </w:t>
      </w:r>
      <w:proofErr w:type="spellStart"/>
      <w:r w:rsidRPr="00CE08F4">
        <w:rPr>
          <w:rFonts w:ascii="Times New Roman" w:hAnsi="Times New Roman" w:cs="Times New Roman"/>
          <w:color w:val="222222"/>
          <w:sz w:val="24"/>
          <w:szCs w:val="24"/>
          <w:highlight w:val="white"/>
        </w:rPr>
        <w:t>Bux</w:t>
      </w:r>
      <w:proofErr w:type="spellEnd"/>
      <w:r w:rsidRPr="00CE08F4">
        <w:rPr>
          <w:rFonts w:ascii="Times New Roman" w:hAnsi="Times New Roman" w:cs="Times New Roman"/>
          <w:color w:val="222222"/>
          <w:sz w:val="24"/>
          <w:szCs w:val="24"/>
          <w:highlight w:val="white"/>
        </w:rPr>
        <w:t>, 2020)</w:t>
      </w:r>
      <w:r w:rsidRPr="00CE08F4">
        <w:rPr>
          <w:rFonts w:ascii="Times New Roman" w:eastAsia="Times New Roman" w:hAnsi="Times New Roman" w:cs="Times New Roman"/>
          <w:sz w:val="24"/>
          <w:szCs w:val="24"/>
        </w:rPr>
        <w:t>. In the case of effectively using surplus food for equal distribution among the poor socio economic group of society can be a major solution to reduce the food wastage is</w:t>
      </w:r>
      <w:r w:rsidRPr="00CE08F4">
        <w:rPr>
          <w:rFonts w:ascii="Times New Roman" w:eastAsia="Times New Roman" w:hAnsi="Times New Roman" w:cs="Times New Roman"/>
          <w:sz w:val="24"/>
          <w:szCs w:val="24"/>
        </w:rPr>
        <w:t xml:space="preserve">sue in future.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The contribution and the role of entrepreneurs in the development of the Welfare of society through appropriately saving the food from being wasted across the world can create a balanced food chain within the human society where people can </w:t>
      </w:r>
      <w:r w:rsidRPr="00CE08F4">
        <w:rPr>
          <w:rFonts w:ascii="Times New Roman" w:eastAsia="Times New Roman" w:hAnsi="Times New Roman" w:cs="Times New Roman"/>
          <w:sz w:val="24"/>
          <w:szCs w:val="24"/>
        </w:rPr>
        <w:t>go to bed without being hungry. I</w:t>
      </w:r>
      <w:r w:rsidRPr="00CE08F4">
        <w:rPr>
          <w:rFonts w:ascii="Times New Roman" w:eastAsia="Times New Roman" w:hAnsi="Times New Roman" w:cs="Times New Roman"/>
          <w:sz w:val="24"/>
          <w:szCs w:val="24"/>
        </w:rPr>
        <w:t xml:space="preserve">t has been understood that more than 800 million people around the world sleep with an empty stomach, an appropriate approach towards managing food wastage across the globe through entrepreneurs' startups can enable the </w:t>
      </w:r>
      <w:r w:rsidRPr="00CE08F4">
        <w:rPr>
          <w:rFonts w:ascii="Times New Roman" w:eastAsia="Times New Roman" w:hAnsi="Times New Roman" w:cs="Times New Roman"/>
          <w:sz w:val="24"/>
          <w:szCs w:val="24"/>
        </w:rPr>
        <w:t>society to become a more sustainable and better place for people belonging to poor socioeconomic status (</w:t>
      </w:r>
      <w:r w:rsidRPr="00CE08F4">
        <w:rPr>
          <w:rFonts w:ascii="Times New Roman" w:hAnsi="Times New Roman" w:cs="Times New Roman"/>
          <w:color w:val="222222"/>
          <w:sz w:val="24"/>
          <w:szCs w:val="24"/>
          <w:highlight w:val="white"/>
        </w:rPr>
        <w:t xml:space="preserve">Wald </w:t>
      </w:r>
      <w:r w:rsidRPr="00CE08F4">
        <w:rPr>
          <w:rFonts w:ascii="Times New Roman" w:hAnsi="Times New Roman" w:cs="Times New Roman"/>
          <w:i/>
          <w:color w:val="222222"/>
          <w:sz w:val="24"/>
          <w:szCs w:val="24"/>
          <w:highlight w:val="white"/>
        </w:rPr>
        <w:t xml:space="preserve">et al., </w:t>
      </w:r>
      <w:r w:rsidRPr="00CE08F4">
        <w:rPr>
          <w:rFonts w:ascii="Times New Roman" w:hAnsi="Times New Roman" w:cs="Times New Roman"/>
          <w:color w:val="222222"/>
          <w:sz w:val="24"/>
          <w:szCs w:val="24"/>
          <w:highlight w:val="white"/>
        </w:rPr>
        <w:t>2019)</w:t>
      </w:r>
      <w:r w:rsidRPr="00CE08F4">
        <w:rPr>
          <w:rFonts w:ascii="Times New Roman" w:eastAsia="Times New Roman" w:hAnsi="Times New Roman" w:cs="Times New Roman"/>
          <w:sz w:val="24"/>
          <w:szCs w:val="24"/>
        </w:rPr>
        <w:t xml:space="preserve">. </w:t>
      </w:r>
    </w:p>
    <w:p w:rsidR="00B2555C" w:rsidRPr="00CE08F4" w:rsidRDefault="00CE08F4" w:rsidP="00CE08F4">
      <w:pPr>
        <w:pStyle w:val="Heading1"/>
        <w:rPr>
          <w:rFonts w:cs="Times New Roman"/>
          <w:szCs w:val="24"/>
        </w:rPr>
      </w:pPr>
      <w:bookmarkStart w:id="2" w:name="_Toc110687298"/>
      <w:r w:rsidRPr="00CE08F4">
        <w:rPr>
          <w:rFonts w:cs="Times New Roman"/>
          <w:szCs w:val="24"/>
        </w:rPr>
        <w:t>Reflective</w:t>
      </w:r>
      <w:bookmarkEnd w:id="2"/>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In order to demonstrate the skills and knowledge of the entrepreneur in the above mentioned field it is necessary to un</w:t>
      </w:r>
      <w:r w:rsidRPr="00CE08F4">
        <w:rPr>
          <w:rFonts w:ascii="Times New Roman" w:eastAsia="Times New Roman" w:hAnsi="Times New Roman" w:cs="Times New Roman"/>
          <w:sz w:val="24"/>
          <w:szCs w:val="24"/>
        </w:rPr>
        <w:t xml:space="preserve">derstand what are the key skills and knowledge that are possessed by and need to be possessed by an entrepreneur for gaining appropriate success in any chosen desired field. There are various skills and knowledge which </w:t>
      </w:r>
      <w:proofErr w:type="gramStart"/>
      <w:r w:rsidRPr="00CE08F4">
        <w:rPr>
          <w:rFonts w:ascii="Times New Roman" w:eastAsia="Times New Roman" w:hAnsi="Times New Roman" w:cs="Times New Roman"/>
          <w:sz w:val="24"/>
          <w:szCs w:val="24"/>
        </w:rPr>
        <w:t>need</w:t>
      </w:r>
      <w:proofErr w:type="gramEnd"/>
      <w:r w:rsidRPr="00CE08F4">
        <w:rPr>
          <w:rFonts w:ascii="Times New Roman" w:eastAsia="Times New Roman" w:hAnsi="Times New Roman" w:cs="Times New Roman"/>
          <w:sz w:val="24"/>
          <w:szCs w:val="24"/>
        </w:rPr>
        <w:t xml:space="preserve"> to be essays by the entrepreneur</w:t>
      </w:r>
      <w:r w:rsidRPr="00CE08F4">
        <w:rPr>
          <w:rFonts w:ascii="Times New Roman" w:eastAsia="Times New Roman" w:hAnsi="Times New Roman" w:cs="Times New Roman"/>
          <w:sz w:val="24"/>
          <w:szCs w:val="24"/>
        </w:rPr>
        <w:t>s in order to become successful and appropriate achievement of these key skills and knowledge is necessary for reducing the food wastage problem across the world. I personally considered that only after understanding the entrepreneur skills and knowledge w</w:t>
      </w:r>
      <w:r w:rsidRPr="00CE08F4">
        <w:rPr>
          <w:rFonts w:ascii="Times New Roman" w:eastAsia="Times New Roman" w:hAnsi="Times New Roman" w:cs="Times New Roman"/>
          <w:sz w:val="24"/>
          <w:szCs w:val="24"/>
        </w:rPr>
        <w:t>ill I be able to develop myself and understand how the problem can be eradicated and the People's need can be addressed with appropriate solutions (</w:t>
      </w:r>
      <w:proofErr w:type="spellStart"/>
      <w:r w:rsidRPr="00CE08F4">
        <w:rPr>
          <w:rFonts w:ascii="Times New Roman" w:hAnsi="Times New Roman" w:cs="Times New Roman"/>
          <w:color w:val="222222"/>
          <w:sz w:val="24"/>
          <w:szCs w:val="24"/>
          <w:highlight w:val="white"/>
        </w:rPr>
        <w:t>Akhmetshin</w:t>
      </w:r>
      <w:proofErr w:type="spellEnd"/>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et al.,</w:t>
      </w:r>
      <w:r w:rsidRPr="00CE08F4">
        <w:rPr>
          <w:rFonts w:ascii="Times New Roman" w:hAnsi="Times New Roman" w:cs="Times New Roman"/>
          <w:color w:val="222222"/>
          <w:sz w:val="24"/>
          <w:szCs w:val="24"/>
          <w:highlight w:val="white"/>
        </w:rPr>
        <w:t xml:space="preserve"> 2019)</w:t>
      </w:r>
      <w:r w:rsidRPr="00CE08F4">
        <w:rPr>
          <w:rFonts w:ascii="Times New Roman" w:eastAsia="Times New Roman" w:hAnsi="Times New Roman" w:cs="Times New Roman"/>
          <w:sz w:val="24"/>
          <w:szCs w:val="24"/>
        </w:rPr>
        <w:t>.  Among the key skills that are possessed by a successful entrepreneur the most imp</w:t>
      </w:r>
      <w:r w:rsidRPr="00CE08F4">
        <w:rPr>
          <w:rFonts w:ascii="Times New Roman" w:eastAsia="Times New Roman" w:hAnsi="Times New Roman" w:cs="Times New Roman"/>
          <w:sz w:val="24"/>
          <w:szCs w:val="24"/>
        </w:rPr>
        <w:t xml:space="preserve">ortant ones are effective communication skills, having a well structured vision, passion and energy work ethics, ability to learn from </w:t>
      </w:r>
      <w:proofErr w:type="gramStart"/>
      <w:r w:rsidRPr="00CE08F4">
        <w:rPr>
          <w:rFonts w:ascii="Times New Roman" w:eastAsia="Times New Roman" w:hAnsi="Times New Roman" w:cs="Times New Roman"/>
          <w:sz w:val="24"/>
          <w:szCs w:val="24"/>
        </w:rPr>
        <w:t>mistakes</w:t>
      </w:r>
      <w:proofErr w:type="gramEnd"/>
      <w:r w:rsidRPr="00CE08F4">
        <w:rPr>
          <w:rFonts w:ascii="Times New Roman" w:eastAsia="Times New Roman" w:hAnsi="Times New Roman" w:cs="Times New Roman"/>
          <w:sz w:val="24"/>
          <w:szCs w:val="24"/>
        </w:rPr>
        <w:t xml:space="preserve"> and drawbacks, creative ability to turn failures into opportunities and most important to sell their personal id</w:t>
      </w:r>
      <w:r w:rsidRPr="00CE08F4">
        <w:rPr>
          <w:rFonts w:ascii="Times New Roman" w:eastAsia="Times New Roman" w:hAnsi="Times New Roman" w:cs="Times New Roman"/>
          <w:sz w:val="24"/>
          <w:szCs w:val="24"/>
        </w:rPr>
        <w:t xml:space="preserve">eas to the people in society. There is knowledge regarding the existing </w:t>
      </w:r>
      <w:r w:rsidRPr="00CE08F4">
        <w:rPr>
          <w:rFonts w:ascii="Times New Roman" w:eastAsia="Times New Roman" w:hAnsi="Times New Roman" w:cs="Times New Roman"/>
          <w:sz w:val="24"/>
          <w:szCs w:val="24"/>
        </w:rPr>
        <w:lastRenderedPageBreak/>
        <w:t xml:space="preserve">condition of society and their ability to project their vision towards mitigating the issues faced by the community and </w:t>
      </w:r>
      <w:proofErr w:type="gramStart"/>
      <w:r w:rsidRPr="00CE08F4">
        <w:rPr>
          <w:rFonts w:ascii="Times New Roman" w:eastAsia="Times New Roman" w:hAnsi="Times New Roman" w:cs="Times New Roman"/>
          <w:sz w:val="24"/>
          <w:szCs w:val="24"/>
        </w:rPr>
        <w:t>suggest</w:t>
      </w:r>
      <w:proofErr w:type="gramEnd"/>
      <w:r w:rsidRPr="00CE08F4">
        <w:rPr>
          <w:rFonts w:ascii="Times New Roman" w:eastAsia="Times New Roman" w:hAnsi="Times New Roman" w:cs="Times New Roman"/>
          <w:sz w:val="24"/>
          <w:szCs w:val="24"/>
        </w:rPr>
        <w:t xml:space="preserve"> possible solutions.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Communication skill is the most cri</w:t>
      </w:r>
      <w:r w:rsidRPr="00CE08F4">
        <w:rPr>
          <w:rFonts w:ascii="Times New Roman" w:eastAsia="Times New Roman" w:hAnsi="Times New Roman" w:cs="Times New Roman"/>
          <w:sz w:val="24"/>
          <w:szCs w:val="24"/>
        </w:rPr>
        <w:t xml:space="preserve">tical skill that is required to be assessed by a success </w:t>
      </w:r>
      <w:proofErr w:type="spellStart"/>
      <w:r w:rsidRPr="00CE08F4">
        <w:rPr>
          <w:rFonts w:ascii="Times New Roman" w:eastAsia="Times New Roman" w:hAnsi="Times New Roman" w:cs="Times New Roman"/>
          <w:sz w:val="24"/>
          <w:szCs w:val="24"/>
        </w:rPr>
        <w:t>launtribunal</w:t>
      </w:r>
      <w:proofErr w:type="spellEnd"/>
      <w:r w:rsidRPr="00CE08F4">
        <w:rPr>
          <w:rFonts w:ascii="Times New Roman" w:eastAsia="Times New Roman" w:hAnsi="Times New Roman" w:cs="Times New Roman"/>
          <w:sz w:val="24"/>
          <w:szCs w:val="24"/>
        </w:rPr>
        <w:t xml:space="preserve"> as appropriate communication skill helps in understanding the People's need and creating networks that can help in future progress of any project. If an entrepreneur is well skilled in c</w:t>
      </w:r>
      <w:r w:rsidRPr="00CE08F4">
        <w:rPr>
          <w:rFonts w:ascii="Times New Roman" w:eastAsia="Times New Roman" w:hAnsi="Times New Roman" w:cs="Times New Roman"/>
          <w:sz w:val="24"/>
          <w:szCs w:val="24"/>
        </w:rPr>
        <w:t xml:space="preserve">ommunication they can make surrounding people understand their personal vision and goals associated with a certain target and also encourage them to willingly participate in the </w:t>
      </w:r>
      <w:proofErr w:type="spellStart"/>
      <w:r w:rsidRPr="00CE08F4">
        <w:rPr>
          <w:rFonts w:ascii="Times New Roman" w:eastAsia="Times New Roman" w:hAnsi="Times New Roman" w:cs="Times New Roman"/>
          <w:sz w:val="24"/>
          <w:szCs w:val="24"/>
        </w:rPr>
        <w:t>fulfilment</w:t>
      </w:r>
      <w:proofErr w:type="spellEnd"/>
      <w:r w:rsidRPr="00CE08F4">
        <w:rPr>
          <w:rFonts w:ascii="Times New Roman" w:eastAsia="Times New Roman" w:hAnsi="Times New Roman" w:cs="Times New Roman"/>
          <w:sz w:val="24"/>
          <w:szCs w:val="24"/>
        </w:rPr>
        <w:t xml:space="preserve"> of the specific desire (</w:t>
      </w:r>
      <w:r w:rsidRPr="00CE08F4">
        <w:rPr>
          <w:rFonts w:ascii="Times New Roman" w:hAnsi="Times New Roman" w:cs="Times New Roman"/>
          <w:color w:val="222222"/>
          <w:sz w:val="24"/>
          <w:szCs w:val="24"/>
          <w:highlight w:val="white"/>
        </w:rPr>
        <w:t>Eunice Abdul, 2018)</w:t>
      </w:r>
      <w:r w:rsidRPr="00CE08F4">
        <w:rPr>
          <w:rFonts w:ascii="Times New Roman" w:eastAsia="Times New Roman" w:hAnsi="Times New Roman" w:cs="Times New Roman"/>
          <w:sz w:val="24"/>
          <w:szCs w:val="24"/>
        </w:rPr>
        <w:t xml:space="preserve">. As my current idea of </w:t>
      </w:r>
      <w:r w:rsidRPr="00CE08F4">
        <w:rPr>
          <w:rFonts w:ascii="Times New Roman" w:eastAsia="Times New Roman" w:hAnsi="Times New Roman" w:cs="Times New Roman"/>
          <w:sz w:val="24"/>
          <w:szCs w:val="24"/>
        </w:rPr>
        <w:t xml:space="preserve">entrepreneurship is associated with managing food wastage across the globe and primarily in the UK, communication skills will help me to promote my idea and distribute my thoughts among my surrounding people and encourage them to join me in the successful </w:t>
      </w:r>
      <w:r w:rsidRPr="00CE08F4">
        <w:rPr>
          <w:rFonts w:ascii="Times New Roman" w:eastAsia="Times New Roman" w:hAnsi="Times New Roman" w:cs="Times New Roman"/>
          <w:sz w:val="24"/>
          <w:szCs w:val="24"/>
        </w:rPr>
        <w:t xml:space="preserve">completion of this social task.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Having an appropriate vision is of utmost necessity for an entrepreneur as the self vision regarding any future project can create the necessary confidence within the entrepreneur to make others understand and encourage the</w:t>
      </w:r>
      <w:r w:rsidRPr="00CE08F4">
        <w:rPr>
          <w:rFonts w:ascii="Times New Roman" w:eastAsia="Times New Roman" w:hAnsi="Times New Roman" w:cs="Times New Roman"/>
          <w:sz w:val="24"/>
          <w:szCs w:val="24"/>
        </w:rPr>
        <w:t xml:space="preserve">m to participate. It is the critical skill of a successful entrepreneur that they can project their work in front of their followers and associates to motivate them and attract them for successful completion of that desired task.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Being able to learn from </w:t>
      </w:r>
      <w:r w:rsidRPr="00CE08F4">
        <w:rPr>
          <w:rFonts w:ascii="Times New Roman" w:eastAsia="Times New Roman" w:hAnsi="Times New Roman" w:cs="Times New Roman"/>
          <w:sz w:val="24"/>
          <w:szCs w:val="24"/>
        </w:rPr>
        <w:t>the setbacks, mistakes and drawbacks is a most important skill of a successful entrepreneur and I personally considered that this is the most important skill that I have learnt during the completion of the module and understanding entrepreneurship as a who</w:t>
      </w:r>
      <w:r w:rsidRPr="00CE08F4">
        <w:rPr>
          <w:rFonts w:ascii="Times New Roman" w:eastAsia="Times New Roman" w:hAnsi="Times New Roman" w:cs="Times New Roman"/>
          <w:sz w:val="24"/>
          <w:szCs w:val="24"/>
        </w:rPr>
        <w:t>le.  Failures and drawbacks are important and periodic occurrences in a path of being a successful entrepreneur (</w:t>
      </w:r>
      <w:proofErr w:type="spellStart"/>
      <w:r w:rsidRPr="00CE08F4">
        <w:rPr>
          <w:rFonts w:ascii="Times New Roman" w:hAnsi="Times New Roman" w:cs="Times New Roman"/>
          <w:color w:val="222222"/>
          <w:sz w:val="24"/>
          <w:szCs w:val="24"/>
          <w:highlight w:val="white"/>
        </w:rPr>
        <w:t>Jardim</w:t>
      </w:r>
      <w:proofErr w:type="spellEnd"/>
      <w:r w:rsidRPr="00CE08F4">
        <w:rPr>
          <w:rFonts w:ascii="Times New Roman" w:hAnsi="Times New Roman" w:cs="Times New Roman"/>
          <w:color w:val="222222"/>
          <w:sz w:val="24"/>
          <w:szCs w:val="24"/>
          <w:highlight w:val="white"/>
        </w:rPr>
        <w:t>, 2021)</w:t>
      </w:r>
      <w:r w:rsidRPr="00CE08F4">
        <w:rPr>
          <w:rFonts w:ascii="Times New Roman" w:eastAsia="Times New Roman" w:hAnsi="Times New Roman" w:cs="Times New Roman"/>
          <w:sz w:val="24"/>
          <w:szCs w:val="24"/>
        </w:rPr>
        <w:t>. Whenever someone intends to start taking action in order to mitigate or address a serious social issue they can face thousands o</w:t>
      </w:r>
      <w:r w:rsidRPr="00CE08F4">
        <w:rPr>
          <w:rFonts w:ascii="Times New Roman" w:eastAsia="Times New Roman" w:hAnsi="Times New Roman" w:cs="Times New Roman"/>
          <w:sz w:val="24"/>
          <w:szCs w:val="24"/>
        </w:rPr>
        <w:t xml:space="preserve">f complications and obstacles in front of them which will act in order to </w:t>
      </w:r>
      <w:proofErr w:type="spellStart"/>
      <w:r w:rsidRPr="00CE08F4">
        <w:rPr>
          <w:rFonts w:ascii="Times New Roman" w:eastAsia="Times New Roman" w:hAnsi="Times New Roman" w:cs="Times New Roman"/>
          <w:sz w:val="24"/>
          <w:szCs w:val="24"/>
        </w:rPr>
        <w:t>demotivate</w:t>
      </w:r>
      <w:proofErr w:type="spellEnd"/>
      <w:r w:rsidRPr="00CE08F4">
        <w:rPr>
          <w:rFonts w:ascii="Times New Roman" w:eastAsia="Times New Roman" w:hAnsi="Times New Roman" w:cs="Times New Roman"/>
          <w:sz w:val="24"/>
          <w:szCs w:val="24"/>
        </w:rPr>
        <w:t xml:space="preserve"> the purpose of the person. But it is the skill and positive mindset of the entrepreneur to learn from the drawbacks and failures and reflect the experience they gain from </w:t>
      </w:r>
      <w:r w:rsidRPr="00CE08F4">
        <w:rPr>
          <w:rFonts w:ascii="Times New Roman" w:eastAsia="Times New Roman" w:hAnsi="Times New Roman" w:cs="Times New Roman"/>
          <w:sz w:val="24"/>
          <w:szCs w:val="24"/>
        </w:rPr>
        <w:t xml:space="preserve">these failures to increase their efforts towards </w:t>
      </w:r>
      <w:proofErr w:type="spellStart"/>
      <w:r w:rsidRPr="00CE08F4">
        <w:rPr>
          <w:rFonts w:ascii="Times New Roman" w:eastAsia="Times New Roman" w:hAnsi="Times New Roman" w:cs="Times New Roman"/>
          <w:sz w:val="24"/>
          <w:szCs w:val="24"/>
        </w:rPr>
        <w:t>fulfilment</w:t>
      </w:r>
      <w:proofErr w:type="spellEnd"/>
      <w:r w:rsidRPr="00CE08F4">
        <w:rPr>
          <w:rFonts w:ascii="Times New Roman" w:eastAsia="Times New Roman" w:hAnsi="Times New Roman" w:cs="Times New Roman"/>
          <w:sz w:val="24"/>
          <w:szCs w:val="24"/>
        </w:rPr>
        <w:t xml:space="preserve"> of the specific desire.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I consider that my ability to understand my personal reasons that are responsible for mistakes and failures will be crucial to lead me towards mitigating the food wastage </w:t>
      </w:r>
      <w:r w:rsidRPr="00CE08F4">
        <w:rPr>
          <w:rFonts w:ascii="Times New Roman" w:eastAsia="Times New Roman" w:hAnsi="Times New Roman" w:cs="Times New Roman"/>
          <w:sz w:val="24"/>
          <w:szCs w:val="24"/>
        </w:rPr>
        <w:t xml:space="preserve">crisis across the </w:t>
      </w:r>
      <w:r w:rsidRPr="00CE08F4">
        <w:rPr>
          <w:rFonts w:ascii="Times New Roman" w:eastAsia="Times New Roman" w:hAnsi="Times New Roman" w:cs="Times New Roman"/>
          <w:sz w:val="24"/>
          <w:szCs w:val="24"/>
        </w:rPr>
        <w:lastRenderedPageBreak/>
        <w:t>world and help my surrounding people accordingly. The ability of turning failure into opportunities is on</w:t>
      </w:r>
      <w:r>
        <w:rPr>
          <w:rFonts w:ascii="Times New Roman" w:eastAsia="Times New Roman" w:hAnsi="Times New Roman" w:cs="Times New Roman"/>
          <w:sz w:val="24"/>
          <w:szCs w:val="24"/>
        </w:rPr>
        <w:t>e of the most important skills f</w:t>
      </w:r>
      <w:r w:rsidRPr="00CE08F4">
        <w:rPr>
          <w:rFonts w:ascii="Times New Roman" w:eastAsia="Times New Roman" w:hAnsi="Times New Roman" w:cs="Times New Roman"/>
          <w:sz w:val="24"/>
          <w:szCs w:val="24"/>
        </w:rPr>
        <w:t>or an entrepreneur. There are instances that can be used to explain why intending or providing effort</w:t>
      </w:r>
      <w:r w:rsidRPr="00CE08F4">
        <w:rPr>
          <w:rFonts w:ascii="Times New Roman" w:eastAsia="Times New Roman" w:hAnsi="Times New Roman" w:cs="Times New Roman"/>
          <w:sz w:val="24"/>
          <w:szCs w:val="24"/>
        </w:rPr>
        <w:t>s to mitigate the food wastage issue across the world can be a major problem that might be faced by me when I decide to become an entrepreneur. It is a major difficulty that in order to address an issue so widespread and so big in nature the help of people</w:t>
      </w:r>
      <w:r w:rsidRPr="00CE08F4">
        <w:rPr>
          <w:rFonts w:ascii="Times New Roman" w:eastAsia="Times New Roman" w:hAnsi="Times New Roman" w:cs="Times New Roman"/>
          <w:sz w:val="24"/>
          <w:szCs w:val="24"/>
        </w:rPr>
        <w:t xml:space="preserve"> from every strata of the society is required (</w:t>
      </w:r>
      <w:proofErr w:type="spellStart"/>
      <w:r w:rsidRPr="00CE08F4">
        <w:rPr>
          <w:rFonts w:ascii="Times New Roman" w:hAnsi="Times New Roman" w:cs="Times New Roman"/>
          <w:color w:val="222222"/>
          <w:sz w:val="24"/>
          <w:szCs w:val="24"/>
          <w:highlight w:val="white"/>
        </w:rPr>
        <w:t>Costin</w:t>
      </w:r>
      <w:proofErr w:type="spellEnd"/>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et al.,</w:t>
      </w:r>
      <w:r w:rsidRPr="00CE08F4">
        <w:rPr>
          <w:rFonts w:ascii="Times New Roman" w:hAnsi="Times New Roman" w:cs="Times New Roman"/>
          <w:color w:val="222222"/>
          <w:sz w:val="24"/>
          <w:szCs w:val="24"/>
          <w:highlight w:val="white"/>
        </w:rPr>
        <w:t xml:space="preserve"> 2018)</w:t>
      </w:r>
      <w:r w:rsidRPr="00CE08F4">
        <w:rPr>
          <w:rFonts w:ascii="Times New Roman" w:eastAsia="Times New Roman" w:hAnsi="Times New Roman" w:cs="Times New Roman"/>
          <w:sz w:val="24"/>
          <w:szCs w:val="24"/>
        </w:rPr>
        <w:t xml:space="preserve">. The difficulty might be challenging to encourage these persons in contributing their support for </w:t>
      </w:r>
      <w:proofErr w:type="spellStart"/>
      <w:r w:rsidRPr="00CE08F4">
        <w:rPr>
          <w:rFonts w:ascii="Times New Roman" w:eastAsia="Times New Roman" w:hAnsi="Times New Roman" w:cs="Times New Roman"/>
          <w:sz w:val="24"/>
          <w:szCs w:val="24"/>
        </w:rPr>
        <w:t>fulfilment</w:t>
      </w:r>
      <w:proofErr w:type="spellEnd"/>
      <w:r w:rsidRPr="00CE08F4">
        <w:rPr>
          <w:rFonts w:ascii="Times New Roman" w:eastAsia="Times New Roman" w:hAnsi="Times New Roman" w:cs="Times New Roman"/>
          <w:sz w:val="24"/>
          <w:szCs w:val="24"/>
        </w:rPr>
        <w:t xml:space="preserve"> of the purpose. Yet it is the skill of the entrepreneur to communicate with the</w:t>
      </w:r>
      <w:r w:rsidRPr="00CE08F4">
        <w:rPr>
          <w:rFonts w:ascii="Times New Roman" w:eastAsia="Times New Roman" w:hAnsi="Times New Roman" w:cs="Times New Roman"/>
          <w:sz w:val="24"/>
          <w:szCs w:val="24"/>
        </w:rPr>
        <w:t xml:space="preserve"> people effectively and project their vision with passion and energy will be helpful to create this opportunity of involving thousands of people and establishing a personal network that can be helpful in future development of various projects as well.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By </w:t>
      </w:r>
      <w:r w:rsidRPr="00CE08F4">
        <w:rPr>
          <w:rFonts w:ascii="Times New Roman" w:eastAsia="Times New Roman" w:hAnsi="Times New Roman" w:cs="Times New Roman"/>
          <w:sz w:val="24"/>
          <w:szCs w:val="24"/>
        </w:rPr>
        <w:t xml:space="preserve">effectively </w:t>
      </w:r>
      <w:proofErr w:type="spellStart"/>
      <w:r w:rsidRPr="00CE08F4">
        <w:rPr>
          <w:rFonts w:ascii="Times New Roman" w:eastAsia="Times New Roman" w:hAnsi="Times New Roman" w:cs="Times New Roman"/>
          <w:sz w:val="24"/>
          <w:szCs w:val="24"/>
        </w:rPr>
        <w:t>analysing</w:t>
      </w:r>
      <w:proofErr w:type="spellEnd"/>
      <w:r w:rsidRPr="00CE08F4">
        <w:rPr>
          <w:rFonts w:ascii="Times New Roman" w:eastAsia="Times New Roman" w:hAnsi="Times New Roman" w:cs="Times New Roman"/>
          <w:sz w:val="24"/>
          <w:szCs w:val="24"/>
        </w:rPr>
        <w:t xml:space="preserve"> these skills and knowledge of a successful entrepreneur I have understood that in order to continuously address the increasing threat in front of the society for reducing the food wastage challenge it is necessary that patient perseve</w:t>
      </w:r>
      <w:r w:rsidRPr="00CE08F4">
        <w:rPr>
          <w:rFonts w:ascii="Times New Roman" w:eastAsia="Times New Roman" w:hAnsi="Times New Roman" w:cs="Times New Roman"/>
          <w:sz w:val="24"/>
          <w:szCs w:val="24"/>
        </w:rPr>
        <w:t>rance and dedication must be considered as critical components. If I am able to concentrate my efforts towards spreading awareness regarding the increasing threat of food wastage by presenting statistical evidence and required explanation I can also turn t</w:t>
      </w:r>
      <w:r w:rsidRPr="00CE08F4">
        <w:rPr>
          <w:rFonts w:ascii="Times New Roman" w:eastAsia="Times New Roman" w:hAnsi="Times New Roman" w:cs="Times New Roman"/>
          <w:sz w:val="24"/>
          <w:szCs w:val="24"/>
        </w:rPr>
        <w:t>he possible failures in the path and turn them into opportunities for becoming successful. I have understood that food security is a crucial threat for the present world and it is necessary to address the food shortage and suggest possible solutions for pr</w:t>
      </w:r>
      <w:r w:rsidRPr="00CE08F4">
        <w:rPr>
          <w:rFonts w:ascii="Times New Roman" w:eastAsia="Times New Roman" w:hAnsi="Times New Roman" w:cs="Times New Roman"/>
          <w:sz w:val="24"/>
          <w:szCs w:val="24"/>
        </w:rPr>
        <w:t xml:space="preserve">oviding equal opportunities to the socio economically poor group of peoples in the society. </w:t>
      </w:r>
    </w:p>
    <w:p w:rsidR="00B2555C" w:rsidRPr="00CE08F4" w:rsidRDefault="00CE08F4" w:rsidP="00CE08F4">
      <w:pPr>
        <w:pStyle w:val="Heading1"/>
        <w:rPr>
          <w:rFonts w:cs="Times New Roman"/>
          <w:szCs w:val="24"/>
        </w:rPr>
      </w:pPr>
      <w:bookmarkStart w:id="3" w:name="_Toc110687299"/>
      <w:r w:rsidRPr="00CE08F4">
        <w:rPr>
          <w:rFonts w:cs="Times New Roman"/>
          <w:szCs w:val="24"/>
        </w:rPr>
        <w:t>Conclusion</w:t>
      </w:r>
      <w:bookmarkEnd w:id="3"/>
      <w:r w:rsidRPr="00CE08F4">
        <w:rPr>
          <w:rFonts w:cs="Times New Roman"/>
          <w:szCs w:val="24"/>
        </w:rPr>
        <w:t xml:space="preserve"> </w:t>
      </w:r>
    </w:p>
    <w:p w:rsidR="00B2555C" w:rsidRPr="00CE08F4" w:rsidRDefault="00CE08F4">
      <w:pPr>
        <w:pStyle w:val="normal0"/>
        <w:spacing w:after="200" w:line="360" w:lineRule="auto"/>
        <w:jc w:val="both"/>
        <w:rPr>
          <w:rFonts w:ascii="Times New Roman" w:eastAsia="Times New Roman" w:hAnsi="Times New Roman" w:cs="Times New Roman"/>
          <w:sz w:val="24"/>
          <w:szCs w:val="24"/>
        </w:rPr>
      </w:pPr>
      <w:r w:rsidRPr="00CE08F4">
        <w:rPr>
          <w:rFonts w:ascii="Times New Roman" w:eastAsia="Times New Roman" w:hAnsi="Times New Roman" w:cs="Times New Roman"/>
          <w:sz w:val="24"/>
          <w:szCs w:val="24"/>
        </w:rPr>
        <w:t xml:space="preserve">Shortage of food is one of the most straightening issues that </w:t>
      </w:r>
      <w:proofErr w:type="gramStart"/>
      <w:r w:rsidRPr="00CE08F4">
        <w:rPr>
          <w:rFonts w:ascii="Times New Roman" w:eastAsia="Times New Roman" w:hAnsi="Times New Roman" w:cs="Times New Roman"/>
          <w:sz w:val="24"/>
          <w:szCs w:val="24"/>
        </w:rPr>
        <w:t>is</w:t>
      </w:r>
      <w:proofErr w:type="gramEnd"/>
      <w:r w:rsidRPr="00CE08F4">
        <w:rPr>
          <w:rFonts w:ascii="Times New Roman" w:eastAsia="Times New Roman" w:hAnsi="Times New Roman" w:cs="Times New Roman"/>
          <w:sz w:val="24"/>
          <w:szCs w:val="24"/>
        </w:rPr>
        <w:t xml:space="preserve"> faced by the modern society approach the world as there are more than 800 million peop</w:t>
      </w:r>
      <w:r w:rsidRPr="00CE08F4">
        <w:rPr>
          <w:rFonts w:ascii="Times New Roman" w:eastAsia="Times New Roman" w:hAnsi="Times New Roman" w:cs="Times New Roman"/>
          <w:sz w:val="24"/>
          <w:szCs w:val="24"/>
        </w:rPr>
        <w:t>le across the world who are facing the current threat of food scarcity. As the population around the world is getting hired every day and increasing exponentially saving food and distributing them across the diversified strata of the society will be consid</w:t>
      </w:r>
      <w:r w:rsidRPr="00CE08F4">
        <w:rPr>
          <w:rFonts w:ascii="Times New Roman" w:eastAsia="Times New Roman" w:hAnsi="Times New Roman" w:cs="Times New Roman"/>
          <w:sz w:val="24"/>
          <w:szCs w:val="24"/>
        </w:rPr>
        <w:t>ered as an important component in the future. Only by concentrating on the food wastage issue and understanding the challenge that is associated with food wastage which is as high as 1.3 billion metric tons per year can entrepreneurs mitigate or at least a</w:t>
      </w:r>
      <w:r w:rsidRPr="00CE08F4">
        <w:rPr>
          <w:rFonts w:ascii="Times New Roman" w:eastAsia="Times New Roman" w:hAnsi="Times New Roman" w:cs="Times New Roman"/>
          <w:sz w:val="24"/>
          <w:szCs w:val="24"/>
        </w:rPr>
        <w:t xml:space="preserve">ddress the current challenge faced by today's world. This is crucial to understand that unless the people of </w:t>
      </w:r>
      <w:r w:rsidRPr="00CE08F4">
        <w:rPr>
          <w:rFonts w:ascii="Times New Roman" w:eastAsia="Times New Roman" w:hAnsi="Times New Roman" w:cs="Times New Roman"/>
          <w:sz w:val="24"/>
          <w:szCs w:val="24"/>
        </w:rPr>
        <w:lastRenderedPageBreak/>
        <w:t xml:space="preserve">the society are unable to meet the food wastage issue efficiently they will not be able to avoid food scarcity in future. </w:t>
      </w:r>
    </w:p>
    <w:p w:rsidR="00B2555C" w:rsidRPr="00CE08F4" w:rsidRDefault="00CE08F4" w:rsidP="00CE08F4">
      <w:pPr>
        <w:pStyle w:val="Heading1"/>
        <w:rPr>
          <w:rFonts w:cs="Times New Roman"/>
          <w:szCs w:val="24"/>
        </w:rPr>
      </w:pPr>
      <w:r>
        <w:rPr>
          <w:rFonts w:cs="Times New Roman"/>
          <w:szCs w:val="24"/>
        </w:rPr>
        <w:br w:type="column"/>
      </w:r>
      <w:bookmarkStart w:id="4" w:name="_Toc110687300"/>
      <w:r w:rsidRPr="00CE08F4">
        <w:rPr>
          <w:rFonts w:cs="Times New Roman"/>
          <w:szCs w:val="24"/>
        </w:rPr>
        <w:lastRenderedPageBreak/>
        <w:t>Reference</w:t>
      </w:r>
      <w:bookmarkEnd w:id="4"/>
      <w:r w:rsidRPr="00CE08F4">
        <w:rPr>
          <w:rFonts w:cs="Times New Roman"/>
          <w:szCs w:val="24"/>
        </w:rPr>
        <w:t xml:space="preserve"> </w:t>
      </w:r>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r w:rsidRPr="00CE08F4">
        <w:rPr>
          <w:rFonts w:ascii="Times New Roman" w:hAnsi="Times New Roman" w:cs="Times New Roman"/>
          <w:color w:val="222222"/>
          <w:sz w:val="24"/>
          <w:szCs w:val="24"/>
          <w:highlight w:val="white"/>
        </w:rPr>
        <w:t>Akhmetshin</w:t>
      </w:r>
      <w:proofErr w:type="spellEnd"/>
      <w:r w:rsidRPr="00CE08F4">
        <w:rPr>
          <w:rFonts w:ascii="Times New Roman" w:hAnsi="Times New Roman" w:cs="Times New Roman"/>
          <w:color w:val="222222"/>
          <w:sz w:val="24"/>
          <w:szCs w:val="24"/>
          <w:highlight w:val="white"/>
        </w:rPr>
        <w:t xml:space="preserve">, E.M., Mueller, J.E., </w:t>
      </w:r>
      <w:proofErr w:type="spellStart"/>
      <w:r w:rsidRPr="00CE08F4">
        <w:rPr>
          <w:rFonts w:ascii="Times New Roman" w:hAnsi="Times New Roman" w:cs="Times New Roman"/>
          <w:color w:val="222222"/>
          <w:sz w:val="24"/>
          <w:szCs w:val="24"/>
          <w:highlight w:val="white"/>
        </w:rPr>
        <w:t>Yumashev</w:t>
      </w:r>
      <w:proofErr w:type="spellEnd"/>
      <w:r w:rsidRPr="00CE08F4">
        <w:rPr>
          <w:rFonts w:ascii="Times New Roman" w:hAnsi="Times New Roman" w:cs="Times New Roman"/>
          <w:color w:val="222222"/>
          <w:sz w:val="24"/>
          <w:szCs w:val="24"/>
          <w:highlight w:val="white"/>
        </w:rPr>
        <w:t xml:space="preserve">, A.V., </w:t>
      </w:r>
      <w:proofErr w:type="spellStart"/>
      <w:r w:rsidRPr="00CE08F4">
        <w:rPr>
          <w:rFonts w:ascii="Times New Roman" w:hAnsi="Times New Roman" w:cs="Times New Roman"/>
          <w:color w:val="222222"/>
          <w:sz w:val="24"/>
          <w:szCs w:val="24"/>
          <w:highlight w:val="white"/>
        </w:rPr>
        <w:t>Kozachek</w:t>
      </w:r>
      <w:proofErr w:type="spellEnd"/>
      <w:r w:rsidRPr="00CE08F4">
        <w:rPr>
          <w:rFonts w:ascii="Times New Roman" w:hAnsi="Times New Roman" w:cs="Times New Roman"/>
          <w:color w:val="222222"/>
          <w:sz w:val="24"/>
          <w:szCs w:val="24"/>
          <w:highlight w:val="white"/>
        </w:rPr>
        <w:t xml:space="preserve">, A.V., </w:t>
      </w:r>
      <w:proofErr w:type="spellStart"/>
      <w:r w:rsidRPr="00CE08F4">
        <w:rPr>
          <w:rFonts w:ascii="Times New Roman" w:hAnsi="Times New Roman" w:cs="Times New Roman"/>
          <w:color w:val="222222"/>
          <w:sz w:val="24"/>
          <w:szCs w:val="24"/>
          <w:highlight w:val="white"/>
        </w:rPr>
        <w:t>Prikhodko</w:t>
      </w:r>
      <w:proofErr w:type="spellEnd"/>
      <w:r w:rsidRPr="00CE08F4">
        <w:rPr>
          <w:rFonts w:ascii="Times New Roman" w:hAnsi="Times New Roman" w:cs="Times New Roman"/>
          <w:color w:val="222222"/>
          <w:sz w:val="24"/>
          <w:szCs w:val="24"/>
          <w:highlight w:val="white"/>
        </w:rPr>
        <w:t xml:space="preserve">, A.N. and </w:t>
      </w:r>
      <w:proofErr w:type="spellStart"/>
      <w:r w:rsidRPr="00CE08F4">
        <w:rPr>
          <w:rFonts w:ascii="Times New Roman" w:hAnsi="Times New Roman" w:cs="Times New Roman"/>
          <w:color w:val="222222"/>
          <w:sz w:val="24"/>
          <w:szCs w:val="24"/>
          <w:highlight w:val="white"/>
        </w:rPr>
        <w:t>Safonova</w:t>
      </w:r>
      <w:proofErr w:type="spellEnd"/>
      <w:r w:rsidRPr="00CE08F4">
        <w:rPr>
          <w:rFonts w:ascii="Times New Roman" w:hAnsi="Times New Roman" w:cs="Times New Roman"/>
          <w:color w:val="222222"/>
          <w:sz w:val="24"/>
          <w:szCs w:val="24"/>
          <w:highlight w:val="white"/>
        </w:rPr>
        <w:t xml:space="preserve">, E.E., (2019). Acquisition of entrepreneurial skills and competences: Curriculum development and evaluation for higher education. </w:t>
      </w:r>
      <w:proofErr w:type="gramStart"/>
      <w:r w:rsidRPr="00CE08F4">
        <w:rPr>
          <w:rFonts w:ascii="Times New Roman" w:hAnsi="Times New Roman" w:cs="Times New Roman"/>
          <w:i/>
          <w:color w:val="222222"/>
          <w:sz w:val="24"/>
          <w:szCs w:val="24"/>
          <w:highlight w:val="white"/>
        </w:rPr>
        <w:t>Journal of Entrepreneurship Education</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22</w:t>
      </w:r>
      <w:r w:rsidRPr="00CE08F4">
        <w:rPr>
          <w:rFonts w:ascii="Times New Roman" w:hAnsi="Times New Roman" w:cs="Times New Roman"/>
          <w:color w:val="222222"/>
          <w:sz w:val="24"/>
          <w:szCs w:val="24"/>
          <w:highlight w:val="white"/>
        </w:rPr>
        <w:t>(1), pp.1-12.</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proofErr w:type="gramStart"/>
      <w:r w:rsidRPr="00CE08F4">
        <w:rPr>
          <w:rFonts w:ascii="Times New Roman" w:hAnsi="Times New Roman" w:cs="Times New Roman"/>
          <w:color w:val="222222"/>
          <w:sz w:val="24"/>
          <w:szCs w:val="24"/>
          <w:highlight w:val="white"/>
        </w:rPr>
        <w:t>Amicarelli</w:t>
      </w:r>
      <w:proofErr w:type="spellEnd"/>
      <w:r w:rsidRPr="00CE08F4">
        <w:rPr>
          <w:rFonts w:ascii="Times New Roman" w:hAnsi="Times New Roman" w:cs="Times New Roman"/>
          <w:color w:val="222222"/>
          <w:sz w:val="24"/>
          <w:szCs w:val="24"/>
          <w:highlight w:val="white"/>
        </w:rPr>
        <w:t xml:space="preserve">, V. and </w:t>
      </w:r>
      <w:proofErr w:type="spellStart"/>
      <w:r w:rsidRPr="00CE08F4">
        <w:rPr>
          <w:rFonts w:ascii="Times New Roman" w:hAnsi="Times New Roman" w:cs="Times New Roman"/>
          <w:color w:val="222222"/>
          <w:sz w:val="24"/>
          <w:szCs w:val="24"/>
          <w:highlight w:val="white"/>
        </w:rPr>
        <w:t>Bux</w:t>
      </w:r>
      <w:proofErr w:type="spellEnd"/>
      <w:r w:rsidRPr="00CE08F4">
        <w:rPr>
          <w:rFonts w:ascii="Times New Roman" w:hAnsi="Times New Roman" w:cs="Times New Roman"/>
          <w:color w:val="222222"/>
          <w:sz w:val="24"/>
          <w:szCs w:val="24"/>
          <w:highlight w:val="white"/>
        </w:rPr>
        <w:t>, C., (2020).</w:t>
      </w:r>
      <w:proofErr w:type="gramEnd"/>
      <w:r w:rsidRPr="00CE08F4">
        <w:rPr>
          <w:rFonts w:ascii="Times New Roman" w:hAnsi="Times New Roman" w:cs="Times New Roman"/>
          <w:color w:val="222222"/>
          <w:sz w:val="24"/>
          <w:szCs w:val="24"/>
          <w:highlight w:val="white"/>
        </w:rPr>
        <w:t xml:space="preserve"> Food waste measurement toward a fair, healthy and environmental-friendly food system: A critical review. </w:t>
      </w:r>
      <w:proofErr w:type="gramStart"/>
      <w:r w:rsidRPr="00CE08F4">
        <w:rPr>
          <w:rFonts w:ascii="Times New Roman" w:hAnsi="Times New Roman" w:cs="Times New Roman"/>
          <w:i/>
          <w:color w:val="222222"/>
          <w:sz w:val="24"/>
          <w:szCs w:val="24"/>
          <w:highlight w:val="white"/>
        </w:rPr>
        <w:t>British Food Journal</w:t>
      </w:r>
      <w:r w:rsidRPr="00CE08F4">
        <w:rPr>
          <w:rFonts w:ascii="Times New Roman" w:hAnsi="Times New Roman" w:cs="Times New Roman"/>
          <w:color w:val="222222"/>
          <w:sz w:val="24"/>
          <w:szCs w:val="24"/>
          <w:highlight w:val="white"/>
        </w:rPr>
        <w:t>.</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gramStart"/>
      <w:r w:rsidRPr="00CE08F4">
        <w:rPr>
          <w:rFonts w:ascii="Times New Roman" w:hAnsi="Times New Roman" w:cs="Times New Roman"/>
          <w:color w:val="222222"/>
          <w:sz w:val="24"/>
          <w:szCs w:val="24"/>
          <w:highlight w:val="white"/>
        </w:rPr>
        <w:t>Baron, T. and Harima, A., (2019).</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 xml:space="preserve">The role of </w:t>
      </w:r>
      <w:proofErr w:type="spellStart"/>
      <w:r w:rsidRPr="00CE08F4">
        <w:rPr>
          <w:rFonts w:ascii="Times New Roman" w:hAnsi="Times New Roman" w:cs="Times New Roman"/>
          <w:color w:val="222222"/>
          <w:sz w:val="24"/>
          <w:szCs w:val="24"/>
          <w:highlight w:val="white"/>
        </w:rPr>
        <w:t>diaspora</w:t>
      </w:r>
      <w:proofErr w:type="spellEnd"/>
      <w:r w:rsidRPr="00CE08F4">
        <w:rPr>
          <w:rFonts w:ascii="Times New Roman" w:hAnsi="Times New Roman" w:cs="Times New Roman"/>
          <w:color w:val="222222"/>
          <w:sz w:val="24"/>
          <w:szCs w:val="24"/>
          <w:highlight w:val="white"/>
        </w:rPr>
        <w:t xml:space="preserve"> entrepreneurs in start-up ecosystem development-a Berlin case study.</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i/>
          <w:color w:val="222222"/>
          <w:sz w:val="24"/>
          <w:szCs w:val="24"/>
          <w:highlight w:val="white"/>
        </w:rPr>
        <w:t>International Journal of Entrepreneurship and Small Business</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36</w:t>
      </w:r>
      <w:r w:rsidRPr="00CE08F4">
        <w:rPr>
          <w:rFonts w:ascii="Times New Roman" w:hAnsi="Times New Roman" w:cs="Times New Roman"/>
          <w:color w:val="222222"/>
          <w:sz w:val="24"/>
          <w:szCs w:val="24"/>
          <w:highlight w:val="white"/>
        </w:rPr>
        <w:t>(1-2), pp.74-102.</w:t>
      </w:r>
      <w:proofErr w:type="gramEnd"/>
    </w:p>
    <w:p w:rsidR="00CE08F4" w:rsidRPr="00CE08F4" w:rsidRDefault="00CE08F4">
      <w:pPr>
        <w:pStyle w:val="normal0"/>
        <w:spacing w:after="200" w:line="360" w:lineRule="auto"/>
        <w:jc w:val="both"/>
        <w:rPr>
          <w:rFonts w:ascii="Times New Roman" w:eastAsia="Times New Roman" w:hAnsi="Times New Roman" w:cs="Times New Roman"/>
          <w:sz w:val="24"/>
          <w:szCs w:val="24"/>
        </w:rPr>
      </w:pPr>
      <w:proofErr w:type="spellStart"/>
      <w:proofErr w:type="gramStart"/>
      <w:r w:rsidRPr="00CE08F4">
        <w:rPr>
          <w:rFonts w:ascii="Times New Roman" w:hAnsi="Times New Roman" w:cs="Times New Roman"/>
          <w:color w:val="222222"/>
          <w:sz w:val="24"/>
          <w:szCs w:val="24"/>
          <w:highlight w:val="white"/>
        </w:rPr>
        <w:t>Costin</w:t>
      </w:r>
      <w:proofErr w:type="spellEnd"/>
      <w:r w:rsidRPr="00CE08F4">
        <w:rPr>
          <w:rFonts w:ascii="Times New Roman" w:hAnsi="Times New Roman" w:cs="Times New Roman"/>
          <w:color w:val="222222"/>
          <w:sz w:val="24"/>
          <w:szCs w:val="24"/>
          <w:highlight w:val="white"/>
        </w:rPr>
        <w:t>, Y., O'Brien, M.P. and Slattery, D.M., (2018).</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Using simulation to develop entrepreneurial skills and mind-set: An exploratory case study.</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gramStart"/>
      <w:r w:rsidRPr="00CE08F4">
        <w:rPr>
          <w:rFonts w:ascii="Times New Roman" w:hAnsi="Times New Roman" w:cs="Times New Roman"/>
          <w:color w:val="222222"/>
          <w:sz w:val="24"/>
          <w:szCs w:val="24"/>
          <w:highlight w:val="white"/>
        </w:rPr>
        <w:t>do</w:t>
      </w:r>
      <w:proofErr w:type="gramEnd"/>
      <w:r w:rsidRPr="00CE08F4">
        <w:rPr>
          <w:rFonts w:ascii="Times New Roman" w:hAnsi="Times New Roman" w:cs="Times New Roman"/>
          <w:color w:val="222222"/>
          <w:sz w:val="24"/>
          <w:szCs w:val="24"/>
          <w:highlight w:val="white"/>
        </w:rPr>
        <w:t xml:space="preserve"> </w:t>
      </w:r>
      <w:proofErr w:type="spellStart"/>
      <w:r w:rsidRPr="00CE08F4">
        <w:rPr>
          <w:rFonts w:ascii="Times New Roman" w:hAnsi="Times New Roman" w:cs="Times New Roman"/>
          <w:color w:val="222222"/>
          <w:sz w:val="24"/>
          <w:szCs w:val="24"/>
          <w:highlight w:val="white"/>
        </w:rPr>
        <w:t>Carmo</w:t>
      </w:r>
      <w:proofErr w:type="spellEnd"/>
      <w:r w:rsidRPr="00CE08F4">
        <w:rPr>
          <w:rFonts w:ascii="Times New Roman" w:hAnsi="Times New Roman" w:cs="Times New Roman"/>
          <w:color w:val="222222"/>
          <w:sz w:val="24"/>
          <w:szCs w:val="24"/>
          <w:highlight w:val="white"/>
        </w:rPr>
        <w:t xml:space="preserve"> </w:t>
      </w:r>
      <w:proofErr w:type="spellStart"/>
      <w:r w:rsidRPr="00CE08F4">
        <w:rPr>
          <w:rFonts w:ascii="Times New Roman" w:hAnsi="Times New Roman" w:cs="Times New Roman"/>
          <w:color w:val="222222"/>
          <w:sz w:val="24"/>
          <w:szCs w:val="24"/>
          <w:highlight w:val="white"/>
        </w:rPr>
        <w:t>Stangherlin</w:t>
      </w:r>
      <w:proofErr w:type="spellEnd"/>
      <w:r w:rsidRPr="00CE08F4">
        <w:rPr>
          <w:rFonts w:ascii="Times New Roman" w:hAnsi="Times New Roman" w:cs="Times New Roman"/>
          <w:color w:val="222222"/>
          <w:sz w:val="24"/>
          <w:szCs w:val="24"/>
          <w:highlight w:val="white"/>
        </w:rPr>
        <w:t xml:space="preserve">, I. and De </w:t>
      </w:r>
      <w:proofErr w:type="spellStart"/>
      <w:r w:rsidRPr="00CE08F4">
        <w:rPr>
          <w:rFonts w:ascii="Times New Roman" w:hAnsi="Times New Roman" w:cs="Times New Roman"/>
          <w:color w:val="222222"/>
          <w:sz w:val="24"/>
          <w:szCs w:val="24"/>
          <w:highlight w:val="white"/>
        </w:rPr>
        <w:t>Barcellos</w:t>
      </w:r>
      <w:proofErr w:type="spellEnd"/>
      <w:r w:rsidRPr="00CE08F4">
        <w:rPr>
          <w:rFonts w:ascii="Times New Roman" w:hAnsi="Times New Roman" w:cs="Times New Roman"/>
          <w:color w:val="222222"/>
          <w:sz w:val="24"/>
          <w:szCs w:val="24"/>
          <w:highlight w:val="white"/>
        </w:rPr>
        <w:t xml:space="preserve">, M.D., (2018). Drivers and barriers to food waste reduction. </w:t>
      </w:r>
      <w:proofErr w:type="gramStart"/>
      <w:r w:rsidRPr="00CE08F4">
        <w:rPr>
          <w:rFonts w:ascii="Times New Roman" w:hAnsi="Times New Roman" w:cs="Times New Roman"/>
          <w:i/>
          <w:color w:val="222222"/>
          <w:sz w:val="24"/>
          <w:szCs w:val="24"/>
          <w:highlight w:val="white"/>
        </w:rPr>
        <w:t>British Food Journal</w:t>
      </w:r>
      <w:r w:rsidRPr="00CE08F4">
        <w:rPr>
          <w:rFonts w:ascii="Times New Roman" w:hAnsi="Times New Roman" w:cs="Times New Roman"/>
          <w:color w:val="222222"/>
          <w:sz w:val="24"/>
          <w:szCs w:val="24"/>
          <w:highlight w:val="white"/>
        </w:rPr>
        <w:t>.</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r w:rsidRPr="00CE08F4">
        <w:rPr>
          <w:rFonts w:ascii="Times New Roman" w:hAnsi="Times New Roman" w:cs="Times New Roman"/>
          <w:color w:val="222222"/>
          <w:sz w:val="24"/>
          <w:szCs w:val="24"/>
          <w:highlight w:val="white"/>
        </w:rPr>
        <w:t>Eunice Abdul, O., (2018). Entrepreneurial skills and growth of Small and Medium Enterprise (SMEs): A comparative analysis of Nigerian entrepreneurs and Minority entrepreneurs in the UK.</w:t>
      </w:r>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proofErr w:type="gramStart"/>
      <w:r w:rsidRPr="00CE08F4">
        <w:rPr>
          <w:rFonts w:ascii="Times New Roman" w:hAnsi="Times New Roman" w:cs="Times New Roman"/>
          <w:color w:val="222222"/>
          <w:sz w:val="24"/>
          <w:szCs w:val="24"/>
          <w:highlight w:val="white"/>
        </w:rPr>
        <w:t>Fanzo</w:t>
      </w:r>
      <w:proofErr w:type="spellEnd"/>
      <w:r w:rsidRPr="00CE08F4">
        <w:rPr>
          <w:rFonts w:ascii="Times New Roman" w:hAnsi="Times New Roman" w:cs="Times New Roman"/>
          <w:color w:val="222222"/>
          <w:sz w:val="24"/>
          <w:szCs w:val="24"/>
          <w:highlight w:val="white"/>
        </w:rPr>
        <w:t xml:space="preserve">, J., Bellows, A.L., </w:t>
      </w:r>
      <w:proofErr w:type="spellStart"/>
      <w:r w:rsidRPr="00CE08F4">
        <w:rPr>
          <w:rFonts w:ascii="Times New Roman" w:hAnsi="Times New Roman" w:cs="Times New Roman"/>
          <w:color w:val="222222"/>
          <w:sz w:val="24"/>
          <w:szCs w:val="24"/>
          <w:highlight w:val="white"/>
        </w:rPr>
        <w:t>Spiker</w:t>
      </w:r>
      <w:proofErr w:type="spellEnd"/>
      <w:r w:rsidRPr="00CE08F4">
        <w:rPr>
          <w:rFonts w:ascii="Times New Roman" w:hAnsi="Times New Roman" w:cs="Times New Roman"/>
          <w:color w:val="222222"/>
          <w:sz w:val="24"/>
          <w:szCs w:val="24"/>
          <w:highlight w:val="white"/>
        </w:rPr>
        <w:t xml:space="preserve">, M.L., Thorne-Lyman, A.L. and </w:t>
      </w:r>
      <w:proofErr w:type="spellStart"/>
      <w:r w:rsidRPr="00CE08F4">
        <w:rPr>
          <w:rFonts w:ascii="Times New Roman" w:hAnsi="Times New Roman" w:cs="Times New Roman"/>
          <w:color w:val="222222"/>
          <w:sz w:val="24"/>
          <w:szCs w:val="24"/>
          <w:highlight w:val="white"/>
        </w:rPr>
        <w:t>Bloem</w:t>
      </w:r>
      <w:proofErr w:type="spellEnd"/>
      <w:r w:rsidRPr="00CE08F4">
        <w:rPr>
          <w:rFonts w:ascii="Times New Roman" w:hAnsi="Times New Roman" w:cs="Times New Roman"/>
          <w:color w:val="222222"/>
          <w:sz w:val="24"/>
          <w:szCs w:val="24"/>
          <w:highlight w:val="white"/>
        </w:rPr>
        <w:t>, M.W., (2021).</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The importance of food systems and the environment for nutrition.</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i/>
          <w:color w:val="222222"/>
          <w:sz w:val="24"/>
          <w:szCs w:val="24"/>
          <w:highlight w:val="white"/>
        </w:rPr>
        <w:t>The American Journal of Clinical Nutrition</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113</w:t>
      </w:r>
      <w:r w:rsidRPr="00CE08F4">
        <w:rPr>
          <w:rFonts w:ascii="Times New Roman" w:hAnsi="Times New Roman" w:cs="Times New Roman"/>
          <w:color w:val="222222"/>
          <w:sz w:val="24"/>
          <w:szCs w:val="24"/>
          <w:highlight w:val="white"/>
        </w:rPr>
        <w:t>(1), pp.7-16.</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r w:rsidRPr="00CE08F4">
        <w:rPr>
          <w:rFonts w:ascii="Times New Roman" w:hAnsi="Times New Roman" w:cs="Times New Roman"/>
          <w:color w:val="222222"/>
          <w:sz w:val="24"/>
          <w:szCs w:val="24"/>
          <w:highlight w:val="white"/>
        </w:rPr>
        <w:t>Grube</w:t>
      </w:r>
      <w:proofErr w:type="spellEnd"/>
      <w:r w:rsidRPr="00CE08F4">
        <w:rPr>
          <w:rFonts w:ascii="Times New Roman" w:hAnsi="Times New Roman" w:cs="Times New Roman"/>
          <w:color w:val="222222"/>
          <w:sz w:val="24"/>
          <w:szCs w:val="24"/>
          <w:highlight w:val="white"/>
        </w:rPr>
        <w:t xml:space="preserve">, L.E. and </w:t>
      </w:r>
      <w:proofErr w:type="spellStart"/>
      <w:r w:rsidRPr="00CE08F4">
        <w:rPr>
          <w:rFonts w:ascii="Times New Roman" w:hAnsi="Times New Roman" w:cs="Times New Roman"/>
          <w:color w:val="222222"/>
          <w:sz w:val="24"/>
          <w:szCs w:val="24"/>
          <w:highlight w:val="white"/>
        </w:rPr>
        <w:t>Storr</w:t>
      </w:r>
      <w:proofErr w:type="spellEnd"/>
      <w:r w:rsidRPr="00CE08F4">
        <w:rPr>
          <w:rFonts w:ascii="Times New Roman" w:hAnsi="Times New Roman" w:cs="Times New Roman"/>
          <w:color w:val="222222"/>
          <w:sz w:val="24"/>
          <w:szCs w:val="24"/>
          <w:highlight w:val="white"/>
        </w:rPr>
        <w:t xml:space="preserve">, V.H., (2018). </w:t>
      </w:r>
      <w:proofErr w:type="gramStart"/>
      <w:r w:rsidRPr="00CE08F4">
        <w:rPr>
          <w:rFonts w:ascii="Times New Roman" w:hAnsi="Times New Roman" w:cs="Times New Roman"/>
          <w:color w:val="222222"/>
          <w:sz w:val="24"/>
          <w:szCs w:val="24"/>
          <w:highlight w:val="white"/>
        </w:rPr>
        <w:t>Embedded entrepreneurs and post-disaster community recovery.</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i/>
          <w:color w:val="222222"/>
          <w:sz w:val="24"/>
          <w:szCs w:val="24"/>
          <w:highlight w:val="white"/>
        </w:rPr>
        <w:t>Entrepreneurship &amp; Regional Development</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30</w:t>
      </w:r>
      <w:r w:rsidRPr="00CE08F4">
        <w:rPr>
          <w:rFonts w:ascii="Times New Roman" w:hAnsi="Times New Roman" w:cs="Times New Roman"/>
          <w:color w:val="222222"/>
          <w:sz w:val="24"/>
          <w:szCs w:val="24"/>
          <w:highlight w:val="white"/>
        </w:rPr>
        <w:t>(7-8), pp.800-821.</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r w:rsidRPr="00CE08F4">
        <w:rPr>
          <w:rFonts w:ascii="Times New Roman" w:hAnsi="Times New Roman" w:cs="Times New Roman"/>
          <w:color w:val="222222"/>
          <w:sz w:val="24"/>
          <w:szCs w:val="24"/>
          <w:highlight w:val="white"/>
        </w:rPr>
        <w:t>Ishangulyyev</w:t>
      </w:r>
      <w:proofErr w:type="spellEnd"/>
      <w:r w:rsidRPr="00CE08F4">
        <w:rPr>
          <w:rFonts w:ascii="Times New Roman" w:hAnsi="Times New Roman" w:cs="Times New Roman"/>
          <w:color w:val="222222"/>
          <w:sz w:val="24"/>
          <w:szCs w:val="24"/>
          <w:highlight w:val="white"/>
        </w:rPr>
        <w:t>, R., Kim, S. and Lee, S.H., (2019). Understanding food loss and waste—why are we losing and wasting food</w:t>
      </w:r>
      <w:proofErr w:type="gramStart"/>
      <w:r w:rsidRPr="00CE08F4">
        <w:rPr>
          <w:rFonts w:ascii="Times New Roman" w:hAnsi="Times New Roman" w:cs="Times New Roman"/>
          <w:color w:val="222222"/>
          <w:sz w:val="24"/>
          <w:szCs w:val="24"/>
          <w:highlight w:val="white"/>
        </w:rPr>
        <w:t>?.</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i/>
          <w:color w:val="222222"/>
          <w:sz w:val="24"/>
          <w:szCs w:val="24"/>
          <w:highlight w:val="white"/>
        </w:rPr>
        <w:t>Foods</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8</w:t>
      </w:r>
      <w:r w:rsidRPr="00CE08F4">
        <w:rPr>
          <w:rFonts w:ascii="Times New Roman" w:hAnsi="Times New Roman" w:cs="Times New Roman"/>
          <w:color w:val="222222"/>
          <w:sz w:val="24"/>
          <w:szCs w:val="24"/>
          <w:highlight w:val="white"/>
        </w:rPr>
        <w:t>(8), p.297.</w:t>
      </w:r>
      <w:proofErr w:type="gramEnd"/>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spellStart"/>
      <w:r w:rsidRPr="00CE08F4">
        <w:rPr>
          <w:rFonts w:ascii="Times New Roman" w:hAnsi="Times New Roman" w:cs="Times New Roman"/>
          <w:color w:val="222222"/>
          <w:sz w:val="24"/>
          <w:szCs w:val="24"/>
          <w:highlight w:val="white"/>
        </w:rPr>
        <w:lastRenderedPageBreak/>
        <w:t>Jardim</w:t>
      </w:r>
      <w:proofErr w:type="spellEnd"/>
      <w:r w:rsidRPr="00CE08F4">
        <w:rPr>
          <w:rFonts w:ascii="Times New Roman" w:hAnsi="Times New Roman" w:cs="Times New Roman"/>
          <w:color w:val="222222"/>
          <w:sz w:val="24"/>
          <w:szCs w:val="24"/>
          <w:highlight w:val="white"/>
        </w:rPr>
        <w:t xml:space="preserve">, J., (2021). Entrepreneurial skills to be successful in the global and digital world: Proposal for a frame of reference for entrepreneurial education. </w:t>
      </w:r>
      <w:r w:rsidRPr="00CE08F4">
        <w:rPr>
          <w:rFonts w:ascii="Times New Roman" w:hAnsi="Times New Roman" w:cs="Times New Roman"/>
          <w:i/>
          <w:color w:val="222222"/>
          <w:sz w:val="24"/>
          <w:szCs w:val="24"/>
          <w:highlight w:val="white"/>
        </w:rPr>
        <w:t>Education Sciences</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11</w:t>
      </w:r>
      <w:r w:rsidRPr="00CE08F4">
        <w:rPr>
          <w:rFonts w:ascii="Times New Roman" w:hAnsi="Times New Roman" w:cs="Times New Roman"/>
          <w:color w:val="222222"/>
          <w:sz w:val="24"/>
          <w:szCs w:val="24"/>
          <w:highlight w:val="white"/>
        </w:rPr>
        <w:t>(7), p.356.</w:t>
      </w:r>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r w:rsidRPr="00CE08F4">
        <w:rPr>
          <w:rFonts w:ascii="Times New Roman" w:hAnsi="Times New Roman" w:cs="Times New Roman"/>
          <w:color w:val="222222"/>
          <w:sz w:val="24"/>
          <w:szCs w:val="24"/>
          <w:highlight w:val="white"/>
        </w:rPr>
        <w:t xml:space="preserve">Nations, U., (2022). </w:t>
      </w:r>
      <w:proofErr w:type="gramStart"/>
      <w:r w:rsidRPr="00CE08F4">
        <w:rPr>
          <w:rFonts w:ascii="Times New Roman" w:hAnsi="Times New Roman" w:cs="Times New Roman"/>
          <w:i/>
          <w:color w:val="222222"/>
          <w:sz w:val="24"/>
          <w:szCs w:val="24"/>
          <w:highlight w:val="white"/>
        </w:rPr>
        <w:t>Food | United Nations</w:t>
      </w:r>
      <w:r w:rsidRPr="00CE08F4">
        <w:rPr>
          <w:rFonts w:ascii="Times New Roman" w:hAnsi="Times New Roman" w:cs="Times New Roman"/>
          <w:color w:val="222222"/>
          <w:sz w:val="24"/>
          <w:szCs w:val="24"/>
          <w:highlight w:val="white"/>
        </w:rPr>
        <w:t>.</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online</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United Nations.</w:t>
      </w:r>
      <w:proofErr w:type="gramEnd"/>
      <w:r w:rsidRPr="00CE08F4">
        <w:rPr>
          <w:rFonts w:ascii="Times New Roman" w:hAnsi="Times New Roman" w:cs="Times New Roman"/>
          <w:color w:val="222222"/>
          <w:sz w:val="24"/>
          <w:szCs w:val="24"/>
          <w:highlight w:val="white"/>
        </w:rPr>
        <w:t xml:space="preserve"> Available at: &lt;https://www.un.org/en/global-issues/food#:~:text=Nearly%20one%20in%20three%20people</w:t>
      </w:r>
      <w:proofErr w:type="gramStart"/>
      <w:r w:rsidRPr="00CE08F4">
        <w:rPr>
          <w:rFonts w:ascii="Times New Roman" w:hAnsi="Times New Roman" w:cs="Times New Roman"/>
          <w:color w:val="222222"/>
          <w:sz w:val="24"/>
          <w:szCs w:val="24"/>
          <w:highlight w:val="white"/>
        </w:rPr>
        <w:t>,people</w:t>
      </w:r>
      <w:proofErr w:type="gramEnd"/>
      <w:r w:rsidRPr="00CE08F4">
        <w:rPr>
          <w:rFonts w:ascii="Times New Roman" w:hAnsi="Times New Roman" w:cs="Times New Roman"/>
          <w:color w:val="222222"/>
          <w:sz w:val="24"/>
          <w:szCs w:val="24"/>
          <w:highlight w:val="white"/>
        </w:rPr>
        <w:t>%20in%20just%20one%20year.&gt; [Accessed 6 August 2022].</w:t>
      </w:r>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r w:rsidRPr="00CE08F4">
        <w:rPr>
          <w:rFonts w:ascii="Times New Roman" w:hAnsi="Times New Roman" w:cs="Times New Roman"/>
          <w:color w:val="222222"/>
          <w:sz w:val="24"/>
          <w:szCs w:val="24"/>
          <w:highlight w:val="white"/>
        </w:rPr>
        <w:t xml:space="preserve">Reid, K., (2022). </w:t>
      </w:r>
      <w:r w:rsidRPr="00CE08F4">
        <w:rPr>
          <w:rFonts w:ascii="Times New Roman" w:hAnsi="Times New Roman" w:cs="Times New Roman"/>
          <w:i/>
          <w:color w:val="222222"/>
          <w:sz w:val="24"/>
          <w:szCs w:val="24"/>
          <w:highlight w:val="white"/>
        </w:rPr>
        <w:t>10 world hunger facts you need to know | World Vision</w:t>
      </w:r>
      <w:r w:rsidRPr="00CE08F4">
        <w:rPr>
          <w:rFonts w:ascii="Times New Roman" w:hAnsi="Times New Roman" w:cs="Times New Roman"/>
          <w:color w:val="222222"/>
          <w:sz w:val="24"/>
          <w:szCs w:val="24"/>
          <w:highlight w:val="white"/>
        </w:rPr>
        <w:t>. [</w:t>
      </w:r>
      <w:proofErr w:type="gramStart"/>
      <w:r w:rsidRPr="00CE08F4">
        <w:rPr>
          <w:rFonts w:ascii="Times New Roman" w:hAnsi="Times New Roman" w:cs="Times New Roman"/>
          <w:color w:val="222222"/>
          <w:sz w:val="24"/>
          <w:szCs w:val="24"/>
          <w:highlight w:val="white"/>
        </w:rPr>
        <w:t>online</w:t>
      </w:r>
      <w:proofErr w:type="gram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color w:val="222222"/>
          <w:sz w:val="24"/>
          <w:szCs w:val="24"/>
          <w:highlight w:val="white"/>
        </w:rPr>
        <w:t>World Vision.</w:t>
      </w:r>
      <w:proofErr w:type="gramEnd"/>
      <w:r w:rsidRPr="00CE08F4">
        <w:rPr>
          <w:rFonts w:ascii="Times New Roman" w:hAnsi="Times New Roman" w:cs="Times New Roman"/>
          <w:color w:val="222222"/>
          <w:sz w:val="24"/>
          <w:szCs w:val="24"/>
          <w:highlight w:val="white"/>
        </w:rPr>
        <w:t xml:space="preserve"> Available at: &lt;https://www.worldvision.org/hunger-news-stories/world-hunger-facts&gt; [Accessed 6 August 2022].</w:t>
      </w:r>
    </w:p>
    <w:p w:rsidR="00CE08F4" w:rsidRPr="00CE08F4" w:rsidRDefault="00CE08F4">
      <w:pPr>
        <w:pStyle w:val="normal0"/>
        <w:spacing w:after="200" w:line="360" w:lineRule="auto"/>
        <w:jc w:val="both"/>
        <w:rPr>
          <w:rFonts w:ascii="Times New Roman" w:hAnsi="Times New Roman" w:cs="Times New Roman"/>
          <w:color w:val="222222"/>
          <w:sz w:val="24"/>
          <w:szCs w:val="24"/>
          <w:highlight w:val="white"/>
        </w:rPr>
      </w:pPr>
      <w:proofErr w:type="gramStart"/>
      <w:r w:rsidRPr="00CE08F4">
        <w:rPr>
          <w:rFonts w:ascii="Times New Roman" w:hAnsi="Times New Roman" w:cs="Times New Roman"/>
          <w:color w:val="222222"/>
          <w:sz w:val="24"/>
          <w:szCs w:val="24"/>
          <w:highlight w:val="white"/>
        </w:rPr>
        <w:t xml:space="preserve">Wald, A., </w:t>
      </w:r>
      <w:proofErr w:type="spellStart"/>
      <w:r w:rsidRPr="00CE08F4">
        <w:rPr>
          <w:rFonts w:ascii="Times New Roman" w:hAnsi="Times New Roman" w:cs="Times New Roman"/>
          <w:color w:val="222222"/>
          <w:sz w:val="24"/>
          <w:szCs w:val="24"/>
          <w:highlight w:val="white"/>
        </w:rPr>
        <w:t>Holmesland</w:t>
      </w:r>
      <w:proofErr w:type="spellEnd"/>
      <w:r w:rsidRPr="00CE08F4">
        <w:rPr>
          <w:rFonts w:ascii="Times New Roman" w:hAnsi="Times New Roman" w:cs="Times New Roman"/>
          <w:color w:val="222222"/>
          <w:sz w:val="24"/>
          <w:szCs w:val="24"/>
          <w:highlight w:val="white"/>
        </w:rPr>
        <w:t xml:space="preserve">, M. and </w:t>
      </w:r>
      <w:proofErr w:type="spellStart"/>
      <w:r w:rsidRPr="00CE08F4">
        <w:rPr>
          <w:rFonts w:ascii="Times New Roman" w:hAnsi="Times New Roman" w:cs="Times New Roman"/>
          <w:color w:val="222222"/>
          <w:sz w:val="24"/>
          <w:szCs w:val="24"/>
          <w:highlight w:val="white"/>
        </w:rPr>
        <w:t>Efrat</w:t>
      </w:r>
      <w:proofErr w:type="spellEnd"/>
      <w:r w:rsidRPr="00CE08F4">
        <w:rPr>
          <w:rFonts w:ascii="Times New Roman" w:hAnsi="Times New Roman" w:cs="Times New Roman"/>
          <w:color w:val="222222"/>
          <w:sz w:val="24"/>
          <w:szCs w:val="24"/>
          <w:highlight w:val="white"/>
        </w:rPr>
        <w:t>, K., (2019).</w:t>
      </w:r>
      <w:proofErr w:type="gramEnd"/>
      <w:r w:rsidRPr="00CE08F4">
        <w:rPr>
          <w:rFonts w:ascii="Times New Roman" w:hAnsi="Times New Roman" w:cs="Times New Roman"/>
          <w:color w:val="222222"/>
          <w:sz w:val="24"/>
          <w:szCs w:val="24"/>
          <w:highlight w:val="white"/>
        </w:rPr>
        <w:t xml:space="preserve"> It is not all about money: obtaining additional benefits through equity </w:t>
      </w:r>
      <w:proofErr w:type="spellStart"/>
      <w:r w:rsidRPr="00CE08F4">
        <w:rPr>
          <w:rFonts w:ascii="Times New Roman" w:hAnsi="Times New Roman" w:cs="Times New Roman"/>
          <w:color w:val="222222"/>
          <w:sz w:val="24"/>
          <w:szCs w:val="24"/>
          <w:highlight w:val="white"/>
        </w:rPr>
        <w:t>crowdfunding</w:t>
      </w:r>
      <w:proofErr w:type="spellEnd"/>
      <w:r w:rsidRPr="00CE08F4">
        <w:rPr>
          <w:rFonts w:ascii="Times New Roman" w:hAnsi="Times New Roman" w:cs="Times New Roman"/>
          <w:color w:val="222222"/>
          <w:sz w:val="24"/>
          <w:szCs w:val="24"/>
          <w:highlight w:val="white"/>
        </w:rPr>
        <w:t xml:space="preserve">. </w:t>
      </w:r>
      <w:proofErr w:type="gramStart"/>
      <w:r w:rsidRPr="00CE08F4">
        <w:rPr>
          <w:rFonts w:ascii="Times New Roman" w:hAnsi="Times New Roman" w:cs="Times New Roman"/>
          <w:i/>
          <w:color w:val="222222"/>
          <w:sz w:val="24"/>
          <w:szCs w:val="24"/>
          <w:highlight w:val="white"/>
        </w:rPr>
        <w:t>The Journal of Entrepreneurship</w:t>
      </w:r>
      <w:r w:rsidRPr="00CE08F4">
        <w:rPr>
          <w:rFonts w:ascii="Times New Roman" w:hAnsi="Times New Roman" w:cs="Times New Roman"/>
          <w:color w:val="222222"/>
          <w:sz w:val="24"/>
          <w:szCs w:val="24"/>
          <w:highlight w:val="white"/>
        </w:rPr>
        <w:t xml:space="preserve">, </w:t>
      </w:r>
      <w:r w:rsidRPr="00CE08F4">
        <w:rPr>
          <w:rFonts w:ascii="Times New Roman" w:hAnsi="Times New Roman" w:cs="Times New Roman"/>
          <w:i/>
          <w:color w:val="222222"/>
          <w:sz w:val="24"/>
          <w:szCs w:val="24"/>
          <w:highlight w:val="white"/>
        </w:rPr>
        <w:t>28</w:t>
      </w:r>
      <w:r w:rsidRPr="00CE08F4">
        <w:rPr>
          <w:rFonts w:ascii="Times New Roman" w:hAnsi="Times New Roman" w:cs="Times New Roman"/>
          <w:color w:val="222222"/>
          <w:sz w:val="24"/>
          <w:szCs w:val="24"/>
          <w:highlight w:val="white"/>
        </w:rPr>
        <w:t>(2), pp.270-294.</w:t>
      </w:r>
      <w:proofErr w:type="gramEnd"/>
    </w:p>
    <w:sectPr w:rsidR="00CE08F4" w:rsidRPr="00CE08F4" w:rsidSect="00B2555C">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B2555C"/>
    <w:rsid w:val="00B2555C"/>
    <w:rsid w:val="00CE08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CE08F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0"/>
    <w:next w:val="normal0"/>
    <w:rsid w:val="00B2555C"/>
    <w:pPr>
      <w:keepNext/>
      <w:keepLines/>
      <w:spacing w:before="360" w:after="120"/>
      <w:outlineLvl w:val="1"/>
    </w:pPr>
    <w:rPr>
      <w:sz w:val="32"/>
      <w:szCs w:val="32"/>
    </w:rPr>
  </w:style>
  <w:style w:type="paragraph" w:styleId="Heading3">
    <w:name w:val="heading 3"/>
    <w:basedOn w:val="normal0"/>
    <w:next w:val="normal0"/>
    <w:rsid w:val="00B2555C"/>
    <w:pPr>
      <w:keepNext/>
      <w:keepLines/>
      <w:spacing w:before="320" w:after="80"/>
      <w:outlineLvl w:val="2"/>
    </w:pPr>
    <w:rPr>
      <w:color w:val="434343"/>
      <w:sz w:val="28"/>
      <w:szCs w:val="28"/>
    </w:rPr>
  </w:style>
  <w:style w:type="paragraph" w:styleId="Heading4">
    <w:name w:val="heading 4"/>
    <w:basedOn w:val="normal0"/>
    <w:next w:val="normal0"/>
    <w:rsid w:val="00B2555C"/>
    <w:pPr>
      <w:keepNext/>
      <w:keepLines/>
      <w:spacing w:before="280" w:after="80"/>
      <w:outlineLvl w:val="3"/>
    </w:pPr>
    <w:rPr>
      <w:color w:val="666666"/>
      <w:sz w:val="24"/>
      <w:szCs w:val="24"/>
    </w:rPr>
  </w:style>
  <w:style w:type="paragraph" w:styleId="Heading5">
    <w:name w:val="heading 5"/>
    <w:basedOn w:val="normal0"/>
    <w:next w:val="normal0"/>
    <w:rsid w:val="00B2555C"/>
    <w:pPr>
      <w:keepNext/>
      <w:keepLines/>
      <w:spacing w:before="240" w:after="80"/>
      <w:outlineLvl w:val="4"/>
    </w:pPr>
    <w:rPr>
      <w:color w:val="666666"/>
    </w:rPr>
  </w:style>
  <w:style w:type="paragraph" w:styleId="Heading6">
    <w:name w:val="heading 6"/>
    <w:basedOn w:val="normal0"/>
    <w:next w:val="normal0"/>
    <w:rsid w:val="00B255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2555C"/>
  </w:style>
  <w:style w:type="paragraph" w:styleId="Title">
    <w:name w:val="Title"/>
    <w:basedOn w:val="normal0"/>
    <w:next w:val="normal0"/>
    <w:rsid w:val="00B2555C"/>
    <w:pPr>
      <w:keepNext/>
      <w:keepLines/>
      <w:spacing w:after="60"/>
    </w:pPr>
    <w:rPr>
      <w:sz w:val="52"/>
      <w:szCs w:val="52"/>
    </w:rPr>
  </w:style>
  <w:style w:type="paragraph" w:styleId="Subtitle">
    <w:name w:val="Subtitle"/>
    <w:basedOn w:val="normal0"/>
    <w:next w:val="normal0"/>
    <w:rsid w:val="00B2555C"/>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CE08F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E08F4"/>
    <w:pPr>
      <w:spacing w:after="100"/>
    </w:pPr>
  </w:style>
  <w:style w:type="character" w:styleId="Hyperlink">
    <w:name w:val="Hyperlink"/>
    <w:basedOn w:val="DefaultParagraphFont"/>
    <w:uiPriority w:val="99"/>
    <w:unhideWhenUsed/>
    <w:rsid w:val="00CE08F4"/>
    <w:rPr>
      <w:color w:val="0000FF" w:themeColor="hyperlink"/>
      <w:u w:val="single"/>
    </w:rPr>
  </w:style>
  <w:style w:type="paragraph" w:styleId="BalloonText">
    <w:name w:val="Balloon Text"/>
    <w:basedOn w:val="Normal"/>
    <w:link w:val="BalloonTextChar"/>
    <w:uiPriority w:val="99"/>
    <w:semiHidden/>
    <w:unhideWhenUsed/>
    <w:rsid w:val="00CE08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8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0B4DA-0433-41BA-A6D1-19068CAE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2335</Words>
  <Characters>13312</Characters>
  <Application>Microsoft Office Word</Application>
  <DocSecurity>0</DocSecurity>
  <Lines>110</Lines>
  <Paragraphs>31</Paragraphs>
  <ScaleCrop>false</ScaleCrop>
  <Company/>
  <LinksUpToDate>false</LinksUpToDate>
  <CharactersWithSpaces>15616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2022-08-06T08:34:00Z</dcterms:created>
  <dcterms:modified xsi:type="dcterms:W3CDTF">2022-08-06T08:39:00Z</dcterms:modified>
</cp:coreProperties>
</file>