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72D98" w14:textId="77777777" w:rsidR="00D855BB" w:rsidRDefault="00A334E2">
      <w:pPr>
        <w:pStyle w:val="BodyText"/>
        <w:ind w:left="220"/>
        <w:rPr>
          <w:rFonts w:ascii="Times New Roman"/>
          <w:sz w:val="20"/>
        </w:rPr>
      </w:pPr>
      <w:r>
        <w:rPr>
          <w:rFonts w:ascii="Times New Roman"/>
          <w:noProof/>
          <w:sz w:val="20"/>
          <w:lang w:val="en-GB" w:eastAsia="en-GB"/>
        </w:rPr>
        <w:drawing>
          <wp:inline distT="0" distB="0" distL="0" distR="0" wp14:anchorId="74772F7D" wp14:editId="74772F7E">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09750" cy="600075"/>
                    </a:xfrm>
                    <a:prstGeom prst="rect">
                      <a:avLst/>
                    </a:prstGeom>
                  </pic:spPr>
                </pic:pic>
              </a:graphicData>
            </a:graphic>
          </wp:inline>
        </w:drawing>
      </w:r>
    </w:p>
    <w:p w14:paraId="74772D99" w14:textId="77777777" w:rsidR="00D855BB" w:rsidRPr="00EA286F" w:rsidRDefault="00A334E2">
      <w:pPr>
        <w:spacing w:before="100"/>
        <w:ind w:right="212"/>
        <w:jc w:val="right"/>
        <w:rPr>
          <w:b/>
          <w:sz w:val="24"/>
          <w:szCs w:val="21"/>
        </w:rPr>
      </w:pPr>
      <w:r w:rsidRPr="00EA286F">
        <w:rPr>
          <w:b/>
          <w:sz w:val="24"/>
          <w:szCs w:val="21"/>
        </w:rPr>
        <w:t>APPENDIX GA36a</w:t>
      </w:r>
    </w:p>
    <w:p w14:paraId="74772D9A" w14:textId="77777777" w:rsidR="00D855BB" w:rsidRDefault="001D507D">
      <w:pPr>
        <w:pStyle w:val="BodyText"/>
        <w:spacing w:before="8"/>
        <w:rPr>
          <w:b/>
          <w:sz w:val="16"/>
        </w:rPr>
      </w:pPr>
      <w:r>
        <w:rPr>
          <w:noProof/>
          <w:lang w:val="en-GB" w:eastAsia="en-GB"/>
        </w:rPr>
        <mc:AlternateContent>
          <mc:Choice Requires="wps">
            <w:drawing>
              <wp:anchor distT="0" distB="0" distL="0" distR="0" simplePos="0" relativeHeight="487587840" behindDoc="1" locked="0" layoutInCell="1" allowOverlap="1" wp14:anchorId="74772F80" wp14:editId="28F94EA9">
                <wp:simplePos x="0" y="0"/>
                <wp:positionH relativeFrom="page">
                  <wp:posOffset>708660</wp:posOffset>
                </wp:positionH>
                <wp:positionV relativeFrom="paragraph">
                  <wp:posOffset>150495</wp:posOffset>
                </wp:positionV>
                <wp:extent cx="6303010" cy="451485"/>
                <wp:effectExtent l="0" t="0" r="0" b="5715"/>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74772F8F" w14:textId="77777777" w:rsidR="00D855BB" w:rsidRDefault="00A334E2">
                            <w:pPr>
                              <w:spacing w:before="121"/>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4772F80" id="_x0000_t202" coordsize="21600,21600" o:spt="202" path="m,l,21600r21600,l21600,xe">
                <v:stroke joinstyle="miter"/>
                <v:path gradientshapeok="t" o:connecttype="rect"/>
              </v:shapetype>
              <v:shape id="Text Box 7"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" fillcolor="silver" strokeweight=".48pt">
                <v:path arrowok="t"/>
                <v:textbox inset="0,0,0,0">
                  <w:txbxContent>
                    <w:p w14:paraId="74772F8F" w14:textId="77777777" w:rsidR="00D855BB" w:rsidRDefault="00A334E2">
                      <w:pPr>
                        <w:spacing w:before="121"/>
                        <w:ind w:left="1108"/>
                        <w:rPr>
                          <w:b/>
                          <w:sz w:val="40"/>
                        </w:rPr>
                      </w:pPr>
                      <w:r>
                        <w:rPr>
                          <w:b/>
                          <w:sz w:val="40"/>
                        </w:rPr>
                        <w:t>LEVEL 4 ASSESSMENT SPECIFICATION</w:t>
                      </w:r>
                    </w:p>
                  </w:txbxContent>
                </v:textbox>
                <w10:wrap type="topAndBottom" anchorx="page"/>
              </v:shape>
            </w:pict>
          </mc:Fallback>
        </mc:AlternateContent>
      </w:r>
    </w:p>
    <w:p w14:paraId="74772D9B" w14:textId="77777777" w:rsidR="00D855BB" w:rsidRDefault="00D855BB">
      <w:pPr>
        <w:pStyle w:val="BodyText"/>
        <w:spacing w:before="4"/>
        <w:rPr>
          <w:b/>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D855BB" w14:paraId="74772DA0" w14:textId="77777777">
        <w:trPr>
          <w:trHeight w:val="494"/>
        </w:trPr>
        <w:tc>
          <w:tcPr>
            <w:tcW w:w="2096" w:type="dxa"/>
            <w:shd w:val="clear" w:color="auto" w:fill="D9D9D9"/>
          </w:tcPr>
          <w:p w14:paraId="74772D9C" w14:textId="77777777" w:rsidR="00D855BB" w:rsidRDefault="00A334E2">
            <w:pPr>
              <w:pStyle w:val="TableParagraph"/>
              <w:spacing w:before="120"/>
              <w:ind w:left="107"/>
              <w:rPr>
                <w:b/>
              </w:rPr>
            </w:pPr>
            <w:r>
              <w:rPr>
                <w:b/>
              </w:rPr>
              <w:t>Student name:</w:t>
            </w:r>
          </w:p>
        </w:tc>
        <w:tc>
          <w:tcPr>
            <w:tcW w:w="3293" w:type="dxa"/>
          </w:tcPr>
          <w:p w14:paraId="74772D9D" w14:textId="77777777" w:rsidR="00D855BB" w:rsidRDefault="00D855BB">
            <w:pPr>
              <w:pStyle w:val="TableParagraph"/>
              <w:rPr>
                <w:rFonts w:ascii="Times New Roman"/>
              </w:rPr>
            </w:pPr>
          </w:p>
        </w:tc>
        <w:tc>
          <w:tcPr>
            <w:tcW w:w="2268" w:type="dxa"/>
            <w:shd w:val="clear" w:color="auto" w:fill="D9D9D9"/>
          </w:tcPr>
          <w:p w14:paraId="74772D9E" w14:textId="77777777" w:rsidR="00D855BB" w:rsidRDefault="00A334E2">
            <w:pPr>
              <w:pStyle w:val="TableParagraph"/>
              <w:spacing w:before="120"/>
              <w:ind w:left="107"/>
              <w:rPr>
                <w:b/>
              </w:rPr>
            </w:pPr>
            <w:r>
              <w:rPr>
                <w:b/>
              </w:rPr>
              <w:t>Student ID number:</w:t>
            </w:r>
          </w:p>
        </w:tc>
        <w:tc>
          <w:tcPr>
            <w:tcW w:w="2268" w:type="dxa"/>
          </w:tcPr>
          <w:p w14:paraId="74772D9F" w14:textId="77777777" w:rsidR="00D855BB" w:rsidRDefault="00D855BB">
            <w:pPr>
              <w:pStyle w:val="TableParagraph"/>
              <w:rPr>
                <w:rFonts w:ascii="Times New Roman"/>
              </w:rPr>
            </w:pPr>
          </w:p>
        </w:tc>
      </w:tr>
      <w:tr w:rsidR="00D855BB" w14:paraId="74772DA3" w14:textId="77777777">
        <w:trPr>
          <w:trHeight w:val="491"/>
        </w:trPr>
        <w:tc>
          <w:tcPr>
            <w:tcW w:w="2096" w:type="dxa"/>
            <w:shd w:val="clear" w:color="auto" w:fill="D9D9D9"/>
          </w:tcPr>
          <w:p w14:paraId="74772DA1" w14:textId="77777777" w:rsidR="00D855BB" w:rsidRDefault="00A334E2">
            <w:pPr>
              <w:pStyle w:val="TableParagraph"/>
              <w:spacing w:before="120"/>
              <w:ind w:left="107"/>
              <w:rPr>
                <w:b/>
              </w:rPr>
            </w:pPr>
            <w:r>
              <w:rPr>
                <w:b/>
              </w:rPr>
              <w:t>Programme:</w:t>
            </w:r>
          </w:p>
        </w:tc>
        <w:tc>
          <w:tcPr>
            <w:tcW w:w="7829" w:type="dxa"/>
            <w:gridSpan w:val="3"/>
          </w:tcPr>
          <w:p w14:paraId="74772DA2" w14:textId="77777777" w:rsidR="00D855BB" w:rsidRPr="00B4056F" w:rsidRDefault="00A334E2">
            <w:pPr>
              <w:pStyle w:val="TableParagraph"/>
              <w:spacing w:before="120"/>
              <w:ind w:left="105"/>
            </w:pPr>
            <w:r w:rsidRPr="00B4056F">
              <w:t>Certificate of Higher Education Skills for the Workplace</w:t>
            </w:r>
          </w:p>
        </w:tc>
      </w:tr>
      <w:tr w:rsidR="00D855BB" w14:paraId="74772DA6" w14:textId="77777777">
        <w:trPr>
          <w:trHeight w:val="494"/>
        </w:trPr>
        <w:tc>
          <w:tcPr>
            <w:tcW w:w="2096" w:type="dxa"/>
            <w:shd w:val="clear" w:color="auto" w:fill="D9D9D9"/>
          </w:tcPr>
          <w:p w14:paraId="74772DA4" w14:textId="77777777" w:rsidR="00D855BB" w:rsidRDefault="00A334E2">
            <w:pPr>
              <w:pStyle w:val="TableParagraph"/>
              <w:spacing w:before="122"/>
              <w:ind w:left="107"/>
              <w:rPr>
                <w:b/>
              </w:rPr>
            </w:pPr>
            <w:r>
              <w:rPr>
                <w:b/>
              </w:rPr>
              <w:t>Module:</w:t>
            </w:r>
          </w:p>
        </w:tc>
        <w:tc>
          <w:tcPr>
            <w:tcW w:w="7829" w:type="dxa"/>
            <w:gridSpan w:val="3"/>
          </w:tcPr>
          <w:p w14:paraId="74772DA5" w14:textId="77777777" w:rsidR="00D855BB" w:rsidRPr="00B4056F" w:rsidRDefault="00A334E2">
            <w:pPr>
              <w:pStyle w:val="TableParagraph"/>
              <w:spacing w:before="122"/>
              <w:ind w:left="105"/>
            </w:pPr>
            <w:r w:rsidRPr="00B4056F">
              <w:t>Effective Team Working and Communication</w:t>
            </w:r>
          </w:p>
        </w:tc>
      </w:tr>
      <w:tr w:rsidR="00D855BB" w14:paraId="74772DAC" w14:textId="77777777">
        <w:trPr>
          <w:trHeight w:val="758"/>
        </w:trPr>
        <w:tc>
          <w:tcPr>
            <w:tcW w:w="2096" w:type="dxa"/>
            <w:shd w:val="clear" w:color="auto" w:fill="D9D9D9"/>
          </w:tcPr>
          <w:p w14:paraId="74772DA7" w14:textId="77777777" w:rsidR="00D855BB" w:rsidRDefault="00A334E2">
            <w:pPr>
              <w:pStyle w:val="TableParagraph"/>
              <w:spacing w:before="120"/>
              <w:ind w:left="107"/>
              <w:rPr>
                <w:b/>
              </w:rPr>
            </w:pPr>
            <w:r>
              <w:rPr>
                <w:b/>
              </w:rPr>
              <w:t>Module code:</w:t>
            </w:r>
          </w:p>
        </w:tc>
        <w:tc>
          <w:tcPr>
            <w:tcW w:w="3293" w:type="dxa"/>
          </w:tcPr>
          <w:p w14:paraId="74772DA8" w14:textId="77777777" w:rsidR="00D855BB" w:rsidRDefault="00A334E2">
            <w:pPr>
              <w:pStyle w:val="TableParagraph"/>
              <w:spacing w:before="121"/>
              <w:ind w:left="105"/>
              <w:rPr>
                <w:rFonts w:ascii="Times New Roman"/>
                <w:sz w:val="20"/>
              </w:rPr>
            </w:pPr>
            <w:r>
              <w:rPr>
                <w:rFonts w:ascii="Times New Roman"/>
                <w:sz w:val="20"/>
              </w:rPr>
              <w:t>BMSW4002</w:t>
            </w:r>
          </w:p>
        </w:tc>
        <w:tc>
          <w:tcPr>
            <w:tcW w:w="2268" w:type="dxa"/>
            <w:shd w:val="clear" w:color="auto" w:fill="D9D9D9"/>
          </w:tcPr>
          <w:p w14:paraId="74772DA9" w14:textId="77777777" w:rsidR="00D855BB" w:rsidRDefault="00A334E2">
            <w:pPr>
              <w:pStyle w:val="TableParagraph"/>
              <w:tabs>
                <w:tab w:val="left" w:pos="1952"/>
              </w:tabs>
              <w:ind w:left="107"/>
              <w:rPr>
                <w:b/>
              </w:rPr>
            </w:pPr>
            <w:r>
              <w:rPr>
                <w:b/>
              </w:rPr>
              <w:t>Contribution</w:t>
            </w:r>
            <w:r>
              <w:rPr>
                <w:b/>
              </w:rPr>
              <w:tab/>
              <w:t>to</w:t>
            </w:r>
          </w:p>
          <w:p w14:paraId="74772DAA" w14:textId="77777777" w:rsidR="00D855BB" w:rsidRDefault="00A334E2">
            <w:pPr>
              <w:pStyle w:val="TableParagraph"/>
              <w:tabs>
                <w:tab w:val="left" w:pos="1392"/>
              </w:tabs>
              <w:spacing w:before="6" w:line="252" w:lineRule="exact"/>
              <w:ind w:left="107" w:right="93"/>
              <w:rPr>
                <w:b/>
              </w:rPr>
            </w:pPr>
            <w:r>
              <w:rPr>
                <w:b/>
              </w:rPr>
              <w:t>Overall</w:t>
            </w:r>
            <w:r>
              <w:rPr>
                <w:b/>
              </w:rPr>
              <w:tab/>
            </w:r>
            <w:r>
              <w:rPr>
                <w:b/>
                <w:spacing w:val="-4"/>
              </w:rPr>
              <w:t xml:space="preserve">Module </w:t>
            </w:r>
            <w:r>
              <w:rPr>
                <w:b/>
              </w:rPr>
              <w:t>Assessment</w:t>
            </w:r>
            <w:r>
              <w:rPr>
                <w:b/>
                <w:spacing w:val="-2"/>
              </w:rPr>
              <w:t xml:space="preserve"> </w:t>
            </w:r>
            <w:r>
              <w:rPr>
                <w:b/>
              </w:rPr>
              <w:t>(%):</w:t>
            </w:r>
          </w:p>
        </w:tc>
        <w:tc>
          <w:tcPr>
            <w:tcW w:w="2268" w:type="dxa"/>
          </w:tcPr>
          <w:p w14:paraId="74772DAB" w14:textId="77777777" w:rsidR="00D855BB" w:rsidRDefault="00A334E2">
            <w:pPr>
              <w:pStyle w:val="TableParagraph"/>
              <w:spacing w:before="120"/>
              <w:ind w:left="108"/>
              <w:rPr>
                <w:b/>
              </w:rPr>
            </w:pPr>
            <w:r>
              <w:rPr>
                <w:b/>
              </w:rPr>
              <w:t>50%</w:t>
            </w:r>
          </w:p>
        </w:tc>
      </w:tr>
      <w:tr w:rsidR="00D855BB" w14:paraId="74772DB1" w14:textId="77777777">
        <w:trPr>
          <w:trHeight w:val="861"/>
        </w:trPr>
        <w:tc>
          <w:tcPr>
            <w:tcW w:w="2096" w:type="dxa"/>
            <w:shd w:val="clear" w:color="auto" w:fill="D9D9D9"/>
          </w:tcPr>
          <w:p w14:paraId="74772DAD" w14:textId="77777777" w:rsidR="00D855BB" w:rsidRDefault="00A334E2">
            <w:pPr>
              <w:pStyle w:val="TableParagraph"/>
              <w:spacing w:before="118"/>
              <w:ind w:left="107"/>
              <w:rPr>
                <w:b/>
              </w:rPr>
            </w:pPr>
            <w:r>
              <w:rPr>
                <w:b/>
              </w:rPr>
              <w:t>Lecturer:</w:t>
            </w:r>
          </w:p>
        </w:tc>
        <w:tc>
          <w:tcPr>
            <w:tcW w:w="3293" w:type="dxa"/>
          </w:tcPr>
          <w:p w14:paraId="0C151D57" w14:textId="21135C90" w:rsidR="00307FE2" w:rsidRDefault="00307FE2" w:rsidP="003F07E4">
            <w:pPr>
              <w:pStyle w:val="TableParagraph"/>
              <w:spacing w:before="26"/>
              <w:ind w:left="105" w:right="1519"/>
              <w:rPr>
                <w:b/>
              </w:rPr>
            </w:pPr>
            <w:r>
              <w:rPr>
                <w:b/>
              </w:rPr>
              <w:t>Dami Pokubo</w:t>
            </w:r>
          </w:p>
          <w:p w14:paraId="2AA923A2" w14:textId="77777777" w:rsidR="00D855BB" w:rsidRDefault="00A334E2" w:rsidP="003F07E4">
            <w:pPr>
              <w:pStyle w:val="TableParagraph"/>
              <w:spacing w:before="26"/>
              <w:ind w:left="105" w:right="1519"/>
              <w:rPr>
                <w:b/>
              </w:rPr>
            </w:pPr>
            <w:r>
              <w:rPr>
                <w:b/>
              </w:rPr>
              <w:t xml:space="preserve">Sujeewa Herath </w:t>
            </w:r>
          </w:p>
          <w:p w14:paraId="42E53BD1" w14:textId="485FC6AB" w:rsidR="002E7CCF" w:rsidRDefault="00386446" w:rsidP="003F07E4">
            <w:pPr>
              <w:pStyle w:val="TableParagraph"/>
              <w:spacing w:before="26"/>
              <w:ind w:left="105" w:right="1519"/>
              <w:rPr>
                <w:b/>
              </w:rPr>
            </w:pPr>
            <w:r>
              <w:rPr>
                <w:b/>
              </w:rPr>
              <w:t>Giri</w:t>
            </w:r>
            <w:r w:rsidR="002E7CCF" w:rsidRPr="00A43049">
              <w:rPr>
                <w:b/>
              </w:rPr>
              <w:t>d</w:t>
            </w:r>
            <w:r>
              <w:rPr>
                <w:b/>
              </w:rPr>
              <w:t>ha</w:t>
            </w:r>
            <w:r w:rsidR="002E7CCF" w:rsidRPr="00A43049">
              <w:rPr>
                <w:b/>
              </w:rPr>
              <w:t>r Katti</w:t>
            </w:r>
          </w:p>
          <w:p w14:paraId="74772DAE" w14:textId="6F3498F7" w:rsidR="003F07E4" w:rsidRDefault="003F07E4" w:rsidP="003F07E4">
            <w:pPr>
              <w:pStyle w:val="TableParagraph"/>
              <w:spacing w:before="26"/>
              <w:ind w:left="105" w:right="1519"/>
              <w:rPr>
                <w:b/>
              </w:rPr>
            </w:pPr>
            <w:r w:rsidRPr="00A43049">
              <w:rPr>
                <w:rFonts w:eastAsia="Times New Roman" w:cs="Calibri"/>
                <w:b/>
                <w:bCs/>
                <w:color w:val="000000"/>
                <w:sz w:val="24"/>
                <w:szCs w:val="24"/>
                <w:shd w:val="clear" w:color="auto" w:fill="FFFFFF"/>
              </w:rPr>
              <w:t>Anita Nan</w:t>
            </w:r>
          </w:p>
        </w:tc>
        <w:tc>
          <w:tcPr>
            <w:tcW w:w="2268" w:type="dxa"/>
            <w:shd w:val="clear" w:color="auto" w:fill="D9D9D9"/>
          </w:tcPr>
          <w:p w14:paraId="74772DAF" w14:textId="77777777" w:rsidR="00D855BB" w:rsidRDefault="00A334E2">
            <w:pPr>
              <w:pStyle w:val="TableParagraph"/>
              <w:spacing w:before="118"/>
              <w:ind w:left="107"/>
              <w:rPr>
                <w:b/>
              </w:rPr>
            </w:pPr>
            <w:r>
              <w:rPr>
                <w:b/>
              </w:rPr>
              <w:t>Internal Verifier:</w:t>
            </w:r>
          </w:p>
        </w:tc>
        <w:tc>
          <w:tcPr>
            <w:tcW w:w="2268" w:type="dxa"/>
          </w:tcPr>
          <w:p w14:paraId="74772DB0" w14:textId="77777777" w:rsidR="00D855BB" w:rsidRDefault="00A334E2">
            <w:pPr>
              <w:pStyle w:val="TableParagraph"/>
              <w:spacing w:before="26" w:line="372" w:lineRule="exact"/>
              <w:ind w:left="108" w:right="540"/>
              <w:rPr>
                <w:b/>
              </w:rPr>
            </w:pPr>
            <w:r>
              <w:rPr>
                <w:b/>
              </w:rPr>
              <w:t>Yohan Mendis Mark Gallagher</w:t>
            </w:r>
          </w:p>
        </w:tc>
      </w:tr>
      <w:tr w:rsidR="00D855BB" w14:paraId="74772DB6" w14:textId="77777777">
        <w:trPr>
          <w:trHeight w:val="1120"/>
        </w:trPr>
        <w:tc>
          <w:tcPr>
            <w:tcW w:w="2096" w:type="dxa"/>
            <w:shd w:val="clear" w:color="auto" w:fill="D9D9D9"/>
          </w:tcPr>
          <w:p w14:paraId="74772DB2" w14:textId="77777777" w:rsidR="00D855BB" w:rsidRDefault="00A334E2">
            <w:pPr>
              <w:pStyle w:val="TableParagraph"/>
              <w:spacing w:before="122"/>
              <w:ind w:left="107"/>
              <w:rPr>
                <w:b/>
              </w:rPr>
            </w:pPr>
            <w:r>
              <w:rPr>
                <w:b/>
              </w:rPr>
              <w:t>Assignment Title:</w:t>
            </w:r>
          </w:p>
        </w:tc>
        <w:tc>
          <w:tcPr>
            <w:tcW w:w="3293" w:type="dxa"/>
          </w:tcPr>
          <w:p w14:paraId="74772DB3" w14:textId="77777777" w:rsidR="00D855BB" w:rsidRDefault="00A334E2">
            <w:pPr>
              <w:pStyle w:val="TableParagraph"/>
              <w:spacing w:before="122"/>
              <w:ind w:left="105" w:right="565"/>
              <w:rPr>
                <w:b/>
              </w:rPr>
            </w:pPr>
            <w:r>
              <w:rPr>
                <w:b/>
              </w:rPr>
              <w:t>Presentation - Effective Communication when launching a new service.</w:t>
            </w:r>
          </w:p>
        </w:tc>
        <w:tc>
          <w:tcPr>
            <w:tcW w:w="2268" w:type="dxa"/>
            <w:shd w:val="clear" w:color="auto" w:fill="D9D9D9"/>
          </w:tcPr>
          <w:p w14:paraId="74772DB4" w14:textId="77777777" w:rsidR="00D855BB" w:rsidRDefault="00A334E2">
            <w:pPr>
              <w:pStyle w:val="TableParagraph"/>
              <w:tabs>
                <w:tab w:val="left" w:pos="971"/>
                <w:tab w:val="left" w:pos="1866"/>
              </w:tabs>
              <w:spacing w:before="122"/>
              <w:ind w:left="107" w:right="94"/>
              <w:rPr>
                <w:b/>
              </w:rPr>
            </w:pPr>
            <w:r>
              <w:rPr>
                <w:b/>
              </w:rPr>
              <w:t>Word</w:t>
            </w:r>
            <w:r>
              <w:rPr>
                <w:b/>
              </w:rPr>
              <w:tab/>
              <w:t>count</w:t>
            </w:r>
            <w:r>
              <w:rPr>
                <w:b/>
              </w:rPr>
              <w:tab/>
            </w:r>
            <w:r>
              <w:rPr>
                <w:b/>
                <w:spacing w:val="-6"/>
              </w:rPr>
              <w:t xml:space="preserve">(or </w:t>
            </w:r>
            <w:r>
              <w:rPr>
                <w:b/>
              </w:rPr>
              <w:t>equivalent):</w:t>
            </w:r>
          </w:p>
        </w:tc>
        <w:tc>
          <w:tcPr>
            <w:tcW w:w="2268" w:type="dxa"/>
          </w:tcPr>
          <w:p w14:paraId="74772DB5" w14:textId="58B84AB1" w:rsidR="00D855BB" w:rsidRDefault="00A334E2">
            <w:pPr>
              <w:pStyle w:val="TableParagraph"/>
              <w:spacing w:before="122"/>
              <w:ind w:left="108" w:right="430"/>
            </w:pPr>
            <w:r>
              <w:t>5 Minutes per person</w:t>
            </w:r>
          </w:p>
        </w:tc>
      </w:tr>
      <w:tr w:rsidR="00D855BB" w14:paraId="74772DBC" w14:textId="77777777">
        <w:trPr>
          <w:trHeight w:val="1344"/>
        </w:trPr>
        <w:tc>
          <w:tcPr>
            <w:tcW w:w="2096" w:type="dxa"/>
            <w:vMerge w:val="restart"/>
            <w:shd w:val="clear" w:color="auto" w:fill="D9D9D9"/>
          </w:tcPr>
          <w:p w14:paraId="74772DB7" w14:textId="77777777" w:rsidR="00D855BB" w:rsidRDefault="00A334E2">
            <w:pPr>
              <w:pStyle w:val="TableParagraph"/>
              <w:spacing w:before="120"/>
              <w:ind w:left="107" w:right="712"/>
              <w:rPr>
                <w:b/>
              </w:rPr>
            </w:pPr>
            <w:r>
              <w:rPr>
                <w:b/>
              </w:rPr>
              <w:t>Submission deadline:</w:t>
            </w:r>
          </w:p>
        </w:tc>
        <w:tc>
          <w:tcPr>
            <w:tcW w:w="3293" w:type="dxa"/>
          </w:tcPr>
          <w:p w14:paraId="509037BF" w14:textId="77777777" w:rsidR="00B4056F" w:rsidRDefault="00B4056F">
            <w:pPr>
              <w:pStyle w:val="TableParagraph"/>
              <w:spacing w:before="2"/>
              <w:ind w:left="105"/>
              <w:rPr>
                <w:b/>
              </w:rPr>
            </w:pPr>
          </w:p>
          <w:p w14:paraId="74772DB9" w14:textId="39BADBD4" w:rsidR="00D855BB" w:rsidRDefault="00B4056F">
            <w:pPr>
              <w:pStyle w:val="TableParagraph"/>
              <w:spacing w:before="2"/>
              <w:ind w:left="105"/>
              <w:rPr>
                <w:sz w:val="24"/>
              </w:rPr>
            </w:pPr>
            <w:r w:rsidRPr="00B4056F">
              <w:rPr>
                <w:b/>
                <w:color w:val="FF0000"/>
              </w:rPr>
              <w:t>01/12/2023 at 2.00 pm</w:t>
            </w:r>
          </w:p>
        </w:tc>
        <w:tc>
          <w:tcPr>
            <w:tcW w:w="2268" w:type="dxa"/>
            <w:vMerge w:val="restart"/>
            <w:shd w:val="clear" w:color="auto" w:fill="D9D9D9"/>
          </w:tcPr>
          <w:p w14:paraId="74772DBA" w14:textId="77777777" w:rsidR="00D855BB" w:rsidRDefault="00A334E2">
            <w:pPr>
              <w:pStyle w:val="TableParagraph"/>
              <w:spacing w:before="120"/>
              <w:ind w:left="107" w:right="94"/>
              <w:jc w:val="both"/>
              <w:rPr>
                <w:b/>
              </w:rPr>
            </w:pPr>
            <w:r>
              <w:rPr>
                <w:b/>
              </w:rPr>
              <w:t xml:space="preserve">Return date </w:t>
            </w:r>
            <w:r>
              <w:rPr>
                <w:b/>
                <w:spacing w:val="-9"/>
              </w:rPr>
              <w:t xml:space="preserve">of </w:t>
            </w:r>
            <w:r>
              <w:rPr>
                <w:b/>
              </w:rPr>
              <w:t xml:space="preserve">provisional </w:t>
            </w:r>
            <w:r>
              <w:rPr>
                <w:b/>
                <w:spacing w:val="-3"/>
              </w:rPr>
              <w:t xml:space="preserve">marks </w:t>
            </w:r>
            <w:r>
              <w:rPr>
                <w:b/>
              </w:rPr>
              <w:t>&amp; written</w:t>
            </w:r>
            <w:r>
              <w:rPr>
                <w:b/>
                <w:spacing w:val="-3"/>
              </w:rPr>
              <w:t xml:space="preserve"> </w:t>
            </w:r>
            <w:r>
              <w:rPr>
                <w:b/>
              </w:rPr>
              <w:t>feedback:</w:t>
            </w:r>
          </w:p>
        </w:tc>
        <w:tc>
          <w:tcPr>
            <w:tcW w:w="2268" w:type="dxa"/>
            <w:vMerge w:val="restart"/>
          </w:tcPr>
          <w:p w14:paraId="74772DBB" w14:textId="0301020C" w:rsidR="00D855BB" w:rsidRDefault="00D855BB">
            <w:pPr>
              <w:pStyle w:val="TableParagraph"/>
              <w:spacing w:before="120"/>
              <w:ind w:left="108"/>
              <w:rPr>
                <w:b/>
              </w:rPr>
            </w:pPr>
          </w:p>
        </w:tc>
      </w:tr>
      <w:tr w:rsidR="00D855BB" w14:paraId="74772DC1" w14:textId="77777777">
        <w:trPr>
          <w:trHeight w:val="1067"/>
        </w:trPr>
        <w:tc>
          <w:tcPr>
            <w:tcW w:w="2096" w:type="dxa"/>
            <w:vMerge/>
            <w:tcBorders>
              <w:top w:val="nil"/>
            </w:tcBorders>
            <w:shd w:val="clear" w:color="auto" w:fill="D9D9D9"/>
          </w:tcPr>
          <w:p w14:paraId="74772DBD" w14:textId="77777777" w:rsidR="00D855BB" w:rsidRDefault="00D855BB">
            <w:pPr>
              <w:rPr>
                <w:sz w:val="2"/>
                <w:szCs w:val="2"/>
              </w:rPr>
            </w:pPr>
          </w:p>
        </w:tc>
        <w:tc>
          <w:tcPr>
            <w:tcW w:w="3293" w:type="dxa"/>
          </w:tcPr>
          <w:p w14:paraId="74772DBE" w14:textId="559A0A2F" w:rsidR="00D855BB" w:rsidRDefault="00D855BB">
            <w:pPr>
              <w:pStyle w:val="TableParagraph"/>
              <w:spacing w:before="122" w:line="237" w:lineRule="auto"/>
              <w:ind w:left="105" w:right="94"/>
              <w:jc w:val="both"/>
              <w:rPr>
                <w:sz w:val="24"/>
              </w:rPr>
            </w:pPr>
          </w:p>
        </w:tc>
        <w:tc>
          <w:tcPr>
            <w:tcW w:w="2268" w:type="dxa"/>
            <w:vMerge/>
            <w:tcBorders>
              <w:top w:val="nil"/>
            </w:tcBorders>
            <w:shd w:val="clear" w:color="auto" w:fill="D9D9D9"/>
          </w:tcPr>
          <w:p w14:paraId="74772DBF" w14:textId="77777777" w:rsidR="00D855BB" w:rsidRDefault="00D855BB">
            <w:pPr>
              <w:rPr>
                <w:sz w:val="2"/>
                <w:szCs w:val="2"/>
              </w:rPr>
            </w:pPr>
          </w:p>
        </w:tc>
        <w:tc>
          <w:tcPr>
            <w:tcW w:w="2268" w:type="dxa"/>
            <w:vMerge/>
            <w:tcBorders>
              <w:top w:val="nil"/>
            </w:tcBorders>
          </w:tcPr>
          <w:p w14:paraId="74772DC0" w14:textId="77777777" w:rsidR="00D855BB" w:rsidRDefault="00D855BB">
            <w:pPr>
              <w:rPr>
                <w:sz w:val="2"/>
                <w:szCs w:val="2"/>
              </w:rPr>
            </w:pPr>
          </w:p>
        </w:tc>
      </w:tr>
      <w:tr w:rsidR="00D855BB" w14:paraId="74772DC6" w14:textId="77777777">
        <w:trPr>
          <w:trHeight w:val="2637"/>
        </w:trPr>
        <w:tc>
          <w:tcPr>
            <w:tcW w:w="2096" w:type="dxa"/>
            <w:shd w:val="clear" w:color="auto" w:fill="D9D9D9"/>
          </w:tcPr>
          <w:p w14:paraId="74772DC2" w14:textId="77777777" w:rsidR="00D855BB" w:rsidRDefault="00A334E2">
            <w:pPr>
              <w:pStyle w:val="TableParagraph"/>
              <w:spacing w:before="120"/>
              <w:ind w:left="107" w:right="712"/>
              <w:rPr>
                <w:b/>
              </w:rPr>
            </w:pPr>
            <w:r>
              <w:rPr>
                <w:b/>
              </w:rPr>
              <w:t>Submission method:</w:t>
            </w:r>
          </w:p>
        </w:tc>
        <w:tc>
          <w:tcPr>
            <w:tcW w:w="7829" w:type="dxa"/>
            <w:gridSpan w:val="3"/>
          </w:tcPr>
          <w:p w14:paraId="74772DC3" w14:textId="77777777" w:rsidR="00D855BB" w:rsidRDefault="00A334E2">
            <w:pPr>
              <w:pStyle w:val="TableParagraph"/>
              <w:ind w:left="105" w:right="161"/>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772DC4" w14:textId="77777777" w:rsidR="00D855BB" w:rsidRDefault="00A334E2">
            <w:pPr>
              <w:pStyle w:val="TableParagraph"/>
              <w:spacing w:before="120"/>
              <w:ind w:left="105"/>
              <w:rPr>
                <w:b/>
              </w:rPr>
            </w:pPr>
            <w:r>
              <w:rPr>
                <w:b/>
              </w:rPr>
              <w:t>Alternative submission method (if applicable):</w:t>
            </w:r>
          </w:p>
          <w:p w14:paraId="74772DC5" w14:textId="77777777" w:rsidR="00D855BB" w:rsidRDefault="00A334E2">
            <w:pPr>
              <w:pStyle w:val="TableParagraph"/>
              <w:spacing w:before="119"/>
              <w:ind w:left="105" w:right="9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855BB" w14:paraId="74772DC9" w14:textId="77777777">
        <w:trPr>
          <w:trHeight w:val="1252"/>
        </w:trPr>
        <w:tc>
          <w:tcPr>
            <w:tcW w:w="2096" w:type="dxa"/>
            <w:shd w:val="clear" w:color="auto" w:fill="D9D9D9"/>
          </w:tcPr>
          <w:p w14:paraId="74772DC7" w14:textId="77777777" w:rsidR="00D855BB" w:rsidRDefault="00A334E2">
            <w:pPr>
              <w:pStyle w:val="TableParagraph"/>
              <w:spacing w:before="120"/>
              <w:ind w:left="107" w:right="687"/>
              <w:rPr>
                <w:b/>
              </w:rPr>
            </w:pPr>
            <w:r>
              <w:rPr>
                <w:b/>
              </w:rPr>
              <w:t>Academic honesty / referencing:</w:t>
            </w:r>
          </w:p>
        </w:tc>
        <w:tc>
          <w:tcPr>
            <w:tcW w:w="7829" w:type="dxa"/>
            <w:gridSpan w:val="3"/>
          </w:tcPr>
          <w:p w14:paraId="74772DC8" w14:textId="77777777" w:rsidR="00D855BB" w:rsidRDefault="00A334E2">
            <w:pPr>
              <w:pStyle w:val="TableParagraph"/>
              <w:spacing w:before="120"/>
              <w:ind w:left="105" w:right="99"/>
              <w:jc w:val="both"/>
            </w:pPr>
            <w:r>
              <w:t>Academic honesty is required. In the main body of your submission you must give</w:t>
            </w:r>
            <w:r>
              <w:rPr>
                <w:spacing w:val="-11"/>
              </w:rPr>
              <w:t xml:space="preserve"> </w:t>
            </w:r>
            <w:r>
              <w:t>credit</w:t>
            </w:r>
            <w:r>
              <w:rPr>
                <w:spacing w:val="-11"/>
              </w:rPr>
              <w:t xml:space="preserve"> </w:t>
            </w:r>
            <w:r>
              <w:t>to</w:t>
            </w:r>
            <w:r>
              <w:rPr>
                <w:spacing w:val="-12"/>
              </w:rPr>
              <w:t xml:space="preserve"> </w:t>
            </w:r>
            <w:r>
              <w:t>authors</w:t>
            </w:r>
            <w:r>
              <w:rPr>
                <w:spacing w:val="-12"/>
              </w:rPr>
              <w:t xml:space="preserve"> </w:t>
            </w:r>
            <w:r>
              <w:t>on</w:t>
            </w:r>
            <w:r>
              <w:rPr>
                <w:spacing w:val="-15"/>
              </w:rPr>
              <w:t xml:space="preserve"> </w:t>
            </w:r>
            <w:r>
              <w:t>whose</w:t>
            </w:r>
            <w:r>
              <w:rPr>
                <w:spacing w:val="-13"/>
              </w:rPr>
              <w:t xml:space="preserve"> </w:t>
            </w:r>
            <w:r>
              <w:t>research</w:t>
            </w:r>
            <w:r>
              <w:rPr>
                <w:spacing w:val="-12"/>
              </w:rPr>
              <w:t xml:space="preserve"> </w:t>
            </w:r>
            <w:r>
              <w:t>and</w:t>
            </w:r>
            <w:r>
              <w:rPr>
                <w:spacing w:val="-12"/>
              </w:rPr>
              <w:t xml:space="preserve"> </w:t>
            </w:r>
            <w:r>
              <w:t>ideas</w:t>
            </w:r>
            <w:r>
              <w:rPr>
                <w:spacing w:val="-12"/>
              </w:rPr>
              <w:t xml:space="preserve"> </w:t>
            </w:r>
            <w:r>
              <w:t>your</w:t>
            </w:r>
            <w:r>
              <w:rPr>
                <w:spacing w:val="-11"/>
              </w:rPr>
              <w:t xml:space="preserve"> </w:t>
            </w:r>
            <w:r>
              <w:t>work</w:t>
            </w:r>
            <w:r>
              <w:rPr>
                <w:spacing w:val="-13"/>
              </w:rPr>
              <w:t xml:space="preserve"> </w:t>
            </w:r>
            <w:r>
              <w:t>is</w:t>
            </w:r>
            <w:r>
              <w:rPr>
                <w:spacing w:val="-12"/>
              </w:rPr>
              <w:t xml:space="preserve"> </w:t>
            </w:r>
            <w:r>
              <w:t>based.</w:t>
            </w:r>
            <w:r>
              <w:rPr>
                <w:spacing w:val="-11"/>
              </w:rPr>
              <w:t xml:space="preserve"> </w:t>
            </w:r>
            <w:r>
              <w:t>Append to your submission a reference list that indicates the books, articles, etc. that you have used, cited or quoted in order to complete this</w:t>
            </w:r>
            <w:r>
              <w:rPr>
                <w:spacing w:val="-14"/>
              </w:rPr>
              <w:t xml:space="preserve"> </w:t>
            </w:r>
            <w:r>
              <w:t>assessment.</w:t>
            </w:r>
          </w:p>
        </w:tc>
      </w:tr>
    </w:tbl>
    <w:p w14:paraId="74772DCA" w14:textId="77777777" w:rsidR="00D855BB" w:rsidRDefault="00D855BB">
      <w:pPr>
        <w:jc w:val="both"/>
        <w:sectPr w:rsidR="00D855BB">
          <w:footerReference w:type="default" r:id="rId10"/>
          <w:type w:val="continuous"/>
          <w:pgSz w:w="11900" w:h="16840"/>
          <w:pgMar w:top="800" w:right="500" w:bottom="840" w:left="500" w:header="720" w:footer="657" w:gutter="0"/>
          <w:pgNumType w:start="1"/>
          <w:cols w:space="720"/>
        </w:sectPr>
      </w:pPr>
    </w:p>
    <w:p w14:paraId="74772DCB" w14:textId="60072F32" w:rsidR="00D855BB" w:rsidRDefault="00D855BB" w:rsidP="0016439D">
      <w:pPr>
        <w:pStyle w:val="BodyText"/>
        <w:tabs>
          <w:tab w:val="left" w:pos="1014"/>
        </w:tabs>
        <w:spacing w:after="1"/>
        <w:rPr>
          <w:b/>
          <w:sz w:val="20"/>
        </w:rPr>
      </w:pPr>
    </w:p>
    <w:p w14:paraId="13A471B9" w14:textId="77777777" w:rsidR="00D60E0C" w:rsidRDefault="00D60E0C" w:rsidP="0016439D">
      <w:pPr>
        <w:pStyle w:val="BodyText"/>
        <w:tabs>
          <w:tab w:val="left" w:pos="1014"/>
        </w:tabs>
        <w:spacing w:after="1"/>
        <w:rPr>
          <w:b/>
          <w:sz w:val="20"/>
        </w:rPr>
      </w:pPr>
    </w:p>
    <w:p w14:paraId="1F08767A" w14:textId="77777777" w:rsidR="00D60E0C" w:rsidRDefault="00D60E0C" w:rsidP="0016439D">
      <w:pPr>
        <w:pStyle w:val="BodyText"/>
        <w:tabs>
          <w:tab w:val="left" w:pos="1014"/>
        </w:tabs>
        <w:spacing w:after="1"/>
        <w:rPr>
          <w:b/>
          <w:sz w:val="20"/>
        </w:rPr>
      </w:pPr>
    </w:p>
    <w:p w14:paraId="371D8583" w14:textId="77777777" w:rsidR="00D60E0C" w:rsidRDefault="00D60E0C" w:rsidP="0016439D">
      <w:pPr>
        <w:pStyle w:val="BodyText"/>
        <w:tabs>
          <w:tab w:val="left" w:pos="1014"/>
        </w:tabs>
        <w:spacing w:after="1"/>
        <w:rPr>
          <w:b/>
          <w:sz w:val="20"/>
        </w:rPr>
      </w:pPr>
    </w:p>
    <w:p w14:paraId="14708ACD" w14:textId="77777777" w:rsidR="00D60E0C" w:rsidRDefault="00D60E0C" w:rsidP="0016439D">
      <w:pPr>
        <w:pStyle w:val="BodyText"/>
        <w:tabs>
          <w:tab w:val="left" w:pos="1014"/>
        </w:tabs>
        <w:spacing w:after="1"/>
        <w:rPr>
          <w:b/>
          <w:sz w:val="20"/>
        </w:rPr>
      </w:pPr>
    </w:p>
    <w:p w14:paraId="03D56EEE" w14:textId="77777777" w:rsidR="00D60E0C" w:rsidRDefault="00D60E0C" w:rsidP="0016439D">
      <w:pPr>
        <w:pStyle w:val="BodyText"/>
        <w:tabs>
          <w:tab w:val="left" w:pos="1014"/>
        </w:tabs>
        <w:spacing w:after="1"/>
        <w:rPr>
          <w:b/>
          <w:sz w:val="20"/>
        </w:rPr>
      </w:pPr>
    </w:p>
    <w:p w14:paraId="51A1A11E" w14:textId="77777777" w:rsidR="00D60E0C" w:rsidRDefault="00D60E0C" w:rsidP="0016439D">
      <w:pPr>
        <w:pStyle w:val="BodyText"/>
        <w:tabs>
          <w:tab w:val="left" w:pos="1014"/>
        </w:tabs>
        <w:spacing w:after="1"/>
        <w:rPr>
          <w:b/>
          <w:sz w:val="20"/>
        </w:rPr>
      </w:pPr>
    </w:p>
    <w:p w14:paraId="0CCF1668" w14:textId="77777777" w:rsidR="00D60E0C" w:rsidRDefault="00D60E0C" w:rsidP="0016439D">
      <w:pPr>
        <w:pStyle w:val="BodyText"/>
        <w:tabs>
          <w:tab w:val="left" w:pos="1014"/>
        </w:tabs>
        <w:spacing w:after="1"/>
        <w:rPr>
          <w:b/>
          <w:sz w:val="20"/>
        </w:rPr>
      </w:pPr>
    </w:p>
    <w:p w14:paraId="0400B588" w14:textId="77777777" w:rsidR="00D60E0C" w:rsidRDefault="00D60E0C" w:rsidP="0016439D">
      <w:pPr>
        <w:pStyle w:val="BodyText"/>
        <w:tabs>
          <w:tab w:val="left" w:pos="1014"/>
        </w:tabs>
        <w:spacing w:after="1"/>
        <w:rPr>
          <w:b/>
          <w:sz w:val="20"/>
        </w:rPr>
      </w:pPr>
    </w:p>
    <w:p w14:paraId="12EA2155" w14:textId="77777777" w:rsidR="00D60E0C" w:rsidRDefault="00D60E0C" w:rsidP="0016439D">
      <w:pPr>
        <w:pStyle w:val="BodyText"/>
        <w:tabs>
          <w:tab w:val="left" w:pos="1014"/>
        </w:tabs>
        <w:spacing w:after="1"/>
        <w:rPr>
          <w:b/>
          <w:sz w:val="20"/>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D855BB" w14:paraId="74772DCD" w14:textId="77777777">
        <w:trPr>
          <w:trHeight w:val="506"/>
        </w:trPr>
        <w:tc>
          <w:tcPr>
            <w:tcW w:w="9751" w:type="dxa"/>
            <w:shd w:val="clear" w:color="auto" w:fill="E4E4E4"/>
          </w:tcPr>
          <w:p w14:paraId="74772DCC" w14:textId="77777777" w:rsidR="00D855BB" w:rsidRDefault="00A334E2">
            <w:pPr>
              <w:pStyle w:val="TableParagraph"/>
              <w:spacing w:before="3" w:line="254" w:lineRule="exact"/>
              <w:ind w:left="107" w:right="6717"/>
              <w:rPr>
                <w:b/>
              </w:rPr>
            </w:pPr>
            <w:r>
              <w:rPr>
                <w:b/>
              </w:rPr>
              <w:t>Module Learning Outcomes (from module syllabus)</w:t>
            </w:r>
          </w:p>
        </w:tc>
      </w:tr>
      <w:tr w:rsidR="00D855BB" w14:paraId="74772DD1" w14:textId="77777777">
        <w:trPr>
          <w:trHeight w:val="1513"/>
        </w:trPr>
        <w:tc>
          <w:tcPr>
            <w:tcW w:w="9751" w:type="dxa"/>
          </w:tcPr>
          <w:p w14:paraId="74772DCE" w14:textId="77777777" w:rsidR="00D855BB" w:rsidRDefault="00A334E2" w:rsidP="00C9768C">
            <w:pPr>
              <w:pStyle w:val="TableParagraph"/>
              <w:ind w:left="107" w:right="332"/>
            </w:pPr>
            <w:r>
              <w:t>LEARNING OUTCOMES Upon the successful completion of this module, the student should be able to:</w:t>
            </w:r>
          </w:p>
          <w:p w14:paraId="74772DCF" w14:textId="77777777" w:rsidR="00D855BB" w:rsidRDefault="00A334E2" w:rsidP="00C9768C">
            <w:pPr>
              <w:pStyle w:val="TableParagraph"/>
              <w:numPr>
                <w:ilvl w:val="0"/>
                <w:numId w:val="4"/>
              </w:numPr>
              <w:tabs>
                <w:tab w:val="left" w:pos="1231"/>
              </w:tabs>
              <w:ind w:right="165"/>
            </w:pPr>
            <w:r>
              <w:t>Apply the main theories relating to group dynamics, team working and communication to their own workplace</w:t>
            </w:r>
            <w:r>
              <w:rPr>
                <w:spacing w:val="-4"/>
              </w:rPr>
              <w:t xml:space="preserve"> </w:t>
            </w:r>
            <w:r>
              <w:t>examples.</w:t>
            </w:r>
          </w:p>
          <w:p w14:paraId="74772DD0" w14:textId="77777777" w:rsidR="00D855BB" w:rsidRDefault="00A334E2" w:rsidP="00C9768C">
            <w:pPr>
              <w:pStyle w:val="TableParagraph"/>
              <w:numPr>
                <w:ilvl w:val="0"/>
                <w:numId w:val="4"/>
              </w:numPr>
              <w:tabs>
                <w:tab w:val="left" w:pos="1231"/>
              </w:tabs>
            </w:pPr>
            <w:r>
              <w:t>Prepare and deliver a short presentation within a team working</w:t>
            </w:r>
            <w:r>
              <w:rPr>
                <w:spacing w:val="-11"/>
              </w:rPr>
              <w:t xml:space="preserve"> </w:t>
            </w:r>
            <w:r>
              <w:t>context.</w:t>
            </w:r>
          </w:p>
        </w:tc>
      </w:tr>
    </w:tbl>
    <w:p w14:paraId="74772DD3" w14:textId="77777777" w:rsidR="00D855BB" w:rsidRDefault="001D507D">
      <w:pPr>
        <w:pStyle w:val="BodyText"/>
        <w:spacing w:before="5"/>
        <w:rPr>
          <w:b/>
          <w:sz w:val="16"/>
        </w:rPr>
      </w:pPr>
      <w:r>
        <w:rPr>
          <w:noProof/>
          <w:lang w:val="en-GB" w:eastAsia="en-GB"/>
        </w:rPr>
        <mc:AlternateContent>
          <mc:Choice Requires="wps">
            <w:drawing>
              <wp:anchor distT="0" distB="0" distL="0" distR="0" simplePos="0" relativeHeight="487588352" behindDoc="1" locked="0" layoutInCell="1" allowOverlap="1" wp14:anchorId="74772F81" wp14:editId="7F4B7272">
                <wp:simplePos x="0" y="0"/>
                <wp:positionH relativeFrom="page">
                  <wp:posOffset>708660</wp:posOffset>
                </wp:positionH>
                <wp:positionV relativeFrom="paragraph">
                  <wp:posOffset>147955</wp:posOffset>
                </wp:positionV>
                <wp:extent cx="6213475" cy="299085"/>
                <wp:effectExtent l="0" t="0" r="0" b="571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74772F90" w14:textId="77777777" w:rsidR="00D855BB" w:rsidRDefault="00A334E2">
                            <w:pPr>
                              <w:spacing w:before="1" w:line="459"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4772F81" id="Text Box 6" o:spid="_x0000_s1027" type="#_x0000_t202" style="position:absolute;margin-left:55.8pt;margin-top:11.6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" fillcolor="silver" strokeweight=".16936mm">
                <v:path arrowok="t"/>
                <v:textbox inset="0,0,0,0">
                  <w:txbxContent>
                    <w:p w14:paraId="74772F90" w14:textId="77777777" w:rsidR="00D855BB" w:rsidRDefault="00A334E2">
                      <w:pPr>
                        <w:spacing w:before="1" w:line="459" w:lineRule="exact"/>
                        <w:ind w:left="2900" w:right="2900"/>
                        <w:jc w:val="center"/>
                        <w:rPr>
                          <w:b/>
                          <w:sz w:val="40"/>
                        </w:rPr>
                      </w:pPr>
                      <w:r>
                        <w:rPr>
                          <w:b/>
                          <w:sz w:val="40"/>
                        </w:rPr>
                        <w:t>TASK DESCRIPTION</w:t>
                      </w:r>
                    </w:p>
                  </w:txbxContent>
                </v:textbox>
                <w10:wrap type="topAndBottom" anchorx="page"/>
              </v:shape>
            </w:pict>
          </mc:Fallback>
        </mc:AlternateContent>
      </w:r>
    </w:p>
    <w:p w14:paraId="74772DD4" w14:textId="77777777" w:rsidR="00D855BB" w:rsidRDefault="00D855BB">
      <w:pPr>
        <w:pStyle w:val="BodyText"/>
        <w:spacing w:before="7"/>
        <w:rPr>
          <w:b/>
          <w:sz w:val="11"/>
        </w:rPr>
      </w:pPr>
    </w:p>
    <w:p w14:paraId="446D1838" w14:textId="0FF27126" w:rsidR="004A67DF" w:rsidRDefault="00950D56" w:rsidP="005864CB">
      <w:pPr>
        <w:pStyle w:val="Heading1"/>
        <w:spacing w:before="92"/>
      </w:pPr>
      <w:r>
        <w:t>Case Study</w:t>
      </w:r>
    </w:p>
    <w:p w14:paraId="62EB7773" w14:textId="77777777" w:rsidR="005864CB" w:rsidRDefault="005864CB" w:rsidP="00C9768C">
      <w:pPr>
        <w:pStyle w:val="Heading1"/>
        <w:ind w:left="221"/>
      </w:pPr>
    </w:p>
    <w:p w14:paraId="47E5FDA6" w14:textId="44E4A293" w:rsidR="004A67DF" w:rsidRDefault="00DF2062" w:rsidP="00E36B38">
      <w:pPr>
        <w:spacing w:line="360" w:lineRule="auto"/>
        <w:ind w:left="220"/>
        <w:jc w:val="both"/>
      </w:pPr>
      <w:r>
        <w:t>Green</w:t>
      </w:r>
      <w:r w:rsidR="00A11D3C">
        <w:t>-Crop</w:t>
      </w:r>
      <w:r>
        <w:t xml:space="preserve"> a</w:t>
      </w:r>
      <w:r w:rsidR="004A67DF" w:rsidRPr="004A67DF">
        <w:t xml:space="preserve"> multi-national </w:t>
      </w:r>
      <w:r w:rsidR="00DB03E7">
        <w:t>business</w:t>
      </w:r>
      <w:r w:rsidR="004A67DF" w:rsidRPr="004A67DF">
        <w:t xml:space="preserve"> operates in various countries including </w:t>
      </w:r>
      <w:r w:rsidR="00DB03E7">
        <w:t>New Zealand</w:t>
      </w:r>
      <w:r w:rsidR="004A67DF" w:rsidRPr="004A67DF">
        <w:t xml:space="preserve">, </w:t>
      </w:r>
      <w:r w:rsidR="00DB03E7">
        <w:t>Singapore</w:t>
      </w:r>
      <w:r w:rsidR="004A67DF" w:rsidRPr="004A67DF">
        <w:t xml:space="preserve">, India, </w:t>
      </w:r>
      <w:r w:rsidR="00A70D8F">
        <w:t>Brazil</w:t>
      </w:r>
      <w:r w:rsidR="004A67DF" w:rsidRPr="004A67DF">
        <w:t>, and Nigeria. The organisation</w:t>
      </w:r>
      <w:r w:rsidR="00F02E5D">
        <w:t xml:space="preserve">’s head office is based in </w:t>
      </w:r>
      <w:r w:rsidR="0034149A">
        <w:t>Australia</w:t>
      </w:r>
      <w:r w:rsidR="008C00EA">
        <w:t>. The organisation</w:t>
      </w:r>
      <w:r w:rsidR="004A67DF" w:rsidRPr="004A67DF">
        <w:t xml:space="preserve"> manufactures and distributes agricultural equipment to local and international clients. </w:t>
      </w:r>
      <w:r w:rsidR="00725796">
        <w:t>With a workforce of</w:t>
      </w:r>
      <w:r w:rsidR="004A67DF" w:rsidRPr="004A67DF">
        <w:t xml:space="preserve"> 8,000 employees in </w:t>
      </w:r>
      <w:r w:rsidR="00D118F3">
        <w:t>six</w:t>
      </w:r>
      <w:r w:rsidR="004A67DF" w:rsidRPr="004A67DF">
        <w:t xml:space="preserve"> countries and more than </w:t>
      </w:r>
      <w:r w:rsidR="00D118F3">
        <w:t>2</w:t>
      </w:r>
      <w:r w:rsidR="004A67DF" w:rsidRPr="004A67DF">
        <w:t xml:space="preserve"> million customers worldwide</w:t>
      </w:r>
      <w:r w:rsidR="00357D9D">
        <w:t xml:space="preserve"> with an annual profit of 50 billion dollars in 2019</w:t>
      </w:r>
      <w:r w:rsidR="004A67DF" w:rsidRPr="004A67DF">
        <w:t xml:space="preserve">. </w:t>
      </w:r>
      <w:r w:rsidR="005F003A">
        <w:t>However, in</w:t>
      </w:r>
      <w:r w:rsidR="004A67DF" w:rsidRPr="004A67DF">
        <w:t xml:space="preserve"> recent years the organisation is facing several communication challenges</w:t>
      </w:r>
      <w:r w:rsidR="00515B37">
        <w:t xml:space="preserve"> as there </w:t>
      </w:r>
      <w:r w:rsidR="00F937E9">
        <w:t xml:space="preserve">are </w:t>
      </w:r>
      <w:r w:rsidR="00515B37">
        <w:t>cries for help flooded in from the organisation’s international client</w:t>
      </w:r>
      <w:r w:rsidR="00AA7260">
        <w:t>s who are confused by the lengthy</w:t>
      </w:r>
      <w:r w:rsidR="00665B40">
        <w:t xml:space="preserve"> agricultural equipment</w:t>
      </w:r>
      <w:r w:rsidR="00AA7260">
        <w:t xml:space="preserve"> </w:t>
      </w:r>
      <w:r w:rsidR="00F937E9">
        <w:t>manual</w:t>
      </w:r>
      <w:r w:rsidR="00665B40">
        <w:t>s</w:t>
      </w:r>
      <w:r w:rsidR="0048740D">
        <w:t>. Some of Green-Crop’s international client</w:t>
      </w:r>
      <w:r w:rsidR="005659E1">
        <w:t xml:space="preserve"> stated that they were confused by the lengthy </w:t>
      </w:r>
      <w:r w:rsidR="003A2DB1">
        <w:t>equipment manual adding that it was “too complicated</w:t>
      </w:r>
      <w:r w:rsidR="00CD3E2D">
        <w:t xml:space="preserve">, </w:t>
      </w:r>
      <w:r w:rsidR="003A2DB1">
        <w:t>difficult to learn</w:t>
      </w:r>
      <w:r w:rsidR="00CD3E2D">
        <w:t xml:space="preserve"> and badly </w:t>
      </w:r>
      <w:r w:rsidR="00D41694">
        <w:t>translated</w:t>
      </w:r>
      <w:r w:rsidR="003A2DB1">
        <w:t>”</w:t>
      </w:r>
      <w:r w:rsidR="005864CB">
        <w:t>.</w:t>
      </w:r>
      <w:r w:rsidR="00D41694">
        <w:t xml:space="preserve"> </w:t>
      </w:r>
    </w:p>
    <w:p w14:paraId="0115A726" w14:textId="77777777" w:rsidR="002C023A" w:rsidRDefault="002C023A" w:rsidP="00E36B38">
      <w:pPr>
        <w:spacing w:line="360" w:lineRule="auto"/>
        <w:ind w:left="220"/>
        <w:jc w:val="both"/>
      </w:pPr>
    </w:p>
    <w:p w14:paraId="62BF5376" w14:textId="0907865A" w:rsidR="00950D56" w:rsidRDefault="00950D56" w:rsidP="00E36B38">
      <w:pPr>
        <w:spacing w:line="360" w:lineRule="auto"/>
        <w:ind w:left="220"/>
        <w:jc w:val="both"/>
        <w:rPr>
          <w:b/>
          <w:bCs/>
        </w:rPr>
      </w:pPr>
      <w:r>
        <w:rPr>
          <w:b/>
          <w:bCs/>
        </w:rPr>
        <w:t>Task</w:t>
      </w:r>
      <w:r w:rsidR="00787637">
        <w:rPr>
          <w:b/>
          <w:bCs/>
        </w:rPr>
        <w:t xml:space="preserve"> </w:t>
      </w:r>
    </w:p>
    <w:p w14:paraId="61980084" w14:textId="2283E3EE" w:rsidR="00787637" w:rsidRPr="00787637" w:rsidRDefault="00420AF6" w:rsidP="00E36B38">
      <w:pPr>
        <w:spacing w:line="360" w:lineRule="auto"/>
        <w:ind w:left="220"/>
        <w:jc w:val="both"/>
      </w:pPr>
      <w:r>
        <w:t>The CEO of Green-Crop has asked your group to</w:t>
      </w:r>
      <w:r w:rsidR="00CC2F09">
        <w:t xml:space="preserve"> develop</w:t>
      </w:r>
      <w:r w:rsidR="00D77491">
        <w:t xml:space="preserve"> and present</w:t>
      </w:r>
      <w:r w:rsidR="00CC2F09">
        <w:t xml:space="preserve"> strategies</w:t>
      </w:r>
      <w:r w:rsidR="00D77491">
        <w:t xml:space="preserve"> to improve communication between the Green-Crop </w:t>
      </w:r>
      <w:r w:rsidR="00993AB3">
        <w:t xml:space="preserve">and their international clients. </w:t>
      </w:r>
    </w:p>
    <w:p w14:paraId="74772DD8" w14:textId="77777777" w:rsidR="00D855BB" w:rsidRDefault="00D855BB" w:rsidP="00E36B38">
      <w:pPr>
        <w:pStyle w:val="BodyText"/>
        <w:spacing w:before="11" w:line="360" w:lineRule="auto"/>
        <w:rPr>
          <w:sz w:val="23"/>
        </w:rPr>
      </w:pPr>
    </w:p>
    <w:p w14:paraId="74772DD9" w14:textId="77777777" w:rsidR="00D855BB" w:rsidRDefault="00A334E2" w:rsidP="00E36B38">
      <w:pPr>
        <w:spacing w:line="360" w:lineRule="auto"/>
        <w:ind w:left="220"/>
        <w:rPr>
          <w:sz w:val="24"/>
        </w:rPr>
      </w:pPr>
      <w:r>
        <w:rPr>
          <w:sz w:val="24"/>
        </w:rPr>
        <w:t>The presentation must include:</w:t>
      </w:r>
    </w:p>
    <w:p w14:paraId="74772DDA" w14:textId="77777777" w:rsidR="00D855BB" w:rsidRDefault="00A334E2" w:rsidP="00E36B38">
      <w:pPr>
        <w:pStyle w:val="ListParagraph"/>
        <w:numPr>
          <w:ilvl w:val="0"/>
          <w:numId w:val="3"/>
        </w:numPr>
        <w:tabs>
          <w:tab w:val="left" w:pos="940"/>
          <w:tab w:val="left" w:pos="941"/>
        </w:tabs>
        <w:spacing w:line="360" w:lineRule="auto"/>
        <w:ind w:hanging="361"/>
        <w:rPr>
          <w:sz w:val="24"/>
        </w:rPr>
      </w:pPr>
      <w:r>
        <w:rPr>
          <w:sz w:val="24"/>
        </w:rPr>
        <w:t>Theories relating to models of</w:t>
      </w:r>
      <w:r>
        <w:rPr>
          <w:spacing w:val="-6"/>
          <w:sz w:val="24"/>
        </w:rPr>
        <w:t xml:space="preserve"> </w:t>
      </w:r>
      <w:r>
        <w:rPr>
          <w:sz w:val="24"/>
        </w:rPr>
        <w:t>communication.</w:t>
      </w:r>
    </w:p>
    <w:p w14:paraId="74772DDB" w14:textId="0258E7F8" w:rsidR="00D855BB" w:rsidRDefault="00A334E2" w:rsidP="00E36B38">
      <w:pPr>
        <w:pStyle w:val="ListParagraph"/>
        <w:numPr>
          <w:ilvl w:val="0"/>
          <w:numId w:val="3"/>
        </w:numPr>
        <w:tabs>
          <w:tab w:val="left" w:pos="940"/>
          <w:tab w:val="left" w:pos="941"/>
        </w:tabs>
        <w:spacing w:line="360" w:lineRule="auto"/>
        <w:ind w:hanging="361"/>
        <w:rPr>
          <w:sz w:val="24"/>
        </w:rPr>
      </w:pPr>
      <w:r>
        <w:rPr>
          <w:sz w:val="24"/>
        </w:rPr>
        <w:t>The channels of communication that can be</w:t>
      </w:r>
      <w:r>
        <w:rPr>
          <w:spacing w:val="-8"/>
          <w:sz w:val="24"/>
        </w:rPr>
        <w:t xml:space="preserve"> </w:t>
      </w:r>
      <w:r>
        <w:rPr>
          <w:sz w:val="24"/>
        </w:rPr>
        <w:t>used</w:t>
      </w:r>
      <w:r w:rsidR="0032254E">
        <w:rPr>
          <w:sz w:val="24"/>
        </w:rPr>
        <w:t xml:space="preserve"> to improve communication. </w:t>
      </w:r>
    </w:p>
    <w:p w14:paraId="74772DDC" w14:textId="1FD3BB22" w:rsidR="00D855BB" w:rsidRDefault="00A334E2" w:rsidP="00E36B38">
      <w:pPr>
        <w:pStyle w:val="ListParagraph"/>
        <w:numPr>
          <w:ilvl w:val="0"/>
          <w:numId w:val="3"/>
        </w:numPr>
        <w:tabs>
          <w:tab w:val="left" w:pos="940"/>
          <w:tab w:val="left" w:pos="941"/>
        </w:tabs>
        <w:spacing w:line="360" w:lineRule="auto"/>
        <w:ind w:hanging="361"/>
        <w:rPr>
          <w:sz w:val="24"/>
        </w:rPr>
      </w:pPr>
      <w:r>
        <w:rPr>
          <w:sz w:val="24"/>
        </w:rPr>
        <w:t>The types of barriers that can prevent effective</w:t>
      </w:r>
      <w:r>
        <w:rPr>
          <w:spacing w:val="-5"/>
          <w:sz w:val="24"/>
        </w:rPr>
        <w:t xml:space="preserve"> </w:t>
      </w:r>
      <w:r>
        <w:rPr>
          <w:sz w:val="24"/>
        </w:rPr>
        <w:t>communication</w:t>
      </w:r>
      <w:r w:rsidR="0032254E">
        <w:rPr>
          <w:sz w:val="24"/>
        </w:rPr>
        <w:t xml:space="preserve"> between Green-Crop and their clients. </w:t>
      </w:r>
    </w:p>
    <w:p w14:paraId="74772DDE" w14:textId="5684EABC" w:rsidR="00D855BB" w:rsidRDefault="00A334E2" w:rsidP="00E36B38">
      <w:pPr>
        <w:pStyle w:val="ListParagraph"/>
        <w:numPr>
          <w:ilvl w:val="0"/>
          <w:numId w:val="3"/>
        </w:numPr>
        <w:tabs>
          <w:tab w:val="left" w:pos="940"/>
          <w:tab w:val="left" w:pos="941"/>
        </w:tabs>
        <w:spacing w:line="360" w:lineRule="auto"/>
        <w:ind w:hanging="361"/>
        <w:rPr>
          <w:sz w:val="24"/>
        </w:rPr>
      </w:pPr>
      <w:r w:rsidRPr="00EA1DBF">
        <w:rPr>
          <w:sz w:val="24"/>
        </w:rPr>
        <w:t xml:space="preserve">The impact of </w:t>
      </w:r>
      <w:r w:rsidR="001C09EE" w:rsidRPr="00EA1DBF">
        <w:rPr>
          <w:sz w:val="24"/>
        </w:rPr>
        <w:t xml:space="preserve">poor </w:t>
      </w:r>
      <w:r w:rsidRPr="00EA1DBF">
        <w:rPr>
          <w:sz w:val="24"/>
        </w:rPr>
        <w:t xml:space="preserve">communication </w:t>
      </w:r>
      <w:r w:rsidR="001C09EE" w:rsidRPr="00EA1DBF">
        <w:rPr>
          <w:sz w:val="24"/>
        </w:rPr>
        <w:t>to Green-Crop</w:t>
      </w:r>
      <w:r w:rsidRPr="00EA1DBF">
        <w:rPr>
          <w:sz w:val="24"/>
        </w:rPr>
        <w:t xml:space="preserve"> and </w:t>
      </w:r>
      <w:r w:rsidR="006C7215">
        <w:rPr>
          <w:sz w:val="24"/>
        </w:rPr>
        <w:t xml:space="preserve">the advantages of effective communication to the organisation. </w:t>
      </w:r>
    </w:p>
    <w:p w14:paraId="442E152C" w14:textId="77777777" w:rsidR="006C7215" w:rsidRPr="00EA1DBF" w:rsidRDefault="006C7215" w:rsidP="006C7215">
      <w:pPr>
        <w:pStyle w:val="ListParagraph"/>
        <w:tabs>
          <w:tab w:val="left" w:pos="940"/>
          <w:tab w:val="left" w:pos="941"/>
        </w:tabs>
        <w:ind w:firstLine="0"/>
        <w:rPr>
          <w:sz w:val="24"/>
        </w:rPr>
      </w:pPr>
    </w:p>
    <w:p w14:paraId="74772DEB" w14:textId="77777777" w:rsidR="00D855BB" w:rsidRDefault="001D507D">
      <w:pPr>
        <w:pStyle w:val="BodyText"/>
        <w:rPr>
          <w:b/>
          <w:sz w:val="20"/>
        </w:rPr>
      </w:pPr>
      <w:r>
        <w:rPr>
          <w:noProof/>
          <w:lang w:val="en-GB" w:eastAsia="en-GB"/>
        </w:rPr>
        <mc:AlternateContent>
          <mc:Choice Requires="wps">
            <w:drawing>
              <wp:anchor distT="0" distB="0" distL="114300" distR="114300" simplePos="0" relativeHeight="15730176" behindDoc="0" locked="0" layoutInCell="1" allowOverlap="1" wp14:anchorId="74772F82" wp14:editId="0C728371">
                <wp:simplePos x="0" y="0"/>
                <wp:positionH relativeFrom="page">
                  <wp:posOffset>457200</wp:posOffset>
                </wp:positionH>
                <wp:positionV relativeFrom="page">
                  <wp:posOffset>805815</wp:posOffset>
                </wp:positionV>
                <wp:extent cx="6391275" cy="1304925"/>
                <wp:effectExtent l="12700" t="12700" r="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91275" cy="1304925"/>
                        </a:xfrm>
                        <a:prstGeom prst="rect">
                          <a:avLst/>
                        </a:prstGeom>
                        <a:noFill/>
                        <a:ln w="25400">
                          <a:solidFill>
                            <a:srgbClr val="C0504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4772F91" w14:textId="77777777" w:rsidR="00D855BB" w:rsidRDefault="00A334E2">
                            <w:pPr>
                              <w:spacing w:before="72"/>
                              <w:ind w:left="143"/>
                              <w:rPr>
                                <w:b/>
                                <w:sz w:val="24"/>
                              </w:rPr>
                            </w:pPr>
                            <w:r>
                              <w:rPr>
                                <w:b/>
                                <w:sz w:val="24"/>
                              </w:rPr>
                              <w:t>General Submission Guidance</w:t>
                            </w:r>
                          </w:p>
                          <w:p w14:paraId="74772F92" w14:textId="77777777" w:rsidR="00D855BB" w:rsidRDefault="00A334E2">
                            <w:pPr>
                              <w:numPr>
                                <w:ilvl w:val="0"/>
                                <w:numId w:val="1"/>
                              </w:numPr>
                              <w:tabs>
                                <w:tab w:val="left" w:pos="391"/>
                              </w:tabs>
                              <w:ind w:right="243" w:firstLine="0"/>
                            </w:pPr>
                            <w:r>
                              <w:t xml:space="preserve">All of your presentations must include </w:t>
                            </w:r>
                            <w:r>
                              <w:rPr>
                                <w:b/>
                              </w:rPr>
                              <w:t xml:space="preserve">a title page </w:t>
                            </w:r>
                            <w:r>
                              <w:t xml:space="preserve">that clearly states </w:t>
                            </w:r>
                            <w:r>
                              <w:rPr>
                                <w:b/>
                              </w:rPr>
                              <w:t>your names, your</w:t>
                            </w:r>
                            <w:r>
                              <w:rPr>
                                <w:b/>
                                <w:spacing w:val="-27"/>
                              </w:rPr>
                              <w:t xml:space="preserve"> </w:t>
                            </w:r>
                            <w:r>
                              <w:rPr>
                                <w:b/>
                              </w:rPr>
                              <w:t>student numbers, the module code and title, your lecturer’s name, and your assignment</w:t>
                            </w:r>
                            <w:r>
                              <w:rPr>
                                <w:b/>
                                <w:spacing w:val="-25"/>
                              </w:rPr>
                              <w:t xml:space="preserve"> </w:t>
                            </w:r>
                            <w:r>
                              <w:rPr>
                                <w:b/>
                              </w:rPr>
                              <w:t>title</w:t>
                            </w:r>
                            <w:r>
                              <w:t>.</w:t>
                            </w:r>
                          </w:p>
                          <w:p w14:paraId="74772F93" w14:textId="77777777" w:rsidR="00D855BB" w:rsidRDefault="00A334E2">
                            <w:pPr>
                              <w:pStyle w:val="BodyText"/>
                              <w:numPr>
                                <w:ilvl w:val="0"/>
                                <w:numId w:val="1"/>
                              </w:numPr>
                              <w:tabs>
                                <w:tab w:val="left" w:pos="391"/>
                              </w:tabs>
                              <w:spacing w:before="51"/>
                              <w:ind w:left="390"/>
                            </w:pPr>
                            <w:r>
                              <w:t xml:space="preserve">All of your submissions should be typed in </w:t>
                            </w:r>
                            <w:r>
                              <w:rPr>
                                <w:u w:val="single"/>
                              </w:rPr>
                              <w:t>Arial</w:t>
                            </w:r>
                            <w:r>
                              <w:rPr>
                                <w:spacing w:val="-3"/>
                              </w:rPr>
                              <w:t xml:space="preserve"> </w:t>
                            </w:r>
                            <w:r>
                              <w:t>font.</w:t>
                            </w:r>
                          </w:p>
                          <w:p w14:paraId="74772F94" w14:textId="77777777" w:rsidR="00D855BB" w:rsidRDefault="00A334E2">
                            <w:pPr>
                              <w:pStyle w:val="BodyText"/>
                              <w:spacing w:before="49"/>
                              <w:ind w:left="143" w:right="433"/>
                            </w:pPr>
                            <w:r>
                              <w:t xml:space="preserve">4. All presentations must have a </w:t>
                            </w:r>
                            <w:r>
                              <w:rPr>
                                <w:u w:val="single"/>
                              </w:rPr>
                              <w:t>reference list</w:t>
                            </w:r>
                            <w:r>
                              <w:t xml:space="preserve"> and citations should be used throughout your work using Harvard referencing.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4772F82" id="Text Box 5" o:spid="_x0000_s1028" type="#_x0000_t202" style="position:absolute;margin-left:36pt;margin-top:63.45pt;width:503.25pt;height:102.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" filled="f" strokecolor="#c0504d" strokeweight="2pt">
                <v:path arrowok="t"/>
                <v:textbox inset="0,0,0,0">
                  <w:txbxContent>
                    <w:p w14:paraId="74772F91" w14:textId="77777777" w:rsidR="00D855BB" w:rsidRDefault="00A334E2">
                      <w:pPr>
                        <w:spacing w:before="72"/>
                        <w:ind w:left="143"/>
                        <w:rPr>
                          <w:b/>
                          <w:sz w:val="24"/>
                        </w:rPr>
                      </w:pPr>
                      <w:r>
                        <w:rPr>
                          <w:b/>
                          <w:sz w:val="24"/>
                        </w:rPr>
                        <w:t>General Submission Guidance</w:t>
                      </w:r>
                    </w:p>
                    <w:p w14:paraId="74772F92" w14:textId="77777777" w:rsidR="00D855BB" w:rsidRDefault="00A334E2">
                      <w:pPr>
                        <w:numPr>
                          <w:ilvl w:val="0"/>
                          <w:numId w:val="1"/>
                        </w:numPr>
                        <w:tabs>
                          <w:tab w:val="left" w:pos="391"/>
                        </w:tabs>
                        <w:ind w:right="243" w:firstLine="0"/>
                      </w:pPr>
                      <w:r>
                        <w:t xml:space="preserve">All of your presentations must include </w:t>
                      </w:r>
                      <w:r>
                        <w:rPr>
                          <w:b/>
                        </w:rPr>
                        <w:t xml:space="preserve">a title page </w:t>
                      </w:r>
                      <w:r>
                        <w:t xml:space="preserve">that clearly states </w:t>
                      </w:r>
                      <w:r>
                        <w:rPr>
                          <w:b/>
                        </w:rPr>
                        <w:t>your names, your</w:t>
                      </w:r>
                      <w:r>
                        <w:rPr>
                          <w:b/>
                          <w:spacing w:val="-27"/>
                        </w:rPr>
                        <w:t xml:space="preserve"> </w:t>
                      </w:r>
                      <w:r>
                        <w:rPr>
                          <w:b/>
                        </w:rPr>
                        <w:t>student numbers, the module code and title, your lecturer’s name, and your assignment</w:t>
                      </w:r>
                      <w:r>
                        <w:rPr>
                          <w:b/>
                          <w:spacing w:val="-25"/>
                        </w:rPr>
                        <w:t xml:space="preserve"> </w:t>
                      </w:r>
                      <w:r>
                        <w:rPr>
                          <w:b/>
                        </w:rPr>
                        <w:t>title</w:t>
                      </w:r>
                      <w:r>
                        <w:t>.</w:t>
                      </w:r>
                    </w:p>
                    <w:p w14:paraId="74772F93" w14:textId="77777777" w:rsidR="00D855BB" w:rsidRDefault="00A334E2">
                      <w:pPr>
                        <w:pStyle w:val="BodyText"/>
                        <w:numPr>
                          <w:ilvl w:val="0"/>
                          <w:numId w:val="1"/>
                        </w:numPr>
                        <w:tabs>
                          <w:tab w:val="left" w:pos="391"/>
                        </w:tabs>
                        <w:spacing w:before="51"/>
                        <w:ind w:left="390"/>
                      </w:pPr>
                      <w:r>
                        <w:t xml:space="preserve">All of your submissions should be typed in </w:t>
                      </w:r>
                      <w:r>
                        <w:rPr>
                          <w:u w:val="single"/>
                        </w:rPr>
                        <w:t>Arial</w:t>
                      </w:r>
                      <w:r>
                        <w:rPr>
                          <w:spacing w:val="-3"/>
                        </w:rPr>
                        <w:t xml:space="preserve"> </w:t>
                      </w:r>
                      <w:r>
                        <w:t>font.</w:t>
                      </w:r>
                    </w:p>
                    <w:p w14:paraId="74772F94" w14:textId="77777777" w:rsidR="00D855BB" w:rsidRDefault="00A334E2">
                      <w:pPr>
                        <w:pStyle w:val="BodyText"/>
                        <w:spacing w:before="49"/>
                        <w:ind w:left="143" w:right="433"/>
                      </w:pPr>
                      <w:r>
                        <w:t xml:space="preserve">4. All presentations must have a </w:t>
                      </w:r>
                      <w:r>
                        <w:rPr>
                          <w:u w:val="single"/>
                        </w:rPr>
                        <w:t>reference list</w:t>
                      </w:r>
                      <w:r>
                        <w:t xml:space="preserve"> and citations should be used throughout your work using Harvard referencing.</w:t>
                      </w:r>
                    </w:p>
                  </w:txbxContent>
                </v:textbox>
                <w10:wrap anchorx="page" anchory="page"/>
              </v:shape>
            </w:pict>
          </mc:Fallback>
        </mc:AlternateContent>
      </w:r>
    </w:p>
    <w:p w14:paraId="74772DEC" w14:textId="77777777" w:rsidR="00D855BB" w:rsidRDefault="00D855BB">
      <w:pPr>
        <w:pStyle w:val="BodyText"/>
        <w:rPr>
          <w:b/>
          <w:sz w:val="20"/>
        </w:rPr>
      </w:pPr>
    </w:p>
    <w:p w14:paraId="74772DED" w14:textId="77777777" w:rsidR="00D855BB" w:rsidRDefault="00D855BB">
      <w:pPr>
        <w:pStyle w:val="BodyText"/>
        <w:rPr>
          <w:b/>
          <w:sz w:val="20"/>
        </w:rPr>
      </w:pPr>
    </w:p>
    <w:p w14:paraId="74772DEE" w14:textId="77777777" w:rsidR="00D855BB" w:rsidRDefault="00D855BB">
      <w:pPr>
        <w:pStyle w:val="BodyText"/>
        <w:rPr>
          <w:b/>
          <w:sz w:val="20"/>
        </w:rPr>
      </w:pPr>
    </w:p>
    <w:p w14:paraId="74772DEF" w14:textId="77777777" w:rsidR="00D855BB" w:rsidRDefault="00D855BB">
      <w:pPr>
        <w:pStyle w:val="BodyText"/>
        <w:rPr>
          <w:b/>
          <w:sz w:val="20"/>
        </w:rPr>
      </w:pPr>
    </w:p>
    <w:p w14:paraId="74772DF0" w14:textId="77777777" w:rsidR="00D855BB" w:rsidRDefault="00D855BB">
      <w:pPr>
        <w:pStyle w:val="BodyText"/>
        <w:rPr>
          <w:b/>
          <w:sz w:val="20"/>
        </w:rPr>
      </w:pPr>
    </w:p>
    <w:p w14:paraId="74772DF1" w14:textId="77777777" w:rsidR="00D855BB" w:rsidRDefault="00D855BB">
      <w:pPr>
        <w:pStyle w:val="BodyText"/>
        <w:rPr>
          <w:b/>
          <w:sz w:val="20"/>
        </w:rPr>
      </w:pPr>
    </w:p>
    <w:p w14:paraId="74772DF2" w14:textId="77777777" w:rsidR="00D855BB" w:rsidRDefault="00D855BB">
      <w:pPr>
        <w:pStyle w:val="BodyText"/>
        <w:rPr>
          <w:b/>
          <w:sz w:val="20"/>
        </w:rPr>
      </w:pPr>
    </w:p>
    <w:p w14:paraId="74772DF9" w14:textId="77777777" w:rsidR="00D855BB" w:rsidRDefault="00D855BB">
      <w:pPr>
        <w:pStyle w:val="BodyText"/>
        <w:rPr>
          <w:b/>
          <w:sz w:val="20"/>
        </w:rPr>
      </w:pPr>
    </w:p>
    <w:p w14:paraId="74772DFA" w14:textId="77777777" w:rsidR="00D855BB" w:rsidRDefault="00D855BB">
      <w:pPr>
        <w:pStyle w:val="BodyText"/>
        <w:rPr>
          <w:b/>
          <w:sz w:val="20"/>
        </w:rPr>
      </w:pPr>
    </w:p>
    <w:p w14:paraId="74772DFB" w14:textId="77777777" w:rsidR="00D855BB" w:rsidRDefault="00D855BB">
      <w:pPr>
        <w:pStyle w:val="BodyText"/>
        <w:spacing w:before="6"/>
        <w:rPr>
          <w:b/>
        </w:rPr>
      </w:pPr>
    </w:p>
    <w:p w14:paraId="74772DFC" w14:textId="77777777" w:rsidR="00D855BB" w:rsidRDefault="001D507D">
      <w:pPr>
        <w:pStyle w:val="BodyText"/>
        <w:ind w:left="219"/>
        <w:rPr>
          <w:sz w:val="20"/>
        </w:rPr>
      </w:pPr>
      <w:r>
        <w:rPr>
          <w:noProof/>
          <w:sz w:val="20"/>
          <w:lang w:val="en-GB" w:eastAsia="en-GB"/>
        </w:rPr>
        <mc:AlternateContent>
          <mc:Choice Requires="wps">
            <w:drawing>
              <wp:inline distT="0" distB="0" distL="0" distR="0" wp14:anchorId="74772F83" wp14:editId="20293BA0">
                <wp:extent cx="6634480" cy="590550"/>
                <wp:effectExtent l="0" t="0" r="0" b="635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34480" cy="590550"/>
                        </a:xfrm>
                        <a:prstGeom prst="rect">
                          <a:avLst/>
                        </a:prstGeom>
                        <a:solidFill>
                          <a:srgbClr val="D9D9D9"/>
                        </a:solidFill>
                        <a:ln w="6097">
                          <a:solidFill>
                            <a:srgbClr val="000000"/>
                          </a:solidFill>
                          <a:prstDash val="solid"/>
                          <a:miter lim="800000"/>
                          <a:headEnd/>
                          <a:tailEnd/>
                        </a:ln>
                      </wps:spPr>
                      <wps:txbx>
                        <w:txbxContent>
                          <w:p w14:paraId="74772F95" w14:textId="77777777" w:rsidR="00D855BB" w:rsidRDefault="00A334E2">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w16du="http://schemas.microsoft.com/office/word/2023/wordml/word16du">
            <w:pict>
              <v:shape w14:anchorId="74772F83" id="Text Box 4" o:spid="_x0000_s1029" type="#_x0000_t202" style="width:522.4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" fillcolor="#d9d9d9" strokeweight=".16936mm">
                <v:path arrowok="t"/>
                <v:textbox inset="0,0,0,0">
                  <w:txbxContent>
                    <w:p w14:paraId="74772F95" w14:textId="77777777" w:rsidR="00D855BB" w:rsidRDefault="00A334E2">
                      <w:pPr>
                        <w:ind w:left="4539" w:right="91" w:hanging="4434"/>
                        <w:rPr>
                          <w:b/>
                          <w:sz w:val="40"/>
                        </w:rPr>
                      </w:pPr>
                      <w:r>
                        <w:rPr>
                          <w:b/>
                          <w:sz w:val="40"/>
                        </w:rPr>
                        <w:t>GUIDANCE FOR STUDENTS IN THE COMPLETION OF TASKS</w:t>
                      </w:r>
                    </w:p>
                  </w:txbxContent>
                </v:textbox>
                <w10:anchorlock/>
              </v:shape>
            </w:pict>
          </mc:Fallback>
        </mc:AlternateContent>
      </w:r>
    </w:p>
    <w:p w14:paraId="74772DFD" w14:textId="77777777" w:rsidR="00D855BB" w:rsidRDefault="00D855BB">
      <w:pPr>
        <w:pStyle w:val="BodyText"/>
        <w:spacing w:before="3"/>
        <w:rPr>
          <w:b/>
          <w:sz w:val="11"/>
        </w:rPr>
      </w:pPr>
    </w:p>
    <w:p w14:paraId="74772DFE" w14:textId="77777777" w:rsidR="00D855BB" w:rsidRDefault="00A334E2">
      <w:pPr>
        <w:pStyle w:val="Heading2"/>
        <w:spacing w:before="93"/>
        <w:ind w:left="220" w:firstLine="0"/>
      </w:pPr>
      <w:r>
        <w:t>NOTE: The guidance offered below is linked to the five generic assessment criteria overleaf.</w:t>
      </w:r>
    </w:p>
    <w:p w14:paraId="74772DFF" w14:textId="77777777" w:rsidR="00D855BB" w:rsidRDefault="00D855BB">
      <w:pPr>
        <w:pStyle w:val="BodyText"/>
        <w:spacing w:before="10"/>
        <w:rPr>
          <w:b/>
          <w:sz w:val="21"/>
        </w:rPr>
      </w:pPr>
    </w:p>
    <w:p w14:paraId="74772E00" w14:textId="77777777" w:rsidR="00D855BB" w:rsidRDefault="00A334E2">
      <w:pPr>
        <w:pStyle w:val="ListParagraph"/>
        <w:numPr>
          <w:ilvl w:val="0"/>
          <w:numId w:val="2"/>
        </w:numPr>
        <w:tabs>
          <w:tab w:val="left" w:pos="581"/>
        </w:tabs>
        <w:jc w:val="both"/>
        <w:rPr>
          <w:b/>
        </w:rPr>
      </w:pPr>
      <w:r>
        <w:rPr>
          <w:b/>
        </w:rPr>
        <w:t>Engagement with Literature</w:t>
      </w:r>
      <w:r>
        <w:rPr>
          <w:b/>
          <w:spacing w:val="-2"/>
        </w:rPr>
        <w:t xml:space="preserve"> </w:t>
      </w:r>
      <w:r>
        <w:rPr>
          <w:b/>
        </w:rPr>
        <w:t>Skills</w:t>
      </w:r>
    </w:p>
    <w:p w14:paraId="74772E01" w14:textId="77777777" w:rsidR="00D855BB" w:rsidRDefault="00A334E2">
      <w:pPr>
        <w:pStyle w:val="BodyText"/>
        <w:spacing w:before="1"/>
        <w:ind w:left="220" w:right="211"/>
        <w:jc w:val="both"/>
      </w:pPr>
      <w:r>
        <w:t>Your</w:t>
      </w:r>
      <w:r>
        <w:rPr>
          <w:spacing w:val="-12"/>
        </w:rPr>
        <w:t xml:space="preserve"> </w:t>
      </w:r>
      <w:r>
        <w:t>work</w:t>
      </w:r>
      <w:r>
        <w:rPr>
          <w:spacing w:val="-16"/>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3"/>
        </w:rPr>
        <w:t xml:space="preserve"> </w:t>
      </w:r>
      <w:r>
        <w:t>material</w:t>
      </w:r>
      <w:r>
        <w:rPr>
          <w:spacing w:val="-15"/>
        </w:rPr>
        <w:t xml:space="preserve"> </w:t>
      </w:r>
      <w:r>
        <w:t>that</w:t>
      </w:r>
      <w:r>
        <w:rPr>
          <w:spacing w:val="-13"/>
        </w:rPr>
        <w:t xml:space="preserve"> </w:t>
      </w:r>
      <w:r>
        <w:t>is</w:t>
      </w:r>
      <w:r>
        <w:rPr>
          <w:spacing w:val="-10"/>
        </w:rPr>
        <w:t xml:space="preserve"> </w:t>
      </w:r>
      <w:r>
        <w:rPr>
          <w:i/>
        </w:rPr>
        <w:t>relevant</w:t>
      </w:r>
      <w:r>
        <w:rPr>
          <w:i/>
          <w:spacing w:val="-13"/>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4"/>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3"/>
        </w:rPr>
        <w:t xml:space="preserve"> </w:t>
      </w:r>
      <w:r>
        <w:t>your</w:t>
      </w:r>
      <w:r>
        <w:rPr>
          <w:spacing w:val="-7"/>
        </w:rPr>
        <w:t xml:space="preserve"> </w:t>
      </w:r>
      <w:r>
        <w:t>work</w:t>
      </w:r>
      <w:r>
        <w:rPr>
          <w:spacing w:val="-7"/>
        </w:rPr>
        <w:t xml:space="preserve"> </w:t>
      </w:r>
      <w:r>
        <w:t>and</w:t>
      </w:r>
      <w:r>
        <w:rPr>
          <w:spacing w:val="-5"/>
        </w:rPr>
        <w:t xml:space="preserve"> </w:t>
      </w:r>
      <w:r>
        <w:t>a</w:t>
      </w:r>
      <w:r>
        <w:rPr>
          <w:spacing w:val="-4"/>
        </w:rPr>
        <w:t xml:space="preserve"> </w:t>
      </w:r>
      <w:r>
        <w:t>reference</w:t>
      </w:r>
      <w:r>
        <w:rPr>
          <w:spacing w:val="-6"/>
        </w:rPr>
        <w:t xml:space="preserve"> </w:t>
      </w:r>
      <w:r>
        <w:t>list</w:t>
      </w:r>
      <w:r>
        <w:rPr>
          <w:spacing w:val="-5"/>
        </w:rPr>
        <w:t xml:space="preserve"> </w:t>
      </w:r>
      <w:r>
        <w:t>at</w:t>
      </w:r>
      <w:r>
        <w:rPr>
          <w:spacing w:val="-7"/>
        </w:rPr>
        <w:t xml:space="preserve"> </w:t>
      </w:r>
      <w:r>
        <w:t>the</w:t>
      </w:r>
      <w:r>
        <w:rPr>
          <w:spacing w:val="-5"/>
        </w:rPr>
        <w:t xml:space="preserve"> </w:t>
      </w:r>
      <w:r>
        <w:t>end</w:t>
      </w:r>
      <w:r>
        <w:rPr>
          <w:spacing w:val="-4"/>
        </w:rPr>
        <w:t xml:space="preserve"> </w:t>
      </w:r>
      <w:r>
        <w:t>of your work.</w:t>
      </w:r>
    </w:p>
    <w:p w14:paraId="74772E02" w14:textId="77777777" w:rsidR="00D855BB" w:rsidRDefault="00D855BB">
      <w:pPr>
        <w:pStyle w:val="BodyText"/>
        <w:spacing w:before="11"/>
        <w:rPr>
          <w:sz w:val="21"/>
        </w:rPr>
      </w:pPr>
    </w:p>
    <w:p w14:paraId="74772E03" w14:textId="77777777" w:rsidR="00D855BB" w:rsidRDefault="00A334E2">
      <w:pPr>
        <w:pStyle w:val="Heading3"/>
        <w:jc w:val="both"/>
      </w:pPr>
      <w:r>
        <w:t>Guidance specific to this assessment:</w:t>
      </w:r>
    </w:p>
    <w:p w14:paraId="74772E04" w14:textId="77777777" w:rsidR="00D855BB" w:rsidRDefault="00D855BB">
      <w:pPr>
        <w:pStyle w:val="BodyText"/>
        <w:spacing w:before="1"/>
        <w:rPr>
          <w:b/>
          <w:i/>
          <w:sz w:val="24"/>
        </w:rPr>
      </w:pPr>
    </w:p>
    <w:p w14:paraId="74772E05" w14:textId="77777777" w:rsidR="00D855BB" w:rsidRDefault="00A334E2">
      <w:pPr>
        <w:pStyle w:val="ListParagraph"/>
        <w:numPr>
          <w:ilvl w:val="1"/>
          <w:numId w:val="2"/>
        </w:numPr>
        <w:tabs>
          <w:tab w:val="left" w:pos="940"/>
          <w:tab w:val="left" w:pos="941"/>
        </w:tabs>
        <w:ind w:right="1357"/>
        <w:rPr>
          <w:rFonts w:ascii="Symbol" w:hAnsi="Symbol"/>
          <w:i/>
        </w:rPr>
      </w:pPr>
      <w:r>
        <w:rPr>
          <w:i/>
          <w:color w:val="FF0000"/>
        </w:rPr>
        <w:t xml:space="preserve">Students must find, reference and </w:t>
      </w:r>
      <w:r w:rsidRPr="00AA560E">
        <w:rPr>
          <w:i/>
          <w:color w:val="FF0000"/>
          <w:lang w:val="en-GB"/>
        </w:rPr>
        <w:t>utilise</w:t>
      </w:r>
      <w:r>
        <w:rPr>
          <w:i/>
          <w:color w:val="FF0000"/>
        </w:rPr>
        <w:t xml:space="preserve"> a minimum of 8 credible and reliable sources of information throughout the entire</w:t>
      </w:r>
      <w:r>
        <w:rPr>
          <w:i/>
          <w:color w:val="FF0000"/>
          <w:spacing w:val="-6"/>
        </w:rPr>
        <w:t xml:space="preserve"> </w:t>
      </w:r>
      <w:r>
        <w:rPr>
          <w:i/>
          <w:color w:val="FF0000"/>
        </w:rPr>
        <w:t>presentation.</w:t>
      </w:r>
    </w:p>
    <w:p w14:paraId="74772E06" w14:textId="77777777" w:rsidR="00D855BB" w:rsidRDefault="00A334E2">
      <w:pPr>
        <w:pStyle w:val="ListParagraph"/>
        <w:numPr>
          <w:ilvl w:val="1"/>
          <w:numId w:val="2"/>
        </w:numPr>
        <w:tabs>
          <w:tab w:val="left" w:pos="940"/>
          <w:tab w:val="left" w:pos="941"/>
        </w:tabs>
        <w:spacing w:before="32"/>
        <w:ind w:right="901"/>
        <w:rPr>
          <w:rFonts w:ascii="Symbol" w:hAnsi="Symbol"/>
          <w:i/>
        </w:rPr>
      </w:pPr>
      <w:r>
        <w:rPr>
          <w:i/>
          <w:color w:val="FF0000"/>
        </w:rPr>
        <w:t>Students must cite literature throughout their slides, supporting the points that they make and referencing any images or diagrams</w:t>
      </w:r>
      <w:r>
        <w:rPr>
          <w:i/>
          <w:color w:val="FF0000"/>
          <w:spacing w:val="-8"/>
        </w:rPr>
        <w:t xml:space="preserve"> </w:t>
      </w:r>
      <w:r>
        <w:rPr>
          <w:i/>
          <w:color w:val="FF0000"/>
        </w:rPr>
        <w:t>used.</w:t>
      </w:r>
    </w:p>
    <w:p w14:paraId="74772E07" w14:textId="77777777" w:rsidR="00D855BB" w:rsidRDefault="00A334E2">
      <w:pPr>
        <w:pStyle w:val="ListParagraph"/>
        <w:numPr>
          <w:ilvl w:val="1"/>
          <w:numId w:val="2"/>
        </w:numPr>
        <w:tabs>
          <w:tab w:val="left" w:pos="940"/>
          <w:tab w:val="left" w:pos="941"/>
        </w:tabs>
        <w:spacing w:before="30"/>
        <w:ind w:hanging="361"/>
        <w:rPr>
          <w:rFonts w:ascii="Symbol" w:hAnsi="Symbol"/>
          <w:i/>
        </w:rPr>
      </w:pPr>
      <w:r>
        <w:rPr>
          <w:i/>
          <w:color w:val="FF0000"/>
        </w:rPr>
        <w:t>A reference list should appear at the end of the group</w:t>
      </w:r>
      <w:r>
        <w:rPr>
          <w:i/>
          <w:color w:val="FF0000"/>
          <w:spacing w:val="-10"/>
        </w:rPr>
        <w:t xml:space="preserve"> </w:t>
      </w:r>
      <w:r>
        <w:rPr>
          <w:i/>
          <w:color w:val="FF0000"/>
        </w:rPr>
        <w:t>presentation.</w:t>
      </w:r>
    </w:p>
    <w:p w14:paraId="74772E08" w14:textId="77777777" w:rsidR="00D855BB" w:rsidRDefault="00D855BB">
      <w:pPr>
        <w:pStyle w:val="BodyText"/>
        <w:rPr>
          <w:i/>
          <w:sz w:val="26"/>
        </w:rPr>
      </w:pPr>
    </w:p>
    <w:p w14:paraId="74772E09" w14:textId="77777777" w:rsidR="00D855BB" w:rsidRDefault="00A334E2">
      <w:pPr>
        <w:pStyle w:val="Heading2"/>
        <w:numPr>
          <w:ilvl w:val="0"/>
          <w:numId w:val="2"/>
        </w:numPr>
        <w:tabs>
          <w:tab w:val="left" w:pos="581"/>
        </w:tabs>
        <w:spacing w:line="252" w:lineRule="exact"/>
      </w:pPr>
      <w:r>
        <w:t>Knowledge and Understanding</w:t>
      </w:r>
      <w:r>
        <w:rPr>
          <w:spacing w:val="-5"/>
        </w:rPr>
        <w:t xml:space="preserve"> </w:t>
      </w:r>
      <w:r>
        <w:t>Skills</w:t>
      </w:r>
    </w:p>
    <w:p w14:paraId="74772E0A" w14:textId="77777777" w:rsidR="00D855BB" w:rsidRDefault="00A334E2">
      <w:pPr>
        <w:pStyle w:val="BodyText"/>
        <w:ind w:left="220" w:right="213"/>
        <w:jc w:val="both"/>
      </w:pPr>
      <w:r>
        <w:t>At</w:t>
      </w:r>
      <w:r>
        <w:rPr>
          <w:spacing w:val="-14"/>
        </w:rPr>
        <w:t xml:space="preserve"> </w:t>
      </w:r>
      <w:r>
        <w:t>level</w:t>
      </w:r>
      <w:r>
        <w:rPr>
          <w:spacing w:val="-16"/>
        </w:rPr>
        <w:t xml:space="preserve"> </w:t>
      </w:r>
      <w:r>
        <w:t>4,</w:t>
      </w:r>
      <w:r>
        <w:rPr>
          <w:spacing w:val="-16"/>
        </w:rPr>
        <w:t xml:space="preserve"> </w:t>
      </w:r>
      <w:r>
        <w:t>you</w:t>
      </w:r>
      <w:r>
        <w:rPr>
          <w:spacing w:val="-14"/>
        </w:rPr>
        <w:t xml:space="preserve"> </w:t>
      </w:r>
      <w:r>
        <w:t>should</w:t>
      </w:r>
      <w:r>
        <w:rPr>
          <w:spacing w:val="-15"/>
        </w:rPr>
        <w:t xml:space="preserve"> </w:t>
      </w:r>
      <w:r>
        <w:t>be</w:t>
      </w:r>
      <w:r>
        <w:rPr>
          <w:spacing w:val="-18"/>
        </w:rPr>
        <w:t xml:space="preserve"> </w:t>
      </w:r>
      <w:r>
        <w:t>able</w:t>
      </w:r>
      <w:r>
        <w:rPr>
          <w:spacing w:val="-14"/>
        </w:rPr>
        <w:t xml:space="preserve"> </w:t>
      </w:r>
      <w:r>
        <w:t>to</w:t>
      </w:r>
      <w:r>
        <w:rPr>
          <w:spacing w:val="-14"/>
        </w:rPr>
        <w:t xml:space="preserve"> </w:t>
      </w:r>
      <w:r>
        <w:t>demonstrate</w:t>
      </w:r>
      <w:r>
        <w:rPr>
          <w:spacing w:val="-16"/>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7"/>
        </w:rPr>
        <w:t xml:space="preserve"> </w:t>
      </w:r>
      <w:r>
        <w:t>concepts</w:t>
      </w:r>
      <w:r>
        <w:rPr>
          <w:spacing w:val="-15"/>
        </w:rPr>
        <w:t xml:space="preserve"> </w:t>
      </w:r>
      <w:r>
        <w:t>and</w:t>
      </w:r>
      <w:r>
        <w:rPr>
          <w:spacing w:val="-18"/>
        </w:rPr>
        <w:t xml:space="preserve"> </w:t>
      </w:r>
      <w:r>
        <w:t>principles</w:t>
      </w:r>
      <w:r>
        <w:rPr>
          <w:spacing w:val="-14"/>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7"/>
        </w:rPr>
        <w:t xml:space="preserve"> </w:t>
      </w:r>
      <w:r>
        <w:t>This</w:t>
      </w:r>
      <w:r>
        <w:rPr>
          <w:spacing w:val="-10"/>
        </w:rPr>
        <w:t xml:space="preserve"> </w:t>
      </w:r>
      <w:r>
        <w:t>means</w:t>
      </w:r>
      <w:r>
        <w:rPr>
          <w:spacing w:val="-10"/>
        </w:rPr>
        <w:t xml:space="preserve"> </w:t>
      </w:r>
      <w:r>
        <w:t>that</w:t>
      </w:r>
      <w:r>
        <w:rPr>
          <w:spacing w:val="-8"/>
        </w:rPr>
        <w:t xml:space="preserve"> </w:t>
      </w:r>
      <w:r>
        <w:t>you</w:t>
      </w:r>
      <w:r>
        <w:rPr>
          <w:spacing w:val="-8"/>
        </w:rPr>
        <w:t xml:space="preserve"> </w:t>
      </w:r>
      <w:r>
        <w:t>need</w:t>
      </w:r>
      <w:r>
        <w:rPr>
          <w:spacing w:val="-8"/>
        </w:rPr>
        <w:t xml:space="preserve"> </w:t>
      </w:r>
      <w:r>
        <w:t>to</w:t>
      </w:r>
      <w:r>
        <w:rPr>
          <w:spacing w:val="-9"/>
        </w:rPr>
        <w:t xml:space="preserve"> </w:t>
      </w:r>
      <w:r>
        <w:t>select</w:t>
      </w:r>
      <w:r>
        <w:rPr>
          <w:spacing w:val="-7"/>
        </w:rPr>
        <w:t xml:space="preserve"> </w:t>
      </w:r>
      <w:r>
        <w:t>and</w:t>
      </w:r>
      <w:r>
        <w:rPr>
          <w:spacing w:val="-8"/>
        </w:rPr>
        <w:t xml:space="preserve"> </w:t>
      </w:r>
      <w:r>
        <w:t>include</w:t>
      </w:r>
      <w:r>
        <w:rPr>
          <w:spacing w:val="-7"/>
        </w:rPr>
        <w:t xml:space="preserve"> </w:t>
      </w:r>
      <w:r>
        <w:t>in</w:t>
      </w:r>
      <w:r>
        <w:rPr>
          <w:spacing w:val="-8"/>
        </w:rPr>
        <w:t xml:space="preserve"> </w:t>
      </w:r>
      <w:r>
        <w:t>your</w:t>
      </w:r>
      <w:r>
        <w:rPr>
          <w:spacing w:val="-7"/>
        </w:rPr>
        <w:t xml:space="preserve"> </w:t>
      </w:r>
      <w:r>
        <w:t>work</w:t>
      </w:r>
      <w:r>
        <w:rPr>
          <w:spacing w:val="-7"/>
        </w:rPr>
        <w:t xml:space="preserve"> </w:t>
      </w:r>
      <w:r>
        <w:t>the</w:t>
      </w:r>
      <w:r>
        <w:rPr>
          <w:spacing w:val="-7"/>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7"/>
        </w:rPr>
        <w:t xml:space="preserve"> </w:t>
      </w:r>
      <w:r>
        <w:t>your</w:t>
      </w:r>
      <w:r>
        <w:rPr>
          <w:spacing w:val="-8"/>
        </w:rPr>
        <w:t xml:space="preserve"> </w:t>
      </w:r>
      <w:r>
        <w:t>understanding.</w:t>
      </w:r>
      <w:r>
        <w:rPr>
          <w:spacing w:val="49"/>
        </w:rPr>
        <w:t xml:space="preserve"> </w:t>
      </w:r>
      <w:r>
        <w:t>Your</w:t>
      </w:r>
      <w:r>
        <w:rPr>
          <w:spacing w:val="-7"/>
        </w:rPr>
        <w:t xml:space="preserve"> </w:t>
      </w:r>
      <w:r>
        <w:t>mark/grade</w:t>
      </w:r>
      <w:r>
        <w:rPr>
          <w:spacing w:val="-6"/>
        </w:rPr>
        <w:t xml:space="preserve"> </w:t>
      </w:r>
      <w:r>
        <w:t>will</w:t>
      </w:r>
      <w:r>
        <w:rPr>
          <w:spacing w:val="-6"/>
        </w:rPr>
        <w:t xml:space="preserve"> </w:t>
      </w:r>
      <w:r>
        <w:t>also</w:t>
      </w:r>
      <w:r>
        <w:rPr>
          <w:spacing w:val="-6"/>
        </w:rPr>
        <w:t xml:space="preserve"> </w:t>
      </w:r>
      <w:r>
        <w:t>depend</w:t>
      </w:r>
      <w:r>
        <w:rPr>
          <w:spacing w:val="-8"/>
        </w:rPr>
        <w:t xml:space="preserve"> </w:t>
      </w:r>
      <w:r>
        <w:t>upon</w:t>
      </w:r>
      <w:r>
        <w:rPr>
          <w:spacing w:val="-9"/>
        </w:rPr>
        <w:t xml:space="preserve"> </w:t>
      </w:r>
      <w:r>
        <w:t>the</w:t>
      </w:r>
      <w:r>
        <w:rPr>
          <w:spacing w:val="-6"/>
        </w:rPr>
        <w:t xml:space="preserve"> </w:t>
      </w:r>
      <w:r>
        <w:rPr>
          <w:i/>
        </w:rPr>
        <w:t>extent</w:t>
      </w:r>
      <w:r>
        <w:rPr>
          <w:i/>
          <w:spacing w:val="-6"/>
        </w:rPr>
        <w:t xml:space="preserve"> </w:t>
      </w:r>
      <w:r>
        <w:t>to</w:t>
      </w:r>
      <w:r>
        <w:rPr>
          <w:spacing w:val="-9"/>
        </w:rPr>
        <w:t xml:space="preserve"> </w:t>
      </w:r>
      <w:r>
        <w:t>which</w:t>
      </w:r>
      <w:r>
        <w:rPr>
          <w:spacing w:val="-5"/>
        </w:rPr>
        <w:t xml:space="preserve"> </w:t>
      </w:r>
      <w:r>
        <w:t>you</w:t>
      </w:r>
      <w:r>
        <w:rPr>
          <w:spacing w:val="-9"/>
        </w:rPr>
        <w:t xml:space="preserve"> </w:t>
      </w:r>
      <w:r>
        <w:t>demonstrate</w:t>
      </w:r>
      <w:r>
        <w:rPr>
          <w:spacing w:val="-7"/>
        </w:rPr>
        <w:t xml:space="preserve"> </w:t>
      </w:r>
      <w:r>
        <w:t>your knowledge and</w:t>
      </w:r>
      <w:r>
        <w:rPr>
          <w:spacing w:val="-1"/>
        </w:rPr>
        <w:t xml:space="preserve"> </w:t>
      </w:r>
      <w:r>
        <w:t>understanding.</w:t>
      </w:r>
    </w:p>
    <w:p w14:paraId="74772E0B" w14:textId="77777777" w:rsidR="00D855BB" w:rsidRDefault="00D855BB">
      <w:pPr>
        <w:pStyle w:val="BodyText"/>
        <w:spacing w:before="10"/>
        <w:rPr>
          <w:sz w:val="21"/>
        </w:rPr>
      </w:pPr>
    </w:p>
    <w:p w14:paraId="74772E0C" w14:textId="77777777" w:rsidR="00D855BB" w:rsidRDefault="00A334E2">
      <w:pPr>
        <w:pStyle w:val="Heading3"/>
      </w:pPr>
      <w:r>
        <w:t>Guidance specific to this assessment:</w:t>
      </w:r>
    </w:p>
    <w:p w14:paraId="74772E0D" w14:textId="77777777" w:rsidR="00D855BB" w:rsidRDefault="00A334E2">
      <w:pPr>
        <w:pStyle w:val="ListParagraph"/>
        <w:numPr>
          <w:ilvl w:val="1"/>
          <w:numId w:val="2"/>
        </w:numPr>
        <w:tabs>
          <w:tab w:val="left" w:pos="940"/>
          <w:tab w:val="left" w:pos="941"/>
        </w:tabs>
        <w:spacing w:before="1" w:line="269" w:lineRule="exact"/>
        <w:ind w:hanging="361"/>
        <w:rPr>
          <w:rFonts w:ascii="Symbol" w:hAnsi="Symbol"/>
        </w:rPr>
      </w:pPr>
      <w:r>
        <w:rPr>
          <w:color w:val="FF0000"/>
        </w:rPr>
        <w:t>Students must demonstrate an understanding of relevant models of</w:t>
      </w:r>
      <w:r>
        <w:rPr>
          <w:color w:val="FF0000"/>
          <w:spacing w:val="-9"/>
        </w:rPr>
        <w:t xml:space="preserve"> </w:t>
      </w:r>
      <w:r>
        <w:rPr>
          <w:color w:val="FF0000"/>
        </w:rPr>
        <w:t>communication,</w:t>
      </w:r>
    </w:p>
    <w:p w14:paraId="74772E0E" w14:textId="77777777" w:rsidR="00D855BB" w:rsidRDefault="00A334E2">
      <w:pPr>
        <w:pStyle w:val="ListParagraph"/>
        <w:numPr>
          <w:ilvl w:val="1"/>
          <w:numId w:val="2"/>
        </w:numPr>
        <w:tabs>
          <w:tab w:val="left" w:pos="940"/>
          <w:tab w:val="left" w:pos="941"/>
        </w:tabs>
        <w:spacing w:before="2" w:line="237" w:lineRule="auto"/>
        <w:ind w:right="220"/>
        <w:rPr>
          <w:rFonts w:ascii="Symbol" w:hAnsi="Symbol"/>
          <w:color w:val="FF0000"/>
        </w:rPr>
      </w:pPr>
      <w:r>
        <w:rPr>
          <w:color w:val="FF0000"/>
        </w:rPr>
        <w:t>A secure understanding should be demonstrated by means of consistent reference to relevant published information</w:t>
      </w:r>
      <w:r>
        <w:rPr>
          <w:color w:val="FF0000"/>
          <w:spacing w:val="-1"/>
        </w:rPr>
        <w:t xml:space="preserve"> </w:t>
      </w:r>
      <w:r>
        <w:rPr>
          <w:color w:val="FF0000"/>
        </w:rPr>
        <w:t>sources.</w:t>
      </w:r>
    </w:p>
    <w:p w14:paraId="74772E0F" w14:textId="77777777" w:rsidR="00D855BB" w:rsidRDefault="00D855BB">
      <w:pPr>
        <w:spacing w:line="237" w:lineRule="auto"/>
        <w:rPr>
          <w:rFonts w:ascii="Symbol" w:hAnsi="Symbol"/>
        </w:rPr>
        <w:sectPr w:rsidR="00D855BB">
          <w:pgSz w:w="11900" w:h="16840"/>
          <w:pgMar w:top="1260" w:right="500" w:bottom="840" w:left="500" w:header="0" w:footer="657" w:gutter="0"/>
          <w:cols w:space="720"/>
        </w:sectPr>
      </w:pPr>
    </w:p>
    <w:p w14:paraId="74772E10" w14:textId="77777777" w:rsidR="00D855BB" w:rsidRDefault="00A334E2">
      <w:pPr>
        <w:pStyle w:val="Heading2"/>
        <w:numPr>
          <w:ilvl w:val="0"/>
          <w:numId w:val="2"/>
        </w:numPr>
        <w:tabs>
          <w:tab w:val="left" w:pos="581"/>
        </w:tabs>
        <w:spacing w:before="78"/>
      </w:pPr>
      <w:r>
        <w:lastRenderedPageBreak/>
        <w:t>Cognitive and Intellectual</w:t>
      </w:r>
      <w:r>
        <w:rPr>
          <w:spacing w:val="-3"/>
        </w:rPr>
        <w:t xml:space="preserve"> </w:t>
      </w:r>
      <w:r>
        <w:t>Skills</w:t>
      </w:r>
    </w:p>
    <w:p w14:paraId="74772E11" w14:textId="77777777" w:rsidR="00D855BB" w:rsidRDefault="00A334E2">
      <w:pPr>
        <w:pStyle w:val="BodyText"/>
        <w:spacing w:before="2"/>
        <w:ind w:left="220" w:right="211"/>
        <w:jc w:val="both"/>
      </w:pPr>
      <w:r>
        <w:t xml:space="preserve">You should be able to </w:t>
      </w:r>
      <w:r>
        <w:rPr>
          <w:b/>
        </w:rPr>
        <w:t xml:space="preserve">present, evaluate and interpret qualitative </w:t>
      </w:r>
      <w:r>
        <w:t xml:space="preserve">and </w:t>
      </w:r>
      <w:r>
        <w:rPr>
          <w:b/>
        </w:rPr>
        <w:t>quantitative data</w:t>
      </w:r>
      <w:r>
        <w:t>, in order to develop lines of argument and make sound judgements in accordance with basic theories and concepts of your subject(s) of study. You should be able to evaluate the appropriateness of different approaches to solving</w:t>
      </w:r>
      <w:r>
        <w:rPr>
          <w:spacing w:val="-13"/>
        </w:rPr>
        <w:t xml:space="preserve"> </w:t>
      </w:r>
      <w:r>
        <w:t>problems</w:t>
      </w:r>
      <w:r>
        <w:rPr>
          <w:spacing w:val="-14"/>
        </w:rPr>
        <w:t xml:space="preserve"> </w:t>
      </w:r>
      <w:r>
        <w:t>related</w:t>
      </w:r>
      <w:r>
        <w:rPr>
          <w:spacing w:val="-15"/>
        </w:rPr>
        <w:t xml:space="preserve"> </w:t>
      </w:r>
      <w:r>
        <w:t>to</w:t>
      </w:r>
      <w:r>
        <w:rPr>
          <w:spacing w:val="-11"/>
        </w:rPr>
        <w:t xml:space="preserve"> </w:t>
      </w:r>
      <w:r>
        <w:t>your</w:t>
      </w:r>
      <w:r>
        <w:rPr>
          <w:spacing w:val="-11"/>
        </w:rPr>
        <w:t xml:space="preserve"> </w:t>
      </w:r>
      <w:r>
        <w:t>area(s)</w:t>
      </w:r>
      <w:r>
        <w:rPr>
          <w:spacing w:val="-14"/>
        </w:rPr>
        <w:t xml:space="preserve"> </w:t>
      </w:r>
      <w:r>
        <w:t>of</w:t>
      </w:r>
      <w:r>
        <w:rPr>
          <w:spacing w:val="-14"/>
        </w:rPr>
        <w:t xml:space="preserve"> </w:t>
      </w:r>
      <w:r>
        <w:t>study</w:t>
      </w:r>
      <w:r>
        <w:rPr>
          <w:spacing w:val="-14"/>
        </w:rPr>
        <w:t xml:space="preserve"> </w:t>
      </w:r>
      <w:r>
        <w:t>and/or</w:t>
      </w:r>
      <w:r>
        <w:rPr>
          <w:spacing w:val="-12"/>
        </w:rPr>
        <w:t xml:space="preserve"> </w:t>
      </w:r>
      <w:r>
        <w:t>work.</w:t>
      </w:r>
      <w:r>
        <w:rPr>
          <w:spacing w:val="-14"/>
        </w:rPr>
        <w:t xml:space="preserve"> </w:t>
      </w:r>
      <w:r>
        <w:rPr>
          <w:b/>
        </w:rPr>
        <w:t>Your</w:t>
      </w:r>
      <w:r>
        <w:rPr>
          <w:b/>
          <w:spacing w:val="-14"/>
        </w:rPr>
        <w:t xml:space="preserve"> </w:t>
      </w:r>
      <w:r>
        <w:rPr>
          <w:b/>
        </w:rPr>
        <w:t>work</w:t>
      </w:r>
      <w:r>
        <w:rPr>
          <w:b/>
          <w:spacing w:val="-15"/>
        </w:rPr>
        <w:t xml:space="preserve"> </w:t>
      </w:r>
      <w:r>
        <w:rPr>
          <w:b/>
        </w:rPr>
        <w:t>must</w:t>
      </w:r>
      <w:r>
        <w:rPr>
          <w:b/>
          <w:spacing w:val="-12"/>
        </w:rPr>
        <w:t xml:space="preserve"> </w:t>
      </w:r>
      <w:r>
        <w:rPr>
          <w:b/>
        </w:rPr>
        <w:t>contain</w:t>
      </w:r>
      <w:r>
        <w:rPr>
          <w:b/>
          <w:spacing w:val="-13"/>
        </w:rPr>
        <w:t xml:space="preserve"> </w:t>
      </w:r>
      <w:r>
        <w:rPr>
          <w:b/>
        </w:rPr>
        <w:t>evidence</w:t>
      </w:r>
      <w:r>
        <w:rPr>
          <w:b/>
          <w:spacing w:val="-10"/>
        </w:rPr>
        <w:t xml:space="preserve"> </w:t>
      </w:r>
      <w:r>
        <w:rPr>
          <w:b/>
        </w:rPr>
        <w:t>of</w:t>
      </w:r>
      <w:r>
        <w:rPr>
          <w:b/>
          <w:spacing w:val="-14"/>
        </w:rPr>
        <w:t xml:space="preserve"> </w:t>
      </w:r>
      <w:r>
        <w:rPr>
          <w:b/>
        </w:rPr>
        <w:t>logical, analytical thinking</w:t>
      </w:r>
      <w:r>
        <w:t>. For example, to examine and break information down into parts, make inferences, compile, compare and contrast information. This means not just describing what! But also justifying: Why? How? When? Who? Where? At what cost? You should provide justification for your arguments and judgements</w:t>
      </w:r>
      <w:r>
        <w:rPr>
          <w:spacing w:val="-3"/>
        </w:rPr>
        <w:t xml:space="preserve"> </w:t>
      </w:r>
      <w:r>
        <w:t>using</w:t>
      </w:r>
      <w:r>
        <w:rPr>
          <w:spacing w:val="-3"/>
        </w:rPr>
        <w:t xml:space="preserve"> </w:t>
      </w:r>
      <w:r>
        <w:t>evidence</w:t>
      </w:r>
      <w:r>
        <w:rPr>
          <w:spacing w:val="-3"/>
        </w:rPr>
        <w:t xml:space="preserve"> </w:t>
      </w:r>
      <w:r>
        <w:t>that</w:t>
      </w:r>
      <w:r>
        <w:rPr>
          <w:spacing w:val="-4"/>
        </w:rPr>
        <w:t xml:space="preserve"> </w:t>
      </w:r>
      <w:r>
        <w:t>you</w:t>
      </w:r>
      <w:r>
        <w:rPr>
          <w:spacing w:val="-2"/>
        </w:rPr>
        <w:t xml:space="preserve"> </w:t>
      </w:r>
      <w:r>
        <w:t>have</w:t>
      </w:r>
      <w:r>
        <w:rPr>
          <w:spacing w:val="-5"/>
        </w:rPr>
        <w:t xml:space="preserve"> </w:t>
      </w:r>
      <w:r>
        <w:t>reflected</w:t>
      </w:r>
      <w:r>
        <w:rPr>
          <w:spacing w:val="-3"/>
        </w:rPr>
        <w:t xml:space="preserve"> </w:t>
      </w:r>
      <w:r>
        <w:t>upon</w:t>
      </w:r>
      <w:r>
        <w:rPr>
          <w:spacing w:val="-3"/>
        </w:rPr>
        <w:t xml:space="preserve"> </w:t>
      </w:r>
      <w:r>
        <w:t>the</w:t>
      </w:r>
      <w:r>
        <w:rPr>
          <w:spacing w:val="-2"/>
        </w:rPr>
        <w:t xml:space="preserve"> </w:t>
      </w:r>
      <w:r>
        <w:t>ideas</w:t>
      </w:r>
      <w:r>
        <w:rPr>
          <w:spacing w:val="-3"/>
        </w:rPr>
        <w:t xml:space="preserve"> </w:t>
      </w:r>
      <w:r>
        <w:t>of</w:t>
      </w:r>
      <w:r>
        <w:rPr>
          <w:spacing w:val="-2"/>
        </w:rPr>
        <w:t xml:space="preserve"> </w:t>
      </w:r>
      <w:r>
        <w:t>others</w:t>
      </w:r>
      <w:r>
        <w:rPr>
          <w:spacing w:val="-3"/>
        </w:rPr>
        <w:t xml:space="preserve"> </w:t>
      </w:r>
      <w:r>
        <w:t>within</w:t>
      </w:r>
      <w:r>
        <w:rPr>
          <w:spacing w:val="-2"/>
        </w:rPr>
        <w:t xml:space="preserve"> </w:t>
      </w:r>
      <w:r>
        <w:t>the</w:t>
      </w:r>
      <w:r>
        <w:rPr>
          <w:spacing w:val="-3"/>
        </w:rPr>
        <w:t xml:space="preserve"> </w:t>
      </w:r>
      <w:r>
        <w:t>subject</w:t>
      </w:r>
      <w:r>
        <w:rPr>
          <w:spacing w:val="-4"/>
        </w:rPr>
        <w:t xml:space="preserve"> </w:t>
      </w:r>
      <w:r>
        <w:t>area</w:t>
      </w:r>
      <w:r>
        <w:rPr>
          <w:spacing w:val="-2"/>
        </w:rPr>
        <w:t xml:space="preserve"> </w:t>
      </w:r>
      <w:r>
        <w:t>and</w:t>
      </w:r>
      <w:r>
        <w:rPr>
          <w:spacing w:val="-2"/>
        </w:rPr>
        <w:t xml:space="preserve"> </w:t>
      </w:r>
      <w:r>
        <w:t>that you are able to make sound judgements and arguments using data and concepts. Where relevant, alternative solutions and recommendations may be</w:t>
      </w:r>
      <w:r>
        <w:rPr>
          <w:spacing w:val="-9"/>
        </w:rPr>
        <w:t xml:space="preserve"> </w:t>
      </w:r>
      <w:r>
        <w:t>proposed.</w:t>
      </w:r>
    </w:p>
    <w:p w14:paraId="74772E12" w14:textId="77777777" w:rsidR="00D855BB" w:rsidRDefault="00D855BB">
      <w:pPr>
        <w:pStyle w:val="BodyText"/>
        <w:spacing w:before="10"/>
        <w:rPr>
          <w:sz w:val="21"/>
        </w:rPr>
      </w:pPr>
    </w:p>
    <w:p w14:paraId="74772E13" w14:textId="77777777" w:rsidR="00D855BB" w:rsidRDefault="00A334E2">
      <w:pPr>
        <w:pStyle w:val="Heading3"/>
        <w:jc w:val="both"/>
      </w:pPr>
      <w:r>
        <w:t>Guidance specific to this assessment:</w:t>
      </w:r>
    </w:p>
    <w:p w14:paraId="74772E14" w14:textId="77777777" w:rsidR="00D855BB" w:rsidRDefault="00A334E2">
      <w:pPr>
        <w:pStyle w:val="ListParagraph"/>
        <w:numPr>
          <w:ilvl w:val="1"/>
          <w:numId w:val="2"/>
        </w:numPr>
        <w:tabs>
          <w:tab w:val="left" w:pos="940"/>
          <w:tab w:val="left" w:pos="941"/>
        </w:tabs>
        <w:spacing w:before="1"/>
        <w:ind w:hanging="361"/>
        <w:rPr>
          <w:rFonts w:ascii="Symbol" w:hAnsi="Symbol"/>
          <w:color w:val="FF0000"/>
        </w:rPr>
      </w:pPr>
      <w:r>
        <w:rPr>
          <w:color w:val="FF0000"/>
        </w:rPr>
        <w:t>Students should pay close attention to words in bold in guidance</w:t>
      </w:r>
      <w:r>
        <w:rPr>
          <w:color w:val="FF0000"/>
          <w:spacing w:val="-11"/>
        </w:rPr>
        <w:t xml:space="preserve"> </w:t>
      </w:r>
      <w:r>
        <w:rPr>
          <w:color w:val="FF0000"/>
        </w:rPr>
        <w:t>above.</w:t>
      </w:r>
    </w:p>
    <w:p w14:paraId="74772E15" w14:textId="77777777" w:rsidR="00D855BB" w:rsidRDefault="00D855BB">
      <w:pPr>
        <w:pStyle w:val="BodyText"/>
        <w:rPr>
          <w:sz w:val="26"/>
        </w:rPr>
      </w:pPr>
    </w:p>
    <w:p w14:paraId="74772E16" w14:textId="77777777" w:rsidR="00D855BB" w:rsidRDefault="00A334E2">
      <w:pPr>
        <w:pStyle w:val="Heading2"/>
        <w:numPr>
          <w:ilvl w:val="0"/>
          <w:numId w:val="2"/>
        </w:numPr>
        <w:tabs>
          <w:tab w:val="left" w:pos="581"/>
        </w:tabs>
      </w:pPr>
      <w:r>
        <w:t>Practical</w:t>
      </w:r>
      <w:r>
        <w:rPr>
          <w:spacing w:val="1"/>
        </w:rPr>
        <w:t xml:space="preserve"> </w:t>
      </w:r>
      <w:r>
        <w:t>Skills</w:t>
      </w:r>
    </w:p>
    <w:p w14:paraId="74772E17" w14:textId="77777777" w:rsidR="00D855BB" w:rsidRDefault="00A334E2">
      <w:pPr>
        <w:pStyle w:val="BodyText"/>
        <w:spacing w:before="2"/>
        <w:ind w:left="220" w:right="213"/>
        <w:jc w:val="both"/>
      </w:pPr>
      <w:r>
        <w:t>At</w:t>
      </w:r>
      <w:r>
        <w:rPr>
          <w:spacing w:val="-2"/>
        </w:rPr>
        <w:t xml:space="preserve"> </w:t>
      </w:r>
      <w:r>
        <w:t>level</w:t>
      </w:r>
      <w:r>
        <w:rPr>
          <w:spacing w:val="-6"/>
        </w:rPr>
        <w:t xml:space="preserve"> </w:t>
      </w:r>
      <w:r>
        <w:t>4,</w:t>
      </w:r>
      <w:r>
        <w:rPr>
          <w:spacing w:val="-6"/>
        </w:rPr>
        <w:t xml:space="preserve"> </w:t>
      </w:r>
      <w:r>
        <w:t>you</w:t>
      </w:r>
      <w:r>
        <w:rPr>
          <w:spacing w:val="-6"/>
        </w:rPr>
        <w:t xml:space="preserve"> </w:t>
      </w:r>
      <w:r>
        <w:t>should</w:t>
      </w:r>
      <w:r>
        <w:rPr>
          <w:spacing w:val="-5"/>
        </w:rPr>
        <w:t xml:space="preserve"> </w:t>
      </w:r>
      <w:r>
        <w:t>be</w:t>
      </w:r>
      <w:r>
        <w:rPr>
          <w:spacing w:val="-8"/>
        </w:rPr>
        <w:t xml:space="preserve"> </w:t>
      </w:r>
      <w:r>
        <w:t>able</w:t>
      </w:r>
      <w:r>
        <w:rPr>
          <w:spacing w:val="-3"/>
        </w:rPr>
        <w:t xml:space="preserve"> </w:t>
      </w:r>
      <w:r>
        <w:t>to</w:t>
      </w:r>
      <w:r>
        <w:rPr>
          <w:spacing w:val="-5"/>
        </w:rPr>
        <w:t xml:space="preserve"> </w:t>
      </w:r>
      <w:r>
        <w:t>apply</w:t>
      </w:r>
      <w:r>
        <w:rPr>
          <w:spacing w:val="-7"/>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4"/>
        </w:rPr>
        <w:t xml:space="preserve"> </w:t>
      </w:r>
      <w:r>
        <w:t>criteria.</w:t>
      </w:r>
    </w:p>
    <w:p w14:paraId="74772E18" w14:textId="77777777" w:rsidR="00D855BB" w:rsidRDefault="00D855BB">
      <w:pPr>
        <w:pStyle w:val="BodyText"/>
        <w:spacing w:before="11"/>
        <w:rPr>
          <w:sz w:val="21"/>
        </w:rPr>
      </w:pPr>
    </w:p>
    <w:p w14:paraId="74772E19" w14:textId="77777777" w:rsidR="00D855BB" w:rsidRDefault="00A334E2">
      <w:pPr>
        <w:pStyle w:val="Heading3"/>
      </w:pPr>
      <w:r>
        <w:t>Guidance specific to this assessment:</w:t>
      </w:r>
    </w:p>
    <w:p w14:paraId="74772E1A" w14:textId="77777777" w:rsidR="00D855BB" w:rsidRDefault="00A334E2">
      <w:pPr>
        <w:pStyle w:val="ListParagraph"/>
        <w:numPr>
          <w:ilvl w:val="1"/>
          <w:numId w:val="2"/>
        </w:numPr>
        <w:tabs>
          <w:tab w:val="left" w:pos="940"/>
          <w:tab w:val="left" w:pos="941"/>
        </w:tabs>
        <w:spacing w:before="1" w:line="268" w:lineRule="exact"/>
        <w:ind w:hanging="361"/>
        <w:rPr>
          <w:rFonts w:ascii="Symbol" w:hAnsi="Symbol"/>
        </w:rPr>
      </w:pPr>
      <w:r>
        <w:rPr>
          <w:color w:val="FF0000"/>
        </w:rPr>
        <w:t>A relevant model of communication must be discussed and applied to the context given.</w:t>
      </w:r>
      <w:r>
        <w:rPr>
          <w:color w:val="FF0000"/>
          <w:spacing w:val="-10"/>
        </w:rPr>
        <w:t xml:space="preserve"> </w:t>
      </w:r>
      <w:r>
        <w:rPr>
          <w:color w:val="FF0000"/>
        </w:rPr>
        <w:t>–</w:t>
      </w:r>
    </w:p>
    <w:p w14:paraId="74772E1B" w14:textId="77777777" w:rsidR="00D855BB" w:rsidRDefault="00A334E2">
      <w:pPr>
        <w:pStyle w:val="ListParagraph"/>
        <w:numPr>
          <w:ilvl w:val="1"/>
          <w:numId w:val="2"/>
        </w:numPr>
        <w:tabs>
          <w:tab w:val="left" w:pos="940"/>
          <w:tab w:val="left" w:pos="941"/>
        </w:tabs>
        <w:spacing w:line="268" w:lineRule="exact"/>
        <w:ind w:hanging="361"/>
        <w:rPr>
          <w:rFonts w:ascii="Symbol" w:hAnsi="Symbol"/>
        </w:rPr>
      </w:pPr>
      <w:r>
        <w:rPr>
          <w:color w:val="FF0000"/>
        </w:rPr>
        <w:t>All points must be made relevant to the task outlined in the assignment</w:t>
      </w:r>
      <w:r>
        <w:rPr>
          <w:color w:val="FF0000"/>
          <w:spacing w:val="-14"/>
        </w:rPr>
        <w:t xml:space="preserve"> </w:t>
      </w:r>
      <w:r>
        <w:rPr>
          <w:color w:val="FF0000"/>
        </w:rPr>
        <w:t>brief.</w:t>
      </w:r>
    </w:p>
    <w:p w14:paraId="74772E1C" w14:textId="77777777" w:rsidR="00D855BB" w:rsidRDefault="00D855BB">
      <w:pPr>
        <w:pStyle w:val="BodyText"/>
        <w:rPr>
          <w:sz w:val="26"/>
        </w:rPr>
      </w:pPr>
    </w:p>
    <w:p w14:paraId="74772E1D" w14:textId="77777777" w:rsidR="00D855BB" w:rsidRDefault="00A334E2">
      <w:pPr>
        <w:pStyle w:val="Heading2"/>
        <w:numPr>
          <w:ilvl w:val="0"/>
          <w:numId w:val="2"/>
        </w:numPr>
        <w:tabs>
          <w:tab w:val="left" w:pos="581"/>
        </w:tabs>
      </w:pPr>
      <w:r>
        <w:t>Transferable Skills for Life and Professional</w:t>
      </w:r>
      <w:r>
        <w:rPr>
          <w:spacing w:val="-4"/>
        </w:rPr>
        <w:t xml:space="preserve"> </w:t>
      </w:r>
      <w:r>
        <w:t>Practice</w:t>
      </w:r>
    </w:p>
    <w:p w14:paraId="74772E1E" w14:textId="73C1E0EA" w:rsidR="00D855BB" w:rsidRDefault="00A334E2">
      <w:pPr>
        <w:pStyle w:val="BodyText"/>
        <w:spacing w:before="1"/>
        <w:ind w:left="220" w:right="212"/>
        <w:jc w:val="both"/>
      </w:pPr>
      <w:r>
        <w:t>Your</w:t>
      </w:r>
      <w:r>
        <w:rPr>
          <w:spacing w:val="-3"/>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4"/>
        </w:rPr>
        <w:t xml:space="preserve"> </w:t>
      </w:r>
      <w:r>
        <w:t>of</w:t>
      </w:r>
      <w:r>
        <w:rPr>
          <w:spacing w:val="-4"/>
        </w:rPr>
        <w:t xml:space="preserve"> </w:t>
      </w:r>
      <w:r>
        <w:t>the</w:t>
      </w:r>
      <w:r>
        <w:rPr>
          <w:spacing w:val="-2"/>
        </w:rPr>
        <w:t xml:space="preserve"> </w:t>
      </w:r>
      <w:r>
        <w:t>qualities</w:t>
      </w:r>
      <w:r>
        <w:rPr>
          <w:spacing w:val="-5"/>
        </w:rPr>
        <w:t xml:space="preserve"> </w:t>
      </w:r>
      <w:r>
        <w:t>and</w:t>
      </w:r>
      <w:r>
        <w:rPr>
          <w:spacing w:val="-3"/>
        </w:rPr>
        <w:t xml:space="preserve"> </w:t>
      </w:r>
      <w:r>
        <w:t>transferable</w:t>
      </w:r>
      <w:r>
        <w:rPr>
          <w:spacing w:val="-4"/>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 xml:space="preserve">requiring the exercise of some personal responsibility. This includes </w:t>
      </w:r>
      <w:r w:rsidR="00307FE2">
        <w:t>demonstrating</w:t>
      </w:r>
      <w:r>
        <w:t xml:space="preserve"> that you can communicate the results</w:t>
      </w:r>
      <w:r>
        <w:rPr>
          <w:spacing w:val="-5"/>
        </w:rPr>
        <w:t xml:space="preserve"> </w:t>
      </w:r>
      <w:r>
        <w:t>of</w:t>
      </w:r>
      <w:r>
        <w:rPr>
          <w:spacing w:val="-4"/>
        </w:rPr>
        <w:t xml:space="preserve"> </w:t>
      </w:r>
      <w:r>
        <w:t>your</w:t>
      </w:r>
      <w:r>
        <w:rPr>
          <w:spacing w:val="-4"/>
        </w:rPr>
        <w:t xml:space="preserve"> </w:t>
      </w:r>
      <w:r>
        <w:t>study/work</w:t>
      </w:r>
      <w:r>
        <w:rPr>
          <w:spacing w:val="-3"/>
        </w:rPr>
        <w:t xml:space="preserve"> </w:t>
      </w:r>
      <w:r>
        <w:t>accurately</w:t>
      </w:r>
      <w:r>
        <w:rPr>
          <w:spacing w:val="-5"/>
        </w:rPr>
        <w:t xml:space="preserve"> </w:t>
      </w:r>
      <w:r>
        <w:t>and</w:t>
      </w:r>
      <w:r>
        <w:rPr>
          <w:spacing w:val="-5"/>
        </w:rPr>
        <w:t xml:space="preserve"> </w:t>
      </w:r>
      <w:r>
        <w:t>reliably,</w:t>
      </w:r>
      <w:r>
        <w:rPr>
          <w:spacing w:val="-2"/>
        </w:rPr>
        <w:t xml:space="preserve"> </w:t>
      </w:r>
      <w:r>
        <w:t>and</w:t>
      </w:r>
      <w:r>
        <w:rPr>
          <w:spacing w:val="-3"/>
        </w:rPr>
        <w:t xml:space="preserve"> </w:t>
      </w:r>
      <w:r>
        <w:t>with</w:t>
      </w:r>
      <w:r>
        <w:rPr>
          <w:spacing w:val="-5"/>
        </w:rPr>
        <w:t xml:space="preserve"> </w:t>
      </w:r>
      <w:r>
        <w:t>structured</w:t>
      </w:r>
      <w:r>
        <w:rPr>
          <w:spacing w:val="-4"/>
        </w:rPr>
        <w:t xml:space="preserve"> </w:t>
      </w:r>
      <w:r>
        <w:t>and</w:t>
      </w:r>
      <w:r>
        <w:rPr>
          <w:spacing w:val="-5"/>
        </w:rPr>
        <w:t xml:space="preserve"> </w:t>
      </w:r>
      <w:r>
        <w:t>coherent</w:t>
      </w:r>
      <w:r>
        <w:rPr>
          <w:spacing w:val="-4"/>
        </w:rPr>
        <w:t xml:space="preserve"> </w:t>
      </w:r>
      <w:r>
        <w:t>arguments;</w:t>
      </w:r>
      <w:r>
        <w:rPr>
          <w:spacing w:val="-4"/>
        </w:rPr>
        <w:t xml:space="preserve"> </w:t>
      </w:r>
      <w:r>
        <w:t>that</w:t>
      </w:r>
      <w:r>
        <w:rPr>
          <w:spacing w:val="-4"/>
        </w:rPr>
        <w:t xml:space="preserve"> </w:t>
      </w:r>
      <w:r>
        <w:t>you</w:t>
      </w:r>
      <w:r>
        <w:rPr>
          <w:spacing w:val="-6"/>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3"/>
        </w:rPr>
        <w:t xml:space="preserve"> </w:t>
      </w:r>
      <w:r>
        <w:t>individually</w:t>
      </w:r>
      <w:r>
        <w:rPr>
          <w:spacing w:val="-16"/>
        </w:rPr>
        <w:t xml:space="preserve"> </w:t>
      </w:r>
      <w:r>
        <w:t>and/or</w:t>
      </w:r>
      <w:r>
        <w:rPr>
          <w:spacing w:val="-15"/>
        </w:rPr>
        <w:t xml:space="preserve"> </w:t>
      </w:r>
      <w:r>
        <w:t>collaboratively;</w:t>
      </w:r>
      <w:r>
        <w:rPr>
          <w:spacing w:val="-17"/>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w:t>
      </w:r>
      <w:r>
        <w:rPr>
          <w:spacing w:val="-3"/>
        </w:rPr>
        <w:t xml:space="preserve"> </w:t>
      </w:r>
      <w:r>
        <w:t>organisation.</w:t>
      </w:r>
    </w:p>
    <w:p w14:paraId="74772E1F" w14:textId="77777777" w:rsidR="00D855BB" w:rsidRDefault="00D855BB">
      <w:pPr>
        <w:pStyle w:val="BodyText"/>
        <w:rPr>
          <w:sz w:val="24"/>
        </w:rPr>
      </w:pPr>
    </w:p>
    <w:p w14:paraId="74772E20" w14:textId="77777777" w:rsidR="00D855BB" w:rsidRDefault="00D855BB">
      <w:pPr>
        <w:pStyle w:val="BodyText"/>
        <w:rPr>
          <w:sz w:val="20"/>
        </w:rPr>
      </w:pPr>
    </w:p>
    <w:p w14:paraId="74772E21" w14:textId="77777777" w:rsidR="00D855BB" w:rsidRDefault="00A334E2">
      <w:pPr>
        <w:pStyle w:val="Heading3"/>
      </w:pPr>
      <w:r>
        <w:t>Guidance specific to this assessment:</w:t>
      </w:r>
    </w:p>
    <w:p w14:paraId="74772E22" w14:textId="77777777" w:rsidR="00D855BB" w:rsidRDefault="00D855BB">
      <w:pPr>
        <w:pStyle w:val="BodyText"/>
        <w:spacing w:before="2"/>
        <w:rPr>
          <w:b/>
          <w:i/>
        </w:rPr>
      </w:pPr>
    </w:p>
    <w:p w14:paraId="74772E23" w14:textId="77777777" w:rsidR="00D855BB" w:rsidRDefault="00A334E2">
      <w:pPr>
        <w:pStyle w:val="ListParagraph"/>
        <w:numPr>
          <w:ilvl w:val="1"/>
          <w:numId w:val="2"/>
        </w:numPr>
        <w:tabs>
          <w:tab w:val="left" w:pos="940"/>
          <w:tab w:val="left" w:pos="941"/>
        </w:tabs>
        <w:ind w:hanging="361"/>
        <w:rPr>
          <w:rFonts w:ascii="Symbol" w:hAnsi="Symbol"/>
          <w:color w:val="FF0000"/>
        </w:rPr>
      </w:pPr>
      <w:r>
        <w:rPr>
          <w:color w:val="FF0000"/>
        </w:rPr>
        <w:t>Follow the generic submission guidelines provided in page</w:t>
      </w:r>
      <w:r>
        <w:rPr>
          <w:color w:val="FF0000"/>
          <w:spacing w:val="-4"/>
        </w:rPr>
        <w:t xml:space="preserve"> </w:t>
      </w:r>
      <w:r>
        <w:rPr>
          <w:color w:val="FF0000"/>
        </w:rPr>
        <w:t>2</w:t>
      </w:r>
    </w:p>
    <w:p w14:paraId="74772E24" w14:textId="77777777" w:rsidR="00D855BB" w:rsidRDefault="00A334E2">
      <w:pPr>
        <w:pStyle w:val="ListParagraph"/>
        <w:numPr>
          <w:ilvl w:val="1"/>
          <w:numId w:val="2"/>
        </w:numPr>
        <w:tabs>
          <w:tab w:val="left" w:pos="940"/>
          <w:tab w:val="left" w:pos="941"/>
        </w:tabs>
        <w:spacing w:before="16" w:line="237" w:lineRule="auto"/>
        <w:ind w:right="411"/>
        <w:rPr>
          <w:rFonts w:ascii="Symbol" w:hAnsi="Symbol"/>
          <w:color w:val="FF0000"/>
        </w:rPr>
      </w:pPr>
      <w:r>
        <w:rPr>
          <w:color w:val="FF0000"/>
        </w:rPr>
        <w:t>Students should speak confidently and professionally about their work during the presentation and answer questions</w:t>
      </w:r>
      <w:r>
        <w:rPr>
          <w:color w:val="FF0000"/>
          <w:spacing w:val="1"/>
        </w:rPr>
        <w:t xml:space="preserve"> </w:t>
      </w:r>
      <w:r>
        <w:rPr>
          <w:color w:val="FF0000"/>
        </w:rPr>
        <w:t>afterwards.</w:t>
      </w:r>
    </w:p>
    <w:p w14:paraId="74772E25" w14:textId="77777777" w:rsidR="00D855BB" w:rsidRDefault="00A334E2">
      <w:pPr>
        <w:pStyle w:val="ListParagraph"/>
        <w:numPr>
          <w:ilvl w:val="1"/>
          <w:numId w:val="2"/>
        </w:numPr>
        <w:tabs>
          <w:tab w:val="left" w:pos="940"/>
          <w:tab w:val="left" w:pos="941"/>
        </w:tabs>
        <w:spacing w:before="19"/>
        <w:ind w:hanging="361"/>
        <w:rPr>
          <w:rFonts w:ascii="Symbol" w:hAnsi="Symbol"/>
          <w:color w:val="FF0000"/>
        </w:rPr>
      </w:pPr>
      <w:r>
        <w:rPr>
          <w:color w:val="FF0000"/>
        </w:rPr>
        <w:t>Task 2 should demonstrate a balanced reflection on the experience of working within the</w:t>
      </w:r>
      <w:r>
        <w:rPr>
          <w:color w:val="FF0000"/>
          <w:spacing w:val="-15"/>
        </w:rPr>
        <w:t xml:space="preserve"> </w:t>
      </w:r>
      <w:r>
        <w:rPr>
          <w:color w:val="FF0000"/>
        </w:rPr>
        <w:t>group.</w:t>
      </w:r>
    </w:p>
    <w:p w14:paraId="74772E26" w14:textId="77777777" w:rsidR="00D855BB" w:rsidRDefault="00D855BB">
      <w:pPr>
        <w:rPr>
          <w:rFonts w:ascii="Symbol" w:hAnsi="Symbol"/>
        </w:rPr>
        <w:sectPr w:rsidR="00D855BB">
          <w:pgSz w:w="11900" w:h="16840"/>
          <w:pgMar w:top="880" w:right="500" w:bottom="840" w:left="500" w:header="0" w:footer="657" w:gutter="0"/>
          <w:cols w:space="720"/>
        </w:sectPr>
      </w:pPr>
    </w:p>
    <w:p w14:paraId="74772E27" w14:textId="77777777" w:rsidR="00D855BB" w:rsidRDefault="001D507D">
      <w:pPr>
        <w:pStyle w:val="BodyText"/>
        <w:ind w:left="219"/>
        <w:rPr>
          <w:sz w:val="20"/>
        </w:rPr>
      </w:pPr>
      <w:r>
        <w:rPr>
          <w:noProof/>
          <w:sz w:val="20"/>
          <w:lang w:val="en-GB" w:eastAsia="en-GB"/>
        </w:rPr>
        <w:lastRenderedPageBreak/>
        <mc:AlternateContent>
          <mc:Choice Requires="wps">
            <w:drawing>
              <wp:inline distT="0" distB="0" distL="0" distR="0" wp14:anchorId="74772F85" wp14:editId="68E13E17">
                <wp:extent cx="6634480" cy="299085"/>
                <wp:effectExtent l="0" t="0" r="0" b="571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74772F96" w14:textId="77777777" w:rsidR="00D855BB" w:rsidRDefault="00A334E2">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w16du="http://schemas.microsoft.com/office/word/2023/wordml/word16du">
            <w:pict>
              <v:shape w14:anchorId="74772F85" id="Text Box 3"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" fillcolor="#bebebe" strokeweight=".16936mm">
                <v:path arrowok="t"/>
                <v:textbox inset="0,0,0,0">
                  <w:txbxContent>
                    <w:p w14:paraId="74772F96" w14:textId="77777777" w:rsidR="00D855BB" w:rsidRDefault="00A334E2">
                      <w:pPr>
                        <w:spacing w:before="1" w:line="459" w:lineRule="exact"/>
                        <w:ind w:left="658"/>
                        <w:rPr>
                          <w:b/>
                          <w:sz w:val="40"/>
                        </w:rPr>
                      </w:pPr>
                      <w:r>
                        <w:rPr>
                          <w:b/>
                          <w:sz w:val="40"/>
                        </w:rPr>
                        <w:t>STUDENT FEEDBACK FORM</w:t>
                      </w:r>
                    </w:p>
                  </w:txbxContent>
                </v:textbox>
                <w10:anchorlock/>
              </v:shape>
            </w:pict>
          </mc:Fallback>
        </mc:AlternateContent>
      </w:r>
    </w:p>
    <w:p w14:paraId="74772E28" w14:textId="77777777" w:rsidR="00D855BB" w:rsidRDefault="00D855BB">
      <w:pPr>
        <w:pStyle w:val="BodyText"/>
        <w:spacing w:before="3"/>
        <w:rPr>
          <w:sz w:val="8"/>
        </w:rPr>
      </w:pPr>
    </w:p>
    <w:p w14:paraId="74772E29" w14:textId="77777777" w:rsidR="00D855BB" w:rsidRDefault="00A334E2">
      <w:pPr>
        <w:spacing w:before="93"/>
        <w:ind w:left="220" w:right="217"/>
        <w:jc w:val="both"/>
        <w:rPr>
          <w:sz w:val="20"/>
        </w:rPr>
      </w:pPr>
      <w:r>
        <w:rPr>
          <w:sz w:val="20"/>
        </w:rPr>
        <w:t>This</w:t>
      </w:r>
      <w:r>
        <w:rPr>
          <w:spacing w:val="-7"/>
          <w:sz w:val="20"/>
        </w:rPr>
        <w:t xml:space="preserve"> </w:t>
      </w:r>
      <w:r>
        <w:rPr>
          <w:sz w:val="20"/>
        </w:rPr>
        <w:t>section</w:t>
      </w:r>
      <w:r>
        <w:rPr>
          <w:spacing w:val="-5"/>
          <w:sz w:val="20"/>
        </w:rPr>
        <w:t xml:space="preserve"> </w:t>
      </w:r>
      <w:r>
        <w:rPr>
          <w:sz w:val="20"/>
        </w:rPr>
        <w:t>details</w:t>
      </w:r>
      <w:r>
        <w:rPr>
          <w:spacing w:val="-4"/>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5"/>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4"/>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7"/>
          <w:sz w:val="20"/>
        </w:rPr>
        <w:t xml:space="preserve"> </w:t>
      </w:r>
      <w:r>
        <w:rPr>
          <w:sz w:val="20"/>
        </w:rPr>
        <w:t>you,</w:t>
      </w:r>
      <w:r>
        <w:rPr>
          <w:spacing w:val="-7"/>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6"/>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2"/>
          <w:sz w:val="20"/>
        </w:rPr>
        <w:t xml:space="preserve"> </w:t>
      </w:r>
      <w:r>
        <w:rPr>
          <w:sz w:val="20"/>
        </w:rPr>
        <w:t>development/improvement.</w:t>
      </w:r>
    </w:p>
    <w:p w14:paraId="74772E2A" w14:textId="77777777" w:rsidR="00D855BB" w:rsidRDefault="00D855BB">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D855BB" w14:paraId="74772E30" w14:textId="77777777">
        <w:trPr>
          <w:trHeight w:val="1002"/>
        </w:trPr>
        <w:tc>
          <w:tcPr>
            <w:tcW w:w="8709" w:type="dxa"/>
            <w:shd w:val="clear" w:color="auto" w:fill="BEBEBE"/>
          </w:tcPr>
          <w:p w14:paraId="74772E2B" w14:textId="77777777" w:rsidR="00D855BB" w:rsidRDefault="00D855BB">
            <w:pPr>
              <w:pStyle w:val="TableParagraph"/>
              <w:spacing w:before="6"/>
              <w:rPr>
                <w:sz w:val="32"/>
              </w:rPr>
            </w:pPr>
          </w:p>
          <w:p w14:paraId="74772E2C" w14:textId="77777777" w:rsidR="00D855BB" w:rsidRDefault="00A334E2">
            <w:pPr>
              <w:pStyle w:val="TableParagraph"/>
              <w:ind w:left="107"/>
              <w:rPr>
                <w:b/>
              </w:rPr>
            </w:pPr>
            <w:r>
              <w:rPr>
                <w:b/>
              </w:rPr>
              <w:t>Generic Assessment Criteria</w:t>
            </w:r>
          </w:p>
        </w:tc>
        <w:tc>
          <w:tcPr>
            <w:tcW w:w="871" w:type="dxa"/>
            <w:shd w:val="clear" w:color="auto" w:fill="BEBEBE"/>
            <w:textDirection w:val="btLr"/>
          </w:tcPr>
          <w:p w14:paraId="74772E2D" w14:textId="77777777" w:rsidR="00D855BB" w:rsidRDefault="00A334E2">
            <w:pPr>
              <w:pStyle w:val="TableParagraph"/>
              <w:spacing w:before="112" w:line="247" w:lineRule="auto"/>
              <w:ind w:left="78" w:right="143" w:firstLine="120"/>
              <w:rPr>
                <w:b/>
                <w:sz w:val="18"/>
              </w:rPr>
            </w:pPr>
            <w:r>
              <w:rPr>
                <w:b/>
                <w:sz w:val="18"/>
              </w:rPr>
              <w:t>Marks available</w:t>
            </w:r>
          </w:p>
        </w:tc>
        <w:tc>
          <w:tcPr>
            <w:tcW w:w="866" w:type="dxa"/>
            <w:shd w:val="clear" w:color="auto" w:fill="BEBEBE"/>
            <w:textDirection w:val="btLr"/>
          </w:tcPr>
          <w:p w14:paraId="74772E2E" w14:textId="77777777" w:rsidR="00D855BB" w:rsidRDefault="00D855BB">
            <w:pPr>
              <w:pStyle w:val="TableParagraph"/>
              <w:spacing w:before="4"/>
              <w:rPr>
                <w:sz w:val="19"/>
              </w:rPr>
            </w:pPr>
          </w:p>
          <w:p w14:paraId="74772E2F" w14:textId="77777777" w:rsidR="00D855BB" w:rsidRDefault="00A334E2">
            <w:pPr>
              <w:pStyle w:val="TableParagraph"/>
              <w:spacing w:line="247" w:lineRule="auto"/>
              <w:ind w:left="134" w:right="117" w:firstLine="105"/>
              <w:rPr>
                <w:b/>
                <w:sz w:val="18"/>
              </w:rPr>
            </w:pPr>
            <w:r>
              <w:rPr>
                <w:b/>
                <w:sz w:val="18"/>
              </w:rPr>
              <w:t>Marks awarded</w:t>
            </w:r>
          </w:p>
        </w:tc>
      </w:tr>
      <w:tr w:rsidR="00D855BB" w14:paraId="74772E35" w14:textId="77777777">
        <w:trPr>
          <w:trHeight w:val="510"/>
        </w:trPr>
        <w:tc>
          <w:tcPr>
            <w:tcW w:w="8709" w:type="dxa"/>
            <w:shd w:val="clear" w:color="auto" w:fill="D9D9D9"/>
          </w:tcPr>
          <w:p w14:paraId="74772E31" w14:textId="77777777" w:rsidR="00D855BB" w:rsidRDefault="00A334E2">
            <w:pPr>
              <w:pStyle w:val="TableParagraph"/>
              <w:spacing w:line="229" w:lineRule="exact"/>
              <w:ind w:left="107"/>
              <w:rPr>
                <w:b/>
                <w:sz w:val="20"/>
              </w:rPr>
            </w:pPr>
            <w:r>
              <w:rPr>
                <w:b/>
                <w:sz w:val="20"/>
              </w:rPr>
              <w:t>1. Engagement with Literature Skills</w:t>
            </w:r>
          </w:p>
          <w:p w14:paraId="74772E32" w14:textId="77777777" w:rsidR="00D855BB" w:rsidRDefault="00A334E2">
            <w:pPr>
              <w:pStyle w:val="TableParagraph"/>
              <w:spacing w:before="1"/>
              <w:ind w:left="107"/>
              <w:rPr>
                <w:sz w:val="14"/>
              </w:rPr>
            </w:pPr>
            <w:r>
              <w:rPr>
                <w:w w:val="99"/>
                <w:sz w:val="14"/>
              </w:rPr>
              <w:t>.</w:t>
            </w:r>
          </w:p>
        </w:tc>
        <w:tc>
          <w:tcPr>
            <w:tcW w:w="871" w:type="dxa"/>
            <w:shd w:val="clear" w:color="auto" w:fill="D9D9D9"/>
          </w:tcPr>
          <w:p w14:paraId="74772E33" w14:textId="77777777" w:rsidR="00D855BB" w:rsidRDefault="00D855BB">
            <w:pPr>
              <w:pStyle w:val="TableParagraph"/>
              <w:rPr>
                <w:rFonts w:ascii="Times New Roman"/>
                <w:sz w:val="18"/>
              </w:rPr>
            </w:pPr>
          </w:p>
        </w:tc>
        <w:tc>
          <w:tcPr>
            <w:tcW w:w="866" w:type="dxa"/>
            <w:shd w:val="clear" w:color="auto" w:fill="D9D9D9"/>
          </w:tcPr>
          <w:p w14:paraId="74772E34" w14:textId="77777777" w:rsidR="00D855BB" w:rsidRDefault="00D855BB">
            <w:pPr>
              <w:pStyle w:val="TableParagraph"/>
              <w:rPr>
                <w:rFonts w:ascii="Times New Roman"/>
                <w:sz w:val="18"/>
              </w:rPr>
            </w:pPr>
          </w:p>
        </w:tc>
      </w:tr>
      <w:tr w:rsidR="00D855BB" w14:paraId="74772E3C" w14:textId="77777777">
        <w:trPr>
          <w:trHeight w:val="933"/>
        </w:trPr>
        <w:tc>
          <w:tcPr>
            <w:tcW w:w="8709" w:type="dxa"/>
          </w:tcPr>
          <w:p w14:paraId="74772E36" w14:textId="77777777" w:rsidR="00D855BB" w:rsidRDefault="00D855BB">
            <w:pPr>
              <w:pStyle w:val="TableParagraph"/>
              <w:rPr>
                <w:sz w:val="24"/>
              </w:rPr>
            </w:pPr>
          </w:p>
          <w:p w14:paraId="74772E37" w14:textId="77777777" w:rsidR="00D855BB" w:rsidRDefault="00D855BB">
            <w:pPr>
              <w:pStyle w:val="TableParagraph"/>
              <w:spacing w:before="9"/>
              <w:rPr>
                <w:sz w:val="24"/>
              </w:rPr>
            </w:pPr>
          </w:p>
          <w:p w14:paraId="74772E38" w14:textId="77777777" w:rsidR="00D855BB" w:rsidRDefault="00A334E2">
            <w:pPr>
              <w:pStyle w:val="TableParagraph"/>
              <w:ind w:right="95"/>
              <w:jc w:val="right"/>
            </w:pPr>
            <w:r>
              <w:t>Task 1</w:t>
            </w:r>
          </w:p>
        </w:tc>
        <w:tc>
          <w:tcPr>
            <w:tcW w:w="871" w:type="dxa"/>
          </w:tcPr>
          <w:p w14:paraId="74772E39" w14:textId="77777777" w:rsidR="00D855BB" w:rsidRDefault="00D855BB">
            <w:pPr>
              <w:pStyle w:val="TableParagraph"/>
              <w:spacing w:before="9"/>
              <w:rPr>
                <w:sz w:val="39"/>
              </w:rPr>
            </w:pPr>
          </w:p>
          <w:p w14:paraId="74772E3A" w14:textId="77777777" w:rsidR="00D855BB" w:rsidRDefault="00A334E2">
            <w:pPr>
              <w:pStyle w:val="TableParagraph"/>
              <w:ind w:left="236" w:right="229"/>
              <w:jc w:val="center"/>
              <w:rPr>
                <w:sz w:val="32"/>
              </w:rPr>
            </w:pPr>
            <w:r>
              <w:rPr>
                <w:sz w:val="32"/>
              </w:rPr>
              <w:t>10</w:t>
            </w:r>
          </w:p>
        </w:tc>
        <w:tc>
          <w:tcPr>
            <w:tcW w:w="866" w:type="dxa"/>
          </w:tcPr>
          <w:p w14:paraId="74772E3B" w14:textId="77777777" w:rsidR="00D855BB" w:rsidRDefault="00D855BB">
            <w:pPr>
              <w:pStyle w:val="TableParagraph"/>
              <w:rPr>
                <w:rFonts w:ascii="Times New Roman"/>
                <w:sz w:val="18"/>
              </w:rPr>
            </w:pPr>
          </w:p>
        </w:tc>
      </w:tr>
      <w:tr w:rsidR="00D855BB" w14:paraId="74772E40" w14:textId="77777777">
        <w:trPr>
          <w:trHeight w:val="510"/>
        </w:trPr>
        <w:tc>
          <w:tcPr>
            <w:tcW w:w="8709" w:type="dxa"/>
            <w:shd w:val="clear" w:color="auto" w:fill="D9D9D9"/>
          </w:tcPr>
          <w:p w14:paraId="74772E3D" w14:textId="77777777" w:rsidR="00D855BB" w:rsidRDefault="00A334E2">
            <w:pPr>
              <w:pStyle w:val="TableParagraph"/>
              <w:spacing w:line="229" w:lineRule="exact"/>
              <w:ind w:left="107"/>
              <w:rPr>
                <w:b/>
                <w:sz w:val="20"/>
              </w:rPr>
            </w:pPr>
            <w:r>
              <w:rPr>
                <w:b/>
                <w:sz w:val="20"/>
              </w:rPr>
              <w:t>2. Knowledge and Understanding Skills</w:t>
            </w:r>
          </w:p>
        </w:tc>
        <w:tc>
          <w:tcPr>
            <w:tcW w:w="871" w:type="dxa"/>
            <w:shd w:val="clear" w:color="auto" w:fill="D9D9D9"/>
          </w:tcPr>
          <w:p w14:paraId="74772E3E" w14:textId="77777777" w:rsidR="00D855BB" w:rsidRDefault="00D855BB">
            <w:pPr>
              <w:pStyle w:val="TableParagraph"/>
              <w:rPr>
                <w:rFonts w:ascii="Times New Roman"/>
                <w:sz w:val="18"/>
              </w:rPr>
            </w:pPr>
          </w:p>
        </w:tc>
        <w:tc>
          <w:tcPr>
            <w:tcW w:w="866" w:type="dxa"/>
            <w:shd w:val="clear" w:color="auto" w:fill="D9D9D9"/>
          </w:tcPr>
          <w:p w14:paraId="74772E3F" w14:textId="77777777" w:rsidR="00D855BB" w:rsidRDefault="00D855BB">
            <w:pPr>
              <w:pStyle w:val="TableParagraph"/>
              <w:rPr>
                <w:rFonts w:ascii="Times New Roman"/>
                <w:sz w:val="18"/>
              </w:rPr>
            </w:pPr>
          </w:p>
        </w:tc>
      </w:tr>
      <w:tr w:rsidR="00D855BB" w14:paraId="74772E47" w14:textId="77777777">
        <w:trPr>
          <w:trHeight w:val="1216"/>
        </w:trPr>
        <w:tc>
          <w:tcPr>
            <w:tcW w:w="8709" w:type="dxa"/>
          </w:tcPr>
          <w:p w14:paraId="74772E41" w14:textId="77777777" w:rsidR="00D855BB" w:rsidRDefault="00D855BB">
            <w:pPr>
              <w:pStyle w:val="TableParagraph"/>
              <w:rPr>
                <w:sz w:val="24"/>
              </w:rPr>
            </w:pPr>
          </w:p>
          <w:p w14:paraId="74772E42" w14:textId="77777777" w:rsidR="00D855BB" w:rsidRDefault="00D855BB">
            <w:pPr>
              <w:pStyle w:val="TableParagraph"/>
              <w:rPr>
                <w:sz w:val="25"/>
              </w:rPr>
            </w:pPr>
          </w:p>
          <w:p w14:paraId="74772E43" w14:textId="77777777" w:rsidR="00D855BB" w:rsidRDefault="00A334E2">
            <w:pPr>
              <w:pStyle w:val="TableParagraph"/>
              <w:ind w:right="95"/>
              <w:jc w:val="right"/>
            </w:pPr>
            <w:r>
              <w:t>Task 1</w:t>
            </w:r>
          </w:p>
        </w:tc>
        <w:tc>
          <w:tcPr>
            <w:tcW w:w="871" w:type="dxa"/>
          </w:tcPr>
          <w:p w14:paraId="74772E44" w14:textId="77777777" w:rsidR="00D855BB" w:rsidRDefault="00D855BB">
            <w:pPr>
              <w:pStyle w:val="TableParagraph"/>
              <w:rPr>
                <w:sz w:val="40"/>
              </w:rPr>
            </w:pPr>
          </w:p>
          <w:p w14:paraId="74772E45" w14:textId="77777777" w:rsidR="00D855BB" w:rsidRDefault="00A334E2">
            <w:pPr>
              <w:pStyle w:val="TableParagraph"/>
              <w:ind w:left="236" w:right="229"/>
              <w:jc w:val="center"/>
              <w:rPr>
                <w:sz w:val="32"/>
              </w:rPr>
            </w:pPr>
            <w:r>
              <w:rPr>
                <w:sz w:val="32"/>
              </w:rPr>
              <w:t>20</w:t>
            </w:r>
          </w:p>
        </w:tc>
        <w:tc>
          <w:tcPr>
            <w:tcW w:w="866" w:type="dxa"/>
          </w:tcPr>
          <w:p w14:paraId="74772E46" w14:textId="77777777" w:rsidR="00D855BB" w:rsidRDefault="00D855BB">
            <w:pPr>
              <w:pStyle w:val="TableParagraph"/>
              <w:rPr>
                <w:rFonts w:ascii="Times New Roman"/>
                <w:sz w:val="18"/>
              </w:rPr>
            </w:pPr>
          </w:p>
        </w:tc>
      </w:tr>
      <w:tr w:rsidR="00D855BB" w14:paraId="74772E4B" w14:textId="77777777">
        <w:trPr>
          <w:trHeight w:val="510"/>
        </w:trPr>
        <w:tc>
          <w:tcPr>
            <w:tcW w:w="8709" w:type="dxa"/>
            <w:shd w:val="clear" w:color="auto" w:fill="D9D9D9"/>
          </w:tcPr>
          <w:p w14:paraId="74772E48" w14:textId="77777777" w:rsidR="00D855BB" w:rsidRDefault="00A334E2">
            <w:pPr>
              <w:pStyle w:val="TableParagraph"/>
              <w:spacing w:line="229" w:lineRule="exact"/>
              <w:ind w:left="107"/>
              <w:rPr>
                <w:b/>
                <w:sz w:val="20"/>
              </w:rPr>
            </w:pPr>
            <w:r>
              <w:rPr>
                <w:b/>
                <w:sz w:val="20"/>
              </w:rPr>
              <w:t>3. Cognitive and Intellectual Skills</w:t>
            </w:r>
          </w:p>
        </w:tc>
        <w:tc>
          <w:tcPr>
            <w:tcW w:w="871" w:type="dxa"/>
            <w:shd w:val="clear" w:color="auto" w:fill="D9D9D9"/>
          </w:tcPr>
          <w:p w14:paraId="74772E49" w14:textId="77777777" w:rsidR="00D855BB" w:rsidRDefault="00D855BB">
            <w:pPr>
              <w:pStyle w:val="TableParagraph"/>
              <w:rPr>
                <w:rFonts w:ascii="Times New Roman"/>
                <w:sz w:val="18"/>
              </w:rPr>
            </w:pPr>
          </w:p>
        </w:tc>
        <w:tc>
          <w:tcPr>
            <w:tcW w:w="866" w:type="dxa"/>
            <w:shd w:val="clear" w:color="auto" w:fill="D9D9D9"/>
          </w:tcPr>
          <w:p w14:paraId="74772E4A" w14:textId="77777777" w:rsidR="00D855BB" w:rsidRDefault="00D855BB">
            <w:pPr>
              <w:pStyle w:val="TableParagraph"/>
              <w:rPr>
                <w:rFonts w:ascii="Times New Roman"/>
                <w:sz w:val="18"/>
              </w:rPr>
            </w:pPr>
          </w:p>
        </w:tc>
      </w:tr>
      <w:tr w:rsidR="00D855BB" w14:paraId="74772E52" w14:textId="77777777">
        <w:trPr>
          <w:trHeight w:val="935"/>
        </w:trPr>
        <w:tc>
          <w:tcPr>
            <w:tcW w:w="8709" w:type="dxa"/>
          </w:tcPr>
          <w:p w14:paraId="74772E4C" w14:textId="77777777" w:rsidR="00D855BB" w:rsidRDefault="00D855BB">
            <w:pPr>
              <w:pStyle w:val="TableParagraph"/>
              <w:rPr>
                <w:sz w:val="24"/>
              </w:rPr>
            </w:pPr>
          </w:p>
          <w:p w14:paraId="74772E4D" w14:textId="77777777" w:rsidR="00D855BB" w:rsidRDefault="00D855BB">
            <w:pPr>
              <w:pStyle w:val="TableParagraph"/>
              <w:rPr>
                <w:sz w:val="25"/>
              </w:rPr>
            </w:pPr>
          </w:p>
          <w:p w14:paraId="74772E4E" w14:textId="77777777" w:rsidR="00D855BB" w:rsidRDefault="00A334E2">
            <w:pPr>
              <w:pStyle w:val="TableParagraph"/>
              <w:ind w:right="95"/>
              <w:jc w:val="right"/>
            </w:pPr>
            <w:r>
              <w:t>Task 1</w:t>
            </w:r>
          </w:p>
        </w:tc>
        <w:tc>
          <w:tcPr>
            <w:tcW w:w="871" w:type="dxa"/>
          </w:tcPr>
          <w:p w14:paraId="74772E4F" w14:textId="77777777" w:rsidR="00D855BB" w:rsidRDefault="00D855BB">
            <w:pPr>
              <w:pStyle w:val="TableParagraph"/>
              <w:rPr>
                <w:sz w:val="40"/>
              </w:rPr>
            </w:pPr>
          </w:p>
          <w:p w14:paraId="74772E50" w14:textId="77777777" w:rsidR="00D855BB" w:rsidRDefault="00A334E2">
            <w:pPr>
              <w:pStyle w:val="TableParagraph"/>
              <w:ind w:left="236" w:right="229"/>
              <w:jc w:val="center"/>
              <w:rPr>
                <w:sz w:val="32"/>
              </w:rPr>
            </w:pPr>
            <w:r>
              <w:rPr>
                <w:sz w:val="32"/>
              </w:rPr>
              <w:t>20</w:t>
            </w:r>
          </w:p>
        </w:tc>
        <w:tc>
          <w:tcPr>
            <w:tcW w:w="866" w:type="dxa"/>
          </w:tcPr>
          <w:p w14:paraId="74772E51" w14:textId="77777777" w:rsidR="00D855BB" w:rsidRDefault="00D855BB">
            <w:pPr>
              <w:pStyle w:val="TableParagraph"/>
              <w:rPr>
                <w:rFonts w:ascii="Times New Roman"/>
                <w:sz w:val="18"/>
              </w:rPr>
            </w:pPr>
          </w:p>
        </w:tc>
      </w:tr>
      <w:tr w:rsidR="00D855BB" w14:paraId="74772E56" w14:textId="77777777">
        <w:trPr>
          <w:trHeight w:val="511"/>
        </w:trPr>
        <w:tc>
          <w:tcPr>
            <w:tcW w:w="8709" w:type="dxa"/>
            <w:shd w:val="clear" w:color="auto" w:fill="D9D9D9"/>
          </w:tcPr>
          <w:p w14:paraId="74772E53" w14:textId="77777777" w:rsidR="00D855BB" w:rsidRDefault="00A334E2">
            <w:pPr>
              <w:pStyle w:val="TableParagraph"/>
              <w:spacing w:line="229" w:lineRule="exact"/>
              <w:ind w:left="107"/>
              <w:rPr>
                <w:b/>
                <w:sz w:val="20"/>
              </w:rPr>
            </w:pPr>
            <w:r>
              <w:rPr>
                <w:b/>
                <w:sz w:val="20"/>
              </w:rPr>
              <w:t>4. Practical Application Skills</w:t>
            </w:r>
          </w:p>
        </w:tc>
        <w:tc>
          <w:tcPr>
            <w:tcW w:w="871" w:type="dxa"/>
            <w:shd w:val="clear" w:color="auto" w:fill="D9D9D9"/>
          </w:tcPr>
          <w:p w14:paraId="74772E54" w14:textId="77777777" w:rsidR="00D855BB" w:rsidRDefault="00D855BB">
            <w:pPr>
              <w:pStyle w:val="TableParagraph"/>
              <w:rPr>
                <w:rFonts w:ascii="Times New Roman"/>
                <w:sz w:val="18"/>
              </w:rPr>
            </w:pPr>
          </w:p>
        </w:tc>
        <w:tc>
          <w:tcPr>
            <w:tcW w:w="866" w:type="dxa"/>
            <w:shd w:val="clear" w:color="auto" w:fill="D9D9D9"/>
          </w:tcPr>
          <w:p w14:paraId="74772E55" w14:textId="77777777" w:rsidR="00D855BB" w:rsidRDefault="00D855BB">
            <w:pPr>
              <w:pStyle w:val="TableParagraph"/>
              <w:rPr>
                <w:rFonts w:ascii="Times New Roman"/>
                <w:sz w:val="18"/>
              </w:rPr>
            </w:pPr>
          </w:p>
        </w:tc>
      </w:tr>
      <w:tr w:rsidR="00D855BB" w14:paraId="74772E5D" w14:textId="77777777">
        <w:trPr>
          <w:trHeight w:val="935"/>
        </w:trPr>
        <w:tc>
          <w:tcPr>
            <w:tcW w:w="8709" w:type="dxa"/>
          </w:tcPr>
          <w:p w14:paraId="74772E57" w14:textId="77777777" w:rsidR="00D855BB" w:rsidRDefault="00D855BB">
            <w:pPr>
              <w:pStyle w:val="TableParagraph"/>
              <w:rPr>
                <w:sz w:val="24"/>
              </w:rPr>
            </w:pPr>
          </w:p>
          <w:p w14:paraId="74772E58" w14:textId="77777777" w:rsidR="00D855BB" w:rsidRDefault="00D855BB">
            <w:pPr>
              <w:pStyle w:val="TableParagraph"/>
              <w:spacing w:before="9"/>
              <w:rPr>
                <w:sz w:val="24"/>
              </w:rPr>
            </w:pPr>
          </w:p>
          <w:p w14:paraId="74772E59" w14:textId="77777777" w:rsidR="00D855BB" w:rsidRDefault="00A334E2">
            <w:pPr>
              <w:pStyle w:val="TableParagraph"/>
              <w:ind w:right="95"/>
              <w:jc w:val="right"/>
            </w:pPr>
            <w:r>
              <w:t>Task 1</w:t>
            </w:r>
          </w:p>
        </w:tc>
        <w:tc>
          <w:tcPr>
            <w:tcW w:w="871" w:type="dxa"/>
          </w:tcPr>
          <w:p w14:paraId="74772E5A" w14:textId="77777777" w:rsidR="00D855BB" w:rsidRDefault="00D855BB">
            <w:pPr>
              <w:pStyle w:val="TableParagraph"/>
              <w:rPr>
                <w:sz w:val="40"/>
              </w:rPr>
            </w:pPr>
          </w:p>
          <w:p w14:paraId="74772E5B" w14:textId="77777777" w:rsidR="00D855BB" w:rsidRDefault="00A334E2">
            <w:pPr>
              <w:pStyle w:val="TableParagraph"/>
              <w:ind w:left="236" w:right="229"/>
              <w:jc w:val="center"/>
              <w:rPr>
                <w:sz w:val="32"/>
              </w:rPr>
            </w:pPr>
            <w:r>
              <w:rPr>
                <w:sz w:val="32"/>
              </w:rPr>
              <w:t>20</w:t>
            </w:r>
          </w:p>
        </w:tc>
        <w:tc>
          <w:tcPr>
            <w:tcW w:w="866" w:type="dxa"/>
          </w:tcPr>
          <w:p w14:paraId="74772E5C" w14:textId="77777777" w:rsidR="00D855BB" w:rsidRDefault="00D855BB">
            <w:pPr>
              <w:pStyle w:val="TableParagraph"/>
              <w:rPr>
                <w:rFonts w:ascii="Times New Roman"/>
                <w:sz w:val="18"/>
              </w:rPr>
            </w:pPr>
          </w:p>
        </w:tc>
      </w:tr>
      <w:tr w:rsidR="00D855BB" w14:paraId="74772E61" w14:textId="77777777">
        <w:trPr>
          <w:trHeight w:val="510"/>
        </w:trPr>
        <w:tc>
          <w:tcPr>
            <w:tcW w:w="8709" w:type="dxa"/>
            <w:shd w:val="clear" w:color="auto" w:fill="D9D9D9"/>
          </w:tcPr>
          <w:p w14:paraId="74772E5E" w14:textId="77777777" w:rsidR="00D855BB" w:rsidRDefault="00A334E2">
            <w:pPr>
              <w:pStyle w:val="TableParagraph"/>
              <w:spacing w:line="229" w:lineRule="exact"/>
              <w:ind w:left="107"/>
              <w:rPr>
                <w:b/>
                <w:sz w:val="20"/>
              </w:rPr>
            </w:pPr>
            <w:r>
              <w:rPr>
                <w:b/>
                <w:sz w:val="20"/>
              </w:rPr>
              <w:t>5. Transferable Skills for Life and Professional Practice</w:t>
            </w:r>
          </w:p>
        </w:tc>
        <w:tc>
          <w:tcPr>
            <w:tcW w:w="871" w:type="dxa"/>
            <w:shd w:val="clear" w:color="auto" w:fill="D9D9D9"/>
          </w:tcPr>
          <w:p w14:paraId="74772E5F" w14:textId="77777777" w:rsidR="00D855BB" w:rsidRDefault="00D855BB">
            <w:pPr>
              <w:pStyle w:val="TableParagraph"/>
              <w:rPr>
                <w:rFonts w:ascii="Times New Roman"/>
                <w:sz w:val="18"/>
              </w:rPr>
            </w:pPr>
          </w:p>
        </w:tc>
        <w:tc>
          <w:tcPr>
            <w:tcW w:w="866" w:type="dxa"/>
            <w:shd w:val="clear" w:color="auto" w:fill="D9D9D9"/>
          </w:tcPr>
          <w:p w14:paraId="74772E60" w14:textId="77777777" w:rsidR="00D855BB" w:rsidRDefault="00D855BB">
            <w:pPr>
              <w:pStyle w:val="TableParagraph"/>
              <w:rPr>
                <w:rFonts w:ascii="Times New Roman"/>
                <w:sz w:val="18"/>
              </w:rPr>
            </w:pPr>
          </w:p>
        </w:tc>
      </w:tr>
      <w:tr w:rsidR="00D855BB" w14:paraId="74772E6A" w14:textId="77777777">
        <w:trPr>
          <w:trHeight w:val="1588"/>
        </w:trPr>
        <w:tc>
          <w:tcPr>
            <w:tcW w:w="8709" w:type="dxa"/>
          </w:tcPr>
          <w:p w14:paraId="74772E62" w14:textId="77777777" w:rsidR="00D855BB" w:rsidRDefault="00D855BB">
            <w:pPr>
              <w:pStyle w:val="TableParagraph"/>
              <w:rPr>
                <w:sz w:val="24"/>
              </w:rPr>
            </w:pPr>
          </w:p>
          <w:p w14:paraId="74772E63" w14:textId="77777777" w:rsidR="00D855BB" w:rsidRDefault="00D855BB">
            <w:pPr>
              <w:pStyle w:val="TableParagraph"/>
              <w:spacing w:before="9"/>
              <w:rPr>
                <w:sz w:val="24"/>
              </w:rPr>
            </w:pPr>
          </w:p>
          <w:p w14:paraId="74772E64" w14:textId="77777777" w:rsidR="00D855BB" w:rsidRDefault="00A334E2">
            <w:pPr>
              <w:pStyle w:val="TableParagraph"/>
              <w:ind w:right="95"/>
              <w:jc w:val="right"/>
            </w:pPr>
            <w:r>
              <w:t>Task</w:t>
            </w:r>
            <w:r>
              <w:rPr>
                <w:spacing w:val="2"/>
              </w:rPr>
              <w:t xml:space="preserve"> </w:t>
            </w:r>
            <w:r>
              <w:t>1</w:t>
            </w:r>
          </w:p>
          <w:p w14:paraId="74772E65" w14:textId="77777777" w:rsidR="00D855BB" w:rsidRDefault="00A334E2">
            <w:pPr>
              <w:pStyle w:val="TableParagraph"/>
              <w:spacing w:before="122"/>
              <w:ind w:right="95"/>
              <w:jc w:val="right"/>
            </w:pPr>
            <w:r>
              <w:t>Task</w:t>
            </w:r>
            <w:r>
              <w:rPr>
                <w:spacing w:val="2"/>
              </w:rPr>
              <w:t xml:space="preserve"> </w:t>
            </w:r>
            <w:r>
              <w:t>2</w:t>
            </w:r>
          </w:p>
        </w:tc>
        <w:tc>
          <w:tcPr>
            <w:tcW w:w="871" w:type="dxa"/>
          </w:tcPr>
          <w:p w14:paraId="74772E66" w14:textId="77777777" w:rsidR="00D855BB" w:rsidRDefault="00D855BB">
            <w:pPr>
              <w:pStyle w:val="TableParagraph"/>
              <w:rPr>
                <w:sz w:val="40"/>
              </w:rPr>
            </w:pPr>
          </w:p>
          <w:p w14:paraId="74772E67" w14:textId="77777777" w:rsidR="00D855BB" w:rsidRDefault="00A334E2">
            <w:pPr>
              <w:pStyle w:val="TableParagraph"/>
              <w:ind w:left="256"/>
              <w:rPr>
                <w:sz w:val="32"/>
              </w:rPr>
            </w:pPr>
            <w:r>
              <w:rPr>
                <w:sz w:val="32"/>
              </w:rPr>
              <w:t>20</w:t>
            </w:r>
          </w:p>
          <w:p w14:paraId="74772E68" w14:textId="77777777" w:rsidR="00D855BB" w:rsidRDefault="00A334E2">
            <w:pPr>
              <w:pStyle w:val="TableParagraph"/>
              <w:spacing w:before="2"/>
              <w:ind w:left="256"/>
              <w:rPr>
                <w:sz w:val="32"/>
              </w:rPr>
            </w:pPr>
            <w:r>
              <w:rPr>
                <w:sz w:val="32"/>
              </w:rPr>
              <w:t>10</w:t>
            </w:r>
          </w:p>
        </w:tc>
        <w:tc>
          <w:tcPr>
            <w:tcW w:w="866" w:type="dxa"/>
          </w:tcPr>
          <w:p w14:paraId="74772E69" w14:textId="77777777" w:rsidR="00D855BB" w:rsidRDefault="00D855BB">
            <w:pPr>
              <w:pStyle w:val="TableParagraph"/>
              <w:rPr>
                <w:rFonts w:ascii="Times New Roman"/>
                <w:sz w:val="18"/>
              </w:rPr>
            </w:pPr>
          </w:p>
        </w:tc>
      </w:tr>
    </w:tbl>
    <w:p w14:paraId="74772E6B" w14:textId="77777777" w:rsidR="00D855BB" w:rsidRDefault="00D855BB">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D855BB" w14:paraId="74772E70" w14:textId="77777777">
        <w:trPr>
          <w:trHeight w:val="369"/>
        </w:trPr>
        <w:tc>
          <w:tcPr>
            <w:tcW w:w="6064" w:type="dxa"/>
            <w:vMerge w:val="restart"/>
            <w:shd w:val="clear" w:color="auto" w:fill="D9D9D9"/>
          </w:tcPr>
          <w:p w14:paraId="74772E6C" w14:textId="77777777" w:rsidR="00D855BB" w:rsidRDefault="00A334E2">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74772E6D" w14:textId="77777777" w:rsidR="00D855BB" w:rsidRDefault="00A334E2">
            <w:pPr>
              <w:pStyle w:val="TableParagraph"/>
              <w:spacing w:before="1" w:line="180" w:lineRule="atLeast"/>
              <w:ind w:left="107" w:right="867"/>
              <w:rPr>
                <w:b/>
                <w:sz w:val="16"/>
              </w:rPr>
            </w:pPr>
            <w:r>
              <w:rPr>
                <w:b/>
                <w:sz w:val="16"/>
              </w:rPr>
              <w:t>Late Submission Penalties (tick if appropriate)</w:t>
            </w:r>
          </w:p>
        </w:tc>
        <w:tc>
          <w:tcPr>
            <w:tcW w:w="1059" w:type="dxa"/>
            <w:vMerge w:val="restart"/>
          </w:tcPr>
          <w:p w14:paraId="74772E6E" w14:textId="77777777" w:rsidR="00D855BB" w:rsidRDefault="00D855BB">
            <w:pPr>
              <w:pStyle w:val="TableParagraph"/>
              <w:spacing w:before="11"/>
            </w:pPr>
          </w:p>
          <w:p w14:paraId="74772E6F" w14:textId="77777777" w:rsidR="00D855BB" w:rsidRDefault="00A334E2">
            <w:pPr>
              <w:pStyle w:val="TableParagraph"/>
              <w:ind w:right="98"/>
              <w:jc w:val="right"/>
              <w:rPr>
                <w:b/>
                <w:sz w:val="20"/>
              </w:rPr>
            </w:pPr>
            <w:r>
              <w:rPr>
                <w:b/>
                <w:w w:val="99"/>
                <w:sz w:val="20"/>
              </w:rPr>
              <w:t>%</w:t>
            </w:r>
          </w:p>
        </w:tc>
      </w:tr>
      <w:tr w:rsidR="00D855BB" w14:paraId="74772E75" w14:textId="77777777">
        <w:trPr>
          <w:trHeight w:val="182"/>
        </w:trPr>
        <w:tc>
          <w:tcPr>
            <w:tcW w:w="6064" w:type="dxa"/>
            <w:vMerge/>
            <w:tcBorders>
              <w:top w:val="nil"/>
            </w:tcBorders>
            <w:shd w:val="clear" w:color="auto" w:fill="D9D9D9"/>
          </w:tcPr>
          <w:p w14:paraId="74772E71" w14:textId="77777777" w:rsidR="00D855BB" w:rsidRDefault="00D855BB">
            <w:pPr>
              <w:rPr>
                <w:sz w:val="2"/>
                <w:szCs w:val="2"/>
              </w:rPr>
            </w:pPr>
          </w:p>
        </w:tc>
        <w:tc>
          <w:tcPr>
            <w:tcW w:w="2905" w:type="dxa"/>
          </w:tcPr>
          <w:p w14:paraId="74772E72" w14:textId="77777777" w:rsidR="00D855BB" w:rsidRDefault="00A334E2">
            <w:pPr>
              <w:pStyle w:val="TableParagraph"/>
              <w:spacing w:line="162" w:lineRule="exact"/>
              <w:ind w:left="107"/>
              <w:rPr>
                <w:sz w:val="12"/>
              </w:rPr>
            </w:pPr>
            <w:r>
              <w:rPr>
                <w:sz w:val="16"/>
              </w:rPr>
              <w:t>Up to 1 week late (</w:t>
            </w:r>
            <w:r>
              <w:rPr>
                <w:sz w:val="12"/>
              </w:rPr>
              <w:t>40% Max)</w:t>
            </w:r>
          </w:p>
        </w:tc>
        <w:tc>
          <w:tcPr>
            <w:tcW w:w="642" w:type="dxa"/>
          </w:tcPr>
          <w:p w14:paraId="74772E73" w14:textId="77777777" w:rsidR="00D855BB" w:rsidRDefault="00D855BB">
            <w:pPr>
              <w:pStyle w:val="TableParagraph"/>
              <w:rPr>
                <w:rFonts w:ascii="Times New Roman"/>
                <w:sz w:val="12"/>
              </w:rPr>
            </w:pPr>
          </w:p>
        </w:tc>
        <w:tc>
          <w:tcPr>
            <w:tcW w:w="1059" w:type="dxa"/>
            <w:vMerge/>
            <w:tcBorders>
              <w:top w:val="nil"/>
            </w:tcBorders>
          </w:tcPr>
          <w:p w14:paraId="74772E74" w14:textId="77777777" w:rsidR="00D855BB" w:rsidRDefault="00D855BB">
            <w:pPr>
              <w:rPr>
                <w:sz w:val="2"/>
                <w:szCs w:val="2"/>
              </w:rPr>
            </w:pPr>
          </w:p>
        </w:tc>
      </w:tr>
      <w:tr w:rsidR="00D855BB" w14:paraId="74772E7A" w14:textId="77777777">
        <w:trPr>
          <w:trHeight w:val="184"/>
        </w:trPr>
        <w:tc>
          <w:tcPr>
            <w:tcW w:w="6064" w:type="dxa"/>
            <w:vMerge/>
            <w:tcBorders>
              <w:top w:val="nil"/>
            </w:tcBorders>
            <w:shd w:val="clear" w:color="auto" w:fill="D9D9D9"/>
          </w:tcPr>
          <w:p w14:paraId="74772E76" w14:textId="77777777" w:rsidR="00D855BB" w:rsidRDefault="00D855BB">
            <w:pPr>
              <w:rPr>
                <w:sz w:val="2"/>
                <w:szCs w:val="2"/>
              </w:rPr>
            </w:pPr>
          </w:p>
        </w:tc>
        <w:tc>
          <w:tcPr>
            <w:tcW w:w="2905" w:type="dxa"/>
          </w:tcPr>
          <w:p w14:paraId="74772E77" w14:textId="77777777" w:rsidR="00D855BB" w:rsidRDefault="00A334E2">
            <w:pPr>
              <w:pStyle w:val="TableParagraph"/>
              <w:spacing w:before="1" w:line="163" w:lineRule="exact"/>
              <w:ind w:left="107"/>
              <w:rPr>
                <w:sz w:val="12"/>
              </w:rPr>
            </w:pPr>
            <w:r>
              <w:rPr>
                <w:sz w:val="16"/>
              </w:rPr>
              <w:t>Over 1 week late (</w:t>
            </w:r>
            <w:r>
              <w:rPr>
                <w:sz w:val="12"/>
              </w:rPr>
              <w:t>0%)</w:t>
            </w:r>
          </w:p>
        </w:tc>
        <w:tc>
          <w:tcPr>
            <w:tcW w:w="642" w:type="dxa"/>
          </w:tcPr>
          <w:p w14:paraId="74772E78" w14:textId="77777777" w:rsidR="00D855BB" w:rsidRDefault="00D855BB">
            <w:pPr>
              <w:pStyle w:val="TableParagraph"/>
              <w:rPr>
                <w:rFonts w:ascii="Times New Roman"/>
                <w:sz w:val="12"/>
              </w:rPr>
            </w:pPr>
          </w:p>
        </w:tc>
        <w:tc>
          <w:tcPr>
            <w:tcW w:w="1059" w:type="dxa"/>
            <w:vMerge/>
            <w:tcBorders>
              <w:top w:val="nil"/>
            </w:tcBorders>
          </w:tcPr>
          <w:p w14:paraId="74772E79" w14:textId="77777777" w:rsidR="00D855BB" w:rsidRDefault="00D855BB">
            <w:pPr>
              <w:rPr>
                <w:sz w:val="2"/>
                <w:szCs w:val="2"/>
              </w:rPr>
            </w:pPr>
          </w:p>
        </w:tc>
      </w:tr>
    </w:tbl>
    <w:p w14:paraId="74772E7B" w14:textId="77777777" w:rsidR="00D855BB" w:rsidRDefault="00D855BB">
      <w:pPr>
        <w:rPr>
          <w:sz w:val="2"/>
          <w:szCs w:val="2"/>
        </w:rPr>
        <w:sectPr w:rsidR="00D855BB">
          <w:pgSz w:w="11900" w:h="16840"/>
          <w:pgMar w:top="960" w:right="500" w:bottom="840" w:left="500" w:header="0" w:footer="657" w:gutter="0"/>
          <w:cols w:space="720"/>
        </w:sectPr>
      </w:pPr>
    </w:p>
    <w:p w14:paraId="74772E7C" w14:textId="77777777" w:rsidR="00D855BB" w:rsidRDefault="00D855BB">
      <w:pPr>
        <w:pStyle w:val="BodyText"/>
        <w:spacing w:before="1"/>
        <w:rPr>
          <w:sz w:val="5"/>
        </w:rPr>
      </w:pPr>
    </w:p>
    <w:p w14:paraId="74772E7D" w14:textId="77777777" w:rsidR="00D855BB" w:rsidRDefault="001D507D">
      <w:pPr>
        <w:pStyle w:val="BodyText"/>
        <w:ind w:left="99"/>
        <w:rPr>
          <w:sz w:val="20"/>
        </w:rPr>
      </w:pPr>
      <w:r>
        <w:rPr>
          <w:noProof/>
          <w:sz w:val="20"/>
          <w:lang w:val="en-GB" w:eastAsia="en-GB"/>
        </w:rPr>
        <mc:AlternateContent>
          <mc:Choice Requires="wps">
            <w:drawing>
              <wp:inline distT="0" distB="0" distL="0" distR="0" wp14:anchorId="74772F87" wp14:editId="2417F7CF">
                <wp:extent cx="8801100" cy="294640"/>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01100" cy="294640"/>
                        </a:xfrm>
                        <a:prstGeom prst="rect">
                          <a:avLst/>
                        </a:prstGeom>
                        <a:solidFill>
                          <a:srgbClr val="8DB3E1"/>
                        </a:solidFill>
                        <a:ln w="6096">
                          <a:solidFill>
                            <a:srgbClr val="000000"/>
                          </a:solidFill>
                          <a:prstDash val="solid"/>
                          <a:miter lim="800000"/>
                          <a:headEnd/>
                          <a:tailEnd/>
                        </a:ln>
                      </wps:spPr>
                      <wps:txbx>
                        <w:txbxContent>
                          <w:p w14:paraId="74772F97" w14:textId="77777777" w:rsidR="00D855BB" w:rsidRDefault="00A334E2">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xmlns:w16du="http://schemas.microsoft.com/office/word/2023/wordml/word16du">
            <w:pict>
              <v:shape w14:anchorId="74772F87" id="Text Box 2"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" fillcolor="#8db3e1" strokeweight=".48pt">
                <v:path arrowok="t"/>
                <v:textbox inset="0,0,0,0">
                  <w:txbxContent>
                    <w:p w14:paraId="74772F97" w14:textId="77777777" w:rsidR="00D855BB" w:rsidRDefault="00A334E2">
                      <w:pPr>
                        <w:spacing w:before="101"/>
                        <w:ind w:left="103"/>
                        <w:rPr>
                          <w:b/>
                        </w:rPr>
                      </w:pPr>
                      <w:r>
                        <w:rPr>
                          <w:b/>
                          <w:color w:val="2F3A44"/>
                        </w:rPr>
                        <w:t>GENERIC ASSESSMENT CRITERIA</w:t>
                      </w:r>
                    </w:p>
                  </w:txbxContent>
                </v:textbox>
                <w10:anchorlock/>
              </v:shape>
            </w:pict>
          </mc:Fallback>
        </mc:AlternateContent>
      </w:r>
    </w:p>
    <w:p w14:paraId="74772E7E" w14:textId="77777777" w:rsidR="00D855BB" w:rsidRDefault="00D855BB">
      <w:pPr>
        <w:pStyle w:val="BodyText"/>
        <w:rPr>
          <w:sz w:val="20"/>
        </w:rPr>
      </w:pPr>
    </w:p>
    <w:p w14:paraId="74772E7F" w14:textId="77777777" w:rsidR="00D855BB" w:rsidRDefault="00D855BB">
      <w:pPr>
        <w:pStyle w:val="BodyText"/>
        <w:spacing w:before="8"/>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D855BB" w14:paraId="74772E81" w14:textId="77777777">
        <w:trPr>
          <w:trHeight w:val="230"/>
        </w:trPr>
        <w:tc>
          <w:tcPr>
            <w:tcW w:w="13951" w:type="dxa"/>
            <w:shd w:val="clear" w:color="auto" w:fill="8DB3E1"/>
          </w:tcPr>
          <w:p w14:paraId="74772E80" w14:textId="77777777" w:rsidR="00D855BB" w:rsidRDefault="00A334E2">
            <w:pPr>
              <w:pStyle w:val="TableParagraph"/>
              <w:spacing w:line="210" w:lineRule="exact"/>
              <w:ind w:left="107"/>
              <w:rPr>
                <w:b/>
                <w:sz w:val="20"/>
              </w:rPr>
            </w:pPr>
            <w:r>
              <w:rPr>
                <w:b/>
                <w:sz w:val="20"/>
              </w:rPr>
              <w:t>Level 4</w:t>
            </w:r>
          </w:p>
        </w:tc>
      </w:tr>
      <w:tr w:rsidR="00D855BB" w14:paraId="74772E84" w14:textId="77777777">
        <w:trPr>
          <w:trHeight w:val="1610"/>
        </w:trPr>
        <w:tc>
          <w:tcPr>
            <w:tcW w:w="13951" w:type="dxa"/>
            <w:shd w:val="clear" w:color="auto" w:fill="DAEDF3"/>
          </w:tcPr>
          <w:p w14:paraId="74772E82" w14:textId="77777777" w:rsidR="00D855BB" w:rsidRDefault="00A334E2">
            <w:pPr>
              <w:pStyle w:val="TableParagraph"/>
              <w:ind w:left="107"/>
              <w:rPr>
                <w:sz w:val="20"/>
              </w:rPr>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w:t>
            </w:r>
            <w:r>
              <w:rPr>
                <w:spacing w:val="-7"/>
                <w:sz w:val="20"/>
              </w:rPr>
              <w:t xml:space="preserve"> </w:t>
            </w:r>
            <w:r>
              <w:rPr>
                <w:sz w:val="20"/>
              </w:rPr>
              <w:t>able</w:t>
            </w:r>
            <w:r>
              <w:rPr>
                <w:spacing w:val="-7"/>
                <w:sz w:val="20"/>
              </w:rPr>
              <w:t xml:space="preserve"> </w:t>
            </w:r>
            <w:r>
              <w:rPr>
                <w:sz w:val="20"/>
              </w:rPr>
              <w:t>to</w:t>
            </w:r>
            <w:r>
              <w:rPr>
                <w:spacing w:val="-6"/>
                <w:sz w:val="20"/>
              </w:rPr>
              <w:t xml:space="preserve"> </w:t>
            </w:r>
            <w:r>
              <w:rPr>
                <w:sz w:val="20"/>
              </w:rPr>
              <w:t>present,</w:t>
            </w:r>
            <w:r>
              <w:rPr>
                <w:spacing w:val="-7"/>
                <w:sz w:val="20"/>
              </w:rPr>
              <w:t xml:space="preserve"> </w:t>
            </w:r>
            <w:r>
              <w:rPr>
                <w:sz w:val="20"/>
              </w:rPr>
              <w:t>evaluate</w:t>
            </w:r>
            <w:r>
              <w:rPr>
                <w:spacing w:val="-9"/>
                <w:sz w:val="20"/>
              </w:rPr>
              <w:t xml:space="preserve"> </w:t>
            </w:r>
            <w:r>
              <w:rPr>
                <w:sz w:val="20"/>
              </w:rPr>
              <w:t>and</w:t>
            </w:r>
            <w:r>
              <w:rPr>
                <w:spacing w:val="-7"/>
                <w:sz w:val="20"/>
              </w:rPr>
              <w:t xml:space="preserve"> </w:t>
            </w:r>
            <w:r>
              <w:rPr>
                <w:sz w:val="20"/>
              </w:rPr>
              <w:t>interpret</w:t>
            </w:r>
            <w:r>
              <w:rPr>
                <w:spacing w:val="-6"/>
                <w:sz w:val="20"/>
              </w:rPr>
              <w:t xml:space="preserve"> </w:t>
            </w:r>
            <w:r>
              <w:rPr>
                <w:sz w:val="20"/>
              </w:rPr>
              <w:t>qualitative</w:t>
            </w:r>
            <w:r>
              <w:rPr>
                <w:spacing w:val="-9"/>
                <w:sz w:val="20"/>
              </w:rPr>
              <w:t xml:space="preserve"> </w:t>
            </w:r>
            <w:r>
              <w:rPr>
                <w:sz w:val="20"/>
              </w:rPr>
              <w:t>and</w:t>
            </w:r>
            <w:r>
              <w:rPr>
                <w:spacing w:val="-6"/>
                <w:sz w:val="20"/>
              </w:rPr>
              <w:t xml:space="preserve"> </w:t>
            </w:r>
            <w:r>
              <w:rPr>
                <w:sz w:val="20"/>
              </w:rPr>
              <w:t>quantitative</w:t>
            </w:r>
            <w:r>
              <w:rPr>
                <w:spacing w:val="-7"/>
                <w:sz w:val="20"/>
              </w:rPr>
              <w:t xml:space="preserve"> </w:t>
            </w:r>
            <w:r>
              <w:rPr>
                <w:sz w:val="20"/>
              </w:rPr>
              <w:t>data</w:t>
            </w:r>
            <w:r>
              <w:rPr>
                <w:spacing w:val="-6"/>
                <w:sz w:val="20"/>
              </w:rPr>
              <w:t xml:space="preserve"> </w:t>
            </w:r>
            <w:r>
              <w:rPr>
                <w:sz w:val="20"/>
              </w:rPr>
              <w:t>in</w:t>
            </w:r>
            <w:r>
              <w:rPr>
                <w:spacing w:val="-7"/>
                <w:sz w:val="20"/>
              </w:rPr>
              <w:t xml:space="preserve"> </w:t>
            </w:r>
            <w:r>
              <w:rPr>
                <w:sz w:val="20"/>
              </w:rPr>
              <w:t>order</w:t>
            </w:r>
            <w:r>
              <w:rPr>
                <w:spacing w:val="-6"/>
                <w:sz w:val="20"/>
              </w:rPr>
              <w:t xml:space="preserve"> </w:t>
            </w:r>
            <w:r>
              <w:rPr>
                <w:sz w:val="20"/>
              </w:rPr>
              <w:t>to</w:t>
            </w:r>
            <w:r>
              <w:rPr>
                <w:spacing w:val="-6"/>
                <w:sz w:val="20"/>
              </w:rPr>
              <w:t xml:space="preserve"> </w:t>
            </w:r>
            <w:r>
              <w:rPr>
                <w:sz w:val="20"/>
              </w:rPr>
              <w:t>develop</w:t>
            </w:r>
            <w:r>
              <w:rPr>
                <w:spacing w:val="-10"/>
                <w:sz w:val="20"/>
              </w:rPr>
              <w:t xml:space="preserve"> </w:t>
            </w:r>
            <w:r>
              <w:rPr>
                <w:sz w:val="20"/>
              </w:rPr>
              <w:t>lines</w:t>
            </w:r>
            <w:r>
              <w:rPr>
                <w:spacing w:val="-7"/>
                <w:sz w:val="20"/>
              </w:rPr>
              <w:t xml:space="preserve"> </w:t>
            </w:r>
            <w:r>
              <w:rPr>
                <w:sz w:val="20"/>
              </w:rPr>
              <w:t>of</w:t>
            </w:r>
            <w:r>
              <w:rPr>
                <w:spacing w:val="-7"/>
                <w:sz w:val="20"/>
              </w:rPr>
              <w:t xml:space="preserve"> </w:t>
            </w:r>
            <w:r>
              <w:rPr>
                <w:sz w:val="20"/>
              </w:rPr>
              <w:t>argument</w:t>
            </w:r>
            <w:r>
              <w:rPr>
                <w:spacing w:val="-9"/>
                <w:sz w:val="20"/>
              </w:rPr>
              <w:t xml:space="preserve"> </w:t>
            </w:r>
            <w:r>
              <w:rPr>
                <w:sz w:val="20"/>
              </w:rPr>
              <w:t>and</w:t>
            </w:r>
            <w:r>
              <w:rPr>
                <w:spacing w:val="-7"/>
                <w:sz w:val="20"/>
              </w:rPr>
              <w:t xml:space="preserve"> </w:t>
            </w:r>
            <w:r>
              <w:rPr>
                <w:sz w:val="20"/>
              </w:rPr>
              <w:t>make</w:t>
            </w:r>
            <w:r>
              <w:rPr>
                <w:spacing w:val="-9"/>
                <w:sz w:val="20"/>
              </w:rPr>
              <w:t xml:space="preserve"> </w:t>
            </w:r>
            <w:r>
              <w:rPr>
                <w:sz w:val="20"/>
              </w:rPr>
              <w:t>sound</w:t>
            </w:r>
            <w:r>
              <w:rPr>
                <w:spacing w:val="-9"/>
                <w:sz w:val="20"/>
              </w:rPr>
              <w:t xml:space="preserve"> </w:t>
            </w:r>
            <w:r>
              <w:rPr>
                <w:sz w:val="20"/>
              </w:rPr>
              <w:t>judgements</w:t>
            </w:r>
            <w:r>
              <w:rPr>
                <w:spacing w:val="-6"/>
                <w:sz w:val="20"/>
              </w:rPr>
              <w:t xml:space="preserve"> </w:t>
            </w:r>
            <w:r>
              <w:rPr>
                <w:sz w:val="20"/>
              </w:rPr>
              <w:t>in</w:t>
            </w:r>
            <w:r>
              <w:rPr>
                <w:spacing w:val="-8"/>
                <w:sz w:val="20"/>
              </w:rPr>
              <w:t xml:space="preserve"> </w:t>
            </w:r>
            <w:r>
              <w:rPr>
                <w:sz w:val="20"/>
              </w:rPr>
              <w:t>accordance with basic theories and concepts of their subject(s) of study. They will have learned how to evaluate different approaches to solving problems, and will be able</w:t>
            </w:r>
            <w:r>
              <w:rPr>
                <w:spacing w:val="-8"/>
                <w:sz w:val="20"/>
              </w:rPr>
              <w:t xml:space="preserve"> </w:t>
            </w:r>
            <w:r>
              <w:rPr>
                <w:sz w:val="20"/>
              </w:rPr>
              <w:t>to</w:t>
            </w:r>
            <w:r>
              <w:rPr>
                <w:spacing w:val="-10"/>
                <w:sz w:val="20"/>
              </w:rPr>
              <w:t xml:space="preserve"> </w:t>
            </w:r>
            <w:r>
              <w:rPr>
                <w:sz w:val="20"/>
              </w:rPr>
              <w:t>communicate</w:t>
            </w:r>
            <w:r>
              <w:rPr>
                <w:spacing w:val="-7"/>
                <w:sz w:val="20"/>
              </w:rPr>
              <w:t xml:space="preserve"> </w:t>
            </w:r>
            <w:r>
              <w:rPr>
                <w:sz w:val="20"/>
              </w:rPr>
              <w:t>the</w:t>
            </w:r>
            <w:r>
              <w:rPr>
                <w:spacing w:val="-10"/>
                <w:sz w:val="20"/>
              </w:rPr>
              <w:t xml:space="preserve"> </w:t>
            </w:r>
            <w:r>
              <w:rPr>
                <w:sz w:val="20"/>
              </w:rPr>
              <w:t>results</w:t>
            </w:r>
            <w:r>
              <w:rPr>
                <w:spacing w:val="-6"/>
                <w:sz w:val="20"/>
              </w:rPr>
              <w:t xml:space="preserve"> </w:t>
            </w:r>
            <w:r>
              <w:rPr>
                <w:sz w:val="20"/>
              </w:rPr>
              <w:t>of</w:t>
            </w:r>
            <w:r>
              <w:rPr>
                <w:spacing w:val="-10"/>
                <w:sz w:val="20"/>
              </w:rPr>
              <w:t xml:space="preserve"> </w:t>
            </w:r>
            <w:r>
              <w:rPr>
                <w:sz w:val="20"/>
              </w:rPr>
              <w:t>their</w:t>
            </w:r>
            <w:r>
              <w:rPr>
                <w:spacing w:val="-9"/>
                <w:sz w:val="20"/>
              </w:rPr>
              <w:t xml:space="preserve"> </w:t>
            </w:r>
            <w:r>
              <w:rPr>
                <w:sz w:val="20"/>
              </w:rPr>
              <w:t>study/work</w:t>
            </w:r>
            <w:r>
              <w:rPr>
                <w:spacing w:val="-6"/>
                <w:sz w:val="20"/>
              </w:rPr>
              <w:t xml:space="preserve"> </w:t>
            </w:r>
            <w:r>
              <w:rPr>
                <w:sz w:val="20"/>
              </w:rPr>
              <w:t>accurately</w:t>
            </w:r>
            <w:r>
              <w:rPr>
                <w:spacing w:val="-6"/>
                <w:sz w:val="20"/>
              </w:rPr>
              <w:t xml:space="preserve"> </w:t>
            </w:r>
            <w:r>
              <w:rPr>
                <w:sz w:val="20"/>
              </w:rPr>
              <w:t>and</w:t>
            </w:r>
            <w:r>
              <w:rPr>
                <w:spacing w:val="-9"/>
                <w:sz w:val="20"/>
              </w:rPr>
              <w:t xml:space="preserve"> </w:t>
            </w:r>
            <w:r>
              <w:rPr>
                <w:sz w:val="20"/>
              </w:rPr>
              <w:t>reliably,</w:t>
            </w:r>
            <w:r>
              <w:rPr>
                <w:spacing w:val="-8"/>
                <w:sz w:val="20"/>
              </w:rPr>
              <w:t xml:space="preserve"> </w:t>
            </w:r>
            <w:r>
              <w:rPr>
                <w:sz w:val="20"/>
              </w:rPr>
              <w:t>and</w:t>
            </w:r>
            <w:r>
              <w:rPr>
                <w:spacing w:val="-7"/>
                <w:sz w:val="20"/>
              </w:rPr>
              <w:t xml:space="preserve"> </w:t>
            </w:r>
            <w:r>
              <w:rPr>
                <w:sz w:val="20"/>
              </w:rPr>
              <w:t>with</w:t>
            </w:r>
            <w:r>
              <w:rPr>
                <w:spacing w:val="-7"/>
                <w:sz w:val="20"/>
              </w:rPr>
              <w:t xml:space="preserve"> </w:t>
            </w:r>
            <w:r>
              <w:rPr>
                <w:sz w:val="20"/>
              </w:rPr>
              <w:t>structured</w:t>
            </w:r>
            <w:r>
              <w:rPr>
                <w:spacing w:val="-7"/>
                <w:sz w:val="20"/>
              </w:rPr>
              <w:t xml:space="preserve"> </w:t>
            </w:r>
            <w:r>
              <w:rPr>
                <w:sz w:val="20"/>
              </w:rPr>
              <w:t>and</w:t>
            </w:r>
            <w:r>
              <w:rPr>
                <w:spacing w:val="-9"/>
                <w:sz w:val="20"/>
              </w:rPr>
              <w:t xml:space="preserve"> </w:t>
            </w:r>
            <w:r>
              <w:rPr>
                <w:sz w:val="20"/>
              </w:rPr>
              <w:t>coherent</w:t>
            </w:r>
            <w:r>
              <w:rPr>
                <w:spacing w:val="-7"/>
                <w:sz w:val="20"/>
              </w:rPr>
              <w:t xml:space="preserve"> </w:t>
            </w:r>
            <w:r>
              <w:rPr>
                <w:sz w:val="20"/>
              </w:rPr>
              <w:t>arguments.</w:t>
            </w:r>
            <w:r>
              <w:rPr>
                <w:spacing w:val="-12"/>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6"/>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3"/>
                <w:sz w:val="20"/>
              </w:rPr>
              <w:t xml:space="preserve"> </w:t>
            </w:r>
            <w:r>
              <w:rPr>
                <w:sz w:val="20"/>
              </w:rPr>
              <w:t>undertake</w:t>
            </w:r>
            <w:r>
              <w:rPr>
                <w:spacing w:val="-7"/>
                <w:sz w:val="20"/>
              </w:rPr>
              <w:t xml:space="preserve"> </w:t>
            </w:r>
            <w:r>
              <w:rPr>
                <w:sz w:val="20"/>
              </w:rPr>
              <w:t>further training</w:t>
            </w:r>
            <w:r>
              <w:rPr>
                <w:spacing w:val="-7"/>
                <w:sz w:val="20"/>
              </w:rPr>
              <w:t xml:space="preserve"> </w:t>
            </w:r>
            <w:r>
              <w:rPr>
                <w:sz w:val="20"/>
              </w:rPr>
              <w:t>and</w:t>
            </w:r>
            <w:r>
              <w:rPr>
                <w:spacing w:val="-7"/>
                <w:sz w:val="20"/>
              </w:rPr>
              <w:t xml:space="preserve"> </w:t>
            </w:r>
            <w:r>
              <w:rPr>
                <w:sz w:val="20"/>
              </w:rPr>
              <w:t>develop</w:t>
            </w:r>
            <w:r>
              <w:rPr>
                <w:spacing w:val="-7"/>
                <w:sz w:val="20"/>
              </w:rPr>
              <w:t xml:space="preserve"> </w:t>
            </w:r>
            <w:r>
              <w:rPr>
                <w:sz w:val="20"/>
              </w:rPr>
              <w:t>new</w:t>
            </w:r>
            <w:r>
              <w:rPr>
                <w:spacing w:val="-7"/>
                <w:sz w:val="20"/>
              </w:rPr>
              <w:t xml:space="preserve"> </w:t>
            </w:r>
            <w:r>
              <w:rPr>
                <w:sz w:val="20"/>
              </w:rPr>
              <w:t>skills</w:t>
            </w:r>
            <w:r>
              <w:rPr>
                <w:spacing w:val="-5"/>
                <w:sz w:val="20"/>
              </w:rPr>
              <w:t xml:space="preserve"> </w:t>
            </w:r>
            <w:r>
              <w:rPr>
                <w:sz w:val="20"/>
              </w:rPr>
              <w:t>within</w:t>
            </w:r>
            <w:r>
              <w:rPr>
                <w:spacing w:val="-6"/>
                <w:sz w:val="20"/>
              </w:rPr>
              <w:t xml:space="preserve"> </w:t>
            </w:r>
            <w:r>
              <w:rPr>
                <w:sz w:val="20"/>
              </w:rPr>
              <w:t>a</w:t>
            </w:r>
            <w:r>
              <w:rPr>
                <w:spacing w:val="-9"/>
                <w:sz w:val="20"/>
              </w:rPr>
              <w:t xml:space="preserve"> </w:t>
            </w:r>
            <w:r>
              <w:rPr>
                <w:sz w:val="20"/>
              </w:rPr>
              <w:t>structured</w:t>
            </w:r>
            <w:r>
              <w:rPr>
                <w:spacing w:val="-7"/>
                <w:sz w:val="20"/>
              </w:rPr>
              <w:t xml:space="preserve"> </w:t>
            </w:r>
            <w:r>
              <w:rPr>
                <w:sz w:val="20"/>
              </w:rPr>
              <w:t>and</w:t>
            </w:r>
            <w:r>
              <w:rPr>
                <w:spacing w:val="-9"/>
                <w:sz w:val="20"/>
              </w:rPr>
              <w:t xml:space="preserve"> </w:t>
            </w:r>
            <w:r>
              <w:rPr>
                <w:sz w:val="20"/>
              </w:rPr>
              <w:t>managed</w:t>
            </w:r>
            <w:r>
              <w:rPr>
                <w:spacing w:val="-6"/>
                <w:sz w:val="20"/>
              </w:rPr>
              <w:t xml:space="preserve"> </w:t>
            </w:r>
            <w:r>
              <w:rPr>
                <w:sz w:val="20"/>
              </w:rPr>
              <w:t>environment</w:t>
            </w:r>
            <w:r>
              <w:rPr>
                <w:spacing w:val="-6"/>
                <w:sz w:val="20"/>
              </w:rPr>
              <w:t xml:space="preserve"> </w:t>
            </w:r>
            <w:r>
              <w:rPr>
                <w:sz w:val="20"/>
              </w:rPr>
              <w:t>and</w:t>
            </w:r>
            <w:r>
              <w:rPr>
                <w:spacing w:val="-7"/>
                <w:sz w:val="20"/>
              </w:rPr>
              <w:t xml:space="preserve"> </w:t>
            </w:r>
            <w:r>
              <w:rPr>
                <w:sz w:val="20"/>
              </w:rPr>
              <w:t>will</w:t>
            </w:r>
            <w:r>
              <w:rPr>
                <w:spacing w:val="-7"/>
                <w:sz w:val="20"/>
              </w:rPr>
              <w:t xml:space="preserve"> </w:t>
            </w:r>
            <w:r>
              <w:rPr>
                <w:sz w:val="20"/>
              </w:rPr>
              <w:t>have</w:t>
            </w:r>
            <w:r>
              <w:rPr>
                <w:spacing w:val="-8"/>
                <w:sz w:val="20"/>
              </w:rPr>
              <w:t xml:space="preserve"> </w:t>
            </w:r>
            <w:r>
              <w:rPr>
                <w:sz w:val="20"/>
              </w:rPr>
              <w:t>the</w:t>
            </w:r>
            <w:r>
              <w:rPr>
                <w:spacing w:val="-6"/>
                <w:sz w:val="20"/>
              </w:rPr>
              <w:t xml:space="preserve"> </w:t>
            </w:r>
            <w:r>
              <w:rPr>
                <w:sz w:val="20"/>
              </w:rPr>
              <w:t>qualities</w:t>
            </w:r>
            <w:r>
              <w:rPr>
                <w:spacing w:val="-6"/>
                <w:sz w:val="20"/>
              </w:rPr>
              <w:t xml:space="preserve"> </w:t>
            </w:r>
            <w:r>
              <w:rPr>
                <w:sz w:val="20"/>
              </w:rPr>
              <w:t>and</w:t>
            </w:r>
            <w:r>
              <w:rPr>
                <w:spacing w:val="-6"/>
                <w:sz w:val="20"/>
              </w:rPr>
              <w:t xml:space="preserve"> </w:t>
            </w:r>
            <w:r>
              <w:rPr>
                <w:sz w:val="20"/>
              </w:rPr>
              <w:t>transferable</w:t>
            </w:r>
            <w:r>
              <w:rPr>
                <w:spacing w:val="-8"/>
                <w:sz w:val="20"/>
              </w:rPr>
              <w:t xml:space="preserve"> </w:t>
            </w:r>
            <w:r>
              <w:rPr>
                <w:sz w:val="20"/>
              </w:rPr>
              <w:t>skills</w:t>
            </w:r>
            <w:r>
              <w:rPr>
                <w:spacing w:val="-7"/>
                <w:sz w:val="20"/>
              </w:rPr>
              <w:t xml:space="preserve"> </w:t>
            </w:r>
            <w:r>
              <w:rPr>
                <w:sz w:val="20"/>
              </w:rPr>
              <w:t>necessary</w:t>
            </w:r>
            <w:r>
              <w:rPr>
                <w:spacing w:val="-9"/>
                <w:sz w:val="20"/>
              </w:rPr>
              <w:t xml:space="preserve"> </w:t>
            </w:r>
            <w:r>
              <w:rPr>
                <w:sz w:val="20"/>
              </w:rPr>
              <w:t>for</w:t>
            </w:r>
            <w:r>
              <w:rPr>
                <w:spacing w:val="-6"/>
                <w:sz w:val="20"/>
              </w:rPr>
              <w:t xml:space="preserve"> </w:t>
            </w:r>
            <w:r>
              <w:rPr>
                <w:sz w:val="20"/>
              </w:rPr>
              <w:t>employment</w:t>
            </w:r>
          </w:p>
          <w:p w14:paraId="74772E83" w14:textId="77777777" w:rsidR="00D855BB" w:rsidRDefault="00A334E2">
            <w:pPr>
              <w:pStyle w:val="TableParagraph"/>
              <w:spacing w:line="210" w:lineRule="exact"/>
              <w:ind w:left="107"/>
              <w:rPr>
                <w:sz w:val="20"/>
              </w:rPr>
            </w:pPr>
            <w:r>
              <w:rPr>
                <w:sz w:val="20"/>
              </w:rPr>
              <w:t>requiring the exercise of some personal responsibility.</w:t>
            </w:r>
          </w:p>
        </w:tc>
      </w:tr>
    </w:tbl>
    <w:p w14:paraId="74772E85" w14:textId="77777777" w:rsidR="00D855BB" w:rsidRDefault="00D855BB">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E93" w14:textId="77777777">
        <w:trPr>
          <w:trHeight w:val="414"/>
        </w:trPr>
        <w:tc>
          <w:tcPr>
            <w:tcW w:w="1736" w:type="dxa"/>
            <w:shd w:val="clear" w:color="auto" w:fill="8DB3E1"/>
          </w:tcPr>
          <w:p w14:paraId="74772E86" w14:textId="77777777" w:rsidR="00D855BB" w:rsidRDefault="00A334E2">
            <w:pPr>
              <w:pStyle w:val="TableParagraph"/>
              <w:spacing w:line="206" w:lineRule="exact"/>
              <w:ind w:left="107"/>
              <w:rPr>
                <w:b/>
                <w:sz w:val="18"/>
              </w:rPr>
            </w:pPr>
            <w:r>
              <w:rPr>
                <w:b/>
                <w:sz w:val="18"/>
              </w:rPr>
              <w:t>Level 4</w:t>
            </w:r>
          </w:p>
        </w:tc>
        <w:tc>
          <w:tcPr>
            <w:tcW w:w="1736" w:type="dxa"/>
            <w:tcBorders>
              <w:right w:val="dashSmallGap" w:sz="4" w:space="0" w:color="000000"/>
            </w:tcBorders>
            <w:shd w:val="clear" w:color="auto" w:fill="8DB3E1"/>
          </w:tcPr>
          <w:p w14:paraId="74772E87" w14:textId="77777777" w:rsidR="00D855BB" w:rsidRDefault="00A334E2">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8DB3E1"/>
          </w:tcPr>
          <w:p w14:paraId="74772E88" w14:textId="77777777" w:rsidR="00D855BB" w:rsidRDefault="00A334E2">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8DB3E1"/>
          </w:tcPr>
          <w:p w14:paraId="74772E89" w14:textId="77777777" w:rsidR="00D855BB" w:rsidRDefault="00A334E2">
            <w:pPr>
              <w:pStyle w:val="TableParagraph"/>
              <w:spacing w:line="204" w:lineRule="exact"/>
              <w:ind w:left="141" w:right="137"/>
              <w:jc w:val="center"/>
              <w:rPr>
                <w:b/>
                <w:sz w:val="18"/>
              </w:rPr>
            </w:pPr>
            <w:r>
              <w:rPr>
                <w:b/>
                <w:sz w:val="18"/>
              </w:rPr>
              <w:t>SATISFACTORY</w:t>
            </w:r>
          </w:p>
          <w:p w14:paraId="74772E8A" w14:textId="77777777" w:rsidR="00D855BB" w:rsidRDefault="00A334E2">
            <w:pPr>
              <w:pStyle w:val="TableParagraph"/>
              <w:spacing w:line="191" w:lineRule="exact"/>
              <w:ind w:left="141" w:right="135"/>
              <w:jc w:val="center"/>
              <w:rPr>
                <w:b/>
                <w:sz w:val="18"/>
              </w:rPr>
            </w:pPr>
            <w:r>
              <w:rPr>
                <w:b/>
                <w:sz w:val="18"/>
              </w:rPr>
              <w:t>(3</w:t>
            </w:r>
            <w:r>
              <w:rPr>
                <w:b/>
                <w:position w:val="6"/>
                <w:sz w:val="12"/>
              </w:rPr>
              <w:t xml:space="preserve">rd </w:t>
            </w:r>
            <w:r>
              <w:rPr>
                <w:b/>
                <w:sz w:val="18"/>
              </w:rPr>
              <w:t>/ Pass)</w:t>
            </w:r>
          </w:p>
        </w:tc>
        <w:tc>
          <w:tcPr>
            <w:tcW w:w="1736" w:type="dxa"/>
            <w:tcBorders>
              <w:left w:val="dashSmallGap" w:sz="4" w:space="0" w:color="000000"/>
              <w:right w:val="dashSmallGap" w:sz="4" w:space="0" w:color="000000"/>
            </w:tcBorders>
            <w:shd w:val="clear" w:color="auto" w:fill="8DB3E1"/>
          </w:tcPr>
          <w:p w14:paraId="74772E8B" w14:textId="77777777" w:rsidR="00D855BB" w:rsidRDefault="00A334E2">
            <w:pPr>
              <w:pStyle w:val="TableParagraph"/>
              <w:spacing w:line="206" w:lineRule="exact"/>
              <w:ind w:left="141" w:right="141"/>
              <w:jc w:val="center"/>
              <w:rPr>
                <w:b/>
                <w:sz w:val="18"/>
              </w:rPr>
            </w:pPr>
            <w:r>
              <w:rPr>
                <w:b/>
                <w:sz w:val="18"/>
              </w:rPr>
              <w:t>GOOD</w:t>
            </w:r>
          </w:p>
          <w:p w14:paraId="74772E8C" w14:textId="77777777" w:rsidR="00D855BB" w:rsidRDefault="00A334E2">
            <w:pPr>
              <w:pStyle w:val="TableParagraph"/>
              <w:spacing w:line="189" w:lineRule="exact"/>
              <w:ind w:left="141" w:right="139"/>
              <w:jc w:val="center"/>
              <w:rPr>
                <w:b/>
                <w:sz w:val="18"/>
              </w:rPr>
            </w:pPr>
            <w:r>
              <w:rPr>
                <w:b/>
                <w:sz w:val="18"/>
              </w:rPr>
              <w:t>(2.2 / Pass)</w:t>
            </w:r>
          </w:p>
        </w:tc>
        <w:tc>
          <w:tcPr>
            <w:tcW w:w="1738" w:type="dxa"/>
            <w:tcBorders>
              <w:left w:val="dashSmallGap" w:sz="4" w:space="0" w:color="000000"/>
              <w:right w:val="dashSmallGap" w:sz="4" w:space="0" w:color="000000"/>
            </w:tcBorders>
            <w:shd w:val="clear" w:color="auto" w:fill="8DB3E1"/>
          </w:tcPr>
          <w:p w14:paraId="74772E8D" w14:textId="77777777" w:rsidR="00D855BB" w:rsidRDefault="00A334E2">
            <w:pPr>
              <w:pStyle w:val="TableParagraph"/>
              <w:spacing w:line="206" w:lineRule="exact"/>
              <w:ind w:left="318"/>
              <w:rPr>
                <w:b/>
                <w:sz w:val="18"/>
              </w:rPr>
            </w:pPr>
            <w:r>
              <w:rPr>
                <w:b/>
                <w:sz w:val="18"/>
              </w:rPr>
              <w:t>VERY GOOD</w:t>
            </w:r>
          </w:p>
          <w:p w14:paraId="74772E8E" w14:textId="77777777" w:rsidR="00D855BB" w:rsidRDefault="00A334E2">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8DB3E1"/>
          </w:tcPr>
          <w:p w14:paraId="74772E8F" w14:textId="77777777" w:rsidR="00D855BB" w:rsidRDefault="00A334E2">
            <w:pPr>
              <w:pStyle w:val="TableParagraph"/>
              <w:spacing w:line="204" w:lineRule="exact"/>
              <w:ind w:left="141" w:right="141"/>
              <w:jc w:val="center"/>
              <w:rPr>
                <w:b/>
                <w:sz w:val="18"/>
              </w:rPr>
            </w:pPr>
            <w:r>
              <w:rPr>
                <w:b/>
                <w:sz w:val="18"/>
              </w:rPr>
              <w:t>EXCELLENT</w:t>
            </w:r>
          </w:p>
          <w:p w14:paraId="74772E90" w14:textId="77777777" w:rsidR="00D855BB" w:rsidRDefault="00A334E2">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1735" w:type="dxa"/>
            <w:tcBorders>
              <w:left w:val="dashSmallGap" w:sz="4" w:space="0" w:color="000000"/>
            </w:tcBorders>
            <w:shd w:val="clear" w:color="auto" w:fill="8DB3E1"/>
          </w:tcPr>
          <w:p w14:paraId="74772E91" w14:textId="77777777" w:rsidR="00D855BB" w:rsidRDefault="00A334E2">
            <w:pPr>
              <w:pStyle w:val="TableParagraph"/>
              <w:spacing w:line="204" w:lineRule="exact"/>
              <w:ind w:left="223"/>
              <w:rPr>
                <w:b/>
                <w:sz w:val="18"/>
              </w:rPr>
            </w:pPr>
            <w:r>
              <w:rPr>
                <w:b/>
                <w:sz w:val="18"/>
              </w:rPr>
              <w:t>EXCEPTIONAL</w:t>
            </w:r>
          </w:p>
          <w:p w14:paraId="74772E92" w14:textId="77777777" w:rsidR="00D855BB" w:rsidRDefault="00A334E2">
            <w:pPr>
              <w:pStyle w:val="TableParagraph"/>
              <w:spacing w:line="191" w:lineRule="exact"/>
              <w:ind w:left="159"/>
              <w:rPr>
                <w:b/>
                <w:sz w:val="18"/>
              </w:rPr>
            </w:pPr>
            <w:r>
              <w:rPr>
                <w:b/>
                <w:sz w:val="18"/>
              </w:rPr>
              <w:t>(1</w:t>
            </w:r>
            <w:r>
              <w:rPr>
                <w:b/>
                <w:position w:val="6"/>
                <w:sz w:val="12"/>
              </w:rPr>
              <w:t xml:space="preserve">st </w:t>
            </w:r>
            <w:r>
              <w:rPr>
                <w:b/>
                <w:sz w:val="18"/>
              </w:rPr>
              <w:t>/ Distinction)</w:t>
            </w:r>
          </w:p>
        </w:tc>
      </w:tr>
      <w:tr w:rsidR="00D855BB" w14:paraId="74772E9C" w14:textId="77777777">
        <w:trPr>
          <w:trHeight w:val="227"/>
        </w:trPr>
        <w:tc>
          <w:tcPr>
            <w:tcW w:w="1736" w:type="dxa"/>
            <w:shd w:val="clear" w:color="auto" w:fill="8DB3E1"/>
          </w:tcPr>
          <w:p w14:paraId="74772E94" w14:textId="77777777" w:rsidR="00D855BB" w:rsidRDefault="00A334E2">
            <w:pPr>
              <w:pStyle w:val="TableParagraph"/>
              <w:spacing w:line="208" w:lineRule="exact"/>
              <w:ind w:left="278"/>
              <w:rPr>
                <w:b/>
                <w:sz w:val="20"/>
              </w:rPr>
            </w:pPr>
            <w:r>
              <w:rPr>
                <w:b/>
                <w:sz w:val="20"/>
              </w:rPr>
              <w:t>Category</w:t>
            </w:r>
          </w:p>
        </w:tc>
        <w:tc>
          <w:tcPr>
            <w:tcW w:w="1736" w:type="dxa"/>
            <w:tcBorders>
              <w:right w:val="dashSmallGap" w:sz="4" w:space="0" w:color="000000"/>
            </w:tcBorders>
            <w:shd w:val="clear" w:color="auto" w:fill="8DB3E1"/>
          </w:tcPr>
          <w:p w14:paraId="74772E95" w14:textId="77777777" w:rsidR="00D855BB" w:rsidRDefault="00A334E2">
            <w:pPr>
              <w:pStyle w:val="TableParagraph"/>
              <w:spacing w:before="20" w:line="187" w:lineRule="exact"/>
              <w:ind w:right="594"/>
              <w:jc w:val="right"/>
              <w:rPr>
                <w:b/>
                <w:sz w:val="18"/>
              </w:rPr>
            </w:pPr>
            <w:r>
              <w:rPr>
                <w:b/>
                <w:w w:val="95"/>
                <w:sz w:val="18"/>
              </w:rPr>
              <w:t>0-29%</w:t>
            </w:r>
          </w:p>
        </w:tc>
        <w:tc>
          <w:tcPr>
            <w:tcW w:w="1739" w:type="dxa"/>
            <w:tcBorders>
              <w:left w:val="dashSmallGap" w:sz="4" w:space="0" w:color="000000"/>
            </w:tcBorders>
            <w:shd w:val="clear" w:color="auto" w:fill="8DB3E1"/>
          </w:tcPr>
          <w:p w14:paraId="74772E96" w14:textId="77777777" w:rsidR="00D855BB" w:rsidRDefault="00A334E2">
            <w:pPr>
              <w:pStyle w:val="TableParagraph"/>
              <w:spacing w:before="20" w:line="187" w:lineRule="exact"/>
              <w:ind w:left="134" w:right="129"/>
              <w:jc w:val="center"/>
              <w:rPr>
                <w:b/>
                <w:sz w:val="18"/>
              </w:rPr>
            </w:pPr>
            <w:r>
              <w:rPr>
                <w:b/>
                <w:sz w:val="18"/>
              </w:rPr>
              <w:t>30-39%</w:t>
            </w:r>
          </w:p>
        </w:tc>
        <w:tc>
          <w:tcPr>
            <w:tcW w:w="1736" w:type="dxa"/>
            <w:tcBorders>
              <w:right w:val="dashSmallGap" w:sz="4" w:space="0" w:color="000000"/>
            </w:tcBorders>
            <w:shd w:val="clear" w:color="auto" w:fill="8DB3E1"/>
          </w:tcPr>
          <w:p w14:paraId="74772E97" w14:textId="77777777" w:rsidR="00D855BB" w:rsidRDefault="00A334E2">
            <w:pPr>
              <w:pStyle w:val="TableParagraph"/>
              <w:spacing w:before="20" w:line="187"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8DB3E1"/>
          </w:tcPr>
          <w:p w14:paraId="74772E98" w14:textId="77777777" w:rsidR="00D855BB" w:rsidRDefault="00A334E2">
            <w:pPr>
              <w:pStyle w:val="TableParagraph"/>
              <w:spacing w:before="20" w:line="187" w:lineRule="exact"/>
              <w:ind w:left="553"/>
              <w:rPr>
                <w:b/>
                <w:sz w:val="18"/>
              </w:rPr>
            </w:pPr>
            <w:r>
              <w:rPr>
                <w:b/>
                <w:sz w:val="18"/>
              </w:rPr>
              <w:t>50-59%</w:t>
            </w:r>
          </w:p>
        </w:tc>
        <w:tc>
          <w:tcPr>
            <w:tcW w:w="1738" w:type="dxa"/>
            <w:tcBorders>
              <w:left w:val="dashSmallGap" w:sz="4" w:space="0" w:color="000000"/>
              <w:right w:val="dashSmallGap" w:sz="4" w:space="0" w:color="000000"/>
            </w:tcBorders>
            <w:shd w:val="clear" w:color="auto" w:fill="8DB3E1"/>
          </w:tcPr>
          <w:p w14:paraId="74772E99" w14:textId="77777777" w:rsidR="00D855BB" w:rsidRDefault="00A334E2">
            <w:pPr>
              <w:pStyle w:val="TableParagraph"/>
              <w:spacing w:before="20" w:line="187"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8DB3E1"/>
          </w:tcPr>
          <w:p w14:paraId="74772E9A" w14:textId="77777777" w:rsidR="00D855BB" w:rsidRDefault="00A334E2">
            <w:pPr>
              <w:pStyle w:val="TableParagraph"/>
              <w:spacing w:before="20" w:line="187" w:lineRule="exact"/>
              <w:ind w:left="552"/>
              <w:rPr>
                <w:b/>
                <w:sz w:val="18"/>
              </w:rPr>
            </w:pPr>
            <w:r>
              <w:rPr>
                <w:b/>
                <w:sz w:val="18"/>
              </w:rPr>
              <w:t>70-84%</w:t>
            </w:r>
          </w:p>
        </w:tc>
        <w:tc>
          <w:tcPr>
            <w:tcW w:w="1735" w:type="dxa"/>
            <w:tcBorders>
              <w:left w:val="dashSmallGap" w:sz="4" w:space="0" w:color="000000"/>
            </w:tcBorders>
            <w:shd w:val="clear" w:color="auto" w:fill="8DB3E1"/>
          </w:tcPr>
          <w:p w14:paraId="74772E9B" w14:textId="77777777" w:rsidR="00D855BB" w:rsidRDefault="00A334E2">
            <w:pPr>
              <w:pStyle w:val="TableParagraph"/>
              <w:spacing w:line="206" w:lineRule="exact"/>
              <w:ind w:left="502"/>
              <w:rPr>
                <w:b/>
                <w:sz w:val="18"/>
              </w:rPr>
            </w:pPr>
            <w:r>
              <w:rPr>
                <w:b/>
                <w:sz w:val="18"/>
              </w:rPr>
              <w:t>85-100%</w:t>
            </w:r>
          </w:p>
        </w:tc>
      </w:tr>
      <w:tr w:rsidR="00D855BB" w14:paraId="74772EAE" w14:textId="77777777">
        <w:trPr>
          <w:trHeight w:val="4601"/>
        </w:trPr>
        <w:tc>
          <w:tcPr>
            <w:tcW w:w="1736" w:type="dxa"/>
            <w:shd w:val="clear" w:color="auto" w:fill="8DB3E1"/>
          </w:tcPr>
          <w:p w14:paraId="74772E9D" w14:textId="77777777" w:rsidR="00D855BB" w:rsidRDefault="00A334E2">
            <w:pPr>
              <w:pStyle w:val="TableParagraph"/>
              <w:spacing w:before="35"/>
              <w:ind w:left="215" w:right="117"/>
              <w:rPr>
                <w:sz w:val="18"/>
              </w:rPr>
            </w:pPr>
            <w:r>
              <w:rPr>
                <w:b/>
                <w:sz w:val="20"/>
              </w:rPr>
              <w:t xml:space="preserve">Engagement with literature </w:t>
            </w:r>
            <w:r>
              <w:rPr>
                <w:sz w:val="18"/>
              </w:rPr>
              <w:t>(including reading, referencing,</w:t>
            </w:r>
          </w:p>
          <w:p w14:paraId="74772E9E" w14:textId="77777777" w:rsidR="00D855BB" w:rsidRDefault="00A334E2">
            <w:pPr>
              <w:pStyle w:val="TableParagraph"/>
              <w:spacing w:before="33"/>
              <w:ind w:left="215" w:right="180"/>
              <w:rPr>
                <w:sz w:val="18"/>
              </w:rPr>
            </w:pPr>
            <w:r>
              <w:rPr>
                <w:sz w:val="18"/>
              </w:rPr>
              <w:t>academic conventions and</w:t>
            </w:r>
          </w:p>
          <w:p w14:paraId="74772E9F" w14:textId="77777777" w:rsidR="00D855BB" w:rsidRDefault="00A334E2">
            <w:pPr>
              <w:pStyle w:val="TableParagraph"/>
              <w:spacing w:before="35"/>
              <w:ind w:left="215" w:right="720"/>
              <w:rPr>
                <w:sz w:val="18"/>
              </w:rPr>
            </w:pPr>
            <w:r>
              <w:rPr>
                <w:sz w:val="18"/>
              </w:rPr>
              <w:t>academic honesty)</w:t>
            </w:r>
          </w:p>
        </w:tc>
        <w:tc>
          <w:tcPr>
            <w:tcW w:w="1736" w:type="dxa"/>
            <w:tcBorders>
              <w:right w:val="dashSmallGap" w:sz="4" w:space="0" w:color="000000"/>
            </w:tcBorders>
          </w:tcPr>
          <w:p w14:paraId="74772EA0" w14:textId="77777777" w:rsidR="00D855BB" w:rsidRDefault="00A334E2">
            <w:pPr>
              <w:pStyle w:val="TableParagraph"/>
              <w:ind w:left="107"/>
              <w:rPr>
                <w:sz w:val="20"/>
              </w:rPr>
            </w:pPr>
            <w:r>
              <w:rPr>
                <w:sz w:val="20"/>
              </w:rPr>
              <w:t xml:space="preserve">Little or no evidence of reading </w:t>
            </w:r>
            <w:r>
              <w:rPr>
                <w:rFonts w:ascii="Times New Roman"/>
                <w:sz w:val="20"/>
              </w:rPr>
              <w:t xml:space="preserve">and/or </w:t>
            </w:r>
            <w:r>
              <w:rPr>
                <w:sz w:val="20"/>
              </w:rPr>
              <w:t>reliance on inappropriate sources.</w:t>
            </w:r>
          </w:p>
          <w:p w14:paraId="74772EA1" w14:textId="77777777" w:rsidR="00D855BB" w:rsidRDefault="00A334E2">
            <w:pPr>
              <w:pStyle w:val="TableParagraph"/>
              <w:spacing w:before="1"/>
              <w:ind w:left="107" w:right="117"/>
              <w:rPr>
                <w:sz w:val="20"/>
              </w:rPr>
            </w:pPr>
            <w:r>
              <w:rPr>
                <w:sz w:val="20"/>
              </w:rPr>
              <w:t>Views and findings mostly unsupported and non- authoritative.</w:t>
            </w:r>
          </w:p>
          <w:p w14:paraId="74772EA2" w14:textId="77777777" w:rsidR="00D855BB" w:rsidRDefault="00A334E2">
            <w:pPr>
              <w:pStyle w:val="TableParagraph"/>
              <w:ind w:left="107" w:right="287"/>
              <w:rPr>
                <w:sz w:val="20"/>
              </w:rPr>
            </w:pPr>
            <w:r>
              <w:rPr>
                <w:sz w:val="20"/>
              </w:rPr>
              <w:t>Referencing conventions used incoherently or largely absent.</w:t>
            </w:r>
          </w:p>
        </w:tc>
        <w:tc>
          <w:tcPr>
            <w:tcW w:w="1739" w:type="dxa"/>
            <w:tcBorders>
              <w:left w:val="dashSmallGap" w:sz="4" w:space="0" w:color="000000"/>
              <w:right w:val="double" w:sz="1" w:space="0" w:color="000000"/>
            </w:tcBorders>
          </w:tcPr>
          <w:p w14:paraId="74772EA3" w14:textId="77777777" w:rsidR="00D855BB" w:rsidRDefault="00A334E2">
            <w:pPr>
              <w:pStyle w:val="TableParagraph"/>
              <w:ind w:left="106" w:right="145"/>
              <w:rPr>
                <w:sz w:val="20"/>
              </w:rPr>
            </w:pPr>
            <w:r>
              <w:rPr>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1" w:space="0" w:color="000000"/>
              <w:right w:val="dashSmallGap" w:sz="4" w:space="0" w:color="000000"/>
            </w:tcBorders>
          </w:tcPr>
          <w:p w14:paraId="74772EA4" w14:textId="77777777" w:rsidR="00D855BB" w:rsidRDefault="00A334E2">
            <w:pPr>
              <w:pStyle w:val="TableParagraph"/>
              <w:ind w:left="95" w:right="144"/>
              <w:rPr>
                <w:sz w:val="20"/>
              </w:rPr>
            </w:pPr>
            <w:r>
              <w:rPr>
                <w:sz w:val="20"/>
              </w:rPr>
              <w:t>Engagement with a limited range of mostly relevant and credible sources but with some reliance on information gained through class contact.</w:t>
            </w:r>
          </w:p>
          <w:p w14:paraId="74772EA5" w14:textId="77777777" w:rsidR="00D855BB" w:rsidRDefault="00A334E2">
            <w:pPr>
              <w:pStyle w:val="TableParagraph"/>
              <w:spacing w:before="1"/>
              <w:ind w:left="95" w:right="153"/>
              <w:rPr>
                <w:sz w:val="20"/>
              </w:rPr>
            </w:pPr>
            <w:r>
              <w:rPr>
                <w:sz w:val="20"/>
              </w:rPr>
              <w:t>Some</w:t>
            </w:r>
            <w:r>
              <w:rPr>
                <w:spacing w:val="-15"/>
                <w:sz w:val="20"/>
              </w:rPr>
              <w:t xml:space="preserve"> </w:t>
            </w:r>
            <w:r>
              <w:rPr>
                <w:sz w:val="20"/>
              </w:rPr>
              <w:t>omissions and minor errors.</w:t>
            </w:r>
          </w:p>
          <w:p w14:paraId="74772EA6" w14:textId="77777777" w:rsidR="00D855BB" w:rsidRDefault="00A334E2">
            <w:pPr>
              <w:pStyle w:val="TableParagraph"/>
              <w:ind w:left="95" w:right="288"/>
              <w:rPr>
                <w:sz w:val="20"/>
              </w:rPr>
            </w:pPr>
            <w:r>
              <w:rPr>
                <w:sz w:val="20"/>
              </w:rPr>
              <w:t>Referencing conventions evident though not always applied accurately or</w:t>
            </w:r>
          </w:p>
          <w:p w14:paraId="74772EA7" w14:textId="77777777" w:rsidR="00D855BB" w:rsidRDefault="00A334E2">
            <w:pPr>
              <w:pStyle w:val="TableParagraph"/>
              <w:spacing w:line="211" w:lineRule="exact"/>
              <w:ind w:left="95"/>
              <w:rPr>
                <w:sz w:val="20"/>
              </w:rPr>
            </w:pPr>
            <w:r>
              <w:rPr>
                <w:sz w:val="20"/>
              </w:rPr>
              <w:t>consistently.</w:t>
            </w:r>
          </w:p>
        </w:tc>
        <w:tc>
          <w:tcPr>
            <w:tcW w:w="1736" w:type="dxa"/>
            <w:tcBorders>
              <w:left w:val="dashSmallGap" w:sz="4" w:space="0" w:color="000000"/>
              <w:right w:val="dashSmallGap" w:sz="4" w:space="0" w:color="000000"/>
            </w:tcBorders>
          </w:tcPr>
          <w:p w14:paraId="74772EA8" w14:textId="77777777" w:rsidR="00D855BB" w:rsidRDefault="00A334E2">
            <w:pPr>
              <w:pStyle w:val="TableParagraph"/>
              <w:ind w:left="105" w:right="144"/>
              <w:rPr>
                <w:sz w:val="20"/>
              </w:rPr>
            </w:pPr>
            <w:r>
              <w:rPr>
                <w:sz w:val="20"/>
              </w:rPr>
              <w:t xml:space="preserve">Engagement with an appropriate range of literature, including sources retrieved independently. Some over- reliance on texts rather than </w:t>
            </w:r>
            <w:r>
              <w:rPr>
                <w:spacing w:val="-5"/>
                <w:sz w:val="20"/>
              </w:rPr>
              <w:t xml:space="preserve">other </w:t>
            </w:r>
            <w:r>
              <w:rPr>
                <w:sz w:val="20"/>
              </w:rPr>
              <w:t>sources.</w:t>
            </w:r>
          </w:p>
          <w:p w14:paraId="74772EA9" w14:textId="77777777" w:rsidR="00D855BB" w:rsidRDefault="00A334E2">
            <w:pPr>
              <w:pStyle w:val="TableParagraph"/>
              <w:spacing w:before="1"/>
              <w:ind w:left="105"/>
              <w:rPr>
                <w:sz w:val="20"/>
              </w:rPr>
            </w:pPr>
            <w:r>
              <w:rPr>
                <w:sz w:val="20"/>
              </w:rPr>
              <w:t>Referencing may show minor inaccuracies or inconsistencies.</w:t>
            </w:r>
          </w:p>
        </w:tc>
        <w:tc>
          <w:tcPr>
            <w:tcW w:w="1738" w:type="dxa"/>
            <w:tcBorders>
              <w:left w:val="dashSmallGap" w:sz="4" w:space="0" w:color="000000"/>
              <w:right w:val="dashSmallGap" w:sz="4" w:space="0" w:color="000000"/>
            </w:tcBorders>
          </w:tcPr>
          <w:p w14:paraId="74772EAA" w14:textId="77777777" w:rsidR="00D855BB" w:rsidRDefault="00A334E2">
            <w:pPr>
              <w:pStyle w:val="TableParagraph"/>
              <w:ind w:left="104" w:right="113"/>
              <w:rPr>
                <w:sz w:val="20"/>
              </w:rPr>
            </w:pPr>
            <w:r>
              <w:rPr>
                <w:sz w:val="20"/>
              </w:rPr>
              <w:t>Engagement with a wide range of literature, including sources retrieved independently. Selection of relevant and credible</w:t>
            </w:r>
            <w:r>
              <w:rPr>
                <w:spacing w:val="-16"/>
                <w:sz w:val="20"/>
              </w:rPr>
              <w:t xml:space="preserve"> </w:t>
            </w:r>
            <w:r>
              <w:rPr>
                <w:sz w:val="20"/>
              </w:rPr>
              <w:t>sources. Generally sound referencing, with no/very few inaccuracies or inconsistencies.</w:t>
            </w:r>
          </w:p>
        </w:tc>
        <w:tc>
          <w:tcPr>
            <w:tcW w:w="1736" w:type="dxa"/>
            <w:tcBorders>
              <w:left w:val="dashSmallGap" w:sz="4" w:space="0" w:color="000000"/>
              <w:right w:val="dashSmallGap" w:sz="4" w:space="0" w:color="000000"/>
            </w:tcBorders>
          </w:tcPr>
          <w:p w14:paraId="74772EAB" w14:textId="77777777" w:rsidR="00D855BB" w:rsidRDefault="00A334E2">
            <w:pPr>
              <w:pStyle w:val="TableParagraph"/>
              <w:ind w:left="104" w:right="170"/>
              <w:rPr>
                <w:sz w:val="20"/>
              </w:rPr>
            </w:pPr>
            <w:r>
              <w:rPr>
                <w:sz w:val="20"/>
              </w:rPr>
              <w:t>Engagement with an extensive range of relevant and credible literature.</w:t>
            </w:r>
          </w:p>
          <w:p w14:paraId="74772EAC" w14:textId="77777777" w:rsidR="00D855BB" w:rsidRDefault="00A334E2">
            <w:pPr>
              <w:pStyle w:val="TableParagraph"/>
              <w:ind w:left="104"/>
              <w:rPr>
                <w:sz w:val="20"/>
              </w:rPr>
            </w:pPr>
            <w:r>
              <w:rPr>
                <w:sz w:val="20"/>
              </w:rPr>
              <w:t>Consistently accurate application of referencing.</w:t>
            </w:r>
          </w:p>
        </w:tc>
        <w:tc>
          <w:tcPr>
            <w:tcW w:w="1735" w:type="dxa"/>
            <w:tcBorders>
              <w:left w:val="dashSmallGap" w:sz="4" w:space="0" w:color="000000"/>
            </w:tcBorders>
          </w:tcPr>
          <w:p w14:paraId="74772EAD" w14:textId="77777777" w:rsidR="00D855BB" w:rsidRDefault="00A334E2">
            <w:pPr>
              <w:pStyle w:val="TableParagraph"/>
              <w:ind w:left="103" w:right="155"/>
              <w:rPr>
                <w:sz w:val="20"/>
              </w:rPr>
            </w:pPr>
            <w:r>
              <w:rPr>
                <w:sz w:val="20"/>
              </w:rPr>
              <w:t xml:space="preserve">Exceptional engagement with an extensive range of relevant and credible literature. High- level </w:t>
            </w:r>
            <w:r>
              <w:rPr>
                <w:spacing w:val="-3"/>
                <w:sz w:val="20"/>
              </w:rPr>
              <w:t xml:space="preserve">referencing </w:t>
            </w:r>
            <w:r>
              <w:rPr>
                <w:sz w:val="20"/>
              </w:rPr>
              <w:t>skills consistently applied.</w:t>
            </w:r>
          </w:p>
        </w:tc>
      </w:tr>
      <w:tr w:rsidR="00D855BB" w14:paraId="74772EBE" w14:textId="77777777">
        <w:trPr>
          <w:trHeight w:val="1382"/>
        </w:trPr>
        <w:tc>
          <w:tcPr>
            <w:tcW w:w="1736" w:type="dxa"/>
            <w:shd w:val="clear" w:color="auto" w:fill="8DB3E1"/>
          </w:tcPr>
          <w:p w14:paraId="74772EAF" w14:textId="77777777" w:rsidR="00D855BB" w:rsidRDefault="00A334E2">
            <w:pPr>
              <w:pStyle w:val="TableParagraph"/>
              <w:spacing w:before="33"/>
              <w:ind w:left="215" w:right="55"/>
              <w:rPr>
                <w:sz w:val="18"/>
              </w:rPr>
            </w:pPr>
            <w:r>
              <w:rPr>
                <w:b/>
                <w:sz w:val="20"/>
              </w:rPr>
              <w:t xml:space="preserve">Knowledge and understanding </w:t>
            </w:r>
            <w:r>
              <w:rPr>
                <w:sz w:val="18"/>
              </w:rPr>
              <w:t xml:space="preserve">(Knowledge of </w:t>
            </w:r>
            <w:r>
              <w:rPr>
                <w:spacing w:val="-4"/>
                <w:sz w:val="18"/>
              </w:rPr>
              <w:t xml:space="preserve">the </w:t>
            </w:r>
            <w:r>
              <w:rPr>
                <w:sz w:val="18"/>
              </w:rPr>
              <w:t>basic underlying concepts and</w:t>
            </w:r>
          </w:p>
        </w:tc>
        <w:tc>
          <w:tcPr>
            <w:tcW w:w="1736" w:type="dxa"/>
            <w:tcBorders>
              <w:right w:val="dashSmallGap" w:sz="4" w:space="0" w:color="000000"/>
            </w:tcBorders>
          </w:tcPr>
          <w:p w14:paraId="74772EB0" w14:textId="77777777" w:rsidR="00D855BB" w:rsidRDefault="00A334E2">
            <w:pPr>
              <w:pStyle w:val="TableParagraph"/>
              <w:ind w:left="107"/>
              <w:rPr>
                <w:sz w:val="20"/>
              </w:rPr>
            </w:pPr>
            <w:r>
              <w:rPr>
                <w:sz w:val="20"/>
              </w:rPr>
              <w:t>Major gaps in knowledge and understanding of the basic underlying</w:t>
            </w:r>
          </w:p>
          <w:p w14:paraId="74772EB1" w14:textId="77777777" w:rsidR="00D855BB" w:rsidRDefault="00A334E2">
            <w:pPr>
              <w:pStyle w:val="TableParagraph"/>
              <w:spacing w:line="213" w:lineRule="exact"/>
              <w:ind w:left="107"/>
              <w:rPr>
                <w:sz w:val="20"/>
              </w:rPr>
            </w:pPr>
            <w:r>
              <w:rPr>
                <w:sz w:val="20"/>
              </w:rPr>
              <w:t>concepts and</w:t>
            </w:r>
          </w:p>
        </w:tc>
        <w:tc>
          <w:tcPr>
            <w:tcW w:w="1739" w:type="dxa"/>
            <w:tcBorders>
              <w:left w:val="dashSmallGap" w:sz="4" w:space="0" w:color="000000"/>
              <w:right w:val="double" w:sz="1" w:space="0" w:color="000000"/>
            </w:tcBorders>
          </w:tcPr>
          <w:p w14:paraId="74772EB2" w14:textId="77777777" w:rsidR="00D855BB" w:rsidRDefault="00A334E2">
            <w:pPr>
              <w:pStyle w:val="TableParagraph"/>
              <w:ind w:left="106"/>
              <w:rPr>
                <w:sz w:val="20"/>
              </w:rPr>
            </w:pPr>
            <w:r>
              <w:rPr>
                <w:sz w:val="20"/>
              </w:rPr>
              <w:t xml:space="preserve">Gaps in knowledge </w:t>
            </w:r>
            <w:r>
              <w:rPr>
                <w:rFonts w:ascii="Times New Roman"/>
                <w:sz w:val="20"/>
              </w:rPr>
              <w:t xml:space="preserve">of </w:t>
            </w:r>
            <w:r>
              <w:rPr>
                <w:sz w:val="20"/>
              </w:rPr>
              <w:t>the basic underlying concepts and principles, with</w:t>
            </w:r>
          </w:p>
          <w:p w14:paraId="74772EB3" w14:textId="77777777" w:rsidR="00D855BB" w:rsidRDefault="00A334E2">
            <w:pPr>
              <w:pStyle w:val="TableParagraph"/>
              <w:spacing w:before="1" w:line="211" w:lineRule="exact"/>
              <w:ind w:left="106"/>
              <w:rPr>
                <w:sz w:val="20"/>
              </w:rPr>
            </w:pPr>
            <w:r>
              <w:rPr>
                <w:sz w:val="20"/>
              </w:rPr>
              <w:t>flawed or</w:t>
            </w:r>
          </w:p>
        </w:tc>
        <w:tc>
          <w:tcPr>
            <w:tcW w:w="1736" w:type="dxa"/>
            <w:tcBorders>
              <w:left w:val="double" w:sz="1" w:space="0" w:color="000000"/>
              <w:right w:val="dashSmallGap" w:sz="4" w:space="0" w:color="000000"/>
            </w:tcBorders>
          </w:tcPr>
          <w:p w14:paraId="74772EB4" w14:textId="77777777" w:rsidR="00D855BB" w:rsidRDefault="00A334E2">
            <w:pPr>
              <w:pStyle w:val="TableParagraph"/>
              <w:ind w:left="95" w:right="40"/>
              <w:rPr>
                <w:sz w:val="20"/>
              </w:rPr>
            </w:pPr>
            <w:r>
              <w:rPr>
                <w:sz w:val="20"/>
              </w:rPr>
              <w:t>Limited knowledge and understanding of the basic underlying</w:t>
            </w:r>
          </w:p>
          <w:p w14:paraId="74772EB5" w14:textId="77777777" w:rsidR="00D855BB" w:rsidRDefault="00A334E2">
            <w:pPr>
              <w:pStyle w:val="TableParagraph"/>
              <w:spacing w:line="213" w:lineRule="exact"/>
              <w:ind w:left="95"/>
              <w:rPr>
                <w:sz w:val="20"/>
              </w:rPr>
            </w:pPr>
            <w:r>
              <w:rPr>
                <w:sz w:val="20"/>
              </w:rPr>
              <w:t>concepts and</w:t>
            </w:r>
          </w:p>
        </w:tc>
        <w:tc>
          <w:tcPr>
            <w:tcW w:w="1736" w:type="dxa"/>
            <w:tcBorders>
              <w:left w:val="dashSmallGap" w:sz="4" w:space="0" w:color="000000"/>
              <w:right w:val="dashSmallGap" w:sz="4" w:space="0" w:color="000000"/>
            </w:tcBorders>
          </w:tcPr>
          <w:p w14:paraId="74772EB6" w14:textId="77777777" w:rsidR="00D855BB" w:rsidRDefault="00A334E2">
            <w:pPr>
              <w:pStyle w:val="TableParagraph"/>
              <w:ind w:left="105" w:right="180"/>
              <w:rPr>
                <w:sz w:val="20"/>
              </w:rPr>
            </w:pPr>
            <w:r>
              <w:rPr>
                <w:sz w:val="20"/>
              </w:rPr>
              <w:t>Knowledge of the basic underlying concepts and principles is</w:t>
            </w:r>
          </w:p>
          <w:p w14:paraId="74772EB7" w14:textId="77777777" w:rsidR="00D855BB" w:rsidRDefault="00A334E2">
            <w:pPr>
              <w:pStyle w:val="TableParagraph"/>
              <w:spacing w:line="213" w:lineRule="exact"/>
              <w:ind w:left="105"/>
              <w:rPr>
                <w:sz w:val="20"/>
              </w:rPr>
            </w:pPr>
            <w:r>
              <w:rPr>
                <w:sz w:val="20"/>
              </w:rPr>
              <w:t>accurate with a</w:t>
            </w:r>
          </w:p>
        </w:tc>
        <w:tc>
          <w:tcPr>
            <w:tcW w:w="1738" w:type="dxa"/>
            <w:tcBorders>
              <w:left w:val="dashSmallGap" w:sz="4" w:space="0" w:color="000000"/>
              <w:right w:val="dashSmallGap" w:sz="4" w:space="0" w:color="000000"/>
            </w:tcBorders>
          </w:tcPr>
          <w:p w14:paraId="74772EB8" w14:textId="77777777" w:rsidR="00D855BB" w:rsidRDefault="00A334E2">
            <w:pPr>
              <w:pStyle w:val="TableParagraph"/>
              <w:ind w:left="104" w:right="91"/>
              <w:rPr>
                <w:sz w:val="20"/>
              </w:rPr>
            </w:pPr>
            <w:r>
              <w:rPr>
                <w:sz w:val="20"/>
              </w:rPr>
              <w:t>Competent knowledge of the basic underlying concepts and principles.</w:t>
            </w:r>
          </w:p>
          <w:p w14:paraId="74772EB9" w14:textId="77777777" w:rsidR="00D855BB" w:rsidRDefault="00A334E2">
            <w:pPr>
              <w:pStyle w:val="TableParagraph"/>
              <w:spacing w:line="213" w:lineRule="exact"/>
              <w:ind w:left="104"/>
              <w:rPr>
                <w:sz w:val="20"/>
              </w:rPr>
            </w:pPr>
            <w:r>
              <w:rPr>
                <w:sz w:val="20"/>
              </w:rPr>
              <w:t>Exhibits very</w:t>
            </w:r>
          </w:p>
        </w:tc>
        <w:tc>
          <w:tcPr>
            <w:tcW w:w="1736" w:type="dxa"/>
            <w:tcBorders>
              <w:left w:val="dashSmallGap" w:sz="4" w:space="0" w:color="000000"/>
              <w:right w:val="dashSmallGap" w:sz="4" w:space="0" w:color="000000"/>
            </w:tcBorders>
          </w:tcPr>
          <w:p w14:paraId="74772EBA" w14:textId="77777777" w:rsidR="00D855BB" w:rsidRDefault="00A334E2">
            <w:pPr>
              <w:pStyle w:val="TableParagraph"/>
              <w:ind w:left="104"/>
              <w:rPr>
                <w:sz w:val="20"/>
              </w:rPr>
            </w:pPr>
            <w:r>
              <w:rPr>
                <w:sz w:val="20"/>
              </w:rPr>
              <w:t>Excellent knowledge and understanding of the basic underlying</w:t>
            </w:r>
          </w:p>
          <w:p w14:paraId="74772EBB" w14:textId="77777777" w:rsidR="00D855BB" w:rsidRDefault="00A334E2">
            <w:pPr>
              <w:pStyle w:val="TableParagraph"/>
              <w:spacing w:line="213" w:lineRule="exact"/>
              <w:ind w:left="104"/>
              <w:rPr>
                <w:sz w:val="20"/>
              </w:rPr>
            </w:pPr>
            <w:r>
              <w:rPr>
                <w:sz w:val="20"/>
              </w:rPr>
              <w:t>concepts and</w:t>
            </w:r>
          </w:p>
        </w:tc>
        <w:tc>
          <w:tcPr>
            <w:tcW w:w="1735" w:type="dxa"/>
            <w:tcBorders>
              <w:left w:val="dashSmallGap" w:sz="4" w:space="0" w:color="000000"/>
            </w:tcBorders>
          </w:tcPr>
          <w:p w14:paraId="74772EBC" w14:textId="77777777" w:rsidR="00D855BB" w:rsidRDefault="00A334E2">
            <w:pPr>
              <w:pStyle w:val="TableParagraph"/>
              <w:ind w:left="103" w:right="111"/>
              <w:rPr>
                <w:sz w:val="20"/>
              </w:rPr>
            </w:pPr>
            <w:r>
              <w:rPr>
                <w:sz w:val="20"/>
              </w:rPr>
              <w:t>Exceptional, detailed knowledge and understanding of the basic</w:t>
            </w:r>
          </w:p>
          <w:p w14:paraId="74772EBD" w14:textId="77777777" w:rsidR="00D855BB" w:rsidRDefault="00A334E2">
            <w:pPr>
              <w:pStyle w:val="TableParagraph"/>
              <w:spacing w:line="213" w:lineRule="exact"/>
              <w:ind w:left="103"/>
              <w:rPr>
                <w:sz w:val="20"/>
              </w:rPr>
            </w:pPr>
            <w:r>
              <w:rPr>
                <w:sz w:val="20"/>
              </w:rPr>
              <w:t>underlying</w:t>
            </w:r>
          </w:p>
        </w:tc>
      </w:tr>
    </w:tbl>
    <w:p w14:paraId="74772EBF" w14:textId="77777777" w:rsidR="00D855BB" w:rsidRDefault="00D855BB">
      <w:pPr>
        <w:spacing w:line="213" w:lineRule="exact"/>
        <w:rPr>
          <w:sz w:val="20"/>
        </w:rPr>
        <w:sectPr w:rsidR="00D855BB">
          <w:footerReference w:type="default" r:id="rId11"/>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ECD" w14:textId="77777777">
        <w:trPr>
          <w:trHeight w:val="415"/>
        </w:trPr>
        <w:tc>
          <w:tcPr>
            <w:tcW w:w="1736" w:type="dxa"/>
            <w:shd w:val="clear" w:color="auto" w:fill="8DB3E1"/>
          </w:tcPr>
          <w:p w14:paraId="74772EC0" w14:textId="77777777" w:rsidR="00D855BB" w:rsidRDefault="00A334E2">
            <w:pPr>
              <w:pStyle w:val="TableParagraph"/>
              <w:spacing w:line="206" w:lineRule="exact"/>
              <w:ind w:left="107"/>
              <w:rPr>
                <w:b/>
                <w:sz w:val="18"/>
              </w:rPr>
            </w:pPr>
            <w:r>
              <w:rPr>
                <w:b/>
                <w:sz w:val="18"/>
              </w:rPr>
              <w:lastRenderedPageBreak/>
              <w:t>Level 4</w:t>
            </w:r>
          </w:p>
        </w:tc>
        <w:tc>
          <w:tcPr>
            <w:tcW w:w="1736" w:type="dxa"/>
            <w:shd w:val="clear" w:color="auto" w:fill="8DB3E1"/>
          </w:tcPr>
          <w:p w14:paraId="74772EC1" w14:textId="77777777" w:rsidR="00D855BB" w:rsidRDefault="00A334E2">
            <w:pPr>
              <w:pStyle w:val="TableParagraph"/>
              <w:spacing w:before="102"/>
              <w:ind w:right="657"/>
              <w:jc w:val="right"/>
              <w:rPr>
                <w:b/>
                <w:sz w:val="18"/>
              </w:rPr>
            </w:pPr>
            <w:r>
              <w:rPr>
                <w:b/>
                <w:sz w:val="18"/>
              </w:rPr>
              <w:t>FAIL</w:t>
            </w:r>
          </w:p>
        </w:tc>
        <w:tc>
          <w:tcPr>
            <w:tcW w:w="1739" w:type="dxa"/>
            <w:shd w:val="clear" w:color="auto" w:fill="8DB3E1"/>
          </w:tcPr>
          <w:p w14:paraId="74772EC2" w14:textId="77777777" w:rsidR="00D855BB" w:rsidRDefault="00A334E2">
            <w:pPr>
              <w:pStyle w:val="TableParagraph"/>
              <w:spacing w:before="102"/>
              <w:ind w:left="134" w:right="134"/>
              <w:jc w:val="center"/>
              <w:rPr>
                <w:b/>
                <w:sz w:val="18"/>
              </w:rPr>
            </w:pPr>
            <w:r>
              <w:rPr>
                <w:b/>
                <w:sz w:val="18"/>
              </w:rPr>
              <w:t>MARGINAL FAIL</w:t>
            </w:r>
          </w:p>
        </w:tc>
        <w:tc>
          <w:tcPr>
            <w:tcW w:w="1736" w:type="dxa"/>
            <w:shd w:val="clear" w:color="auto" w:fill="8DB3E1"/>
          </w:tcPr>
          <w:p w14:paraId="74772EC3" w14:textId="77777777" w:rsidR="00D855BB" w:rsidRDefault="00A334E2">
            <w:pPr>
              <w:pStyle w:val="TableParagraph"/>
              <w:spacing w:line="206" w:lineRule="exact"/>
              <w:ind w:left="141" w:right="137"/>
              <w:jc w:val="center"/>
              <w:rPr>
                <w:b/>
                <w:sz w:val="18"/>
              </w:rPr>
            </w:pPr>
            <w:r>
              <w:rPr>
                <w:b/>
                <w:sz w:val="18"/>
              </w:rPr>
              <w:t>SATISFACTORY</w:t>
            </w:r>
          </w:p>
          <w:p w14:paraId="74772EC4" w14:textId="77777777" w:rsidR="00D855BB" w:rsidRDefault="00A334E2">
            <w:pPr>
              <w:pStyle w:val="TableParagraph"/>
              <w:spacing w:line="189" w:lineRule="exact"/>
              <w:ind w:left="141" w:right="135"/>
              <w:jc w:val="center"/>
              <w:rPr>
                <w:b/>
                <w:sz w:val="18"/>
              </w:rPr>
            </w:pPr>
            <w:r>
              <w:rPr>
                <w:b/>
                <w:sz w:val="18"/>
              </w:rPr>
              <w:t>(3</w:t>
            </w:r>
            <w:r>
              <w:rPr>
                <w:b/>
                <w:sz w:val="18"/>
                <w:vertAlign w:val="superscript"/>
              </w:rPr>
              <w:t>rd</w:t>
            </w:r>
            <w:r>
              <w:rPr>
                <w:b/>
                <w:sz w:val="18"/>
              </w:rPr>
              <w:t xml:space="preserve"> / Pass)</w:t>
            </w:r>
          </w:p>
        </w:tc>
        <w:tc>
          <w:tcPr>
            <w:tcW w:w="1736" w:type="dxa"/>
            <w:shd w:val="clear" w:color="auto" w:fill="8DB3E1"/>
          </w:tcPr>
          <w:p w14:paraId="74772EC5" w14:textId="77777777" w:rsidR="00D855BB" w:rsidRDefault="00A334E2">
            <w:pPr>
              <w:pStyle w:val="TableParagraph"/>
              <w:spacing w:line="206" w:lineRule="exact"/>
              <w:ind w:left="141" w:right="141"/>
              <w:jc w:val="center"/>
              <w:rPr>
                <w:b/>
                <w:sz w:val="18"/>
              </w:rPr>
            </w:pPr>
            <w:r>
              <w:rPr>
                <w:b/>
                <w:sz w:val="18"/>
              </w:rPr>
              <w:t>GOOD</w:t>
            </w:r>
          </w:p>
          <w:p w14:paraId="74772EC6" w14:textId="77777777" w:rsidR="00D855BB" w:rsidRDefault="00A334E2">
            <w:pPr>
              <w:pStyle w:val="TableParagraph"/>
              <w:spacing w:line="189" w:lineRule="exact"/>
              <w:ind w:left="141" w:right="139"/>
              <w:jc w:val="center"/>
              <w:rPr>
                <w:b/>
                <w:sz w:val="18"/>
              </w:rPr>
            </w:pPr>
            <w:r>
              <w:rPr>
                <w:b/>
                <w:sz w:val="18"/>
              </w:rPr>
              <w:t>(2.2 / Pass)</w:t>
            </w:r>
          </w:p>
        </w:tc>
        <w:tc>
          <w:tcPr>
            <w:tcW w:w="1738" w:type="dxa"/>
            <w:shd w:val="clear" w:color="auto" w:fill="8DB3E1"/>
          </w:tcPr>
          <w:p w14:paraId="74772EC7" w14:textId="77777777" w:rsidR="00D855BB" w:rsidRDefault="00A334E2">
            <w:pPr>
              <w:pStyle w:val="TableParagraph"/>
              <w:spacing w:line="206" w:lineRule="exact"/>
              <w:ind w:left="318"/>
              <w:rPr>
                <w:b/>
                <w:sz w:val="18"/>
              </w:rPr>
            </w:pPr>
            <w:r>
              <w:rPr>
                <w:b/>
                <w:sz w:val="18"/>
              </w:rPr>
              <w:t>VERY GOOD</w:t>
            </w:r>
          </w:p>
          <w:p w14:paraId="74772EC8" w14:textId="77777777" w:rsidR="00D855BB" w:rsidRDefault="00A334E2">
            <w:pPr>
              <w:pStyle w:val="TableParagraph"/>
              <w:spacing w:line="189" w:lineRule="exact"/>
              <w:ind w:left="387"/>
              <w:rPr>
                <w:b/>
                <w:sz w:val="18"/>
              </w:rPr>
            </w:pPr>
            <w:r>
              <w:rPr>
                <w:b/>
                <w:sz w:val="18"/>
              </w:rPr>
              <w:t>(2.1 / Merit)</w:t>
            </w:r>
          </w:p>
        </w:tc>
        <w:tc>
          <w:tcPr>
            <w:tcW w:w="1736" w:type="dxa"/>
            <w:shd w:val="clear" w:color="auto" w:fill="8DB3E1"/>
          </w:tcPr>
          <w:p w14:paraId="74772EC9" w14:textId="77777777" w:rsidR="00D855BB" w:rsidRDefault="00A334E2">
            <w:pPr>
              <w:pStyle w:val="TableParagraph"/>
              <w:spacing w:line="206" w:lineRule="exact"/>
              <w:ind w:left="141" w:right="141"/>
              <w:jc w:val="center"/>
              <w:rPr>
                <w:b/>
                <w:sz w:val="18"/>
              </w:rPr>
            </w:pPr>
            <w:r>
              <w:rPr>
                <w:b/>
                <w:sz w:val="18"/>
              </w:rPr>
              <w:t>EXCELLENT</w:t>
            </w:r>
          </w:p>
          <w:p w14:paraId="74772ECA" w14:textId="77777777" w:rsidR="00D855BB" w:rsidRDefault="00A334E2">
            <w:pPr>
              <w:pStyle w:val="TableParagraph"/>
              <w:spacing w:line="189" w:lineRule="exact"/>
              <w:ind w:left="141" w:right="141"/>
              <w:jc w:val="center"/>
              <w:rPr>
                <w:b/>
                <w:sz w:val="18"/>
              </w:rPr>
            </w:pPr>
            <w:r>
              <w:rPr>
                <w:b/>
                <w:sz w:val="18"/>
              </w:rPr>
              <w:t>(1</w:t>
            </w:r>
            <w:r>
              <w:rPr>
                <w:b/>
                <w:sz w:val="18"/>
                <w:vertAlign w:val="superscript"/>
              </w:rPr>
              <w:t>st</w:t>
            </w:r>
            <w:r>
              <w:rPr>
                <w:b/>
                <w:sz w:val="18"/>
              </w:rPr>
              <w:t xml:space="preserve"> / Distinction)</w:t>
            </w:r>
          </w:p>
        </w:tc>
        <w:tc>
          <w:tcPr>
            <w:tcW w:w="1735" w:type="dxa"/>
            <w:shd w:val="clear" w:color="auto" w:fill="8DB3E1"/>
          </w:tcPr>
          <w:p w14:paraId="74772ECB" w14:textId="77777777" w:rsidR="00D855BB" w:rsidRDefault="00A334E2">
            <w:pPr>
              <w:pStyle w:val="TableParagraph"/>
              <w:spacing w:line="206" w:lineRule="exact"/>
              <w:ind w:left="223"/>
              <w:rPr>
                <w:b/>
                <w:sz w:val="18"/>
              </w:rPr>
            </w:pPr>
            <w:r>
              <w:rPr>
                <w:b/>
                <w:sz w:val="18"/>
              </w:rPr>
              <w:t>EXCEPTIONAL</w:t>
            </w:r>
          </w:p>
          <w:p w14:paraId="74772ECC" w14:textId="77777777" w:rsidR="00D855BB" w:rsidRDefault="00A334E2">
            <w:pPr>
              <w:pStyle w:val="TableParagraph"/>
              <w:spacing w:line="189" w:lineRule="exact"/>
              <w:ind w:left="159"/>
              <w:rPr>
                <w:b/>
                <w:sz w:val="18"/>
              </w:rPr>
            </w:pPr>
            <w:r>
              <w:rPr>
                <w:b/>
                <w:sz w:val="18"/>
              </w:rPr>
              <w:t>(1</w:t>
            </w:r>
            <w:r>
              <w:rPr>
                <w:b/>
                <w:sz w:val="18"/>
                <w:vertAlign w:val="superscript"/>
              </w:rPr>
              <w:t>st</w:t>
            </w:r>
            <w:r>
              <w:rPr>
                <w:b/>
                <w:sz w:val="18"/>
              </w:rPr>
              <w:t xml:space="preserve"> / Distinction)</w:t>
            </w:r>
          </w:p>
        </w:tc>
      </w:tr>
      <w:tr w:rsidR="00D855BB" w14:paraId="74772ED6" w14:textId="77777777">
        <w:trPr>
          <w:trHeight w:val="230"/>
        </w:trPr>
        <w:tc>
          <w:tcPr>
            <w:tcW w:w="1736" w:type="dxa"/>
            <w:shd w:val="clear" w:color="auto" w:fill="8DB3E1"/>
          </w:tcPr>
          <w:p w14:paraId="74772ECE" w14:textId="77777777" w:rsidR="00D855BB" w:rsidRDefault="00A334E2">
            <w:pPr>
              <w:pStyle w:val="TableParagraph"/>
              <w:spacing w:line="210" w:lineRule="exact"/>
              <w:ind w:left="278"/>
              <w:rPr>
                <w:b/>
                <w:sz w:val="20"/>
              </w:rPr>
            </w:pPr>
            <w:r>
              <w:rPr>
                <w:b/>
                <w:sz w:val="20"/>
              </w:rPr>
              <w:t>Category</w:t>
            </w:r>
          </w:p>
        </w:tc>
        <w:tc>
          <w:tcPr>
            <w:tcW w:w="1736" w:type="dxa"/>
            <w:shd w:val="clear" w:color="auto" w:fill="8DB3E1"/>
          </w:tcPr>
          <w:p w14:paraId="74772ECF" w14:textId="77777777" w:rsidR="00D855BB" w:rsidRDefault="00A334E2">
            <w:pPr>
              <w:pStyle w:val="TableParagraph"/>
              <w:spacing w:before="20" w:line="189" w:lineRule="exact"/>
              <w:ind w:right="594"/>
              <w:jc w:val="right"/>
              <w:rPr>
                <w:b/>
                <w:sz w:val="18"/>
              </w:rPr>
            </w:pPr>
            <w:r>
              <w:rPr>
                <w:b/>
                <w:w w:val="95"/>
                <w:sz w:val="18"/>
              </w:rPr>
              <w:t>0-29%</w:t>
            </w:r>
          </w:p>
        </w:tc>
        <w:tc>
          <w:tcPr>
            <w:tcW w:w="1739" w:type="dxa"/>
            <w:shd w:val="clear" w:color="auto" w:fill="8DB3E1"/>
          </w:tcPr>
          <w:p w14:paraId="74772ED0" w14:textId="77777777" w:rsidR="00D855BB" w:rsidRDefault="00A334E2">
            <w:pPr>
              <w:pStyle w:val="TableParagraph"/>
              <w:spacing w:before="20" w:line="189" w:lineRule="exact"/>
              <w:ind w:left="134" w:right="129"/>
              <w:jc w:val="center"/>
              <w:rPr>
                <w:b/>
                <w:sz w:val="18"/>
              </w:rPr>
            </w:pPr>
            <w:r>
              <w:rPr>
                <w:b/>
                <w:sz w:val="18"/>
              </w:rPr>
              <w:t>30-39%</w:t>
            </w:r>
          </w:p>
        </w:tc>
        <w:tc>
          <w:tcPr>
            <w:tcW w:w="1736" w:type="dxa"/>
            <w:shd w:val="clear" w:color="auto" w:fill="8DB3E1"/>
          </w:tcPr>
          <w:p w14:paraId="74772ED1" w14:textId="77777777" w:rsidR="00D855BB" w:rsidRDefault="00A334E2">
            <w:pPr>
              <w:pStyle w:val="TableParagraph"/>
              <w:spacing w:before="20" w:line="189" w:lineRule="exact"/>
              <w:ind w:left="554"/>
              <w:rPr>
                <w:b/>
                <w:sz w:val="18"/>
              </w:rPr>
            </w:pPr>
            <w:r>
              <w:rPr>
                <w:b/>
                <w:sz w:val="18"/>
              </w:rPr>
              <w:t>40-49%</w:t>
            </w:r>
          </w:p>
        </w:tc>
        <w:tc>
          <w:tcPr>
            <w:tcW w:w="1736" w:type="dxa"/>
            <w:shd w:val="clear" w:color="auto" w:fill="8DB3E1"/>
          </w:tcPr>
          <w:p w14:paraId="74772ED2" w14:textId="77777777" w:rsidR="00D855BB" w:rsidRDefault="00A334E2">
            <w:pPr>
              <w:pStyle w:val="TableParagraph"/>
              <w:spacing w:before="20" w:line="189" w:lineRule="exact"/>
              <w:ind w:left="553"/>
              <w:rPr>
                <w:b/>
                <w:sz w:val="18"/>
              </w:rPr>
            </w:pPr>
            <w:r>
              <w:rPr>
                <w:b/>
                <w:sz w:val="18"/>
              </w:rPr>
              <w:t>50-59%</w:t>
            </w:r>
          </w:p>
        </w:tc>
        <w:tc>
          <w:tcPr>
            <w:tcW w:w="1738" w:type="dxa"/>
            <w:shd w:val="clear" w:color="auto" w:fill="8DB3E1"/>
          </w:tcPr>
          <w:p w14:paraId="74772ED3" w14:textId="77777777" w:rsidR="00D855BB" w:rsidRDefault="00A334E2">
            <w:pPr>
              <w:pStyle w:val="TableParagraph"/>
              <w:spacing w:before="20" w:line="189" w:lineRule="exact"/>
              <w:ind w:left="553"/>
              <w:rPr>
                <w:b/>
                <w:sz w:val="18"/>
              </w:rPr>
            </w:pPr>
            <w:r>
              <w:rPr>
                <w:b/>
                <w:sz w:val="18"/>
              </w:rPr>
              <w:t>60-69%</w:t>
            </w:r>
          </w:p>
        </w:tc>
        <w:tc>
          <w:tcPr>
            <w:tcW w:w="1736" w:type="dxa"/>
            <w:shd w:val="clear" w:color="auto" w:fill="8DB3E1"/>
          </w:tcPr>
          <w:p w14:paraId="74772ED4" w14:textId="77777777" w:rsidR="00D855BB" w:rsidRDefault="00A334E2">
            <w:pPr>
              <w:pStyle w:val="TableParagraph"/>
              <w:spacing w:before="20" w:line="189" w:lineRule="exact"/>
              <w:ind w:left="552"/>
              <w:rPr>
                <w:b/>
                <w:sz w:val="18"/>
              </w:rPr>
            </w:pPr>
            <w:r>
              <w:rPr>
                <w:b/>
                <w:sz w:val="18"/>
              </w:rPr>
              <w:t>70-84%</w:t>
            </w:r>
          </w:p>
        </w:tc>
        <w:tc>
          <w:tcPr>
            <w:tcW w:w="1735" w:type="dxa"/>
            <w:shd w:val="clear" w:color="auto" w:fill="8DB3E1"/>
          </w:tcPr>
          <w:p w14:paraId="74772ED5" w14:textId="77777777" w:rsidR="00D855BB" w:rsidRDefault="00A334E2">
            <w:pPr>
              <w:pStyle w:val="TableParagraph"/>
              <w:spacing w:line="206" w:lineRule="exact"/>
              <w:ind w:left="502"/>
              <w:rPr>
                <w:b/>
                <w:sz w:val="18"/>
              </w:rPr>
            </w:pPr>
            <w:r>
              <w:rPr>
                <w:b/>
                <w:sz w:val="18"/>
              </w:rPr>
              <w:t>85-100%</w:t>
            </w:r>
          </w:p>
        </w:tc>
      </w:tr>
      <w:tr w:rsidR="00D855BB" w14:paraId="74772EE0" w14:textId="77777777">
        <w:trPr>
          <w:trHeight w:val="1730"/>
        </w:trPr>
        <w:tc>
          <w:tcPr>
            <w:tcW w:w="1736" w:type="dxa"/>
            <w:shd w:val="clear" w:color="auto" w:fill="8DB3E1"/>
          </w:tcPr>
          <w:p w14:paraId="74772ED7" w14:textId="77777777" w:rsidR="00D855BB" w:rsidRDefault="00A334E2">
            <w:pPr>
              <w:pStyle w:val="TableParagraph"/>
              <w:ind w:left="215" w:right="380"/>
              <w:rPr>
                <w:sz w:val="18"/>
              </w:rPr>
            </w:pPr>
            <w:r>
              <w:rPr>
                <w:sz w:val="18"/>
              </w:rPr>
              <w:t>principles of a subject.)</w:t>
            </w:r>
          </w:p>
        </w:tc>
        <w:tc>
          <w:tcPr>
            <w:tcW w:w="1736" w:type="dxa"/>
          </w:tcPr>
          <w:p w14:paraId="74772ED8" w14:textId="77777777" w:rsidR="00D855BB" w:rsidRDefault="00A334E2">
            <w:pPr>
              <w:pStyle w:val="TableParagraph"/>
              <w:ind w:left="107" w:right="198"/>
              <w:rPr>
                <w:sz w:val="20"/>
              </w:rPr>
            </w:pPr>
            <w:r>
              <w:rPr>
                <w:sz w:val="20"/>
              </w:rPr>
              <w:t>principles of the subject matter. Inclusion of irrelevant material.</w:t>
            </w:r>
          </w:p>
          <w:p w14:paraId="74772ED9" w14:textId="77777777" w:rsidR="00D855BB" w:rsidRDefault="00A334E2">
            <w:pPr>
              <w:pStyle w:val="TableParagraph"/>
              <w:ind w:left="107"/>
              <w:rPr>
                <w:sz w:val="20"/>
              </w:rPr>
            </w:pPr>
            <w:r>
              <w:rPr>
                <w:sz w:val="20"/>
              </w:rPr>
              <w:t xml:space="preserve">Substantial </w:t>
            </w:r>
            <w:r>
              <w:rPr>
                <w:w w:val="95"/>
                <w:sz w:val="20"/>
              </w:rPr>
              <w:t>inaccuracies.</w:t>
            </w:r>
          </w:p>
        </w:tc>
        <w:tc>
          <w:tcPr>
            <w:tcW w:w="1739" w:type="dxa"/>
            <w:tcBorders>
              <w:right w:val="double" w:sz="1" w:space="0" w:color="000000"/>
            </w:tcBorders>
          </w:tcPr>
          <w:p w14:paraId="74772EDA" w14:textId="77777777" w:rsidR="00D855BB" w:rsidRDefault="00A334E2">
            <w:pPr>
              <w:pStyle w:val="TableParagraph"/>
              <w:ind w:left="106"/>
              <w:rPr>
                <w:sz w:val="20"/>
              </w:rPr>
            </w:pPr>
            <w:r>
              <w:rPr>
                <w:sz w:val="20"/>
              </w:rPr>
              <w:t>superficial understanding. Some significant inaccuracies and/or irrelevant material.</w:t>
            </w:r>
          </w:p>
        </w:tc>
        <w:tc>
          <w:tcPr>
            <w:tcW w:w="1736" w:type="dxa"/>
            <w:tcBorders>
              <w:left w:val="double" w:sz="1" w:space="0" w:color="000000"/>
            </w:tcBorders>
          </w:tcPr>
          <w:p w14:paraId="74772EDB" w14:textId="77777777" w:rsidR="00D855BB" w:rsidRDefault="00A334E2">
            <w:pPr>
              <w:pStyle w:val="TableParagraph"/>
              <w:ind w:left="95" w:right="122"/>
              <w:rPr>
                <w:sz w:val="20"/>
              </w:rPr>
            </w:pPr>
            <w:r>
              <w:rPr>
                <w:sz w:val="20"/>
              </w:rPr>
              <w:t>principles within the subject area. Some elements may be missing.</w:t>
            </w:r>
          </w:p>
        </w:tc>
        <w:tc>
          <w:tcPr>
            <w:tcW w:w="1736" w:type="dxa"/>
          </w:tcPr>
          <w:p w14:paraId="74772EDC" w14:textId="77777777" w:rsidR="00D855BB" w:rsidRDefault="00A334E2">
            <w:pPr>
              <w:pStyle w:val="TableParagraph"/>
              <w:ind w:left="105"/>
              <w:rPr>
                <w:sz w:val="20"/>
              </w:rPr>
            </w:pPr>
            <w:r>
              <w:rPr>
                <w:sz w:val="20"/>
              </w:rPr>
              <w:t>good understanding of the field of study but lacks depth and/or breadth.</w:t>
            </w:r>
          </w:p>
        </w:tc>
        <w:tc>
          <w:tcPr>
            <w:tcW w:w="1738" w:type="dxa"/>
          </w:tcPr>
          <w:p w14:paraId="74772EDD" w14:textId="77777777" w:rsidR="00D855BB" w:rsidRDefault="00A334E2">
            <w:pPr>
              <w:pStyle w:val="TableParagraph"/>
              <w:ind w:left="104"/>
              <w:rPr>
                <w:sz w:val="20"/>
              </w:rPr>
            </w:pPr>
            <w:r>
              <w:rPr>
                <w:sz w:val="20"/>
              </w:rPr>
              <w:t xml:space="preserve">good </w:t>
            </w:r>
            <w:r>
              <w:rPr>
                <w:w w:val="95"/>
                <w:sz w:val="20"/>
              </w:rPr>
              <w:t>understanding.</w:t>
            </w:r>
          </w:p>
        </w:tc>
        <w:tc>
          <w:tcPr>
            <w:tcW w:w="1736" w:type="dxa"/>
          </w:tcPr>
          <w:p w14:paraId="74772EDE" w14:textId="77777777" w:rsidR="00D855BB" w:rsidRDefault="00A334E2">
            <w:pPr>
              <w:pStyle w:val="TableParagraph"/>
              <w:ind w:left="104" w:right="201"/>
              <w:rPr>
                <w:sz w:val="20"/>
              </w:rPr>
            </w:pPr>
            <w:r>
              <w:rPr>
                <w:sz w:val="20"/>
              </w:rPr>
              <w:t>principles of the subject.</w:t>
            </w:r>
          </w:p>
        </w:tc>
        <w:tc>
          <w:tcPr>
            <w:tcW w:w="1735" w:type="dxa"/>
          </w:tcPr>
          <w:p w14:paraId="74772EDF" w14:textId="77777777" w:rsidR="00D855BB" w:rsidRDefault="00A334E2">
            <w:pPr>
              <w:pStyle w:val="TableParagraph"/>
              <w:ind w:left="103" w:right="412"/>
              <w:rPr>
                <w:sz w:val="20"/>
              </w:rPr>
            </w:pPr>
            <w:r>
              <w:rPr>
                <w:sz w:val="20"/>
              </w:rPr>
              <w:t>concepts and principles</w:t>
            </w:r>
          </w:p>
        </w:tc>
      </w:tr>
      <w:tr w:rsidR="00D855BB" w14:paraId="74772EF5" w14:textId="77777777">
        <w:trPr>
          <w:trHeight w:val="5521"/>
        </w:trPr>
        <w:tc>
          <w:tcPr>
            <w:tcW w:w="1736" w:type="dxa"/>
            <w:shd w:val="clear" w:color="auto" w:fill="8DB3E1"/>
          </w:tcPr>
          <w:p w14:paraId="74772EE1" w14:textId="77777777" w:rsidR="00D855BB" w:rsidRDefault="00A334E2">
            <w:pPr>
              <w:pStyle w:val="TableParagraph"/>
              <w:spacing w:before="31"/>
              <w:ind w:left="215"/>
              <w:rPr>
                <w:b/>
                <w:sz w:val="20"/>
              </w:rPr>
            </w:pPr>
            <w:r>
              <w:rPr>
                <w:b/>
                <w:sz w:val="20"/>
              </w:rPr>
              <w:t>Cognitive and intellectual skills</w:t>
            </w:r>
          </w:p>
          <w:p w14:paraId="74772EE2" w14:textId="77777777" w:rsidR="00D855BB" w:rsidRDefault="00A334E2">
            <w:pPr>
              <w:pStyle w:val="TableParagraph"/>
              <w:spacing w:before="32"/>
              <w:ind w:left="215" w:right="170"/>
              <w:rPr>
                <w:sz w:val="18"/>
              </w:rPr>
            </w:pPr>
            <w:r>
              <w:rPr>
                <w:sz w:val="18"/>
              </w:rPr>
              <w:t>(Evaluate underlying concepts and principles of a subject and interpret qualitative and quantitative data in order to develop lines of argument and make sound judgements.)</w:t>
            </w:r>
          </w:p>
        </w:tc>
        <w:tc>
          <w:tcPr>
            <w:tcW w:w="1736" w:type="dxa"/>
          </w:tcPr>
          <w:p w14:paraId="74772EE3" w14:textId="77777777" w:rsidR="00D855BB" w:rsidRDefault="00A334E2">
            <w:pPr>
              <w:pStyle w:val="TableParagraph"/>
              <w:ind w:left="107" w:right="109"/>
              <w:rPr>
                <w:sz w:val="20"/>
              </w:rPr>
            </w:pPr>
            <w:r>
              <w:rPr>
                <w:sz w:val="20"/>
              </w:rPr>
              <w:t xml:space="preserve">Wholly or almost wholly descriptive work. Little or no evaluation of </w:t>
            </w:r>
            <w:r>
              <w:rPr>
                <w:rFonts w:ascii="Times New Roman"/>
                <w:sz w:val="20"/>
              </w:rPr>
              <w:t xml:space="preserve">the </w:t>
            </w:r>
            <w:r>
              <w:rPr>
                <w:sz w:val="20"/>
              </w:rPr>
              <w:t>underlying concepts and principles.</w:t>
            </w:r>
          </w:p>
          <w:p w14:paraId="74772EE4" w14:textId="77777777" w:rsidR="00D855BB" w:rsidRDefault="00A334E2">
            <w:pPr>
              <w:pStyle w:val="TableParagraph"/>
              <w:ind w:left="107" w:right="95"/>
              <w:rPr>
                <w:sz w:val="20"/>
              </w:rPr>
            </w:pPr>
            <w:r>
              <w:rPr>
                <w:sz w:val="20"/>
              </w:rPr>
              <w:t>Failure to develop arguments, leading to illogical or invalid judgements.</w:t>
            </w:r>
          </w:p>
          <w:p w14:paraId="74772EE5" w14:textId="77777777" w:rsidR="00D855BB" w:rsidRDefault="00A334E2">
            <w:pPr>
              <w:pStyle w:val="TableParagraph"/>
              <w:ind w:left="107" w:right="117"/>
              <w:rPr>
                <w:sz w:val="20"/>
              </w:rPr>
            </w:pPr>
            <w:r>
              <w:rPr>
                <w:sz w:val="20"/>
              </w:rPr>
              <w:t>Minimal or no use of</w:t>
            </w:r>
          </w:p>
          <w:p w14:paraId="74772EE6" w14:textId="77777777" w:rsidR="00D855BB" w:rsidRDefault="00A334E2">
            <w:pPr>
              <w:pStyle w:val="TableParagraph"/>
              <w:ind w:left="107"/>
              <w:rPr>
                <w:sz w:val="20"/>
              </w:rPr>
            </w:pPr>
            <w:r>
              <w:rPr>
                <w:sz w:val="20"/>
              </w:rPr>
              <w:t>evidence to back up views.</w:t>
            </w:r>
          </w:p>
        </w:tc>
        <w:tc>
          <w:tcPr>
            <w:tcW w:w="1739" w:type="dxa"/>
          </w:tcPr>
          <w:p w14:paraId="74772EE7" w14:textId="77777777" w:rsidR="00D855BB" w:rsidRDefault="00A334E2">
            <w:pPr>
              <w:pStyle w:val="TableParagraph"/>
              <w:ind w:left="106" w:right="113"/>
              <w:rPr>
                <w:sz w:val="20"/>
              </w:rPr>
            </w:pPr>
            <w:r>
              <w:rPr>
                <w:sz w:val="20"/>
              </w:rPr>
              <w:t>Largely descriptive work, with superficial evaluation of the underlying concepts and principles. Weak interpretation of data, flawed development of arguments and judgements.</w:t>
            </w:r>
          </w:p>
          <w:p w14:paraId="74772EE8" w14:textId="77777777" w:rsidR="00D855BB" w:rsidRDefault="00A334E2">
            <w:pPr>
              <w:pStyle w:val="TableParagraph"/>
              <w:ind w:left="106" w:right="144"/>
              <w:rPr>
                <w:sz w:val="20"/>
              </w:rPr>
            </w:pPr>
            <w:r>
              <w:rPr>
                <w:sz w:val="20"/>
              </w:rPr>
              <w:t>Information accepted uncritically, uses generalised statements made with scant evidence and unsubstantiated opinions. Ideas sometimes illogical and</w:t>
            </w:r>
          </w:p>
          <w:p w14:paraId="74772EE9" w14:textId="77777777" w:rsidR="00D855BB" w:rsidRDefault="00A334E2">
            <w:pPr>
              <w:pStyle w:val="TableParagraph"/>
              <w:spacing w:before="1" w:line="211" w:lineRule="exact"/>
              <w:ind w:left="106"/>
              <w:rPr>
                <w:sz w:val="20"/>
              </w:rPr>
            </w:pPr>
            <w:r>
              <w:rPr>
                <w:sz w:val="20"/>
              </w:rPr>
              <w:t>contradictory.</w:t>
            </w:r>
          </w:p>
        </w:tc>
        <w:tc>
          <w:tcPr>
            <w:tcW w:w="1736" w:type="dxa"/>
          </w:tcPr>
          <w:p w14:paraId="74772EEA" w14:textId="77777777" w:rsidR="00D855BB" w:rsidRDefault="00A334E2">
            <w:pPr>
              <w:pStyle w:val="TableParagraph"/>
              <w:ind w:left="105" w:right="117"/>
              <w:rPr>
                <w:sz w:val="20"/>
              </w:rPr>
            </w:pPr>
            <w:r>
              <w:rPr>
                <w:sz w:val="20"/>
              </w:rPr>
              <w:t>Limited attempt at evaluation of the underlying concepts and principles, tending towards description.</w:t>
            </w:r>
          </w:p>
          <w:p w14:paraId="74772EEB" w14:textId="77777777" w:rsidR="00D855BB" w:rsidRDefault="00A334E2">
            <w:pPr>
              <w:pStyle w:val="TableParagraph"/>
              <w:ind w:left="105" w:right="152"/>
              <w:rPr>
                <w:sz w:val="20"/>
              </w:rPr>
            </w:pPr>
            <w:r>
              <w:rPr>
                <w:sz w:val="20"/>
              </w:rPr>
              <w:t>Can interpret qualitative and quantitative data but with some errors. Some evidence to support emerging arguments and judgements but these may be underdeveloped or with a little inconsistency / mis- interpretation.</w:t>
            </w:r>
          </w:p>
        </w:tc>
        <w:tc>
          <w:tcPr>
            <w:tcW w:w="1736" w:type="dxa"/>
          </w:tcPr>
          <w:p w14:paraId="74772EEC" w14:textId="77777777" w:rsidR="00D855BB" w:rsidRDefault="00A334E2">
            <w:pPr>
              <w:pStyle w:val="TableParagraph"/>
              <w:ind w:left="105" w:right="143"/>
              <w:rPr>
                <w:sz w:val="20"/>
              </w:rPr>
            </w:pPr>
            <w:r>
              <w:rPr>
                <w:sz w:val="20"/>
              </w:rPr>
              <w:t>Good evaluation of the</w:t>
            </w:r>
            <w:r>
              <w:rPr>
                <w:spacing w:val="-18"/>
                <w:sz w:val="20"/>
              </w:rPr>
              <w:t xml:space="preserve"> </w:t>
            </w:r>
            <w:r>
              <w:rPr>
                <w:sz w:val="20"/>
              </w:rPr>
              <w:t>underlying concepts and principles. Can interpret qualitative and quantitative data, with minor errors.</w:t>
            </w:r>
          </w:p>
          <w:p w14:paraId="74772EED" w14:textId="77777777" w:rsidR="00D855BB" w:rsidRDefault="00A334E2">
            <w:pPr>
              <w:pStyle w:val="TableParagraph"/>
              <w:ind w:left="105" w:right="467"/>
              <w:rPr>
                <w:sz w:val="20"/>
              </w:rPr>
            </w:pPr>
            <w:r>
              <w:rPr>
                <w:sz w:val="20"/>
              </w:rPr>
              <w:t>An emerging ability to use evidence to support the argument.</w:t>
            </w:r>
          </w:p>
          <w:p w14:paraId="74772EEE" w14:textId="77777777" w:rsidR="00D855BB" w:rsidRDefault="00A334E2">
            <w:pPr>
              <w:pStyle w:val="TableParagraph"/>
              <w:ind w:left="105"/>
              <w:rPr>
                <w:sz w:val="20"/>
              </w:rPr>
            </w:pPr>
            <w:r>
              <w:rPr>
                <w:sz w:val="20"/>
              </w:rPr>
              <w:t>Mostly valid arguments and logical judgements.</w:t>
            </w:r>
          </w:p>
        </w:tc>
        <w:tc>
          <w:tcPr>
            <w:tcW w:w="1738" w:type="dxa"/>
          </w:tcPr>
          <w:p w14:paraId="74772EEF" w14:textId="77777777" w:rsidR="00D855BB" w:rsidRDefault="00A334E2">
            <w:pPr>
              <w:pStyle w:val="TableParagraph"/>
              <w:ind w:left="104" w:right="136"/>
              <w:rPr>
                <w:sz w:val="20"/>
              </w:rPr>
            </w:pPr>
            <w:r>
              <w:rPr>
                <w:sz w:val="20"/>
              </w:rPr>
              <w:t>Sound evaluation of the underlying concepts and principles. Can interpret qualitative and quantitative data accurately.</w:t>
            </w:r>
          </w:p>
          <w:p w14:paraId="74772EF0" w14:textId="77777777" w:rsidR="00D855BB" w:rsidRDefault="00A334E2">
            <w:pPr>
              <w:pStyle w:val="TableParagraph"/>
              <w:ind w:left="104" w:right="125"/>
              <w:rPr>
                <w:sz w:val="20"/>
              </w:rPr>
            </w:pPr>
            <w:r>
              <w:rPr>
                <w:sz w:val="20"/>
              </w:rPr>
              <w:t>Ability to devise arguments using evidence to make mostly appropriate and valid judgements.</w:t>
            </w:r>
          </w:p>
        </w:tc>
        <w:tc>
          <w:tcPr>
            <w:tcW w:w="1736" w:type="dxa"/>
          </w:tcPr>
          <w:p w14:paraId="74772EF1" w14:textId="77777777" w:rsidR="00D855BB" w:rsidRDefault="00A334E2">
            <w:pPr>
              <w:pStyle w:val="TableParagraph"/>
              <w:ind w:left="104" w:right="121"/>
              <w:rPr>
                <w:sz w:val="20"/>
              </w:rPr>
            </w:pPr>
            <w:r>
              <w:rPr>
                <w:sz w:val="20"/>
              </w:rPr>
              <w:t>Excellent evaluation of the underlying concepts and principles. Can interpret qualitative and quantitative data accurately and with some insight. Excellent ability to devise arguments using evidence and make appropriate and valid judgements.</w:t>
            </w:r>
          </w:p>
        </w:tc>
        <w:tc>
          <w:tcPr>
            <w:tcW w:w="1735" w:type="dxa"/>
          </w:tcPr>
          <w:p w14:paraId="74772EF2" w14:textId="77777777" w:rsidR="00D855BB" w:rsidRDefault="00A334E2">
            <w:pPr>
              <w:pStyle w:val="TableParagraph"/>
              <w:ind w:left="103" w:right="134"/>
              <w:rPr>
                <w:sz w:val="20"/>
              </w:rPr>
            </w:pPr>
            <w:r>
              <w:rPr>
                <w:sz w:val="20"/>
              </w:rPr>
              <w:t>Exceptional evaluation of the underlying concepts and principles based evidence.</w:t>
            </w:r>
          </w:p>
          <w:p w14:paraId="74772EF3" w14:textId="77777777" w:rsidR="00D855BB" w:rsidRDefault="00A334E2">
            <w:pPr>
              <w:pStyle w:val="TableParagraph"/>
              <w:ind w:left="103" w:right="212"/>
              <w:rPr>
                <w:sz w:val="20"/>
              </w:rPr>
            </w:pPr>
            <w:r>
              <w:rPr>
                <w:sz w:val="20"/>
              </w:rPr>
              <w:t>Outstanding interpretation of qualitative and quantitative data.</w:t>
            </w:r>
          </w:p>
          <w:p w14:paraId="74772EF4" w14:textId="77777777" w:rsidR="00D855BB" w:rsidRDefault="00A334E2">
            <w:pPr>
              <w:pStyle w:val="TableParagraph"/>
              <w:ind w:left="103" w:right="123"/>
              <w:rPr>
                <w:sz w:val="20"/>
              </w:rPr>
            </w:pPr>
            <w:r>
              <w:rPr>
                <w:sz w:val="20"/>
              </w:rPr>
              <w:t>Exceptional ability to devise arguments using evidence and make wholly appropriate and valid judgements.</w:t>
            </w:r>
          </w:p>
        </w:tc>
      </w:tr>
      <w:tr w:rsidR="00D855BB" w14:paraId="74772F06" w14:textId="77777777">
        <w:trPr>
          <w:trHeight w:val="2299"/>
        </w:trPr>
        <w:tc>
          <w:tcPr>
            <w:tcW w:w="1736" w:type="dxa"/>
            <w:shd w:val="clear" w:color="auto" w:fill="8DB3E1"/>
          </w:tcPr>
          <w:p w14:paraId="74772EF6" w14:textId="77777777" w:rsidR="00D855BB" w:rsidRDefault="00A334E2">
            <w:pPr>
              <w:pStyle w:val="TableParagraph"/>
              <w:spacing w:before="30" w:line="252" w:lineRule="auto"/>
              <w:ind w:left="215" w:right="101"/>
              <w:rPr>
                <w:sz w:val="18"/>
              </w:rPr>
            </w:pPr>
            <w:r>
              <w:rPr>
                <w:b/>
                <w:sz w:val="20"/>
              </w:rPr>
              <w:t xml:space="preserve">Practical skills </w:t>
            </w:r>
            <w:r>
              <w:rPr>
                <w:sz w:val="18"/>
              </w:rPr>
              <w:t>(Different approaches to solving problems</w:t>
            </w:r>
          </w:p>
          <w:p w14:paraId="74772EF7" w14:textId="77777777" w:rsidR="00D855BB" w:rsidRDefault="00A334E2">
            <w:pPr>
              <w:pStyle w:val="TableParagraph"/>
              <w:ind w:left="215" w:right="560"/>
              <w:rPr>
                <w:sz w:val="18"/>
              </w:rPr>
            </w:pPr>
            <w:r>
              <w:rPr>
                <w:sz w:val="18"/>
              </w:rPr>
              <w:t>in particular contexts.)</w:t>
            </w:r>
          </w:p>
        </w:tc>
        <w:tc>
          <w:tcPr>
            <w:tcW w:w="1736" w:type="dxa"/>
          </w:tcPr>
          <w:p w14:paraId="74772EF8" w14:textId="77777777" w:rsidR="00D855BB" w:rsidRDefault="00A334E2">
            <w:pPr>
              <w:pStyle w:val="TableParagraph"/>
              <w:ind w:left="107" w:right="253"/>
              <w:rPr>
                <w:sz w:val="20"/>
              </w:rPr>
            </w:pPr>
            <w:r>
              <w:rPr>
                <w:sz w:val="20"/>
              </w:rPr>
              <w:t>Limited or no use of taught, basic methods, materials, tools and/or techniques.</w:t>
            </w:r>
          </w:p>
          <w:p w14:paraId="74772EF9" w14:textId="77777777" w:rsidR="00D855BB" w:rsidRDefault="00A334E2">
            <w:pPr>
              <w:pStyle w:val="TableParagraph"/>
              <w:ind w:left="107" w:right="286"/>
              <w:rPr>
                <w:sz w:val="20"/>
              </w:rPr>
            </w:pPr>
            <w:r>
              <w:rPr>
                <w:sz w:val="20"/>
              </w:rPr>
              <w:t>Little or no appreciation of the context of</w:t>
            </w:r>
          </w:p>
          <w:p w14:paraId="74772EFA" w14:textId="77777777" w:rsidR="00D855BB" w:rsidRDefault="00A334E2">
            <w:pPr>
              <w:pStyle w:val="TableParagraph"/>
              <w:spacing w:line="209" w:lineRule="exact"/>
              <w:ind w:left="107"/>
              <w:rPr>
                <w:sz w:val="20"/>
              </w:rPr>
            </w:pPr>
            <w:r>
              <w:rPr>
                <w:sz w:val="20"/>
              </w:rPr>
              <w:t>the application.</w:t>
            </w:r>
          </w:p>
        </w:tc>
        <w:tc>
          <w:tcPr>
            <w:tcW w:w="1739" w:type="dxa"/>
          </w:tcPr>
          <w:p w14:paraId="74772EFB" w14:textId="77777777" w:rsidR="00D855BB" w:rsidRDefault="00A334E2">
            <w:pPr>
              <w:pStyle w:val="TableParagraph"/>
              <w:ind w:left="106" w:right="258"/>
              <w:rPr>
                <w:sz w:val="20"/>
              </w:rPr>
            </w:pPr>
            <w:r>
              <w:rPr>
                <w:sz w:val="20"/>
              </w:rPr>
              <w:t>Rudimentary application of taught, basic methods, materials, tools and/or techniques but without consideration</w:t>
            </w:r>
          </w:p>
          <w:p w14:paraId="74772EFC" w14:textId="77777777" w:rsidR="00D855BB" w:rsidRDefault="00A334E2">
            <w:pPr>
              <w:pStyle w:val="TableParagraph"/>
              <w:spacing w:line="210" w:lineRule="exact"/>
              <w:ind w:left="106"/>
              <w:rPr>
                <w:sz w:val="20"/>
              </w:rPr>
            </w:pPr>
            <w:r>
              <w:rPr>
                <w:sz w:val="20"/>
              </w:rPr>
              <w:t>and</w:t>
            </w:r>
          </w:p>
        </w:tc>
        <w:tc>
          <w:tcPr>
            <w:tcW w:w="1736" w:type="dxa"/>
          </w:tcPr>
          <w:p w14:paraId="74772EFD" w14:textId="77777777" w:rsidR="00D855BB" w:rsidRDefault="00A334E2">
            <w:pPr>
              <w:pStyle w:val="TableParagraph"/>
              <w:ind w:left="105" w:right="244"/>
              <w:rPr>
                <w:sz w:val="20"/>
              </w:rPr>
            </w:pPr>
            <w:r>
              <w:rPr>
                <w:sz w:val="20"/>
              </w:rPr>
              <w:t>An adequate awareness and mostly appropriate application of basic methods, materials, tools and/or techniques.</w:t>
            </w:r>
          </w:p>
        </w:tc>
        <w:tc>
          <w:tcPr>
            <w:tcW w:w="1736" w:type="dxa"/>
          </w:tcPr>
          <w:p w14:paraId="74772EFE" w14:textId="77777777" w:rsidR="00D855BB" w:rsidRDefault="00A334E2">
            <w:pPr>
              <w:pStyle w:val="TableParagraph"/>
              <w:ind w:left="105" w:right="255"/>
              <w:rPr>
                <w:sz w:val="20"/>
              </w:rPr>
            </w:pPr>
            <w:r>
              <w:rPr>
                <w:sz w:val="20"/>
              </w:rPr>
              <w:t>A good and appropriate application of basic methods, materials, tools and/or techniques.</w:t>
            </w:r>
          </w:p>
          <w:p w14:paraId="74772EFF" w14:textId="77777777" w:rsidR="00D855BB" w:rsidRDefault="00A334E2">
            <w:pPr>
              <w:pStyle w:val="TableParagraph"/>
              <w:ind w:left="105" w:right="117"/>
              <w:rPr>
                <w:sz w:val="20"/>
              </w:rPr>
            </w:pPr>
            <w:r>
              <w:rPr>
                <w:sz w:val="20"/>
              </w:rPr>
              <w:t>Clear appreciation of</w:t>
            </w:r>
          </w:p>
        </w:tc>
        <w:tc>
          <w:tcPr>
            <w:tcW w:w="1738" w:type="dxa"/>
          </w:tcPr>
          <w:p w14:paraId="74772F00" w14:textId="77777777" w:rsidR="00D855BB" w:rsidRDefault="00A334E2">
            <w:pPr>
              <w:pStyle w:val="TableParagraph"/>
              <w:ind w:left="104" w:right="258"/>
              <w:rPr>
                <w:sz w:val="20"/>
              </w:rPr>
            </w:pPr>
            <w:r>
              <w:rPr>
                <w:sz w:val="20"/>
              </w:rPr>
              <w:t>A very good application of a range of basic methods, materials, tools and/or techniques.</w:t>
            </w:r>
          </w:p>
          <w:p w14:paraId="74772F01" w14:textId="77777777" w:rsidR="00D855BB" w:rsidRDefault="00A334E2">
            <w:pPr>
              <w:pStyle w:val="TableParagraph"/>
              <w:spacing w:before="1" w:line="230" w:lineRule="exact"/>
              <w:ind w:left="104"/>
              <w:rPr>
                <w:sz w:val="20"/>
              </w:rPr>
            </w:pPr>
            <w:r>
              <w:rPr>
                <w:sz w:val="20"/>
              </w:rPr>
              <w:t>Very good consideration of the context of</w:t>
            </w:r>
          </w:p>
        </w:tc>
        <w:tc>
          <w:tcPr>
            <w:tcW w:w="1736" w:type="dxa"/>
          </w:tcPr>
          <w:p w14:paraId="74772F02" w14:textId="77777777" w:rsidR="00D855BB" w:rsidRDefault="00A334E2">
            <w:pPr>
              <w:pStyle w:val="TableParagraph"/>
              <w:ind w:left="104" w:right="200"/>
              <w:rPr>
                <w:sz w:val="20"/>
              </w:rPr>
            </w:pPr>
            <w:r>
              <w:rPr>
                <w:sz w:val="20"/>
              </w:rPr>
              <w:t>An advanced application of a range of taught, basic methods, materials, tools and/or techniques.</w:t>
            </w:r>
          </w:p>
          <w:p w14:paraId="74772F03" w14:textId="77777777" w:rsidR="00D855BB" w:rsidRDefault="00A334E2">
            <w:pPr>
              <w:pStyle w:val="TableParagraph"/>
              <w:ind w:left="104" w:right="101"/>
              <w:rPr>
                <w:sz w:val="20"/>
              </w:rPr>
            </w:pPr>
            <w:r>
              <w:rPr>
                <w:sz w:val="20"/>
              </w:rPr>
              <w:t>The context of the application is</w:t>
            </w:r>
          </w:p>
        </w:tc>
        <w:tc>
          <w:tcPr>
            <w:tcW w:w="1735" w:type="dxa"/>
          </w:tcPr>
          <w:p w14:paraId="74772F04" w14:textId="77777777" w:rsidR="00D855BB" w:rsidRDefault="00A334E2">
            <w:pPr>
              <w:pStyle w:val="TableParagraph"/>
              <w:ind w:left="103" w:right="256"/>
              <w:rPr>
                <w:sz w:val="20"/>
              </w:rPr>
            </w:pPr>
            <w:r>
              <w:rPr>
                <w:sz w:val="20"/>
              </w:rPr>
              <w:t>Exceptional levels of application and deployment skills in particular practical contexts.</w:t>
            </w:r>
          </w:p>
          <w:p w14:paraId="74772F05" w14:textId="77777777" w:rsidR="00D855BB" w:rsidRDefault="00A334E2">
            <w:pPr>
              <w:pStyle w:val="TableParagraph"/>
              <w:spacing w:before="2" w:line="230" w:lineRule="exact"/>
              <w:ind w:left="103" w:right="267"/>
              <w:rPr>
                <w:sz w:val="20"/>
              </w:rPr>
            </w:pPr>
            <w:r>
              <w:rPr>
                <w:sz w:val="20"/>
              </w:rPr>
              <w:t>Outstanding identification of</w:t>
            </w:r>
          </w:p>
        </w:tc>
      </w:tr>
    </w:tbl>
    <w:p w14:paraId="74772F07" w14:textId="77777777" w:rsidR="00D855BB" w:rsidRDefault="00D855BB">
      <w:pPr>
        <w:spacing w:line="230" w:lineRule="exact"/>
        <w:rPr>
          <w:sz w:val="20"/>
        </w:rPr>
        <w:sectPr w:rsidR="00D855BB">
          <w:footerReference w:type="default" r:id="rId12"/>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F15" w14:textId="77777777">
        <w:trPr>
          <w:trHeight w:val="415"/>
        </w:trPr>
        <w:tc>
          <w:tcPr>
            <w:tcW w:w="1736" w:type="dxa"/>
            <w:shd w:val="clear" w:color="auto" w:fill="8DB3E1"/>
          </w:tcPr>
          <w:p w14:paraId="74772F08" w14:textId="77777777" w:rsidR="00D855BB" w:rsidRDefault="00A334E2">
            <w:pPr>
              <w:pStyle w:val="TableParagraph"/>
              <w:spacing w:line="206" w:lineRule="exact"/>
              <w:ind w:left="107"/>
              <w:rPr>
                <w:b/>
                <w:sz w:val="18"/>
              </w:rPr>
            </w:pPr>
            <w:r>
              <w:rPr>
                <w:b/>
                <w:sz w:val="18"/>
              </w:rPr>
              <w:lastRenderedPageBreak/>
              <w:t>Level 4</w:t>
            </w:r>
          </w:p>
        </w:tc>
        <w:tc>
          <w:tcPr>
            <w:tcW w:w="1736" w:type="dxa"/>
            <w:tcBorders>
              <w:right w:val="dashSmallGap" w:sz="4" w:space="0" w:color="000000"/>
            </w:tcBorders>
            <w:shd w:val="clear" w:color="auto" w:fill="8DB3E1"/>
          </w:tcPr>
          <w:p w14:paraId="74772F09" w14:textId="77777777" w:rsidR="00D855BB" w:rsidRDefault="00A334E2">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8DB3E1"/>
          </w:tcPr>
          <w:p w14:paraId="74772F0A" w14:textId="77777777" w:rsidR="00D855BB" w:rsidRDefault="00A334E2">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8DB3E1"/>
          </w:tcPr>
          <w:p w14:paraId="74772F0B" w14:textId="77777777" w:rsidR="00D855BB" w:rsidRDefault="00A334E2">
            <w:pPr>
              <w:pStyle w:val="TableParagraph"/>
              <w:spacing w:line="206" w:lineRule="exact"/>
              <w:ind w:left="141" w:right="137"/>
              <w:jc w:val="center"/>
              <w:rPr>
                <w:b/>
                <w:sz w:val="18"/>
              </w:rPr>
            </w:pPr>
            <w:r>
              <w:rPr>
                <w:b/>
                <w:sz w:val="18"/>
              </w:rPr>
              <w:t>SATISFACTORY</w:t>
            </w:r>
          </w:p>
          <w:p w14:paraId="74772F0C" w14:textId="77777777" w:rsidR="00D855BB" w:rsidRDefault="00A334E2">
            <w:pPr>
              <w:pStyle w:val="TableParagraph"/>
              <w:spacing w:line="189" w:lineRule="exact"/>
              <w:ind w:left="141" w:right="135"/>
              <w:jc w:val="center"/>
              <w:rPr>
                <w:b/>
                <w:sz w:val="18"/>
              </w:rPr>
            </w:pPr>
            <w:r>
              <w:rPr>
                <w:b/>
                <w:sz w:val="18"/>
              </w:rPr>
              <w:t>(3</w:t>
            </w:r>
            <w:r>
              <w:rPr>
                <w:b/>
                <w:sz w:val="18"/>
                <w:vertAlign w:val="superscript"/>
              </w:rPr>
              <w:t>rd</w:t>
            </w:r>
            <w:r>
              <w:rPr>
                <w:b/>
                <w:sz w:val="18"/>
              </w:rPr>
              <w:t xml:space="preserve"> / Pass)</w:t>
            </w:r>
          </w:p>
        </w:tc>
        <w:tc>
          <w:tcPr>
            <w:tcW w:w="1736" w:type="dxa"/>
            <w:tcBorders>
              <w:left w:val="dashSmallGap" w:sz="4" w:space="0" w:color="000000"/>
              <w:right w:val="dashSmallGap" w:sz="4" w:space="0" w:color="000000"/>
            </w:tcBorders>
            <w:shd w:val="clear" w:color="auto" w:fill="8DB3E1"/>
          </w:tcPr>
          <w:p w14:paraId="74772F0D" w14:textId="77777777" w:rsidR="00D855BB" w:rsidRDefault="00A334E2">
            <w:pPr>
              <w:pStyle w:val="TableParagraph"/>
              <w:spacing w:line="206" w:lineRule="exact"/>
              <w:ind w:left="141" w:right="141"/>
              <w:jc w:val="center"/>
              <w:rPr>
                <w:b/>
                <w:sz w:val="18"/>
              </w:rPr>
            </w:pPr>
            <w:r>
              <w:rPr>
                <w:b/>
                <w:sz w:val="18"/>
              </w:rPr>
              <w:t>GOOD</w:t>
            </w:r>
          </w:p>
          <w:p w14:paraId="74772F0E" w14:textId="77777777" w:rsidR="00D855BB" w:rsidRDefault="00A334E2">
            <w:pPr>
              <w:pStyle w:val="TableParagraph"/>
              <w:spacing w:line="189" w:lineRule="exact"/>
              <w:ind w:left="141" w:right="139"/>
              <w:jc w:val="center"/>
              <w:rPr>
                <w:b/>
                <w:sz w:val="18"/>
              </w:rPr>
            </w:pPr>
            <w:r>
              <w:rPr>
                <w:b/>
                <w:sz w:val="18"/>
              </w:rPr>
              <w:t>(2.2 / Pass)</w:t>
            </w:r>
          </w:p>
        </w:tc>
        <w:tc>
          <w:tcPr>
            <w:tcW w:w="1738" w:type="dxa"/>
            <w:tcBorders>
              <w:left w:val="dashSmallGap" w:sz="4" w:space="0" w:color="000000"/>
              <w:right w:val="dashSmallGap" w:sz="4" w:space="0" w:color="000000"/>
            </w:tcBorders>
            <w:shd w:val="clear" w:color="auto" w:fill="8DB3E1"/>
          </w:tcPr>
          <w:p w14:paraId="74772F0F" w14:textId="77777777" w:rsidR="00D855BB" w:rsidRDefault="00A334E2">
            <w:pPr>
              <w:pStyle w:val="TableParagraph"/>
              <w:spacing w:line="206" w:lineRule="exact"/>
              <w:ind w:left="318"/>
              <w:rPr>
                <w:b/>
                <w:sz w:val="18"/>
              </w:rPr>
            </w:pPr>
            <w:r>
              <w:rPr>
                <w:b/>
                <w:sz w:val="18"/>
              </w:rPr>
              <w:t>VERY GOOD</w:t>
            </w:r>
          </w:p>
          <w:p w14:paraId="74772F10" w14:textId="77777777" w:rsidR="00D855BB" w:rsidRDefault="00A334E2">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8DB3E1"/>
          </w:tcPr>
          <w:p w14:paraId="74772F11" w14:textId="77777777" w:rsidR="00D855BB" w:rsidRDefault="00A334E2">
            <w:pPr>
              <w:pStyle w:val="TableParagraph"/>
              <w:spacing w:line="206" w:lineRule="exact"/>
              <w:ind w:left="141" w:right="141"/>
              <w:jc w:val="center"/>
              <w:rPr>
                <w:b/>
                <w:sz w:val="18"/>
              </w:rPr>
            </w:pPr>
            <w:r>
              <w:rPr>
                <w:b/>
                <w:sz w:val="18"/>
              </w:rPr>
              <w:t>EXCELLENT</w:t>
            </w:r>
          </w:p>
          <w:p w14:paraId="74772F12" w14:textId="77777777" w:rsidR="00D855BB" w:rsidRDefault="00A334E2">
            <w:pPr>
              <w:pStyle w:val="TableParagraph"/>
              <w:spacing w:line="189" w:lineRule="exact"/>
              <w:ind w:left="141" w:right="141"/>
              <w:jc w:val="center"/>
              <w:rPr>
                <w:b/>
                <w:sz w:val="18"/>
              </w:rPr>
            </w:pPr>
            <w:r>
              <w:rPr>
                <w:b/>
                <w:sz w:val="18"/>
              </w:rPr>
              <w:t>(1</w:t>
            </w:r>
            <w:r>
              <w:rPr>
                <w:b/>
                <w:sz w:val="18"/>
                <w:vertAlign w:val="superscript"/>
              </w:rPr>
              <w:t>st</w:t>
            </w:r>
            <w:r>
              <w:rPr>
                <w:b/>
                <w:sz w:val="18"/>
              </w:rPr>
              <w:t xml:space="preserve"> / Distinction)</w:t>
            </w:r>
          </w:p>
        </w:tc>
        <w:tc>
          <w:tcPr>
            <w:tcW w:w="1735" w:type="dxa"/>
            <w:tcBorders>
              <w:left w:val="dashSmallGap" w:sz="4" w:space="0" w:color="000000"/>
            </w:tcBorders>
            <w:shd w:val="clear" w:color="auto" w:fill="8DB3E1"/>
          </w:tcPr>
          <w:p w14:paraId="74772F13" w14:textId="77777777" w:rsidR="00D855BB" w:rsidRDefault="00A334E2">
            <w:pPr>
              <w:pStyle w:val="TableParagraph"/>
              <w:spacing w:line="206" w:lineRule="exact"/>
              <w:ind w:left="223"/>
              <w:rPr>
                <w:b/>
                <w:sz w:val="18"/>
              </w:rPr>
            </w:pPr>
            <w:r>
              <w:rPr>
                <w:b/>
                <w:sz w:val="18"/>
              </w:rPr>
              <w:t>EXCEPTIONAL</w:t>
            </w:r>
          </w:p>
          <w:p w14:paraId="74772F14" w14:textId="77777777" w:rsidR="00D855BB" w:rsidRDefault="00A334E2">
            <w:pPr>
              <w:pStyle w:val="TableParagraph"/>
              <w:spacing w:line="189" w:lineRule="exact"/>
              <w:ind w:left="159"/>
              <w:rPr>
                <w:b/>
                <w:sz w:val="18"/>
              </w:rPr>
            </w:pPr>
            <w:r>
              <w:rPr>
                <w:b/>
                <w:sz w:val="18"/>
              </w:rPr>
              <w:t>(1</w:t>
            </w:r>
            <w:r>
              <w:rPr>
                <w:b/>
                <w:sz w:val="18"/>
                <w:vertAlign w:val="superscript"/>
              </w:rPr>
              <w:t>st</w:t>
            </w:r>
            <w:r>
              <w:rPr>
                <w:b/>
                <w:sz w:val="18"/>
              </w:rPr>
              <w:t xml:space="preserve"> / Distinction)</w:t>
            </w:r>
          </w:p>
        </w:tc>
      </w:tr>
      <w:tr w:rsidR="00D855BB" w14:paraId="74772F1E" w14:textId="77777777">
        <w:trPr>
          <w:trHeight w:val="230"/>
        </w:trPr>
        <w:tc>
          <w:tcPr>
            <w:tcW w:w="1736" w:type="dxa"/>
            <w:shd w:val="clear" w:color="auto" w:fill="8DB3E1"/>
          </w:tcPr>
          <w:p w14:paraId="74772F16" w14:textId="77777777" w:rsidR="00D855BB" w:rsidRDefault="00A334E2">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8DB3E1"/>
          </w:tcPr>
          <w:p w14:paraId="74772F17" w14:textId="77777777" w:rsidR="00D855BB" w:rsidRDefault="00A334E2">
            <w:pPr>
              <w:pStyle w:val="TableParagraph"/>
              <w:spacing w:before="20" w:line="189" w:lineRule="exact"/>
              <w:ind w:right="594"/>
              <w:jc w:val="right"/>
              <w:rPr>
                <w:b/>
                <w:sz w:val="18"/>
              </w:rPr>
            </w:pPr>
            <w:r>
              <w:rPr>
                <w:b/>
                <w:w w:val="95"/>
                <w:sz w:val="18"/>
              </w:rPr>
              <w:t>0-29%</w:t>
            </w:r>
          </w:p>
        </w:tc>
        <w:tc>
          <w:tcPr>
            <w:tcW w:w="1739" w:type="dxa"/>
            <w:tcBorders>
              <w:left w:val="dashSmallGap" w:sz="4" w:space="0" w:color="000000"/>
            </w:tcBorders>
            <w:shd w:val="clear" w:color="auto" w:fill="8DB3E1"/>
          </w:tcPr>
          <w:p w14:paraId="74772F18" w14:textId="77777777" w:rsidR="00D855BB" w:rsidRDefault="00A334E2">
            <w:pPr>
              <w:pStyle w:val="TableParagraph"/>
              <w:spacing w:before="20" w:line="189" w:lineRule="exact"/>
              <w:ind w:left="134" w:right="129"/>
              <w:jc w:val="center"/>
              <w:rPr>
                <w:b/>
                <w:sz w:val="18"/>
              </w:rPr>
            </w:pPr>
            <w:r>
              <w:rPr>
                <w:b/>
                <w:sz w:val="18"/>
              </w:rPr>
              <w:t>30-39%</w:t>
            </w:r>
          </w:p>
        </w:tc>
        <w:tc>
          <w:tcPr>
            <w:tcW w:w="1736" w:type="dxa"/>
            <w:tcBorders>
              <w:right w:val="dashSmallGap" w:sz="4" w:space="0" w:color="000000"/>
            </w:tcBorders>
            <w:shd w:val="clear" w:color="auto" w:fill="8DB3E1"/>
          </w:tcPr>
          <w:p w14:paraId="74772F19" w14:textId="77777777" w:rsidR="00D855BB" w:rsidRDefault="00A334E2">
            <w:pPr>
              <w:pStyle w:val="TableParagraph"/>
              <w:spacing w:before="20" w:line="189"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8DB3E1"/>
          </w:tcPr>
          <w:p w14:paraId="74772F1A" w14:textId="77777777" w:rsidR="00D855BB" w:rsidRDefault="00A334E2">
            <w:pPr>
              <w:pStyle w:val="TableParagraph"/>
              <w:spacing w:before="20" w:line="189" w:lineRule="exact"/>
              <w:ind w:left="553"/>
              <w:rPr>
                <w:b/>
                <w:sz w:val="18"/>
              </w:rPr>
            </w:pPr>
            <w:r>
              <w:rPr>
                <w:b/>
                <w:sz w:val="18"/>
              </w:rPr>
              <w:t>50-59%</w:t>
            </w:r>
          </w:p>
        </w:tc>
        <w:tc>
          <w:tcPr>
            <w:tcW w:w="1738" w:type="dxa"/>
            <w:tcBorders>
              <w:left w:val="dashSmallGap" w:sz="4" w:space="0" w:color="000000"/>
              <w:right w:val="dashSmallGap" w:sz="4" w:space="0" w:color="000000"/>
            </w:tcBorders>
            <w:shd w:val="clear" w:color="auto" w:fill="8DB3E1"/>
          </w:tcPr>
          <w:p w14:paraId="74772F1B" w14:textId="77777777" w:rsidR="00D855BB" w:rsidRDefault="00A334E2">
            <w:pPr>
              <w:pStyle w:val="TableParagraph"/>
              <w:spacing w:before="20" w:line="189"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8DB3E1"/>
          </w:tcPr>
          <w:p w14:paraId="74772F1C" w14:textId="77777777" w:rsidR="00D855BB" w:rsidRDefault="00A334E2">
            <w:pPr>
              <w:pStyle w:val="TableParagraph"/>
              <w:spacing w:before="20" w:line="189" w:lineRule="exact"/>
              <w:ind w:left="552"/>
              <w:rPr>
                <w:b/>
                <w:sz w:val="18"/>
              </w:rPr>
            </w:pPr>
            <w:r>
              <w:rPr>
                <w:b/>
                <w:sz w:val="18"/>
              </w:rPr>
              <w:t>70-84%</w:t>
            </w:r>
          </w:p>
        </w:tc>
        <w:tc>
          <w:tcPr>
            <w:tcW w:w="1735" w:type="dxa"/>
            <w:tcBorders>
              <w:left w:val="dashSmallGap" w:sz="4" w:space="0" w:color="000000"/>
            </w:tcBorders>
            <w:shd w:val="clear" w:color="auto" w:fill="8DB3E1"/>
          </w:tcPr>
          <w:p w14:paraId="74772F1D" w14:textId="77777777" w:rsidR="00D855BB" w:rsidRDefault="00A334E2">
            <w:pPr>
              <w:pStyle w:val="TableParagraph"/>
              <w:spacing w:line="206" w:lineRule="exact"/>
              <w:ind w:left="502"/>
              <w:rPr>
                <w:b/>
                <w:sz w:val="18"/>
              </w:rPr>
            </w:pPr>
            <w:r>
              <w:rPr>
                <w:b/>
                <w:sz w:val="18"/>
              </w:rPr>
              <w:t>85-100%</w:t>
            </w:r>
          </w:p>
        </w:tc>
      </w:tr>
      <w:tr w:rsidR="00D855BB" w14:paraId="74772F28" w14:textId="77777777">
        <w:trPr>
          <w:trHeight w:val="3218"/>
        </w:trPr>
        <w:tc>
          <w:tcPr>
            <w:tcW w:w="1736" w:type="dxa"/>
            <w:shd w:val="clear" w:color="auto" w:fill="8DB3E1"/>
          </w:tcPr>
          <w:p w14:paraId="74772F1F" w14:textId="77777777" w:rsidR="00D855BB" w:rsidRDefault="00D855BB">
            <w:pPr>
              <w:pStyle w:val="TableParagraph"/>
              <w:rPr>
                <w:rFonts w:ascii="Times New Roman"/>
                <w:sz w:val="18"/>
              </w:rPr>
            </w:pPr>
          </w:p>
        </w:tc>
        <w:tc>
          <w:tcPr>
            <w:tcW w:w="1736" w:type="dxa"/>
            <w:tcBorders>
              <w:right w:val="dashSmallGap" w:sz="4" w:space="0" w:color="000000"/>
            </w:tcBorders>
          </w:tcPr>
          <w:p w14:paraId="74772F20" w14:textId="77777777" w:rsidR="00D855BB" w:rsidRDefault="00A334E2">
            <w:pPr>
              <w:pStyle w:val="TableParagraph"/>
              <w:ind w:left="107" w:right="207"/>
              <w:rPr>
                <w:sz w:val="20"/>
              </w:rPr>
            </w:pPr>
            <w:r>
              <w:rPr>
                <w:sz w:val="20"/>
              </w:rPr>
              <w:t xml:space="preserve">Very weak evidence of different approaches to </w:t>
            </w:r>
            <w:r>
              <w:rPr>
                <w:w w:val="95"/>
                <w:sz w:val="20"/>
              </w:rPr>
              <w:t xml:space="preserve">problem-solving </w:t>
            </w:r>
            <w:r>
              <w:rPr>
                <w:sz w:val="20"/>
              </w:rPr>
              <w:t>in particular contexts.</w:t>
            </w:r>
          </w:p>
        </w:tc>
        <w:tc>
          <w:tcPr>
            <w:tcW w:w="1739" w:type="dxa"/>
            <w:tcBorders>
              <w:left w:val="dashSmallGap" w:sz="4" w:space="0" w:color="000000"/>
            </w:tcBorders>
          </w:tcPr>
          <w:p w14:paraId="74772F21" w14:textId="77777777" w:rsidR="00D855BB" w:rsidRDefault="00A334E2">
            <w:pPr>
              <w:pStyle w:val="TableParagraph"/>
              <w:ind w:left="106" w:right="211"/>
              <w:rPr>
                <w:sz w:val="20"/>
              </w:rPr>
            </w:pPr>
            <w:r>
              <w:rPr>
                <w:sz w:val="20"/>
              </w:rPr>
              <w:t xml:space="preserve">competence. Flawed appreciation of the context of the application. Weak evidence of different approaches to </w:t>
            </w:r>
            <w:r>
              <w:rPr>
                <w:w w:val="95"/>
                <w:sz w:val="20"/>
              </w:rPr>
              <w:t xml:space="preserve">problem-solving </w:t>
            </w:r>
            <w:r>
              <w:rPr>
                <w:sz w:val="20"/>
              </w:rPr>
              <w:t>in particular contexts.</w:t>
            </w:r>
          </w:p>
        </w:tc>
        <w:tc>
          <w:tcPr>
            <w:tcW w:w="1736" w:type="dxa"/>
            <w:tcBorders>
              <w:right w:val="dashSmallGap" w:sz="4" w:space="0" w:color="000000"/>
            </w:tcBorders>
          </w:tcPr>
          <w:p w14:paraId="74772F22" w14:textId="77777777" w:rsidR="00D855BB" w:rsidRDefault="00A334E2">
            <w:pPr>
              <w:pStyle w:val="TableParagraph"/>
              <w:ind w:left="105" w:right="144"/>
              <w:rPr>
                <w:sz w:val="20"/>
              </w:rPr>
            </w:pPr>
            <w:r>
              <w:rPr>
                <w:sz w:val="20"/>
              </w:rPr>
              <w:t>Basic appreciation of the context of the application. Can identify problems in particular contexts and propose basic alternative approaches or solutions though there may be</w:t>
            </w:r>
          </w:p>
          <w:p w14:paraId="74772F23" w14:textId="77777777" w:rsidR="00D855BB" w:rsidRDefault="00A334E2">
            <w:pPr>
              <w:pStyle w:val="TableParagraph"/>
              <w:spacing w:line="209" w:lineRule="exact"/>
              <w:ind w:left="105"/>
              <w:rPr>
                <w:sz w:val="20"/>
              </w:rPr>
            </w:pPr>
            <w:r>
              <w:rPr>
                <w:sz w:val="20"/>
              </w:rPr>
              <w:t>errors.</w:t>
            </w:r>
          </w:p>
        </w:tc>
        <w:tc>
          <w:tcPr>
            <w:tcW w:w="1736" w:type="dxa"/>
            <w:tcBorders>
              <w:left w:val="dashSmallGap" w:sz="4" w:space="0" w:color="000000"/>
              <w:right w:val="dashSmallGap" w:sz="4" w:space="0" w:color="000000"/>
            </w:tcBorders>
          </w:tcPr>
          <w:p w14:paraId="74772F24" w14:textId="77777777" w:rsidR="00D855BB" w:rsidRDefault="00A334E2">
            <w:pPr>
              <w:pStyle w:val="TableParagraph"/>
              <w:ind w:left="105" w:right="153"/>
              <w:rPr>
                <w:sz w:val="20"/>
              </w:rPr>
            </w:pPr>
            <w:r>
              <w:rPr>
                <w:sz w:val="20"/>
              </w:rPr>
              <w:t>the context of the application. Good evidence of different approaches to problem-solving in particular contexts and proposes mostly appropriate solutions.</w:t>
            </w:r>
          </w:p>
        </w:tc>
        <w:tc>
          <w:tcPr>
            <w:tcW w:w="1738" w:type="dxa"/>
            <w:tcBorders>
              <w:left w:val="dashSmallGap" w:sz="4" w:space="0" w:color="000000"/>
              <w:right w:val="dashSmallGap" w:sz="4" w:space="0" w:color="000000"/>
            </w:tcBorders>
          </w:tcPr>
          <w:p w14:paraId="74772F25" w14:textId="77777777" w:rsidR="00D855BB" w:rsidRDefault="00A334E2">
            <w:pPr>
              <w:pStyle w:val="TableParagraph"/>
              <w:ind w:left="104" w:right="212"/>
              <w:rPr>
                <w:sz w:val="20"/>
              </w:rPr>
            </w:pPr>
            <w:r>
              <w:rPr>
                <w:sz w:val="20"/>
              </w:rPr>
              <w:t xml:space="preserve">the application. Very good evidence of different approaches to </w:t>
            </w:r>
            <w:r>
              <w:rPr>
                <w:w w:val="95"/>
                <w:sz w:val="20"/>
              </w:rPr>
              <w:t xml:space="preserve">problem-solving </w:t>
            </w:r>
            <w:r>
              <w:rPr>
                <w:sz w:val="20"/>
              </w:rPr>
              <w:t>in particular contexts and proposes appropriate solutions.</w:t>
            </w:r>
          </w:p>
        </w:tc>
        <w:tc>
          <w:tcPr>
            <w:tcW w:w="1736" w:type="dxa"/>
            <w:tcBorders>
              <w:left w:val="dashSmallGap" w:sz="4" w:space="0" w:color="000000"/>
              <w:right w:val="dashSmallGap" w:sz="4" w:space="0" w:color="000000"/>
            </w:tcBorders>
          </w:tcPr>
          <w:p w14:paraId="74772F26" w14:textId="77777777" w:rsidR="00D855BB" w:rsidRDefault="00A334E2">
            <w:pPr>
              <w:pStyle w:val="TableParagraph"/>
              <w:ind w:left="104" w:right="147"/>
              <w:rPr>
                <w:sz w:val="20"/>
              </w:rPr>
            </w:pPr>
            <w:r>
              <w:rPr>
                <w:sz w:val="20"/>
              </w:rPr>
              <w:t>well considered, and insightful. Excellent evidence of different approaches to problem-solving in particular contexts and proposes appropriate solutions.</w:t>
            </w:r>
          </w:p>
        </w:tc>
        <w:tc>
          <w:tcPr>
            <w:tcW w:w="1735" w:type="dxa"/>
            <w:tcBorders>
              <w:left w:val="dashSmallGap" w:sz="4" w:space="0" w:color="000000"/>
            </w:tcBorders>
          </w:tcPr>
          <w:p w14:paraId="74772F27" w14:textId="77777777" w:rsidR="00D855BB" w:rsidRDefault="00A334E2">
            <w:pPr>
              <w:pStyle w:val="TableParagraph"/>
              <w:ind w:left="103" w:right="390"/>
              <w:rPr>
                <w:sz w:val="20"/>
              </w:rPr>
            </w:pPr>
            <w:r>
              <w:rPr>
                <w:sz w:val="20"/>
              </w:rPr>
              <w:t>problems in particular contexts and formulation of wholly appropriate, thoughtful solutions / different approaches.</w:t>
            </w:r>
          </w:p>
        </w:tc>
      </w:tr>
      <w:tr w:rsidR="00D855BB" w14:paraId="74772F35" w14:textId="77777777">
        <w:trPr>
          <w:trHeight w:val="6212"/>
        </w:trPr>
        <w:tc>
          <w:tcPr>
            <w:tcW w:w="1736" w:type="dxa"/>
            <w:shd w:val="clear" w:color="auto" w:fill="8DB3E1"/>
          </w:tcPr>
          <w:p w14:paraId="74772F29" w14:textId="77777777" w:rsidR="00D855BB" w:rsidRDefault="00A334E2">
            <w:pPr>
              <w:pStyle w:val="TableParagraph"/>
              <w:spacing w:before="33"/>
              <w:ind w:left="215" w:right="301"/>
              <w:rPr>
                <w:b/>
                <w:sz w:val="20"/>
              </w:rPr>
            </w:pPr>
            <w:r>
              <w:rPr>
                <w:b/>
                <w:w w:val="95"/>
                <w:sz w:val="20"/>
              </w:rPr>
              <w:t xml:space="preserve">Transferable </w:t>
            </w:r>
            <w:r>
              <w:rPr>
                <w:b/>
                <w:sz w:val="20"/>
              </w:rPr>
              <w:t>skills for life and professional practice</w:t>
            </w:r>
          </w:p>
          <w:p w14:paraId="74772F2A" w14:textId="77777777" w:rsidR="00D855BB" w:rsidRDefault="00A334E2">
            <w:pPr>
              <w:pStyle w:val="TableParagraph"/>
              <w:spacing w:before="31"/>
              <w:ind w:left="215" w:right="46"/>
              <w:rPr>
                <w:sz w:val="18"/>
              </w:rPr>
            </w:pPr>
            <w:r>
              <w:rPr>
                <w:sz w:val="18"/>
              </w:rPr>
              <w:t xml:space="preserve">(Communicate the results of their study/work accurately and reliably, and with structured and coherent arguments; the qualities needed for employment requiring the exercise of some personal responsibility within a </w:t>
            </w:r>
            <w:r>
              <w:rPr>
                <w:spacing w:val="-3"/>
                <w:sz w:val="18"/>
              </w:rPr>
              <w:t xml:space="preserve">structured </w:t>
            </w:r>
            <w:r>
              <w:rPr>
                <w:sz w:val="18"/>
              </w:rPr>
              <w:t>and managed environment.)</w:t>
            </w:r>
          </w:p>
        </w:tc>
        <w:tc>
          <w:tcPr>
            <w:tcW w:w="1736" w:type="dxa"/>
            <w:tcBorders>
              <w:right w:val="dashSmallGap" w:sz="4" w:space="0" w:color="000000"/>
            </w:tcBorders>
          </w:tcPr>
          <w:p w14:paraId="74772F2B" w14:textId="77777777" w:rsidR="00D855BB" w:rsidRDefault="00A334E2">
            <w:pPr>
              <w:pStyle w:val="TableParagraph"/>
              <w:ind w:left="107" w:right="107"/>
              <w:rPr>
                <w:sz w:val="20"/>
              </w:rPr>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employment requiring the exercise of </w:t>
            </w:r>
            <w:r>
              <w:rPr>
                <w:spacing w:val="-4"/>
                <w:sz w:val="20"/>
              </w:rPr>
              <w:t xml:space="preserve">some </w:t>
            </w:r>
            <w:r>
              <w:rPr>
                <w:sz w:val="20"/>
              </w:rPr>
              <w:t>personal responsibility.</w:t>
            </w:r>
          </w:p>
        </w:tc>
        <w:tc>
          <w:tcPr>
            <w:tcW w:w="1739" w:type="dxa"/>
            <w:tcBorders>
              <w:left w:val="dashSmallGap" w:sz="4" w:space="0" w:color="000000"/>
              <w:right w:val="double" w:sz="1" w:space="0" w:color="000000"/>
            </w:tcBorders>
          </w:tcPr>
          <w:p w14:paraId="74772F2C" w14:textId="77777777" w:rsidR="00D855BB" w:rsidRDefault="00A334E2">
            <w:pPr>
              <w:pStyle w:val="TableParagraph"/>
              <w:ind w:left="106" w:right="145"/>
              <w:rPr>
                <w:sz w:val="20"/>
              </w:rPr>
            </w:pPr>
            <w:r>
              <w:rPr>
                <w:sz w:val="20"/>
              </w:rPr>
              <w:t>Work is poorly presented in a disjointed manner. It is loosely, and at times incoherently, structured, with information and ideas often poorly expressed.</w:t>
            </w:r>
          </w:p>
          <w:p w14:paraId="74772F2D" w14:textId="77777777" w:rsidR="00D855BB" w:rsidRDefault="00A334E2">
            <w:pPr>
              <w:pStyle w:val="TableParagraph"/>
              <w:ind w:left="106" w:right="147"/>
              <w:rPr>
                <w:sz w:val="20"/>
              </w:rPr>
            </w:pPr>
            <w:r>
              <w:rPr>
                <w:sz w:val="20"/>
              </w:rPr>
              <w:t>Weak use of language and/or inappropriate style. Flawed approach to individual or group work, meeting only partial obligations to others. Limited evidence of the skills for</w:t>
            </w:r>
          </w:p>
          <w:p w14:paraId="74772F2E" w14:textId="77777777" w:rsidR="00D855BB" w:rsidRDefault="00A334E2">
            <w:pPr>
              <w:pStyle w:val="TableParagraph"/>
              <w:spacing w:before="1" w:line="230" w:lineRule="atLeast"/>
              <w:ind w:left="106" w:right="481"/>
              <w:rPr>
                <w:sz w:val="20"/>
              </w:rPr>
            </w:pPr>
            <w:r>
              <w:rPr>
                <w:sz w:val="20"/>
              </w:rPr>
              <w:t>employment requiring the</w:t>
            </w:r>
          </w:p>
        </w:tc>
        <w:tc>
          <w:tcPr>
            <w:tcW w:w="1736" w:type="dxa"/>
            <w:tcBorders>
              <w:left w:val="double" w:sz="1" w:space="0" w:color="000000"/>
              <w:right w:val="dashSmallGap" w:sz="4" w:space="0" w:color="000000"/>
            </w:tcBorders>
          </w:tcPr>
          <w:p w14:paraId="74772F2F" w14:textId="77777777" w:rsidR="00D855BB" w:rsidRDefault="00A334E2">
            <w:pPr>
              <w:pStyle w:val="TableParagraph"/>
              <w:ind w:left="95" w:right="108"/>
              <w:rPr>
                <w:sz w:val="20"/>
              </w:rPr>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w:t>
            </w:r>
            <w:r>
              <w:rPr>
                <w:spacing w:val="-4"/>
                <w:sz w:val="20"/>
              </w:rPr>
              <w:t xml:space="preserve">some </w:t>
            </w:r>
            <w:r>
              <w:rPr>
                <w:sz w:val="20"/>
              </w:rPr>
              <w:t>personal responsibility,</w:t>
            </w:r>
          </w:p>
          <w:p w14:paraId="74772F30" w14:textId="77777777" w:rsidR="00D855BB" w:rsidRDefault="00A334E2">
            <w:pPr>
              <w:pStyle w:val="TableParagraph"/>
              <w:spacing w:before="2" w:line="211" w:lineRule="exact"/>
              <w:ind w:left="95"/>
              <w:rPr>
                <w:sz w:val="20"/>
              </w:rPr>
            </w:pPr>
            <w:r>
              <w:rPr>
                <w:sz w:val="20"/>
              </w:rPr>
              <w:t>with some areas</w:t>
            </w:r>
          </w:p>
        </w:tc>
        <w:tc>
          <w:tcPr>
            <w:tcW w:w="1736" w:type="dxa"/>
            <w:tcBorders>
              <w:left w:val="dashSmallGap" w:sz="4" w:space="0" w:color="000000"/>
              <w:right w:val="dashSmallGap" w:sz="4" w:space="0" w:color="000000"/>
            </w:tcBorders>
          </w:tcPr>
          <w:p w14:paraId="74772F31" w14:textId="77777777" w:rsidR="00D855BB" w:rsidRDefault="00A334E2">
            <w:pPr>
              <w:pStyle w:val="TableParagraph"/>
              <w:ind w:left="105" w:right="108"/>
              <w:rPr>
                <w:sz w:val="20"/>
              </w:rPr>
            </w:pPr>
            <w:r>
              <w:rPr>
                <w:sz w:val="20"/>
              </w:rPr>
              <w:t xml:space="preserve">Mostly coherent, organised and accurate work, </w:t>
            </w:r>
            <w:r>
              <w:rPr>
                <w:spacing w:val="-8"/>
                <w:sz w:val="20"/>
              </w:rPr>
              <w:t xml:space="preserve">in </w:t>
            </w:r>
            <w:r>
              <w:rPr>
                <w:sz w:val="20"/>
              </w:rPr>
              <w:t xml:space="preserve">a suitable structure and is for the most part clearly expressed. Can work effectively independently and/or as part of a team, with clear contribution to group activities. Demonstrates the skills for employment requiring the exercise of </w:t>
            </w:r>
            <w:r>
              <w:rPr>
                <w:spacing w:val="-4"/>
                <w:sz w:val="20"/>
              </w:rPr>
              <w:t xml:space="preserve">some </w:t>
            </w:r>
            <w:r>
              <w:rPr>
                <w:sz w:val="20"/>
              </w:rPr>
              <w:t>personal responsibility, with some areas of strength and some of minor weakness.</w:t>
            </w:r>
          </w:p>
        </w:tc>
        <w:tc>
          <w:tcPr>
            <w:tcW w:w="1738" w:type="dxa"/>
            <w:tcBorders>
              <w:left w:val="dashSmallGap" w:sz="4" w:space="0" w:color="000000"/>
              <w:right w:val="dashSmallGap" w:sz="4" w:space="0" w:color="000000"/>
            </w:tcBorders>
          </w:tcPr>
          <w:p w14:paraId="74772F32" w14:textId="77777777" w:rsidR="00D855BB" w:rsidRDefault="00A334E2">
            <w:pPr>
              <w:pStyle w:val="TableParagraph"/>
              <w:ind w:left="104" w:right="111"/>
              <w:rPr>
                <w:sz w:val="20"/>
              </w:rPr>
            </w:pPr>
            <w:r>
              <w:rPr>
                <w:sz w:val="20"/>
              </w:rPr>
              <w:t xml:space="preserve">Work is accurate, coherent, fluent, well-structured and organised. Can work effectively independently and/or as part of a team, with </w:t>
            </w:r>
            <w:r>
              <w:rPr>
                <w:spacing w:val="-4"/>
                <w:sz w:val="20"/>
              </w:rPr>
              <w:t xml:space="preserve">very </w:t>
            </w:r>
            <w:r>
              <w:rPr>
                <w:sz w:val="20"/>
              </w:rPr>
              <w:t xml:space="preserve">good contribution to group activities. Demonstrates very good skills for employment requiring the exercise of </w:t>
            </w:r>
            <w:r>
              <w:rPr>
                <w:spacing w:val="-4"/>
                <w:sz w:val="20"/>
              </w:rPr>
              <w:t xml:space="preserve">some </w:t>
            </w:r>
            <w:r>
              <w:rPr>
                <w:sz w:val="20"/>
              </w:rPr>
              <w:t>personal responsibility, with just occasional minor weakness.</w:t>
            </w:r>
          </w:p>
        </w:tc>
        <w:tc>
          <w:tcPr>
            <w:tcW w:w="1736" w:type="dxa"/>
            <w:tcBorders>
              <w:left w:val="dashSmallGap" w:sz="4" w:space="0" w:color="000000"/>
              <w:right w:val="dashSmallGap" w:sz="4" w:space="0" w:color="000000"/>
            </w:tcBorders>
          </w:tcPr>
          <w:p w14:paraId="74772F33" w14:textId="77777777" w:rsidR="00D855BB" w:rsidRDefault="00A334E2">
            <w:pPr>
              <w:pStyle w:val="TableParagraph"/>
              <w:ind w:left="104" w:right="110"/>
              <w:rPr>
                <w:sz w:val="20"/>
              </w:rPr>
            </w:pPr>
            <w:r>
              <w:rPr>
                <w:sz w:val="20"/>
              </w:rPr>
              <w:t xml:space="preserve">Work is coherent, very fluent and is presented professionally. Can work effectively independently and/or as part of a team, with an excellent contribution to group activities. Demonstrates excellent skills for employment requiring the exercise of </w:t>
            </w:r>
            <w:r>
              <w:rPr>
                <w:spacing w:val="-4"/>
                <w:sz w:val="20"/>
              </w:rPr>
              <w:t xml:space="preserve">some </w:t>
            </w:r>
            <w:r>
              <w:rPr>
                <w:sz w:val="20"/>
              </w:rPr>
              <w:t>personal responsibility with an appetite for further development.</w:t>
            </w:r>
          </w:p>
        </w:tc>
        <w:tc>
          <w:tcPr>
            <w:tcW w:w="1735" w:type="dxa"/>
            <w:tcBorders>
              <w:left w:val="dashSmallGap" w:sz="4" w:space="0" w:color="000000"/>
            </w:tcBorders>
          </w:tcPr>
          <w:p w14:paraId="74772F34" w14:textId="77777777" w:rsidR="00D855BB" w:rsidRDefault="00A334E2">
            <w:pPr>
              <w:pStyle w:val="TableParagraph"/>
              <w:ind w:left="103" w:right="109"/>
              <w:rPr>
                <w:sz w:val="20"/>
              </w:rPr>
            </w:pPr>
            <w:r>
              <w:rPr>
                <w:sz w:val="20"/>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w:t>
            </w:r>
            <w:r>
              <w:rPr>
                <w:spacing w:val="-4"/>
                <w:sz w:val="20"/>
              </w:rPr>
              <w:t xml:space="preserve">some </w:t>
            </w:r>
            <w:r>
              <w:rPr>
                <w:sz w:val="20"/>
              </w:rPr>
              <w:t>personal responsibility with an appetite for further development.</w:t>
            </w:r>
          </w:p>
        </w:tc>
      </w:tr>
    </w:tbl>
    <w:p w14:paraId="74772F36" w14:textId="77777777" w:rsidR="00D855BB" w:rsidRDefault="00D855BB">
      <w:pPr>
        <w:rPr>
          <w:sz w:val="20"/>
        </w:rPr>
        <w:sectPr w:rsidR="00D855BB">
          <w:footerReference w:type="default" r:id="rId13"/>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D855BB" w14:paraId="74772F44" w14:textId="77777777">
        <w:trPr>
          <w:trHeight w:val="415"/>
        </w:trPr>
        <w:tc>
          <w:tcPr>
            <w:tcW w:w="1736" w:type="dxa"/>
            <w:shd w:val="clear" w:color="auto" w:fill="8DB3E1"/>
          </w:tcPr>
          <w:p w14:paraId="74772F37" w14:textId="77777777" w:rsidR="00D855BB" w:rsidRDefault="00A334E2">
            <w:pPr>
              <w:pStyle w:val="TableParagraph"/>
              <w:spacing w:line="206" w:lineRule="exact"/>
              <w:ind w:left="107"/>
              <w:rPr>
                <w:b/>
                <w:sz w:val="18"/>
              </w:rPr>
            </w:pPr>
            <w:r>
              <w:rPr>
                <w:b/>
                <w:sz w:val="18"/>
              </w:rPr>
              <w:lastRenderedPageBreak/>
              <w:t>Level 4</w:t>
            </w:r>
          </w:p>
        </w:tc>
        <w:tc>
          <w:tcPr>
            <w:tcW w:w="1736" w:type="dxa"/>
            <w:tcBorders>
              <w:right w:val="dashSmallGap" w:sz="4" w:space="0" w:color="000000"/>
            </w:tcBorders>
            <w:shd w:val="clear" w:color="auto" w:fill="8DB3E1"/>
          </w:tcPr>
          <w:p w14:paraId="74772F38" w14:textId="77777777" w:rsidR="00D855BB" w:rsidRDefault="00A334E2">
            <w:pPr>
              <w:pStyle w:val="TableParagraph"/>
              <w:spacing w:before="102"/>
              <w:ind w:right="657"/>
              <w:jc w:val="right"/>
              <w:rPr>
                <w:b/>
                <w:sz w:val="18"/>
              </w:rPr>
            </w:pPr>
            <w:r>
              <w:rPr>
                <w:b/>
                <w:sz w:val="18"/>
              </w:rPr>
              <w:t>FAIL</w:t>
            </w:r>
          </w:p>
        </w:tc>
        <w:tc>
          <w:tcPr>
            <w:tcW w:w="1734" w:type="dxa"/>
            <w:tcBorders>
              <w:left w:val="dashSmallGap" w:sz="4" w:space="0" w:color="000000"/>
            </w:tcBorders>
            <w:shd w:val="clear" w:color="auto" w:fill="8DB3E1"/>
          </w:tcPr>
          <w:p w14:paraId="74772F39" w14:textId="77777777" w:rsidR="00D855BB" w:rsidRDefault="00A334E2">
            <w:pPr>
              <w:pStyle w:val="TableParagraph"/>
              <w:spacing w:before="102"/>
              <w:ind w:left="134" w:right="129"/>
              <w:jc w:val="center"/>
              <w:rPr>
                <w:b/>
                <w:sz w:val="18"/>
              </w:rPr>
            </w:pPr>
            <w:r>
              <w:rPr>
                <w:b/>
                <w:sz w:val="18"/>
              </w:rPr>
              <w:t>MARGINAL FAIL</w:t>
            </w:r>
          </w:p>
        </w:tc>
        <w:tc>
          <w:tcPr>
            <w:tcW w:w="1741" w:type="dxa"/>
            <w:tcBorders>
              <w:right w:val="dashSmallGap" w:sz="4" w:space="0" w:color="000000"/>
            </w:tcBorders>
            <w:shd w:val="clear" w:color="auto" w:fill="8DB3E1"/>
          </w:tcPr>
          <w:p w14:paraId="74772F3A" w14:textId="77777777" w:rsidR="00D855BB" w:rsidRDefault="00A334E2">
            <w:pPr>
              <w:pStyle w:val="TableParagraph"/>
              <w:spacing w:line="206" w:lineRule="exact"/>
              <w:ind w:left="150" w:right="141"/>
              <w:jc w:val="center"/>
              <w:rPr>
                <w:b/>
                <w:sz w:val="18"/>
              </w:rPr>
            </w:pPr>
            <w:r>
              <w:rPr>
                <w:b/>
                <w:sz w:val="18"/>
              </w:rPr>
              <w:t>SATISFACTORY</w:t>
            </w:r>
          </w:p>
          <w:p w14:paraId="74772F3B" w14:textId="77777777" w:rsidR="00D855BB" w:rsidRDefault="00A334E2">
            <w:pPr>
              <w:pStyle w:val="TableParagraph"/>
              <w:spacing w:line="189" w:lineRule="exact"/>
              <w:ind w:left="150" w:right="139"/>
              <w:jc w:val="center"/>
              <w:rPr>
                <w:b/>
                <w:sz w:val="18"/>
              </w:rPr>
            </w:pPr>
            <w:r>
              <w:rPr>
                <w:b/>
                <w:sz w:val="18"/>
              </w:rPr>
              <w:t>(3</w:t>
            </w:r>
            <w:r>
              <w:rPr>
                <w:b/>
                <w:sz w:val="18"/>
                <w:vertAlign w:val="superscript"/>
              </w:rPr>
              <w:t>rd</w:t>
            </w:r>
            <w:r>
              <w:rPr>
                <w:b/>
                <w:sz w:val="18"/>
              </w:rPr>
              <w:t xml:space="preserve"> / Pass)</w:t>
            </w:r>
          </w:p>
        </w:tc>
        <w:tc>
          <w:tcPr>
            <w:tcW w:w="1737" w:type="dxa"/>
            <w:tcBorders>
              <w:left w:val="dashSmallGap" w:sz="4" w:space="0" w:color="000000"/>
              <w:right w:val="dashSmallGap" w:sz="4" w:space="0" w:color="000000"/>
            </w:tcBorders>
            <w:shd w:val="clear" w:color="auto" w:fill="8DB3E1"/>
          </w:tcPr>
          <w:p w14:paraId="74772F3C" w14:textId="77777777" w:rsidR="00D855BB" w:rsidRDefault="00A334E2">
            <w:pPr>
              <w:pStyle w:val="TableParagraph"/>
              <w:spacing w:line="206" w:lineRule="exact"/>
              <w:ind w:left="140" w:right="140"/>
              <w:jc w:val="center"/>
              <w:rPr>
                <w:b/>
                <w:sz w:val="18"/>
              </w:rPr>
            </w:pPr>
            <w:r>
              <w:rPr>
                <w:b/>
                <w:sz w:val="18"/>
              </w:rPr>
              <w:t>GOOD</w:t>
            </w:r>
          </w:p>
          <w:p w14:paraId="74772F3D" w14:textId="77777777" w:rsidR="00D855BB" w:rsidRDefault="00A334E2">
            <w:pPr>
              <w:pStyle w:val="TableParagraph"/>
              <w:spacing w:line="189" w:lineRule="exact"/>
              <w:ind w:left="140" w:right="139"/>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1"/>
          </w:tcPr>
          <w:p w14:paraId="74772F3E" w14:textId="77777777" w:rsidR="00D855BB" w:rsidRDefault="00A334E2">
            <w:pPr>
              <w:pStyle w:val="TableParagraph"/>
              <w:spacing w:line="206" w:lineRule="exact"/>
              <w:ind w:left="317"/>
              <w:rPr>
                <w:b/>
                <w:sz w:val="18"/>
              </w:rPr>
            </w:pPr>
            <w:r>
              <w:rPr>
                <w:b/>
                <w:sz w:val="18"/>
              </w:rPr>
              <w:t>VERY GOOD</w:t>
            </w:r>
          </w:p>
          <w:p w14:paraId="74772F3F" w14:textId="77777777" w:rsidR="00D855BB" w:rsidRDefault="00A334E2">
            <w:pPr>
              <w:pStyle w:val="TableParagraph"/>
              <w:spacing w:line="189" w:lineRule="exact"/>
              <w:ind w:left="386"/>
              <w:rPr>
                <w:b/>
                <w:sz w:val="18"/>
              </w:rPr>
            </w:pPr>
            <w:r>
              <w:rPr>
                <w:b/>
                <w:sz w:val="18"/>
              </w:rPr>
              <w:t>(2.1 / Merit)</w:t>
            </w:r>
          </w:p>
        </w:tc>
        <w:tc>
          <w:tcPr>
            <w:tcW w:w="1737" w:type="dxa"/>
            <w:tcBorders>
              <w:left w:val="dashSmallGap" w:sz="4" w:space="0" w:color="000000"/>
              <w:right w:val="dashSmallGap" w:sz="4" w:space="0" w:color="000000"/>
            </w:tcBorders>
            <w:shd w:val="clear" w:color="auto" w:fill="8DB3E1"/>
          </w:tcPr>
          <w:p w14:paraId="74772F40" w14:textId="77777777" w:rsidR="00D855BB" w:rsidRDefault="00A334E2">
            <w:pPr>
              <w:pStyle w:val="TableParagraph"/>
              <w:spacing w:line="206" w:lineRule="exact"/>
              <w:ind w:left="139" w:right="142"/>
              <w:jc w:val="center"/>
              <w:rPr>
                <w:b/>
                <w:sz w:val="18"/>
              </w:rPr>
            </w:pPr>
            <w:r>
              <w:rPr>
                <w:b/>
                <w:sz w:val="18"/>
              </w:rPr>
              <w:t>EXCELLENT</w:t>
            </w:r>
          </w:p>
          <w:p w14:paraId="74772F41" w14:textId="77777777" w:rsidR="00D855BB" w:rsidRDefault="00A334E2">
            <w:pPr>
              <w:pStyle w:val="TableParagraph"/>
              <w:spacing w:line="189" w:lineRule="exact"/>
              <w:ind w:left="140" w:right="142"/>
              <w:jc w:val="center"/>
              <w:rPr>
                <w:b/>
                <w:sz w:val="18"/>
              </w:rPr>
            </w:pPr>
            <w:r>
              <w:rPr>
                <w:b/>
                <w:sz w:val="18"/>
              </w:rPr>
              <w:t>(1</w:t>
            </w:r>
            <w:r>
              <w:rPr>
                <w:b/>
                <w:sz w:val="18"/>
                <w:vertAlign w:val="superscript"/>
              </w:rPr>
              <w:t>st</w:t>
            </w:r>
            <w:r>
              <w:rPr>
                <w:b/>
                <w:sz w:val="18"/>
              </w:rPr>
              <w:t xml:space="preserve"> / Distinction)</w:t>
            </w:r>
          </w:p>
        </w:tc>
        <w:tc>
          <w:tcPr>
            <w:tcW w:w="1736" w:type="dxa"/>
            <w:tcBorders>
              <w:left w:val="dashSmallGap" w:sz="4" w:space="0" w:color="000000"/>
            </w:tcBorders>
            <w:shd w:val="clear" w:color="auto" w:fill="8DB3E1"/>
          </w:tcPr>
          <w:p w14:paraId="74772F42" w14:textId="77777777" w:rsidR="00D855BB" w:rsidRDefault="00A334E2">
            <w:pPr>
              <w:pStyle w:val="TableParagraph"/>
              <w:spacing w:line="206" w:lineRule="exact"/>
              <w:ind w:left="220"/>
              <w:rPr>
                <w:b/>
                <w:sz w:val="18"/>
              </w:rPr>
            </w:pPr>
            <w:r>
              <w:rPr>
                <w:b/>
                <w:sz w:val="18"/>
              </w:rPr>
              <w:t>EXCEPTIONAL</w:t>
            </w:r>
          </w:p>
          <w:p w14:paraId="74772F43" w14:textId="77777777" w:rsidR="00D855BB" w:rsidRDefault="00A334E2">
            <w:pPr>
              <w:pStyle w:val="TableParagraph"/>
              <w:spacing w:line="189" w:lineRule="exact"/>
              <w:ind w:left="156"/>
              <w:rPr>
                <w:b/>
                <w:sz w:val="18"/>
              </w:rPr>
            </w:pPr>
            <w:r>
              <w:rPr>
                <w:b/>
                <w:sz w:val="18"/>
              </w:rPr>
              <w:t>(1</w:t>
            </w:r>
            <w:r>
              <w:rPr>
                <w:b/>
                <w:sz w:val="18"/>
                <w:vertAlign w:val="superscript"/>
              </w:rPr>
              <w:t>st</w:t>
            </w:r>
            <w:r>
              <w:rPr>
                <w:b/>
                <w:sz w:val="18"/>
              </w:rPr>
              <w:t xml:space="preserve"> / Distinction)</w:t>
            </w:r>
          </w:p>
        </w:tc>
      </w:tr>
      <w:tr w:rsidR="00D855BB" w14:paraId="74772F4D" w14:textId="77777777">
        <w:trPr>
          <w:trHeight w:val="230"/>
        </w:trPr>
        <w:tc>
          <w:tcPr>
            <w:tcW w:w="1736" w:type="dxa"/>
            <w:shd w:val="clear" w:color="auto" w:fill="8DB3E1"/>
          </w:tcPr>
          <w:p w14:paraId="74772F45" w14:textId="77777777" w:rsidR="00D855BB" w:rsidRDefault="00A334E2">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8DB3E1"/>
          </w:tcPr>
          <w:p w14:paraId="74772F46" w14:textId="77777777" w:rsidR="00D855BB" w:rsidRDefault="00A334E2">
            <w:pPr>
              <w:pStyle w:val="TableParagraph"/>
              <w:spacing w:before="20" w:line="189" w:lineRule="exact"/>
              <w:ind w:right="594"/>
              <w:jc w:val="right"/>
              <w:rPr>
                <w:b/>
                <w:sz w:val="18"/>
              </w:rPr>
            </w:pPr>
            <w:r>
              <w:rPr>
                <w:b/>
                <w:w w:val="95"/>
                <w:sz w:val="18"/>
              </w:rPr>
              <w:t>0-29%</w:t>
            </w:r>
          </w:p>
        </w:tc>
        <w:tc>
          <w:tcPr>
            <w:tcW w:w="1734" w:type="dxa"/>
            <w:tcBorders>
              <w:left w:val="dashSmallGap" w:sz="4" w:space="0" w:color="000000"/>
            </w:tcBorders>
            <w:shd w:val="clear" w:color="auto" w:fill="8DB3E1"/>
          </w:tcPr>
          <w:p w14:paraId="74772F47" w14:textId="77777777" w:rsidR="00D855BB" w:rsidRDefault="00A334E2">
            <w:pPr>
              <w:pStyle w:val="TableParagraph"/>
              <w:spacing w:before="20" w:line="189" w:lineRule="exact"/>
              <w:ind w:left="134" w:right="124"/>
              <w:jc w:val="center"/>
              <w:rPr>
                <w:b/>
                <w:sz w:val="18"/>
              </w:rPr>
            </w:pPr>
            <w:r>
              <w:rPr>
                <w:b/>
                <w:sz w:val="18"/>
              </w:rPr>
              <w:t>30-39%</w:t>
            </w:r>
          </w:p>
        </w:tc>
        <w:tc>
          <w:tcPr>
            <w:tcW w:w="1741" w:type="dxa"/>
            <w:tcBorders>
              <w:right w:val="dashSmallGap" w:sz="4" w:space="0" w:color="000000"/>
            </w:tcBorders>
            <w:shd w:val="clear" w:color="auto" w:fill="8DB3E1"/>
          </w:tcPr>
          <w:p w14:paraId="74772F48" w14:textId="77777777" w:rsidR="00D855BB" w:rsidRDefault="00A334E2">
            <w:pPr>
              <w:pStyle w:val="TableParagraph"/>
              <w:spacing w:before="20" w:line="189" w:lineRule="exact"/>
              <w:ind w:left="559"/>
              <w:rPr>
                <w:b/>
                <w:sz w:val="18"/>
              </w:rPr>
            </w:pPr>
            <w:r>
              <w:rPr>
                <w:b/>
                <w:sz w:val="18"/>
              </w:rPr>
              <w:t>40-49%</w:t>
            </w:r>
          </w:p>
        </w:tc>
        <w:tc>
          <w:tcPr>
            <w:tcW w:w="1737" w:type="dxa"/>
            <w:tcBorders>
              <w:left w:val="dashSmallGap" w:sz="4" w:space="0" w:color="000000"/>
              <w:right w:val="dashSmallGap" w:sz="4" w:space="0" w:color="000000"/>
            </w:tcBorders>
            <w:shd w:val="clear" w:color="auto" w:fill="8DB3E1"/>
          </w:tcPr>
          <w:p w14:paraId="74772F49" w14:textId="77777777" w:rsidR="00D855BB" w:rsidRDefault="00A334E2">
            <w:pPr>
              <w:pStyle w:val="TableParagraph"/>
              <w:spacing w:before="20" w:line="189" w:lineRule="exact"/>
              <w:ind w:left="553"/>
              <w:rPr>
                <w:b/>
                <w:sz w:val="18"/>
              </w:rPr>
            </w:pPr>
            <w:r>
              <w:rPr>
                <w:b/>
                <w:sz w:val="18"/>
              </w:rPr>
              <w:t>50-59%</w:t>
            </w:r>
          </w:p>
        </w:tc>
        <w:tc>
          <w:tcPr>
            <w:tcW w:w="1739" w:type="dxa"/>
            <w:tcBorders>
              <w:left w:val="dashSmallGap" w:sz="4" w:space="0" w:color="000000"/>
              <w:right w:val="dashSmallGap" w:sz="4" w:space="0" w:color="000000"/>
            </w:tcBorders>
            <w:shd w:val="clear" w:color="auto" w:fill="8DB3E1"/>
          </w:tcPr>
          <w:p w14:paraId="74772F4A" w14:textId="77777777" w:rsidR="00D855BB" w:rsidRDefault="00A334E2">
            <w:pPr>
              <w:pStyle w:val="TableParagraph"/>
              <w:spacing w:before="20" w:line="189" w:lineRule="exact"/>
              <w:ind w:left="552"/>
              <w:rPr>
                <w:b/>
                <w:sz w:val="18"/>
              </w:rPr>
            </w:pPr>
            <w:r>
              <w:rPr>
                <w:b/>
                <w:sz w:val="18"/>
              </w:rPr>
              <w:t>60-69%</w:t>
            </w:r>
          </w:p>
        </w:tc>
        <w:tc>
          <w:tcPr>
            <w:tcW w:w="1737" w:type="dxa"/>
            <w:tcBorders>
              <w:left w:val="dashSmallGap" w:sz="4" w:space="0" w:color="000000"/>
              <w:right w:val="dashSmallGap" w:sz="4" w:space="0" w:color="000000"/>
            </w:tcBorders>
            <w:shd w:val="clear" w:color="auto" w:fill="8DB3E1"/>
          </w:tcPr>
          <w:p w14:paraId="74772F4B" w14:textId="77777777" w:rsidR="00D855BB" w:rsidRDefault="00A334E2">
            <w:pPr>
              <w:pStyle w:val="TableParagraph"/>
              <w:spacing w:before="20" w:line="189" w:lineRule="exact"/>
              <w:ind w:left="550"/>
              <w:rPr>
                <w:b/>
                <w:sz w:val="18"/>
              </w:rPr>
            </w:pPr>
            <w:r>
              <w:rPr>
                <w:b/>
                <w:sz w:val="18"/>
              </w:rPr>
              <w:t>70-84%</w:t>
            </w:r>
          </w:p>
        </w:tc>
        <w:tc>
          <w:tcPr>
            <w:tcW w:w="1736" w:type="dxa"/>
            <w:tcBorders>
              <w:left w:val="dashSmallGap" w:sz="4" w:space="0" w:color="000000"/>
            </w:tcBorders>
            <w:shd w:val="clear" w:color="auto" w:fill="8DB3E1"/>
          </w:tcPr>
          <w:p w14:paraId="74772F4C" w14:textId="77777777" w:rsidR="00D855BB" w:rsidRDefault="00A334E2">
            <w:pPr>
              <w:pStyle w:val="TableParagraph"/>
              <w:spacing w:line="206" w:lineRule="exact"/>
              <w:ind w:left="499"/>
              <w:rPr>
                <w:b/>
                <w:sz w:val="18"/>
              </w:rPr>
            </w:pPr>
            <w:r>
              <w:rPr>
                <w:b/>
                <w:sz w:val="18"/>
              </w:rPr>
              <w:t>85-100%</w:t>
            </w:r>
          </w:p>
        </w:tc>
      </w:tr>
      <w:tr w:rsidR="00D855BB" w14:paraId="74772F57" w14:textId="77777777">
        <w:trPr>
          <w:trHeight w:val="688"/>
        </w:trPr>
        <w:tc>
          <w:tcPr>
            <w:tcW w:w="1736" w:type="dxa"/>
            <w:shd w:val="clear" w:color="auto" w:fill="8DB3E1"/>
          </w:tcPr>
          <w:p w14:paraId="74772F4E" w14:textId="77777777" w:rsidR="00D855BB" w:rsidRDefault="00D855BB">
            <w:pPr>
              <w:pStyle w:val="TableParagraph"/>
              <w:rPr>
                <w:rFonts w:ascii="Times New Roman"/>
                <w:sz w:val="18"/>
              </w:rPr>
            </w:pPr>
          </w:p>
        </w:tc>
        <w:tc>
          <w:tcPr>
            <w:tcW w:w="1736" w:type="dxa"/>
            <w:tcBorders>
              <w:right w:val="dashSmallGap" w:sz="4" w:space="0" w:color="000000"/>
            </w:tcBorders>
          </w:tcPr>
          <w:p w14:paraId="74772F4F" w14:textId="77777777" w:rsidR="00D855BB" w:rsidRDefault="00D855BB">
            <w:pPr>
              <w:pStyle w:val="TableParagraph"/>
              <w:rPr>
                <w:rFonts w:ascii="Times New Roman"/>
                <w:sz w:val="18"/>
              </w:rPr>
            </w:pPr>
          </w:p>
        </w:tc>
        <w:tc>
          <w:tcPr>
            <w:tcW w:w="1734" w:type="dxa"/>
            <w:tcBorders>
              <w:left w:val="dashSmallGap" w:sz="4" w:space="0" w:color="000000"/>
              <w:right w:val="double" w:sz="1" w:space="0" w:color="000000"/>
            </w:tcBorders>
          </w:tcPr>
          <w:p w14:paraId="74772F50" w14:textId="77777777" w:rsidR="00D855BB" w:rsidRDefault="00A334E2">
            <w:pPr>
              <w:pStyle w:val="TableParagraph"/>
              <w:ind w:left="106" w:right="76"/>
              <w:rPr>
                <w:sz w:val="20"/>
              </w:rPr>
            </w:pPr>
            <w:r>
              <w:rPr>
                <w:sz w:val="20"/>
              </w:rPr>
              <w:t>exercise of some personal</w:t>
            </w:r>
          </w:p>
          <w:p w14:paraId="74772F51" w14:textId="77777777" w:rsidR="00D855BB" w:rsidRDefault="00A334E2">
            <w:pPr>
              <w:pStyle w:val="TableParagraph"/>
              <w:spacing w:line="209" w:lineRule="exact"/>
              <w:ind w:left="106"/>
              <w:rPr>
                <w:sz w:val="20"/>
              </w:rPr>
            </w:pPr>
            <w:r>
              <w:rPr>
                <w:sz w:val="20"/>
              </w:rPr>
              <w:t>responsibility.</w:t>
            </w:r>
          </w:p>
        </w:tc>
        <w:tc>
          <w:tcPr>
            <w:tcW w:w="1741" w:type="dxa"/>
            <w:tcBorders>
              <w:left w:val="double" w:sz="1" w:space="0" w:color="000000"/>
              <w:right w:val="dashSmallGap" w:sz="4" w:space="0" w:color="000000"/>
            </w:tcBorders>
          </w:tcPr>
          <w:p w14:paraId="74772F52" w14:textId="77777777" w:rsidR="00D855BB" w:rsidRDefault="00A334E2">
            <w:pPr>
              <w:pStyle w:val="TableParagraph"/>
              <w:ind w:left="100" w:right="20"/>
              <w:rPr>
                <w:sz w:val="20"/>
              </w:rPr>
            </w:pPr>
            <w:r>
              <w:rPr>
                <w:sz w:val="20"/>
              </w:rPr>
              <w:t xml:space="preserve">of minor </w:t>
            </w:r>
            <w:r>
              <w:rPr>
                <w:w w:val="95"/>
                <w:sz w:val="20"/>
              </w:rPr>
              <w:t>weakness.</w:t>
            </w:r>
          </w:p>
        </w:tc>
        <w:tc>
          <w:tcPr>
            <w:tcW w:w="1737" w:type="dxa"/>
            <w:tcBorders>
              <w:left w:val="dashSmallGap" w:sz="4" w:space="0" w:color="000000"/>
              <w:right w:val="dashSmallGap" w:sz="4" w:space="0" w:color="000000"/>
            </w:tcBorders>
          </w:tcPr>
          <w:p w14:paraId="74772F53" w14:textId="77777777" w:rsidR="00D855BB" w:rsidRDefault="00D855BB">
            <w:pPr>
              <w:pStyle w:val="TableParagraph"/>
              <w:rPr>
                <w:rFonts w:ascii="Times New Roman"/>
                <w:sz w:val="18"/>
              </w:rPr>
            </w:pPr>
          </w:p>
        </w:tc>
        <w:tc>
          <w:tcPr>
            <w:tcW w:w="1739" w:type="dxa"/>
            <w:tcBorders>
              <w:left w:val="dashSmallGap" w:sz="4" w:space="0" w:color="000000"/>
              <w:right w:val="dashSmallGap" w:sz="4" w:space="0" w:color="000000"/>
            </w:tcBorders>
          </w:tcPr>
          <w:p w14:paraId="74772F54" w14:textId="77777777" w:rsidR="00D855BB" w:rsidRDefault="00D855BB">
            <w:pPr>
              <w:pStyle w:val="TableParagraph"/>
              <w:rPr>
                <w:rFonts w:ascii="Times New Roman"/>
                <w:sz w:val="18"/>
              </w:rPr>
            </w:pPr>
          </w:p>
        </w:tc>
        <w:tc>
          <w:tcPr>
            <w:tcW w:w="1737" w:type="dxa"/>
            <w:tcBorders>
              <w:left w:val="dashSmallGap" w:sz="4" w:space="0" w:color="000000"/>
              <w:right w:val="dashSmallGap" w:sz="4" w:space="0" w:color="000000"/>
            </w:tcBorders>
          </w:tcPr>
          <w:p w14:paraId="74772F55" w14:textId="77777777" w:rsidR="00D855BB" w:rsidRDefault="00D855BB">
            <w:pPr>
              <w:pStyle w:val="TableParagraph"/>
              <w:rPr>
                <w:rFonts w:ascii="Times New Roman"/>
                <w:sz w:val="18"/>
              </w:rPr>
            </w:pPr>
          </w:p>
        </w:tc>
        <w:tc>
          <w:tcPr>
            <w:tcW w:w="1736" w:type="dxa"/>
            <w:tcBorders>
              <w:left w:val="dashSmallGap" w:sz="4" w:space="0" w:color="000000"/>
            </w:tcBorders>
          </w:tcPr>
          <w:p w14:paraId="74772F56" w14:textId="77777777" w:rsidR="00D855BB" w:rsidRDefault="00D855BB">
            <w:pPr>
              <w:pStyle w:val="TableParagraph"/>
              <w:rPr>
                <w:rFonts w:ascii="Times New Roman"/>
                <w:sz w:val="18"/>
              </w:rPr>
            </w:pPr>
          </w:p>
        </w:tc>
      </w:tr>
    </w:tbl>
    <w:p w14:paraId="74772F58" w14:textId="77777777" w:rsidR="00D855BB" w:rsidRDefault="00D855BB">
      <w:pPr>
        <w:pStyle w:val="BodyText"/>
        <w:rPr>
          <w:sz w:val="20"/>
        </w:rPr>
      </w:pPr>
    </w:p>
    <w:p w14:paraId="74772F59" w14:textId="77777777" w:rsidR="00D855BB" w:rsidRDefault="00D855BB">
      <w:pPr>
        <w:pStyle w:val="BodyText"/>
        <w:rPr>
          <w:sz w:val="20"/>
        </w:rPr>
      </w:pPr>
    </w:p>
    <w:p w14:paraId="74772F5A" w14:textId="77777777" w:rsidR="00D855BB" w:rsidRDefault="00D855BB">
      <w:pPr>
        <w:pStyle w:val="BodyText"/>
        <w:rPr>
          <w:sz w:val="20"/>
        </w:rPr>
      </w:pPr>
    </w:p>
    <w:p w14:paraId="74772F5B" w14:textId="77777777" w:rsidR="00D855BB" w:rsidRDefault="00D855BB">
      <w:pPr>
        <w:pStyle w:val="BodyText"/>
        <w:rPr>
          <w:sz w:val="20"/>
        </w:rPr>
      </w:pPr>
    </w:p>
    <w:p w14:paraId="74772F5C" w14:textId="77777777" w:rsidR="00D855BB" w:rsidRDefault="00D855BB">
      <w:pPr>
        <w:pStyle w:val="BodyText"/>
        <w:rPr>
          <w:sz w:val="20"/>
        </w:rPr>
      </w:pPr>
    </w:p>
    <w:p w14:paraId="74772F5D" w14:textId="77777777" w:rsidR="00D855BB" w:rsidRDefault="00D855BB">
      <w:pPr>
        <w:pStyle w:val="BodyText"/>
        <w:rPr>
          <w:sz w:val="20"/>
        </w:rPr>
      </w:pPr>
    </w:p>
    <w:p w14:paraId="74772F5E" w14:textId="77777777" w:rsidR="00D855BB" w:rsidRDefault="00D855BB">
      <w:pPr>
        <w:pStyle w:val="BodyText"/>
        <w:rPr>
          <w:sz w:val="20"/>
        </w:rPr>
      </w:pPr>
    </w:p>
    <w:p w14:paraId="74772F5F" w14:textId="77777777" w:rsidR="00D855BB" w:rsidRDefault="00D855BB">
      <w:pPr>
        <w:pStyle w:val="BodyText"/>
        <w:rPr>
          <w:sz w:val="20"/>
        </w:rPr>
      </w:pPr>
    </w:p>
    <w:p w14:paraId="74772F60" w14:textId="77777777" w:rsidR="00D855BB" w:rsidRDefault="00D855BB">
      <w:pPr>
        <w:pStyle w:val="BodyText"/>
        <w:rPr>
          <w:sz w:val="20"/>
        </w:rPr>
      </w:pPr>
    </w:p>
    <w:p w14:paraId="74772F61" w14:textId="77777777" w:rsidR="00D855BB" w:rsidRDefault="00D855BB">
      <w:pPr>
        <w:pStyle w:val="BodyText"/>
        <w:rPr>
          <w:sz w:val="20"/>
        </w:rPr>
      </w:pPr>
    </w:p>
    <w:p w14:paraId="74772F62" w14:textId="77777777" w:rsidR="00D855BB" w:rsidRDefault="00D855BB">
      <w:pPr>
        <w:pStyle w:val="BodyText"/>
        <w:rPr>
          <w:sz w:val="20"/>
        </w:rPr>
      </w:pPr>
    </w:p>
    <w:p w14:paraId="74772F63" w14:textId="77777777" w:rsidR="00D855BB" w:rsidRDefault="00D855BB">
      <w:pPr>
        <w:pStyle w:val="BodyText"/>
        <w:rPr>
          <w:sz w:val="20"/>
        </w:rPr>
      </w:pPr>
    </w:p>
    <w:p w14:paraId="74772F64" w14:textId="77777777" w:rsidR="00D855BB" w:rsidRDefault="00D855BB">
      <w:pPr>
        <w:pStyle w:val="BodyText"/>
        <w:rPr>
          <w:sz w:val="20"/>
        </w:rPr>
      </w:pPr>
    </w:p>
    <w:p w14:paraId="74772F65" w14:textId="77777777" w:rsidR="00D855BB" w:rsidRDefault="00D855BB">
      <w:pPr>
        <w:pStyle w:val="BodyText"/>
        <w:rPr>
          <w:sz w:val="20"/>
        </w:rPr>
      </w:pPr>
    </w:p>
    <w:p w14:paraId="74772F66" w14:textId="77777777" w:rsidR="00D855BB" w:rsidRDefault="00D855BB">
      <w:pPr>
        <w:pStyle w:val="BodyText"/>
        <w:rPr>
          <w:sz w:val="20"/>
        </w:rPr>
      </w:pPr>
    </w:p>
    <w:p w14:paraId="74772F67" w14:textId="77777777" w:rsidR="00D855BB" w:rsidRDefault="00D855BB">
      <w:pPr>
        <w:pStyle w:val="BodyText"/>
        <w:rPr>
          <w:sz w:val="20"/>
        </w:rPr>
      </w:pPr>
    </w:p>
    <w:p w14:paraId="74772F68" w14:textId="77777777" w:rsidR="00D855BB" w:rsidRDefault="00D855BB">
      <w:pPr>
        <w:pStyle w:val="BodyText"/>
        <w:rPr>
          <w:sz w:val="20"/>
        </w:rPr>
      </w:pPr>
    </w:p>
    <w:p w14:paraId="74772F69" w14:textId="77777777" w:rsidR="00D855BB" w:rsidRDefault="00D855BB">
      <w:pPr>
        <w:pStyle w:val="BodyText"/>
        <w:rPr>
          <w:sz w:val="20"/>
        </w:rPr>
      </w:pPr>
    </w:p>
    <w:p w14:paraId="74772F6A" w14:textId="77777777" w:rsidR="00D855BB" w:rsidRDefault="00D855BB">
      <w:pPr>
        <w:pStyle w:val="BodyText"/>
        <w:rPr>
          <w:sz w:val="20"/>
        </w:rPr>
      </w:pPr>
    </w:p>
    <w:p w14:paraId="74772F6B" w14:textId="77777777" w:rsidR="00D855BB" w:rsidRDefault="00D855BB">
      <w:pPr>
        <w:pStyle w:val="BodyText"/>
        <w:rPr>
          <w:sz w:val="20"/>
        </w:rPr>
      </w:pPr>
    </w:p>
    <w:p w14:paraId="74772F6C" w14:textId="77777777" w:rsidR="00D855BB" w:rsidRDefault="00D855BB">
      <w:pPr>
        <w:pStyle w:val="BodyText"/>
        <w:rPr>
          <w:sz w:val="20"/>
        </w:rPr>
      </w:pPr>
    </w:p>
    <w:p w14:paraId="74772F6D" w14:textId="77777777" w:rsidR="00D855BB" w:rsidRDefault="00D855BB">
      <w:pPr>
        <w:pStyle w:val="BodyText"/>
        <w:rPr>
          <w:sz w:val="20"/>
        </w:rPr>
      </w:pPr>
    </w:p>
    <w:p w14:paraId="74772F6E" w14:textId="77777777" w:rsidR="00D855BB" w:rsidRDefault="00D855BB">
      <w:pPr>
        <w:pStyle w:val="BodyText"/>
        <w:rPr>
          <w:sz w:val="20"/>
        </w:rPr>
      </w:pPr>
    </w:p>
    <w:p w14:paraId="74772F6F" w14:textId="77777777" w:rsidR="00D855BB" w:rsidRDefault="00D855BB">
      <w:pPr>
        <w:pStyle w:val="BodyText"/>
        <w:rPr>
          <w:sz w:val="20"/>
        </w:rPr>
      </w:pPr>
    </w:p>
    <w:p w14:paraId="74772F70" w14:textId="77777777" w:rsidR="00D855BB" w:rsidRDefault="00D855BB">
      <w:pPr>
        <w:pStyle w:val="BodyText"/>
        <w:rPr>
          <w:sz w:val="20"/>
        </w:rPr>
      </w:pPr>
    </w:p>
    <w:p w14:paraId="74772F71" w14:textId="77777777" w:rsidR="00D855BB" w:rsidRDefault="00D855BB">
      <w:pPr>
        <w:pStyle w:val="BodyText"/>
        <w:rPr>
          <w:sz w:val="20"/>
        </w:rPr>
      </w:pPr>
    </w:p>
    <w:p w14:paraId="74772F72" w14:textId="77777777" w:rsidR="00D855BB" w:rsidRDefault="00D855BB">
      <w:pPr>
        <w:pStyle w:val="BodyText"/>
        <w:rPr>
          <w:sz w:val="20"/>
        </w:rPr>
      </w:pPr>
    </w:p>
    <w:p w14:paraId="74772F73" w14:textId="77777777" w:rsidR="00D855BB" w:rsidRDefault="00D855BB">
      <w:pPr>
        <w:pStyle w:val="BodyText"/>
        <w:rPr>
          <w:sz w:val="20"/>
        </w:rPr>
      </w:pPr>
    </w:p>
    <w:p w14:paraId="74772F74" w14:textId="77777777" w:rsidR="00D855BB" w:rsidRDefault="00D855BB">
      <w:pPr>
        <w:pStyle w:val="BodyText"/>
        <w:rPr>
          <w:sz w:val="20"/>
        </w:rPr>
      </w:pPr>
    </w:p>
    <w:p w14:paraId="74772F75" w14:textId="77777777" w:rsidR="00D855BB" w:rsidRDefault="00D855BB">
      <w:pPr>
        <w:pStyle w:val="BodyText"/>
        <w:rPr>
          <w:sz w:val="20"/>
        </w:rPr>
      </w:pPr>
    </w:p>
    <w:p w14:paraId="74772F76" w14:textId="77777777" w:rsidR="00D855BB" w:rsidRDefault="00D855BB">
      <w:pPr>
        <w:pStyle w:val="BodyText"/>
        <w:rPr>
          <w:sz w:val="20"/>
        </w:rPr>
      </w:pPr>
    </w:p>
    <w:p w14:paraId="74772F77" w14:textId="77777777" w:rsidR="00D855BB" w:rsidRDefault="00D855BB">
      <w:pPr>
        <w:pStyle w:val="BodyText"/>
        <w:rPr>
          <w:sz w:val="20"/>
        </w:rPr>
      </w:pPr>
    </w:p>
    <w:p w14:paraId="74772F78" w14:textId="77777777" w:rsidR="00D855BB" w:rsidRDefault="00D855BB">
      <w:pPr>
        <w:pStyle w:val="BodyText"/>
        <w:rPr>
          <w:sz w:val="20"/>
        </w:rPr>
      </w:pPr>
    </w:p>
    <w:p w14:paraId="74772F79" w14:textId="77777777" w:rsidR="00D855BB" w:rsidRDefault="00D855BB">
      <w:pPr>
        <w:pStyle w:val="BodyText"/>
        <w:rPr>
          <w:sz w:val="20"/>
        </w:rPr>
      </w:pPr>
    </w:p>
    <w:p w14:paraId="74772F7A" w14:textId="77777777" w:rsidR="00D855BB" w:rsidRDefault="00D855BB">
      <w:pPr>
        <w:pStyle w:val="BodyText"/>
        <w:rPr>
          <w:sz w:val="20"/>
        </w:rPr>
      </w:pPr>
    </w:p>
    <w:p w14:paraId="74772F7B" w14:textId="77777777" w:rsidR="00D855BB" w:rsidRDefault="00D855BB">
      <w:pPr>
        <w:pStyle w:val="BodyText"/>
        <w:spacing w:before="2"/>
        <w:rPr>
          <w:sz w:val="27"/>
        </w:rPr>
      </w:pPr>
    </w:p>
    <w:p w14:paraId="74772F7C" w14:textId="77777777" w:rsidR="00D855BB" w:rsidRDefault="00A334E2">
      <w:pPr>
        <w:spacing w:before="93"/>
        <w:ind w:left="100"/>
        <w:rPr>
          <w:b/>
          <w:sz w:val="20"/>
        </w:rPr>
      </w:pPr>
      <w:r>
        <w:rPr>
          <w:b/>
          <w:sz w:val="20"/>
        </w:rPr>
        <w:t>THIS DOCUMENT IS ALSO AVAILABLE IN WELSH</w:t>
      </w:r>
    </w:p>
    <w:sectPr w:rsidR="00D855BB">
      <w:footerReference w:type="default" r:id="rId14"/>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33CF7" w14:textId="77777777" w:rsidR="004269FE" w:rsidRDefault="004269FE">
      <w:r>
        <w:separator/>
      </w:r>
    </w:p>
  </w:endnote>
  <w:endnote w:type="continuationSeparator" w:id="0">
    <w:p w14:paraId="6964730E" w14:textId="77777777" w:rsidR="004269FE" w:rsidRDefault="00426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9" w14:textId="77777777" w:rsidR="00D855BB" w:rsidRDefault="001D507D">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74772F8E" wp14:editId="468A98EA">
              <wp:simplePos x="0" y="0"/>
              <wp:positionH relativeFrom="page">
                <wp:posOffset>3476625</wp:posOffset>
              </wp:positionH>
              <wp:positionV relativeFrom="page">
                <wp:posOffset>10132695</wp:posOffset>
              </wp:positionV>
              <wp:extent cx="600710" cy="16573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72F98" w14:textId="391BA8D5" w:rsidR="00D855BB" w:rsidRDefault="00A334E2">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5773F4">
                            <w:rPr>
                              <w:rFonts w:ascii="Times New Roman"/>
                              <w:b/>
                              <w:noProof/>
                              <w:sz w:val="20"/>
                            </w:rPr>
                            <w:t>3</w:t>
                          </w:r>
                          <w:r>
                            <w:fldChar w:fldCharType="end"/>
                          </w:r>
                          <w:r>
                            <w:rPr>
                              <w:rFonts w:ascii="Times New Roman"/>
                              <w:b/>
                              <w:sz w:val="20"/>
                            </w:rPr>
                            <w:t xml:space="preserve"> </w:t>
                          </w:r>
                          <w:r>
                            <w:rPr>
                              <w:rFonts w:ascii="Times New Roman"/>
                              <w:sz w:val="20"/>
                            </w:rPr>
                            <w:t xml:space="preserve">of </w:t>
                          </w:r>
                          <w:r>
                            <w:rPr>
                              <w:rFonts w:ascii="Times New Roman"/>
                              <w:b/>
                              <w:sz w:val="2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4772F8E" id="_x0000_t202" coordsize="21600,21600" o:spt="202" path="m,l,21600r21600,l21600,xe">
              <v:stroke joinstyle="miter"/>
              <v:path gradientshapeok="t" o:connecttype="rect"/>
            </v:shapetype>
            <v:shape id="Text Box 1" o:spid="_x0000_s1032" type="#_x0000_t202" style="position:absolute;margin-left:273.75pt;margin-top:797.85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" filled="f" stroked="f">
              <v:path arrowok="t"/>
              <v:textbox inset="0,0,0,0">
                <w:txbxContent>
                  <w:p w14:paraId="74772F98" w14:textId="391BA8D5" w:rsidR="00D855BB" w:rsidRDefault="00A334E2">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5773F4">
                      <w:rPr>
                        <w:rFonts w:ascii="Times New Roman"/>
                        <w:b/>
                        <w:noProof/>
                        <w:sz w:val="20"/>
                      </w:rPr>
                      <w:t>3</w:t>
                    </w:r>
                    <w:r>
                      <w:fldChar w:fldCharType="end"/>
                    </w:r>
                    <w:r>
                      <w:rPr>
                        <w:rFonts w:ascii="Times New Roman"/>
                        <w:b/>
                        <w:sz w:val="20"/>
                      </w:rPr>
                      <w:t xml:space="preserve"> </w:t>
                    </w:r>
                    <w:r>
                      <w:rPr>
                        <w:rFonts w:ascii="Times New Roman"/>
                        <w:sz w:val="20"/>
                      </w:rPr>
                      <w:t xml:space="preserve">of </w:t>
                    </w:r>
                    <w:r>
                      <w:rPr>
                        <w:rFonts w:ascii="Times New Roman"/>
                        <w:b/>
                        <w:sz w:val="20"/>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A" w14:textId="77777777" w:rsidR="00D855BB" w:rsidRDefault="00D855B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B" w14:textId="77777777" w:rsidR="00D855BB" w:rsidRDefault="00D855B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C" w14:textId="77777777" w:rsidR="00D855BB" w:rsidRDefault="00D855BB">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D" w14:textId="77777777" w:rsidR="00D855BB" w:rsidRDefault="00D855B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E364B" w14:textId="77777777" w:rsidR="004269FE" w:rsidRDefault="004269FE">
      <w:r>
        <w:separator/>
      </w:r>
    </w:p>
  </w:footnote>
  <w:footnote w:type="continuationSeparator" w:id="0">
    <w:p w14:paraId="6060772A" w14:textId="77777777" w:rsidR="004269FE" w:rsidRDefault="004269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C46D8"/>
    <w:multiLevelType w:val="hybridMultilevel"/>
    <w:tmpl w:val="31502BAE"/>
    <w:lvl w:ilvl="0" w:tplc="0BE6C13E">
      <w:start w:val="1"/>
      <w:numFmt w:val="decimal"/>
      <w:lvlText w:val="%1."/>
      <w:lvlJc w:val="left"/>
      <w:pPr>
        <w:ind w:left="143" w:hanging="248"/>
      </w:pPr>
      <w:rPr>
        <w:rFonts w:ascii="Arial" w:eastAsia="Arial" w:hAnsi="Arial" w:cs="Arial" w:hint="default"/>
        <w:w w:val="100"/>
        <w:sz w:val="22"/>
        <w:szCs w:val="22"/>
        <w:lang w:val="en-US" w:eastAsia="en-US" w:bidi="ar-SA"/>
      </w:rPr>
    </w:lvl>
    <w:lvl w:ilvl="1" w:tplc="F33CFC7C">
      <w:numFmt w:val="bullet"/>
      <w:lvlText w:val="•"/>
      <w:lvlJc w:val="left"/>
      <w:pPr>
        <w:ind w:left="1128" w:hanging="248"/>
      </w:pPr>
      <w:rPr>
        <w:rFonts w:hint="default"/>
        <w:lang w:val="en-US" w:eastAsia="en-US" w:bidi="ar-SA"/>
      </w:rPr>
    </w:lvl>
    <w:lvl w:ilvl="2" w:tplc="E64C78EC">
      <w:numFmt w:val="bullet"/>
      <w:lvlText w:val="•"/>
      <w:lvlJc w:val="left"/>
      <w:pPr>
        <w:ind w:left="2117" w:hanging="248"/>
      </w:pPr>
      <w:rPr>
        <w:rFonts w:hint="default"/>
        <w:lang w:val="en-US" w:eastAsia="en-US" w:bidi="ar-SA"/>
      </w:rPr>
    </w:lvl>
    <w:lvl w:ilvl="3" w:tplc="5BB6B68C">
      <w:numFmt w:val="bullet"/>
      <w:lvlText w:val="•"/>
      <w:lvlJc w:val="left"/>
      <w:pPr>
        <w:ind w:left="3105" w:hanging="248"/>
      </w:pPr>
      <w:rPr>
        <w:rFonts w:hint="default"/>
        <w:lang w:val="en-US" w:eastAsia="en-US" w:bidi="ar-SA"/>
      </w:rPr>
    </w:lvl>
    <w:lvl w:ilvl="4" w:tplc="9AD0BFF0">
      <w:numFmt w:val="bullet"/>
      <w:lvlText w:val="•"/>
      <w:lvlJc w:val="left"/>
      <w:pPr>
        <w:ind w:left="4094" w:hanging="248"/>
      </w:pPr>
      <w:rPr>
        <w:rFonts w:hint="default"/>
        <w:lang w:val="en-US" w:eastAsia="en-US" w:bidi="ar-SA"/>
      </w:rPr>
    </w:lvl>
    <w:lvl w:ilvl="5" w:tplc="027ED984">
      <w:numFmt w:val="bullet"/>
      <w:lvlText w:val="•"/>
      <w:lvlJc w:val="left"/>
      <w:pPr>
        <w:ind w:left="5082" w:hanging="248"/>
      </w:pPr>
      <w:rPr>
        <w:rFonts w:hint="default"/>
        <w:lang w:val="en-US" w:eastAsia="en-US" w:bidi="ar-SA"/>
      </w:rPr>
    </w:lvl>
    <w:lvl w:ilvl="6" w:tplc="4D22A4E8">
      <w:numFmt w:val="bullet"/>
      <w:lvlText w:val="•"/>
      <w:lvlJc w:val="left"/>
      <w:pPr>
        <w:ind w:left="6071" w:hanging="248"/>
      </w:pPr>
      <w:rPr>
        <w:rFonts w:hint="default"/>
        <w:lang w:val="en-US" w:eastAsia="en-US" w:bidi="ar-SA"/>
      </w:rPr>
    </w:lvl>
    <w:lvl w:ilvl="7" w:tplc="C07CCEA2">
      <w:numFmt w:val="bullet"/>
      <w:lvlText w:val="•"/>
      <w:lvlJc w:val="left"/>
      <w:pPr>
        <w:ind w:left="7059" w:hanging="248"/>
      </w:pPr>
      <w:rPr>
        <w:rFonts w:hint="default"/>
        <w:lang w:val="en-US" w:eastAsia="en-US" w:bidi="ar-SA"/>
      </w:rPr>
    </w:lvl>
    <w:lvl w:ilvl="8" w:tplc="D26E5044">
      <w:numFmt w:val="bullet"/>
      <w:lvlText w:val="•"/>
      <w:lvlJc w:val="left"/>
      <w:pPr>
        <w:ind w:left="8048" w:hanging="248"/>
      </w:pPr>
      <w:rPr>
        <w:rFonts w:hint="default"/>
        <w:lang w:val="en-US" w:eastAsia="en-US" w:bidi="ar-SA"/>
      </w:rPr>
    </w:lvl>
  </w:abstractNum>
  <w:abstractNum w:abstractNumId="1" w15:restartNumberingAfterBreak="0">
    <w:nsid w:val="593F7D6B"/>
    <w:multiLevelType w:val="hybridMultilevel"/>
    <w:tmpl w:val="C9344B90"/>
    <w:lvl w:ilvl="0" w:tplc="BDD2C392">
      <w:start w:val="1"/>
      <w:numFmt w:val="decimal"/>
      <w:lvlText w:val="%1."/>
      <w:lvlJc w:val="left"/>
      <w:pPr>
        <w:ind w:left="580" w:hanging="361"/>
      </w:pPr>
      <w:rPr>
        <w:rFonts w:ascii="Arial" w:eastAsia="Arial" w:hAnsi="Arial" w:cs="Arial" w:hint="default"/>
        <w:b/>
        <w:bCs/>
        <w:spacing w:val="-1"/>
        <w:w w:val="100"/>
        <w:sz w:val="22"/>
        <w:szCs w:val="22"/>
        <w:lang w:val="en-US" w:eastAsia="en-US" w:bidi="ar-SA"/>
      </w:rPr>
    </w:lvl>
    <w:lvl w:ilvl="1" w:tplc="4DCE314E">
      <w:numFmt w:val="bullet"/>
      <w:lvlText w:val=""/>
      <w:lvlJc w:val="left"/>
      <w:pPr>
        <w:ind w:left="940" w:hanging="360"/>
      </w:pPr>
      <w:rPr>
        <w:rFonts w:hint="default"/>
        <w:color w:val="FF0000"/>
        <w:w w:val="100"/>
        <w:lang w:val="en-US" w:eastAsia="en-US" w:bidi="ar-SA"/>
      </w:rPr>
    </w:lvl>
    <w:lvl w:ilvl="2" w:tplc="6F8850DA">
      <w:numFmt w:val="bullet"/>
      <w:lvlText w:val="•"/>
      <w:lvlJc w:val="left"/>
      <w:pPr>
        <w:ind w:left="2046" w:hanging="360"/>
      </w:pPr>
      <w:rPr>
        <w:rFonts w:hint="default"/>
        <w:lang w:val="en-US" w:eastAsia="en-US" w:bidi="ar-SA"/>
      </w:rPr>
    </w:lvl>
    <w:lvl w:ilvl="3" w:tplc="35A8BA1A">
      <w:numFmt w:val="bullet"/>
      <w:lvlText w:val="•"/>
      <w:lvlJc w:val="left"/>
      <w:pPr>
        <w:ind w:left="3152" w:hanging="360"/>
      </w:pPr>
      <w:rPr>
        <w:rFonts w:hint="default"/>
        <w:lang w:val="en-US" w:eastAsia="en-US" w:bidi="ar-SA"/>
      </w:rPr>
    </w:lvl>
    <w:lvl w:ilvl="4" w:tplc="FCE812AC">
      <w:numFmt w:val="bullet"/>
      <w:lvlText w:val="•"/>
      <w:lvlJc w:val="left"/>
      <w:pPr>
        <w:ind w:left="4258" w:hanging="360"/>
      </w:pPr>
      <w:rPr>
        <w:rFonts w:hint="default"/>
        <w:lang w:val="en-US" w:eastAsia="en-US" w:bidi="ar-SA"/>
      </w:rPr>
    </w:lvl>
    <w:lvl w:ilvl="5" w:tplc="CD46A55C">
      <w:numFmt w:val="bullet"/>
      <w:lvlText w:val="•"/>
      <w:lvlJc w:val="left"/>
      <w:pPr>
        <w:ind w:left="5364" w:hanging="360"/>
      </w:pPr>
      <w:rPr>
        <w:rFonts w:hint="default"/>
        <w:lang w:val="en-US" w:eastAsia="en-US" w:bidi="ar-SA"/>
      </w:rPr>
    </w:lvl>
    <w:lvl w:ilvl="6" w:tplc="30E63460">
      <w:numFmt w:val="bullet"/>
      <w:lvlText w:val="•"/>
      <w:lvlJc w:val="left"/>
      <w:pPr>
        <w:ind w:left="6470" w:hanging="360"/>
      </w:pPr>
      <w:rPr>
        <w:rFonts w:hint="default"/>
        <w:lang w:val="en-US" w:eastAsia="en-US" w:bidi="ar-SA"/>
      </w:rPr>
    </w:lvl>
    <w:lvl w:ilvl="7" w:tplc="9BB02672">
      <w:numFmt w:val="bullet"/>
      <w:lvlText w:val="•"/>
      <w:lvlJc w:val="left"/>
      <w:pPr>
        <w:ind w:left="7576" w:hanging="360"/>
      </w:pPr>
      <w:rPr>
        <w:rFonts w:hint="default"/>
        <w:lang w:val="en-US" w:eastAsia="en-US" w:bidi="ar-SA"/>
      </w:rPr>
    </w:lvl>
    <w:lvl w:ilvl="8" w:tplc="402C3B00">
      <w:numFmt w:val="bullet"/>
      <w:lvlText w:val="•"/>
      <w:lvlJc w:val="left"/>
      <w:pPr>
        <w:ind w:left="8682" w:hanging="360"/>
      </w:pPr>
      <w:rPr>
        <w:rFonts w:hint="default"/>
        <w:lang w:val="en-US" w:eastAsia="en-US" w:bidi="ar-SA"/>
      </w:rPr>
    </w:lvl>
  </w:abstractNum>
  <w:abstractNum w:abstractNumId="2" w15:restartNumberingAfterBreak="0">
    <w:nsid w:val="61095181"/>
    <w:multiLevelType w:val="hybridMultilevel"/>
    <w:tmpl w:val="00BA5C0E"/>
    <w:lvl w:ilvl="0" w:tplc="1144AB8E">
      <w:numFmt w:val="bullet"/>
      <w:lvlText w:val="-"/>
      <w:lvlJc w:val="left"/>
      <w:pPr>
        <w:ind w:left="940" w:hanging="360"/>
      </w:pPr>
      <w:rPr>
        <w:rFonts w:ascii="Arial" w:eastAsia="Arial" w:hAnsi="Arial" w:cs="Arial" w:hint="default"/>
        <w:spacing w:val="-3"/>
        <w:w w:val="99"/>
        <w:sz w:val="24"/>
        <w:szCs w:val="24"/>
        <w:lang w:val="en-US" w:eastAsia="en-US" w:bidi="ar-SA"/>
      </w:rPr>
    </w:lvl>
    <w:lvl w:ilvl="1" w:tplc="05AA8892">
      <w:numFmt w:val="bullet"/>
      <w:lvlText w:val="•"/>
      <w:lvlJc w:val="left"/>
      <w:pPr>
        <w:ind w:left="1935" w:hanging="360"/>
      </w:pPr>
      <w:rPr>
        <w:rFonts w:hint="default"/>
        <w:lang w:val="en-US" w:eastAsia="en-US" w:bidi="ar-SA"/>
      </w:rPr>
    </w:lvl>
    <w:lvl w:ilvl="2" w:tplc="DE481C6A">
      <w:numFmt w:val="bullet"/>
      <w:lvlText w:val="•"/>
      <w:lvlJc w:val="left"/>
      <w:pPr>
        <w:ind w:left="2930" w:hanging="360"/>
      </w:pPr>
      <w:rPr>
        <w:rFonts w:hint="default"/>
        <w:lang w:val="en-US" w:eastAsia="en-US" w:bidi="ar-SA"/>
      </w:rPr>
    </w:lvl>
    <w:lvl w:ilvl="3" w:tplc="747635BC">
      <w:numFmt w:val="bullet"/>
      <w:lvlText w:val="•"/>
      <w:lvlJc w:val="left"/>
      <w:pPr>
        <w:ind w:left="3926" w:hanging="360"/>
      </w:pPr>
      <w:rPr>
        <w:rFonts w:hint="default"/>
        <w:lang w:val="en-US" w:eastAsia="en-US" w:bidi="ar-SA"/>
      </w:rPr>
    </w:lvl>
    <w:lvl w:ilvl="4" w:tplc="C0E476F0">
      <w:numFmt w:val="bullet"/>
      <w:lvlText w:val="•"/>
      <w:lvlJc w:val="left"/>
      <w:pPr>
        <w:ind w:left="4921" w:hanging="360"/>
      </w:pPr>
      <w:rPr>
        <w:rFonts w:hint="default"/>
        <w:lang w:val="en-US" w:eastAsia="en-US" w:bidi="ar-SA"/>
      </w:rPr>
    </w:lvl>
    <w:lvl w:ilvl="5" w:tplc="6EB0C70E">
      <w:numFmt w:val="bullet"/>
      <w:lvlText w:val="•"/>
      <w:lvlJc w:val="left"/>
      <w:pPr>
        <w:ind w:left="5917" w:hanging="360"/>
      </w:pPr>
      <w:rPr>
        <w:rFonts w:hint="default"/>
        <w:lang w:val="en-US" w:eastAsia="en-US" w:bidi="ar-SA"/>
      </w:rPr>
    </w:lvl>
    <w:lvl w:ilvl="6" w:tplc="092E8BB8">
      <w:numFmt w:val="bullet"/>
      <w:lvlText w:val="•"/>
      <w:lvlJc w:val="left"/>
      <w:pPr>
        <w:ind w:left="6912" w:hanging="360"/>
      </w:pPr>
      <w:rPr>
        <w:rFonts w:hint="default"/>
        <w:lang w:val="en-US" w:eastAsia="en-US" w:bidi="ar-SA"/>
      </w:rPr>
    </w:lvl>
    <w:lvl w:ilvl="7" w:tplc="A0E85EE2">
      <w:numFmt w:val="bullet"/>
      <w:lvlText w:val="•"/>
      <w:lvlJc w:val="left"/>
      <w:pPr>
        <w:ind w:left="7908" w:hanging="360"/>
      </w:pPr>
      <w:rPr>
        <w:rFonts w:hint="default"/>
        <w:lang w:val="en-US" w:eastAsia="en-US" w:bidi="ar-SA"/>
      </w:rPr>
    </w:lvl>
    <w:lvl w:ilvl="8" w:tplc="6D14202E">
      <w:numFmt w:val="bullet"/>
      <w:lvlText w:val="•"/>
      <w:lvlJc w:val="left"/>
      <w:pPr>
        <w:ind w:left="8903" w:hanging="360"/>
      </w:pPr>
      <w:rPr>
        <w:rFonts w:hint="default"/>
        <w:lang w:val="en-US" w:eastAsia="en-US" w:bidi="ar-SA"/>
      </w:rPr>
    </w:lvl>
  </w:abstractNum>
  <w:abstractNum w:abstractNumId="3" w15:restartNumberingAfterBreak="0">
    <w:nsid w:val="6A7B3CB4"/>
    <w:multiLevelType w:val="hybridMultilevel"/>
    <w:tmpl w:val="E77E65FC"/>
    <w:lvl w:ilvl="0" w:tplc="0BA65504">
      <w:start w:val="1"/>
      <w:numFmt w:val="decimal"/>
      <w:lvlText w:val="%1."/>
      <w:lvlJc w:val="left"/>
      <w:pPr>
        <w:ind w:left="1230" w:hanging="360"/>
      </w:pPr>
      <w:rPr>
        <w:rFonts w:ascii="Arial" w:eastAsia="Arial" w:hAnsi="Arial" w:cs="Arial" w:hint="default"/>
        <w:spacing w:val="-1"/>
        <w:w w:val="100"/>
        <w:sz w:val="22"/>
        <w:szCs w:val="22"/>
        <w:lang w:val="en-US" w:eastAsia="en-US" w:bidi="ar-SA"/>
      </w:rPr>
    </w:lvl>
    <w:lvl w:ilvl="1" w:tplc="E81884DE">
      <w:numFmt w:val="bullet"/>
      <w:lvlText w:val="•"/>
      <w:lvlJc w:val="left"/>
      <w:pPr>
        <w:ind w:left="2090" w:hanging="360"/>
      </w:pPr>
      <w:rPr>
        <w:rFonts w:hint="default"/>
        <w:lang w:val="en-US" w:eastAsia="en-US" w:bidi="ar-SA"/>
      </w:rPr>
    </w:lvl>
    <w:lvl w:ilvl="2" w:tplc="D1727D60">
      <w:numFmt w:val="bullet"/>
      <w:lvlText w:val="•"/>
      <w:lvlJc w:val="left"/>
      <w:pPr>
        <w:ind w:left="2940" w:hanging="360"/>
      </w:pPr>
      <w:rPr>
        <w:rFonts w:hint="default"/>
        <w:lang w:val="en-US" w:eastAsia="en-US" w:bidi="ar-SA"/>
      </w:rPr>
    </w:lvl>
    <w:lvl w:ilvl="3" w:tplc="2D52F2FA">
      <w:numFmt w:val="bullet"/>
      <w:lvlText w:val="•"/>
      <w:lvlJc w:val="left"/>
      <w:pPr>
        <w:ind w:left="3790" w:hanging="360"/>
      </w:pPr>
      <w:rPr>
        <w:rFonts w:hint="default"/>
        <w:lang w:val="en-US" w:eastAsia="en-US" w:bidi="ar-SA"/>
      </w:rPr>
    </w:lvl>
    <w:lvl w:ilvl="4" w:tplc="E01ADAEA">
      <w:numFmt w:val="bullet"/>
      <w:lvlText w:val="•"/>
      <w:lvlJc w:val="left"/>
      <w:pPr>
        <w:ind w:left="4640" w:hanging="360"/>
      </w:pPr>
      <w:rPr>
        <w:rFonts w:hint="default"/>
        <w:lang w:val="en-US" w:eastAsia="en-US" w:bidi="ar-SA"/>
      </w:rPr>
    </w:lvl>
    <w:lvl w:ilvl="5" w:tplc="F1840BEA">
      <w:numFmt w:val="bullet"/>
      <w:lvlText w:val="•"/>
      <w:lvlJc w:val="left"/>
      <w:pPr>
        <w:ind w:left="5490" w:hanging="360"/>
      </w:pPr>
      <w:rPr>
        <w:rFonts w:hint="default"/>
        <w:lang w:val="en-US" w:eastAsia="en-US" w:bidi="ar-SA"/>
      </w:rPr>
    </w:lvl>
    <w:lvl w:ilvl="6" w:tplc="5380C4C2">
      <w:numFmt w:val="bullet"/>
      <w:lvlText w:val="•"/>
      <w:lvlJc w:val="left"/>
      <w:pPr>
        <w:ind w:left="6340" w:hanging="360"/>
      </w:pPr>
      <w:rPr>
        <w:rFonts w:hint="default"/>
        <w:lang w:val="en-US" w:eastAsia="en-US" w:bidi="ar-SA"/>
      </w:rPr>
    </w:lvl>
    <w:lvl w:ilvl="7" w:tplc="ED6C09C6">
      <w:numFmt w:val="bullet"/>
      <w:lvlText w:val="•"/>
      <w:lvlJc w:val="left"/>
      <w:pPr>
        <w:ind w:left="7190" w:hanging="360"/>
      </w:pPr>
      <w:rPr>
        <w:rFonts w:hint="default"/>
        <w:lang w:val="en-US" w:eastAsia="en-US" w:bidi="ar-SA"/>
      </w:rPr>
    </w:lvl>
    <w:lvl w:ilvl="8" w:tplc="49887486">
      <w:numFmt w:val="bullet"/>
      <w:lvlText w:val="•"/>
      <w:lvlJc w:val="left"/>
      <w:pPr>
        <w:ind w:left="8040" w:hanging="360"/>
      </w:pPr>
      <w:rPr>
        <w:rFonts w:hint="default"/>
        <w:lang w:val="en-US" w:eastAsia="en-US" w:bidi="ar-SA"/>
      </w:rPr>
    </w:lvl>
  </w:abstractNum>
  <w:num w:numId="1" w16cid:durableId="1559777435">
    <w:abstractNumId w:val="0"/>
  </w:num>
  <w:num w:numId="2" w16cid:durableId="1619264221">
    <w:abstractNumId w:val="1"/>
  </w:num>
  <w:num w:numId="3" w16cid:durableId="1992978223">
    <w:abstractNumId w:val="2"/>
  </w:num>
  <w:num w:numId="4" w16cid:durableId="14380183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zMjA3MzO3NDIxszRQ0lEKTi0uzszPAykwrAUAf4ubmiwAAAA="/>
  </w:docVars>
  <w:rsids>
    <w:rsidRoot w:val="00D855BB"/>
    <w:rsid w:val="00026FA8"/>
    <w:rsid w:val="000348AB"/>
    <w:rsid w:val="00074B4D"/>
    <w:rsid w:val="00077453"/>
    <w:rsid w:val="0009102B"/>
    <w:rsid w:val="000E19AA"/>
    <w:rsid w:val="000E4379"/>
    <w:rsid w:val="001067E9"/>
    <w:rsid w:val="001434A5"/>
    <w:rsid w:val="00157381"/>
    <w:rsid w:val="0016439D"/>
    <w:rsid w:val="001661F5"/>
    <w:rsid w:val="001C09EE"/>
    <w:rsid w:val="001D507D"/>
    <w:rsid w:val="001E586D"/>
    <w:rsid w:val="00202A04"/>
    <w:rsid w:val="00256093"/>
    <w:rsid w:val="0026288D"/>
    <w:rsid w:val="002C023A"/>
    <w:rsid w:val="002E7CCF"/>
    <w:rsid w:val="002F4AF3"/>
    <w:rsid w:val="0030490E"/>
    <w:rsid w:val="00307FE2"/>
    <w:rsid w:val="0032254E"/>
    <w:rsid w:val="0034149A"/>
    <w:rsid w:val="00357D9D"/>
    <w:rsid w:val="00367211"/>
    <w:rsid w:val="00386446"/>
    <w:rsid w:val="003977AE"/>
    <w:rsid w:val="003A2DB1"/>
    <w:rsid w:val="003A5C21"/>
    <w:rsid w:val="003A7B29"/>
    <w:rsid w:val="003D577F"/>
    <w:rsid w:val="003F07E4"/>
    <w:rsid w:val="003F682A"/>
    <w:rsid w:val="003F6ED7"/>
    <w:rsid w:val="0041791E"/>
    <w:rsid w:val="00420AF6"/>
    <w:rsid w:val="00423075"/>
    <w:rsid w:val="004269FE"/>
    <w:rsid w:val="00461FC8"/>
    <w:rsid w:val="0048645B"/>
    <w:rsid w:val="0048740D"/>
    <w:rsid w:val="004A67DF"/>
    <w:rsid w:val="004A6C62"/>
    <w:rsid w:val="004C317C"/>
    <w:rsid w:val="004D6803"/>
    <w:rsid w:val="004E3987"/>
    <w:rsid w:val="00515B37"/>
    <w:rsid w:val="005659E1"/>
    <w:rsid w:val="0056704B"/>
    <w:rsid w:val="005773F4"/>
    <w:rsid w:val="005864CB"/>
    <w:rsid w:val="0059429A"/>
    <w:rsid w:val="005A0AF9"/>
    <w:rsid w:val="005F003A"/>
    <w:rsid w:val="005F63A7"/>
    <w:rsid w:val="00600A34"/>
    <w:rsid w:val="00613BB5"/>
    <w:rsid w:val="0064465D"/>
    <w:rsid w:val="00665B40"/>
    <w:rsid w:val="006673B1"/>
    <w:rsid w:val="0067608C"/>
    <w:rsid w:val="006C1127"/>
    <w:rsid w:val="006C7215"/>
    <w:rsid w:val="00725796"/>
    <w:rsid w:val="00732580"/>
    <w:rsid w:val="00737B31"/>
    <w:rsid w:val="00761F88"/>
    <w:rsid w:val="00787637"/>
    <w:rsid w:val="007C5BBF"/>
    <w:rsid w:val="008379DE"/>
    <w:rsid w:val="008A2525"/>
    <w:rsid w:val="008C00EA"/>
    <w:rsid w:val="008D2C46"/>
    <w:rsid w:val="009043F7"/>
    <w:rsid w:val="0092188D"/>
    <w:rsid w:val="00950D56"/>
    <w:rsid w:val="00964EA2"/>
    <w:rsid w:val="00993AB3"/>
    <w:rsid w:val="00A06148"/>
    <w:rsid w:val="00A11D3C"/>
    <w:rsid w:val="00A124EE"/>
    <w:rsid w:val="00A334E2"/>
    <w:rsid w:val="00A70D8F"/>
    <w:rsid w:val="00A73A97"/>
    <w:rsid w:val="00A83ACB"/>
    <w:rsid w:val="00AA560E"/>
    <w:rsid w:val="00AA7260"/>
    <w:rsid w:val="00AB18C3"/>
    <w:rsid w:val="00AD050E"/>
    <w:rsid w:val="00B4056F"/>
    <w:rsid w:val="00B75B1E"/>
    <w:rsid w:val="00B76458"/>
    <w:rsid w:val="00B85015"/>
    <w:rsid w:val="00BD29CF"/>
    <w:rsid w:val="00BF253B"/>
    <w:rsid w:val="00C40B91"/>
    <w:rsid w:val="00C84C90"/>
    <w:rsid w:val="00C9768C"/>
    <w:rsid w:val="00CA2893"/>
    <w:rsid w:val="00CC0F0D"/>
    <w:rsid w:val="00CC2F09"/>
    <w:rsid w:val="00CD3E2D"/>
    <w:rsid w:val="00CE57A9"/>
    <w:rsid w:val="00D118F3"/>
    <w:rsid w:val="00D41694"/>
    <w:rsid w:val="00D60E0C"/>
    <w:rsid w:val="00D77491"/>
    <w:rsid w:val="00D855BB"/>
    <w:rsid w:val="00DB03E7"/>
    <w:rsid w:val="00DC5D1C"/>
    <w:rsid w:val="00DF2062"/>
    <w:rsid w:val="00E0442C"/>
    <w:rsid w:val="00E36B38"/>
    <w:rsid w:val="00EA1BCF"/>
    <w:rsid w:val="00EA1DBF"/>
    <w:rsid w:val="00EA286F"/>
    <w:rsid w:val="00ED5FC6"/>
    <w:rsid w:val="00EF6C7E"/>
    <w:rsid w:val="00F02E5D"/>
    <w:rsid w:val="00F17D55"/>
    <w:rsid w:val="00F937E9"/>
    <w:rsid w:val="00FC3656"/>
    <w:rsid w:val="00FE1D47"/>
    <w:rsid w:val="00FF10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72D98"/>
  <w15:docId w15:val="{7CFB2504-8215-0A45-8AC8-F5F5498D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20"/>
      <w:outlineLvl w:val="0"/>
    </w:pPr>
    <w:rPr>
      <w:b/>
      <w:bCs/>
      <w:sz w:val="24"/>
      <w:szCs w:val="24"/>
    </w:rPr>
  </w:style>
  <w:style w:type="paragraph" w:styleId="Heading2">
    <w:name w:val="heading 2"/>
    <w:basedOn w:val="Normal"/>
    <w:uiPriority w:val="9"/>
    <w:unhideWhenUsed/>
    <w:qFormat/>
    <w:pPr>
      <w:spacing w:before="205"/>
      <w:ind w:left="580" w:hanging="361"/>
      <w:jc w:val="both"/>
      <w:outlineLvl w:val="1"/>
    </w:pPr>
    <w:rPr>
      <w:b/>
      <w:bCs/>
    </w:rPr>
  </w:style>
  <w:style w:type="paragraph" w:styleId="Heading3">
    <w:name w:val="heading 3"/>
    <w:basedOn w:val="Normal"/>
    <w:uiPriority w:val="9"/>
    <w:unhideWhenUsed/>
    <w:qFormat/>
    <w:pPr>
      <w:ind w:left="22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2E7CCF"/>
    <w:pPr>
      <w:widowControl/>
      <w:tabs>
        <w:tab w:val="center" w:pos="4513"/>
        <w:tab w:val="right" w:pos="9026"/>
      </w:tabs>
      <w:autoSpaceDE/>
      <w:autoSpaceDN/>
    </w:pPr>
    <w:rPr>
      <w:rFonts w:ascii="Calibri" w:eastAsia="Calibri" w:hAnsi="Calibri"/>
      <w:sz w:val="20"/>
      <w:szCs w:val="20"/>
      <w:lang w:val="en-GB" w:eastAsia="en-GB"/>
    </w:rPr>
  </w:style>
  <w:style w:type="character" w:customStyle="1" w:styleId="FooterChar">
    <w:name w:val="Footer Char"/>
    <w:basedOn w:val="DefaultParagraphFont"/>
    <w:link w:val="Footer"/>
    <w:uiPriority w:val="99"/>
    <w:rsid w:val="002E7CCF"/>
    <w:rPr>
      <w:rFonts w:ascii="Calibri" w:eastAsia="Calibri" w:hAnsi="Calibri" w:cs="Arial"/>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51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334BA6-68B2-4F79-B6E7-65606D4C64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A2A6AC-A11C-4F39-8741-159EFE0441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3135</Words>
  <Characters>17875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20969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Suzanne Clark</cp:lastModifiedBy>
  <cp:revision>2</cp:revision>
  <dcterms:created xsi:type="dcterms:W3CDTF">2023-10-18T02:58:00Z</dcterms:created>
  <dcterms:modified xsi:type="dcterms:W3CDTF">2023-10-18T02:58:00Z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2020-09-16T00:00:00Z</vt:filetime>
  </property>
  <property fmtid="{D5CDD505-2E9C-101B-9397-08002B2CF9AE}" pid="3" name="Creator">
    <vt:lpwstr>Microsoft® Word for Microsoft 365</vt:lpwstr>
  </property>
  <property fmtid="{D5CDD505-2E9C-101B-9397-08002B2CF9AE}" pid="4" name="LastSaved">
    <vt:filetime>2020-12-21T00:00:00Z</vt:filetime>
  </property>
</Properties>
</file>