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8925994"/>
        <w:docPartObj>
          <w:docPartGallery w:val="Cover Pages"/>
          <w:docPartUnique/>
        </w:docPartObj>
      </w:sdtPr>
      <w:sdtEndPr>
        <w:rPr>
          <w:color w:val="156082" w:themeColor="accent1"/>
        </w:rPr>
      </w:sdtEndPr>
      <w:sdtContent>
        <w:p w14:paraId="2C797C51" w14:textId="594B0A57" w:rsidR="00D509A9" w:rsidRDefault="00D509A9">
          <w:pPr>
            <w:pStyle w:val="NoSpacing"/>
          </w:pPr>
          <w:r>
            <w:rPr>
              <w:noProof/>
            </w:rPr>
            <mc:AlternateContent>
              <mc:Choice Requires="wpg">
                <w:drawing>
                  <wp:anchor distT="0" distB="0" distL="114300" distR="114300" simplePos="0" relativeHeight="251659264" behindDoc="1" locked="0" layoutInCell="1" allowOverlap="1" wp14:anchorId="4BA30571" wp14:editId="4814AD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0CB7F7D0" w14:textId="5E6EFC11" w:rsidR="00D509A9" w:rsidRDefault="00D509A9">
                                      <w:pPr>
                                        <w:pStyle w:val="NoSpacing"/>
                                        <w:jc w:val="right"/>
                                        <w:rPr>
                                          <w:color w:val="FFFFFF" w:themeColor="background1"/>
                                          <w:sz w:val="28"/>
                                          <w:szCs w:val="28"/>
                                        </w:rPr>
                                      </w:pPr>
                                      <w:r>
                                        <w:rPr>
                                          <w:color w:val="FFFFFF" w:themeColor="background1"/>
                                          <w:sz w:val="28"/>
                                          <w:szCs w:val="28"/>
                                          <w:lang w:val="en-US"/>
                                        </w:rPr>
                                        <w:t>7/20/2026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BA30571"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0CB7F7D0" w14:textId="5E6EFC11" w:rsidR="00D509A9" w:rsidRDefault="00D509A9">
                                <w:pPr>
                                  <w:pStyle w:val="NoSpacing"/>
                                  <w:jc w:val="right"/>
                                  <w:rPr>
                                    <w:color w:val="FFFFFF" w:themeColor="background1"/>
                                    <w:sz w:val="28"/>
                                    <w:szCs w:val="28"/>
                                  </w:rPr>
                                </w:pPr>
                                <w:r>
                                  <w:rPr>
                                    <w:color w:val="FFFFFF" w:themeColor="background1"/>
                                    <w:sz w:val="28"/>
                                    <w:szCs w:val="28"/>
                                    <w:lang w:val="en-US"/>
                                  </w:rPr>
                                  <w:t>7/20/2026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62EED7" wp14:editId="5A718F9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A977F" w14:textId="2947CF47" w:rsidR="00D509A9" w:rsidRDefault="00D509A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73C35">
                                      <w:rPr>
                                        <w:color w:val="156082" w:themeColor="accent1"/>
                                        <w:sz w:val="26"/>
                                        <w:szCs w:val="26"/>
                                      </w:rPr>
                                      <w:t xml:space="preserve">Poonam Digwa </w:t>
                                    </w:r>
                                  </w:sdtContent>
                                </w:sdt>
                              </w:p>
                              <w:p w14:paraId="138287B4" w14:textId="6094E75A" w:rsidR="00D509A9" w:rsidRDefault="00D509A9">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73C35">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62EED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8AA977F" w14:textId="2947CF47" w:rsidR="00D509A9" w:rsidRDefault="00D509A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73C35">
                                <w:rPr>
                                  <w:color w:val="156082" w:themeColor="accent1"/>
                                  <w:sz w:val="26"/>
                                  <w:szCs w:val="26"/>
                                </w:rPr>
                                <w:t xml:space="preserve">Poonam Digwa </w:t>
                              </w:r>
                            </w:sdtContent>
                          </w:sdt>
                        </w:p>
                        <w:p w14:paraId="138287B4" w14:textId="6094E75A" w:rsidR="00D509A9" w:rsidRDefault="00D509A9">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773C35">
                                <w:rPr>
                                  <w:caps/>
                                  <w:color w:val="595959" w:themeColor="text1" w:themeTint="A6"/>
                                </w:rPr>
                                <w:t xml:space="preserve">     </w:t>
                              </w:r>
                            </w:sdtContent>
                          </w:sdt>
                        </w:p>
                      </w:txbxContent>
                    </v:textbox>
                    <w10:wrap anchorx="page" anchory="page"/>
                  </v:shape>
                </w:pict>
              </mc:Fallback>
            </mc:AlternateContent>
          </w:r>
        </w:p>
        <w:p w14:paraId="08978AF8" w14:textId="77777777" w:rsidR="00773C35" w:rsidRDefault="00D509A9" w:rsidP="00773C35">
          <w:pPr>
            <w:rPr>
              <w:color w:val="156082" w:themeColor="accent1"/>
            </w:rPr>
          </w:pPr>
          <w:r>
            <w:rPr>
              <w:noProof/>
            </w:rPr>
            <mc:AlternateContent>
              <mc:Choice Requires="wps">
                <w:drawing>
                  <wp:anchor distT="0" distB="0" distL="114300" distR="114300" simplePos="0" relativeHeight="251659264" behindDoc="0" locked="0" layoutInCell="1" allowOverlap="1" wp14:anchorId="519E5365" wp14:editId="20134CCF">
                    <wp:simplePos x="0" y="0"/>
                    <wp:positionH relativeFrom="page">
                      <wp:posOffset>3117850</wp:posOffset>
                    </wp:positionH>
                    <wp:positionV relativeFrom="page">
                      <wp:posOffset>1606550</wp:posOffset>
                    </wp:positionV>
                    <wp:extent cx="4165600" cy="3632200"/>
                    <wp:effectExtent l="0" t="0" r="6350" b="6350"/>
                    <wp:wrapNone/>
                    <wp:docPr id="1" name="Text Box 30"/>
                    <wp:cNvGraphicFramePr/>
                    <a:graphic xmlns:a="http://schemas.openxmlformats.org/drawingml/2006/main">
                      <a:graphicData uri="http://schemas.microsoft.com/office/word/2010/wordprocessingShape">
                        <wps:wsp>
                          <wps:cNvSpPr txBox="1"/>
                          <wps:spPr>
                            <a:xfrm>
                              <a:off x="0" y="0"/>
                              <a:ext cx="4165600" cy="363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CD072" w14:textId="28250C42" w:rsidR="00D509A9" w:rsidRDefault="00D509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375C98">
                                      <w:rPr>
                                        <w:rFonts w:asciiTheme="majorHAnsi" w:eastAsiaTheme="majorEastAsia" w:hAnsiTheme="majorHAnsi" w:cstheme="majorBidi"/>
                                        <w:color w:val="262626" w:themeColor="text1" w:themeTint="D9"/>
                                        <w:sz w:val="72"/>
                                        <w:szCs w:val="72"/>
                                      </w:rPr>
                                      <w:t xml:space="preserve">     </w:t>
                                    </w:r>
                                  </w:sdtContent>
                                </w:sdt>
                                <w:r w:rsidR="00FD2DB5" w:rsidRPr="00FD2DB5">
                                  <w:rPr>
                                    <w:rFonts w:asciiTheme="majorHAnsi" w:eastAsiaTheme="majorEastAsia" w:hAnsiTheme="majorHAnsi" w:cstheme="majorBidi"/>
                                    <w:color w:val="262626" w:themeColor="text1" w:themeTint="D9"/>
                                    <w:sz w:val="72"/>
                                    <w:szCs w:val="72"/>
                                  </w:rPr>
                                  <w:t xml:space="preserve">Psychology in Health and Social Care    </w:t>
                                </w:r>
                              </w:p>
                              <w:p w14:paraId="47F566E7" w14:textId="665A1306" w:rsidR="00D509A9" w:rsidRDefault="00D509A9">
                                <w:pPr>
                                  <w:spacing w:before="120"/>
                                  <w:rPr>
                                    <w:color w:val="404040" w:themeColor="text1" w:themeTint="BF"/>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509A9">
                                      <w:rPr>
                                        <w:b/>
                                        <w:bCs/>
                                      </w:rPr>
                                      <w:t>Module code: LCHS4010</w:t>
                                    </w:r>
                                    <w:r>
                                      <w:rPr>
                                        <w:b/>
                                        <w:bCs/>
                                      </w:rPr>
                                      <w:t xml:space="preserve">                                                             </w:t>
                                    </w:r>
                                    <w:r w:rsidR="00FD2DB5">
                                      <w:rPr>
                                        <w:b/>
                                        <w:bCs/>
                                      </w:rPr>
                                      <w:t xml:space="preserve">                             </w:t>
                                    </w:r>
                                    <w:r>
                                      <w:rPr>
                                        <w:b/>
                                        <w:bCs/>
                                      </w:rPr>
                                      <w:t xml:space="preserve">  </w:t>
                                    </w:r>
                                    <w:r w:rsidRPr="00D509A9">
                                      <w:rPr>
                                        <w:b/>
                                        <w:bCs/>
                                      </w:rPr>
                                      <w:t>Name: Poonam Digwa</w:t>
                                    </w:r>
                                    <w:r>
                                      <w:rPr>
                                        <w:b/>
                                        <w:bCs/>
                                      </w:rPr>
                                      <w:t xml:space="preserve">                                                                         </w:t>
                                    </w:r>
                                    <w:r w:rsidR="00FD2DB5">
                                      <w:rPr>
                                        <w:b/>
                                        <w:bCs/>
                                      </w:rPr>
                                      <w:t xml:space="preserve">                    </w:t>
                                    </w:r>
                                    <w:r w:rsidRPr="00D509A9">
                                      <w:rPr>
                                        <w:b/>
                                        <w:bCs/>
                                      </w:rPr>
                                      <w:t xml:space="preserve"> Lectures name: Prabjot Sahota</w:t>
                                    </w:r>
                                    <w:r w:rsidR="00FD2DB5">
                                      <w:rPr>
                                        <w:b/>
                                        <w:bCs/>
                                      </w:rPr>
                                      <w:t xml:space="preserve">                                                                           </w:t>
                                    </w:r>
                                    <w:r w:rsidRPr="00D509A9">
                                      <w:rPr>
                                        <w:b/>
                                        <w:bCs/>
                                      </w:rPr>
                                      <w:t>Student Number: 2025 1294 11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19E5365" id="Text Box 30" o:spid="_x0000_s1056" type="#_x0000_t202" style="position:absolute;margin-left:245.5pt;margin-top:126.5pt;width:328pt;height:2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QiYQIAADUFAAAOAAAAZHJzL2Uyb0RvYy54bWysVN9P2zAQfp+0/8Hy+0hbRjVVpKgDMU1C&#10;gAYTz65j02iOzztfm3R//c5O0iK2F6a9OBffd9/99vlF1zixMxhr8KWcnkykMF5DVfvnUn5/vP7w&#10;SYpIylfKgTel3JsoL5bv3523YWFmsAFXGRRM4uOiDaXcEIVFUUS9MY2KJxCMZ6UFbBTxLz4XFaqW&#10;2RtXzCaTedECVgFBmxj59qpXymXmt9ZourM2GhKulBwb5RPzuU5nsTxXi2dUYVPrIQz1D1E0qvbs&#10;9EB1pUiJLdZ/UDW1Rohg6URDU4C1tTY5B85mOnmVzcNGBZNz4eLEcChT/H+0+nb3EO5RUPcZOm5g&#10;Kkgb4iLyZcqns9ikL0cqWM8l3B/KZjoSmi8/Tudn8wmrNOtO56czbkziKY7mASN9MdCIJJQSuS+5&#10;XGp3E6mHjpDkzcN17VzujfOiLeX89GySDQ4aJnc+YU3u8kBzDD1LtHcmYZz/Zqyoq5xBusjzZS4d&#10;ip3iyVBaG085+czL6ISyHMRbDAf8Maq3GPd5jJ7B08G4qT1gzv5V2NWPMWTb47nmL/JOInXrjhMv&#10;5Wzs7BqqPTccod+FGPR1zU25UZHuFfLwcyN5oemOD+uAiw+DJMUG8Nff7hOeZ5K1UrS8TKWMP7cK&#10;jRTuq+dpTZs3CjgK61Hw2+YSuAtTfiqCziIbILlRtAjNE+/5KnlhlfKafZWSRvGS+pXmd0Kb1SqD&#10;eL+Cohv/EHSiTk1JI/bYPSkMwxwSj/AtjGumFq/GsccmSw+rLYGt86ymuvZVHOrNu5mnfXhH0vK/&#10;/M+o42u3/A0AAP//AwBQSwMEFAAGAAgAAAAhAKmlhh7hAAAADAEAAA8AAABkcnMvZG93bnJldi54&#10;bWxMj0tPwzAQhO9I/AdrkbhRO6GFEuJUiMeNZwEJbk5skgh7HdmbNPx73BPcZrSj2W/Kzewsm0yI&#10;vUcJ2UIAM9h43WMr4e317mQNLJJCraxHI+HHRNhUhwelKrTf4YuZttSyVIKxUBI6oqHgPDadcSou&#10;/GAw3b58cIqSDS3XQe1SubM8F+KMO9Vj+tCpwVx3pvnejk6C/Yjhvhb0Od20D/T8xMf32+xRyuOj&#10;+eoSGJmZ/sKwx0/oUCWm2o+oI7MSlhdZ2kIS8tVpEvtEtjxPqpawzlcCeFXy/yOqXwAAAP//AwBQ&#10;SwECLQAUAAYACAAAACEAtoM4kv4AAADhAQAAEwAAAAAAAAAAAAAAAAAAAAAAW0NvbnRlbnRfVHlw&#10;ZXNdLnhtbFBLAQItABQABgAIAAAAIQA4/SH/1gAAAJQBAAALAAAAAAAAAAAAAAAAAC8BAABfcmVs&#10;cy8ucmVsc1BLAQItABQABgAIAAAAIQBq6hQiYQIAADUFAAAOAAAAAAAAAAAAAAAAAC4CAABkcnMv&#10;ZTJvRG9jLnhtbFBLAQItABQABgAIAAAAIQCppYYe4QAAAAwBAAAPAAAAAAAAAAAAAAAAALsEAABk&#10;cnMvZG93bnJldi54bWxQSwUGAAAAAAQABADzAAAAyQUAAAAA&#10;" filled="f" stroked="f" strokeweight=".5pt">
                    <v:textbox inset="0,0,0,0">
                      <w:txbxContent>
                        <w:p w14:paraId="119CD072" w14:textId="28250C42" w:rsidR="00D509A9" w:rsidRDefault="00D509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375C98">
                                <w:rPr>
                                  <w:rFonts w:asciiTheme="majorHAnsi" w:eastAsiaTheme="majorEastAsia" w:hAnsiTheme="majorHAnsi" w:cstheme="majorBidi"/>
                                  <w:color w:val="262626" w:themeColor="text1" w:themeTint="D9"/>
                                  <w:sz w:val="72"/>
                                  <w:szCs w:val="72"/>
                                </w:rPr>
                                <w:t xml:space="preserve">     </w:t>
                              </w:r>
                            </w:sdtContent>
                          </w:sdt>
                          <w:r w:rsidR="00FD2DB5" w:rsidRPr="00FD2DB5">
                            <w:rPr>
                              <w:rFonts w:asciiTheme="majorHAnsi" w:eastAsiaTheme="majorEastAsia" w:hAnsiTheme="majorHAnsi" w:cstheme="majorBidi"/>
                              <w:color w:val="262626" w:themeColor="text1" w:themeTint="D9"/>
                              <w:sz w:val="72"/>
                              <w:szCs w:val="72"/>
                            </w:rPr>
                            <w:t xml:space="preserve">Psychology in Health and Social Care    </w:t>
                          </w:r>
                        </w:p>
                        <w:p w14:paraId="47F566E7" w14:textId="665A1306" w:rsidR="00D509A9" w:rsidRDefault="00D509A9">
                          <w:pPr>
                            <w:spacing w:before="120"/>
                            <w:rPr>
                              <w:color w:val="404040" w:themeColor="text1" w:themeTint="BF"/>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509A9">
                                <w:rPr>
                                  <w:b/>
                                  <w:bCs/>
                                </w:rPr>
                                <w:t>Module code: LCHS4010</w:t>
                              </w:r>
                              <w:r>
                                <w:rPr>
                                  <w:b/>
                                  <w:bCs/>
                                </w:rPr>
                                <w:t xml:space="preserve">                                                             </w:t>
                              </w:r>
                              <w:r w:rsidR="00FD2DB5">
                                <w:rPr>
                                  <w:b/>
                                  <w:bCs/>
                                </w:rPr>
                                <w:t xml:space="preserve">                             </w:t>
                              </w:r>
                              <w:r>
                                <w:rPr>
                                  <w:b/>
                                  <w:bCs/>
                                </w:rPr>
                                <w:t xml:space="preserve">  </w:t>
                              </w:r>
                              <w:r w:rsidRPr="00D509A9">
                                <w:rPr>
                                  <w:b/>
                                  <w:bCs/>
                                </w:rPr>
                                <w:t>Name: Poonam Digwa</w:t>
                              </w:r>
                              <w:r>
                                <w:rPr>
                                  <w:b/>
                                  <w:bCs/>
                                </w:rPr>
                                <w:t xml:space="preserve">                                                                         </w:t>
                              </w:r>
                              <w:r w:rsidR="00FD2DB5">
                                <w:rPr>
                                  <w:b/>
                                  <w:bCs/>
                                </w:rPr>
                                <w:t xml:space="preserve">                    </w:t>
                              </w:r>
                              <w:r w:rsidRPr="00D509A9">
                                <w:rPr>
                                  <w:b/>
                                  <w:bCs/>
                                </w:rPr>
                                <w:t xml:space="preserve"> Lectures name: Prabjot Sahota</w:t>
                              </w:r>
                              <w:r w:rsidR="00FD2DB5">
                                <w:rPr>
                                  <w:b/>
                                  <w:bCs/>
                                </w:rPr>
                                <w:t xml:space="preserve">                                                                           </w:t>
                              </w:r>
                              <w:r w:rsidRPr="00D509A9">
                                <w:rPr>
                                  <w:b/>
                                  <w:bCs/>
                                </w:rPr>
                                <w:t>Student Number: 2025 1294 11</w:t>
                              </w:r>
                            </w:sdtContent>
                          </w:sdt>
                        </w:p>
                      </w:txbxContent>
                    </v:textbox>
                    <w10:wrap anchorx="page" anchory="page"/>
                  </v:shape>
                </w:pict>
              </mc:Fallback>
            </mc:AlternateContent>
          </w:r>
        </w:p>
        <w:p w14:paraId="7786E5BF" w14:textId="77777777" w:rsidR="00773C35" w:rsidRDefault="00773C35" w:rsidP="00773C35">
          <w:pPr>
            <w:rPr>
              <w:color w:val="156082" w:themeColor="accent1"/>
            </w:rPr>
          </w:pPr>
        </w:p>
        <w:p w14:paraId="6DDD7062" w14:textId="77777777" w:rsidR="00773C35" w:rsidRDefault="00773C35" w:rsidP="00773C35">
          <w:pPr>
            <w:rPr>
              <w:color w:val="156082" w:themeColor="accent1"/>
            </w:rPr>
          </w:pPr>
        </w:p>
        <w:p w14:paraId="5A23C8A9" w14:textId="77777777" w:rsidR="00773C35" w:rsidRDefault="00773C35" w:rsidP="00773C35">
          <w:pPr>
            <w:rPr>
              <w:color w:val="156082" w:themeColor="accent1"/>
            </w:rPr>
          </w:pPr>
        </w:p>
        <w:p w14:paraId="0C2E474A" w14:textId="77777777" w:rsidR="00773C35" w:rsidRDefault="00773C35" w:rsidP="00773C35">
          <w:pPr>
            <w:rPr>
              <w:color w:val="156082" w:themeColor="accent1"/>
            </w:rPr>
          </w:pPr>
        </w:p>
        <w:p w14:paraId="308F842B" w14:textId="77777777" w:rsidR="00773C35" w:rsidRDefault="00773C35" w:rsidP="00773C35">
          <w:pPr>
            <w:rPr>
              <w:color w:val="156082" w:themeColor="accent1"/>
            </w:rPr>
          </w:pPr>
        </w:p>
        <w:p w14:paraId="600EFBE8" w14:textId="77777777" w:rsidR="00773C35" w:rsidRDefault="00773C35" w:rsidP="00773C35">
          <w:pPr>
            <w:rPr>
              <w:color w:val="156082" w:themeColor="accent1"/>
            </w:rPr>
          </w:pPr>
        </w:p>
        <w:p w14:paraId="50A124DE" w14:textId="77777777" w:rsidR="00773C35" w:rsidRDefault="00773C35" w:rsidP="00773C35">
          <w:pPr>
            <w:rPr>
              <w:color w:val="156082" w:themeColor="accent1"/>
            </w:rPr>
          </w:pPr>
        </w:p>
        <w:p w14:paraId="76ACC8B9" w14:textId="77777777" w:rsidR="00773C35" w:rsidRDefault="00773C35" w:rsidP="00773C35">
          <w:pPr>
            <w:rPr>
              <w:color w:val="156082" w:themeColor="accent1"/>
            </w:rPr>
          </w:pPr>
        </w:p>
        <w:p w14:paraId="7A0DA68C" w14:textId="77777777" w:rsidR="00773C35" w:rsidRDefault="00773C35" w:rsidP="00773C35">
          <w:pPr>
            <w:rPr>
              <w:color w:val="156082" w:themeColor="accent1"/>
            </w:rPr>
          </w:pPr>
        </w:p>
        <w:p w14:paraId="40BB817E" w14:textId="77777777" w:rsidR="00773C35" w:rsidRDefault="00773C35" w:rsidP="00773C35">
          <w:pPr>
            <w:rPr>
              <w:color w:val="156082" w:themeColor="accent1"/>
            </w:rPr>
          </w:pPr>
        </w:p>
        <w:p w14:paraId="2BB492C7" w14:textId="77777777" w:rsidR="00773C35" w:rsidRDefault="00773C35" w:rsidP="00773C35">
          <w:pPr>
            <w:rPr>
              <w:color w:val="156082" w:themeColor="accent1"/>
            </w:rPr>
          </w:pPr>
        </w:p>
        <w:p w14:paraId="5C019B2A" w14:textId="77777777" w:rsidR="00773C35" w:rsidRDefault="00773C35" w:rsidP="00773C35">
          <w:pPr>
            <w:rPr>
              <w:color w:val="156082" w:themeColor="accent1"/>
            </w:rPr>
          </w:pPr>
        </w:p>
        <w:p w14:paraId="598DFC41" w14:textId="77777777" w:rsidR="00773C35" w:rsidRDefault="00773C35" w:rsidP="00773C35">
          <w:pPr>
            <w:rPr>
              <w:color w:val="156082" w:themeColor="accent1"/>
            </w:rPr>
          </w:pPr>
        </w:p>
        <w:p w14:paraId="7585DC53" w14:textId="77777777" w:rsidR="00773C35" w:rsidRDefault="00773C35" w:rsidP="00773C35">
          <w:pPr>
            <w:rPr>
              <w:color w:val="156082" w:themeColor="accent1"/>
            </w:rPr>
          </w:pPr>
        </w:p>
        <w:p w14:paraId="773EA3A6" w14:textId="77777777" w:rsidR="00773C35" w:rsidRDefault="00773C35" w:rsidP="00773C35">
          <w:pPr>
            <w:rPr>
              <w:color w:val="156082" w:themeColor="accent1"/>
            </w:rPr>
          </w:pPr>
        </w:p>
        <w:p w14:paraId="0FF8A6CF" w14:textId="77777777" w:rsidR="00773C35" w:rsidRDefault="00773C35" w:rsidP="00773C35">
          <w:pPr>
            <w:rPr>
              <w:color w:val="156082" w:themeColor="accent1"/>
            </w:rPr>
          </w:pPr>
        </w:p>
        <w:p w14:paraId="71EF60AD" w14:textId="77777777" w:rsidR="00773C35" w:rsidRDefault="00773C35" w:rsidP="00773C35">
          <w:pPr>
            <w:rPr>
              <w:color w:val="156082" w:themeColor="accent1"/>
            </w:rPr>
          </w:pPr>
        </w:p>
        <w:p w14:paraId="0BBDB9B8" w14:textId="77777777" w:rsidR="00773C35" w:rsidRDefault="00773C35" w:rsidP="00773C35">
          <w:pPr>
            <w:rPr>
              <w:color w:val="156082" w:themeColor="accent1"/>
            </w:rPr>
          </w:pPr>
        </w:p>
        <w:p w14:paraId="469DC873" w14:textId="77777777" w:rsidR="00773C35" w:rsidRDefault="00773C35" w:rsidP="00773C35">
          <w:pPr>
            <w:rPr>
              <w:color w:val="156082" w:themeColor="accent1"/>
            </w:rPr>
          </w:pPr>
        </w:p>
        <w:p w14:paraId="11361988" w14:textId="77777777" w:rsidR="00773C35" w:rsidRDefault="00773C35" w:rsidP="00773C35">
          <w:pPr>
            <w:rPr>
              <w:color w:val="156082" w:themeColor="accent1"/>
            </w:rPr>
          </w:pPr>
        </w:p>
        <w:p w14:paraId="7CEB144F" w14:textId="77777777" w:rsidR="00773C35" w:rsidRDefault="00773C35" w:rsidP="00773C35">
          <w:pPr>
            <w:rPr>
              <w:color w:val="156082" w:themeColor="accent1"/>
            </w:rPr>
          </w:pPr>
        </w:p>
        <w:p w14:paraId="31753FE9" w14:textId="77777777" w:rsidR="00773C35" w:rsidRDefault="00773C35" w:rsidP="00773C35">
          <w:pPr>
            <w:rPr>
              <w:color w:val="156082" w:themeColor="accent1"/>
            </w:rPr>
          </w:pPr>
        </w:p>
        <w:p w14:paraId="75CA4CBF" w14:textId="77777777" w:rsidR="00773C35" w:rsidRDefault="00773C35" w:rsidP="00773C35">
          <w:pPr>
            <w:rPr>
              <w:color w:val="156082" w:themeColor="accent1"/>
            </w:rPr>
          </w:pPr>
        </w:p>
        <w:p w14:paraId="2D97C697" w14:textId="77777777" w:rsidR="00773C35" w:rsidRDefault="00773C35" w:rsidP="00773C35">
          <w:pPr>
            <w:rPr>
              <w:color w:val="156082" w:themeColor="accent1"/>
            </w:rPr>
          </w:pPr>
        </w:p>
        <w:p w14:paraId="4DE40D52" w14:textId="77777777" w:rsidR="00773C35" w:rsidRDefault="00773C35" w:rsidP="00773C35">
          <w:pPr>
            <w:rPr>
              <w:color w:val="156082" w:themeColor="accent1"/>
            </w:rPr>
          </w:pPr>
        </w:p>
        <w:p w14:paraId="65E96C20" w14:textId="77777777" w:rsidR="00773C35" w:rsidRDefault="00773C35" w:rsidP="00773C35">
          <w:pPr>
            <w:rPr>
              <w:color w:val="156082" w:themeColor="accent1"/>
            </w:rPr>
          </w:pPr>
        </w:p>
        <w:p w14:paraId="7F6B7CD8" w14:textId="77777777" w:rsidR="00773C35" w:rsidRDefault="00773C35" w:rsidP="00773C35">
          <w:pPr>
            <w:rPr>
              <w:color w:val="156082" w:themeColor="accent1"/>
            </w:rPr>
          </w:pPr>
        </w:p>
        <w:p w14:paraId="1DEB383D" w14:textId="77777777" w:rsidR="00773C35" w:rsidRDefault="00773C35" w:rsidP="00773C35">
          <w:pPr>
            <w:rPr>
              <w:color w:val="156082" w:themeColor="accent1"/>
            </w:rPr>
          </w:pPr>
        </w:p>
        <w:p w14:paraId="1E8C6BD0" w14:textId="77777777" w:rsidR="00773C35" w:rsidRDefault="00773C35" w:rsidP="00773C35">
          <w:pPr>
            <w:rPr>
              <w:color w:val="156082" w:themeColor="accent1"/>
            </w:rPr>
          </w:pPr>
        </w:p>
        <w:p w14:paraId="78FE3B50" w14:textId="77777777" w:rsidR="00773C35" w:rsidRDefault="00773C35" w:rsidP="00773C35">
          <w:pPr>
            <w:rPr>
              <w:color w:val="156082" w:themeColor="accent1"/>
            </w:rPr>
          </w:pPr>
        </w:p>
        <w:p w14:paraId="5AF90BA9" w14:textId="77777777" w:rsidR="00773C35" w:rsidRDefault="00773C35" w:rsidP="00773C35">
          <w:pPr>
            <w:rPr>
              <w:color w:val="156082" w:themeColor="accent1"/>
            </w:rPr>
          </w:pPr>
        </w:p>
        <w:p w14:paraId="2161F5F2" w14:textId="77777777" w:rsidR="00773C35" w:rsidRDefault="00773C35" w:rsidP="00773C35">
          <w:pPr>
            <w:rPr>
              <w:color w:val="156082" w:themeColor="accent1"/>
            </w:rPr>
          </w:pPr>
        </w:p>
        <w:p w14:paraId="10C11683" w14:textId="77777777" w:rsidR="00773C35" w:rsidRDefault="00773C35" w:rsidP="00773C35">
          <w:pPr>
            <w:rPr>
              <w:color w:val="156082" w:themeColor="accent1"/>
            </w:rPr>
          </w:pPr>
        </w:p>
        <w:p w14:paraId="541BD930" w14:textId="4BBC4572" w:rsidR="00773C35" w:rsidRDefault="00D509A9" w:rsidP="00773C35">
          <w:pPr>
            <w:rPr>
              <w:color w:val="156082" w:themeColor="accent1"/>
            </w:rPr>
          </w:pPr>
        </w:p>
      </w:sdtContent>
    </w:sdt>
    <w:p w14:paraId="592334A2" w14:textId="0A0B1B98" w:rsidR="00A90F33" w:rsidRPr="00375C98" w:rsidRDefault="00870943" w:rsidP="00375C98">
      <w:pPr>
        <w:pStyle w:val="NoSpacing"/>
        <w:spacing w:line="360" w:lineRule="auto"/>
        <w:rPr>
          <w:rFonts w:ascii="Arial" w:hAnsi="Arial" w:cs="Arial"/>
          <w:sz w:val="22"/>
          <w:szCs w:val="22"/>
        </w:rPr>
      </w:pPr>
      <w:r w:rsidRPr="00375C98">
        <w:rPr>
          <w:rFonts w:ascii="Arial" w:hAnsi="Arial" w:cs="Arial"/>
          <w:sz w:val="22"/>
          <w:szCs w:val="22"/>
        </w:rPr>
        <w:lastRenderedPageBreak/>
        <w:t>T</w:t>
      </w:r>
      <w:r w:rsidR="005A2DED" w:rsidRPr="00375C98">
        <w:rPr>
          <w:rFonts w:ascii="Arial" w:hAnsi="Arial" w:cs="Arial"/>
          <w:sz w:val="22"/>
          <w:szCs w:val="22"/>
        </w:rPr>
        <w:t>he impact of social media on mental health in adolescence</w:t>
      </w:r>
      <w:r w:rsidR="00375C98" w:rsidRPr="00375C98">
        <w:rPr>
          <w:rFonts w:ascii="Arial" w:hAnsi="Arial" w:cs="Arial"/>
          <w:sz w:val="22"/>
          <w:szCs w:val="22"/>
        </w:rPr>
        <w:t>.</w:t>
      </w:r>
    </w:p>
    <w:p w14:paraId="3255AD3F" w14:textId="566DF7ED" w:rsidR="0047463D" w:rsidRPr="00375C98" w:rsidRDefault="005A2DED" w:rsidP="00375C98">
      <w:pPr>
        <w:pStyle w:val="NoSpacing"/>
        <w:spacing w:line="360" w:lineRule="auto"/>
        <w:rPr>
          <w:rFonts w:ascii="Arial" w:hAnsi="Arial" w:cs="Arial"/>
          <w:sz w:val="22"/>
          <w:szCs w:val="22"/>
        </w:rPr>
      </w:pPr>
      <w:r w:rsidRPr="00375C98">
        <w:rPr>
          <w:rFonts w:ascii="Arial" w:hAnsi="Arial" w:cs="Arial"/>
          <w:sz w:val="22"/>
          <w:szCs w:val="22"/>
        </w:rPr>
        <w:t xml:space="preserve">Social media is an </w:t>
      </w:r>
      <w:r w:rsidR="00B32F4B" w:rsidRPr="00375C98">
        <w:rPr>
          <w:rFonts w:ascii="Arial" w:hAnsi="Arial" w:cs="Arial"/>
          <w:sz w:val="22"/>
          <w:szCs w:val="22"/>
        </w:rPr>
        <w:t>integral</w:t>
      </w:r>
      <w:r w:rsidRPr="00375C98">
        <w:rPr>
          <w:rFonts w:ascii="Arial" w:hAnsi="Arial" w:cs="Arial"/>
          <w:sz w:val="22"/>
          <w:szCs w:val="22"/>
        </w:rPr>
        <w:t xml:space="preserve"> part of people lives in this generation</w:t>
      </w:r>
      <w:r w:rsidR="0083110D" w:rsidRPr="00375C98">
        <w:rPr>
          <w:rFonts w:ascii="Arial" w:hAnsi="Arial" w:cs="Arial"/>
          <w:sz w:val="22"/>
          <w:szCs w:val="22"/>
        </w:rPr>
        <w:t>,</w:t>
      </w:r>
      <w:r w:rsidR="00623C70" w:rsidRPr="00375C98">
        <w:rPr>
          <w:rFonts w:ascii="Arial" w:hAnsi="Arial" w:cs="Arial"/>
          <w:sz w:val="22"/>
          <w:szCs w:val="22"/>
        </w:rPr>
        <w:t xml:space="preserve"> </w:t>
      </w:r>
      <w:r w:rsidR="009F133A" w:rsidRPr="00375C98">
        <w:rPr>
          <w:rFonts w:ascii="Arial" w:hAnsi="Arial" w:cs="Arial"/>
          <w:sz w:val="22"/>
          <w:szCs w:val="22"/>
        </w:rPr>
        <w:t>particularly</w:t>
      </w:r>
      <w:r w:rsidR="00623C70" w:rsidRPr="00375C98">
        <w:rPr>
          <w:rFonts w:ascii="Arial" w:hAnsi="Arial" w:cs="Arial"/>
          <w:sz w:val="22"/>
          <w:szCs w:val="22"/>
        </w:rPr>
        <w:t xml:space="preserve"> </w:t>
      </w:r>
      <w:r w:rsidR="00B32F4B" w:rsidRPr="00375C98">
        <w:rPr>
          <w:rFonts w:ascii="Arial" w:hAnsi="Arial" w:cs="Arial"/>
          <w:sz w:val="22"/>
          <w:szCs w:val="22"/>
        </w:rPr>
        <w:t>for adolescents</w:t>
      </w:r>
      <w:r w:rsidRPr="00375C98">
        <w:rPr>
          <w:rFonts w:ascii="Arial" w:hAnsi="Arial" w:cs="Arial"/>
          <w:sz w:val="22"/>
          <w:szCs w:val="22"/>
        </w:rPr>
        <w:t xml:space="preserve">. </w:t>
      </w:r>
      <w:r w:rsidR="00E673F8" w:rsidRPr="00375C98">
        <w:rPr>
          <w:rFonts w:ascii="Arial" w:hAnsi="Arial" w:cs="Arial"/>
          <w:sz w:val="22"/>
          <w:szCs w:val="22"/>
        </w:rPr>
        <w:t>There are</w:t>
      </w:r>
      <w:r w:rsidRPr="00375C98">
        <w:rPr>
          <w:rFonts w:ascii="Arial" w:hAnsi="Arial" w:cs="Arial"/>
          <w:sz w:val="22"/>
          <w:szCs w:val="22"/>
        </w:rPr>
        <w:t xml:space="preserve"> many platforms such as Instagram, TikTok, snapchat and Facebook and there are many more. There are many reasons why these platforms are used and are important, </w:t>
      </w:r>
      <w:r w:rsidR="00E673F8" w:rsidRPr="00375C98">
        <w:rPr>
          <w:rFonts w:ascii="Arial" w:hAnsi="Arial" w:cs="Arial"/>
          <w:sz w:val="22"/>
          <w:szCs w:val="22"/>
        </w:rPr>
        <w:t xml:space="preserve">it </w:t>
      </w:r>
      <w:r w:rsidRPr="00375C98">
        <w:rPr>
          <w:rFonts w:ascii="Arial" w:hAnsi="Arial" w:cs="Arial"/>
          <w:sz w:val="22"/>
          <w:szCs w:val="22"/>
        </w:rPr>
        <w:t xml:space="preserve">provides opportunities, communication, access to information; some may use </w:t>
      </w:r>
      <w:r w:rsidR="00E673F8" w:rsidRPr="00375C98">
        <w:rPr>
          <w:rFonts w:ascii="Arial" w:hAnsi="Arial" w:cs="Arial"/>
          <w:sz w:val="22"/>
          <w:szCs w:val="22"/>
        </w:rPr>
        <w:t xml:space="preserve">it to </w:t>
      </w:r>
      <w:r w:rsidRPr="00375C98">
        <w:rPr>
          <w:rFonts w:ascii="Arial" w:hAnsi="Arial" w:cs="Arial"/>
          <w:sz w:val="22"/>
          <w:szCs w:val="22"/>
        </w:rPr>
        <w:t>earn a</w:t>
      </w:r>
      <w:r w:rsidR="00E673F8" w:rsidRPr="00375C98">
        <w:rPr>
          <w:rFonts w:ascii="Arial" w:hAnsi="Arial" w:cs="Arial"/>
          <w:sz w:val="22"/>
          <w:szCs w:val="22"/>
        </w:rPr>
        <w:t xml:space="preserve"> </w:t>
      </w:r>
      <w:r w:rsidRPr="00375C98">
        <w:rPr>
          <w:rFonts w:ascii="Arial" w:hAnsi="Arial" w:cs="Arial"/>
          <w:sz w:val="22"/>
          <w:szCs w:val="22"/>
        </w:rPr>
        <w:t xml:space="preserve">living.  </w:t>
      </w:r>
      <w:r w:rsidR="00E673F8" w:rsidRPr="00375C98">
        <w:rPr>
          <w:rFonts w:ascii="Arial" w:hAnsi="Arial" w:cs="Arial"/>
          <w:sz w:val="22"/>
          <w:szCs w:val="22"/>
        </w:rPr>
        <w:t>Many people share their lives on and social media and express themselves</w:t>
      </w:r>
      <w:r w:rsidR="00347E7C" w:rsidRPr="00375C98">
        <w:rPr>
          <w:rFonts w:ascii="Arial" w:hAnsi="Arial" w:cs="Arial"/>
          <w:sz w:val="22"/>
          <w:szCs w:val="22"/>
        </w:rPr>
        <w:t xml:space="preserve">. </w:t>
      </w:r>
      <w:r w:rsidR="004B73AE" w:rsidRPr="00375C98">
        <w:rPr>
          <w:rFonts w:ascii="Arial" w:hAnsi="Arial" w:cs="Arial"/>
          <w:sz w:val="22"/>
          <w:szCs w:val="22"/>
        </w:rPr>
        <w:t>However,</w:t>
      </w:r>
      <w:r w:rsidR="00347E7C" w:rsidRPr="00375C98">
        <w:rPr>
          <w:rFonts w:ascii="Arial" w:hAnsi="Arial" w:cs="Arial"/>
          <w:sz w:val="22"/>
          <w:szCs w:val="22"/>
        </w:rPr>
        <w:t xml:space="preserve"> ther</w:t>
      </w:r>
      <w:r w:rsidR="001F40C9" w:rsidRPr="00375C98">
        <w:rPr>
          <w:rFonts w:ascii="Arial" w:hAnsi="Arial" w:cs="Arial"/>
          <w:sz w:val="22"/>
          <w:szCs w:val="22"/>
        </w:rPr>
        <w:t>e are</w:t>
      </w:r>
      <w:r w:rsidR="00347E7C" w:rsidRPr="00375C98">
        <w:rPr>
          <w:rFonts w:ascii="Arial" w:hAnsi="Arial" w:cs="Arial"/>
          <w:sz w:val="22"/>
          <w:szCs w:val="22"/>
        </w:rPr>
        <w:t xml:space="preserve"> increasing </w:t>
      </w:r>
      <w:r w:rsidR="001F40C9" w:rsidRPr="00375C98">
        <w:rPr>
          <w:rFonts w:ascii="Arial" w:hAnsi="Arial" w:cs="Arial"/>
          <w:sz w:val="22"/>
          <w:szCs w:val="22"/>
        </w:rPr>
        <w:t xml:space="preserve">evidence </w:t>
      </w:r>
      <w:r w:rsidR="00C30889" w:rsidRPr="00375C98">
        <w:rPr>
          <w:rFonts w:ascii="Arial" w:hAnsi="Arial" w:cs="Arial"/>
          <w:sz w:val="22"/>
          <w:szCs w:val="22"/>
        </w:rPr>
        <w:t xml:space="preserve">suggest that excessive or problematic use can </w:t>
      </w:r>
      <w:r w:rsidR="001F40C9" w:rsidRPr="00375C98">
        <w:rPr>
          <w:rFonts w:ascii="Arial" w:hAnsi="Arial" w:cs="Arial"/>
          <w:sz w:val="22"/>
          <w:szCs w:val="22"/>
        </w:rPr>
        <w:t>contribute</w:t>
      </w:r>
      <w:r w:rsidR="00C30889" w:rsidRPr="00375C98">
        <w:rPr>
          <w:rFonts w:ascii="Arial" w:hAnsi="Arial" w:cs="Arial"/>
          <w:sz w:val="22"/>
          <w:szCs w:val="22"/>
        </w:rPr>
        <w:t xml:space="preserve"> </w:t>
      </w:r>
      <w:r w:rsidR="001F40C9" w:rsidRPr="00375C98">
        <w:rPr>
          <w:rFonts w:ascii="Arial" w:hAnsi="Arial" w:cs="Arial"/>
          <w:sz w:val="22"/>
          <w:szCs w:val="22"/>
        </w:rPr>
        <w:t>to negative effects</w:t>
      </w:r>
      <w:r w:rsidR="00384515" w:rsidRPr="00375C98">
        <w:rPr>
          <w:rFonts w:ascii="Arial" w:hAnsi="Arial" w:cs="Arial"/>
          <w:sz w:val="22"/>
          <w:szCs w:val="22"/>
        </w:rPr>
        <w:t xml:space="preserve">, that is associated with depression, </w:t>
      </w:r>
      <w:r w:rsidR="00680E5C" w:rsidRPr="00375C98">
        <w:rPr>
          <w:rFonts w:ascii="Arial" w:hAnsi="Arial" w:cs="Arial"/>
          <w:sz w:val="22"/>
          <w:szCs w:val="22"/>
        </w:rPr>
        <w:t>anxiety, and low self-esteem</w:t>
      </w:r>
      <w:r w:rsidR="001F40C9" w:rsidRPr="00375C98">
        <w:rPr>
          <w:rFonts w:ascii="Arial" w:hAnsi="Arial" w:cs="Arial"/>
          <w:sz w:val="22"/>
          <w:szCs w:val="22"/>
        </w:rPr>
        <w:t xml:space="preserve">. </w:t>
      </w:r>
      <w:r w:rsidR="00E673F8" w:rsidRPr="00375C98">
        <w:rPr>
          <w:rFonts w:ascii="Arial" w:hAnsi="Arial" w:cs="Arial"/>
          <w:sz w:val="22"/>
          <w:szCs w:val="22"/>
        </w:rPr>
        <w:t xml:space="preserve"> </w:t>
      </w:r>
      <w:r w:rsidRPr="00375C98">
        <w:rPr>
          <w:rFonts w:ascii="Arial" w:hAnsi="Arial" w:cs="Arial"/>
          <w:sz w:val="22"/>
          <w:szCs w:val="22"/>
        </w:rPr>
        <w:t>These platforms are mostly used by the young generation</w:t>
      </w:r>
      <w:r w:rsidR="00CA2F16" w:rsidRPr="00375C98">
        <w:rPr>
          <w:rFonts w:ascii="Arial" w:hAnsi="Arial" w:cs="Arial"/>
          <w:sz w:val="22"/>
          <w:szCs w:val="22"/>
        </w:rPr>
        <w:t xml:space="preserve"> and has become a central pa</w:t>
      </w:r>
      <w:r w:rsidR="006B6685" w:rsidRPr="00375C98">
        <w:rPr>
          <w:rFonts w:ascii="Arial" w:hAnsi="Arial" w:cs="Arial"/>
          <w:sz w:val="22"/>
          <w:szCs w:val="22"/>
        </w:rPr>
        <w:t>rt of adolescent life.</w:t>
      </w:r>
      <w:r w:rsidRPr="00375C98">
        <w:rPr>
          <w:rFonts w:ascii="Arial" w:hAnsi="Arial" w:cs="Arial"/>
          <w:sz w:val="22"/>
          <w:szCs w:val="22"/>
        </w:rPr>
        <w:t xml:space="preserve"> </w:t>
      </w:r>
      <w:r w:rsidR="006B6685" w:rsidRPr="00375C98">
        <w:rPr>
          <w:rFonts w:ascii="Arial" w:hAnsi="Arial" w:cs="Arial"/>
          <w:sz w:val="22"/>
          <w:szCs w:val="22"/>
        </w:rPr>
        <w:t xml:space="preserve">This has </w:t>
      </w:r>
      <w:r w:rsidRPr="00375C98">
        <w:rPr>
          <w:rFonts w:ascii="Arial" w:hAnsi="Arial" w:cs="Arial"/>
          <w:sz w:val="22"/>
          <w:szCs w:val="22"/>
        </w:rPr>
        <w:t>both positive and negative effect</w:t>
      </w:r>
      <w:r w:rsidR="00E673F8" w:rsidRPr="00375C98">
        <w:rPr>
          <w:rFonts w:ascii="Arial" w:hAnsi="Arial" w:cs="Arial"/>
          <w:sz w:val="22"/>
          <w:szCs w:val="22"/>
        </w:rPr>
        <w:t xml:space="preserve">s on metal health. </w:t>
      </w:r>
      <w:r w:rsidR="006C5CED" w:rsidRPr="00375C98">
        <w:rPr>
          <w:rFonts w:ascii="Arial" w:hAnsi="Arial" w:cs="Arial"/>
          <w:sz w:val="22"/>
          <w:szCs w:val="22"/>
        </w:rPr>
        <w:t xml:space="preserve">Social media is good way to promote social connection and the support network. </w:t>
      </w:r>
      <w:r w:rsidR="00D0298B" w:rsidRPr="00375C98">
        <w:rPr>
          <w:rFonts w:ascii="Arial" w:hAnsi="Arial" w:cs="Arial"/>
          <w:sz w:val="22"/>
          <w:szCs w:val="22"/>
        </w:rPr>
        <w:t>Adolescence</w:t>
      </w:r>
      <w:r w:rsidR="006C5CED" w:rsidRPr="00375C98">
        <w:rPr>
          <w:rFonts w:ascii="Arial" w:hAnsi="Arial" w:cs="Arial"/>
          <w:sz w:val="22"/>
          <w:szCs w:val="22"/>
        </w:rPr>
        <w:t xml:space="preserve"> is a crucial stage of emotional development which is why it is important to understand how social medical is </w:t>
      </w:r>
      <w:r w:rsidR="00A407BA" w:rsidRPr="00375C98">
        <w:rPr>
          <w:rFonts w:ascii="Arial" w:hAnsi="Arial" w:cs="Arial"/>
          <w:sz w:val="22"/>
          <w:szCs w:val="22"/>
        </w:rPr>
        <w:t>affecting</w:t>
      </w:r>
      <w:r w:rsidR="006C5CED" w:rsidRPr="00375C98">
        <w:rPr>
          <w:rFonts w:ascii="Arial" w:hAnsi="Arial" w:cs="Arial"/>
          <w:sz w:val="22"/>
          <w:szCs w:val="22"/>
        </w:rPr>
        <w:t xml:space="preserve"> young </w:t>
      </w:r>
      <w:r w:rsidR="003049EF" w:rsidRPr="00375C98">
        <w:rPr>
          <w:rFonts w:ascii="Arial" w:hAnsi="Arial" w:cs="Arial"/>
          <w:sz w:val="22"/>
          <w:szCs w:val="22"/>
        </w:rPr>
        <w:t>people’s</w:t>
      </w:r>
      <w:r w:rsidR="006C5CED" w:rsidRPr="00375C98">
        <w:rPr>
          <w:rFonts w:ascii="Arial" w:hAnsi="Arial" w:cs="Arial"/>
          <w:sz w:val="22"/>
          <w:szCs w:val="22"/>
        </w:rPr>
        <w:t xml:space="preserve"> mental health</w:t>
      </w:r>
      <w:r w:rsidR="0047463D" w:rsidRPr="00375C98">
        <w:rPr>
          <w:rFonts w:ascii="Arial" w:hAnsi="Arial" w:cs="Arial"/>
          <w:sz w:val="22"/>
          <w:szCs w:val="22"/>
        </w:rPr>
        <w:t>.</w:t>
      </w:r>
    </w:p>
    <w:p w14:paraId="74F4847D" w14:textId="148C78F6" w:rsidR="00511493" w:rsidRPr="00375C98" w:rsidRDefault="00511493" w:rsidP="00375C98">
      <w:pPr>
        <w:pStyle w:val="NoSpacing"/>
        <w:spacing w:line="360" w:lineRule="auto"/>
        <w:rPr>
          <w:rFonts w:ascii="Arial" w:hAnsi="Arial" w:cs="Arial"/>
          <w:sz w:val="22"/>
          <w:szCs w:val="22"/>
        </w:rPr>
      </w:pPr>
      <w:r w:rsidRPr="00375C98">
        <w:rPr>
          <w:rFonts w:ascii="Arial" w:hAnsi="Arial" w:cs="Arial"/>
          <w:sz w:val="22"/>
          <w:szCs w:val="22"/>
        </w:rPr>
        <w:t xml:space="preserve">In this essay we will discuss how social media can have a huge impact during adolescent </w:t>
      </w:r>
      <w:r w:rsidR="00527E3F" w:rsidRPr="00375C98">
        <w:rPr>
          <w:rFonts w:ascii="Arial" w:hAnsi="Arial" w:cs="Arial"/>
          <w:sz w:val="22"/>
          <w:szCs w:val="22"/>
        </w:rPr>
        <w:t xml:space="preserve">and </w:t>
      </w:r>
      <w:r w:rsidRPr="00375C98">
        <w:rPr>
          <w:rFonts w:ascii="Arial" w:hAnsi="Arial" w:cs="Arial"/>
          <w:sz w:val="22"/>
          <w:szCs w:val="22"/>
        </w:rPr>
        <w:t xml:space="preserve">mental health with positive and negative effects on the use of social media. Erikson elaborates why adolescents support to seek acceptance during identity development. Whereas Bowlby helps use understand how young people are more emotional and effective by online interactions than others. </w:t>
      </w:r>
    </w:p>
    <w:p w14:paraId="6A75DD47" w14:textId="7EFDA9CE" w:rsidR="00B90B0D" w:rsidRPr="00375C98" w:rsidRDefault="00EB0CB9" w:rsidP="00375C98">
      <w:pPr>
        <w:pStyle w:val="NoSpacing"/>
        <w:spacing w:line="360" w:lineRule="auto"/>
        <w:rPr>
          <w:rFonts w:ascii="Arial" w:hAnsi="Arial" w:cs="Arial"/>
          <w:sz w:val="22"/>
          <w:szCs w:val="22"/>
        </w:rPr>
      </w:pPr>
      <w:r w:rsidRPr="00375C98">
        <w:rPr>
          <w:rFonts w:ascii="Arial" w:hAnsi="Arial" w:cs="Arial"/>
          <w:sz w:val="22"/>
          <w:szCs w:val="22"/>
        </w:rPr>
        <w:t xml:space="preserve">According to </w:t>
      </w:r>
      <w:r w:rsidR="00BF6E54" w:rsidRPr="00375C98">
        <w:rPr>
          <w:rFonts w:ascii="Arial" w:hAnsi="Arial" w:cs="Arial"/>
          <w:sz w:val="22"/>
          <w:szCs w:val="22"/>
        </w:rPr>
        <w:t>psychological association (2023)</w:t>
      </w:r>
      <w:r w:rsidR="00415421" w:rsidRPr="00375C98">
        <w:rPr>
          <w:rFonts w:ascii="Arial" w:hAnsi="Arial" w:cs="Arial"/>
          <w:sz w:val="22"/>
          <w:szCs w:val="22"/>
        </w:rPr>
        <w:t xml:space="preserve"> social media provides </w:t>
      </w:r>
      <w:r w:rsidR="00AF3024" w:rsidRPr="00375C98">
        <w:rPr>
          <w:rFonts w:ascii="Arial" w:hAnsi="Arial" w:cs="Arial"/>
          <w:sz w:val="22"/>
          <w:szCs w:val="22"/>
        </w:rPr>
        <w:t>opportunities</w:t>
      </w:r>
      <w:r w:rsidR="00AF33E7" w:rsidRPr="00375C98">
        <w:rPr>
          <w:rFonts w:ascii="Arial" w:hAnsi="Arial" w:cs="Arial"/>
          <w:sz w:val="22"/>
          <w:szCs w:val="22"/>
        </w:rPr>
        <w:t xml:space="preserve"> for </w:t>
      </w:r>
      <w:r w:rsidR="003A42B6" w:rsidRPr="00375C98">
        <w:rPr>
          <w:rFonts w:ascii="Arial" w:hAnsi="Arial" w:cs="Arial"/>
          <w:sz w:val="22"/>
          <w:szCs w:val="22"/>
        </w:rPr>
        <w:t xml:space="preserve">engaging in social connection, access to educational </w:t>
      </w:r>
      <w:r w:rsidR="00AF3024" w:rsidRPr="00375C98">
        <w:rPr>
          <w:rFonts w:ascii="Arial" w:hAnsi="Arial" w:cs="Arial"/>
          <w:sz w:val="22"/>
          <w:szCs w:val="22"/>
        </w:rPr>
        <w:t>resources</w:t>
      </w:r>
      <w:r w:rsidR="008A7675" w:rsidRPr="00375C98">
        <w:rPr>
          <w:rFonts w:ascii="Arial" w:hAnsi="Arial" w:cs="Arial"/>
          <w:sz w:val="22"/>
          <w:szCs w:val="22"/>
        </w:rPr>
        <w:t>, it supports a healthy development</w:t>
      </w:r>
      <w:r w:rsidR="00D2481B" w:rsidRPr="00375C98">
        <w:rPr>
          <w:rFonts w:ascii="Arial" w:hAnsi="Arial" w:cs="Arial"/>
          <w:sz w:val="22"/>
          <w:szCs w:val="22"/>
        </w:rPr>
        <w:t xml:space="preserve"> and allows them </w:t>
      </w:r>
      <w:r w:rsidR="00AF3024" w:rsidRPr="00375C98">
        <w:rPr>
          <w:rFonts w:ascii="Arial" w:hAnsi="Arial" w:cs="Arial"/>
          <w:sz w:val="22"/>
          <w:szCs w:val="22"/>
        </w:rPr>
        <w:t>to self-express</w:t>
      </w:r>
      <w:r w:rsidR="00D2481B" w:rsidRPr="00375C98">
        <w:rPr>
          <w:rFonts w:ascii="Arial" w:hAnsi="Arial" w:cs="Arial"/>
          <w:sz w:val="22"/>
          <w:szCs w:val="22"/>
        </w:rPr>
        <w:t xml:space="preserve"> when used </w:t>
      </w:r>
      <w:r w:rsidR="00AF3024" w:rsidRPr="00375C98">
        <w:rPr>
          <w:rFonts w:ascii="Arial" w:hAnsi="Arial" w:cs="Arial"/>
          <w:sz w:val="22"/>
          <w:szCs w:val="22"/>
        </w:rPr>
        <w:t>appropriately</w:t>
      </w:r>
      <w:r w:rsidR="00E602AD" w:rsidRPr="00375C98">
        <w:rPr>
          <w:rFonts w:ascii="Arial" w:hAnsi="Arial" w:cs="Arial"/>
          <w:sz w:val="22"/>
          <w:szCs w:val="22"/>
        </w:rPr>
        <w:t xml:space="preserve">. </w:t>
      </w:r>
      <w:r w:rsidR="00A13428" w:rsidRPr="00375C98">
        <w:rPr>
          <w:rFonts w:ascii="Arial" w:hAnsi="Arial" w:cs="Arial"/>
          <w:sz w:val="22"/>
          <w:szCs w:val="22"/>
        </w:rPr>
        <w:t xml:space="preserve">It also </w:t>
      </w:r>
      <w:r w:rsidR="00AF3024" w:rsidRPr="00375C98">
        <w:rPr>
          <w:rFonts w:ascii="Arial" w:hAnsi="Arial" w:cs="Arial"/>
          <w:sz w:val="22"/>
          <w:szCs w:val="22"/>
        </w:rPr>
        <w:t>suggests</w:t>
      </w:r>
      <w:r w:rsidR="00A13428" w:rsidRPr="00375C98">
        <w:rPr>
          <w:rFonts w:ascii="Arial" w:hAnsi="Arial" w:cs="Arial"/>
          <w:sz w:val="22"/>
          <w:szCs w:val="22"/>
        </w:rPr>
        <w:t xml:space="preserve"> that is can provide emotional support </w:t>
      </w:r>
      <w:r w:rsidR="00AF3024" w:rsidRPr="00375C98">
        <w:rPr>
          <w:rFonts w:ascii="Arial" w:hAnsi="Arial" w:cs="Arial"/>
          <w:sz w:val="22"/>
          <w:szCs w:val="22"/>
        </w:rPr>
        <w:t>particularly</w:t>
      </w:r>
      <w:r w:rsidR="00640BFE" w:rsidRPr="00375C98">
        <w:rPr>
          <w:rFonts w:ascii="Arial" w:hAnsi="Arial" w:cs="Arial"/>
          <w:sz w:val="22"/>
          <w:szCs w:val="22"/>
        </w:rPr>
        <w:t xml:space="preserve"> to those who feel </w:t>
      </w:r>
      <w:r w:rsidR="00AF3024" w:rsidRPr="00375C98">
        <w:rPr>
          <w:rFonts w:ascii="Arial" w:hAnsi="Arial" w:cs="Arial"/>
          <w:sz w:val="22"/>
          <w:szCs w:val="22"/>
        </w:rPr>
        <w:t>isolated</w:t>
      </w:r>
      <w:r w:rsidR="00640BFE" w:rsidRPr="00375C98">
        <w:rPr>
          <w:rFonts w:ascii="Arial" w:hAnsi="Arial" w:cs="Arial"/>
          <w:sz w:val="22"/>
          <w:szCs w:val="22"/>
        </w:rPr>
        <w:t xml:space="preserve"> and have limited support network. </w:t>
      </w:r>
      <w:r w:rsidR="004705DC" w:rsidRPr="00375C98">
        <w:rPr>
          <w:rFonts w:ascii="Arial" w:hAnsi="Arial" w:cs="Arial"/>
          <w:sz w:val="22"/>
          <w:szCs w:val="22"/>
        </w:rPr>
        <w:t>However,</w:t>
      </w:r>
      <w:r w:rsidR="00F8004E" w:rsidRPr="00375C98">
        <w:rPr>
          <w:rFonts w:ascii="Arial" w:hAnsi="Arial" w:cs="Arial"/>
          <w:sz w:val="22"/>
          <w:szCs w:val="22"/>
        </w:rPr>
        <w:t xml:space="preserve"> </w:t>
      </w:r>
      <w:r w:rsidR="002B58C3" w:rsidRPr="00375C98">
        <w:rPr>
          <w:rFonts w:ascii="Arial" w:hAnsi="Arial" w:cs="Arial"/>
          <w:sz w:val="22"/>
          <w:szCs w:val="22"/>
        </w:rPr>
        <w:t>in recent research suggest that</w:t>
      </w:r>
      <w:r w:rsidR="008A304A" w:rsidRPr="00375C98">
        <w:rPr>
          <w:rFonts w:ascii="Arial" w:hAnsi="Arial" w:cs="Arial"/>
          <w:sz w:val="22"/>
          <w:szCs w:val="22"/>
        </w:rPr>
        <w:t xml:space="preserve"> </w:t>
      </w:r>
      <w:r w:rsidR="004705DC" w:rsidRPr="00375C98">
        <w:rPr>
          <w:rFonts w:ascii="Arial" w:hAnsi="Arial" w:cs="Arial"/>
          <w:sz w:val="22"/>
          <w:szCs w:val="22"/>
        </w:rPr>
        <w:t>problematic</w:t>
      </w:r>
      <w:r w:rsidR="008A304A" w:rsidRPr="00375C98">
        <w:rPr>
          <w:rFonts w:ascii="Arial" w:hAnsi="Arial" w:cs="Arial"/>
          <w:sz w:val="22"/>
          <w:szCs w:val="22"/>
        </w:rPr>
        <w:t xml:space="preserve"> social media has increased </w:t>
      </w:r>
      <w:r w:rsidR="00380078" w:rsidRPr="00375C98">
        <w:rPr>
          <w:rFonts w:ascii="Arial" w:hAnsi="Arial" w:cs="Arial"/>
          <w:sz w:val="22"/>
          <w:szCs w:val="22"/>
        </w:rPr>
        <w:t>amongst adolescents. According to the World Health Organ</w:t>
      </w:r>
      <w:r w:rsidR="00A80BA0" w:rsidRPr="00375C98">
        <w:rPr>
          <w:rFonts w:ascii="Arial" w:hAnsi="Arial" w:cs="Arial"/>
          <w:sz w:val="22"/>
          <w:szCs w:val="22"/>
        </w:rPr>
        <w:t xml:space="preserve">ization (2024) more than 10 </w:t>
      </w:r>
      <w:r w:rsidR="004705DC" w:rsidRPr="00375C98">
        <w:rPr>
          <w:rFonts w:ascii="Arial" w:hAnsi="Arial" w:cs="Arial"/>
          <w:sz w:val="22"/>
          <w:szCs w:val="22"/>
        </w:rPr>
        <w:t>adolescents</w:t>
      </w:r>
      <w:r w:rsidR="00A80BA0" w:rsidRPr="00375C98">
        <w:rPr>
          <w:rFonts w:ascii="Arial" w:hAnsi="Arial" w:cs="Arial"/>
          <w:sz w:val="22"/>
          <w:szCs w:val="22"/>
        </w:rPr>
        <w:t xml:space="preserve"> </w:t>
      </w:r>
      <w:r w:rsidR="00FB59B8" w:rsidRPr="00375C98">
        <w:rPr>
          <w:rFonts w:ascii="Arial" w:hAnsi="Arial" w:cs="Arial"/>
          <w:sz w:val="22"/>
          <w:szCs w:val="22"/>
        </w:rPr>
        <w:t xml:space="preserve">(11%) showed signs of </w:t>
      </w:r>
      <w:r w:rsidR="000D0ABF" w:rsidRPr="00375C98">
        <w:rPr>
          <w:rFonts w:ascii="Arial" w:hAnsi="Arial" w:cs="Arial"/>
          <w:sz w:val="22"/>
          <w:szCs w:val="22"/>
        </w:rPr>
        <w:t>problematic social media behaviour</w:t>
      </w:r>
      <w:r w:rsidR="00BD75EA" w:rsidRPr="00375C98">
        <w:rPr>
          <w:rFonts w:ascii="Arial" w:hAnsi="Arial" w:cs="Arial"/>
          <w:sz w:val="22"/>
          <w:szCs w:val="22"/>
        </w:rPr>
        <w:t xml:space="preserve">, having a negative experience </w:t>
      </w:r>
      <w:r w:rsidR="004705DC" w:rsidRPr="00375C98">
        <w:rPr>
          <w:rFonts w:ascii="Arial" w:hAnsi="Arial" w:cs="Arial"/>
          <w:sz w:val="22"/>
          <w:szCs w:val="22"/>
        </w:rPr>
        <w:t xml:space="preserve">and still can’t control the time that has been spent. </w:t>
      </w:r>
      <w:r w:rsidR="007207ED" w:rsidRPr="00375C98">
        <w:rPr>
          <w:rFonts w:ascii="Arial" w:hAnsi="Arial" w:cs="Arial"/>
          <w:sz w:val="22"/>
          <w:szCs w:val="22"/>
        </w:rPr>
        <w:t xml:space="preserve">Also </w:t>
      </w:r>
      <w:r w:rsidR="00B90B0D" w:rsidRPr="00375C98">
        <w:rPr>
          <w:rFonts w:ascii="Arial" w:hAnsi="Arial" w:cs="Arial"/>
          <w:sz w:val="22"/>
          <w:szCs w:val="22"/>
        </w:rPr>
        <w:t xml:space="preserve">repots suggest that </w:t>
      </w:r>
      <w:r w:rsidR="00B90B0D" w:rsidRPr="00375C98">
        <w:rPr>
          <w:rFonts w:ascii="Arial" w:hAnsi="Arial" w:cs="Arial"/>
          <w:sz w:val="22"/>
          <w:szCs w:val="22"/>
        </w:rPr>
        <w:t>Girls reported higher levels of problematic social media use than boys (13% vs 9%).</w:t>
      </w:r>
      <w:r w:rsidR="00E200D5" w:rsidRPr="00375C98">
        <w:rPr>
          <w:rFonts w:ascii="Arial" w:hAnsi="Arial" w:cs="Arial"/>
          <w:sz w:val="22"/>
          <w:szCs w:val="22"/>
        </w:rPr>
        <w:t xml:space="preserve"> This suggest that females are more </w:t>
      </w:r>
      <w:r w:rsidR="005475F6" w:rsidRPr="00375C98">
        <w:rPr>
          <w:rFonts w:ascii="Arial" w:hAnsi="Arial" w:cs="Arial"/>
          <w:sz w:val="22"/>
          <w:szCs w:val="22"/>
        </w:rPr>
        <w:t xml:space="preserve">vulnerable to negative </w:t>
      </w:r>
      <w:r w:rsidR="00BD4DB9" w:rsidRPr="00375C98">
        <w:rPr>
          <w:rFonts w:ascii="Arial" w:hAnsi="Arial" w:cs="Arial"/>
          <w:sz w:val="22"/>
          <w:szCs w:val="22"/>
        </w:rPr>
        <w:t>effects</w:t>
      </w:r>
      <w:r w:rsidR="005475F6" w:rsidRPr="00375C98">
        <w:rPr>
          <w:rFonts w:ascii="Arial" w:hAnsi="Arial" w:cs="Arial"/>
          <w:sz w:val="22"/>
          <w:szCs w:val="22"/>
        </w:rPr>
        <w:t xml:space="preserve"> </w:t>
      </w:r>
      <w:r w:rsidR="00BD4DB9" w:rsidRPr="00375C98">
        <w:rPr>
          <w:rFonts w:ascii="Arial" w:hAnsi="Arial" w:cs="Arial"/>
          <w:sz w:val="22"/>
          <w:szCs w:val="22"/>
        </w:rPr>
        <w:t xml:space="preserve">on metal health. </w:t>
      </w:r>
    </w:p>
    <w:p w14:paraId="63E4023F" w14:textId="666641BA" w:rsidR="00946535" w:rsidRPr="00375C98" w:rsidRDefault="00A23A1E" w:rsidP="00375C98">
      <w:pPr>
        <w:pStyle w:val="NoSpacing"/>
        <w:spacing w:line="360" w:lineRule="auto"/>
        <w:rPr>
          <w:rFonts w:ascii="Arial" w:hAnsi="Arial" w:cs="Arial"/>
          <w:sz w:val="22"/>
          <w:szCs w:val="22"/>
        </w:rPr>
      </w:pPr>
      <w:r w:rsidRPr="00375C98">
        <w:rPr>
          <w:rFonts w:ascii="Arial" w:hAnsi="Arial" w:cs="Arial"/>
          <w:sz w:val="22"/>
          <w:szCs w:val="22"/>
        </w:rPr>
        <w:t xml:space="preserve">More studies </w:t>
      </w:r>
      <w:r w:rsidR="0050439C" w:rsidRPr="00375C98">
        <w:rPr>
          <w:rFonts w:ascii="Arial" w:hAnsi="Arial" w:cs="Arial"/>
          <w:sz w:val="22"/>
          <w:szCs w:val="22"/>
        </w:rPr>
        <w:t xml:space="preserve">have shown that the </w:t>
      </w:r>
      <w:r w:rsidR="00EA499C" w:rsidRPr="00375C98">
        <w:rPr>
          <w:rFonts w:ascii="Arial" w:hAnsi="Arial" w:cs="Arial"/>
          <w:sz w:val="22"/>
          <w:szCs w:val="22"/>
        </w:rPr>
        <w:t>relationship</w:t>
      </w:r>
      <w:r w:rsidR="0050439C" w:rsidRPr="00375C98">
        <w:rPr>
          <w:rFonts w:ascii="Arial" w:hAnsi="Arial" w:cs="Arial"/>
          <w:sz w:val="22"/>
          <w:szCs w:val="22"/>
        </w:rPr>
        <w:t xml:space="preserve"> between social media use and depressive </w:t>
      </w:r>
      <w:r w:rsidR="00EA499C" w:rsidRPr="00375C98">
        <w:rPr>
          <w:rFonts w:ascii="Arial" w:hAnsi="Arial" w:cs="Arial"/>
          <w:sz w:val="22"/>
          <w:szCs w:val="22"/>
        </w:rPr>
        <w:t>symptoms</w:t>
      </w:r>
      <w:r w:rsidR="00F51DD3" w:rsidRPr="00375C98">
        <w:rPr>
          <w:rFonts w:ascii="Arial" w:hAnsi="Arial" w:cs="Arial"/>
          <w:sz w:val="22"/>
          <w:szCs w:val="22"/>
        </w:rPr>
        <w:t xml:space="preserve"> is higher for girls </w:t>
      </w:r>
      <w:r w:rsidR="00EA499C" w:rsidRPr="00375C98">
        <w:rPr>
          <w:rFonts w:ascii="Arial" w:hAnsi="Arial" w:cs="Arial"/>
          <w:sz w:val="22"/>
          <w:szCs w:val="22"/>
        </w:rPr>
        <w:t>than</w:t>
      </w:r>
      <w:r w:rsidR="00F51DD3" w:rsidRPr="00375C98">
        <w:rPr>
          <w:rFonts w:ascii="Arial" w:hAnsi="Arial" w:cs="Arial"/>
          <w:sz w:val="22"/>
          <w:szCs w:val="22"/>
        </w:rPr>
        <w:t xml:space="preserve"> boys. </w:t>
      </w:r>
      <w:r w:rsidR="005F557C" w:rsidRPr="00375C98">
        <w:rPr>
          <w:rFonts w:ascii="Arial" w:hAnsi="Arial" w:cs="Arial"/>
          <w:sz w:val="22"/>
          <w:szCs w:val="22"/>
        </w:rPr>
        <w:t xml:space="preserve">Kelly et al. (2019) found that girls </w:t>
      </w:r>
      <w:r w:rsidR="0050796D" w:rsidRPr="00375C98">
        <w:rPr>
          <w:rFonts w:ascii="Arial" w:hAnsi="Arial" w:cs="Arial"/>
          <w:sz w:val="22"/>
          <w:szCs w:val="22"/>
        </w:rPr>
        <w:t xml:space="preserve">that spend more than 5 hours a day on social media </w:t>
      </w:r>
      <w:r w:rsidR="00B903E5" w:rsidRPr="00375C98">
        <w:rPr>
          <w:rFonts w:ascii="Arial" w:hAnsi="Arial" w:cs="Arial"/>
          <w:sz w:val="22"/>
          <w:szCs w:val="22"/>
        </w:rPr>
        <w:t xml:space="preserve">have more risk to develop depressive </w:t>
      </w:r>
      <w:r w:rsidR="00EA499C" w:rsidRPr="00375C98">
        <w:rPr>
          <w:rFonts w:ascii="Arial" w:hAnsi="Arial" w:cs="Arial"/>
          <w:sz w:val="22"/>
          <w:szCs w:val="22"/>
        </w:rPr>
        <w:t>symptoms</w:t>
      </w:r>
      <w:r w:rsidR="00B903E5" w:rsidRPr="00375C98">
        <w:rPr>
          <w:rFonts w:ascii="Arial" w:hAnsi="Arial" w:cs="Arial"/>
          <w:sz w:val="22"/>
          <w:szCs w:val="22"/>
        </w:rPr>
        <w:t xml:space="preserve"> </w:t>
      </w:r>
      <w:r w:rsidR="00F41AAF" w:rsidRPr="00375C98">
        <w:rPr>
          <w:rFonts w:ascii="Arial" w:hAnsi="Arial" w:cs="Arial"/>
          <w:sz w:val="22"/>
          <w:szCs w:val="22"/>
        </w:rPr>
        <w:t>than boys.</w:t>
      </w:r>
      <w:r w:rsidR="00D03DA7" w:rsidRPr="00375C98">
        <w:rPr>
          <w:rFonts w:ascii="Arial" w:hAnsi="Arial" w:cs="Arial"/>
          <w:sz w:val="22"/>
          <w:szCs w:val="22"/>
        </w:rPr>
        <w:t xml:space="preserve"> The author suggest that </w:t>
      </w:r>
      <w:r w:rsidR="00EE1DC2" w:rsidRPr="00375C98">
        <w:rPr>
          <w:rFonts w:ascii="Arial" w:hAnsi="Arial" w:cs="Arial"/>
          <w:sz w:val="22"/>
          <w:szCs w:val="22"/>
        </w:rPr>
        <w:t xml:space="preserve">girls are more </w:t>
      </w:r>
      <w:r w:rsidR="00EA499C" w:rsidRPr="00375C98">
        <w:rPr>
          <w:rFonts w:ascii="Arial" w:hAnsi="Arial" w:cs="Arial"/>
          <w:sz w:val="22"/>
          <w:szCs w:val="22"/>
        </w:rPr>
        <w:t>exposed</w:t>
      </w:r>
      <w:r w:rsidR="00EE1DC2" w:rsidRPr="00375C98">
        <w:rPr>
          <w:rFonts w:ascii="Arial" w:hAnsi="Arial" w:cs="Arial"/>
          <w:sz w:val="22"/>
          <w:szCs w:val="22"/>
        </w:rPr>
        <w:t xml:space="preserve"> and impacted </w:t>
      </w:r>
      <w:r w:rsidR="00ED4CF2" w:rsidRPr="00375C98">
        <w:rPr>
          <w:rFonts w:ascii="Arial" w:hAnsi="Arial" w:cs="Arial"/>
          <w:sz w:val="22"/>
          <w:szCs w:val="22"/>
        </w:rPr>
        <w:t>due to edited images, unrealistic lifestyle</w:t>
      </w:r>
      <w:r w:rsidR="00403DD4" w:rsidRPr="00375C98">
        <w:rPr>
          <w:rFonts w:ascii="Arial" w:hAnsi="Arial" w:cs="Arial"/>
          <w:sz w:val="22"/>
          <w:szCs w:val="22"/>
        </w:rPr>
        <w:t xml:space="preserve">; this can </w:t>
      </w:r>
      <w:r w:rsidR="00EA499C" w:rsidRPr="00375C98">
        <w:rPr>
          <w:rFonts w:ascii="Arial" w:hAnsi="Arial" w:cs="Arial"/>
          <w:sz w:val="22"/>
          <w:szCs w:val="22"/>
        </w:rPr>
        <w:t>contribute</w:t>
      </w:r>
      <w:r w:rsidR="00403DD4" w:rsidRPr="00375C98">
        <w:rPr>
          <w:rFonts w:ascii="Arial" w:hAnsi="Arial" w:cs="Arial"/>
          <w:sz w:val="22"/>
          <w:szCs w:val="22"/>
        </w:rPr>
        <w:t xml:space="preserve"> to poor sleep, </w:t>
      </w:r>
      <w:r w:rsidR="00596224" w:rsidRPr="00375C98">
        <w:rPr>
          <w:rFonts w:ascii="Arial" w:hAnsi="Arial" w:cs="Arial"/>
          <w:sz w:val="22"/>
          <w:szCs w:val="22"/>
        </w:rPr>
        <w:t xml:space="preserve">online harassment, body </w:t>
      </w:r>
      <w:r w:rsidR="00B91011" w:rsidRPr="00375C98">
        <w:rPr>
          <w:rFonts w:ascii="Arial" w:hAnsi="Arial" w:cs="Arial"/>
          <w:sz w:val="22"/>
          <w:szCs w:val="22"/>
        </w:rPr>
        <w:t xml:space="preserve">dissatisfaction </w:t>
      </w:r>
      <w:r w:rsidR="00EA499C" w:rsidRPr="00375C98">
        <w:rPr>
          <w:rFonts w:ascii="Arial" w:hAnsi="Arial" w:cs="Arial"/>
          <w:sz w:val="22"/>
          <w:szCs w:val="22"/>
        </w:rPr>
        <w:t xml:space="preserve">and reduces </w:t>
      </w:r>
      <w:r w:rsidR="00B91011" w:rsidRPr="00375C98">
        <w:rPr>
          <w:rFonts w:ascii="Arial" w:hAnsi="Arial" w:cs="Arial"/>
          <w:sz w:val="22"/>
          <w:szCs w:val="22"/>
        </w:rPr>
        <w:t>self-esteem</w:t>
      </w:r>
      <w:r w:rsidR="00EA499C" w:rsidRPr="00375C98">
        <w:rPr>
          <w:rFonts w:ascii="Arial" w:hAnsi="Arial" w:cs="Arial"/>
          <w:sz w:val="22"/>
          <w:szCs w:val="22"/>
        </w:rPr>
        <w:t xml:space="preserve">. </w:t>
      </w:r>
      <w:r w:rsidR="00946535" w:rsidRPr="00375C98">
        <w:rPr>
          <w:rFonts w:ascii="Arial" w:hAnsi="Arial" w:cs="Arial"/>
          <w:sz w:val="22"/>
          <w:szCs w:val="22"/>
        </w:rPr>
        <w:t xml:space="preserve">Furthermore, cyber bulling is huge concern as there is a lot of online harassment, rumours and hurtful comments these can have a long psychological effect. Overall long screen time can </w:t>
      </w:r>
      <w:r w:rsidR="00A659D3" w:rsidRPr="00375C98">
        <w:rPr>
          <w:rFonts w:ascii="Arial" w:hAnsi="Arial" w:cs="Arial"/>
          <w:sz w:val="22"/>
          <w:szCs w:val="22"/>
        </w:rPr>
        <w:t>affect</w:t>
      </w:r>
      <w:r w:rsidR="00946535" w:rsidRPr="00375C98">
        <w:rPr>
          <w:rFonts w:ascii="Arial" w:hAnsi="Arial" w:cs="Arial"/>
          <w:sz w:val="22"/>
          <w:szCs w:val="22"/>
        </w:rPr>
        <w:t xml:space="preserve"> </w:t>
      </w:r>
      <w:r w:rsidR="00A659D3" w:rsidRPr="00375C98">
        <w:rPr>
          <w:rFonts w:ascii="Arial" w:hAnsi="Arial" w:cs="Arial"/>
          <w:sz w:val="22"/>
          <w:szCs w:val="22"/>
        </w:rPr>
        <w:t>holistically;</w:t>
      </w:r>
      <w:r w:rsidR="00946535" w:rsidRPr="00375C98">
        <w:rPr>
          <w:rFonts w:ascii="Arial" w:hAnsi="Arial" w:cs="Arial"/>
          <w:sz w:val="22"/>
          <w:szCs w:val="22"/>
        </w:rPr>
        <w:t xml:space="preserve"> it disturbs your sleep and can cause health issues and not being able to focus on important activities or academic performances. </w:t>
      </w:r>
    </w:p>
    <w:p w14:paraId="759F9CE7" w14:textId="4CFB3119" w:rsidR="00142420" w:rsidRPr="00375C98" w:rsidRDefault="00D0298B" w:rsidP="00375C98">
      <w:pPr>
        <w:pStyle w:val="NoSpacing"/>
        <w:spacing w:line="360" w:lineRule="auto"/>
        <w:rPr>
          <w:rFonts w:ascii="Arial" w:hAnsi="Arial" w:cs="Arial"/>
          <w:sz w:val="22"/>
          <w:szCs w:val="22"/>
        </w:rPr>
      </w:pPr>
      <w:r w:rsidRPr="00375C98">
        <w:rPr>
          <w:rFonts w:ascii="Arial" w:hAnsi="Arial" w:cs="Arial"/>
          <w:sz w:val="22"/>
          <w:szCs w:val="22"/>
        </w:rPr>
        <w:lastRenderedPageBreak/>
        <w:t xml:space="preserve">There are many development </w:t>
      </w:r>
      <w:r w:rsidR="00F5003A" w:rsidRPr="00375C98">
        <w:rPr>
          <w:rFonts w:ascii="Arial" w:hAnsi="Arial" w:cs="Arial"/>
          <w:sz w:val="22"/>
          <w:szCs w:val="22"/>
        </w:rPr>
        <w:t>theories</w:t>
      </w:r>
      <w:r w:rsidRPr="00375C98">
        <w:rPr>
          <w:rFonts w:ascii="Arial" w:hAnsi="Arial" w:cs="Arial"/>
          <w:sz w:val="22"/>
          <w:szCs w:val="22"/>
        </w:rPr>
        <w:t xml:space="preserve"> that help </w:t>
      </w:r>
      <w:r w:rsidR="00F5003A" w:rsidRPr="00375C98">
        <w:rPr>
          <w:rFonts w:ascii="Arial" w:hAnsi="Arial" w:cs="Arial"/>
          <w:sz w:val="22"/>
          <w:szCs w:val="22"/>
        </w:rPr>
        <w:t>us</w:t>
      </w:r>
      <w:r w:rsidRPr="00375C98">
        <w:rPr>
          <w:rFonts w:ascii="Arial" w:hAnsi="Arial" w:cs="Arial"/>
          <w:sz w:val="22"/>
          <w:szCs w:val="22"/>
        </w:rPr>
        <w:t xml:space="preserve"> understand </w:t>
      </w:r>
      <w:r w:rsidR="00F5003A" w:rsidRPr="00375C98">
        <w:rPr>
          <w:rFonts w:ascii="Arial" w:hAnsi="Arial" w:cs="Arial"/>
          <w:sz w:val="22"/>
          <w:szCs w:val="22"/>
        </w:rPr>
        <w:t xml:space="preserve">why adolescents are particularly vulnerable when it comes to the effect </w:t>
      </w:r>
      <w:r w:rsidR="00C43EDE" w:rsidRPr="00375C98">
        <w:rPr>
          <w:rFonts w:ascii="Arial" w:hAnsi="Arial" w:cs="Arial"/>
          <w:sz w:val="22"/>
          <w:szCs w:val="22"/>
        </w:rPr>
        <w:t>of social</w:t>
      </w:r>
      <w:r w:rsidR="00F5003A" w:rsidRPr="00375C98">
        <w:rPr>
          <w:rFonts w:ascii="Arial" w:hAnsi="Arial" w:cs="Arial"/>
          <w:sz w:val="22"/>
          <w:szCs w:val="22"/>
        </w:rPr>
        <w:t xml:space="preserve"> media. </w:t>
      </w:r>
      <w:r w:rsidR="00152765" w:rsidRPr="00375C98">
        <w:rPr>
          <w:rFonts w:ascii="Arial" w:hAnsi="Arial" w:cs="Arial"/>
          <w:sz w:val="22"/>
          <w:szCs w:val="22"/>
        </w:rPr>
        <w:t xml:space="preserve"> Erikson and </w:t>
      </w:r>
      <w:r w:rsidR="009A0529" w:rsidRPr="00375C98">
        <w:rPr>
          <w:rFonts w:ascii="Arial" w:hAnsi="Arial" w:cs="Arial"/>
          <w:sz w:val="22"/>
          <w:szCs w:val="22"/>
        </w:rPr>
        <w:t>Bowlby’s psychosocial</w:t>
      </w:r>
      <w:r w:rsidR="00C81961" w:rsidRPr="00375C98">
        <w:rPr>
          <w:rFonts w:ascii="Arial" w:hAnsi="Arial" w:cs="Arial"/>
          <w:sz w:val="22"/>
          <w:szCs w:val="22"/>
        </w:rPr>
        <w:t xml:space="preserve"> </w:t>
      </w:r>
      <w:r w:rsidR="00425D33" w:rsidRPr="00375C98">
        <w:rPr>
          <w:rFonts w:ascii="Arial" w:hAnsi="Arial" w:cs="Arial"/>
          <w:sz w:val="22"/>
          <w:szCs w:val="22"/>
        </w:rPr>
        <w:t xml:space="preserve">theory are useful frameworks as they help </w:t>
      </w:r>
      <w:r w:rsidR="001A10B4" w:rsidRPr="00375C98">
        <w:rPr>
          <w:rFonts w:ascii="Arial" w:hAnsi="Arial" w:cs="Arial"/>
          <w:sz w:val="22"/>
          <w:szCs w:val="22"/>
        </w:rPr>
        <w:t>us</w:t>
      </w:r>
      <w:r w:rsidR="00425D33" w:rsidRPr="00375C98">
        <w:rPr>
          <w:rFonts w:ascii="Arial" w:hAnsi="Arial" w:cs="Arial"/>
          <w:sz w:val="22"/>
          <w:szCs w:val="22"/>
        </w:rPr>
        <w:t xml:space="preserve"> under</w:t>
      </w:r>
      <w:r w:rsidR="00C81961" w:rsidRPr="00375C98">
        <w:rPr>
          <w:rFonts w:ascii="Arial" w:hAnsi="Arial" w:cs="Arial"/>
          <w:sz w:val="22"/>
          <w:szCs w:val="22"/>
        </w:rPr>
        <w:t xml:space="preserve">stand why social media </w:t>
      </w:r>
      <w:r w:rsidR="001A10B4" w:rsidRPr="00375C98">
        <w:rPr>
          <w:rFonts w:ascii="Arial" w:hAnsi="Arial" w:cs="Arial"/>
          <w:sz w:val="22"/>
          <w:szCs w:val="22"/>
        </w:rPr>
        <w:t xml:space="preserve">have </w:t>
      </w:r>
      <w:r w:rsidR="009A0529" w:rsidRPr="00375C98">
        <w:rPr>
          <w:rFonts w:ascii="Arial" w:hAnsi="Arial" w:cs="Arial"/>
          <w:sz w:val="22"/>
          <w:szCs w:val="22"/>
        </w:rPr>
        <w:t>effect</w:t>
      </w:r>
      <w:r w:rsidR="001A10B4" w:rsidRPr="00375C98">
        <w:rPr>
          <w:rFonts w:ascii="Arial" w:hAnsi="Arial" w:cs="Arial"/>
          <w:sz w:val="22"/>
          <w:szCs w:val="22"/>
        </w:rPr>
        <w:t xml:space="preserve"> on adolescences metal health. </w:t>
      </w:r>
    </w:p>
    <w:p w14:paraId="144978A8" w14:textId="6E62E4E1" w:rsidR="00D0298B" w:rsidRPr="00375C98" w:rsidRDefault="00F97CE7" w:rsidP="00375C98">
      <w:pPr>
        <w:pStyle w:val="NoSpacing"/>
        <w:spacing w:line="360" w:lineRule="auto"/>
        <w:rPr>
          <w:rFonts w:ascii="Arial" w:hAnsi="Arial" w:cs="Arial"/>
          <w:sz w:val="22"/>
          <w:szCs w:val="22"/>
        </w:rPr>
      </w:pPr>
      <w:r w:rsidRPr="00375C98">
        <w:rPr>
          <w:rFonts w:ascii="Arial" w:hAnsi="Arial" w:cs="Arial"/>
          <w:sz w:val="22"/>
          <w:szCs w:val="22"/>
        </w:rPr>
        <w:t xml:space="preserve">According to </w:t>
      </w:r>
      <w:r w:rsidR="00CE60B9" w:rsidRPr="00375C98">
        <w:rPr>
          <w:rFonts w:ascii="Arial" w:hAnsi="Arial" w:cs="Arial"/>
          <w:sz w:val="22"/>
          <w:szCs w:val="22"/>
        </w:rPr>
        <w:t xml:space="preserve">Erikson </w:t>
      </w:r>
      <w:r w:rsidR="008E42F7" w:rsidRPr="00375C98">
        <w:rPr>
          <w:rFonts w:ascii="Arial" w:hAnsi="Arial" w:cs="Arial"/>
          <w:sz w:val="22"/>
          <w:szCs w:val="22"/>
        </w:rPr>
        <w:t>theory</w:t>
      </w:r>
      <w:r w:rsidRPr="00375C98">
        <w:rPr>
          <w:rFonts w:ascii="Arial" w:hAnsi="Arial" w:cs="Arial"/>
          <w:sz w:val="22"/>
          <w:szCs w:val="22"/>
        </w:rPr>
        <w:t xml:space="preserve"> (1968) there</w:t>
      </w:r>
      <w:r w:rsidR="008E42F7" w:rsidRPr="00375C98">
        <w:rPr>
          <w:rFonts w:ascii="Arial" w:hAnsi="Arial" w:cs="Arial"/>
          <w:sz w:val="22"/>
          <w:szCs w:val="22"/>
        </w:rPr>
        <w:t xml:space="preserve"> </w:t>
      </w:r>
      <w:r w:rsidRPr="00375C98">
        <w:rPr>
          <w:rFonts w:ascii="Arial" w:hAnsi="Arial" w:cs="Arial"/>
          <w:sz w:val="22"/>
          <w:szCs w:val="22"/>
        </w:rPr>
        <w:t>are</w:t>
      </w:r>
      <w:r w:rsidR="003E587A" w:rsidRPr="00375C98">
        <w:rPr>
          <w:rFonts w:ascii="Arial" w:hAnsi="Arial" w:cs="Arial"/>
          <w:sz w:val="22"/>
          <w:szCs w:val="22"/>
        </w:rPr>
        <w:t xml:space="preserve"> </w:t>
      </w:r>
      <w:r w:rsidR="005548FD" w:rsidRPr="00375C98">
        <w:rPr>
          <w:rFonts w:ascii="Arial" w:hAnsi="Arial" w:cs="Arial"/>
          <w:sz w:val="22"/>
          <w:szCs w:val="22"/>
        </w:rPr>
        <w:t>8 stages</w:t>
      </w:r>
      <w:r w:rsidR="003E587A" w:rsidRPr="00375C98">
        <w:rPr>
          <w:rFonts w:ascii="Arial" w:hAnsi="Arial" w:cs="Arial"/>
          <w:sz w:val="22"/>
          <w:szCs w:val="22"/>
        </w:rPr>
        <w:t xml:space="preserve"> </w:t>
      </w:r>
      <w:r w:rsidR="00693D14" w:rsidRPr="00375C98">
        <w:rPr>
          <w:rFonts w:ascii="Arial" w:hAnsi="Arial" w:cs="Arial"/>
          <w:sz w:val="22"/>
          <w:szCs w:val="22"/>
        </w:rPr>
        <w:t xml:space="preserve">of </w:t>
      </w:r>
      <w:r w:rsidR="00C43EDE" w:rsidRPr="00375C98">
        <w:rPr>
          <w:rFonts w:ascii="Arial" w:hAnsi="Arial" w:cs="Arial"/>
          <w:sz w:val="22"/>
          <w:szCs w:val="22"/>
        </w:rPr>
        <w:t>development;</w:t>
      </w:r>
      <w:r w:rsidR="00BB50B6" w:rsidRPr="00375C98">
        <w:rPr>
          <w:rFonts w:ascii="Arial" w:hAnsi="Arial" w:cs="Arial"/>
          <w:sz w:val="22"/>
          <w:szCs w:val="22"/>
        </w:rPr>
        <w:t xml:space="preserve"> adolescence </w:t>
      </w:r>
      <w:r w:rsidR="00FC5ABD" w:rsidRPr="00375C98">
        <w:rPr>
          <w:rFonts w:ascii="Arial" w:hAnsi="Arial" w:cs="Arial"/>
          <w:sz w:val="22"/>
          <w:szCs w:val="22"/>
        </w:rPr>
        <w:t xml:space="preserve">is stage is between 12 to 18 </w:t>
      </w:r>
      <w:r w:rsidR="00525D61" w:rsidRPr="00375C98">
        <w:rPr>
          <w:rFonts w:ascii="Arial" w:hAnsi="Arial" w:cs="Arial"/>
          <w:sz w:val="22"/>
          <w:szCs w:val="22"/>
        </w:rPr>
        <w:t>years th</w:t>
      </w:r>
      <w:r w:rsidR="00377EF6" w:rsidRPr="00375C98">
        <w:rPr>
          <w:rFonts w:ascii="Arial" w:hAnsi="Arial" w:cs="Arial"/>
          <w:sz w:val="22"/>
          <w:szCs w:val="22"/>
        </w:rPr>
        <w:t>is</w:t>
      </w:r>
      <w:r w:rsidR="00525D61" w:rsidRPr="00375C98">
        <w:rPr>
          <w:rFonts w:ascii="Arial" w:hAnsi="Arial" w:cs="Arial"/>
          <w:sz w:val="22"/>
          <w:szCs w:val="22"/>
        </w:rPr>
        <w:t xml:space="preserve"> is the fifth stage in Eriksons theory</w:t>
      </w:r>
      <w:r w:rsidR="00214997" w:rsidRPr="00375C98">
        <w:rPr>
          <w:rFonts w:ascii="Arial" w:hAnsi="Arial" w:cs="Arial"/>
          <w:sz w:val="22"/>
          <w:szCs w:val="22"/>
        </w:rPr>
        <w:t xml:space="preserve">. This stage is </w:t>
      </w:r>
      <w:r w:rsidR="00B55614" w:rsidRPr="00375C98">
        <w:rPr>
          <w:rFonts w:ascii="Arial" w:hAnsi="Arial" w:cs="Arial"/>
          <w:sz w:val="22"/>
          <w:szCs w:val="22"/>
        </w:rPr>
        <w:t xml:space="preserve">identity </w:t>
      </w:r>
      <w:r w:rsidR="00B71BED" w:rsidRPr="00375C98">
        <w:rPr>
          <w:rFonts w:ascii="Arial" w:hAnsi="Arial" w:cs="Arial"/>
          <w:sz w:val="22"/>
          <w:szCs w:val="22"/>
        </w:rPr>
        <w:t>versus role confusion</w:t>
      </w:r>
      <w:r w:rsidR="00214997" w:rsidRPr="00375C98">
        <w:rPr>
          <w:rFonts w:ascii="Arial" w:hAnsi="Arial" w:cs="Arial"/>
          <w:sz w:val="22"/>
          <w:szCs w:val="22"/>
        </w:rPr>
        <w:t xml:space="preserve"> </w:t>
      </w:r>
      <w:r w:rsidR="005459EE" w:rsidRPr="00375C98">
        <w:rPr>
          <w:rFonts w:ascii="Arial" w:hAnsi="Arial" w:cs="Arial"/>
          <w:sz w:val="22"/>
          <w:szCs w:val="22"/>
        </w:rPr>
        <w:t>during this stage indi</w:t>
      </w:r>
      <w:r w:rsidR="003B270A" w:rsidRPr="00375C98">
        <w:rPr>
          <w:rFonts w:ascii="Arial" w:hAnsi="Arial" w:cs="Arial"/>
          <w:sz w:val="22"/>
          <w:szCs w:val="22"/>
        </w:rPr>
        <w:t xml:space="preserve">viduals explore their </w:t>
      </w:r>
      <w:r w:rsidR="00AE25D9" w:rsidRPr="00375C98">
        <w:rPr>
          <w:rFonts w:ascii="Arial" w:hAnsi="Arial" w:cs="Arial"/>
          <w:sz w:val="22"/>
          <w:szCs w:val="22"/>
        </w:rPr>
        <w:t>values;</w:t>
      </w:r>
      <w:r w:rsidR="003B270A" w:rsidRPr="00375C98">
        <w:rPr>
          <w:rFonts w:ascii="Arial" w:hAnsi="Arial" w:cs="Arial"/>
          <w:sz w:val="22"/>
          <w:szCs w:val="22"/>
        </w:rPr>
        <w:t xml:space="preserve"> beliefs</w:t>
      </w:r>
      <w:r w:rsidR="0086616F" w:rsidRPr="00375C98">
        <w:rPr>
          <w:rFonts w:ascii="Arial" w:hAnsi="Arial" w:cs="Arial"/>
          <w:sz w:val="22"/>
          <w:szCs w:val="22"/>
        </w:rPr>
        <w:t xml:space="preserve"> they </w:t>
      </w:r>
      <w:r w:rsidR="00C43EDE" w:rsidRPr="00375C98">
        <w:rPr>
          <w:rFonts w:ascii="Arial" w:hAnsi="Arial" w:cs="Arial"/>
          <w:sz w:val="22"/>
          <w:szCs w:val="22"/>
        </w:rPr>
        <w:t>experiment</w:t>
      </w:r>
      <w:r w:rsidR="0086616F" w:rsidRPr="00375C98">
        <w:rPr>
          <w:rFonts w:ascii="Arial" w:hAnsi="Arial" w:cs="Arial"/>
          <w:sz w:val="22"/>
          <w:szCs w:val="22"/>
        </w:rPr>
        <w:t xml:space="preserve"> </w:t>
      </w:r>
      <w:r w:rsidR="00C43EDE" w:rsidRPr="00375C98">
        <w:rPr>
          <w:rFonts w:ascii="Arial" w:hAnsi="Arial" w:cs="Arial"/>
          <w:sz w:val="22"/>
          <w:szCs w:val="22"/>
        </w:rPr>
        <w:t xml:space="preserve">different </w:t>
      </w:r>
      <w:r w:rsidR="00C1627D" w:rsidRPr="00375C98">
        <w:rPr>
          <w:rFonts w:ascii="Arial" w:hAnsi="Arial" w:cs="Arial"/>
          <w:sz w:val="22"/>
          <w:szCs w:val="22"/>
        </w:rPr>
        <w:t xml:space="preserve">identity’s </w:t>
      </w:r>
      <w:r w:rsidR="0086616F" w:rsidRPr="00375C98">
        <w:rPr>
          <w:rFonts w:ascii="Arial" w:hAnsi="Arial" w:cs="Arial"/>
          <w:sz w:val="22"/>
          <w:szCs w:val="22"/>
        </w:rPr>
        <w:t xml:space="preserve">which then </w:t>
      </w:r>
      <w:r w:rsidR="00C43EDE" w:rsidRPr="00375C98">
        <w:rPr>
          <w:rFonts w:ascii="Arial" w:hAnsi="Arial" w:cs="Arial"/>
          <w:sz w:val="22"/>
          <w:szCs w:val="22"/>
        </w:rPr>
        <w:t>in line</w:t>
      </w:r>
      <w:r w:rsidR="0086616F" w:rsidRPr="00375C98">
        <w:rPr>
          <w:rFonts w:ascii="Arial" w:hAnsi="Arial" w:cs="Arial"/>
          <w:sz w:val="22"/>
          <w:szCs w:val="22"/>
        </w:rPr>
        <w:t xml:space="preserve"> with their internal desire</w:t>
      </w:r>
      <w:r w:rsidR="0086691C" w:rsidRPr="00375C98">
        <w:rPr>
          <w:rFonts w:ascii="Arial" w:hAnsi="Arial" w:cs="Arial"/>
          <w:sz w:val="22"/>
          <w:szCs w:val="22"/>
        </w:rPr>
        <w:t xml:space="preserve">; social medial </w:t>
      </w:r>
      <w:r w:rsidR="00241550" w:rsidRPr="00375C98">
        <w:rPr>
          <w:rFonts w:ascii="Arial" w:hAnsi="Arial" w:cs="Arial"/>
          <w:sz w:val="22"/>
          <w:szCs w:val="22"/>
        </w:rPr>
        <w:t>allows</w:t>
      </w:r>
      <w:r w:rsidR="0086691C" w:rsidRPr="00375C98">
        <w:rPr>
          <w:rFonts w:ascii="Arial" w:hAnsi="Arial" w:cs="Arial"/>
          <w:sz w:val="22"/>
          <w:szCs w:val="22"/>
        </w:rPr>
        <w:t xml:space="preserve"> them </w:t>
      </w:r>
      <w:r w:rsidR="00241550" w:rsidRPr="00375C98">
        <w:rPr>
          <w:rFonts w:ascii="Arial" w:hAnsi="Arial" w:cs="Arial"/>
          <w:sz w:val="22"/>
          <w:szCs w:val="22"/>
        </w:rPr>
        <w:t>to express their personalities and connect with people</w:t>
      </w:r>
      <w:r w:rsidR="00C85B01" w:rsidRPr="00375C98">
        <w:rPr>
          <w:rFonts w:ascii="Arial" w:hAnsi="Arial" w:cs="Arial"/>
          <w:sz w:val="22"/>
          <w:szCs w:val="22"/>
        </w:rPr>
        <w:t xml:space="preserve"> with similar interest. </w:t>
      </w:r>
      <w:r w:rsidR="00241550" w:rsidRPr="00375C98">
        <w:rPr>
          <w:rFonts w:ascii="Arial" w:hAnsi="Arial" w:cs="Arial"/>
          <w:sz w:val="22"/>
          <w:szCs w:val="22"/>
        </w:rPr>
        <w:t xml:space="preserve"> </w:t>
      </w:r>
      <w:r w:rsidR="00CB6ECE" w:rsidRPr="00375C98">
        <w:rPr>
          <w:rFonts w:ascii="Arial" w:hAnsi="Arial" w:cs="Arial"/>
          <w:sz w:val="22"/>
          <w:szCs w:val="22"/>
        </w:rPr>
        <w:t>It would also help build confidences</w:t>
      </w:r>
      <w:r w:rsidR="00C85B01" w:rsidRPr="00375C98">
        <w:rPr>
          <w:rFonts w:ascii="Arial" w:hAnsi="Arial" w:cs="Arial"/>
          <w:sz w:val="22"/>
          <w:szCs w:val="22"/>
        </w:rPr>
        <w:t xml:space="preserve"> and have access to a supportive community. </w:t>
      </w:r>
      <w:r w:rsidR="00CB6ECE" w:rsidRPr="00375C98">
        <w:rPr>
          <w:rFonts w:ascii="Arial" w:hAnsi="Arial" w:cs="Arial"/>
          <w:sz w:val="22"/>
          <w:szCs w:val="22"/>
        </w:rPr>
        <w:t xml:space="preserve"> </w:t>
      </w:r>
      <w:r w:rsidR="00AE25D9" w:rsidRPr="00375C98">
        <w:rPr>
          <w:rFonts w:ascii="Arial" w:hAnsi="Arial" w:cs="Arial"/>
          <w:sz w:val="22"/>
          <w:szCs w:val="22"/>
        </w:rPr>
        <w:t>However,</w:t>
      </w:r>
      <w:r w:rsidR="00C1627D" w:rsidRPr="00375C98">
        <w:rPr>
          <w:rFonts w:ascii="Arial" w:hAnsi="Arial" w:cs="Arial"/>
          <w:sz w:val="22"/>
          <w:szCs w:val="22"/>
        </w:rPr>
        <w:t xml:space="preserve"> failure to do so can lead to confusion</w:t>
      </w:r>
      <w:r w:rsidR="00A95182" w:rsidRPr="00375C98">
        <w:rPr>
          <w:rFonts w:ascii="Arial" w:hAnsi="Arial" w:cs="Arial"/>
          <w:sz w:val="22"/>
          <w:szCs w:val="22"/>
        </w:rPr>
        <w:t xml:space="preserve"> and uncert</w:t>
      </w:r>
      <w:r w:rsidR="00AE25D9" w:rsidRPr="00375C98">
        <w:rPr>
          <w:rFonts w:ascii="Arial" w:hAnsi="Arial" w:cs="Arial"/>
          <w:sz w:val="22"/>
          <w:szCs w:val="22"/>
        </w:rPr>
        <w:t>ainty</w:t>
      </w:r>
      <w:r w:rsidR="00CC2685" w:rsidRPr="00375C98">
        <w:rPr>
          <w:rFonts w:ascii="Arial" w:hAnsi="Arial" w:cs="Arial"/>
          <w:sz w:val="22"/>
          <w:szCs w:val="22"/>
        </w:rPr>
        <w:t xml:space="preserve"> and seek acceptance from their peers. </w:t>
      </w:r>
      <w:r w:rsidR="00B84783" w:rsidRPr="00375C98">
        <w:rPr>
          <w:rFonts w:ascii="Arial" w:hAnsi="Arial" w:cs="Arial"/>
          <w:sz w:val="22"/>
          <w:szCs w:val="22"/>
        </w:rPr>
        <w:t>Social media can in</w:t>
      </w:r>
      <w:r w:rsidR="007C01F7" w:rsidRPr="00375C98">
        <w:rPr>
          <w:rFonts w:ascii="Arial" w:hAnsi="Arial" w:cs="Arial"/>
          <w:sz w:val="22"/>
          <w:szCs w:val="22"/>
        </w:rPr>
        <w:t xml:space="preserve">crease pressure </w:t>
      </w:r>
      <w:r w:rsidR="000C5937" w:rsidRPr="00375C98">
        <w:rPr>
          <w:rFonts w:ascii="Arial" w:hAnsi="Arial" w:cs="Arial"/>
          <w:sz w:val="22"/>
          <w:szCs w:val="22"/>
        </w:rPr>
        <w:t xml:space="preserve">for likes and popularity. </w:t>
      </w:r>
      <w:r w:rsidR="00A83630" w:rsidRPr="00375C98">
        <w:rPr>
          <w:rFonts w:ascii="Arial" w:hAnsi="Arial" w:cs="Arial"/>
          <w:sz w:val="22"/>
          <w:szCs w:val="22"/>
        </w:rPr>
        <w:t xml:space="preserve">Young people start the question their </w:t>
      </w:r>
      <w:r w:rsidR="008D557C" w:rsidRPr="00375C98">
        <w:rPr>
          <w:rFonts w:ascii="Arial" w:hAnsi="Arial" w:cs="Arial"/>
          <w:sz w:val="22"/>
          <w:szCs w:val="22"/>
        </w:rPr>
        <w:t>self-worth</w:t>
      </w:r>
      <w:r w:rsidR="00A83630" w:rsidRPr="00375C98">
        <w:rPr>
          <w:rFonts w:ascii="Arial" w:hAnsi="Arial" w:cs="Arial"/>
          <w:sz w:val="22"/>
          <w:szCs w:val="22"/>
        </w:rPr>
        <w:t xml:space="preserve"> and </w:t>
      </w:r>
      <w:r w:rsidR="008D557C" w:rsidRPr="00375C98">
        <w:rPr>
          <w:rFonts w:ascii="Arial" w:hAnsi="Arial" w:cs="Arial"/>
          <w:sz w:val="22"/>
          <w:szCs w:val="22"/>
        </w:rPr>
        <w:t>compare themselves this can</w:t>
      </w:r>
      <w:r w:rsidR="00646885" w:rsidRPr="00375C98">
        <w:rPr>
          <w:rFonts w:ascii="Arial" w:hAnsi="Arial" w:cs="Arial"/>
          <w:sz w:val="22"/>
          <w:szCs w:val="22"/>
        </w:rPr>
        <w:t xml:space="preserve"> cause metal health</w:t>
      </w:r>
      <w:r w:rsidR="00C10556" w:rsidRPr="00375C98">
        <w:rPr>
          <w:rFonts w:ascii="Arial" w:hAnsi="Arial" w:cs="Arial"/>
          <w:sz w:val="22"/>
          <w:szCs w:val="22"/>
        </w:rPr>
        <w:t xml:space="preserve">. </w:t>
      </w:r>
      <w:r w:rsidR="00030002" w:rsidRPr="00375C98">
        <w:rPr>
          <w:rFonts w:ascii="Arial" w:hAnsi="Arial" w:cs="Arial"/>
          <w:sz w:val="22"/>
          <w:szCs w:val="22"/>
        </w:rPr>
        <w:t xml:space="preserve">American psychological association 2023 </w:t>
      </w:r>
      <w:r w:rsidR="00646885" w:rsidRPr="00375C98">
        <w:rPr>
          <w:rFonts w:ascii="Arial" w:hAnsi="Arial" w:cs="Arial"/>
          <w:sz w:val="22"/>
          <w:szCs w:val="22"/>
        </w:rPr>
        <w:t xml:space="preserve">issues. </w:t>
      </w:r>
    </w:p>
    <w:p w14:paraId="03659449" w14:textId="2E8610AF" w:rsidR="002D0E99" w:rsidRPr="00375C98" w:rsidRDefault="008354D2" w:rsidP="00375C98">
      <w:pPr>
        <w:pStyle w:val="NoSpacing"/>
        <w:spacing w:line="360" w:lineRule="auto"/>
        <w:rPr>
          <w:rFonts w:ascii="Arial" w:hAnsi="Arial" w:cs="Arial"/>
          <w:sz w:val="22"/>
          <w:szCs w:val="22"/>
        </w:rPr>
      </w:pPr>
      <w:r w:rsidRPr="00375C98">
        <w:rPr>
          <w:rFonts w:ascii="Arial" w:hAnsi="Arial" w:cs="Arial"/>
          <w:sz w:val="22"/>
          <w:szCs w:val="22"/>
        </w:rPr>
        <w:t xml:space="preserve">Bowlby’s attachment theory </w:t>
      </w:r>
      <w:r w:rsidR="00A6410E" w:rsidRPr="00375C98">
        <w:rPr>
          <w:rFonts w:ascii="Arial" w:hAnsi="Arial" w:cs="Arial"/>
          <w:sz w:val="22"/>
          <w:szCs w:val="22"/>
        </w:rPr>
        <w:t xml:space="preserve">links to </w:t>
      </w:r>
      <w:r w:rsidR="0052218D" w:rsidRPr="00375C98">
        <w:rPr>
          <w:rFonts w:ascii="Arial" w:hAnsi="Arial" w:cs="Arial"/>
          <w:sz w:val="22"/>
          <w:szCs w:val="22"/>
        </w:rPr>
        <w:t>Erikson</w:t>
      </w:r>
      <w:r w:rsidR="00A6410E" w:rsidRPr="00375C98">
        <w:rPr>
          <w:rFonts w:ascii="Arial" w:hAnsi="Arial" w:cs="Arial"/>
          <w:sz w:val="22"/>
          <w:szCs w:val="22"/>
        </w:rPr>
        <w:t xml:space="preserve"> theory of explaining the importance of </w:t>
      </w:r>
      <w:r w:rsidR="00682E78" w:rsidRPr="00375C98">
        <w:rPr>
          <w:rFonts w:ascii="Arial" w:hAnsi="Arial" w:cs="Arial"/>
          <w:sz w:val="22"/>
          <w:szCs w:val="22"/>
        </w:rPr>
        <w:t>forming and shaping relationships early in childhoo</w:t>
      </w:r>
      <w:r w:rsidR="001D09BB" w:rsidRPr="00375C98">
        <w:rPr>
          <w:rFonts w:ascii="Arial" w:hAnsi="Arial" w:cs="Arial"/>
          <w:sz w:val="22"/>
          <w:szCs w:val="22"/>
        </w:rPr>
        <w:t xml:space="preserve">d and later social </w:t>
      </w:r>
      <w:r w:rsidR="00B34A51" w:rsidRPr="00375C98">
        <w:rPr>
          <w:rFonts w:ascii="Arial" w:hAnsi="Arial" w:cs="Arial"/>
          <w:sz w:val="22"/>
          <w:szCs w:val="22"/>
        </w:rPr>
        <w:t>interactions (Bowlby, 1988)</w:t>
      </w:r>
      <w:r w:rsidR="00C21489" w:rsidRPr="00375C98">
        <w:rPr>
          <w:rFonts w:ascii="Arial" w:hAnsi="Arial" w:cs="Arial"/>
          <w:sz w:val="22"/>
          <w:szCs w:val="22"/>
        </w:rPr>
        <w:t>.</w:t>
      </w:r>
      <w:r w:rsidR="00B85640" w:rsidRPr="00375C98">
        <w:rPr>
          <w:rFonts w:ascii="Arial" w:hAnsi="Arial" w:cs="Arial"/>
          <w:sz w:val="22"/>
          <w:szCs w:val="22"/>
        </w:rPr>
        <w:t xml:space="preserve"> It all depends on </w:t>
      </w:r>
      <w:r w:rsidR="00F04ACD" w:rsidRPr="00375C98">
        <w:rPr>
          <w:rFonts w:ascii="Arial" w:hAnsi="Arial" w:cs="Arial"/>
          <w:sz w:val="22"/>
          <w:szCs w:val="22"/>
        </w:rPr>
        <w:t xml:space="preserve">individuals and their </w:t>
      </w:r>
      <w:r w:rsidR="005F039F" w:rsidRPr="00375C98">
        <w:rPr>
          <w:rFonts w:ascii="Arial" w:hAnsi="Arial" w:cs="Arial"/>
          <w:sz w:val="22"/>
          <w:szCs w:val="22"/>
        </w:rPr>
        <w:t>relationship</w:t>
      </w:r>
      <w:r w:rsidR="00F04ACD" w:rsidRPr="00375C98">
        <w:rPr>
          <w:rFonts w:ascii="Arial" w:hAnsi="Arial" w:cs="Arial"/>
          <w:sz w:val="22"/>
          <w:szCs w:val="22"/>
        </w:rPr>
        <w:t xml:space="preserve"> </w:t>
      </w:r>
      <w:r w:rsidR="005F039F" w:rsidRPr="00375C98">
        <w:rPr>
          <w:rFonts w:ascii="Arial" w:hAnsi="Arial" w:cs="Arial"/>
          <w:sz w:val="22"/>
          <w:szCs w:val="22"/>
        </w:rPr>
        <w:t>attachment</w:t>
      </w:r>
      <w:r w:rsidR="00F04ACD" w:rsidRPr="00375C98">
        <w:rPr>
          <w:rFonts w:ascii="Arial" w:hAnsi="Arial" w:cs="Arial"/>
          <w:sz w:val="22"/>
          <w:szCs w:val="22"/>
        </w:rPr>
        <w:t xml:space="preserve"> style, adoles</w:t>
      </w:r>
      <w:r w:rsidR="0086582D" w:rsidRPr="00375C98">
        <w:rPr>
          <w:rFonts w:ascii="Arial" w:hAnsi="Arial" w:cs="Arial"/>
          <w:sz w:val="22"/>
          <w:szCs w:val="22"/>
        </w:rPr>
        <w:t xml:space="preserve">cents that Have a secure attachments style are more likely to </w:t>
      </w:r>
      <w:r w:rsidR="009E79E1" w:rsidRPr="00375C98">
        <w:rPr>
          <w:rFonts w:ascii="Arial" w:hAnsi="Arial" w:cs="Arial"/>
          <w:sz w:val="22"/>
          <w:szCs w:val="22"/>
        </w:rPr>
        <w:t xml:space="preserve">be able to cope better </w:t>
      </w:r>
      <w:r w:rsidR="00876FEB" w:rsidRPr="00375C98">
        <w:rPr>
          <w:rFonts w:ascii="Arial" w:hAnsi="Arial" w:cs="Arial"/>
          <w:sz w:val="22"/>
          <w:szCs w:val="22"/>
        </w:rPr>
        <w:t xml:space="preserve">with </w:t>
      </w:r>
      <w:r w:rsidR="009E79E1" w:rsidRPr="00375C98">
        <w:rPr>
          <w:rFonts w:ascii="Arial" w:hAnsi="Arial" w:cs="Arial"/>
          <w:sz w:val="22"/>
          <w:szCs w:val="22"/>
        </w:rPr>
        <w:t>negative experiences like criti</w:t>
      </w:r>
      <w:r w:rsidR="000D276A" w:rsidRPr="00375C98">
        <w:rPr>
          <w:rFonts w:ascii="Arial" w:hAnsi="Arial" w:cs="Arial"/>
          <w:sz w:val="22"/>
          <w:szCs w:val="22"/>
        </w:rPr>
        <w:t xml:space="preserve">cism and bulling and those that </w:t>
      </w:r>
      <w:r w:rsidR="0046346C" w:rsidRPr="00375C98">
        <w:rPr>
          <w:rFonts w:ascii="Arial" w:hAnsi="Arial" w:cs="Arial"/>
          <w:sz w:val="22"/>
          <w:szCs w:val="22"/>
        </w:rPr>
        <w:t xml:space="preserve">have </w:t>
      </w:r>
      <w:r w:rsidR="00C038B1" w:rsidRPr="00375C98">
        <w:rPr>
          <w:rFonts w:ascii="Arial" w:hAnsi="Arial" w:cs="Arial"/>
          <w:sz w:val="22"/>
          <w:szCs w:val="22"/>
        </w:rPr>
        <w:t>attachment style</w:t>
      </w:r>
      <w:r w:rsidR="000D276A" w:rsidRPr="00375C98">
        <w:rPr>
          <w:rFonts w:ascii="Arial" w:hAnsi="Arial" w:cs="Arial"/>
          <w:sz w:val="22"/>
          <w:szCs w:val="22"/>
        </w:rPr>
        <w:t xml:space="preserve"> insecure will rely heavily on online approval</w:t>
      </w:r>
      <w:r w:rsidR="00BD4DC8" w:rsidRPr="00375C98">
        <w:rPr>
          <w:rFonts w:ascii="Arial" w:hAnsi="Arial" w:cs="Arial"/>
          <w:sz w:val="22"/>
          <w:szCs w:val="22"/>
        </w:rPr>
        <w:t xml:space="preserve"> to feel valued and accepted</w:t>
      </w:r>
      <w:r w:rsidR="004750DE" w:rsidRPr="00375C98">
        <w:rPr>
          <w:rFonts w:ascii="Arial" w:hAnsi="Arial" w:cs="Arial"/>
          <w:sz w:val="22"/>
          <w:szCs w:val="22"/>
        </w:rPr>
        <w:t xml:space="preserve"> and can get distressed very quickly. </w:t>
      </w:r>
      <w:r w:rsidR="00A77DB1" w:rsidRPr="00375C98">
        <w:rPr>
          <w:rFonts w:ascii="Arial" w:hAnsi="Arial" w:cs="Arial"/>
          <w:sz w:val="22"/>
          <w:szCs w:val="22"/>
        </w:rPr>
        <w:t xml:space="preserve">Long term negative </w:t>
      </w:r>
      <w:r w:rsidR="00766517" w:rsidRPr="00375C98">
        <w:rPr>
          <w:rFonts w:ascii="Arial" w:hAnsi="Arial" w:cs="Arial"/>
          <w:sz w:val="22"/>
          <w:szCs w:val="22"/>
        </w:rPr>
        <w:t>affect</w:t>
      </w:r>
      <w:r w:rsidR="00A77DB1" w:rsidRPr="00375C98">
        <w:rPr>
          <w:rFonts w:ascii="Arial" w:hAnsi="Arial" w:cs="Arial"/>
          <w:sz w:val="22"/>
          <w:szCs w:val="22"/>
        </w:rPr>
        <w:t xml:space="preserve"> can lead to anxiety</w:t>
      </w:r>
      <w:r w:rsidR="00A56AA0" w:rsidRPr="00375C98">
        <w:rPr>
          <w:rFonts w:ascii="Arial" w:hAnsi="Arial" w:cs="Arial"/>
          <w:sz w:val="22"/>
          <w:szCs w:val="22"/>
        </w:rPr>
        <w:t xml:space="preserve">, depression and loneliness.  </w:t>
      </w:r>
      <w:r w:rsidR="00466098" w:rsidRPr="00375C98">
        <w:rPr>
          <w:rFonts w:ascii="Arial" w:hAnsi="Arial" w:cs="Arial"/>
          <w:sz w:val="22"/>
          <w:szCs w:val="22"/>
        </w:rPr>
        <w:t>However,</w:t>
      </w:r>
      <w:r w:rsidR="009E3BFC" w:rsidRPr="00375C98">
        <w:rPr>
          <w:rFonts w:ascii="Arial" w:hAnsi="Arial" w:cs="Arial"/>
          <w:sz w:val="22"/>
          <w:szCs w:val="22"/>
        </w:rPr>
        <w:t xml:space="preserve"> the </w:t>
      </w:r>
      <w:r w:rsidR="00BC4FAA" w:rsidRPr="00375C98">
        <w:rPr>
          <w:rFonts w:ascii="Arial" w:hAnsi="Arial" w:cs="Arial"/>
          <w:sz w:val="22"/>
          <w:szCs w:val="22"/>
        </w:rPr>
        <w:t xml:space="preserve">more secure </w:t>
      </w:r>
      <w:r w:rsidR="005E28DB" w:rsidRPr="00375C98">
        <w:rPr>
          <w:rFonts w:ascii="Arial" w:hAnsi="Arial" w:cs="Arial"/>
          <w:sz w:val="22"/>
          <w:szCs w:val="22"/>
        </w:rPr>
        <w:t>attachment</w:t>
      </w:r>
      <w:r w:rsidR="00BC4FAA" w:rsidRPr="00375C98">
        <w:rPr>
          <w:rFonts w:ascii="Arial" w:hAnsi="Arial" w:cs="Arial"/>
          <w:sz w:val="22"/>
          <w:szCs w:val="22"/>
        </w:rPr>
        <w:t xml:space="preserve"> style</w:t>
      </w:r>
      <w:r w:rsidR="008734B7" w:rsidRPr="00375C98">
        <w:rPr>
          <w:rFonts w:ascii="Arial" w:hAnsi="Arial" w:cs="Arial"/>
          <w:sz w:val="22"/>
          <w:szCs w:val="22"/>
        </w:rPr>
        <w:t xml:space="preserve"> you</w:t>
      </w:r>
      <w:r w:rsidR="00BC4FAA" w:rsidRPr="00375C98">
        <w:rPr>
          <w:rFonts w:ascii="Arial" w:hAnsi="Arial" w:cs="Arial"/>
          <w:sz w:val="22"/>
          <w:szCs w:val="22"/>
        </w:rPr>
        <w:t xml:space="preserve"> have more </w:t>
      </w:r>
      <w:r w:rsidR="00466098" w:rsidRPr="00375C98">
        <w:rPr>
          <w:rFonts w:ascii="Arial" w:hAnsi="Arial" w:cs="Arial"/>
          <w:sz w:val="22"/>
          <w:szCs w:val="22"/>
        </w:rPr>
        <w:t>resilience’s</w:t>
      </w:r>
      <w:r w:rsidR="00BC4FAA" w:rsidRPr="00375C98">
        <w:rPr>
          <w:rFonts w:ascii="Arial" w:hAnsi="Arial" w:cs="Arial"/>
          <w:sz w:val="22"/>
          <w:szCs w:val="22"/>
        </w:rPr>
        <w:t xml:space="preserve"> when it comes to negative online experiences</w:t>
      </w:r>
      <w:r w:rsidR="00466098" w:rsidRPr="00375C98">
        <w:rPr>
          <w:rFonts w:ascii="Arial" w:hAnsi="Arial" w:cs="Arial"/>
          <w:sz w:val="22"/>
          <w:szCs w:val="22"/>
        </w:rPr>
        <w:t xml:space="preserve">. This is due to have a stronger family support and trusted relationships. </w:t>
      </w:r>
      <w:r w:rsidR="00E33CE3" w:rsidRPr="00375C98">
        <w:rPr>
          <w:rFonts w:ascii="Arial" w:hAnsi="Arial" w:cs="Arial"/>
          <w:sz w:val="22"/>
          <w:szCs w:val="22"/>
        </w:rPr>
        <w:t xml:space="preserve">This shows how </w:t>
      </w:r>
      <w:r w:rsidR="00B67FDB" w:rsidRPr="00375C98">
        <w:rPr>
          <w:rFonts w:ascii="Arial" w:hAnsi="Arial" w:cs="Arial"/>
          <w:sz w:val="22"/>
          <w:szCs w:val="22"/>
        </w:rPr>
        <w:t>social</w:t>
      </w:r>
      <w:r w:rsidR="00E33CE3" w:rsidRPr="00375C98">
        <w:rPr>
          <w:rFonts w:ascii="Arial" w:hAnsi="Arial" w:cs="Arial"/>
          <w:sz w:val="22"/>
          <w:szCs w:val="22"/>
        </w:rPr>
        <w:t xml:space="preserve"> media has different affect depending on their attachment style</w:t>
      </w:r>
      <w:r w:rsidR="00D34C44" w:rsidRPr="00375C98">
        <w:rPr>
          <w:rFonts w:ascii="Arial" w:hAnsi="Arial" w:cs="Arial"/>
          <w:sz w:val="22"/>
          <w:szCs w:val="22"/>
        </w:rPr>
        <w:t xml:space="preserve"> and they are not affected the same way. </w:t>
      </w:r>
    </w:p>
    <w:p w14:paraId="52262A53" w14:textId="36D703CF" w:rsidR="008C3B82" w:rsidRPr="00375C98" w:rsidRDefault="00B67FDB" w:rsidP="00375C98">
      <w:pPr>
        <w:pStyle w:val="NoSpacing"/>
        <w:spacing w:line="360" w:lineRule="auto"/>
        <w:rPr>
          <w:rFonts w:ascii="Arial" w:hAnsi="Arial" w:cs="Arial"/>
          <w:sz w:val="22"/>
          <w:szCs w:val="22"/>
        </w:rPr>
      </w:pPr>
      <w:r w:rsidRPr="00375C98">
        <w:rPr>
          <w:rFonts w:ascii="Arial" w:hAnsi="Arial" w:cs="Arial"/>
          <w:sz w:val="22"/>
          <w:szCs w:val="22"/>
        </w:rPr>
        <w:t>O</w:t>
      </w:r>
      <w:r w:rsidR="00733278" w:rsidRPr="00375C98">
        <w:rPr>
          <w:rFonts w:ascii="Arial" w:hAnsi="Arial" w:cs="Arial"/>
          <w:sz w:val="22"/>
          <w:szCs w:val="22"/>
        </w:rPr>
        <w:t>dgers and Jensen (2020)</w:t>
      </w:r>
      <w:r w:rsidR="006331C5" w:rsidRPr="00375C98">
        <w:rPr>
          <w:rFonts w:ascii="Arial" w:hAnsi="Arial" w:cs="Arial"/>
          <w:sz w:val="22"/>
          <w:szCs w:val="22"/>
        </w:rPr>
        <w:t xml:space="preserve"> </w:t>
      </w:r>
      <w:r w:rsidR="001A3F15" w:rsidRPr="00375C98">
        <w:rPr>
          <w:rFonts w:ascii="Arial" w:hAnsi="Arial" w:cs="Arial"/>
          <w:sz w:val="22"/>
          <w:szCs w:val="22"/>
        </w:rPr>
        <w:t>argue</w:t>
      </w:r>
      <w:r w:rsidR="006331C5" w:rsidRPr="00375C98">
        <w:rPr>
          <w:rFonts w:ascii="Arial" w:hAnsi="Arial" w:cs="Arial"/>
          <w:sz w:val="22"/>
          <w:szCs w:val="22"/>
        </w:rPr>
        <w:t xml:space="preserve"> that </w:t>
      </w:r>
      <w:r w:rsidR="00060C56" w:rsidRPr="00375C98">
        <w:rPr>
          <w:rFonts w:ascii="Arial" w:hAnsi="Arial" w:cs="Arial"/>
          <w:sz w:val="22"/>
          <w:szCs w:val="22"/>
        </w:rPr>
        <w:t xml:space="preserve">the connection between social media </w:t>
      </w:r>
      <w:r w:rsidR="004D3120" w:rsidRPr="00375C98">
        <w:rPr>
          <w:rFonts w:ascii="Arial" w:hAnsi="Arial" w:cs="Arial"/>
          <w:sz w:val="22"/>
          <w:szCs w:val="22"/>
        </w:rPr>
        <w:t xml:space="preserve">use and adolescent metal health is way more </w:t>
      </w:r>
      <w:r w:rsidR="006D0F3C" w:rsidRPr="00375C98">
        <w:rPr>
          <w:rFonts w:ascii="Arial" w:hAnsi="Arial" w:cs="Arial"/>
          <w:sz w:val="22"/>
          <w:szCs w:val="22"/>
        </w:rPr>
        <w:t>complex</w:t>
      </w:r>
      <w:r w:rsidR="004D3120" w:rsidRPr="00375C98">
        <w:rPr>
          <w:rFonts w:ascii="Arial" w:hAnsi="Arial" w:cs="Arial"/>
          <w:sz w:val="22"/>
          <w:szCs w:val="22"/>
        </w:rPr>
        <w:t xml:space="preserve"> then positive and negative </w:t>
      </w:r>
      <w:r w:rsidR="008734B7" w:rsidRPr="00375C98">
        <w:rPr>
          <w:rFonts w:ascii="Arial" w:hAnsi="Arial" w:cs="Arial"/>
          <w:sz w:val="22"/>
          <w:szCs w:val="22"/>
        </w:rPr>
        <w:t>effects</w:t>
      </w:r>
      <w:r w:rsidR="00274EA2" w:rsidRPr="00375C98">
        <w:rPr>
          <w:rFonts w:ascii="Arial" w:hAnsi="Arial" w:cs="Arial"/>
          <w:sz w:val="22"/>
          <w:szCs w:val="22"/>
        </w:rPr>
        <w:t xml:space="preserve"> and the way it is portrayed. </w:t>
      </w:r>
      <w:r w:rsidR="005A0DE8" w:rsidRPr="00375C98">
        <w:rPr>
          <w:rFonts w:ascii="Arial" w:hAnsi="Arial" w:cs="Arial"/>
          <w:sz w:val="22"/>
          <w:szCs w:val="22"/>
        </w:rPr>
        <w:t xml:space="preserve"> They </w:t>
      </w:r>
      <w:r w:rsidR="00506B7A" w:rsidRPr="00375C98">
        <w:rPr>
          <w:rFonts w:ascii="Arial" w:hAnsi="Arial" w:cs="Arial"/>
          <w:sz w:val="22"/>
          <w:szCs w:val="22"/>
        </w:rPr>
        <w:t xml:space="preserve">portray that the quality </w:t>
      </w:r>
      <w:r w:rsidR="005A0DE8" w:rsidRPr="00375C98">
        <w:rPr>
          <w:rFonts w:ascii="Arial" w:hAnsi="Arial" w:cs="Arial"/>
          <w:sz w:val="22"/>
          <w:szCs w:val="22"/>
        </w:rPr>
        <w:t xml:space="preserve">the ways of </w:t>
      </w:r>
      <w:r w:rsidR="00276B49" w:rsidRPr="00375C98">
        <w:rPr>
          <w:rFonts w:ascii="Arial" w:hAnsi="Arial" w:cs="Arial"/>
          <w:sz w:val="22"/>
          <w:szCs w:val="22"/>
        </w:rPr>
        <w:t xml:space="preserve">social media is used </w:t>
      </w:r>
      <w:r w:rsidR="00506B7A" w:rsidRPr="00375C98">
        <w:rPr>
          <w:rFonts w:ascii="Arial" w:hAnsi="Arial" w:cs="Arial"/>
          <w:sz w:val="22"/>
          <w:szCs w:val="22"/>
        </w:rPr>
        <w:t xml:space="preserve">is more important </w:t>
      </w:r>
      <w:r w:rsidR="00276B49" w:rsidRPr="00375C98">
        <w:rPr>
          <w:rFonts w:ascii="Arial" w:hAnsi="Arial" w:cs="Arial"/>
          <w:sz w:val="22"/>
          <w:szCs w:val="22"/>
        </w:rPr>
        <w:t xml:space="preserve">rather than amount of time spent. </w:t>
      </w:r>
      <w:r w:rsidR="00223C64" w:rsidRPr="00375C98">
        <w:rPr>
          <w:rFonts w:ascii="Arial" w:hAnsi="Arial" w:cs="Arial"/>
          <w:sz w:val="22"/>
          <w:szCs w:val="22"/>
        </w:rPr>
        <w:t xml:space="preserve"> The </w:t>
      </w:r>
      <w:r w:rsidR="00F25F65" w:rsidRPr="00375C98">
        <w:rPr>
          <w:rFonts w:ascii="Arial" w:hAnsi="Arial" w:cs="Arial"/>
          <w:sz w:val="22"/>
          <w:szCs w:val="22"/>
        </w:rPr>
        <w:t>adolescents</w:t>
      </w:r>
      <w:r w:rsidR="007F63B9" w:rsidRPr="00375C98">
        <w:rPr>
          <w:rFonts w:ascii="Arial" w:hAnsi="Arial" w:cs="Arial"/>
          <w:sz w:val="22"/>
          <w:szCs w:val="22"/>
        </w:rPr>
        <w:t xml:space="preserve"> that actively use social media to communicate </w:t>
      </w:r>
      <w:r w:rsidR="00A8342F" w:rsidRPr="00375C98">
        <w:rPr>
          <w:rFonts w:ascii="Arial" w:hAnsi="Arial" w:cs="Arial"/>
          <w:sz w:val="22"/>
          <w:szCs w:val="22"/>
        </w:rPr>
        <w:t xml:space="preserve">with supportive friends and family are more like to have a positive </w:t>
      </w:r>
      <w:r w:rsidR="00F25F65" w:rsidRPr="00375C98">
        <w:rPr>
          <w:rFonts w:ascii="Arial" w:hAnsi="Arial" w:cs="Arial"/>
          <w:sz w:val="22"/>
          <w:szCs w:val="22"/>
        </w:rPr>
        <w:t>experience</w:t>
      </w:r>
      <w:r w:rsidR="00A8342F" w:rsidRPr="00375C98">
        <w:rPr>
          <w:rFonts w:ascii="Arial" w:hAnsi="Arial" w:cs="Arial"/>
          <w:sz w:val="22"/>
          <w:szCs w:val="22"/>
        </w:rPr>
        <w:t xml:space="preserve"> </w:t>
      </w:r>
      <w:r w:rsidR="00931FC4" w:rsidRPr="00375C98">
        <w:rPr>
          <w:rFonts w:ascii="Arial" w:hAnsi="Arial" w:cs="Arial"/>
          <w:sz w:val="22"/>
          <w:szCs w:val="22"/>
        </w:rPr>
        <w:t xml:space="preserve">than those who are receiving harassment or </w:t>
      </w:r>
      <w:r w:rsidR="00F25F65" w:rsidRPr="00375C98">
        <w:rPr>
          <w:rFonts w:ascii="Arial" w:hAnsi="Arial" w:cs="Arial"/>
          <w:sz w:val="22"/>
          <w:szCs w:val="22"/>
        </w:rPr>
        <w:t>continually</w:t>
      </w:r>
      <w:r w:rsidR="00931FC4" w:rsidRPr="00375C98">
        <w:rPr>
          <w:rFonts w:ascii="Arial" w:hAnsi="Arial" w:cs="Arial"/>
          <w:sz w:val="22"/>
          <w:szCs w:val="22"/>
        </w:rPr>
        <w:t xml:space="preserve"> comparing themselves. </w:t>
      </w:r>
      <w:r w:rsidR="0044066A" w:rsidRPr="00375C98">
        <w:rPr>
          <w:rFonts w:ascii="Arial" w:hAnsi="Arial" w:cs="Arial"/>
          <w:sz w:val="22"/>
          <w:szCs w:val="22"/>
        </w:rPr>
        <w:t xml:space="preserve">Equally the </w:t>
      </w:r>
      <w:r w:rsidR="004D7CCB" w:rsidRPr="00375C98">
        <w:rPr>
          <w:rFonts w:ascii="Arial" w:hAnsi="Arial" w:cs="Arial"/>
          <w:sz w:val="22"/>
          <w:szCs w:val="22"/>
        </w:rPr>
        <w:tab/>
        <w:t>Royal public health (2017)</w:t>
      </w:r>
      <w:r w:rsidR="00110AF7" w:rsidRPr="00375C98">
        <w:rPr>
          <w:rFonts w:ascii="Arial" w:hAnsi="Arial" w:cs="Arial"/>
          <w:sz w:val="22"/>
          <w:szCs w:val="22"/>
        </w:rPr>
        <w:t xml:space="preserve"> </w:t>
      </w:r>
      <w:r w:rsidR="001E2F8B" w:rsidRPr="00375C98">
        <w:rPr>
          <w:rFonts w:ascii="Arial" w:hAnsi="Arial" w:cs="Arial"/>
          <w:sz w:val="22"/>
          <w:szCs w:val="22"/>
        </w:rPr>
        <w:t>has repo</w:t>
      </w:r>
      <w:r w:rsidR="00677A99" w:rsidRPr="00375C98">
        <w:rPr>
          <w:rFonts w:ascii="Arial" w:hAnsi="Arial" w:cs="Arial"/>
          <w:sz w:val="22"/>
          <w:szCs w:val="22"/>
        </w:rPr>
        <w:t>r</w:t>
      </w:r>
      <w:r w:rsidR="001E2F8B" w:rsidRPr="00375C98">
        <w:rPr>
          <w:rFonts w:ascii="Arial" w:hAnsi="Arial" w:cs="Arial"/>
          <w:sz w:val="22"/>
          <w:szCs w:val="22"/>
        </w:rPr>
        <w:t>ted that social media can have negative effect to metal health</w:t>
      </w:r>
      <w:r w:rsidR="008C3B82" w:rsidRPr="00375C98">
        <w:rPr>
          <w:rFonts w:ascii="Arial" w:hAnsi="Arial" w:cs="Arial"/>
          <w:sz w:val="22"/>
          <w:szCs w:val="22"/>
        </w:rPr>
        <w:t>, due to cyber bullying, sleep disruption</w:t>
      </w:r>
      <w:r w:rsidR="0051690D" w:rsidRPr="00375C98">
        <w:rPr>
          <w:rFonts w:ascii="Arial" w:hAnsi="Arial" w:cs="Arial"/>
          <w:sz w:val="22"/>
          <w:szCs w:val="22"/>
        </w:rPr>
        <w:t xml:space="preserve"> among other ways it can have it affects. </w:t>
      </w:r>
    </w:p>
    <w:p w14:paraId="0949D505" w14:textId="06826A9D" w:rsidR="0024025B" w:rsidRPr="00375C98" w:rsidRDefault="009C38A9" w:rsidP="00375C98">
      <w:pPr>
        <w:pStyle w:val="NoSpacing"/>
        <w:spacing w:line="360" w:lineRule="auto"/>
        <w:rPr>
          <w:rFonts w:ascii="Arial" w:hAnsi="Arial" w:cs="Arial"/>
          <w:sz w:val="22"/>
          <w:szCs w:val="22"/>
        </w:rPr>
      </w:pPr>
      <w:r w:rsidRPr="00375C98">
        <w:rPr>
          <w:rFonts w:ascii="Arial" w:hAnsi="Arial" w:cs="Arial"/>
          <w:sz w:val="22"/>
          <w:szCs w:val="22"/>
        </w:rPr>
        <w:t xml:space="preserve">Erikson theory highlights </w:t>
      </w:r>
      <w:r w:rsidR="008E467F" w:rsidRPr="00375C98">
        <w:rPr>
          <w:rFonts w:ascii="Arial" w:hAnsi="Arial" w:cs="Arial"/>
          <w:sz w:val="22"/>
          <w:szCs w:val="22"/>
        </w:rPr>
        <w:t xml:space="preserve">importance of </w:t>
      </w:r>
      <w:r w:rsidR="00F25F65" w:rsidRPr="00375C98">
        <w:rPr>
          <w:rFonts w:ascii="Arial" w:hAnsi="Arial" w:cs="Arial"/>
          <w:sz w:val="22"/>
          <w:szCs w:val="22"/>
        </w:rPr>
        <w:t>identity</w:t>
      </w:r>
      <w:r w:rsidR="008E467F" w:rsidRPr="00375C98">
        <w:rPr>
          <w:rFonts w:ascii="Arial" w:hAnsi="Arial" w:cs="Arial"/>
          <w:sz w:val="22"/>
          <w:szCs w:val="22"/>
        </w:rPr>
        <w:t xml:space="preserve"> development</w:t>
      </w:r>
      <w:r w:rsidR="00D8309D" w:rsidRPr="00375C98">
        <w:rPr>
          <w:rFonts w:ascii="Arial" w:hAnsi="Arial" w:cs="Arial"/>
          <w:sz w:val="22"/>
          <w:szCs w:val="22"/>
        </w:rPr>
        <w:t xml:space="preserve">, while </w:t>
      </w:r>
      <w:r w:rsidR="00F25F65" w:rsidRPr="00375C98">
        <w:rPr>
          <w:rFonts w:ascii="Arial" w:hAnsi="Arial" w:cs="Arial"/>
          <w:sz w:val="22"/>
          <w:szCs w:val="22"/>
        </w:rPr>
        <w:t>bowly</w:t>
      </w:r>
      <w:r w:rsidR="00D8309D" w:rsidRPr="00375C98">
        <w:rPr>
          <w:rFonts w:ascii="Arial" w:hAnsi="Arial" w:cs="Arial"/>
          <w:sz w:val="22"/>
          <w:szCs w:val="22"/>
        </w:rPr>
        <w:t xml:space="preserve"> explains the </w:t>
      </w:r>
      <w:r w:rsidR="00F25F65" w:rsidRPr="00375C98">
        <w:rPr>
          <w:rFonts w:ascii="Arial" w:hAnsi="Arial" w:cs="Arial"/>
          <w:sz w:val="22"/>
          <w:szCs w:val="22"/>
        </w:rPr>
        <w:t>attachment</w:t>
      </w:r>
      <w:r w:rsidR="00D8309D" w:rsidRPr="00375C98">
        <w:rPr>
          <w:rFonts w:ascii="Arial" w:hAnsi="Arial" w:cs="Arial"/>
          <w:sz w:val="22"/>
          <w:szCs w:val="22"/>
        </w:rPr>
        <w:t xml:space="preserve"> security </w:t>
      </w:r>
      <w:r w:rsidR="00F25F65" w:rsidRPr="00375C98">
        <w:rPr>
          <w:rFonts w:ascii="Arial" w:hAnsi="Arial" w:cs="Arial"/>
          <w:sz w:val="22"/>
          <w:szCs w:val="22"/>
        </w:rPr>
        <w:t xml:space="preserve">and emotional resilience. </w:t>
      </w:r>
    </w:p>
    <w:p w14:paraId="2000EFBD" w14:textId="5F0BDA07" w:rsidR="00C63C65" w:rsidRPr="00375C98" w:rsidRDefault="00C63C65" w:rsidP="00375C98">
      <w:pPr>
        <w:pStyle w:val="NoSpacing"/>
        <w:spacing w:line="360" w:lineRule="auto"/>
        <w:rPr>
          <w:rFonts w:ascii="Arial" w:hAnsi="Arial" w:cs="Arial"/>
          <w:sz w:val="22"/>
          <w:szCs w:val="22"/>
        </w:rPr>
      </w:pPr>
      <w:r w:rsidRPr="00375C98">
        <w:rPr>
          <w:rFonts w:ascii="Arial" w:hAnsi="Arial" w:cs="Arial"/>
          <w:sz w:val="22"/>
          <w:szCs w:val="22"/>
        </w:rPr>
        <w:lastRenderedPageBreak/>
        <w:t xml:space="preserve">Erikson theory </w:t>
      </w:r>
      <w:r w:rsidR="005B5E06" w:rsidRPr="00375C98">
        <w:rPr>
          <w:rFonts w:ascii="Arial" w:hAnsi="Arial" w:cs="Arial"/>
          <w:sz w:val="22"/>
          <w:szCs w:val="22"/>
        </w:rPr>
        <w:t xml:space="preserve">is important as it explains identity </w:t>
      </w:r>
      <w:r w:rsidR="00803B32" w:rsidRPr="00375C98">
        <w:rPr>
          <w:rFonts w:ascii="Arial" w:hAnsi="Arial" w:cs="Arial"/>
          <w:sz w:val="22"/>
          <w:szCs w:val="22"/>
        </w:rPr>
        <w:t>formation during adolescence, however this framework was p</w:t>
      </w:r>
      <w:r w:rsidR="00015E96" w:rsidRPr="00375C98">
        <w:rPr>
          <w:rFonts w:ascii="Arial" w:hAnsi="Arial" w:cs="Arial"/>
          <w:sz w:val="22"/>
          <w:szCs w:val="22"/>
        </w:rPr>
        <w:t xml:space="preserve">laced before digital </w:t>
      </w:r>
      <w:r w:rsidR="00D4175B" w:rsidRPr="00375C98">
        <w:rPr>
          <w:rFonts w:ascii="Arial" w:hAnsi="Arial" w:cs="Arial"/>
          <w:sz w:val="22"/>
          <w:szCs w:val="22"/>
        </w:rPr>
        <w:t>technology</w:t>
      </w:r>
      <w:r w:rsidR="00015E96" w:rsidRPr="00375C98">
        <w:rPr>
          <w:rFonts w:ascii="Arial" w:hAnsi="Arial" w:cs="Arial"/>
          <w:sz w:val="22"/>
          <w:szCs w:val="22"/>
        </w:rPr>
        <w:t xml:space="preserve"> was used</w:t>
      </w:r>
      <w:r w:rsidR="00043FC3" w:rsidRPr="00375C98">
        <w:rPr>
          <w:rFonts w:ascii="Arial" w:hAnsi="Arial" w:cs="Arial"/>
          <w:sz w:val="22"/>
          <w:szCs w:val="22"/>
        </w:rPr>
        <w:t xml:space="preserve">. The concept if </w:t>
      </w:r>
      <w:r w:rsidR="00D4175B" w:rsidRPr="00375C98">
        <w:rPr>
          <w:rFonts w:ascii="Arial" w:hAnsi="Arial" w:cs="Arial"/>
          <w:sz w:val="22"/>
          <w:szCs w:val="22"/>
        </w:rPr>
        <w:t>identity</w:t>
      </w:r>
      <w:r w:rsidR="00043FC3" w:rsidRPr="00375C98">
        <w:rPr>
          <w:rFonts w:ascii="Arial" w:hAnsi="Arial" w:cs="Arial"/>
          <w:sz w:val="22"/>
          <w:szCs w:val="22"/>
        </w:rPr>
        <w:t xml:space="preserve"> versus role confusion remain</w:t>
      </w:r>
      <w:r w:rsidR="00D4175B" w:rsidRPr="00375C98">
        <w:rPr>
          <w:rFonts w:ascii="Arial" w:hAnsi="Arial" w:cs="Arial"/>
          <w:sz w:val="22"/>
          <w:szCs w:val="22"/>
        </w:rPr>
        <w:t xml:space="preserve">s relevant as social media provides different </w:t>
      </w:r>
      <w:r w:rsidR="001F4329" w:rsidRPr="00375C98">
        <w:rPr>
          <w:rFonts w:ascii="Arial" w:hAnsi="Arial" w:cs="Arial"/>
          <w:sz w:val="22"/>
          <w:szCs w:val="22"/>
        </w:rPr>
        <w:t>opportunities</w:t>
      </w:r>
      <w:r w:rsidR="002F43FB" w:rsidRPr="00375C98">
        <w:rPr>
          <w:rFonts w:ascii="Arial" w:hAnsi="Arial" w:cs="Arial"/>
          <w:sz w:val="22"/>
          <w:szCs w:val="22"/>
        </w:rPr>
        <w:t xml:space="preserve"> and environment. </w:t>
      </w:r>
    </w:p>
    <w:p w14:paraId="07E7DE1E" w14:textId="379EC0AE" w:rsidR="001F4329" w:rsidRPr="00375C98" w:rsidRDefault="001F4329" w:rsidP="00375C98">
      <w:pPr>
        <w:pStyle w:val="NoSpacing"/>
        <w:spacing w:line="360" w:lineRule="auto"/>
        <w:rPr>
          <w:rFonts w:ascii="Arial" w:hAnsi="Arial" w:cs="Arial"/>
          <w:sz w:val="22"/>
          <w:szCs w:val="22"/>
        </w:rPr>
      </w:pPr>
      <w:r w:rsidRPr="00375C98">
        <w:rPr>
          <w:rFonts w:ascii="Arial" w:hAnsi="Arial" w:cs="Arial"/>
          <w:sz w:val="22"/>
          <w:szCs w:val="22"/>
        </w:rPr>
        <w:t>Bow</w:t>
      </w:r>
      <w:r w:rsidR="00C27D36" w:rsidRPr="00375C98">
        <w:rPr>
          <w:rFonts w:ascii="Arial" w:hAnsi="Arial" w:cs="Arial"/>
          <w:sz w:val="22"/>
          <w:szCs w:val="22"/>
        </w:rPr>
        <w:t>l</w:t>
      </w:r>
      <w:r w:rsidRPr="00375C98">
        <w:rPr>
          <w:rFonts w:ascii="Arial" w:hAnsi="Arial" w:cs="Arial"/>
          <w:sz w:val="22"/>
          <w:szCs w:val="22"/>
        </w:rPr>
        <w:t>b</w:t>
      </w:r>
      <w:r w:rsidR="00C27D36" w:rsidRPr="00375C98">
        <w:rPr>
          <w:rFonts w:ascii="Arial" w:hAnsi="Arial" w:cs="Arial"/>
          <w:sz w:val="22"/>
          <w:szCs w:val="22"/>
        </w:rPr>
        <w:t xml:space="preserve">y’s theory is more focused on early childhood experiences </w:t>
      </w:r>
      <w:r w:rsidR="00F32C80" w:rsidRPr="00375C98">
        <w:rPr>
          <w:rFonts w:ascii="Arial" w:hAnsi="Arial" w:cs="Arial"/>
          <w:sz w:val="22"/>
          <w:szCs w:val="22"/>
        </w:rPr>
        <w:t xml:space="preserve">which may have an impact however </w:t>
      </w:r>
      <w:r w:rsidR="00E956A3" w:rsidRPr="00375C98">
        <w:rPr>
          <w:rFonts w:ascii="Arial" w:hAnsi="Arial" w:cs="Arial"/>
          <w:sz w:val="22"/>
          <w:szCs w:val="22"/>
        </w:rPr>
        <w:t xml:space="preserve">we need to consider the influences on peers </w:t>
      </w:r>
      <w:r w:rsidR="00315F85" w:rsidRPr="00375C98">
        <w:rPr>
          <w:rFonts w:ascii="Arial" w:hAnsi="Arial" w:cs="Arial"/>
          <w:sz w:val="22"/>
          <w:szCs w:val="22"/>
        </w:rPr>
        <w:t xml:space="preserve">and the wider social environment during adolescents. </w:t>
      </w:r>
    </w:p>
    <w:p w14:paraId="51D42CEE" w14:textId="079F83A0" w:rsidR="009262F9" w:rsidRPr="00375C98" w:rsidRDefault="009262F9" w:rsidP="00375C98">
      <w:pPr>
        <w:pStyle w:val="NoSpacing"/>
        <w:spacing w:line="360" w:lineRule="auto"/>
        <w:rPr>
          <w:rFonts w:ascii="Arial" w:hAnsi="Arial" w:cs="Arial"/>
          <w:sz w:val="22"/>
          <w:szCs w:val="22"/>
        </w:rPr>
      </w:pPr>
      <w:r w:rsidRPr="00375C98">
        <w:rPr>
          <w:rFonts w:ascii="Arial" w:hAnsi="Arial" w:cs="Arial"/>
          <w:sz w:val="22"/>
          <w:szCs w:val="22"/>
        </w:rPr>
        <w:t>In conclusion</w:t>
      </w:r>
      <w:r w:rsidR="003D3CD1" w:rsidRPr="00375C98">
        <w:rPr>
          <w:rFonts w:ascii="Arial" w:hAnsi="Arial" w:cs="Arial"/>
          <w:sz w:val="22"/>
          <w:szCs w:val="22"/>
        </w:rPr>
        <w:t>, there are many positives and negative</w:t>
      </w:r>
      <w:r w:rsidR="00D51760" w:rsidRPr="00375C98">
        <w:rPr>
          <w:rFonts w:ascii="Arial" w:hAnsi="Arial" w:cs="Arial"/>
          <w:sz w:val="22"/>
          <w:szCs w:val="22"/>
        </w:rPr>
        <w:t xml:space="preserve"> affect on social media during adolescent and </w:t>
      </w:r>
      <w:r w:rsidR="000A00D5" w:rsidRPr="00375C98">
        <w:rPr>
          <w:rFonts w:ascii="Arial" w:hAnsi="Arial" w:cs="Arial"/>
          <w:sz w:val="22"/>
          <w:szCs w:val="22"/>
        </w:rPr>
        <w:t xml:space="preserve">mental health. </w:t>
      </w:r>
      <w:r w:rsidR="009E6F2B" w:rsidRPr="00375C98">
        <w:rPr>
          <w:rFonts w:ascii="Arial" w:hAnsi="Arial" w:cs="Arial"/>
          <w:sz w:val="22"/>
          <w:szCs w:val="22"/>
        </w:rPr>
        <w:t xml:space="preserve">It promotes </w:t>
      </w:r>
      <w:r w:rsidR="00884320" w:rsidRPr="00375C98">
        <w:rPr>
          <w:rFonts w:ascii="Arial" w:hAnsi="Arial" w:cs="Arial"/>
          <w:sz w:val="22"/>
          <w:szCs w:val="22"/>
        </w:rPr>
        <w:t>opportunity</w:t>
      </w:r>
      <w:r w:rsidR="009E6F2B" w:rsidRPr="00375C98">
        <w:rPr>
          <w:rFonts w:ascii="Arial" w:hAnsi="Arial" w:cs="Arial"/>
          <w:sz w:val="22"/>
          <w:szCs w:val="22"/>
        </w:rPr>
        <w:t xml:space="preserve"> and </w:t>
      </w:r>
      <w:r w:rsidR="00984A4C" w:rsidRPr="00375C98">
        <w:rPr>
          <w:rFonts w:ascii="Arial" w:hAnsi="Arial" w:cs="Arial"/>
          <w:sz w:val="22"/>
          <w:szCs w:val="22"/>
        </w:rPr>
        <w:t>creates</w:t>
      </w:r>
      <w:r w:rsidR="009E6F2B" w:rsidRPr="00375C98">
        <w:rPr>
          <w:rFonts w:ascii="Arial" w:hAnsi="Arial" w:cs="Arial"/>
          <w:sz w:val="22"/>
          <w:szCs w:val="22"/>
        </w:rPr>
        <w:t xml:space="preserve"> social </w:t>
      </w:r>
      <w:r w:rsidR="004B66EA" w:rsidRPr="00375C98">
        <w:rPr>
          <w:rFonts w:ascii="Arial" w:hAnsi="Arial" w:cs="Arial"/>
          <w:sz w:val="22"/>
          <w:szCs w:val="22"/>
        </w:rPr>
        <w:t>interactions;</w:t>
      </w:r>
      <w:r w:rsidR="00BF0FB6" w:rsidRPr="00375C98">
        <w:rPr>
          <w:rFonts w:ascii="Arial" w:hAnsi="Arial" w:cs="Arial"/>
          <w:sz w:val="22"/>
          <w:szCs w:val="22"/>
        </w:rPr>
        <w:t xml:space="preserve"> adolescent </w:t>
      </w:r>
      <w:r w:rsidR="00861CCA" w:rsidRPr="00375C98">
        <w:rPr>
          <w:rFonts w:ascii="Arial" w:hAnsi="Arial" w:cs="Arial"/>
          <w:sz w:val="22"/>
          <w:szCs w:val="22"/>
        </w:rPr>
        <w:t>can</w:t>
      </w:r>
      <w:r w:rsidR="00BF0FB6" w:rsidRPr="00375C98">
        <w:rPr>
          <w:rFonts w:ascii="Arial" w:hAnsi="Arial" w:cs="Arial"/>
          <w:sz w:val="22"/>
          <w:szCs w:val="22"/>
        </w:rPr>
        <w:t xml:space="preserve"> explore their </w:t>
      </w:r>
      <w:r w:rsidR="00884320" w:rsidRPr="00375C98">
        <w:rPr>
          <w:rFonts w:ascii="Arial" w:hAnsi="Arial" w:cs="Arial"/>
          <w:sz w:val="22"/>
          <w:szCs w:val="22"/>
        </w:rPr>
        <w:t>identity</w:t>
      </w:r>
      <w:r w:rsidR="00984A4C" w:rsidRPr="00375C98">
        <w:rPr>
          <w:rFonts w:ascii="Arial" w:hAnsi="Arial" w:cs="Arial"/>
          <w:sz w:val="22"/>
          <w:szCs w:val="22"/>
        </w:rPr>
        <w:t xml:space="preserve">. </w:t>
      </w:r>
      <w:r w:rsidR="006556CE" w:rsidRPr="00375C98">
        <w:rPr>
          <w:rFonts w:ascii="Arial" w:hAnsi="Arial" w:cs="Arial"/>
          <w:sz w:val="22"/>
          <w:szCs w:val="22"/>
        </w:rPr>
        <w:t xml:space="preserve">If social media is not used </w:t>
      </w:r>
      <w:r w:rsidR="009011C9" w:rsidRPr="00375C98">
        <w:rPr>
          <w:rFonts w:ascii="Arial" w:hAnsi="Arial" w:cs="Arial"/>
          <w:sz w:val="22"/>
          <w:szCs w:val="22"/>
        </w:rPr>
        <w:t>correctly,</w:t>
      </w:r>
      <w:r w:rsidR="006556CE" w:rsidRPr="00375C98">
        <w:rPr>
          <w:rFonts w:ascii="Arial" w:hAnsi="Arial" w:cs="Arial"/>
          <w:sz w:val="22"/>
          <w:szCs w:val="22"/>
        </w:rPr>
        <w:t xml:space="preserve"> it can have negative impact on your health </w:t>
      </w:r>
      <w:r w:rsidR="00590EE2" w:rsidRPr="00375C98">
        <w:rPr>
          <w:rFonts w:ascii="Arial" w:hAnsi="Arial" w:cs="Arial"/>
          <w:sz w:val="22"/>
          <w:szCs w:val="22"/>
        </w:rPr>
        <w:t xml:space="preserve">and wellbeing. Negative </w:t>
      </w:r>
      <w:r w:rsidR="009011C9" w:rsidRPr="00375C98">
        <w:rPr>
          <w:rFonts w:ascii="Arial" w:hAnsi="Arial" w:cs="Arial"/>
          <w:sz w:val="22"/>
          <w:szCs w:val="22"/>
        </w:rPr>
        <w:t>experience</w:t>
      </w:r>
      <w:r w:rsidR="00590EE2" w:rsidRPr="00375C98">
        <w:rPr>
          <w:rFonts w:ascii="Arial" w:hAnsi="Arial" w:cs="Arial"/>
          <w:sz w:val="22"/>
          <w:szCs w:val="22"/>
        </w:rPr>
        <w:t xml:space="preserve"> can contribute to </w:t>
      </w:r>
      <w:r w:rsidR="009011C9" w:rsidRPr="00375C98">
        <w:rPr>
          <w:rFonts w:ascii="Arial" w:hAnsi="Arial" w:cs="Arial"/>
          <w:sz w:val="22"/>
          <w:szCs w:val="22"/>
        </w:rPr>
        <w:t xml:space="preserve">anxiety, poor sleep, depression and cyber bullying. </w:t>
      </w:r>
    </w:p>
    <w:p w14:paraId="796D9D7D" w14:textId="6FC69233" w:rsidR="009262F9" w:rsidRPr="00375C98" w:rsidRDefault="009262F9" w:rsidP="00375C98">
      <w:pPr>
        <w:pStyle w:val="NoSpacing"/>
        <w:spacing w:line="360" w:lineRule="auto"/>
        <w:rPr>
          <w:rFonts w:ascii="Arial" w:hAnsi="Arial" w:cs="Arial"/>
          <w:sz w:val="22"/>
          <w:szCs w:val="22"/>
        </w:rPr>
      </w:pPr>
      <w:r w:rsidRPr="00375C98">
        <w:rPr>
          <w:rFonts w:ascii="Arial" w:hAnsi="Arial" w:cs="Arial"/>
          <w:sz w:val="22"/>
          <w:szCs w:val="22"/>
        </w:rPr>
        <w:t>Both theories recognis</w:t>
      </w:r>
      <w:r w:rsidRPr="00375C98">
        <w:rPr>
          <w:rFonts w:ascii="Arial" w:hAnsi="Arial" w:cs="Arial"/>
          <w:sz w:val="22"/>
          <w:szCs w:val="22"/>
        </w:rPr>
        <w:t xml:space="preserve">e </w:t>
      </w:r>
      <w:r w:rsidRPr="00375C98">
        <w:rPr>
          <w:rFonts w:ascii="Arial" w:hAnsi="Arial" w:cs="Arial"/>
          <w:sz w:val="22"/>
          <w:szCs w:val="22"/>
        </w:rPr>
        <w:t>that social media is not inherently harmful; it depends on their relationships and the way the engage online. The impacts also depend on the adolescent’s stages of development. Also, the effects depend on factors such as the amount of use, the type of engagement, existing mental health, parental support, and peer relationships.</w:t>
      </w:r>
      <w:r w:rsidR="00BF339A" w:rsidRPr="00375C98">
        <w:rPr>
          <w:rFonts w:ascii="Arial" w:hAnsi="Arial" w:cs="Arial"/>
          <w:sz w:val="22"/>
          <w:szCs w:val="22"/>
        </w:rPr>
        <w:t xml:space="preserve"> </w:t>
      </w:r>
      <w:r w:rsidR="00377E8D" w:rsidRPr="00375C98">
        <w:rPr>
          <w:rFonts w:ascii="Arial" w:hAnsi="Arial" w:cs="Arial"/>
          <w:sz w:val="22"/>
          <w:szCs w:val="22"/>
        </w:rPr>
        <w:t>Erikson</w:t>
      </w:r>
      <w:r w:rsidR="00BF339A" w:rsidRPr="00375C98">
        <w:rPr>
          <w:rFonts w:ascii="Arial" w:hAnsi="Arial" w:cs="Arial"/>
          <w:sz w:val="22"/>
          <w:szCs w:val="22"/>
        </w:rPr>
        <w:t xml:space="preserve"> theory explains </w:t>
      </w:r>
      <w:r w:rsidR="00F82E87" w:rsidRPr="00375C98">
        <w:rPr>
          <w:rFonts w:ascii="Arial" w:hAnsi="Arial" w:cs="Arial"/>
          <w:sz w:val="22"/>
          <w:szCs w:val="22"/>
        </w:rPr>
        <w:t xml:space="preserve">when in search for </w:t>
      </w:r>
      <w:r w:rsidR="00377E8D" w:rsidRPr="00375C98">
        <w:rPr>
          <w:rFonts w:ascii="Arial" w:hAnsi="Arial" w:cs="Arial"/>
          <w:sz w:val="22"/>
          <w:szCs w:val="22"/>
        </w:rPr>
        <w:t>identity</w:t>
      </w:r>
      <w:r w:rsidR="00F82E87" w:rsidRPr="00375C98">
        <w:rPr>
          <w:rFonts w:ascii="Arial" w:hAnsi="Arial" w:cs="Arial"/>
          <w:sz w:val="22"/>
          <w:szCs w:val="22"/>
        </w:rPr>
        <w:t xml:space="preserve"> online young people become very vul</w:t>
      </w:r>
      <w:r w:rsidR="00377E8D" w:rsidRPr="00375C98">
        <w:rPr>
          <w:rFonts w:ascii="Arial" w:hAnsi="Arial" w:cs="Arial"/>
          <w:sz w:val="22"/>
          <w:szCs w:val="22"/>
        </w:rPr>
        <w:t>nerable.</w:t>
      </w:r>
      <w:r w:rsidR="00ED53FC" w:rsidRPr="00375C98">
        <w:rPr>
          <w:rFonts w:ascii="Arial" w:hAnsi="Arial" w:cs="Arial"/>
          <w:sz w:val="22"/>
          <w:szCs w:val="22"/>
        </w:rPr>
        <w:t xml:space="preserve"> While Bowlby </w:t>
      </w:r>
      <w:r w:rsidR="005D2F48" w:rsidRPr="00375C98">
        <w:rPr>
          <w:rFonts w:ascii="Arial" w:hAnsi="Arial" w:cs="Arial"/>
          <w:sz w:val="22"/>
          <w:szCs w:val="22"/>
        </w:rPr>
        <w:t xml:space="preserve">shows importance to </w:t>
      </w:r>
      <w:r w:rsidR="004524DC" w:rsidRPr="00375C98">
        <w:rPr>
          <w:rFonts w:ascii="Arial" w:hAnsi="Arial" w:cs="Arial"/>
          <w:sz w:val="22"/>
          <w:szCs w:val="22"/>
        </w:rPr>
        <w:t>attachment</w:t>
      </w:r>
      <w:r w:rsidR="005D2F48" w:rsidRPr="00375C98">
        <w:rPr>
          <w:rFonts w:ascii="Arial" w:hAnsi="Arial" w:cs="Arial"/>
          <w:sz w:val="22"/>
          <w:szCs w:val="22"/>
        </w:rPr>
        <w:t xml:space="preserve"> styles </w:t>
      </w:r>
      <w:r w:rsidR="004524DC" w:rsidRPr="00375C98">
        <w:rPr>
          <w:rFonts w:ascii="Arial" w:hAnsi="Arial" w:cs="Arial"/>
          <w:sz w:val="22"/>
          <w:szCs w:val="22"/>
        </w:rPr>
        <w:t xml:space="preserve">and how effects emotional responses and resilience. </w:t>
      </w:r>
      <w:r w:rsidR="00637AF1" w:rsidRPr="00375C98">
        <w:rPr>
          <w:rFonts w:ascii="Arial" w:hAnsi="Arial" w:cs="Arial"/>
          <w:sz w:val="22"/>
          <w:szCs w:val="22"/>
        </w:rPr>
        <w:t xml:space="preserve">Therefore, </w:t>
      </w:r>
      <w:r w:rsidR="00CE5799" w:rsidRPr="00375C98">
        <w:rPr>
          <w:rFonts w:ascii="Arial" w:hAnsi="Arial" w:cs="Arial"/>
          <w:sz w:val="22"/>
          <w:szCs w:val="22"/>
        </w:rPr>
        <w:t xml:space="preserve">it is equally important </w:t>
      </w:r>
      <w:r w:rsidR="00E307EF" w:rsidRPr="00375C98">
        <w:rPr>
          <w:rFonts w:ascii="Arial" w:hAnsi="Arial" w:cs="Arial"/>
          <w:sz w:val="22"/>
          <w:szCs w:val="22"/>
        </w:rPr>
        <w:t xml:space="preserve">for </w:t>
      </w:r>
      <w:r w:rsidR="00061274" w:rsidRPr="00375C98">
        <w:rPr>
          <w:rFonts w:ascii="Arial" w:hAnsi="Arial" w:cs="Arial"/>
          <w:sz w:val="22"/>
          <w:szCs w:val="22"/>
        </w:rPr>
        <w:t>individuals’</w:t>
      </w:r>
      <w:r w:rsidR="00E307EF" w:rsidRPr="00375C98">
        <w:rPr>
          <w:rFonts w:ascii="Arial" w:hAnsi="Arial" w:cs="Arial"/>
          <w:sz w:val="22"/>
          <w:szCs w:val="22"/>
        </w:rPr>
        <w:t xml:space="preserve"> development, </w:t>
      </w:r>
      <w:r w:rsidR="00DA1C7B" w:rsidRPr="00375C98">
        <w:rPr>
          <w:rFonts w:ascii="Arial" w:hAnsi="Arial" w:cs="Arial"/>
          <w:sz w:val="22"/>
          <w:szCs w:val="22"/>
        </w:rPr>
        <w:t xml:space="preserve">family relationships and the support network available to them, not just the social media platforms </w:t>
      </w:r>
      <w:r w:rsidR="0021287B" w:rsidRPr="00375C98">
        <w:rPr>
          <w:rFonts w:ascii="Arial" w:hAnsi="Arial" w:cs="Arial"/>
          <w:sz w:val="22"/>
          <w:szCs w:val="22"/>
        </w:rPr>
        <w:t xml:space="preserve">themselves. </w:t>
      </w:r>
    </w:p>
    <w:p w14:paraId="496BB371" w14:textId="77777777" w:rsidR="00061274" w:rsidRPr="00375C98" w:rsidRDefault="00061274" w:rsidP="00375C98">
      <w:pPr>
        <w:pStyle w:val="NoSpacing"/>
        <w:spacing w:line="360" w:lineRule="auto"/>
        <w:rPr>
          <w:rFonts w:ascii="Arial" w:hAnsi="Arial" w:cs="Arial"/>
          <w:sz w:val="22"/>
          <w:szCs w:val="22"/>
        </w:rPr>
      </w:pPr>
    </w:p>
    <w:p w14:paraId="197DABF0" w14:textId="4AC8B0B9" w:rsidR="00061274" w:rsidRPr="00375C98" w:rsidRDefault="00061274" w:rsidP="00375C98">
      <w:pPr>
        <w:pStyle w:val="NoSpacing"/>
        <w:spacing w:line="360" w:lineRule="auto"/>
        <w:rPr>
          <w:rFonts w:ascii="Arial" w:hAnsi="Arial" w:cs="Arial"/>
          <w:sz w:val="22"/>
          <w:szCs w:val="22"/>
        </w:rPr>
      </w:pPr>
      <w:r w:rsidRPr="00375C98">
        <w:rPr>
          <w:rFonts w:ascii="Arial" w:hAnsi="Arial" w:cs="Arial"/>
          <w:sz w:val="22"/>
          <w:szCs w:val="22"/>
        </w:rPr>
        <w:t xml:space="preserve">Refences </w:t>
      </w:r>
    </w:p>
    <w:p w14:paraId="6D11A617"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American Psychological Association (2023) </w:t>
      </w:r>
      <w:r w:rsidRPr="00375C98">
        <w:rPr>
          <w:rFonts w:ascii="Arial" w:hAnsi="Arial" w:cs="Arial"/>
          <w:i/>
          <w:iCs/>
          <w:sz w:val="22"/>
          <w:szCs w:val="22"/>
        </w:rPr>
        <w:t>Health advisory on social media use in adolescence</w:t>
      </w:r>
      <w:r w:rsidRPr="00375C98">
        <w:rPr>
          <w:rFonts w:ascii="Arial" w:hAnsi="Arial" w:cs="Arial"/>
          <w:sz w:val="22"/>
          <w:szCs w:val="22"/>
        </w:rPr>
        <w:t xml:space="preserve">. Available at: </w:t>
      </w:r>
      <w:hyperlink r:id="rId9" w:tgtFrame="_new" w:history="1">
        <w:r w:rsidRPr="00375C98">
          <w:rPr>
            <w:rStyle w:val="Hyperlink"/>
            <w:rFonts w:ascii="Arial" w:hAnsi="Arial" w:cs="Arial"/>
            <w:color w:val="auto"/>
            <w:sz w:val="22"/>
            <w:szCs w:val="22"/>
          </w:rPr>
          <w:t>https://www.apa.org/topics/social-media-internet/health-advisory-adolescent-social-media-use</w:t>
        </w:r>
      </w:hyperlink>
      <w:r w:rsidRPr="00375C98">
        <w:rPr>
          <w:rFonts w:ascii="Arial" w:hAnsi="Arial" w:cs="Arial"/>
          <w:sz w:val="22"/>
          <w:szCs w:val="22"/>
        </w:rPr>
        <w:t xml:space="preserve"> (Accessed: 19 July 2026).</w:t>
      </w:r>
    </w:p>
    <w:p w14:paraId="591DA3C9"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Bowlby, J. (1988) </w:t>
      </w:r>
      <w:r w:rsidRPr="00375C98">
        <w:rPr>
          <w:rFonts w:ascii="Arial" w:hAnsi="Arial" w:cs="Arial"/>
          <w:i/>
          <w:iCs/>
          <w:sz w:val="22"/>
          <w:szCs w:val="22"/>
        </w:rPr>
        <w:t>A secure base: Parent-child attachment and healthy human development</w:t>
      </w:r>
      <w:r w:rsidRPr="00375C98">
        <w:rPr>
          <w:rFonts w:ascii="Arial" w:hAnsi="Arial" w:cs="Arial"/>
          <w:sz w:val="22"/>
          <w:szCs w:val="22"/>
        </w:rPr>
        <w:t>. London: Routledge.</w:t>
      </w:r>
    </w:p>
    <w:p w14:paraId="6121315B"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Erikson, E.H. (1968) </w:t>
      </w:r>
      <w:r w:rsidRPr="00375C98">
        <w:rPr>
          <w:rFonts w:ascii="Arial" w:hAnsi="Arial" w:cs="Arial"/>
          <w:i/>
          <w:iCs/>
          <w:sz w:val="22"/>
          <w:szCs w:val="22"/>
        </w:rPr>
        <w:t>Identity: Youth and crisis</w:t>
      </w:r>
      <w:r w:rsidRPr="00375C98">
        <w:rPr>
          <w:rFonts w:ascii="Arial" w:hAnsi="Arial" w:cs="Arial"/>
          <w:sz w:val="22"/>
          <w:szCs w:val="22"/>
        </w:rPr>
        <w:t>. New York: W.W. Norton &amp; Company.</w:t>
      </w:r>
    </w:p>
    <w:p w14:paraId="516F5A02"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Keles, B., McCrae, N. and Grealish, A. (2020) 'A systematic review: The influence of social media on depression, anxiety and psychological distress in adolescents', </w:t>
      </w:r>
      <w:r w:rsidRPr="00375C98">
        <w:rPr>
          <w:rFonts w:ascii="Arial" w:hAnsi="Arial" w:cs="Arial"/>
          <w:i/>
          <w:iCs/>
          <w:sz w:val="22"/>
          <w:szCs w:val="22"/>
        </w:rPr>
        <w:t>International Journal of Adolescence and Youth</w:t>
      </w:r>
      <w:r w:rsidRPr="00375C98">
        <w:rPr>
          <w:rFonts w:ascii="Arial" w:hAnsi="Arial" w:cs="Arial"/>
          <w:sz w:val="22"/>
          <w:szCs w:val="22"/>
        </w:rPr>
        <w:t xml:space="preserve">, 25(1), pp. 79–93. </w:t>
      </w:r>
      <w:proofErr w:type="spellStart"/>
      <w:r w:rsidRPr="00375C98">
        <w:rPr>
          <w:rFonts w:ascii="Arial" w:hAnsi="Arial" w:cs="Arial"/>
          <w:sz w:val="22"/>
          <w:szCs w:val="22"/>
        </w:rPr>
        <w:t>doi</w:t>
      </w:r>
      <w:proofErr w:type="spellEnd"/>
      <w:r w:rsidRPr="00375C98">
        <w:rPr>
          <w:rFonts w:ascii="Arial" w:hAnsi="Arial" w:cs="Arial"/>
          <w:sz w:val="22"/>
          <w:szCs w:val="22"/>
        </w:rPr>
        <w:t>: 10.1080/02673843.2019.1590851.</w:t>
      </w:r>
    </w:p>
    <w:p w14:paraId="37DCD26C"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Kelly, Y., </w:t>
      </w:r>
      <w:proofErr w:type="spellStart"/>
      <w:r w:rsidRPr="00375C98">
        <w:rPr>
          <w:rFonts w:ascii="Arial" w:hAnsi="Arial" w:cs="Arial"/>
          <w:sz w:val="22"/>
          <w:szCs w:val="22"/>
        </w:rPr>
        <w:t>Zilanawala</w:t>
      </w:r>
      <w:proofErr w:type="spellEnd"/>
      <w:r w:rsidRPr="00375C98">
        <w:rPr>
          <w:rFonts w:ascii="Arial" w:hAnsi="Arial" w:cs="Arial"/>
          <w:sz w:val="22"/>
          <w:szCs w:val="22"/>
        </w:rPr>
        <w:t xml:space="preserve">, A., Booker, C. and Sacker, A. (2019) 'Social media use and adolescent mental health: Findings from the UK Millennium Cohort Study', </w:t>
      </w:r>
      <w:proofErr w:type="spellStart"/>
      <w:r w:rsidRPr="00375C98">
        <w:rPr>
          <w:rFonts w:ascii="Arial" w:hAnsi="Arial" w:cs="Arial"/>
          <w:i/>
          <w:iCs/>
          <w:sz w:val="22"/>
          <w:szCs w:val="22"/>
        </w:rPr>
        <w:t>EClinicalMedicine</w:t>
      </w:r>
      <w:proofErr w:type="spellEnd"/>
      <w:r w:rsidRPr="00375C98">
        <w:rPr>
          <w:rFonts w:ascii="Arial" w:hAnsi="Arial" w:cs="Arial"/>
          <w:sz w:val="22"/>
          <w:szCs w:val="22"/>
        </w:rPr>
        <w:t xml:space="preserve">, 6, pp. 59–68. </w:t>
      </w:r>
      <w:proofErr w:type="spellStart"/>
      <w:r w:rsidRPr="00375C98">
        <w:rPr>
          <w:rFonts w:ascii="Arial" w:hAnsi="Arial" w:cs="Arial"/>
          <w:sz w:val="22"/>
          <w:szCs w:val="22"/>
        </w:rPr>
        <w:t>doi</w:t>
      </w:r>
      <w:proofErr w:type="spellEnd"/>
      <w:r w:rsidRPr="00375C98">
        <w:rPr>
          <w:rFonts w:ascii="Arial" w:hAnsi="Arial" w:cs="Arial"/>
          <w:sz w:val="22"/>
          <w:szCs w:val="22"/>
        </w:rPr>
        <w:t>: 10.1016/j.eclinm.2018.12.005.</w:t>
      </w:r>
    </w:p>
    <w:p w14:paraId="2D814EF4"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lastRenderedPageBreak/>
        <w:t xml:space="preserve">Odgers, C.L. and Jensen, M.R. (2020) 'Annual Research Review: Adolescent mental health in the digital age: Facts, fears, and future directions', </w:t>
      </w:r>
      <w:r w:rsidRPr="00375C98">
        <w:rPr>
          <w:rFonts w:ascii="Arial" w:hAnsi="Arial" w:cs="Arial"/>
          <w:i/>
          <w:iCs/>
          <w:sz w:val="22"/>
          <w:szCs w:val="22"/>
        </w:rPr>
        <w:t>Journal of Child Psychology and Psychiatry</w:t>
      </w:r>
      <w:r w:rsidRPr="00375C98">
        <w:rPr>
          <w:rFonts w:ascii="Arial" w:hAnsi="Arial" w:cs="Arial"/>
          <w:sz w:val="22"/>
          <w:szCs w:val="22"/>
        </w:rPr>
        <w:t xml:space="preserve">, 61(3), pp. 336–348. </w:t>
      </w:r>
      <w:proofErr w:type="spellStart"/>
      <w:r w:rsidRPr="00375C98">
        <w:rPr>
          <w:rFonts w:ascii="Arial" w:hAnsi="Arial" w:cs="Arial"/>
          <w:sz w:val="22"/>
          <w:szCs w:val="22"/>
        </w:rPr>
        <w:t>doi</w:t>
      </w:r>
      <w:proofErr w:type="spellEnd"/>
      <w:r w:rsidRPr="00375C98">
        <w:rPr>
          <w:rFonts w:ascii="Arial" w:hAnsi="Arial" w:cs="Arial"/>
          <w:sz w:val="22"/>
          <w:szCs w:val="22"/>
        </w:rPr>
        <w:t>: 10.1111/jcpp.13190.</w:t>
      </w:r>
    </w:p>
    <w:p w14:paraId="54BEB8B0"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Royal Society for Public Health (2017) </w:t>
      </w:r>
      <w:r w:rsidRPr="00375C98">
        <w:rPr>
          <w:rFonts w:ascii="Arial" w:hAnsi="Arial" w:cs="Arial"/>
          <w:i/>
          <w:iCs/>
          <w:sz w:val="22"/>
          <w:szCs w:val="22"/>
        </w:rPr>
        <w:t>#StatusofMind: Social media and young people's mental health and wellbeing</w:t>
      </w:r>
      <w:r w:rsidRPr="00375C98">
        <w:rPr>
          <w:rFonts w:ascii="Arial" w:hAnsi="Arial" w:cs="Arial"/>
          <w:sz w:val="22"/>
          <w:szCs w:val="22"/>
        </w:rPr>
        <w:t xml:space="preserve">. Available at: </w:t>
      </w:r>
      <w:hyperlink r:id="rId10" w:tgtFrame="_new" w:history="1">
        <w:r w:rsidRPr="00375C98">
          <w:rPr>
            <w:rStyle w:val="Hyperlink"/>
            <w:rFonts w:ascii="Arial" w:hAnsi="Arial" w:cs="Arial"/>
            <w:color w:val="auto"/>
            <w:sz w:val="22"/>
            <w:szCs w:val="22"/>
          </w:rPr>
          <w:t>https://www.rsph.org.uk/our-work/campaigns/status-of-mind.html</w:t>
        </w:r>
      </w:hyperlink>
      <w:r w:rsidRPr="00375C98">
        <w:rPr>
          <w:rFonts w:ascii="Arial" w:hAnsi="Arial" w:cs="Arial"/>
          <w:sz w:val="22"/>
          <w:szCs w:val="22"/>
        </w:rPr>
        <w:t xml:space="preserve"> (Accessed: 19 July 2026).</w:t>
      </w:r>
    </w:p>
    <w:p w14:paraId="33C00DCE" w14:textId="77777777" w:rsidR="00E251B0" w:rsidRPr="00375C98" w:rsidRDefault="00E251B0" w:rsidP="00375C98">
      <w:pPr>
        <w:pStyle w:val="NoSpacing"/>
        <w:spacing w:line="360" w:lineRule="auto"/>
        <w:rPr>
          <w:rFonts w:ascii="Arial" w:hAnsi="Arial" w:cs="Arial"/>
          <w:sz w:val="22"/>
          <w:szCs w:val="22"/>
        </w:rPr>
      </w:pPr>
      <w:r w:rsidRPr="00375C98">
        <w:rPr>
          <w:rFonts w:ascii="Arial" w:hAnsi="Arial" w:cs="Arial"/>
          <w:sz w:val="22"/>
          <w:szCs w:val="22"/>
        </w:rPr>
        <w:t xml:space="preserve">World Health Organization (2024) </w:t>
      </w:r>
      <w:r w:rsidRPr="00375C98">
        <w:rPr>
          <w:rFonts w:ascii="Arial" w:hAnsi="Arial" w:cs="Arial"/>
          <w:i/>
          <w:iCs/>
          <w:sz w:val="22"/>
          <w:szCs w:val="22"/>
        </w:rPr>
        <w:t>Teens, screens and mental health</w:t>
      </w:r>
      <w:r w:rsidRPr="00375C98">
        <w:rPr>
          <w:rFonts w:ascii="Arial" w:hAnsi="Arial" w:cs="Arial"/>
          <w:sz w:val="22"/>
          <w:szCs w:val="22"/>
        </w:rPr>
        <w:t xml:space="preserve">. Available at: </w:t>
      </w:r>
      <w:hyperlink r:id="rId11" w:tgtFrame="_new" w:history="1">
        <w:r w:rsidRPr="00375C98">
          <w:rPr>
            <w:rStyle w:val="Hyperlink"/>
            <w:rFonts w:ascii="Arial" w:hAnsi="Arial" w:cs="Arial"/>
            <w:color w:val="auto"/>
            <w:sz w:val="22"/>
            <w:szCs w:val="22"/>
          </w:rPr>
          <w:t>https://www.who.int/europe/news/item/25-09-2024-teens--screens-and-mental-health</w:t>
        </w:r>
      </w:hyperlink>
      <w:r w:rsidRPr="00375C98">
        <w:rPr>
          <w:rFonts w:ascii="Arial" w:hAnsi="Arial" w:cs="Arial"/>
          <w:sz w:val="22"/>
          <w:szCs w:val="22"/>
        </w:rPr>
        <w:t xml:space="preserve"> (Accessed: 19 July 2026).</w:t>
      </w:r>
    </w:p>
    <w:p w14:paraId="22E310B1" w14:textId="69418E33" w:rsidR="00BD07D4" w:rsidRPr="00375C98" w:rsidRDefault="00BD07D4" w:rsidP="00375C98">
      <w:pPr>
        <w:pStyle w:val="NoSpacing"/>
        <w:spacing w:line="360" w:lineRule="auto"/>
        <w:rPr>
          <w:rFonts w:ascii="Arial" w:hAnsi="Arial" w:cs="Arial"/>
          <w:sz w:val="22"/>
          <w:szCs w:val="22"/>
        </w:rPr>
      </w:pPr>
    </w:p>
    <w:p w14:paraId="1D6BD594" w14:textId="65794C36" w:rsidR="009262F9" w:rsidRPr="00375C98" w:rsidRDefault="009262F9" w:rsidP="00375C98">
      <w:pPr>
        <w:spacing w:line="360" w:lineRule="auto"/>
        <w:rPr>
          <w:rFonts w:ascii="Arial" w:hAnsi="Arial" w:cs="Arial"/>
          <w:sz w:val="22"/>
          <w:szCs w:val="22"/>
        </w:rPr>
      </w:pPr>
    </w:p>
    <w:p w14:paraId="699402FC" w14:textId="31773ABE" w:rsidR="005A2DED" w:rsidRPr="00375C98" w:rsidRDefault="005A2DED" w:rsidP="00375C98">
      <w:pPr>
        <w:spacing w:line="360" w:lineRule="auto"/>
        <w:rPr>
          <w:rFonts w:ascii="Arial" w:hAnsi="Arial" w:cs="Arial"/>
          <w:sz w:val="22"/>
          <w:szCs w:val="22"/>
        </w:rPr>
      </w:pPr>
    </w:p>
    <w:p w14:paraId="7D6FC233" w14:textId="77777777" w:rsidR="00D96875" w:rsidRDefault="00D96875" w:rsidP="00D96875"/>
    <w:p w14:paraId="49AAE9F3" w14:textId="77777777" w:rsidR="00042B77" w:rsidRDefault="00042B77" w:rsidP="00D96875"/>
    <w:p w14:paraId="2AB4B982" w14:textId="77777777" w:rsidR="00042B77" w:rsidRDefault="00042B77" w:rsidP="00D96875"/>
    <w:p w14:paraId="3C0C3530" w14:textId="77777777" w:rsidR="00042B77" w:rsidRDefault="00042B77" w:rsidP="00D96875"/>
    <w:p w14:paraId="1D146459" w14:textId="77777777" w:rsidR="00042B77" w:rsidRDefault="00042B77" w:rsidP="00D96875"/>
    <w:p w14:paraId="53AA7362" w14:textId="77777777" w:rsidR="00042B77" w:rsidRDefault="00042B77" w:rsidP="00D96875"/>
    <w:p w14:paraId="5F638E65" w14:textId="77777777" w:rsidR="00042B77" w:rsidRDefault="00042B77" w:rsidP="00D96875"/>
    <w:p w14:paraId="7304B974" w14:textId="77777777" w:rsidR="00042B77" w:rsidRDefault="00042B77" w:rsidP="00D96875"/>
    <w:p w14:paraId="3EFF0088" w14:textId="77777777" w:rsidR="00D96875" w:rsidRDefault="00D96875" w:rsidP="00D96875"/>
    <w:sectPr w:rsidR="00D96875" w:rsidSect="00D3726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C9108" w14:textId="77777777" w:rsidR="002403FF" w:rsidRDefault="002403FF" w:rsidP="00740B29">
      <w:pPr>
        <w:spacing w:after="0" w:line="240" w:lineRule="auto"/>
      </w:pPr>
      <w:r>
        <w:separator/>
      </w:r>
    </w:p>
  </w:endnote>
  <w:endnote w:type="continuationSeparator" w:id="0">
    <w:p w14:paraId="32CF3B45" w14:textId="77777777" w:rsidR="002403FF" w:rsidRDefault="002403FF" w:rsidP="00740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997B" w14:textId="77777777" w:rsidR="00E96AA0" w:rsidRDefault="00E96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3A1A" w14:textId="77777777" w:rsidR="002403FF" w:rsidRDefault="002403FF" w:rsidP="00740B29">
      <w:pPr>
        <w:spacing w:after="0" w:line="240" w:lineRule="auto"/>
      </w:pPr>
      <w:r>
        <w:separator/>
      </w:r>
    </w:p>
  </w:footnote>
  <w:footnote w:type="continuationSeparator" w:id="0">
    <w:p w14:paraId="118EDDC0" w14:textId="77777777" w:rsidR="002403FF" w:rsidRDefault="002403FF" w:rsidP="00740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F09F0"/>
    <w:multiLevelType w:val="hybridMultilevel"/>
    <w:tmpl w:val="FAEA8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1736B9"/>
    <w:multiLevelType w:val="hybridMultilevel"/>
    <w:tmpl w:val="4FB0A2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F46FF5"/>
    <w:multiLevelType w:val="multilevel"/>
    <w:tmpl w:val="C97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196888">
    <w:abstractNumId w:val="0"/>
  </w:num>
  <w:num w:numId="2" w16cid:durableId="1835216266">
    <w:abstractNumId w:val="1"/>
  </w:num>
  <w:num w:numId="3" w16cid:durableId="1601184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75"/>
    <w:rsid w:val="00015E96"/>
    <w:rsid w:val="00021B21"/>
    <w:rsid w:val="00030002"/>
    <w:rsid w:val="00042B77"/>
    <w:rsid w:val="00043FC3"/>
    <w:rsid w:val="00044560"/>
    <w:rsid w:val="00060C56"/>
    <w:rsid w:val="00061274"/>
    <w:rsid w:val="00064DD4"/>
    <w:rsid w:val="00072960"/>
    <w:rsid w:val="000A00D5"/>
    <w:rsid w:val="000C5937"/>
    <w:rsid w:val="000D0ABF"/>
    <w:rsid w:val="000D276A"/>
    <w:rsid w:val="000D4DFB"/>
    <w:rsid w:val="00110AF7"/>
    <w:rsid w:val="00114BFE"/>
    <w:rsid w:val="0013661E"/>
    <w:rsid w:val="00142420"/>
    <w:rsid w:val="00145CBA"/>
    <w:rsid w:val="00152765"/>
    <w:rsid w:val="00196C98"/>
    <w:rsid w:val="001A10B4"/>
    <w:rsid w:val="001A26C3"/>
    <w:rsid w:val="001A3F15"/>
    <w:rsid w:val="001B250B"/>
    <w:rsid w:val="001D09BB"/>
    <w:rsid w:val="001D2CD0"/>
    <w:rsid w:val="001E2F8B"/>
    <w:rsid w:val="001E699F"/>
    <w:rsid w:val="001F0D88"/>
    <w:rsid w:val="001F40C9"/>
    <w:rsid w:val="001F4329"/>
    <w:rsid w:val="0021287B"/>
    <w:rsid w:val="00214997"/>
    <w:rsid w:val="00223C64"/>
    <w:rsid w:val="00230B1D"/>
    <w:rsid w:val="0024025B"/>
    <w:rsid w:val="002403FF"/>
    <w:rsid w:val="00241550"/>
    <w:rsid w:val="002452FF"/>
    <w:rsid w:val="002506CD"/>
    <w:rsid w:val="002716A4"/>
    <w:rsid w:val="00274EA2"/>
    <w:rsid w:val="00276B49"/>
    <w:rsid w:val="00285026"/>
    <w:rsid w:val="00290CDA"/>
    <w:rsid w:val="0029530D"/>
    <w:rsid w:val="002B58C3"/>
    <w:rsid w:val="002D0E99"/>
    <w:rsid w:val="002F43FB"/>
    <w:rsid w:val="003049EF"/>
    <w:rsid w:val="00315F85"/>
    <w:rsid w:val="003169FF"/>
    <w:rsid w:val="003410DC"/>
    <w:rsid w:val="00347E7C"/>
    <w:rsid w:val="00375C98"/>
    <w:rsid w:val="00377E8D"/>
    <w:rsid w:val="00377EF6"/>
    <w:rsid w:val="00380023"/>
    <w:rsid w:val="00380078"/>
    <w:rsid w:val="00384515"/>
    <w:rsid w:val="00385F85"/>
    <w:rsid w:val="003A42B6"/>
    <w:rsid w:val="003B270A"/>
    <w:rsid w:val="003D3CD1"/>
    <w:rsid w:val="003D3FD2"/>
    <w:rsid w:val="003E587A"/>
    <w:rsid w:val="00403DD4"/>
    <w:rsid w:val="00415421"/>
    <w:rsid w:val="00425D33"/>
    <w:rsid w:val="0044066A"/>
    <w:rsid w:val="004524DC"/>
    <w:rsid w:val="0046346C"/>
    <w:rsid w:val="00466098"/>
    <w:rsid w:val="004705DC"/>
    <w:rsid w:val="00471138"/>
    <w:rsid w:val="0047463D"/>
    <w:rsid w:val="004750DE"/>
    <w:rsid w:val="0047664D"/>
    <w:rsid w:val="004B66EA"/>
    <w:rsid w:val="004B6E36"/>
    <w:rsid w:val="004B73AE"/>
    <w:rsid w:val="004D3120"/>
    <w:rsid w:val="004D7CCB"/>
    <w:rsid w:val="004E57EF"/>
    <w:rsid w:val="004F5538"/>
    <w:rsid w:val="0050439C"/>
    <w:rsid w:val="00506B7A"/>
    <w:rsid w:val="0050796D"/>
    <w:rsid w:val="00511493"/>
    <w:rsid w:val="0051690D"/>
    <w:rsid w:val="00517A09"/>
    <w:rsid w:val="0052218D"/>
    <w:rsid w:val="0052550E"/>
    <w:rsid w:val="00525D61"/>
    <w:rsid w:val="00527E3F"/>
    <w:rsid w:val="00536817"/>
    <w:rsid w:val="00541CB9"/>
    <w:rsid w:val="005428FD"/>
    <w:rsid w:val="005459EE"/>
    <w:rsid w:val="005475F6"/>
    <w:rsid w:val="005548FD"/>
    <w:rsid w:val="005626E8"/>
    <w:rsid w:val="00572C03"/>
    <w:rsid w:val="00590EE2"/>
    <w:rsid w:val="00596224"/>
    <w:rsid w:val="005A0DE8"/>
    <w:rsid w:val="005A2DED"/>
    <w:rsid w:val="005B2610"/>
    <w:rsid w:val="005B5E06"/>
    <w:rsid w:val="005D2F48"/>
    <w:rsid w:val="005E0BCA"/>
    <w:rsid w:val="005E28DB"/>
    <w:rsid w:val="005F039F"/>
    <w:rsid w:val="005F557C"/>
    <w:rsid w:val="005F6A04"/>
    <w:rsid w:val="00623C70"/>
    <w:rsid w:val="006331C5"/>
    <w:rsid w:val="00637AF1"/>
    <w:rsid w:val="00640BFE"/>
    <w:rsid w:val="00646885"/>
    <w:rsid w:val="006556CE"/>
    <w:rsid w:val="00677A99"/>
    <w:rsid w:val="00680E5C"/>
    <w:rsid w:val="00682E78"/>
    <w:rsid w:val="00693D14"/>
    <w:rsid w:val="0069765B"/>
    <w:rsid w:val="006A3E82"/>
    <w:rsid w:val="006A65C7"/>
    <w:rsid w:val="006A7E7D"/>
    <w:rsid w:val="006B259D"/>
    <w:rsid w:val="006B6685"/>
    <w:rsid w:val="006C236E"/>
    <w:rsid w:val="006C5CED"/>
    <w:rsid w:val="006D0F3C"/>
    <w:rsid w:val="006D16D2"/>
    <w:rsid w:val="006D29E2"/>
    <w:rsid w:val="006E23DB"/>
    <w:rsid w:val="007207ED"/>
    <w:rsid w:val="00732CBC"/>
    <w:rsid w:val="00733278"/>
    <w:rsid w:val="007337A6"/>
    <w:rsid w:val="00740B29"/>
    <w:rsid w:val="00755C11"/>
    <w:rsid w:val="00756A8A"/>
    <w:rsid w:val="00756D6D"/>
    <w:rsid w:val="00766517"/>
    <w:rsid w:val="00773C35"/>
    <w:rsid w:val="00785EC5"/>
    <w:rsid w:val="00792674"/>
    <w:rsid w:val="007A1232"/>
    <w:rsid w:val="007C01F7"/>
    <w:rsid w:val="007C0EA0"/>
    <w:rsid w:val="007C5B37"/>
    <w:rsid w:val="007D1A2B"/>
    <w:rsid w:val="007F12FC"/>
    <w:rsid w:val="007F63B9"/>
    <w:rsid w:val="00803B32"/>
    <w:rsid w:val="00804C52"/>
    <w:rsid w:val="0083110D"/>
    <w:rsid w:val="008354D2"/>
    <w:rsid w:val="00861CCA"/>
    <w:rsid w:val="0086582D"/>
    <w:rsid w:val="0086616F"/>
    <w:rsid w:val="0086691C"/>
    <w:rsid w:val="00870943"/>
    <w:rsid w:val="008734B7"/>
    <w:rsid w:val="00876FEB"/>
    <w:rsid w:val="00884320"/>
    <w:rsid w:val="008933B8"/>
    <w:rsid w:val="008A304A"/>
    <w:rsid w:val="008A7675"/>
    <w:rsid w:val="008C3B82"/>
    <w:rsid w:val="008D557C"/>
    <w:rsid w:val="008D69FB"/>
    <w:rsid w:val="008E24AC"/>
    <w:rsid w:val="008E3D85"/>
    <w:rsid w:val="008E42F7"/>
    <w:rsid w:val="008E467F"/>
    <w:rsid w:val="008E6775"/>
    <w:rsid w:val="009011C9"/>
    <w:rsid w:val="009024C3"/>
    <w:rsid w:val="009262F9"/>
    <w:rsid w:val="00931FC4"/>
    <w:rsid w:val="0093519D"/>
    <w:rsid w:val="00946535"/>
    <w:rsid w:val="00951B5B"/>
    <w:rsid w:val="00976937"/>
    <w:rsid w:val="00984A4C"/>
    <w:rsid w:val="00996AC4"/>
    <w:rsid w:val="009A0529"/>
    <w:rsid w:val="009C38A9"/>
    <w:rsid w:val="009C5692"/>
    <w:rsid w:val="009E2053"/>
    <w:rsid w:val="009E3BFC"/>
    <w:rsid w:val="009E6F2B"/>
    <w:rsid w:val="009E79E1"/>
    <w:rsid w:val="009F0580"/>
    <w:rsid w:val="009F133A"/>
    <w:rsid w:val="00A13428"/>
    <w:rsid w:val="00A23A1E"/>
    <w:rsid w:val="00A272AF"/>
    <w:rsid w:val="00A372E4"/>
    <w:rsid w:val="00A407BA"/>
    <w:rsid w:val="00A56AA0"/>
    <w:rsid w:val="00A6410E"/>
    <w:rsid w:val="00A659D3"/>
    <w:rsid w:val="00A77DB1"/>
    <w:rsid w:val="00A80BA0"/>
    <w:rsid w:val="00A8342F"/>
    <w:rsid w:val="00A83630"/>
    <w:rsid w:val="00A90F33"/>
    <w:rsid w:val="00A95182"/>
    <w:rsid w:val="00AD0707"/>
    <w:rsid w:val="00AD5289"/>
    <w:rsid w:val="00AE25D9"/>
    <w:rsid w:val="00AE77D4"/>
    <w:rsid w:val="00AF3024"/>
    <w:rsid w:val="00AF33E7"/>
    <w:rsid w:val="00AF4410"/>
    <w:rsid w:val="00B32F4B"/>
    <w:rsid w:val="00B34A51"/>
    <w:rsid w:val="00B51A53"/>
    <w:rsid w:val="00B55614"/>
    <w:rsid w:val="00B67FDB"/>
    <w:rsid w:val="00B71BED"/>
    <w:rsid w:val="00B84783"/>
    <w:rsid w:val="00B85640"/>
    <w:rsid w:val="00B903E5"/>
    <w:rsid w:val="00B90B0D"/>
    <w:rsid w:val="00B91011"/>
    <w:rsid w:val="00B977D5"/>
    <w:rsid w:val="00BA6EDF"/>
    <w:rsid w:val="00BB50B6"/>
    <w:rsid w:val="00BC4FAA"/>
    <w:rsid w:val="00BD07D4"/>
    <w:rsid w:val="00BD4DB9"/>
    <w:rsid w:val="00BD4DC8"/>
    <w:rsid w:val="00BD75EA"/>
    <w:rsid w:val="00BD7699"/>
    <w:rsid w:val="00BF0FB6"/>
    <w:rsid w:val="00BF339A"/>
    <w:rsid w:val="00BF6E54"/>
    <w:rsid w:val="00C00244"/>
    <w:rsid w:val="00C038B1"/>
    <w:rsid w:val="00C0518A"/>
    <w:rsid w:val="00C0560C"/>
    <w:rsid w:val="00C10556"/>
    <w:rsid w:val="00C1627D"/>
    <w:rsid w:val="00C21489"/>
    <w:rsid w:val="00C27D36"/>
    <w:rsid w:val="00C30889"/>
    <w:rsid w:val="00C43EDE"/>
    <w:rsid w:val="00C63C65"/>
    <w:rsid w:val="00C6683A"/>
    <w:rsid w:val="00C7477F"/>
    <w:rsid w:val="00C75D01"/>
    <w:rsid w:val="00C81961"/>
    <w:rsid w:val="00C85B01"/>
    <w:rsid w:val="00CA2F16"/>
    <w:rsid w:val="00CB6ECE"/>
    <w:rsid w:val="00CC2685"/>
    <w:rsid w:val="00CC7C87"/>
    <w:rsid w:val="00CC7EF4"/>
    <w:rsid w:val="00CE5799"/>
    <w:rsid w:val="00CE60B9"/>
    <w:rsid w:val="00D0298B"/>
    <w:rsid w:val="00D03DA7"/>
    <w:rsid w:val="00D2481B"/>
    <w:rsid w:val="00D34C44"/>
    <w:rsid w:val="00D37269"/>
    <w:rsid w:val="00D4175B"/>
    <w:rsid w:val="00D509A9"/>
    <w:rsid w:val="00D51760"/>
    <w:rsid w:val="00D8309D"/>
    <w:rsid w:val="00D96875"/>
    <w:rsid w:val="00DA1C7B"/>
    <w:rsid w:val="00DA44DD"/>
    <w:rsid w:val="00E13CAB"/>
    <w:rsid w:val="00E200D5"/>
    <w:rsid w:val="00E251B0"/>
    <w:rsid w:val="00E307EF"/>
    <w:rsid w:val="00E33CE3"/>
    <w:rsid w:val="00E36978"/>
    <w:rsid w:val="00E602AD"/>
    <w:rsid w:val="00E673F8"/>
    <w:rsid w:val="00E956A3"/>
    <w:rsid w:val="00E96AA0"/>
    <w:rsid w:val="00EA499C"/>
    <w:rsid w:val="00EB0CB9"/>
    <w:rsid w:val="00EB2105"/>
    <w:rsid w:val="00EB264E"/>
    <w:rsid w:val="00ED4CF2"/>
    <w:rsid w:val="00ED53FC"/>
    <w:rsid w:val="00EE1DC2"/>
    <w:rsid w:val="00EF0790"/>
    <w:rsid w:val="00F04ACD"/>
    <w:rsid w:val="00F24074"/>
    <w:rsid w:val="00F25F65"/>
    <w:rsid w:val="00F305B6"/>
    <w:rsid w:val="00F32C80"/>
    <w:rsid w:val="00F41AAF"/>
    <w:rsid w:val="00F5003A"/>
    <w:rsid w:val="00F51DD3"/>
    <w:rsid w:val="00F65047"/>
    <w:rsid w:val="00F8004E"/>
    <w:rsid w:val="00F80F7F"/>
    <w:rsid w:val="00F82E87"/>
    <w:rsid w:val="00F97CE7"/>
    <w:rsid w:val="00FB59B8"/>
    <w:rsid w:val="00FC5ABD"/>
    <w:rsid w:val="00FD2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0342"/>
  <w15:chartTrackingRefBased/>
  <w15:docId w15:val="{45E06860-383B-4333-8D34-0CC34F7F1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2AF"/>
  </w:style>
  <w:style w:type="paragraph" w:styleId="Heading1">
    <w:name w:val="heading 1"/>
    <w:basedOn w:val="Normal"/>
    <w:next w:val="Normal"/>
    <w:link w:val="Heading1Char"/>
    <w:uiPriority w:val="9"/>
    <w:qFormat/>
    <w:rsid w:val="00A272AF"/>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A272A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272AF"/>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A272A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272AF"/>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A272AF"/>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A272AF"/>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A272AF"/>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A272AF"/>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2AF"/>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A272A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272AF"/>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A272A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272AF"/>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A272AF"/>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A272AF"/>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A272AF"/>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A272AF"/>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A272AF"/>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A272AF"/>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A272A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272AF"/>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A272A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272AF"/>
    <w:rPr>
      <w:i/>
      <w:iCs/>
      <w:color w:val="404040" w:themeColor="text1" w:themeTint="BF"/>
    </w:rPr>
  </w:style>
  <w:style w:type="paragraph" w:styleId="ListParagraph">
    <w:name w:val="List Paragraph"/>
    <w:basedOn w:val="Normal"/>
    <w:uiPriority w:val="34"/>
    <w:qFormat/>
    <w:rsid w:val="00D96875"/>
    <w:pPr>
      <w:ind w:left="720"/>
      <w:contextualSpacing/>
    </w:pPr>
  </w:style>
  <w:style w:type="character" w:styleId="IntenseEmphasis">
    <w:name w:val="Intense Emphasis"/>
    <w:basedOn w:val="DefaultParagraphFont"/>
    <w:uiPriority w:val="21"/>
    <w:qFormat/>
    <w:rsid w:val="00A272AF"/>
    <w:rPr>
      <w:b/>
      <w:bCs/>
      <w:i/>
      <w:iCs/>
    </w:rPr>
  </w:style>
  <w:style w:type="paragraph" w:styleId="IntenseQuote">
    <w:name w:val="Intense Quote"/>
    <w:basedOn w:val="Normal"/>
    <w:next w:val="Normal"/>
    <w:link w:val="IntenseQuoteChar"/>
    <w:uiPriority w:val="30"/>
    <w:qFormat/>
    <w:rsid w:val="00A272AF"/>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A272AF"/>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A272AF"/>
    <w:rPr>
      <w:b/>
      <w:bCs/>
      <w:smallCaps/>
      <w:spacing w:val="5"/>
      <w:u w:val="single"/>
    </w:rPr>
  </w:style>
  <w:style w:type="character" w:styleId="Hyperlink">
    <w:name w:val="Hyperlink"/>
    <w:basedOn w:val="DefaultParagraphFont"/>
    <w:uiPriority w:val="99"/>
    <w:unhideWhenUsed/>
    <w:rsid w:val="00AE77D4"/>
    <w:rPr>
      <w:color w:val="467886" w:themeColor="hyperlink"/>
      <w:u w:val="single"/>
    </w:rPr>
  </w:style>
  <w:style w:type="character" w:styleId="UnresolvedMention">
    <w:name w:val="Unresolved Mention"/>
    <w:basedOn w:val="DefaultParagraphFont"/>
    <w:uiPriority w:val="99"/>
    <w:semiHidden/>
    <w:unhideWhenUsed/>
    <w:rsid w:val="00AE77D4"/>
    <w:rPr>
      <w:color w:val="605E5C"/>
      <w:shd w:val="clear" w:color="auto" w:fill="E1DFDD"/>
    </w:rPr>
  </w:style>
  <w:style w:type="paragraph" w:styleId="Caption">
    <w:name w:val="caption"/>
    <w:basedOn w:val="Normal"/>
    <w:next w:val="Normal"/>
    <w:uiPriority w:val="35"/>
    <w:semiHidden/>
    <w:unhideWhenUsed/>
    <w:qFormat/>
    <w:rsid w:val="00A272AF"/>
    <w:pPr>
      <w:spacing w:line="240" w:lineRule="auto"/>
    </w:pPr>
    <w:rPr>
      <w:b/>
      <w:bCs/>
      <w:smallCaps/>
      <w:color w:val="595959" w:themeColor="text1" w:themeTint="A6"/>
      <w:spacing w:val="6"/>
    </w:rPr>
  </w:style>
  <w:style w:type="character" w:styleId="Strong">
    <w:name w:val="Strong"/>
    <w:basedOn w:val="DefaultParagraphFont"/>
    <w:uiPriority w:val="22"/>
    <w:qFormat/>
    <w:rsid w:val="00A272AF"/>
    <w:rPr>
      <w:b/>
      <w:bCs/>
    </w:rPr>
  </w:style>
  <w:style w:type="character" w:styleId="Emphasis">
    <w:name w:val="Emphasis"/>
    <w:basedOn w:val="DefaultParagraphFont"/>
    <w:uiPriority w:val="20"/>
    <w:qFormat/>
    <w:rsid w:val="00A272AF"/>
    <w:rPr>
      <w:i/>
      <w:iCs/>
    </w:rPr>
  </w:style>
  <w:style w:type="paragraph" w:styleId="NoSpacing">
    <w:name w:val="No Spacing"/>
    <w:link w:val="NoSpacingChar"/>
    <w:uiPriority w:val="1"/>
    <w:qFormat/>
    <w:rsid w:val="00A272AF"/>
    <w:pPr>
      <w:spacing w:after="0" w:line="240" w:lineRule="auto"/>
    </w:pPr>
  </w:style>
  <w:style w:type="character" w:styleId="SubtleEmphasis">
    <w:name w:val="Subtle Emphasis"/>
    <w:basedOn w:val="DefaultParagraphFont"/>
    <w:uiPriority w:val="19"/>
    <w:qFormat/>
    <w:rsid w:val="00A272AF"/>
    <w:rPr>
      <w:i/>
      <w:iCs/>
      <w:color w:val="404040" w:themeColor="text1" w:themeTint="BF"/>
    </w:rPr>
  </w:style>
  <w:style w:type="character" w:styleId="SubtleReference">
    <w:name w:val="Subtle Reference"/>
    <w:basedOn w:val="DefaultParagraphFont"/>
    <w:uiPriority w:val="31"/>
    <w:qFormat/>
    <w:rsid w:val="00A272AF"/>
    <w:rPr>
      <w:smallCaps/>
      <w:color w:val="404040" w:themeColor="text1" w:themeTint="BF"/>
      <w:u w:val="single" w:color="7F7F7F" w:themeColor="text1" w:themeTint="80"/>
    </w:rPr>
  </w:style>
  <w:style w:type="character" w:styleId="BookTitle">
    <w:name w:val="Book Title"/>
    <w:basedOn w:val="DefaultParagraphFont"/>
    <w:uiPriority w:val="33"/>
    <w:qFormat/>
    <w:rsid w:val="00A272AF"/>
    <w:rPr>
      <w:b/>
      <w:bCs/>
      <w:smallCaps/>
    </w:rPr>
  </w:style>
  <w:style w:type="paragraph" w:styleId="TOCHeading">
    <w:name w:val="TOC Heading"/>
    <w:basedOn w:val="Heading1"/>
    <w:next w:val="Normal"/>
    <w:uiPriority w:val="39"/>
    <w:semiHidden/>
    <w:unhideWhenUsed/>
    <w:qFormat/>
    <w:rsid w:val="00A272AF"/>
    <w:pPr>
      <w:outlineLvl w:val="9"/>
    </w:pPr>
  </w:style>
  <w:style w:type="paragraph" w:styleId="FootnoteText">
    <w:name w:val="footnote text"/>
    <w:basedOn w:val="Normal"/>
    <w:link w:val="FootnoteTextChar"/>
    <w:uiPriority w:val="99"/>
    <w:semiHidden/>
    <w:unhideWhenUsed/>
    <w:rsid w:val="00740B29"/>
    <w:pPr>
      <w:spacing w:after="0" w:line="240" w:lineRule="auto"/>
    </w:pPr>
  </w:style>
  <w:style w:type="character" w:customStyle="1" w:styleId="FootnoteTextChar">
    <w:name w:val="Footnote Text Char"/>
    <w:basedOn w:val="DefaultParagraphFont"/>
    <w:link w:val="FootnoteText"/>
    <w:uiPriority w:val="99"/>
    <w:semiHidden/>
    <w:rsid w:val="00740B29"/>
  </w:style>
  <w:style w:type="character" w:styleId="FootnoteReference">
    <w:name w:val="footnote reference"/>
    <w:basedOn w:val="DefaultParagraphFont"/>
    <w:uiPriority w:val="99"/>
    <w:semiHidden/>
    <w:unhideWhenUsed/>
    <w:rsid w:val="00740B29"/>
    <w:rPr>
      <w:vertAlign w:val="superscript"/>
    </w:rPr>
  </w:style>
  <w:style w:type="paragraph" w:styleId="TableofAuthorities">
    <w:name w:val="table of authorities"/>
    <w:basedOn w:val="Normal"/>
    <w:next w:val="Normal"/>
    <w:uiPriority w:val="99"/>
    <w:semiHidden/>
    <w:unhideWhenUsed/>
    <w:rsid w:val="00740B29"/>
    <w:pPr>
      <w:spacing w:after="0"/>
      <w:ind w:left="200" w:hanging="200"/>
    </w:pPr>
  </w:style>
  <w:style w:type="paragraph" w:styleId="Header">
    <w:name w:val="header"/>
    <w:basedOn w:val="Normal"/>
    <w:link w:val="HeaderChar"/>
    <w:uiPriority w:val="99"/>
    <w:unhideWhenUsed/>
    <w:rsid w:val="00E96A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AA0"/>
  </w:style>
  <w:style w:type="paragraph" w:styleId="Footer">
    <w:name w:val="footer"/>
    <w:basedOn w:val="Normal"/>
    <w:link w:val="FooterChar"/>
    <w:uiPriority w:val="99"/>
    <w:unhideWhenUsed/>
    <w:rsid w:val="00E96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AA0"/>
  </w:style>
  <w:style w:type="character" w:customStyle="1" w:styleId="NoSpacingChar">
    <w:name w:val="No Spacing Char"/>
    <w:basedOn w:val="DefaultParagraphFont"/>
    <w:link w:val="NoSpacing"/>
    <w:uiPriority w:val="1"/>
    <w:rsid w:val="00C05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europe/news/item/25-09-2024-teens--screens-and-mental-health" TargetMode="External"/><Relationship Id="rId5" Type="http://schemas.openxmlformats.org/officeDocument/2006/relationships/settings" Target="settings.xml"/><Relationship Id="rId10" Type="http://schemas.openxmlformats.org/officeDocument/2006/relationships/hyperlink" Target="https://www.rsph.org.uk/our-work/campaigns/status-of-mind.html" TargetMode="External"/><Relationship Id="rId4" Type="http://schemas.openxmlformats.org/officeDocument/2006/relationships/styles" Target="styles.xml"/><Relationship Id="rId9" Type="http://schemas.openxmlformats.org/officeDocument/2006/relationships/hyperlink" Target="https://www.apa.org/topics/social-media-internet/health-advisory-adolescent-social-media-u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6B4E15-F4E7-4C01-8A24-2615F12B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1437</Words>
  <Characters>8193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LCHS4010                                                                                            Name: Poonam Digwa                                                                                              Lectures name: Prabjot Sahota                                                                           Student Number: 2025 1294 11</dc:subject>
  <dc:creator>Poonam Digwa</dc:creator>
  <cp:keywords/>
  <dc:description/>
  <cp:lastModifiedBy>poonam Bhara</cp:lastModifiedBy>
  <cp:revision>2</cp:revision>
  <dcterms:created xsi:type="dcterms:W3CDTF">2026-07-20T20:26:00Z</dcterms:created>
  <dcterms:modified xsi:type="dcterms:W3CDTF">2026-07-20T20:26:00Z</dcterms:modified>
</cp:coreProperties>
</file>