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30A0" w:rsidRDefault="003D30A0" w:rsidP="00BC5C42"/>
    <w:p w:rsidR="003D30A0" w:rsidRDefault="003D30A0">
      <w:pPr>
        <w:jc w:val="center"/>
        <w:rPr>
          <w:b/>
          <w:sz w:val="32"/>
          <w:szCs w:val="32"/>
        </w:rPr>
      </w:pPr>
    </w:p>
    <w:p w:rsidR="003D30A0" w:rsidRDefault="003D30A0">
      <w:pPr>
        <w:jc w:val="center"/>
        <w:rPr>
          <w:b/>
          <w:sz w:val="32"/>
          <w:szCs w:val="32"/>
        </w:rPr>
      </w:pPr>
    </w:p>
    <w:p w:rsidR="003D30A0" w:rsidRDefault="003D30A0">
      <w:pPr>
        <w:jc w:val="center"/>
        <w:rPr>
          <w:b/>
          <w:sz w:val="32"/>
          <w:szCs w:val="32"/>
        </w:rPr>
      </w:pPr>
    </w:p>
    <w:p w:rsidR="003D30A0" w:rsidRDefault="003D30A0">
      <w:pPr>
        <w:jc w:val="center"/>
        <w:rPr>
          <w:b/>
          <w:sz w:val="32"/>
          <w:szCs w:val="32"/>
        </w:rPr>
      </w:pPr>
    </w:p>
    <w:p w:rsidR="003D30A0" w:rsidRDefault="003D30A0">
      <w:pPr>
        <w:jc w:val="center"/>
        <w:rPr>
          <w:b/>
          <w:sz w:val="32"/>
          <w:szCs w:val="32"/>
        </w:rPr>
      </w:pPr>
    </w:p>
    <w:p w:rsidR="003D30A0" w:rsidRDefault="003D30A0">
      <w:pPr>
        <w:jc w:val="center"/>
        <w:rPr>
          <w:b/>
          <w:sz w:val="32"/>
          <w:szCs w:val="32"/>
        </w:rPr>
      </w:pPr>
    </w:p>
    <w:p w:rsidR="003D30A0" w:rsidRDefault="002A5B83" w:rsidP="002A5B83">
      <w:pPr>
        <w:jc w:val="center"/>
        <w:rPr>
          <w:b/>
          <w:sz w:val="32"/>
          <w:szCs w:val="32"/>
        </w:rPr>
      </w:pPr>
      <w:r>
        <w:rPr>
          <w:b/>
          <w:sz w:val="32"/>
          <w:szCs w:val="32"/>
        </w:rPr>
        <w:t>POTHOLES DETECTION</w:t>
      </w:r>
      <w:r w:rsidR="002A1F5F">
        <w:rPr>
          <w:b/>
          <w:sz w:val="32"/>
          <w:szCs w:val="32"/>
        </w:rPr>
        <w:t xml:space="preserve"> USING TRANSF</w:t>
      </w:r>
      <w:r>
        <w:rPr>
          <w:b/>
          <w:sz w:val="32"/>
          <w:szCs w:val="32"/>
        </w:rPr>
        <w:t>ER LEARNING</w:t>
      </w:r>
      <w:r w:rsidR="002A1F5F">
        <w:rPr>
          <w:b/>
          <w:sz w:val="32"/>
          <w:szCs w:val="32"/>
        </w:rPr>
        <w:t xml:space="preserve"> RESEARCH PROPOSAL</w:t>
      </w:r>
      <w:r w:rsidR="002A1F5F">
        <w:br w:type="page"/>
      </w:r>
    </w:p>
    <w:p w:rsidR="003D30A0" w:rsidRDefault="002A1F5F">
      <w:pPr>
        <w:jc w:val="center"/>
        <w:rPr>
          <w:b/>
          <w:sz w:val="32"/>
          <w:szCs w:val="32"/>
        </w:rPr>
      </w:pPr>
      <w:r>
        <w:rPr>
          <w:b/>
          <w:sz w:val="32"/>
          <w:szCs w:val="32"/>
        </w:rPr>
        <w:lastRenderedPageBreak/>
        <w:t>TABLE OF CONTENTS</w:t>
      </w:r>
    </w:p>
    <w:sdt>
      <w:sdtPr>
        <w:id w:val="-1519156724"/>
        <w:docPartObj>
          <w:docPartGallery w:val="Table of Contents"/>
          <w:docPartUnique/>
        </w:docPartObj>
      </w:sdtPr>
      <w:sdtContent>
        <w:p w:rsidR="001A5A16" w:rsidRDefault="00CF0561">
          <w:pPr>
            <w:pStyle w:val="TOC1"/>
            <w:tabs>
              <w:tab w:val="right" w:pos="9019"/>
            </w:tabs>
            <w:rPr>
              <w:noProof/>
            </w:rPr>
          </w:pPr>
          <w:r>
            <w:fldChar w:fldCharType="begin"/>
          </w:r>
          <w:r w:rsidR="002A1F5F">
            <w:instrText xml:space="preserve"> TOC \h \u \z \t "Heading 1,1,Heading 2,2,Heading 3,3,Heading 4,4,Heading 5,5,Heading 6,6,"</w:instrText>
          </w:r>
          <w:r>
            <w:fldChar w:fldCharType="separate"/>
          </w:r>
          <w:hyperlink w:anchor="_Toc196590861" w:history="1">
            <w:r w:rsidR="002A1F5F" w:rsidRPr="0073262E">
              <w:rPr>
                <w:rStyle w:val="Hyperlink"/>
                <w:noProof/>
              </w:rPr>
              <w:t>1. Introduction</w:t>
            </w:r>
            <w:r w:rsidR="002A1F5F">
              <w:rPr>
                <w:noProof/>
                <w:webHidden/>
              </w:rPr>
              <w:tab/>
            </w:r>
            <w:r>
              <w:rPr>
                <w:noProof/>
                <w:webHidden/>
              </w:rPr>
              <w:fldChar w:fldCharType="begin"/>
            </w:r>
            <w:r w:rsidR="002A1F5F">
              <w:rPr>
                <w:noProof/>
                <w:webHidden/>
              </w:rPr>
              <w:instrText xml:space="preserve"> PAGEREF _Toc196590861 \h </w:instrText>
            </w:r>
            <w:r>
              <w:rPr>
                <w:noProof/>
                <w:webHidden/>
              </w:rPr>
            </w:r>
            <w:r>
              <w:rPr>
                <w:noProof/>
                <w:webHidden/>
              </w:rPr>
              <w:fldChar w:fldCharType="separate"/>
            </w:r>
            <w:r w:rsidR="002A1F5F">
              <w:rPr>
                <w:noProof/>
                <w:webHidden/>
              </w:rPr>
              <w:t>4</w:t>
            </w:r>
            <w:r>
              <w:rPr>
                <w:noProof/>
                <w:webHidden/>
              </w:rPr>
              <w:fldChar w:fldCharType="end"/>
            </w:r>
          </w:hyperlink>
        </w:p>
        <w:p w:rsidR="001A5A16" w:rsidRDefault="00CF0561">
          <w:pPr>
            <w:pStyle w:val="TOC2"/>
            <w:tabs>
              <w:tab w:val="right" w:pos="9019"/>
            </w:tabs>
            <w:rPr>
              <w:noProof/>
            </w:rPr>
          </w:pPr>
          <w:hyperlink w:anchor="_Toc196590862" w:history="1">
            <w:r w:rsidR="002A1F5F" w:rsidRPr="0073262E">
              <w:rPr>
                <w:rStyle w:val="Hyperlink"/>
                <w:noProof/>
              </w:rPr>
              <w:t>1.1 Context and Background</w:t>
            </w:r>
            <w:r w:rsidR="002A1F5F">
              <w:rPr>
                <w:noProof/>
                <w:webHidden/>
              </w:rPr>
              <w:tab/>
            </w:r>
            <w:r>
              <w:rPr>
                <w:noProof/>
                <w:webHidden/>
              </w:rPr>
              <w:fldChar w:fldCharType="begin"/>
            </w:r>
            <w:r w:rsidR="002A1F5F">
              <w:rPr>
                <w:noProof/>
                <w:webHidden/>
              </w:rPr>
              <w:instrText xml:space="preserve"> PAGEREF _Toc196590862 \h </w:instrText>
            </w:r>
            <w:r>
              <w:rPr>
                <w:noProof/>
                <w:webHidden/>
              </w:rPr>
            </w:r>
            <w:r>
              <w:rPr>
                <w:noProof/>
                <w:webHidden/>
              </w:rPr>
              <w:fldChar w:fldCharType="separate"/>
            </w:r>
            <w:r w:rsidR="002A1F5F">
              <w:rPr>
                <w:noProof/>
                <w:webHidden/>
              </w:rPr>
              <w:t>4</w:t>
            </w:r>
            <w:r>
              <w:rPr>
                <w:noProof/>
                <w:webHidden/>
              </w:rPr>
              <w:fldChar w:fldCharType="end"/>
            </w:r>
          </w:hyperlink>
        </w:p>
        <w:p w:rsidR="001A5A16" w:rsidRDefault="00CF0561">
          <w:pPr>
            <w:pStyle w:val="TOC2"/>
            <w:tabs>
              <w:tab w:val="right" w:pos="9019"/>
            </w:tabs>
            <w:rPr>
              <w:noProof/>
            </w:rPr>
          </w:pPr>
          <w:hyperlink w:anchor="_Toc196590863" w:history="1">
            <w:r w:rsidR="002A1F5F" w:rsidRPr="0073262E">
              <w:rPr>
                <w:rStyle w:val="Hyperlink"/>
                <w:noProof/>
              </w:rPr>
              <w:t>1.2 Research Problem</w:t>
            </w:r>
            <w:r w:rsidR="002A1F5F">
              <w:rPr>
                <w:noProof/>
                <w:webHidden/>
              </w:rPr>
              <w:tab/>
            </w:r>
            <w:r>
              <w:rPr>
                <w:noProof/>
                <w:webHidden/>
              </w:rPr>
              <w:fldChar w:fldCharType="begin"/>
            </w:r>
            <w:r w:rsidR="002A1F5F">
              <w:rPr>
                <w:noProof/>
                <w:webHidden/>
              </w:rPr>
              <w:instrText xml:space="preserve"> PAGEREF _Toc196590863 \h </w:instrText>
            </w:r>
            <w:r>
              <w:rPr>
                <w:noProof/>
                <w:webHidden/>
              </w:rPr>
            </w:r>
            <w:r>
              <w:rPr>
                <w:noProof/>
                <w:webHidden/>
              </w:rPr>
              <w:fldChar w:fldCharType="separate"/>
            </w:r>
            <w:r w:rsidR="002A1F5F">
              <w:rPr>
                <w:noProof/>
                <w:webHidden/>
              </w:rPr>
              <w:t>4</w:t>
            </w:r>
            <w:r>
              <w:rPr>
                <w:noProof/>
                <w:webHidden/>
              </w:rPr>
              <w:fldChar w:fldCharType="end"/>
            </w:r>
          </w:hyperlink>
        </w:p>
        <w:p w:rsidR="001A5A16" w:rsidRDefault="00CF0561">
          <w:pPr>
            <w:pStyle w:val="TOC2"/>
            <w:tabs>
              <w:tab w:val="right" w:pos="9019"/>
            </w:tabs>
            <w:rPr>
              <w:noProof/>
            </w:rPr>
          </w:pPr>
          <w:hyperlink w:anchor="_Toc196590864" w:history="1">
            <w:r w:rsidR="002A1F5F" w:rsidRPr="0073262E">
              <w:rPr>
                <w:rStyle w:val="Hyperlink"/>
                <w:noProof/>
              </w:rPr>
              <w:t>1.3 Research Aim and Objectives</w:t>
            </w:r>
            <w:r w:rsidR="002A1F5F">
              <w:rPr>
                <w:noProof/>
                <w:webHidden/>
              </w:rPr>
              <w:tab/>
            </w:r>
            <w:r>
              <w:rPr>
                <w:noProof/>
                <w:webHidden/>
              </w:rPr>
              <w:fldChar w:fldCharType="begin"/>
            </w:r>
            <w:r w:rsidR="002A1F5F">
              <w:rPr>
                <w:noProof/>
                <w:webHidden/>
              </w:rPr>
              <w:instrText xml:space="preserve"> PAGEREF _Toc196590864 \h </w:instrText>
            </w:r>
            <w:r>
              <w:rPr>
                <w:noProof/>
                <w:webHidden/>
              </w:rPr>
            </w:r>
            <w:r>
              <w:rPr>
                <w:noProof/>
                <w:webHidden/>
              </w:rPr>
              <w:fldChar w:fldCharType="separate"/>
            </w:r>
            <w:r w:rsidR="002A1F5F">
              <w:rPr>
                <w:noProof/>
                <w:webHidden/>
              </w:rPr>
              <w:t>5</w:t>
            </w:r>
            <w:r>
              <w:rPr>
                <w:noProof/>
                <w:webHidden/>
              </w:rPr>
              <w:fldChar w:fldCharType="end"/>
            </w:r>
          </w:hyperlink>
        </w:p>
        <w:p w:rsidR="001A5A16" w:rsidRDefault="00CF0561">
          <w:pPr>
            <w:pStyle w:val="TOC2"/>
            <w:tabs>
              <w:tab w:val="right" w:pos="9019"/>
            </w:tabs>
            <w:rPr>
              <w:noProof/>
            </w:rPr>
          </w:pPr>
          <w:hyperlink w:anchor="_Toc196590865" w:history="1">
            <w:r w:rsidR="002A1F5F" w:rsidRPr="0073262E">
              <w:rPr>
                <w:rStyle w:val="Hyperlink"/>
                <w:noProof/>
              </w:rPr>
              <w:t>1.4 Significance of the Research</w:t>
            </w:r>
            <w:r w:rsidR="002A1F5F">
              <w:rPr>
                <w:noProof/>
                <w:webHidden/>
              </w:rPr>
              <w:tab/>
            </w:r>
            <w:r>
              <w:rPr>
                <w:noProof/>
                <w:webHidden/>
              </w:rPr>
              <w:fldChar w:fldCharType="begin"/>
            </w:r>
            <w:r w:rsidR="002A1F5F">
              <w:rPr>
                <w:noProof/>
                <w:webHidden/>
              </w:rPr>
              <w:instrText xml:space="preserve"> PAGEREF _Toc196590865 \h </w:instrText>
            </w:r>
            <w:r>
              <w:rPr>
                <w:noProof/>
                <w:webHidden/>
              </w:rPr>
            </w:r>
            <w:r>
              <w:rPr>
                <w:noProof/>
                <w:webHidden/>
              </w:rPr>
              <w:fldChar w:fldCharType="separate"/>
            </w:r>
            <w:r w:rsidR="002A1F5F">
              <w:rPr>
                <w:noProof/>
                <w:webHidden/>
              </w:rPr>
              <w:t>6</w:t>
            </w:r>
            <w:r>
              <w:rPr>
                <w:noProof/>
                <w:webHidden/>
              </w:rPr>
              <w:fldChar w:fldCharType="end"/>
            </w:r>
          </w:hyperlink>
        </w:p>
        <w:p w:rsidR="001A5A16" w:rsidRDefault="00CF0561">
          <w:pPr>
            <w:pStyle w:val="TOC2"/>
            <w:tabs>
              <w:tab w:val="right" w:pos="9019"/>
            </w:tabs>
            <w:rPr>
              <w:noProof/>
            </w:rPr>
          </w:pPr>
          <w:hyperlink w:anchor="_Toc196590866" w:history="1">
            <w:r w:rsidR="002A1F5F" w:rsidRPr="0073262E">
              <w:rPr>
                <w:rStyle w:val="Hyperlink"/>
                <w:noProof/>
              </w:rPr>
              <w:t>1.5 Research Rationale</w:t>
            </w:r>
            <w:r w:rsidR="002A1F5F">
              <w:rPr>
                <w:noProof/>
                <w:webHidden/>
              </w:rPr>
              <w:tab/>
            </w:r>
            <w:r>
              <w:rPr>
                <w:noProof/>
                <w:webHidden/>
              </w:rPr>
              <w:fldChar w:fldCharType="begin"/>
            </w:r>
            <w:r w:rsidR="002A1F5F">
              <w:rPr>
                <w:noProof/>
                <w:webHidden/>
              </w:rPr>
              <w:instrText xml:space="preserve"> PAGEREF _Toc196590866 \h </w:instrText>
            </w:r>
            <w:r>
              <w:rPr>
                <w:noProof/>
                <w:webHidden/>
              </w:rPr>
            </w:r>
            <w:r>
              <w:rPr>
                <w:noProof/>
                <w:webHidden/>
              </w:rPr>
              <w:fldChar w:fldCharType="separate"/>
            </w:r>
            <w:r w:rsidR="002A1F5F">
              <w:rPr>
                <w:noProof/>
                <w:webHidden/>
              </w:rPr>
              <w:t>6</w:t>
            </w:r>
            <w:r>
              <w:rPr>
                <w:noProof/>
                <w:webHidden/>
              </w:rPr>
              <w:fldChar w:fldCharType="end"/>
            </w:r>
          </w:hyperlink>
        </w:p>
        <w:p w:rsidR="001A5A16" w:rsidRDefault="00CF0561">
          <w:pPr>
            <w:pStyle w:val="TOC1"/>
            <w:tabs>
              <w:tab w:val="right" w:pos="9019"/>
            </w:tabs>
            <w:rPr>
              <w:noProof/>
            </w:rPr>
          </w:pPr>
          <w:hyperlink w:anchor="_Toc196590867" w:history="1">
            <w:r w:rsidR="002A1F5F" w:rsidRPr="0073262E">
              <w:rPr>
                <w:rStyle w:val="Hyperlink"/>
                <w:noProof/>
              </w:rPr>
              <w:t>2. Literature Review</w:t>
            </w:r>
            <w:r w:rsidR="002A1F5F">
              <w:rPr>
                <w:noProof/>
                <w:webHidden/>
              </w:rPr>
              <w:tab/>
            </w:r>
            <w:r>
              <w:rPr>
                <w:noProof/>
                <w:webHidden/>
              </w:rPr>
              <w:fldChar w:fldCharType="begin"/>
            </w:r>
            <w:r w:rsidR="002A1F5F">
              <w:rPr>
                <w:noProof/>
                <w:webHidden/>
              </w:rPr>
              <w:instrText xml:space="preserve"> PAGEREF _Toc196590867 \h </w:instrText>
            </w:r>
            <w:r>
              <w:rPr>
                <w:noProof/>
                <w:webHidden/>
              </w:rPr>
            </w:r>
            <w:r>
              <w:rPr>
                <w:noProof/>
                <w:webHidden/>
              </w:rPr>
              <w:fldChar w:fldCharType="separate"/>
            </w:r>
            <w:r w:rsidR="002A1F5F">
              <w:rPr>
                <w:noProof/>
                <w:webHidden/>
              </w:rPr>
              <w:t>7</w:t>
            </w:r>
            <w:r>
              <w:rPr>
                <w:noProof/>
                <w:webHidden/>
              </w:rPr>
              <w:fldChar w:fldCharType="end"/>
            </w:r>
          </w:hyperlink>
        </w:p>
        <w:p w:rsidR="001A5A16" w:rsidRDefault="00CF0561">
          <w:pPr>
            <w:pStyle w:val="TOC2"/>
            <w:tabs>
              <w:tab w:val="right" w:pos="9019"/>
            </w:tabs>
            <w:rPr>
              <w:noProof/>
            </w:rPr>
          </w:pPr>
          <w:hyperlink w:anchor="_Toc196590868" w:history="1">
            <w:r w:rsidR="002A1F5F" w:rsidRPr="0073262E">
              <w:rPr>
                <w:rStyle w:val="Hyperlink"/>
                <w:noProof/>
              </w:rPr>
              <w:t>2.1 Introduction to Literature Review</w:t>
            </w:r>
            <w:r w:rsidR="002A1F5F">
              <w:rPr>
                <w:noProof/>
                <w:webHidden/>
              </w:rPr>
              <w:tab/>
            </w:r>
            <w:r>
              <w:rPr>
                <w:noProof/>
                <w:webHidden/>
              </w:rPr>
              <w:fldChar w:fldCharType="begin"/>
            </w:r>
            <w:r w:rsidR="002A1F5F">
              <w:rPr>
                <w:noProof/>
                <w:webHidden/>
              </w:rPr>
              <w:instrText xml:space="preserve"> PAGEREF _Toc196590868 \h </w:instrText>
            </w:r>
            <w:r>
              <w:rPr>
                <w:noProof/>
                <w:webHidden/>
              </w:rPr>
            </w:r>
            <w:r>
              <w:rPr>
                <w:noProof/>
                <w:webHidden/>
              </w:rPr>
              <w:fldChar w:fldCharType="separate"/>
            </w:r>
            <w:r w:rsidR="002A1F5F">
              <w:rPr>
                <w:noProof/>
                <w:webHidden/>
              </w:rPr>
              <w:t>7</w:t>
            </w:r>
            <w:r>
              <w:rPr>
                <w:noProof/>
                <w:webHidden/>
              </w:rPr>
              <w:fldChar w:fldCharType="end"/>
            </w:r>
          </w:hyperlink>
        </w:p>
        <w:p w:rsidR="001A5A16" w:rsidRDefault="00CF0561">
          <w:pPr>
            <w:pStyle w:val="TOC2"/>
            <w:tabs>
              <w:tab w:val="right" w:pos="9019"/>
            </w:tabs>
            <w:rPr>
              <w:noProof/>
            </w:rPr>
          </w:pPr>
          <w:hyperlink w:anchor="_Toc196590869" w:history="1">
            <w:r w:rsidR="002A1F5F" w:rsidRPr="0073262E">
              <w:rPr>
                <w:rStyle w:val="Hyperlink"/>
                <w:noProof/>
              </w:rPr>
              <w:t>2.2 Thematic or Chronological Organisation</w:t>
            </w:r>
            <w:r w:rsidR="002A1F5F">
              <w:rPr>
                <w:noProof/>
                <w:webHidden/>
              </w:rPr>
              <w:tab/>
            </w:r>
            <w:r>
              <w:rPr>
                <w:noProof/>
                <w:webHidden/>
              </w:rPr>
              <w:fldChar w:fldCharType="begin"/>
            </w:r>
            <w:r w:rsidR="002A1F5F">
              <w:rPr>
                <w:noProof/>
                <w:webHidden/>
              </w:rPr>
              <w:instrText xml:space="preserve"> PAGEREF _Toc196590869 \h </w:instrText>
            </w:r>
            <w:r>
              <w:rPr>
                <w:noProof/>
                <w:webHidden/>
              </w:rPr>
            </w:r>
            <w:r>
              <w:rPr>
                <w:noProof/>
                <w:webHidden/>
              </w:rPr>
              <w:fldChar w:fldCharType="separate"/>
            </w:r>
            <w:r w:rsidR="002A1F5F">
              <w:rPr>
                <w:noProof/>
                <w:webHidden/>
              </w:rPr>
              <w:t>7</w:t>
            </w:r>
            <w:r>
              <w:rPr>
                <w:noProof/>
                <w:webHidden/>
              </w:rPr>
              <w:fldChar w:fldCharType="end"/>
            </w:r>
          </w:hyperlink>
        </w:p>
        <w:p w:rsidR="001A5A16" w:rsidRDefault="00CF0561">
          <w:pPr>
            <w:pStyle w:val="TOC2"/>
            <w:tabs>
              <w:tab w:val="right" w:pos="9019"/>
            </w:tabs>
            <w:rPr>
              <w:noProof/>
            </w:rPr>
          </w:pPr>
          <w:hyperlink w:anchor="_Toc196590870" w:history="1">
            <w:r w:rsidR="002A1F5F" w:rsidRPr="0073262E">
              <w:rPr>
                <w:rStyle w:val="Hyperlink"/>
                <w:noProof/>
              </w:rPr>
              <w:t>2.3 Key Contributions and Gaps</w:t>
            </w:r>
            <w:r w:rsidR="002A1F5F">
              <w:rPr>
                <w:noProof/>
                <w:webHidden/>
              </w:rPr>
              <w:tab/>
            </w:r>
            <w:r>
              <w:rPr>
                <w:noProof/>
                <w:webHidden/>
              </w:rPr>
              <w:fldChar w:fldCharType="begin"/>
            </w:r>
            <w:r w:rsidR="002A1F5F">
              <w:rPr>
                <w:noProof/>
                <w:webHidden/>
              </w:rPr>
              <w:instrText xml:space="preserve"> PAGEREF _Toc196590870 \h </w:instrText>
            </w:r>
            <w:r>
              <w:rPr>
                <w:noProof/>
                <w:webHidden/>
              </w:rPr>
            </w:r>
            <w:r>
              <w:rPr>
                <w:noProof/>
                <w:webHidden/>
              </w:rPr>
              <w:fldChar w:fldCharType="separate"/>
            </w:r>
            <w:r w:rsidR="002A1F5F">
              <w:rPr>
                <w:noProof/>
                <w:webHidden/>
              </w:rPr>
              <w:t>14</w:t>
            </w:r>
            <w:r>
              <w:rPr>
                <w:noProof/>
                <w:webHidden/>
              </w:rPr>
              <w:fldChar w:fldCharType="end"/>
            </w:r>
          </w:hyperlink>
        </w:p>
        <w:p w:rsidR="001A5A16" w:rsidRDefault="00CF0561">
          <w:pPr>
            <w:pStyle w:val="TOC1"/>
            <w:tabs>
              <w:tab w:val="right" w:pos="9019"/>
            </w:tabs>
            <w:rPr>
              <w:noProof/>
            </w:rPr>
          </w:pPr>
          <w:hyperlink w:anchor="_Toc196590871" w:history="1">
            <w:r w:rsidR="002A1F5F" w:rsidRPr="0073262E">
              <w:rPr>
                <w:rStyle w:val="Hyperlink"/>
                <w:noProof/>
              </w:rPr>
              <w:t>3. Research Design and Methodology</w:t>
            </w:r>
            <w:r w:rsidR="002A1F5F">
              <w:rPr>
                <w:noProof/>
                <w:webHidden/>
              </w:rPr>
              <w:tab/>
            </w:r>
            <w:r>
              <w:rPr>
                <w:noProof/>
                <w:webHidden/>
              </w:rPr>
              <w:fldChar w:fldCharType="begin"/>
            </w:r>
            <w:r w:rsidR="002A1F5F">
              <w:rPr>
                <w:noProof/>
                <w:webHidden/>
              </w:rPr>
              <w:instrText xml:space="preserve"> PAGEREF _Toc196590871 \h </w:instrText>
            </w:r>
            <w:r>
              <w:rPr>
                <w:noProof/>
                <w:webHidden/>
              </w:rPr>
            </w:r>
            <w:r>
              <w:rPr>
                <w:noProof/>
                <w:webHidden/>
              </w:rPr>
              <w:fldChar w:fldCharType="separate"/>
            </w:r>
            <w:r w:rsidR="002A1F5F">
              <w:rPr>
                <w:noProof/>
                <w:webHidden/>
              </w:rPr>
              <w:t>15</w:t>
            </w:r>
            <w:r>
              <w:rPr>
                <w:noProof/>
                <w:webHidden/>
              </w:rPr>
              <w:fldChar w:fldCharType="end"/>
            </w:r>
          </w:hyperlink>
        </w:p>
        <w:p w:rsidR="001A5A16" w:rsidRDefault="00CF0561">
          <w:pPr>
            <w:pStyle w:val="TOC2"/>
            <w:tabs>
              <w:tab w:val="right" w:pos="9019"/>
            </w:tabs>
            <w:rPr>
              <w:noProof/>
            </w:rPr>
          </w:pPr>
          <w:hyperlink w:anchor="_Toc196590872" w:history="1">
            <w:r w:rsidR="002A1F5F" w:rsidRPr="0073262E">
              <w:rPr>
                <w:rStyle w:val="Hyperlink"/>
                <w:noProof/>
              </w:rPr>
              <w:t>3.1 Research Design</w:t>
            </w:r>
            <w:r w:rsidR="002A1F5F">
              <w:rPr>
                <w:noProof/>
                <w:webHidden/>
              </w:rPr>
              <w:tab/>
            </w:r>
            <w:r>
              <w:rPr>
                <w:noProof/>
                <w:webHidden/>
              </w:rPr>
              <w:fldChar w:fldCharType="begin"/>
            </w:r>
            <w:r w:rsidR="002A1F5F">
              <w:rPr>
                <w:noProof/>
                <w:webHidden/>
              </w:rPr>
              <w:instrText xml:space="preserve"> PAGEREF _Toc196590872 \h </w:instrText>
            </w:r>
            <w:r>
              <w:rPr>
                <w:noProof/>
                <w:webHidden/>
              </w:rPr>
            </w:r>
            <w:r>
              <w:rPr>
                <w:noProof/>
                <w:webHidden/>
              </w:rPr>
              <w:fldChar w:fldCharType="separate"/>
            </w:r>
            <w:r w:rsidR="002A1F5F">
              <w:rPr>
                <w:noProof/>
                <w:webHidden/>
              </w:rPr>
              <w:t>15</w:t>
            </w:r>
            <w:r>
              <w:rPr>
                <w:noProof/>
                <w:webHidden/>
              </w:rPr>
              <w:fldChar w:fldCharType="end"/>
            </w:r>
          </w:hyperlink>
        </w:p>
        <w:p w:rsidR="001A5A16" w:rsidRDefault="00CF0561">
          <w:pPr>
            <w:pStyle w:val="TOC2"/>
            <w:tabs>
              <w:tab w:val="right" w:pos="9019"/>
            </w:tabs>
            <w:rPr>
              <w:noProof/>
            </w:rPr>
          </w:pPr>
          <w:hyperlink w:anchor="_Toc196590873" w:history="1">
            <w:r w:rsidR="002A1F5F" w:rsidRPr="0073262E">
              <w:rPr>
                <w:rStyle w:val="Hyperlink"/>
                <w:noProof/>
              </w:rPr>
              <w:t>3.2 Research Methods</w:t>
            </w:r>
            <w:r w:rsidR="002A1F5F">
              <w:rPr>
                <w:noProof/>
                <w:webHidden/>
              </w:rPr>
              <w:tab/>
            </w:r>
            <w:r>
              <w:rPr>
                <w:noProof/>
                <w:webHidden/>
              </w:rPr>
              <w:fldChar w:fldCharType="begin"/>
            </w:r>
            <w:r w:rsidR="002A1F5F">
              <w:rPr>
                <w:noProof/>
                <w:webHidden/>
              </w:rPr>
              <w:instrText xml:space="preserve"> PAGEREF _Toc196590873 \h </w:instrText>
            </w:r>
            <w:r>
              <w:rPr>
                <w:noProof/>
                <w:webHidden/>
              </w:rPr>
            </w:r>
            <w:r>
              <w:rPr>
                <w:noProof/>
                <w:webHidden/>
              </w:rPr>
              <w:fldChar w:fldCharType="separate"/>
            </w:r>
            <w:r w:rsidR="002A1F5F">
              <w:rPr>
                <w:noProof/>
                <w:webHidden/>
              </w:rPr>
              <w:t>16</w:t>
            </w:r>
            <w:r>
              <w:rPr>
                <w:noProof/>
                <w:webHidden/>
              </w:rPr>
              <w:fldChar w:fldCharType="end"/>
            </w:r>
          </w:hyperlink>
        </w:p>
        <w:p w:rsidR="001A5A16" w:rsidRDefault="00CF0561">
          <w:pPr>
            <w:pStyle w:val="TOC2"/>
            <w:tabs>
              <w:tab w:val="right" w:pos="9019"/>
            </w:tabs>
            <w:rPr>
              <w:noProof/>
            </w:rPr>
          </w:pPr>
          <w:hyperlink w:anchor="_Toc196590874" w:history="1">
            <w:r w:rsidR="002A1F5F" w:rsidRPr="0073262E">
              <w:rPr>
                <w:rStyle w:val="Hyperlink"/>
                <w:noProof/>
              </w:rPr>
              <w:t>3.3 Materials</w:t>
            </w:r>
            <w:r w:rsidR="002A1F5F">
              <w:rPr>
                <w:noProof/>
                <w:webHidden/>
              </w:rPr>
              <w:tab/>
            </w:r>
            <w:r>
              <w:rPr>
                <w:noProof/>
                <w:webHidden/>
              </w:rPr>
              <w:fldChar w:fldCharType="begin"/>
            </w:r>
            <w:r w:rsidR="002A1F5F">
              <w:rPr>
                <w:noProof/>
                <w:webHidden/>
              </w:rPr>
              <w:instrText xml:space="preserve"> PAGEREF _Toc196590874 \h </w:instrText>
            </w:r>
            <w:r>
              <w:rPr>
                <w:noProof/>
                <w:webHidden/>
              </w:rPr>
            </w:r>
            <w:r>
              <w:rPr>
                <w:noProof/>
                <w:webHidden/>
              </w:rPr>
              <w:fldChar w:fldCharType="separate"/>
            </w:r>
            <w:r w:rsidR="002A1F5F">
              <w:rPr>
                <w:noProof/>
                <w:webHidden/>
              </w:rPr>
              <w:t>16</w:t>
            </w:r>
            <w:r>
              <w:rPr>
                <w:noProof/>
                <w:webHidden/>
              </w:rPr>
              <w:fldChar w:fldCharType="end"/>
            </w:r>
          </w:hyperlink>
        </w:p>
        <w:p w:rsidR="001A5A16" w:rsidRDefault="00CF0561">
          <w:pPr>
            <w:pStyle w:val="TOC1"/>
            <w:tabs>
              <w:tab w:val="right" w:pos="9019"/>
            </w:tabs>
            <w:rPr>
              <w:noProof/>
            </w:rPr>
          </w:pPr>
          <w:hyperlink w:anchor="_Toc196590875" w:history="1">
            <w:r w:rsidR="002A1F5F" w:rsidRPr="0073262E">
              <w:rPr>
                <w:rStyle w:val="Hyperlink"/>
                <w:noProof/>
              </w:rPr>
              <w:t>4. Expected Outcomes</w:t>
            </w:r>
            <w:r w:rsidR="002A1F5F">
              <w:rPr>
                <w:noProof/>
                <w:webHidden/>
              </w:rPr>
              <w:tab/>
            </w:r>
            <w:r>
              <w:rPr>
                <w:noProof/>
                <w:webHidden/>
              </w:rPr>
              <w:fldChar w:fldCharType="begin"/>
            </w:r>
            <w:r w:rsidR="002A1F5F">
              <w:rPr>
                <w:noProof/>
                <w:webHidden/>
              </w:rPr>
              <w:instrText xml:space="preserve"> PAGEREF _Toc196590875 \h </w:instrText>
            </w:r>
            <w:r>
              <w:rPr>
                <w:noProof/>
                <w:webHidden/>
              </w:rPr>
            </w:r>
            <w:r>
              <w:rPr>
                <w:noProof/>
                <w:webHidden/>
              </w:rPr>
              <w:fldChar w:fldCharType="separate"/>
            </w:r>
            <w:r w:rsidR="002A1F5F">
              <w:rPr>
                <w:noProof/>
                <w:webHidden/>
              </w:rPr>
              <w:t>17</w:t>
            </w:r>
            <w:r>
              <w:rPr>
                <w:noProof/>
                <w:webHidden/>
              </w:rPr>
              <w:fldChar w:fldCharType="end"/>
            </w:r>
          </w:hyperlink>
        </w:p>
        <w:p w:rsidR="001A5A16" w:rsidRDefault="00CF0561">
          <w:pPr>
            <w:pStyle w:val="TOC2"/>
            <w:tabs>
              <w:tab w:val="right" w:pos="9019"/>
            </w:tabs>
            <w:rPr>
              <w:noProof/>
            </w:rPr>
          </w:pPr>
          <w:hyperlink w:anchor="_Toc196590876" w:history="1">
            <w:r w:rsidR="002A1F5F" w:rsidRPr="0073262E">
              <w:rPr>
                <w:rStyle w:val="Hyperlink"/>
                <w:noProof/>
              </w:rPr>
              <w:t>4.1 Anticipated Results</w:t>
            </w:r>
            <w:r w:rsidR="002A1F5F">
              <w:rPr>
                <w:noProof/>
                <w:webHidden/>
              </w:rPr>
              <w:tab/>
            </w:r>
            <w:r>
              <w:rPr>
                <w:noProof/>
                <w:webHidden/>
              </w:rPr>
              <w:fldChar w:fldCharType="begin"/>
            </w:r>
            <w:r w:rsidR="002A1F5F">
              <w:rPr>
                <w:noProof/>
                <w:webHidden/>
              </w:rPr>
              <w:instrText xml:space="preserve"> PAGEREF _Toc196590876 \h </w:instrText>
            </w:r>
            <w:r>
              <w:rPr>
                <w:noProof/>
                <w:webHidden/>
              </w:rPr>
            </w:r>
            <w:r>
              <w:rPr>
                <w:noProof/>
                <w:webHidden/>
              </w:rPr>
              <w:fldChar w:fldCharType="separate"/>
            </w:r>
            <w:r w:rsidR="002A1F5F">
              <w:rPr>
                <w:noProof/>
                <w:webHidden/>
              </w:rPr>
              <w:t>17</w:t>
            </w:r>
            <w:r>
              <w:rPr>
                <w:noProof/>
                <w:webHidden/>
              </w:rPr>
              <w:fldChar w:fldCharType="end"/>
            </w:r>
          </w:hyperlink>
        </w:p>
        <w:p w:rsidR="001A5A16" w:rsidRDefault="00CF0561">
          <w:pPr>
            <w:pStyle w:val="TOC2"/>
            <w:tabs>
              <w:tab w:val="right" w:pos="9019"/>
            </w:tabs>
            <w:rPr>
              <w:noProof/>
            </w:rPr>
          </w:pPr>
          <w:hyperlink w:anchor="_Toc196590877" w:history="1">
            <w:r w:rsidR="002A1F5F" w:rsidRPr="0073262E">
              <w:rPr>
                <w:rStyle w:val="Hyperlink"/>
                <w:noProof/>
              </w:rPr>
              <w:t>4.2 Potential Implications</w:t>
            </w:r>
            <w:r w:rsidR="002A1F5F">
              <w:rPr>
                <w:noProof/>
                <w:webHidden/>
              </w:rPr>
              <w:tab/>
            </w:r>
            <w:r>
              <w:rPr>
                <w:noProof/>
                <w:webHidden/>
              </w:rPr>
              <w:fldChar w:fldCharType="begin"/>
            </w:r>
            <w:r w:rsidR="002A1F5F">
              <w:rPr>
                <w:noProof/>
                <w:webHidden/>
              </w:rPr>
              <w:instrText xml:space="preserve"> PAGEREF _Toc196590877 \h </w:instrText>
            </w:r>
            <w:r>
              <w:rPr>
                <w:noProof/>
                <w:webHidden/>
              </w:rPr>
            </w:r>
            <w:r>
              <w:rPr>
                <w:noProof/>
                <w:webHidden/>
              </w:rPr>
              <w:fldChar w:fldCharType="separate"/>
            </w:r>
            <w:r w:rsidR="002A1F5F">
              <w:rPr>
                <w:noProof/>
                <w:webHidden/>
              </w:rPr>
              <w:t>17</w:t>
            </w:r>
            <w:r>
              <w:rPr>
                <w:noProof/>
                <w:webHidden/>
              </w:rPr>
              <w:fldChar w:fldCharType="end"/>
            </w:r>
          </w:hyperlink>
        </w:p>
        <w:p w:rsidR="001A5A16" w:rsidRDefault="00CF0561">
          <w:pPr>
            <w:pStyle w:val="TOC2"/>
            <w:tabs>
              <w:tab w:val="right" w:pos="9019"/>
            </w:tabs>
            <w:rPr>
              <w:noProof/>
            </w:rPr>
          </w:pPr>
          <w:hyperlink w:anchor="_Toc196590878" w:history="1">
            <w:r w:rsidR="002A1F5F" w:rsidRPr="0073262E">
              <w:rPr>
                <w:rStyle w:val="Hyperlink"/>
                <w:noProof/>
              </w:rPr>
              <w:t>4.3 Limitations and Challenges</w:t>
            </w:r>
            <w:r w:rsidR="002A1F5F">
              <w:rPr>
                <w:noProof/>
                <w:webHidden/>
              </w:rPr>
              <w:tab/>
            </w:r>
            <w:r>
              <w:rPr>
                <w:noProof/>
                <w:webHidden/>
              </w:rPr>
              <w:fldChar w:fldCharType="begin"/>
            </w:r>
            <w:r w:rsidR="002A1F5F">
              <w:rPr>
                <w:noProof/>
                <w:webHidden/>
              </w:rPr>
              <w:instrText xml:space="preserve"> PAGEREF _Toc196590878 \h </w:instrText>
            </w:r>
            <w:r>
              <w:rPr>
                <w:noProof/>
                <w:webHidden/>
              </w:rPr>
            </w:r>
            <w:r>
              <w:rPr>
                <w:noProof/>
                <w:webHidden/>
              </w:rPr>
              <w:fldChar w:fldCharType="separate"/>
            </w:r>
            <w:r w:rsidR="002A1F5F">
              <w:rPr>
                <w:noProof/>
                <w:webHidden/>
              </w:rPr>
              <w:t>18</w:t>
            </w:r>
            <w:r>
              <w:rPr>
                <w:noProof/>
                <w:webHidden/>
              </w:rPr>
              <w:fldChar w:fldCharType="end"/>
            </w:r>
          </w:hyperlink>
        </w:p>
        <w:p w:rsidR="001A5A16" w:rsidRDefault="00CF0561">
          <w:pPr>
            <w:pStyle w:val="TOC1"/>
            <w:tabs>
              <w:tab w:val="right" w:pos="9019"/>
            </w:tabs>
            <w:rPr>
              <w:noProof/>
            </w:rPr>
          </w:pPr>
          <w:hyperlink w:anchor="_Toc196590879" w:history="1">
            <w:r w:rsidR="002A1F5F" w:rsidRPr="0073262E">
              <w:rPr>
                <w:rStyle w:val="Hyperlink"/>
                <w:noProof/>
              </w:rPr>
              <w:t>5. Project Timeline</w:t>
            </w:r>
            <w:r w:rsidR="002A1F5F">
              <w:rPr>
                <w:noProof/>
                <w:webHidden/>
              </w:rPr>
              <w:tab/>
            </w:r>
            <w:r>
              <w:rPr>
                <w:noProof/>
                <w:webHidden/>
              </w:rPr>
              <w:fldChar w:fldCharType="begin"/>
            </w:r>
            <w:r w:rsidR="002A1F5F">
              <w:rPr>
                <w:noProof/>
                <w:webHidden/>
              </w:rPr>
              <w:instrText xml:space="preserve"> PAGEREF _Toc196590879 \h </w:instrText>
            </w:r>
            <w:r>
              <w:rPr>
                <w:noProof/>
                <w:webHidden/>
              </w:rPr>
            </w:r>
            <w:r>
              <w:rPr>
                <w:noProof/>
                <w:webHidden/>
              </w:rPr>
              <w:fldChar w:fldCharType="separate"/>
            </w:r>
            <w:r w:rsidR="002A1F5F">
              <w:rPr>
                <w:noProof/>
                <w:webHidden/>
              </w:rPr>
              <w:t>18</w:t>
            </w:r>
            <w:r>
              <w:rPr>
                <w:noProof/>
                <w:webHidden/>
              </w:rPr>
              <w:fldChar w:fldCharType="end"/>
            </w:r>
          </w:hyperlink>
        </w:p>
        <w:p w:rsidR="001A5A16" w:rsidRDefault="00CF0561">
          <w:pPr>
            <w:pStyle w:val="TOC1"/>
            <w:tabs>
              <w:tab w:val="right" w:pos="9019"/>
            </w:tabs>
            <w:rPr>
              <w:noProof/>
            </w:rPr>
          </w:pPr>
          <w:hyperlink w:anchor="_Toc196590880" w:history="1">
            <w:r w:rsidR="002A1F5F" w:rsidRPr="0073262E">
              <w:rPr>
                <w:rStyle w:val="Hyperlink"/>
                <w:noProof/>
              </w:rPr>
              <w:t>6. Future Scope</w:t>
            </w:r>
            <w:r w:rsidR="002A1F5F">
              <w:rPr>
                <w:noProof/>
                <w:webHidden/>
              </w:rPr>
              <w:tab/>
            </w:r>
            <w:r>
              <w:rPr>
                <w:noProof/>
                <w:webHidden/>
              </w:rPr>
              <w:fldChar w:fldCharType="begin"/>
            </w:r>
            <w:r w:rsidR="002A1F5F">
              <w:rPr>
                <w:noProof/>
                <w:webHidden/>
              </w:rPr>
              <w:instrText xml:space="preserve"> PAGEREF _Toc196590880 \h </w:instrText>
            </w:r>
            <w:r>
              <w:rPr>
                <w:noProof/>
                <w:webHidden/>
              </w:rPr>
            </w:r>
            <w:r>
              <w:rPr>
                <w:noProof/>
                <w:webHidden/>
              </w:rPr>
              <w:fldChar w:fldCharType="separate"/>
            </w:r>
            <w:r w:rsidR="002A1F5F">
              <w:rPr>
                <w:noProof/>
                <w:webHidden/>
              </w:rPr>
              <w:t>18</w:t>
            </w:r>
            <w:r>
              <w:rPr>
                <w:noProof/>
                <w:webHidden/>
              </w:rPr>
              <w:fldChar w:fldCharType="end"/>
            </w:r>
          </w:hyperlink>
        </w:p>
        <w:p w:rsidR="001A5A16" w:rsidRDefault="00CF0561">
          <w:pPr>
            <w:pStyle w:val="TOC1"/>
            <w:tabs>
              <w:tab w:val="right" w:pos="9019"/>
            </w:tabs>
            <w:rPr>
              <w:noProof/>
            </w:rPr>
          </w:pPr>
          <w:hyperlink w:anchor="_Toc196590881" w:history="1">
            <w:r w:rsidR="002A1F5F" w:rsidRPr="0073262E">
              <w:rPr>
                <w:rStyle w:val="Hyperlink"/>
                <w:noProof/>
              </w:rPr>
              <w:t>7. Conclusion and Recommendations</w:t>
            </w:r>
            <w:r w:rsidR="002A1F5F">
              <w:rPr>
                <w:noProof/>
                <w:webHidden/>
              </w:rPr>
              <w:tab/>
            </w:r>
            <w:r>
              <w:rPr>
                <w:noProof/>
                <w:webHidden/>
              </w:rPr>
              <w:fldChar w:fldCharType="begin"/>
            </w:r>
            <w:r w:rsidR="002A1F5F">
              <w:rPr>
                <w:noProof/>
                <w:webHidden/>
              </w:rPr>
              <w:instrText xml:space="preserve"> PAGEREF _Toc196590881 \h </w:instrText>
            </w:r>
            <w:r>
              <w:rPr>
                <w:noProof/>
                <w:webHidden/>
              </w:rPr>
            </w:r>
            <w:r>
              <w:rPr>
                <w:noProof/>
                <w:webHidden/>
              </w:rPr>
              <w:fldChar w:fldCharType="separate"/>
            </w:r>
            <w:r w:rsidR="002A1F5F">
              <w:rPr>
                <w:noProof/>
                <w:webHidden/>
              </w:rPr>
              <w:t>19</w:t>
            </w:r>
            <w:r>
              <w:rPr>
                <w:noProof/>
                <w:webHidden/>
              </w:rPr>
              <w:fldChar w:fldCharType="end"/>
            </w:r>
          </w:hyperlink>
        </w:p>
        <w:p w:rsidR="001A5A16" w:rsidRDefault="00CF0561">
          <w:pPr>
            <w:pStyle w:val="TOC1"/>
            <w:tabs>
              <w:tab w:val="right" w:pos="9019"/>
            </w:tabs>
            <w:rPr>
              <w:noProof/>
            </w:rPr>
          </w:pPr>
          <w:hyperlink w:anchor="_Toc196590882" w:history="1">
            <w:r w:rsidR="002A1F5F" w:rsidRPr="0073262E">
              <w:rPr>
                <w:rStyle w:val="Hyperlink"/>
                <w:noProof/>
              </w:rPr>
              <w:t>6. Reference List</w:t>
            </w:r>
            <w:r w:rsidR="002A1F5F">
              <w:rPr>
                <w:noProof/>
                <w:webHidden/>
              </w:rPr>
              <w:tab/>
            </w:r>
            <w:r>
              <w:rPr>
                <w:noProof/>
                <w:webHidden/>
              </w:rPr>
              <w:fldChar w:fldCharType="begin"/>
            </w:r>
            <w:r w:rsidR="002A1F5F">
              <w:rPr>
                <w:noProof/>
                <w:webHidden/>
              </w:rPr>
              <w:instrText xml:space="preserve"> PAGEREF _Toc196590882 \h </w:instrText>
            </w:r>
            <w:r>
              <w:rPr>
                <w:noProof/>
                <w:webHidden/>
              </w:rPr>
            </w:r>
            <w:r>
              <w:rPr>
                <w:noProof/>
                <w:webHidden/>
              </w:rPr>
              <w:fldChar w:fldCharType="separate"/>
            </w:r>
            <w:r w:rsidR="002A1F5F">
              <w:rPr>
                <w:noProof/>
                <w:webHidden/>
              </w:rPr>
              <w:t>21</w:t>
            </w:r>
            <w:r>
              <w:rPr>
                <w:noProof/>
                <w:webHidden/>
              </w:rPr>
              <w:fldChar w:fldCharType="end"/>
            </w:r>
          </w:hyperlink>
        </w:p>
        <w:p w:rsidR="003D30A0" w:rsidRDefault="00CF0561">
          <w:pPr>
            <w:widowControl w:val="0"/>
            <w:tabs>
              <w:tab w:val="right" w:pos="12000"/>
            </w:tabs>
            <w:spacing w:before="60" w:after="0" w:line="240" w:lineRule="auto"/>
            <w:jc w:val="left"/>
            <w:rPr>
              <w:rFonts w:ascii="Arial" w:eastAsia="Arial" w:hAnsi="Arial" w:cs="Arial"/>
              <w:b/>
              <w:color w:val="000000"/>
              <w:sz w:val="22"/>
              <w:szCs w:val="22"/>
            </w:rPr>
          </w:pPr>
          <w:r>
            <w:fldChar w:fldCharType="end"/>
          </w:r>
        </w:p>
      </w:sdtContent>
    </w:sdt>
    <w:p w:rsidR="003D30A0" w:rsidRDefault="003D30A0">
      <w:pPr>
        <w:jc w:val="center"/>
        <w:rPr>
          <w:b/>
          <w:sz w:val="32"/>
          <w:szCs w:val="32"/>
        </w:rPr>
      </w:pPr>
    </w:p>
    <w:p w:rsidR="003D30A0" w:rsidRDefault="002A1F5F">
      <w:pPr>
        <w:pStyle w:val="Heading1"/>
      </w:pPr>
      <w:bookmarkStart w:id="0" w:name="_1om71yvdhhkz" w:colFirst="0" w:colLast="0"/>
      <w:bookmarkEnd w:id="0"/>
      <w:r>
        <w:br w:type="page"/>
      </w:r>
    </w:p>
    <w:p w:rsidR="003D30A0" w:rsidRDefault="002A1F5F">
      <w:pPr>
        <w:pStyle w:val="Heading1"/>
      </w:pPr>
      <w:bookmarkStart w:id="1" w:name="_Toc196590861"/>
      <w:r>
        <w:t>1. Introduction</w:t>
      </w:r>
      <w:bookmarkEnd w:id="1"/>
    </w:p>
    <w:p w:rsidR="003D30A0" w:rsidRDefault="002A1F5F">
      <w:pPr>
        <w:pStyle w:val="Heading2"/>
      </w:pPr>
      <w:bookmarkStart w:id="2" w:name="_Toc196590862"/>
      <w:r>
        <w:t>1.1 Context and Background</w:t>
      </w:r>
      <w:bookmarkEnd w:id="2"/>
    </w:p>
    <w:p w:rsidR="003D30A0" w:rsidRDefault="002A1F5F">
      <w:pPr>
        <w:spacing w:before="240" w:after="240"/>
      </w:pPr>
      <w:r>
        <w:t xml:space="preserve">Road transportation plays an essential role in both the economy and public safety, but potholes continue to be a problematic and dangerous condition in road networks around the world. The identification and repair of potholes have traditionally been based on manual surveys, which are labour-intensive, time-consuming and subjective. With the aid of computer vision and machine learning techniques such as Convolutional Neural Networks, namely (CNNS), automated pothole detection is drawing growing attention as a research field (Tripathi </w:t>
      </w:r>
      <w:r>
        <w:rPr>
          <w:i/>
        </w:rPr>
        <w:t>et al.,</w:t>
      </w:r>
      <w:r>
        <w:t xml:space="preserve"> 2024). CNN approaches have been highly successful in a wide range of image classification problems as they are capable of learning complicated spatial hierarchies of features and are well-suited for road surface image analysis.</w:t>
      </w:r>
    </w:p>
    <w:p w:rsidR="003D30A0" w:rsidRDefault="002A1F5F">
      <w:pPr>
        <w:spacing w:before="240" w:after="240"/>
      </w:pPr>
      <w:r>
        <w:t xml:space="preserve">In those same years, the combination of transfer learning with CNNS has even further boosted the developments in this field. Utilising pre-trained weights of models over larger data during transfer learning helps in achieving better accuracy towards domain-specific tasks, here pothole detection in the absence of higher labelled data (Ezekiel </w:t>
      </w:r>
      <w:r>
        <w:rPr>
          <w:i/>
        </w:rPr>
        <w:t>et al.,</w:t>
      </w:r>
      <w:r>
        <w:t xml:space="preserve"> 2021). Also, lightweight architectures like MobileNetV2 and VGG-16-based custom models have demonstrated good portability for real-time deployment or on resource-constrained platforms such as smart vehicle systems or edge computing devices (Swain and Tripathy, 2024). Nevertheless, there are several concerns which make the detection less accurate and less generalizable in diverse scenarios, such as the differential textures, illumination conditions, occlusions and pothole scales (Asad </w:t>
      </w:r>
      <w:r>
        <w:rPr>
          <w:i/>
        </w:rPr>
        <w:t>et al.,</w:t>
      </w:r>
      <w:r>
        <w:t xml:space="preserve"> 2022). Therefore, the development of more robust, general, and computationally efficient models is an open area in the field of automatic road surface classification. This work is part of this evolving backdrop, hoping to contribute towards more robust and scalable systems for pothole detection by capitalising on recent advancements in CNNS and transfer learning.</w:t>
      </w:r>
    </w:p>
    <w:p w:rsidR="003D30A0" w:rsidRDefault="002A1F5F">
      <w:pPr>
        <w:pStyle w:val="Heading2"/>
      </w:pPr>
      <w:bookmarkStart w:id="3" w:name="_Toc196590863"/>
      <w:r>
        <w:t>1.2 Research Problem</w:t>
      </w:r>
      <w:bookmarkEnd w:id="3"/>
    </w:p>
    <w:p w:rsidR="003D30A0" w:rsidRDefault="002A1F5F">
      <w:pPr>
        <w:spacing w:before="240" w:after="240"/>
      </w:pPr>
      <w:r>
        <w:t xml:space="preserve">Many investigators have successfully detected potholes for autonomous cars on roads by applying deep learning methods, however, there still exist shortcomings that prevent these applications from being implemented in real-world scenarios. Current CNN models generally experience challenges in sustaining high accuracy for different real-world situations, including different shadows, water patches, bleached patterns, shapes of potholes, etc (Alhussan </w:t>
      </w:r>
      <w:r>
        <w:rPr>
          <w:i/>
        </w:rPr>
        <w:t>et al.,</w:t>
      </w:r>
      <w:r>
        <w:t xml:space="preserve"> 2022). Most other studies also used datasets which are limited in geography or environment and, as a result, do not generalise well when models are implemented in other settings (Arya </w:t>
      </w:r>
      <w:r>
        <w:rPr>
          <w:i/>
        </w:rPr>
        <w:t>et al.,</w:t>
      </w:r>
      <w:r>
        <w:t xml:space="preserve"> 2020). A second common problem is how to make models complex enough without making them inefficient. Since high-accuracy models require large computational power, there is a limitation to applying them to embedded systems or edge devices for the real-time driving environment (Heo </w:t>
      </w:r>
      <w:r>
        <w:rPr>
          <w:i/>
        </w:rPr>
        <w:t>et al.,</w:t>
      </w:r>
      <w:r>
        <w:t xml:space="preserve"> 2023). Besides, existing systems tend to overlook or largely emphasise binary classification, in the sense of pothole and non-pothole type, and do not provide a good balance of pothole severity, which arguably plays a more significant role in the prioritisation of interventions (Ahmad </w:t>
      </w:r>
      <w:r>
        <w:rPr>
          <w:i/>
        </w:rPr>
        <w:t>et al.,</w:t>
      </w:r>
      <w:r>
        <w:t xml:space="preserve"> 2023). Due to these deficiencies, research that promotes the flexibility, precision and efficiency of pothole detection systems is essential. Developing such solutions by leveraging state-of-the-art deep learning model architectures and training methodologies can help in enhancing road safety, reducing maintenance costs and complementing the smart city endeavour toward intelligent infrastructure management. </w:t>
      </w:r>
    </w:p>
    <w:p w:rsidR="003D30A0" w:rsidRDefault="002A1F5F">
      <w:pPr>
        <w:pStyle w:val="Heading2"/>
      </w:pPr>
      <w:bookmarkStart w:id="4" w:name="_Toc196590864"/>
      <w:r>
        <w:t>1.3 Research Aim and Objectives</w:t>
      </w:r>
      <w:bookmarkEnd w:id="4"/>
    </w:p>
    <w:p w:rsidR="003D30A0" w:rsidRDefault="002A1F5F">
      <w:pPr>
        <w:rPr>
          <w:b/>
        </w:rPr>
      </w:pPr>
      <w:r>
        <w:rPr>
          <w:b/>
        </w:rPr>
        <w:t>Aim:</w:t>
      </w:r>
    </w:p>
    <w:p w:rsidR="003D30A0" w:rsidRDefault="002A1F5F">
      <w:pPr>
        <w:spacing w:before="240" w:after="240"/>
      </w:pPr>
      <w:r>
        <w:t>The objectives are to develop an effective pothole detection framework based on CNNS and transfer learning to enhance scalable detection performance in various environments, as well as computational cost. This report is an attempt to overcome the limitations of the previous models to propose an efficient architecture ripe for real-time deployment. Besides improving the detection performance, this work also aims to let the model be as lightweight as possible for real-world applications on edge devices or mobile phones. Achieving this will involve rigorous benchmarked evaluation against many different billed data sets of complex behaviour. The final goal is to build a pothole detection system that is scalable and reliable, and that can be used to make progress in intelligent transportation systems and the progressive infrastructure repair program in smart cities.</w:t>
      </w:r>
    </w:p>
    <w:p w:rsidR="003D30A0" w:rsidRDefault="002A1F5F">
      <w:pPr>
        <w:rPr>
          <w:b/>
        </w:rPr>
      </w:pPr>
      <w:r>
        <w:rPr>
          <w:b/>
        </w:rPr>
        <w:t>Objective:</w:t>
      </w:r>
    </w:p>
    <w:p w:rsidR="003D30A0" w:rsidRDefault="002A1F5F">
      <w:pPr>
        <w:numPr>
          <w:ilvl w:val="0"/>
          <w:numId w:val="1"/>
        </w:numPr>
        <w:spacing w:before="0"/>
      </w:pPr>
      <w:r>
        <w:t xml:space="preserve">This paper has reviewed the existing literature and limitations of deep learning models for the purpose of pothole detection and presents a critical view of how they work and can be put into use (Tripathi </w:t>
      </w:r>
      <w:r>
        <w:rPr>
          <w:i/>
        </w:rPr>
        <w:t>et al.,</w:t>
      </w:r>
      <w:r>
        <w:t xml:space="preserve"> 2024).</w:t>
      </w:r>
    </w:p>
    <w:p w:rsidR="003D30A0" w:rsidRDefault="002A1F5F" w:rsidP="00F955B6">
      <w:pPr>
        <w:numPr>
          <w:ilvl w:val="0"/>
          <w:numId w:val="1"/>
        </w:numPr>
        <w:spacing w:before="0"/>
      </w:pPr>
      <w:r>
        <w:t xml:space="preserve">A proper pre-trained CNN model will be selected and fine-tuned using transfer learning on multiple datasets to improve generalisation (Ezekiel </w:t>
      </w:r>
      <w:r>
        <w:rPr>
          <w:i/>
        </w:rPr>
        <w:t xml:space="preserve">et al., </w:t>
      </w:r>
      <w:r>
        <w:t>2021).</w:t>
      </w:r>
    </w:p>
    <w:p w:rsidR="003D30A0" w:rsidRDefault="002A1F5F" w:rsidP="00F955B6">
      <w:pPr>
        <w:pStyle w:val="NormalWeb"/>
        <w:numPr>
          <w:ilvl w:val="0"/>
          <w:numId w:val="1"/>
        </w:numPr>
        <w:spacing w:line="360" w:lineRule="auto"/>
      </w:pPr>
      <w:r>
        <w:t>The work will be assessed empirically for Accuracy, Precision, Recall and</w:t>
      </w:r>
      <w:r>
        <w:t> </w:t>
      </w:r>
      <w:r>
        <w:t xml:space="preserve"> F1-score.</w:t>
      </w:r>
    </w:p>
    <w:p w:rsidR="003D30A0" w:rsidRDefault="002A1F5F" w:rsidP="00F955B6">
      <w:pPr>
        <w:numPr>
          <w:ilvl w:val="0"/>
          <w:numId w:val="1"/>
        </w:numPr>
        <w:spacing w:before="0"/>
      </w:pPr>
      <w:r>
        <w:t xml:space="preserve">Last but not least, deployment on embedded and mobile platforms will be analysed to determine the feasibility and scalability (Asad </w:t>
      </w:r>
      <w:r>
        <w:rPr>
          <w:i/>
        </w:rPr>
        <w:t>et al.,</w:t>
      </w:r>
      <w:r>
        <w:t xml:space="preserve"> 2022).</w:t>
      </w:r>
    </w:p>
    <w:p w:rsidR="003D30A0" w:rsidRDefault="002A1F5F">
      <w:pPr>
        <w:pStyle w:val="Heading2"/>
      </w:pPr>
      <w:bookmarkStart w:id="5" w:name="_Toc196590865"/>
      <w:r>
        <w:t>1.4 Significance of the Research</w:t>
      </w:r>
      <w:bookmarkEnd w:id="5"/>
    </w:p>
    <w:p w:rsidR="003D30A0" w:rsidRDefault="002A1F5F">
      <w:pPr>
        <w:spacing w:before="240" w:after="240"/>
      </w:pPr>
      <w:r>
        <w:t xml:space="preserve">The impact of this proposed research is that it has the potential to progress the safety and sustainability in the management of transportation infrastructure by enabling on-time and precise pothole detection. We will examine in the current paper the challenges of environmental variability and the computational cost involved to help in generating a model that could actually be used in future smart vehicle systems or city road inspection systems (Karukayil </w:t>
      </w:r>
      <w:r>
        <w:rPr>
          <w:i/>
        </w:rPr>
        <w:t>et al.,</w:t>
      </w:r>
      <w:r>
        <w:t xml:space="preserve"> 2024). Additionally, the study is expected to provide evidence on the viability and effectiveness of applying transfer learning in infrastructure monitoring applications, an area with a gap being filled (Parasnis et al., 2023). Optimised CNN designs will secure cost-effective and scalable model solutions and reduce reliance on manual inspections as well as empower maintenance at the right time (i.e., take action to longer the life of IRNs). From a macro perspective, this study is also in line with the current trend of smart cities, i.e. under the context of smart cities, the deployment of AI technology in the city's infrastructure aims to increase the quality of life of residents (Rahman et al., 2022). The findings will help policymakers, city planners and technology developers to proactively, not reactively, develop and deploy smart road maintenance.</w:t>
      </w:r>
    </w:p>
    <w:p w:rsidR="003D30A0" w:rsidRDefault="002A1F5F">
      <w:pPr>
        <w:pStyle w:val="Heading2"/>
        <w:spacing w:before="240" w:after="240"/>
      </w:pPr>
      <w:bookmarkStart w:id="6" w:name="_Toc196590866"/>
      <w:r>
        <w:t>1.5 Research Rationale</w:t>
      </w:r>
      <w:bookmarkEnd w:id="6"/>
    </w:p>
    <w:p w:rsidR="003D30A0" w:rsidRDefault="002A1F5F">
      <w:pPr>
        <w:spacing w:before="240" w:after="240"/>
      </w:pPr>
      <w:r>
        <w:t xml:space="preserve">Potholes, in particular, thrive and instead pose an asperity to road safety, the cost of vehicle maintenance, and the overall efficiency of the transportation system. Conventional pothole detection by hand is labour-intensive and inconsistent, it can not accommodate the increasing requirements of the modernisation of infrastructure systems. Recent developments in deep learning, in particular the employment of convolutional neural networks and transfer learning, present the possibility of automation of this task with high accuracy and efficiency (Tripathi </w:t>
      </w:r>
      <w:r>
        <w:rPr>
          <w:i/>
        </w:rPr>
        <w:t>et al.,</w:t>
      </w:r>
      <w:r>
        <w:t xml:space="preserve"> 2024). Lightweight, scalable, and applicable to the general scenario as much as possible of a pothole detection system is consistent with the overall goals of the smart city and sustainable infrastructure management.</w:t>
      </w:r>
    </w:p>
    <w:p w:rsidR="003D30A0" w:rsidRDefault="002A1F5F">
      <w:pPr>
        <w:pStyle w:val="Heading1"/>
      </w:pPr>
      <w:bookmarkStart w:id="7" w:name="_Toc196590867"/>
      <w:r>
        <w:t>2. Literature Review</w:t>
      </w:r>
      <w:bookmarkEnd w:id="7"/>
    </w:p>
    <w:p w:rsidR="003D30A0" w:rsidRDefault="002A1F5F">
      <w:pPr>
        <w:pStyle w:val="Heading2"/>
      </w:pPr>
      <w:bookmarkStart w:id="8" w:name="_Toc196590868"/>
      <w:r>
        <w:t>2.1 Introduction to Literature Review</w:t>
      </w:r>
      <w:bookmarkEnd w:id="8"/>
    </w:p>
    <w:p w:rsidR="003D30A0" w:rsidRDefault="002A1F5F">
      <w:pPr>
        <w:spacing w:before="240" w:after="240"/>
      </w:pPr>
      <w:r>
        <w:t xml:space="preserve">The objective of this study is to critically review and summarise the literature about pothole detection using deep learning, including CNNS and transfer learning. The purpose of this article is to provide an overall review of the state-of-the-art techniques and to raise the most up-to-date trends, advances, and limitations, thereby indicating the directions where research efforts should be carried out (Tanwar and Turukmane, 2025). Particular emphasis is made regarding models which are applicable in practice, and which handle issues such as environmental variability, computational efficiency and generalisability of the models. The literature reviewed in this study ranges from 2020 to 2025, representing the latest developments in this area. It is considered that the research studied the traditional CNN networks, the adaptive optimisation algorithms, the mixed sensor system devices and the real-time deployment systems, to give a comprehensive overview of the current secure and cryptographic technologies landscape (Tripathi </w:t>
      </w:r>
      <w:r>
        <w:rPr>
          <w:i/>
        </w:rPr>
        <w:t>et al.,</w:t>
      </w:r>
      <w:r>
        <w:t xml:space="preserve"> 2024). The organised examination serves the purpose of contextualising the study stemming up for a placement in both academia and life.</w:t>
      </w:r>
    </w:p>
    <w:p w:rsidR="003D30A0" w:rsidRDefault="002A1F5F">
      <w:pPr>
        <w:pStyle w:val="Heading2"/>
      </w:pPr>
      <w:bookmarkStart w:id="9" w:name="_Toc196590869"/>
      <w:r>
        <w:t>2.2 Thematic or Chronological Organisation</w:t>
      </w:r>
      <w:bookmarkEnd w:id="9"/>
    </w:p>
    <w:p w:rsidR="003D30A0" w:rsidRDefault="002A1F5F">
      <w:pPr>
        <w:rPr>
          <w:b/>
          <w:i/>
        </w:rPr>
      </w:pPr>
      <w:r>
        <w:rPr>
          <w:b/>
          <w:i/>
        </w:rPr>
        <w:t>Transfer Learning for Enhancing Pothole Detection Accuracy</w:t>
      </w:r>
    </w:p>
    <w:p w:rsidR="003D30A0" w:rsidRDefault="002A1F5F">
      <w:pPr>
        <w:spacing w:before="240" w:after="240"/>
      </w:pPr>
      <w:r>
        <w:t xml:space="preserve">Tripathi </w:t>
      </w:r>
      <w:r>
        <w:rPr>
          <w:i/>
        </w:rPr>
        <w:t xml:space="preserve">et al. </w:t>
      </w:r>
      <w:r>
        <w:t>(2024) presented a CNN-based pothole detection model that uses transfer learning for improved performance. Their research fine-tuned a CNN model using less size of road surface dataset so that they obtained better results for detection accuracy with pre-trained weights. The authors rigorously considered several layers and fine-tuning methods and fine-tuned their model for diverse road surfaces. The comparison was also made in terms of accuracy and precision. The numbers indicate the accuracy improvement for each training epoch and the accuracy differentiation between traditional CNN architectures and transfer learning-based architecture.</w:t>
      </w:r>
    </w:p>
    <w:p w:rsidR="003D30A0" w:rsidRDefault="002A1F5F">
      <w:pPr>
        <w:spacing w:before="240" w:after="240"/>
        <w:jc w:val="center"/>
      </w:pPr>
      <w:r>
        <w:rPr>
          <w:noProof/>
          <w:lang w:eastAsia="en-US"/>
        </w:rPr>
        <w:drawing>
          <wp:inline distT="114300" distB="114300" distL="114300" distR="114300">
            <wp:extent cx="4376738" cy="2580966"/>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8" cstate="print"/>
                    <a:stretch>
                      <a:fillRect/>
                    </a:stretch>
                  </pic:blipFill>
                  <pic:spPr>
                    <a:xfrm>
                      <a:off x="0" y="0"/>
                      <a:ext cx="4376738" cy="2580966"/>
                    </a:xfrm>
                    <a:prstGeom prst="rect">
                      <a:avLst/>
                    </a:prstGeom>
                  </pic:spPr>
                </pic:pic>
              </a:graphicData>
            </a:graphic>
          </wp:inline>
        </w:drawing>
      </w:r>
    </w:p>
    <w:p w:rsidR="003D30A0" w:rsidRDefault="002A1F5F">
      <w:pPr>
        <w:spacing w:before="0" w:after="0"/>
        <w:jc w:val="center"/>
        <w:rPr>
          <w:b/>
        </w:rPr>
      </w:pPr>
      <w:r>
        <w:rPr>
          <w:b/>
        </w:rPr>
        <w:t>Figure 1: Convolutional neural network architecture</w:t>
      </w:r>
    </w:p>
    <w:p w:rsidR="003D30A0" w:rsidRDefault="002A1F5F">
      <w:pPr>
        <w:spacing w:before="0" w:after="0"/>
        <w:jc w:val="center"/>
      </w:pPr>
      <w:r>
        <w:t xml:space="preserve">(Source: Tripathi </w:t>
      </w:r>
      <w:r>
        <w:rPr>
          <w:i/>
        </w:rPr>
        <w:t xml:space="preserve">et al., </w:t>
      </w:r>
      <w:r>
        <w:t>2024)</w:t>
      </w:r>
    </w:p>
    <w:p w:rsidR="003D30A0" w:rsidRDefault="002A1F5F">
      <w:pPr>
        <w:spacing w:before="240" w:after="240"/>
      </w:pPr>
      <w:r>
        <w:t>This paper will contribute by providing a basic direction for applying transfer learning to pothole detection. It demonstrates the power of using pretrained models when there is a lack of data and is going to guide the model design of this work.</w:t>
      </w:r>
    </w:p>
    <w:p w:rsidR="003D30A0" w:rsidRDefault="002A1F5F">
      <w:pPr>
        <w:spacing w:before="240" w:after="240"/>
        <w:rPr>
          <w:b/>
        </w:rPr>
      </w:pPr>
      <w:r>
        <w:rPr>
          <w:b/>
        </w:rPr>
        <w:t>Real-Time Pothole Detection and Localisation Using CNNS</w:t>
      </w:r>
    </w:p>
    <w:p w:rsidR="003D30A0" w:rsidRDefault="002A1F5F">
      <w:pPr>
        <w:spacing w:before="240" w:after="240"/>
      </w:pPr>
      <w:r>
        <w:t xml:space="preserve">Rahman </w:t>
      </w:r>
      <w:r>
        <w:rPr>
          <w:i/>
        </w:rPr>
        <w:t xml:space="preserve">et al. </w:t>
      </w:r>
      <w:r>
        <w:t>(2022) presented a real-time pothole detection and localisation system using convolutional neural networks. The work combined CNN-based feature extraction and a region proposal network to detect potholes in live video feeds, resulting in near real-time processing for real-world applications. Detection results were illustrated in the paper in figures with bounding boxes showing localisation accuracy even under varying road scenarios. The paper conducted latency, detection accuracy, and system scalability, and demonstrated that these lightweight CNNS can satisfy both the accuracy demand and the real-time requirement essential for smart transportation rehearsal.</w:t>
      </w:r>
    </w:p>
    <w:p w:rsidR="003D30A0" w:rsidRDefault="002A1F5F">
      <w:pPr>
        <w:spacing w:before="0" w:after="0"/>
        <w:jc w:val="center"/>
      </w:pPr>
      <w:r>
        <w:rPr>
          <w:noProof/>
          <w:lang w:eastAsia="en-US"/>
        </w:rPr>
        <w:drawing>
          <wp:inline distT="114300" distB="114300" distL="114300" distR="114300">
            <wp:extent cx="3465199" cy="1566602"/>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3465199" cy="1566602"/>
                    </a:xfrm>
                    <a:prstGeom prst="rect">
                      <a:avLst/>
                    </a:prstGeom>
                  </pic:spPr>
                </pic:pic>
              </a:graphicData>
            </a:graphic>
          </wp:inline>
        </w:drawing>
      </w:r>
    </w:p>
    <w:p w:rsidR="003D30A0" w:rsidRDefault="002A1F5F">
      <w:pPr>
        <w:spacing w:before="0" w:after="0"/>
        <w:jc w:val="center"/>
        <w:rPr>
          <w:b/>
        </w:rPr>
      </w:pPr>
      <w:r>
        <w:rPr>
          <w:b/>
        </w:rPr>
        <w:t>Figure 2: CNN-based feature extraction</w:t>
      </w:r>
    </w:p>
    <w:p w:rsidR="003D30A0" w:rsidRDefault="002A1F5F">
      <w:pPr>
        <w:spacing w:before="0" w:after="0"/>
        <w:jc w:val="center"/>
      </w:pPr>
      <w:r>
        <w:t xml:space="preserve">(Source: Rahman </w:t>
      </w:r>
      <w:r>
        <w:rPr>
          <w:i/>
        </w:rPr>
        <w:t xml:space="preserve">et al., </w:t>
      </w:r>
      <w:r>
        <w:t>2022)</w:t>
      </w:r>
    </w:p>
    <w:p w:rsidR="003D30A0" w:rsidRDefault="002A1F5F">
      <w:pPr>
        <w:spacing w:before="240" w:after="240"/>
      </w:pPr>
      <w:r>
        <w:t>This paper enhances the project by sharing real-world inference performance of the framework. Its approach will guide the creation and optimisation of a system which is capable of not only classifying but also efficiently localising potholes in continuous data streams, making the designed solution more feasible in practice.</w:t>
      </w:r>
    </w:p>
    <w:p w:rsidR="003D30A0" w:rsidRDefault="002A1F5F">
      <w:pPr>
        <w:rPr>
          <w:b/>
          <w:i/>
        </w:rPr>
      </w:pPr>
      <w:r>
        <w:rPr>
          <w:b/>
          <w:i/>
        </w:rPr>
        <w:t>Lightweight Models for Real-Time Pothole Detection</w:t>
      </w:r>
    </w:p>
    <w:p w:rsidR="003D30A0" w:rsidRDefault="002A1F5F">
      <w:pPr>
        <w:spacing w:before="240" w:after="240"/>
      </w:pPr>
      <w:r>
        <w:t xml:space="preserve">Ezekiel </w:t>
      </w:r>
      <w:r>
        <w:rPr>
          <w:i/>
        </w:rPr>
        <w:t>et al.</w:t>
      </w:r>
      <w:r>
        <w:t xml:space="preserve"> (2021) created an intelligent system in which computer vision and transfer learning were applied in order to detect potholes. Their model used a MobileNet architecture and was trained on real-world road images under a variety of light and environmental conditions. They show promising gains in classification speed and accuracy, especially for resource-constrained applications. The paper contained a plot comparing performance numbers: precision and recall, for multiple transfer learning models considered.</w:t>
      </w:r>
    </w:p>
    <w:p w:rsidR="003D30A0" w:rsidRDefault="002A1F5F">
      <w:pPr>
        <w:spacing w:before="240" w:after="240"/>
        <w:jc w:val="center"/>
      </w:pPr>
      <w:r>
        <w:rPr>
          <w:noProof/>
          <w:lang w:eastAsia="en-US"/>
        </w:rPr>
        <w:drawing>
          <wp:inline distT="114300" distB="114300" distL="114300" distR="114300">
            <wp:extent cx="4591581" cy="1585652"/>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a:stretch>
                      <a:fillRect/>
                    </a:stretch>
                  </pic:blipFill>
                  <pic:spPr>
                    <a:xfrm>
                      <a:off x="0" y="0"/>
                      <a:ext cx="4591581" cy="1585652"/>
                    </a:xfrm>
                    <a:prstGeom prst="rect">
                      <a:avLst/>
                    </a:prstGeom>
                  </pic:spPr>
                </pic:pic>
              </a:graphicData>
            </a:graphic>
          </wp:inline>
        </w:drawing>
      </w:r>
    </w:p>
    <w:p w:rsidR="003D30A0" w:rsidRDefault="002A1F5F">
      <w:pPr>
        <w:spacing w:before="0" w:after="0"/>
        <w:jc w:val="center"/>
        <w:rPr>
          <w:b/>
        </w:rPr>
      </w:pPr>
      <w:r>
        <w:rPr>
          <w:b/>
        </w:rPr>
        <w:t>Figure 3: Localisation Using Convolutional Neural Network</w:t>
      </w:r>
    </w:p>
    <w:p w:rsidR="003D30A0" w:rsidRDefault="002A1F5F">
      <w:pPr>
        <w:spacing w:before="0" w:after="0"/>
        <w:jc w:val="center"/>
      </w:pPr>
      <w:r>
        <w:t xml:space="preserve">(Source: Ezekiel </w:t>
      </w:r>
      <w:r>
        <w:rPr>
          <w:i/>
        </w:rPr>
        <w:t xml:space="preserve">et al., </w:t>
      </w:r>
      <w:r>
        <w:t>2021)</w:t>
      </w:r>
    </w:p>
    <w:p w:rsidR="003D30A0" w:rsidRDefault="002A1F5F">
      <w:pPr>
        <w:spacing w:before="240" w:after="240"/>
      </w:pPr>
      <w:r>
        <w:t>Such a study is beneficial to this project as it shows the potential of lightweight models to be applied in real time, which is consistent with the aim of the project to reach efficient computation when implemented in realistic scenarios.</w:t>
      </w:r>
    </w:p>
    <w:p w:rsidR="003D30A0" w:rsidRDefault="002A1F5F">
      <w:pPr>
        <w:rPr>
          <w:b/>
          <w:i/>
        </w:rPr>
      </w:pPr>
      <w:r>
        <w:rPr>
          <w:b/>
          <w:i/>
        </w:rPr>
        <w:t>Optimisation Techniques to Improve Pothole Classification Robustness</w:t>
      </w:r>
    </w:p>
    <w:p w:rsidR="003D30A0" w:rsidRDefault="002A1F5F">
      <w:pPr>
        <w:spacing w:before="240" w:after="240"/>
      </w:pPr>
      <w:r>
        <w:t xml:space="preserve">Alhussan </w:t>
      </w:r>
      <w:r>
        <w:rPr>
          <w:i/>
        </w:rPr>
        <w:t>et al.</w:t>
      </w:r>
      <w:r>
        <w:t xml:space="preserve"> (2022) came up with a novel pothole and plain road classification system by combining AMDTO with transfer learning. It contributed to improving the robustness of classification for self-driving cars by employing a fine-grained process of a pre-trained CNN model through a clever optimisation technique. Numbers in the paper show the accuracy improvements obtained with the AMDTO approach compared to the conventional transfer learning methods.</w:t>
      </w:r>
    </w:p>
    <w:p w:rsidR="003D30A0" w:rsidRDefault="002A1F5F">
      <w:pPr>
        <w:spacing w:before="240" w:after="240"/>
        <w:jc w:val="center"/>
      </w:pPr>
      <w:r>
        <w:rPr>
          <w:noProof/>
          <w:lang w:eastAsia="en-US"/>
        </w:rPr>
        <w:drawing>
          <wp:inline distT="114300" distB="114300" distL="114300" distR="114300">
            <wp:extent cx="5014913" cy="2890413"/>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1"/>
                    <a:stretch>
                      <a:fillRect/>
                    </a:stretch>
                  </pic:blipFill>
                  <pic:spPr>
                    <a:xfrm>
                      <a:off x="0" y="0"/>
                      <a:ext cx="5014913" cy="2890413"/>
                    </a:xfrm>
                    <a:prstGeom prst="rect">
                      <a:avLst/>
                    </a:prstGeom>
                  </pic:spPr>
                </pic:pic>
              </a:graphicData>
            </a:graphic>
          </wp:inline>
        </w:drawing>
      </w:r>
    </w:p>
    <w:p w:rsidR="003D30A0" w:rsidRDefault="002A1F5F">
      <w:pPr>
        <w:spacing w:before="0" w:after="0"/>
        <w:jc w:val="center"/>
        <w:rPr>
          <w:b/>
        </w:rPr>
      </w:pPr>
      <w:r>
        <w:rPr>
          <w:b/>
        </w:rPr>
        <w:t>Figure 4: Adaptive Mutation Dipper Throated Optimisation</w:t>
      </w:r>
    </w:p>
    <w:p w:rsidR="003D30A0" w:rsidRDefault="002A1F5F">
      <w:pPr>
        <w:spacing w:before="0" w:after="0"/>
        <w:jc w:val="center"/>
      </w:pPr>
      <w:r>
        <w:t xml:space="preserve">(Source: Ezekiel </w:t>
      </w:r>
      <w:r>
        <w:rPr>
          <w:i/>
        </w:rPr>
        <w:t xml:space="preserve">et al., </w:t>
      </w:r>
      <w:r>
        <w:t>2021)</w:t>
      </w:r>
    </w:p>
    <w:p w:rsidR="003D30A0" w:rsidRDefault="002A1F5F">
      <w:pPr>
        <w:spacing w:before="240" w:after="240"/>
      </w:pPr>
      <w:r>
        <w:t>This paper motivates the work by discussing optimisation techniques that can be embedded during the training of the model to improve robustness and adaptability in particularly for the autonomous vehicles scenario.</w:t>
      </w:r>
    </w:p>
    <w:p w:rsidR="003D30A0" w:rsidRDefault="002A1F5F">
      <w:pPr>
        <w:spacing w:before="240" w:after="240"/>
        <w:rPr>
          <w:b/>
        </w:rPr>
      </w:pPr>
      <w:r>
        <w:rPr>
          <w:b/>
        </w:rPr>
        <w:t>Multimodal Data Fusion</w:t>
      </w:r>
    </w:p>
    <w:p w:rsidR="003D30A0" w:rsidRDefault="002A1F5F">
      <w:pPr>
        <w:spacing w:before="240" w:after="240"/>
      </w:pPr>
      <w:r>
        <w:t>Chen</w:t>
      </w:r>
      <w:r>
        <w:rPr>
          <w:i/>
        </w:rPr>
        <w:t xml:space="preserve"> et al. </w:t>
      </w:r>
      <w:r>
        <w:t>(2023) introduced a multimodal deep learning model that integrates visual and LiDAR information to detect road surface anomalies, such as potholes, holes and patches. The model adopts a CNN for image processing and a point cloud network for depth information analysis, thus improving the robustness of detection to varying illumination and environments. Results in the article are compared to those of the multimodal method, and performance comparisons illustrate that multimodal methods considerably outperform single-modality methods, especially in low visibility and at night. The combining strategy models the texture and structure information of road patches well, which results in better anomaly detection results on challenging roads.</w:t>
      </w:r>
    </w:p>
    <w:p w:rsidR="003D30A0" w:rsidRDefault="002A1F5F">
      <w:pPr>
        <w:spacing w:before="240" w:after="240"/>
        <w:jc w:val="center"/>
      </w:pPr>
      <w:r>
        <w:rPr>
          <w:noProof/>
          <w:lang w:eastAsia="en-US"/>
        </w:rPr>
        <w:drawing>
          <wp:inline distT="114300" distB="114300" distL="114300" distR="114300">
            <wp:extent cx="4414838" cy="2720772"/>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2"/>
                    <a:stretch>
                      <a:fillRect/>
                    </a:stretch>
                  </pic:blipFill>
                  <pic:spPr>
                    <a:xfrm>
                      <a:off x="0" y="0"/>
                      <a:ext cx="4414838" cy="2720772"/>
                    </a:xfrm>
                    <a:prstGeom prst="rect">
                      <a:avLst/>
                    </a:prstGeom>
                  </pic:spPr>
                </pic:pic>
              </a:graphicData>
            </a:graphic>
          </wp:inline>
        </w:drawing>
      </w:r>
    </w:p>
    <w:p w:rsidR="003D30A0" w:rsidRDefault="002A1F5F">
      <w:pPr>
        <w:spacing w:before="0" w:after="0"/>
        <w:jc w:val="center"/>
        <w:rPr>
          <w:b/>
        </w:rPr>
      </w:pPr>
      <w:r>
        <w:rPr>
          <w:b/>
        </w:rPr>
        <w:t>Figure 5: Typical network for point cloud processing based on deep learning</w:t>
      </w:r>
    </w:p>
    <w:p w:rsidR="003D30A0" w:rsidRDefault="002A1F5F">
      <w:pPr>
        <w:spacing w:before="0" w:after="0"/>
        <w:jc w:val="center"/>
      </w:pPr>
      <w:r>
        <w:t xml:space="preserve">(Source: Chen </w:t>
      </w:r>
      <w:r>
        <w:rPr>
          <w:i/>
        </w:rPr>
        <w:t xml:space="preserve">et al., </w:t>
      </w:r>
      <w:r>
        <w:t>2023)</w:t>
      </w:r>
    </w:p>
    <w:p w:rsidR="003D30A0" w:rsidRDefault="002A1F5F">
      <w:pPr>
        <w:spacing w:before="240" w:after="240"/>
      </w:pPr>
      <w:r>
        <w:t>This article will benefit the project by stating the performance gain of multimodal data fusion and encouraging the project's extension to other enhanced applications beyond single-image input for pothole detection. It also sheds light on the deployment closer to the reality of more robust detection systems that can cope with high performance in the presence of different environmental stresses.</w:t>
      </w:r>
    </w:p>
    <w:p w:rsidR="003D30A0" w:rsidRDefault="002A1F5F">
      <w:pPr>
        <w:rPr>
          <w:b/>
          <w:i/>
        </w:rPr>
      </w:pPr>
      <w:r>
        <w:rPr>
          <w:b/>
          <w:i/>
        </w:rPr>
        <w:t>Transfer Learning Approaches for Pavement Crack Identification</w:t>
      </w:r>
    </w:p>
    <w:p w:rsidR="003D30A0" w:rsidRDefault="002A1F5F">
      <w:pPr>
        <w:spacing w:before="240" w:after="240"/>
      </w:pPr>
      <w:r>
        <w:t xml:space="preserve">Jana </w:t>
      </w:r>
      <w:r>
        <w:rPr>
          <w:i/>
        </w:rPr>
        <w:t xml:space="preserve">et al. </w:t>
      </w:r>
      <w:r>
        <w:t>(2022) proposed a transfer learning-based deep CNN for pavement crack detection and treated the pre-trained networks as initialisation weights to improve the detection accuracy on insufficient datasets. The paper characterised a number of CNN models and used numbers which compared the performance of the networks. They discovered that transfer learning can greatly improve the performance of detection when the training data is small.</w:t>
      </w:r>
    </w:p>
    <w:p w:rsidR="003D30A0" w:rsidRDefault="002A1F5F">
      <w:pPr>
        <w:spacing w:before="240" w:after="240"/>
        <w:jc w:val="center"/>
      </w:pPr>
      <w:r>
        <w:rPr>
          <w:noProof/>
          <w:lang w:eastAsia="en-US"/>
        </w:rPr>
        <w:drawing>
          <wp:inline distT="114300" distB="114300" distL="114300" distR="114300">
            <wp:extent cx="4433888" cy="190760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3"/>
                    <a:stretch>
                      <a:fillRect/>
                    </a:stretch>
                  </pic:blipFill>
                  <pic:spPr>
                    <a:xfrm>
                      <a:off x="0" y="0"/>
                      <a:ext cx="4433888" cy="1907603"/>
                    </a:xfrm>
                    <a:prstGeom prst="rect">
                      <a:avLst/>
                    </a:prstGeom>
                  </pic:spPr>
                </pic:pic>
              </a:graphicData>
            </a:graphic>
          </wp:inline>
        </w:drawing>
      </w:r>
    </w:p>
    <w:p w:rsidR="003D30A0" w:rsidRDefault="002A1F5F">
      <w:pPr>
        <w:spacing w:before="0" w:after="0"/>
        <w:jc w:val="center"/>
        <w:rPr>
          <w:b/>
        </w:rPr>
      </w:pPr>
      <w:r>
        <w:rPr>
          <w:b/>
        </w:rPr>
        <w:t>Figure 6: Deep convolutional neural networks with transfer learning</w:t>
      </w:r>
    </w:p>
    <w:p w:rsidR="003D30A0" w:rsidRDefault="002A1F5F">
      <w:pPr>
        <w:spacing w:before="0" w:after="0"/>
        <w:jc w:val="center"/>
      </w:pPr>
      <w:r>
        <w:t xml:space="preserve">(Source: Jana </w:t>
      </w:r>
      <w:r>
        <w:rPr>
          <w:i/>
        </w:rPr>
        <w:t xml:space="preserve">et al., </w:t>
      </w:r>
      <w:r>
        <w:t>2022)</w:t>
      </w:r>
    </w:p>
    <w:p w:rsidR="003D30A0" w:rsidRDefault="002A1F5F">
      <w:pPr>
        <w:spacing w:before="240" w:after="240"/>
      </w:pPr>
      <w:r>
        <w:t>This research will give valuable intuition on model selection and fine-tuning approaches for data-limited scenarios, which is very relevant to the aim of this project in obtaining the optimal pothole detection accuracy under minimal training examples.</w:t>
      </w:r>
    </w:p>
    <w:p w:rsidR="003D30A0" w:rsidRDefault="002A1F5F">
      <w:pPr>
        <w:rPr>
          <w:b/>
          <w:i/>
        </w:rPr>
      </w:pPr>
      <w:r>
        <w:rPr>
          <w:b/>
          <w:i/>
        </w:rPr>
        <w:t>Deep Learning Classifiers for Pothole Detection in Varied Environments</w:t>
      </w:r>
    </w:p>
    <w:p w:rsidR="003D30A0" w:rsidRDefault="002A1F5F">
      <w:r>
        <w:t>Tanwar</w:t>
      </w:r>
      <w:r>
        <w:rPr>
          <w:i/>
        </w:rPr>
        <w:t xml:space="preserve"> et al. </w:t>
      </w:r>
      <w:r>
        <w:t>(2025) adapted the MobileNetV2 architecture using transfer learning for capable detection of road potholes. Their technique not only lowered the computational overhead but also offered reduced loss in accuracy, rendering it deployable for mobile and embedded applications. Results on model architecture and comparison with MobileNetV2 are shown in the paper figures.</w:t>
      </w:r>
    </w:p>
    <w:p w:rsidR="003D30A0" w:rsidRDefault="002A1F5F">
      <w:pPr>
        <w:jc w:val="center"/>
      </w:pPr>
      <w:r>
        <w:rPr>
          <w:noProof/>
          <w:lang w:eastAsia="en-US"/>
        </w:rPr>
        <w:drawing>
          <wp:inline distT="114300" distB="114300" distL="114300" distR="114300">
            <wp:extent cx="4965904" cy="2185988"/>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14"/>
                    <a:stretch>
                      <a:fillRect/>
                    </a:stretch>
                  </pic:blipFill>
                  <pic:spPr>
                    <a:xfrm>
                      <a:off x="0" y="0"/>
                      <a:ext cx="4965904" cy="2185988"/>
                    </a:xfrm>
                    <a:prstGeom prst="rect">
                      <a:avLst/>
                    </a:prstGeom>
                  </pic:spPr>
                </pic:pic>
              </a:graphicData>
            </a:graphic>
          </wp:inline>
        </w:drawing>
      </w:r>
    </w:p>
    <w:p w:rsidR="003D30A0" w:rsidRDefault="002A1F5F">
      <w:pPr>
        <w:spacing w:before="0" w:after="0"/>
        <w:jc w:val="center"/>
        <w:rPr>
          <w:b/>
        </w:rPr>
      </w:pPr>
      <w:r>
        <w:rPr>
          <w:b/>
        </w:rPr>
        <w:t>Figure 7: MobileNetV2 network architecture</w:t>
      </w:r>
    </w:p>
    <w:p w:rsidR="003D30A0" w:rsidRDefault="002A1F5F">
      <w:pPr>
        <w:spacing w:before="0" w:after="0"/>
        <w:jc w:val="center"/>
      </w:pPr>
      <w:r>
        <w:t xml:space="preserve">(Source: Jana </w:t>
      </w:r>
      <w:r>
        <w:rPr>
          <w:i/>
        </w:rPr>
        <w:t xml:space="preserve">et al., </w:t>
      </w:r>
      <w:r>
        <w:t>2025)</w:t>
      </w:r>
    </w:p>
    <w:p w:rsidR="003D30A0" w:rsidRDefault="002A1F5F">
      <w:r>
        <w:t>This work has significant relevance to inform architectural choices of the project, such as an adaptation of the MobileNetV2 to improve real-time object detection in resource-deprived environments.</w:t>
      </w:r>
    </w:p>
    <w:p w:rsidR="003D30A0" w:rsidRDefault="002A1F5F">
      <w:pPr>
        <w:rPr>
          <w:b/>
          <w:i/>
        </w:rPr>
      </w:pPr>
      <w:r>
        <w:rPr>
          <w:b/>
          <w:i/>
        </w:rPr>
        <w:t>Surface Area-Based Classification of Potholes</w:t>
      </w:r>
    </w:p>
    <w:p w:rsidR="003D30A0" w:rsidRDefault="002A1F5F">
      <w:pPr>
        <w:spacing w:before="240" w:after="240"/>
      </w:pPr>
      <w:r>
        <w:t xml:space="preserve">Ahmad </w:t>
      </w:r>
      <w:r>
        <w:rPr>
          <w:i/>
        </w:rPr>
        <w:t xml:space="preserve">et al. </w:t>
      </w:r>
      <w:r>
        <w:t>(2023) used pre-trained CNN models to categorise potholes according to surface area. Their method of analysis was distinctive in that it quantified and classified the severity of potholes, which is an important criterion for mapping priorities of road maintenance. Overall, the figures showed surface area categories plotted on actual image roads with high resolution, demonstrating the potential for accurate model results.</w:t>
      </w:r>
    </w:p>
    <w:p w:rsidR="003D30A0" w:rsidRDefault="002A1F5F">
      <w:pPr>
        <w:spacing w:before="240" w:after="240"/>
        <w:jc w:val="center"/>
      </w:pPr>
      <w:r>
        <w:rPr>
          <w:noProof/>
          <w:lang w:eastAsia="en-US"/>
        </w:rPr>
        <w:drawing>
          <wp:inline distT="114300" distB="114300" distL="114300" distR="114300">
            <wp:extent cx="4414838" cy="2511259"/>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ic:nvPicPr>
                  <pic:blipFill>
                    <a:blip r:embed="rId15"/>
                    <a:stretch>
                      <a:fillRect/>
                    </a:stretch>
                  </pic:blipFill>
                  <pic:spPr>
                    <a:xfrm>
                      <a:off x="0" y="0"/>
                      <a:ext cx="4414838" cy="2511259"/>
                    </a:xfrm>
                    <a:prstGeom prst="rect">
                      <a:avLst/>
                    </a:prstGeom>
                  </pic:spPr>
                </pic:pic>
              </a:graphicData>
            </a:graphic>
          </wp:inline>
        </w:drawing>
      </w:r>
    </w:p>
    <w:p w:rsidR="003D30A0" w:rsidRDefault="002A1F5F">
      <w:pPr>
        <w:spacing w:before="0" w:after="0"/>
        <w:jc w:val="center"/>
        <w:rPr>
          <w:b/>
        </w:rPr>
      </w:pPr>
      <w:r>
        <w:rPr>
          <w:b/>
        </w:rPr>
        <w:t>Figure 8: Model of image processing</w:t>
      </w:r>
    </w:p>
    <w:p w:rsidR="003D30A0" w:rsidRDefault="002A1F5F">
      <w:pPr>
        <w:spacing w:before="0" w:after="0"/>
        <w:jc w:val="center"/>
      </w:pPr>
      <w:r>
        <w:t xml:space="preserve">(Source: Ahmad </w:t>
      </w:r>
      <w:r>
        <w:rPr>
          <w:i/>
        </w:rPr>
        <w:t xml:space="preserve">et al., </w:t>
      </w:r>
      <w:r>
        <w:t>2023)</w:t>
      </w:r>
    </w:p>
    <w:p w:rsidR="003D30A0" w:rsidRDefault="002A1F5F">
      <w:pPr>
        <w:spacing w:before="240" w:after="240"/>
      </w:pPr>
      <w:r>
        <w:t>This study is expected to contribute to further developing the project by providing the rationale for the detection system extended from a binary classifier to the severity level, which would increase the practical value.</w:t>
      </w:r>
    </w:p>
    <w:p w:rsidR="003D30A0" w:rsidRDefault="002A1F5F">
      <w:pPr>
        <w:rPr>
          <w:b/>
          <w:i/>
        </w:rPr>
      </w:pPr>
      <w:r>
        <w:rPr>
          <w:b/>
          <w:i/>
        </w:rPr>
        <w:t>High-Accuracy Detection Using VGG-16 Pre-trained Networks</w:t>
      </w:r>
    </w:p>
    <w:p w:rsidR="003D30A0" w:rsidRDefault="002A1F5F">
      <w:pPr>
        <w:spacing w:before="240" w:after="240"/>
      </w:pPr>
      <w:r>
        <w:t xml:space="preserve">Automated pothole detection was analysed in Swain and Tripathy (2024), where a VGG-16 pre-trained model and a CNN were employed. They achieved good detection performance, especially in the detection of potholes from other road defects, including cracks and patches. The paper used confusion matrices and accuracy curves in its illustrations. </w:t>
      </w:r>
    </w:p>
    <w:p w:rsidR="003D30A0" w:rsidRDefault="002A1F5F">
      <w:pPr>
        <w:spacing w:before="240" w:after="240"/>
        <w:jc w:val="center"/>
      </w:pPr>
      <w:r>
        <w:rPr>
          <w:noProof/>
          <w:lang w:eastAsia="en-US"/>
        </w:rPr>
        <w:drawing>
          <wp:inline distT="114300" distB="114300" distL="114300" distR="114300">
            <wp:extent cx="3352800" cy="13620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6"/>
                    <a:stretch>
                      <a:fillRect/>
                    </a:stretch>
                  </pic:blipFill>
                  <pic:spPr>
                    <a:xfrm>
                      <a:off x="0" y="0"/>
                      <a:ext cx="3352800" cy="1362075"/>
                    </a:xfrm>
                    <a:prstGeom prst="rect">
                      <a:avLst/>
                    </a:prstGeom>
                  </pic:spPr>
                </pic:pic>
              </a:graphicData>
            </a:graphic>
          </wp:inline>
        </w:drawing>
      </w:r>
    </w:p>
    <w:p w:rsidR="003D30A0" w:rsidRDefault="002A1F5F">
      <w:pPr>
        <w:spacing w:before="0" w:after="0"/>
        <w:jc w:val="center"/>
        <w:rPr>
          <w:b/>
        </w:rPr>
      </w:pPr>
      <w:r>
        <w:rPr>
          <w:b/>
        </w:rPr>
        <w:t>Figure 9: Architecture of VGG16 pre-trained Convolutional Neural Network</w:t>
      </w:r>
    </w:p>
    <w:p w:rsidR="003D30A0" w:rsidRDefault="002A1F5F">
      <w:pPr>
        <w:spacing w:before="0" w:after="0"/>
        <w:jc w:val="center"/>
      </w:pPr>
      <w:r>
        <w:t>(Source: Swain and Tripathy, 2024)</w:t>
      </w:r>
    </w:p>
    <w:p w:rsidR="003D30A0" w:rsidRDefault="002A1F5F">
      <w:pPr>
        <w:spacing w:before="240" w:after="240"/>
      </w:pPr>
      <w:r>
        <w:t>The results of this work will help to choose strong pre-trained architectures when potholes are to be discriminated from other non-pothole road defects.</w:t>
      </w:r>
    </w:p>
    <w:p w:rsidR="003D30A0" w:rsidRDefault="002A1F5F">
      <w:pPr>
        <w:pStyle w:val="Heading2"/>
      </w:pPr>
      <w:bookmarkStart w:id="10" w:name="_Toc196590870"/>
      <w:r>
        <w:t>2.3 Key Contributions and Gaps</w:t>
      </w:r>
      <w:bookmarkEnd w:id="10"/>
    </w:p>
    <w:p w:rsidR="003D30A0" w:rsidRDefault="002A1F5F">
      <w:pPr>
        <w:spacing w:before="240" w:after="240"/>
      </w:pPr>
      <w:r>
        <w:t xml:space="preserve">The pothole detection work has made huge improvements in recent studies using deep learning and, in particular, convolutional neural networks with transfer learning. It has been proved that transfer learning enhances model generalisation and reduces the capacity requirement for large datasets, thus leading to efficient detection in different road conditions (Ezekiel </w:t>
      </w:r>
      <w:r>
        <w:rPr>
          <w:i/>
        </w:rPr>
        <w:t>et al.,</w:t>
      </w:r>
      <w:r>
        <w:t xml:space="preserve"> 2021). Light-weight networks, including MobileNetV2 and highly efficient CNN models, make real-time detection on resource-bounded devices (Asad </w:t>
      </w:r>
      <w:r>
        <w:rPr>
          <w:i/>
        </w:rPr>
        <w:t>et al.,</w:t>
      </w:r>
      <w:r>
        <w:t xml:space="preserve"> 2022). In addition, new methods such as adaptive mutation-based optimisation and severity-based classification have improved the applicability of pothole detection systems (Alhussan </w:t>
      </w:r>
      <w:r>
        <w:rPr>
          <w:i/>
        </w:rPr>
        <w:t>et al.,</w:t>
      </w:r>
      <w:r>
        <w:t xml:space="preserve"> 2022). However, notable gaps remain. Many of the existing models are weak in detecting when the testing and training image domains differ significantly, e.g., due to inconsistent lighting and weather conditions (Heo </w:t>
      </w:r>
      <w:r>
        <w:rPr>
          <w:i/>
        </w:rPr>
        <w:t>et al.,</w:t>
      </w:r>
      <w:r>
        <w:t xml:space="preserve"> 2023). Moreover, several studies focus on binary classification but do not concern themselves with pothole size, or pothole severity, or prioritise which pothole has to be repaired (Ahmad </w:t>
      </w:r>
      <w:r>
        <w:rPr>
          <w:i/>
        </w:rPr>
        <w:t xml:space="preserve">et al., </w:t>
      </w:r>
      <w:r>
        <w:t>2023). Closing these gaps is very important in order to design realistic end-to-end working systems.</w:t>
      </w:r>
    </w:p>
    <w:p w:rsidR="003D30A0" w:rsidRDefault="002A1F5F">
      <w:pPr>
        <w:pStyle w:val="Heading1"/>
      </w:pPr>
      <w:bookmarkStart w:id="11" w:name="_Toc196590871"/>
      <w:r>
        <w:t>3. Research Design and Methodology</w:t>
      </w:r>
      <w:bookmarkEnd w:id="11"/>
    </w:p>
    <w:p w:rsidR="003D30A0" w:rsidRDefault="002A1F5F">
      <w:pPr>
        <w:pStyle w:val="Heading2"/>
      </w:pPr>
      <w:bookmarkStart w:id="12" w:name="_Toc196590872"/>
      <w:r>
        <w:t>3.1 Research Design</w:t>
      </w:r>
      <w:bookmarkEnd w:id="12"/>
    </w:p>
    <w:p w:rsidR="003D30A0" w:rsidRDefault="002A1F5F">
      <w:pPr>
        <w:spacing w:before="240" w:after="240"/>
      </w:pPr>
      <w:r>
        <w:t xml:space="preserve">This study follows a design science research (DSR) model to design and validate an improved pothole detection model using deep learning with transfer learning. Design science research is particularly appropriate for this research because it is related to the production of novel artefacts in order to address practical issues, along with the development of evaluation processes. In this setting, the artefact is a deep learning-based pothole detection system for real-world use in intelligent transport systems. The sequence of the study is based on the well-established method of problem identification, artefact design, construction and iterative evaluation. The problem identification stage is built upon an extensive review of the literature that identifies limitations in the current models, such as robustness, generalisation and computational efficiency (Heo </w:t>
      </w:r>
      <w:r>
        <w:rPr>
          <w:i/>
        </w:rPr>
        <w:t xml:space="preserve">et al., </w:t>
      </w:r>
      <w:r>
        <w:t>2023). In the design stage, a CNN model is first chosen and pre-trained, then fine-tuned by transfer learning instantiation to effectively work under different road and environmental scenarios. The last phase will verify the effectiveness of the artefact on benchmark metrics, including accuracy, precision, recall and F1-score, on various datasets of road images. Practical viability will also be addressed by validating the model in actual resource-constrained scenarios, i.e., mobile or embedded systems (Tanwar and Turukmane, 2025). This cyclical process is the core of the system that is being proposed as an outcome, thus, it guarantees that such a system meets the theoretical soundness and practical usefulness.</w:t>
      </w:r>
    </w:p>
    <w:p w:rsidR="003D30A0" w:rsidRDefault="002A1F5F">
      <w:pPr>
        <w:pStyle w:val="Heading2"/>
      </w:pPr>
      <w:bookmarkStart w:id="13" w:name="_Toc196590873"/>
      <w:r>
        <w:t>3.2 Research Methods</w:t>
      </w:r>
      <w:bookmarkEnd w:id="13"/>
    </w:p>
    <w:p w:rsidR="003D30A0" w:rsidRDefault="002A1F5F">
      <w:pPr>
        <w:spacing w:before="240" w:after="240"/>
      </w:pPr>
      <w:r>
        <w:t xml:space="preserve">The research approach is mainly quantitative and experimental to justify the performance of the developed model. Quantitative research is particularly suitable for this purpose as model effectiveness can be quantitatively measured using well-established statistical measures and results tested empirically (Arya </w:t>
      </w:r>
      <w:r>
        <w:rPr>
          <w:i/>
        </w:rPr>
        <w:t>et al.,</w:t>
      </w:r>
      <w:r>
        <w:t xml:space="preserve"> 2020). The chosen research methodology is experimental. A number of deep learning models will be trained and evaluated in an organised manner, on a road surface dataset. The model will be based on pre-trained MobileNetV2 architecture, which has been fine-tuned with the use of transfer learning methodologies due to its trade-off between accuracy and resource consumption (Swain and Tripathy, 2024). Comparison experiments will also be performed with other architectures to compare performance differences (e.g. VGG16, ResNet50).</w:t>
      </w:r>
    </w:p>
    <w:p w:rsidR="003D30A0" w:rsidRDefault="002A1F5F">
      <w:pPr>
        <w:spacing w:before="240" w:after="240"/>
      </w:pPr>
      <w:r>
        <w:t xml:space="preserve">During the model training, various types of data augmentation will be applied to increase the diversity of data, such as rotation, translation, intensity changes, etc. By tackling the problem of environmental variation encountered in the literature (Heo </w:t>
      </w:r>
      <w:r>
        <w:rPr>
          <w:i/>
        </w:rPr>
        <w:t xml:space="preserve">et al., </w:t>
      </w:r>
      <w:r>
        <w:t xml:space="preserve">2023). Learning rates, batch sizes and dropout rates will be fine-tuned with hyperparameter tuning, to make the model generalise but not overfit. The evaluation metrics will include accuracy, precision, recall, F1-score and inference time to help a comprehensive understanding of the model’s performance. The 10-fold cross-validation methodology will be used for the robustness and generalizability of the results. The model will also be tested for real-time inference (“on the edge”) in a simulated edge device setting to validate the feasibility of deployment in practice (Karukayil </w:t>
      </w:r>
      <w:r>
        <w:rPr>
          <w:i/>
        </w:rPr>
        <w:t xml:space="preserve">et al., </w:t>
      </w:r>
      <w:r>
        <w:t>2024). This experimental approach is consistent with the aim of realising a pothole detection system which is feasible for exploitation and at the same time academically sound.</w:t>
      </w:r>
    </w:p>
    <w:p w:rsidR="003D30A0" w:rsidRDefault="002A1F5F">
      <w:pPr>
        <w:pStyle w:val="Heading2"/>
      </w:pPr>
      <w:bookmarkStart w:id="14" w:name="_Toc196590874"/>
      <w:r>
        <w:t>3.3 Materials</w:t>
      </w:r>
      <w:bookmarkEnd w:id="14"/>
    </w:p>
    <w:p w:rsidR="003D30A0" w:rsidRDefault="002A1F5F">
      <w:pPr>
        <w:spacing w:before="240" w:after="240"/>
      </w:pPr>
      <w:r>
        <w:t xml:space="preserve">Research artefacts include the models, source code, and the hardware used in the modelling, training, and evaluation. The first dataset will be made available from public sources in the form of annotated images of road surfaces with pothole surfaces and with non-pothole surfaces (Saisree and Kumaran, 2023), augmented where necessary with images captured from custom, based on a specific variability of the ambient conditions. All data collection standards will adhere to ethical guidelines and avoid any violation of privacy or safety regulations for every image recorded. The software will include the Python programming language and deep learning packages (primarily TensorFlow and Keras) for model development and training. We will use libraries such as OpenCV (image preprocessing) and sci-kit-learn (evaluation metric calculations) (Ahmad </w:t>
      </w:r>
      <w:r>
        <w:rPr>
          <w:i/>
        </w:rPr>
        <w:t>et al.,</w:t>
      </w:r>
      <w:r>
        <w:t xml:space="preserve"> 2023). The code should be tested to be used on Jupyter Notebook as a workspace. This will increase documentation and reproducibility. The only hardware prerequisite is a PC with a compatible GPU (NVIDIA RTX 3060 or better) that can be used to accelerate model training. Deployment to an edge device for real-time testing will include deployment to an implanted device like the NVIDIA Jetson Nano as the Edge device (Karukayil</w:t>
      </w:r>
      <w:r>
        <w:rPr>
          <w:i/>
        </w:rPr>
        <w:t xml:space="preserve"> et al., </w:t>
      </w:r>
      <w:r>
        <w:t>2024). Larger-scale experiments can also leverage cloud computing resources (e.g., Google Colab, AWS EC2 instances with GPU support).</w:t>
      </w:r>
    </w:p>
    <w:p w:rsidR="003D30A0" w:rsidRDefault="002A1F5F">
      <w:pPr>
        <w:pStyle w:val="Heading1"/>
      </w:pPr>
      <w:bookmarkStart w:id="15" w:name="_Toc196590875"/>
      <w:r>
        <w:t>4. Expected Outcomes</w:t>
      </w:r>
      <w:bookmarkEnd w:id="15"/>
    </w:p>
    <w:p w:rsidR="003D30A0" w:rsidRDefault="002A1F5F">
      <w:pPr>
        <w:pStyle w:val="Heading2"/>
      </w:pPr>
      <w:bookmarkStart w:id="16" w:name="_Toc196590876"/>
      <w:r>
        <w:t>4.1 Anticipated Results</w:t>
      </w:r>
      <w:bookmarkEnd w:id="16"/>
    </w:p>
    <w:p w:rsidR="003D30A0" w:rsidRDefault="002A1F5F">
      <w:pPr>
        <w:spacing w:before="240" w:after="240"/>
      </w:pPr>
      <w:r>
        <w:t xml:space="preserve">The primary novelty of this work is an efficient model for pothole detection based on CNNS, which provides a high level of precision combined with fine training speed and limited computation. The fine-tuned model is expected to demonstrate high detection accuracy with the least computational cost which is suitable for deployment on edge devices such as embedded systems and mobile devices (Tanwar and Turukmane, 2025). The model will likely outperform baseline CNN models in all the precision, recall, and F1-score, especially when generalising in a network that has been tested in many different environments for lightning, road texture, and weather. Notably, the addition of transfer learning is expected to significantly enhance the model's ability to generalise to a wide range of datasets, and it is one of the main limitations of previous work (Tripathi </w:t>
      </w:r>
      <w:r>
        <w:rPr>
          <w:i/>
        </w:rPr>
        <w:t xml:space="preserve">et al., </w:t>
      </w:r>
      <w:r>
        <w:t>2024). In the experiments, the proposed model will be compared with other pre-trained architectures, including VGG-16 and ResNet50, and the optimal architecture for practical use will also be validated.</w:t>
      </w:r>
    </w:p>
    <w:p w:rsidR="003D30A0" w:rsidRDefault="002A1F5F">
      <w:pPr>
        <w:pStyle w:val="Heading2"/>
      </w:pPr>
      <w:bookmarkStart w:id="17" w:name="_Toc196590877"/>
      <w:r>
        <w:t>4.2 Potential Implications</w:t>
      </w:r>
      <w:bookmarkEnd w:id="17"/>
    </w:p>
    <w:p w:rsidR="003D30A0" w:rsidRDefault="002A1F5F">
      <w:pPr>
        <w:spacing w:before="240" w:after="240"/>
      </w:pPr>
      <w:r>
        <w:t xml:space="preserve">The results of this work are believed to have a significant impact on both academic research and practical applications (Ahmad </w:t>
      </w:r>
      <w:r>
        <w:rPr>
          <w:i/>
        </w:rPr>
        <w:t xml:space="preserve">et al., </w:t>
      </w:r>
      <w:r>
        <w:t xml:space="preserve">2023). Academically, the research will add to the literature around the use of transfer learning within infrastructure monitoring, and specifically into improving the robustness and efficiency of models for resource-starved environments (Parasnis </w:t>
      </w:r>
      <w:r>
        <w:rPr>
          <w:i/>
        </w:rPr>
        <w:t>et al.,</w:t>
      </w:r>
      <w:r>
        <w:t xml:space="preserve"> 2023). Operationally, the proposed system can be incorporated into city inspection vehicles, self-driving automobiles, as well as mobile phone-based road inspection apps for real-time pothole detection and identification, with benefits to road maintenance and public safety (Ezekiel et al., 2021). Furthermore, with the introduction of several components such as severity assessment, and bridge load ratings by pothole surface area, the model can help in prioritising patches, enabling the stakeholders to manage their resources more efficiently. </w:t>
      </w:r>
    </w:p>
    <w:p w:rsidR="003D30A0" w:rsidRDefault="002A1F5F">
      <w:pPr>
        <w:pStyle w:val="Heading2"/>
      </w:pPr>
      <w:bookmarkStart w:id="18" w:name="_Toc196590878"/>
      <w:r>
        <w:t>4.3 Limitations and Challenges</w:t>
      </w:r>
      <w:bookmarkEnd w:id="18"/>
    </w:p>
    <w:p w:rsidR="003D30A0" w:rsidRDefault="002A1F5F">
      <w:pPr>
        <w:spacing w:before="240" w:after="240"/>
      </w:pPr>
      <w:r>
        <w:t xml:space="preserve">This study may have several potential limitations that have to be taken into account. One of the most significant obstacles is access to and heterogeneity of training data, due to the difficulty of guaranteeing that the training data replicates the full diversity of real-world contexts of these systems, which might include extreme weather, poor light and odd pothole shapes (Arya </w:t>
      </w:r>
      <w:r>
        <w:rPr>
          <w:i/>
        </w:rPr>
        <w:t xml:space="preserve">et al., </w:t>
      </w:r>
      <w:r>
        <w:t xml:space="preserve">2020). This could affect the generalisation capability of the model to novel test environments. There are more limitations, especially with the computational requirements for the initial model training, therefore demanding access to high-end GPUS or cloud computing (Asad </w:t>
      </w:r>
      <w:r>
        <w:rPr>
          <w:i/>
        </w:rPr>
        <w:t>et al.,</w:t>
      </w:r>
      <w:r>
        <w:t xml:space="preserve"> 2022). Moreover, although the model will be trained for Edge deployment, it might be impractical to ensure a consistent real-time operation across all hardware platforms. Such limitations must be addressed on the one hand through (careful) data augmentation, tuning of hyperparameters, and hardware-specific optimisation, to ensure that the proposed pothole detection system is practical.</w:t>
      </w:r>
    </w:p>
    <w:p w:rsidR="003D30A0" w:rsidRDefault="002A1F5F">
      <w:pPr>
        <w:pStyle w:val="Heading1"/>
      </w:pPr>
      <w:bookmarkStart w:id="19" w:name="_Toc196590879"/>
      <w:r>
        <w:t>5. Project Timeline</w:t>
      </w:r>
      <w:bookmarkEnd w:id="19"/>
    </w:p>
    <w:p w:rsidR="003D30A0" w:rsidRDefault="002A1F5F">
      <w:pPr>
        <w:spacing w:before="0" w:after="0"/>
        <w:jc w:val="center"/>
      </w:pPr>
      <w:r>
        <w:rPr>
          <w:noProof/>
          <w:lang w:eastAsia="en-US"/>
        </w:rPr>
        <w:drawing>
          <wp:inline distT="114300" distB="114300" distL="114300" distR="114300">
            <wp:extent cx="5731200" cy="6985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17"/>
                    <a:stretch>
                      <a:fillRect/>
                    </a:stretch>
                  </pic:blipFill>
                  <pic:spPr>
                    <a:xfrm>
                      <a:off x="0" y="0"/>
                      <a:ext cx="5731200" cy="698500"/>
                    </a:xfrm>
                    <a:prstGeom prst="rect">
                      <a:avLst/>
                    </a:prstGeom>
                  </pic:spPr>
                </pic:pic>
              </a:graphicData>
            </a:graphic>
          </wp:inline>
        </w:drawing>
      </w:r>
    </w:p>
    <w:p w:rsidR="003D30A0" w:rsidRDefault="002A1F5F">
      <w:pPr>
        <w:spacing w:before="0" w:after="0"/>
        <w:jc w:val="center"/>
        <w:rPr>
          <w:b/>
        </w:rPr>
      </w:pPr>
      <w:r>
        <w:rPr>
          <w:b/>
        </w:rPr>
        <w:t>Figure 10: Gantt chart</w:t>
      </w:r>
    </w:p>
    <w:p w:rsidR="003D30A0" w:rsidRDefault="002A1F5F">
      <w:pPr>
        <w:spacing w:before="0" w:after="0"/>
        <w:jc w:val="center"/>
      </w:pPr>
      <w:r>
        <w:t>(Source: Self-created in the project Libre)</w:t>
      </w:r>
    </w:p>
    <w:p w:rsidR="003D30A0" w:rsidRDefault="002A1F5F">
      <w:pPr>
        <w:pStyle w:val="Heading1"/>
      </w:pPr>
      <w:bookmarkStart w:id="20" w:name="_Toc196590880"/>
      <w:r>
        <w:t>6. Future Scope</w:t>
      </w:r>
      <w:bookmarkEnd w:id="20"/>
    </w:p>
    <w:p w:rsidR="003D30A0" w:rsidRDefault="002A1F5F">
      <w:r>
        <w:t xml:space="preserve">Almost categorisation would allow for more precise pattern-based planning. Another potential avenue is the fusion of multimodal data, such as visual, infrared, and Lidar, to improve the resilience of detection models in different environmental scenarios (Karukayil et al., 2024). Integration of different sensor inputs might overcome the challenges due to lighting and occlusions, as well as surface contaminants that have been reported as critical obstacles to model generalisation (Heo </w:t>
      </w:r>
      <w:r>
        <w:rPr>
          <w:i/>
        </w:rPr>
        <w:t xml:space="preserve">et al., </w:t>
      </w:r>
      <w:r>
        <w:t xml:space="preserve">2023). In addition, lightweight, efficient, deep learning models must be applied in autonomous vehicles and large-scale municipal systems. Future studies could seek to enhance the speed of inference and energy efficiency through model pruning, quantisation, and hardware-aware neural architecture search (Tanwar and Turukmane, 2025). This progress will enable the embedding of pothole detection systems into the real-time smart city ecosystem and dynamic road maintenance scheduling systems. Lastly, the development of large, harmonised, and globally representative datasets, which are consistent and regularly updated, would facilitate the benchmarking and validation of various models under different real-world settings, increasing the comparability and generalisability of research findings (Arya </w:t>
      </w:r>
      <w:r>
        <w:rPr>
          <w:i/>
        </w:rPr>
        <w:t>et al.,</w:t>
      </w:r>
      <w:r>
        <w:t xml:space="preserve"> 2020). International cooperation in labelling and sharing of datasets would be of great value to the field.</w:t>
      </w:r>
    </w:p>
    <w:p w:rsidR="003D30A0" w:rsidRDefault="002A1F5F">
      <w:pPr>
        <w:pStyle w:val="Heading1"/>
      </w:pPr>
      <w:bookmarkStart w:id="21" w:name="_Toc196590881"/>
      <w:r>
        <w:t>7. Conclusion and Recommendations</w:t>
      </w:r>
      <w:bookmarkEnd w:id="21"/>
    </w:p>
    <w:p w:rsidR="003D30A0" w:rsidRDefault="002A1F5F">
      <w:r>
        <w:t>In this article, the proposed way of systematically designing an end-to-end robust concrete frustum detection system based on CNNS and transfer learning has been presented. The work specifically aims to overcome the limitations reported by existing researchers, about the difficulty of generalising across varied contexts, the computational costs incurred, and the exclusive focus on binary classification tasks. While optimising tiny pre-trained models and testing in resource-constrained environments, the project aims to offer a deployable solution. The lessons derived from the reviewed literature suggest that TPPF systems should optimise the adoption of transfer learning, at times with scant examples to train on. Moreover, the advances in model optimisation strategies, adaptive mutation and hybrid feature extraction suggest potential further performance improvement gains. Based on the evidence examined in this review, future directions of research from our perspective include: the expansion of diversity in training datasets, severity-wise classification and multimodality data fusion. In addition, we will include energy-efficient model designs and edge-device deployment experiments to enable system scalability and accessibility. We recommend the collaboration of academia, industry, and governmental bodies for pilot studies that can transition experimental prototypes to large-scale deployments within the context of smart city infrastructure in support of air and water quality monitoring.</w:t>
      </w:r>
    </w:p>
    <w:p w:rsidR="003D30A0" w:rsidRDefault="002A1F5F">
      <w:pPr>
        <w:pStyle w:val="Heading1"/>
      </w:pPr>
      <w:bookmarkStart w:id="22" w:name="_a0nebmvkifoi" w:colFirst="0" w:colLast="0"/>
      <w:bookmarkEnd w:id="22"/>
      <w:r>
        <w:br w:type="page"/>
      </w:r>
    </w:p>
    <w:p w:rsidR="003D30A0" w:rsidRDefault="002A1F5F">
      <w:pPr>
        <w:pStyle w:val="Heading1"/>
      </w:pPr>
      <w:bookmarkStart w:id="23" w:name="_Toc196590882"/>
      <w:r>
        <w:t>6. Reference List</w:t>
      </w:r>
      <w:bookmarkEnd w:id="23"/>
    </w:p>
    <w:p w:rsidR="001D36B6" w:rsidRDefault="002A1F5F">
      <w:r>
        <w:t>Adebiyi, R., Bello-Salau, H., Onumanyi, A., Sadiq, B., Adekale, A., Adebiyi, B. and Adedokun, E., 2024. Performance Analysis of Various Image Feature Extractor Filters for Pothole Anomaly Classification. Int. J. Image Graph. Signal Process, 16, pp.25-37.</w:t>
      </w:r>
      <w:hyperlink r:id="rId18">
        <w:r>
          <w:rPr>
            <w:color w:val="1155CC"/>
            <w:u w:val="single"/>
          </w:rPr>
          <w:t xml:space="preserve"> https://www.mecs-press.org/ijigsp/ijigsp-v16-n1/IJIGSP-V16-N1-3.pdf</w:t>
        </w:r>
      </w:hyperlink>
    </w:p>
    <w:p w:rsidR="001D36B6" w:rsidRDefault="002A1F5F">
      <w:r>
        <w:t xml:space="preserve">Ahmad, C.F., Cheema, A., Qayyum, W., Ehtisham, R., Yousaf, M.H., Mir, J., Mahmoudabadi, N.S. and Ahmad, A., 2023. Classification of potholes based on surface area using pre-trained models of convolutional neural network. arXiv preprint arXiv:2309.17426. </w:t>
      </w:r>
      <w:hyperlink r:id="rId19">
        <w:r>
          <w:rPr>
            <w:color w:val="1155CC"/>
            <w:u w:val="single"/>
          </w:rPr>
          <w:t>https://arxiv.org/abs/2309.17426</w:t>
        </w:r>
      </w:hyperlink>
    </w:p>
    <w:p w:rsidR="001D36B6" w:rsidRDefault="002A1F5F">
      <w:pPr>
        <w:spacing w:before="240" w:after="240"/>
        <w:rPr>
          <w:color w:val="1155CC"/>
          <w:highlight w:val="white"/>
          <w:u w:val="single"/>
        </w:rPr>
      </w:pPr>
      <w:r>
        <w:rPr>
          <w:color w:val="222222"/>
          <w:highlight w:val="white"/>
        </w:rPr>
        <w:t xml:space="preserve">Ahmed, M.T., Amin, M.R., Rahman, F.U., Abeer, M.H., Nabi, N. and Ahamed, M.S., 2022, December. A Comparative Study of Different Transfer Learning Models for Classification of Urban Manhole States. In </w:t>
      </w:r>
      <w:r>
        <w:rPr>
          <w:i/>
        </w:rPr>
        <w:t>2022 32nd International Conference on Computer Theory and Applications (ICCTA)</w:t>
      </w:r>
      <w:r>
        <w:t xml:space="preserve"> (pp. 25-30). IEEE.</w:t>
      </w:r>
      <w:hyperlink r:id="rId20"/>
      <w:hyperlink r:id="rId21">
        <w:r>
          <w:rPr>
            <w:color w:val="1155CC"/>
            <w:highlight w:val="white"/>
            <w:u w:val="single"/>
          </w:rPr>
          <w:t>https://ieeexplore.ieee.org/abstract/document/10206410/</w:t>
        </w:r>
      </w:hyperlink>
    </w:p>
    <w:p w:rsidR="001D36B6" w:rsidRDefault="002A1F5F">
      <w:r>
        <w:t xml:space="preserve">Alhussan, A.A., Khafaga, D.S., El-Kenawy, E.S.M., Ibrahim, A., Eid, M.M. and Abdelhamid, A.A., 2022. Pothole and plain road classification using adaptive mutation dipper throated optimization and transfer learning for self-driving cars. IEEE Access, 10, pp.84188-84211. </w:t>
      </w:r>
      <w:hyperlink r:id="rId22">
        <w:r>
          <w:rPr>
            <w:color w:val="1155CC"/>
            <w:u w:val="single"/>
          </w:rPr>
          <w:t>https://ieeexplore.ieee.org/abstract/document/9850988/</w:t>
        </w:r>
      </w:hyperlink>
    </w:p>
    <w:p w:rsidR="001D36B6" w:rsidRDefault="002A1F5F">
      <w:pPr>
        <w:spacing w:before="240" w:after="240"/>
        <w:rPr>
          <w:color w:val="1155CC"/>
          <w:highlight w:val="white"/>
          <w:u w:val="single"/>
        </w:rPr>
      </w:pPr>
      <w:r>
        <w:rPr>
          <w:color w:val="222222"/>
          <w:highlight w:val="white"/>
        </w:rPr>
        <w:t xml:space="preserve">Arya, D., Maeda, H., Ghosh, S.K., Toshniwal, D., Mraz, A., Kashiyama, T. and Sekimoto, Y., 2020. Transfer learning-based road damage detection for multiple countries. </w:t>
      </w:r>
      <w:r>
        <w:rPr>
          <w:i/>
        </w:rPr>
        <w:t>arXiv preprint arXiv:2008.13101</w:t>
      </w:r>
      <w:r>
        <w:t>.</w:t>
      </w:r>
      <w:hyperlink r:id="rId23"/>
      <w:hyperlink r:id="rId24">
        <w:r>
          <w:rPr>
            <w:color w:val="1155CC"/>
            <w:highlight w:val="white"/>
            <w:u w:val="single"/>
          </w:rPr>
          <w:t>https://arxiv.org/abs/2008.13101</w:t>
        </w:r>
      </w:hyperlink>
    </w:p>
    <w:p w:rsidR="001D36B6" w:rsidRDefault="002A1F5F">
      <w:r>
        <w:t xml:space="preserve">Asad, M.H., Khaliq, S., Yousaf, M.H., Ullah, M.O. and Ahmad, A., 2022. Pothole detection using deep learning: A real‐time and AI‐on‐the‐edge perspective. Advances in Civil Engineering, 2022(1), p.9221211. </w:t>
      </w:r>
      <w:hyperlink r:id="rId25">
        <w:r>
          <w:rPr>
            <w:color w:val="1155CC"/>
            <w:u w:val="single"/>
          </w:rPr>
          <w:t>https://onlinelibrary.wiley.com/doi/abs/10.1155/2022/9221211</w:t>
        </w:r>
      </w:hyperlink>
    </w:p>
    <w:p w:rsidR="001D36B6" w:rsidRDefault="002A1F5F">
      <w:pPr>
        <w:spacing w:before="240" w:after="240"/>
        <w:rPr>
          <w:color w:val="1155CC"/>
          <w:highlight w:val="white"/>
          <w:u w:val="single"/>
        </w:rPr>
      </w:pPr>
      <w:r>
        <w:rPr>
          <w:color w:val="222222"/>
          <w:highlight w:val="white"/>
        </w:rPr>
        <w:t xml:space="preserve">Bidve, V.S., Kakade, K.S., Bhole, R.H., Sarasu, P., Shaikh, A., Mehta, P.S., Borde, S.P. and Kediya, S.O., Pothole detection model for road safety using computer vision and machine learning. </w:t>
      </w:r>
      <w:r>
        <w:rPr>
          <w:i/>
        </w:rPr>
        <w:t>Int J Artif Intell ISSN</w:t>
      </w:r>
      <w:r>
        <w:t xml:space="preserve">, </w:t>
      </w:r>
      <w:r>
        <w:rPr>
          <w:i/>
        </w:rPr>
        <w:t>2252</w:t>
      </w:r>
      <w:r>
        <w:t>(8938), p.4481.</w:t>
      </w:r>
      <w:hyperlink r:id="rId26"/>
      <w:hyperlink r:id="rId27">
        <w:r>
          <w:rPr>
            <w:color w:val="1155CC"/>
            <w:highlight w:val="white"/>
            <w:u w:val="single"/>
          </w:rPr>
          <w:t>https://ieeexplore.ieee.org/abstract/document/10455143/</w:t>
        </w:r>
      </w:hyperlink>
    </w:p>
    <w:p w:rsidR="001D36B6" w:rsidRDefault="002A1F5F">
      <w:pPr>
        <w:spacing w:before="240" w:after="240"/>
        <w:rPr>
          <w:color w:val="1155CC"/>
          <w:highlight w:val="white"/>
          <w:u w:val="single"/>
        </w:rPr>
      </w:pPr>
      <w:r>
        <w:rPr>
          <w:color w:val="222222"/>
          <w:highlight w:val="white"/>
        </w:rPr>
        <w:t xml:space="preserve">Ding, H. and Tang, Q., 2024. Optimization of the road bump and pothole detection technology using convolutional neural network. </w:t>
      </w:r>
      <w:r>
        <w:rPr>
          <w:i/>
        </w:rPr>
        <w:t>Journal of Intelligent Systems</w:t>
      </w:r>
      <w:r>
        <w:t xml:space="preserve">, </w:t>
      </w:r>
      <w:r>
        <w:rPr>
          <w:i/>
        </w:rPr>
        <w:t>33</w:t>
      </w:r>
      <w:r>
        <w:t>(1), p.20240164.</w:t>
      </w:r>
      <w:hyperlink r:id="rId28"/>
      <w:hyperlink r:id="rId29">
        <w:r>
          <w:rPr>
            <w:color w:val="1155CC"/>
            <w:highlight w:val="white"/>
            <w:u w:val="single"/>
          </w:rPr>
          <w:t>https://www.degruyter.com/document/doi/10.1515/jisys-2024-0164/html</w:t>
        </w:r>
      </w:hyperlink>
    </w:p>
    <w:p w:rsidR="001D36B6" w:rsidRDefault="002A1F5F">
      <w:r>
        <w:t xml:space="preserve">Ezekiel, P., Taylor, O. and Sako, D., 2021. Smart system for pothole detection using computer vision with transfer learning. Int. J. Innov. Sci. Res. Technol, 6(7), pp.1385-1393. </w:t>
      </w:r>
      <w:hyperlink r:id="rId30">
        <w:r>
          <w:rPr>
            <w:color w:val="1155CC"/>
            <w:u w:val="single"/>
          </w:rPr>
          <w:t>https://www.researchgate.net/profile/Onate-Taylor/publication/362062548_Smart_System_for_Potholes_Detection_Using_Computer_Vision_with_Transfer_Learning/links/62d47991fd347a451bc5e3ad/Smart-System-for-Potholes-Detection-Using-Computer-Vision-with-Transfer-Learning.pdf</w:t>
        </w:r>
      </w:hyperlink>
    </w:p>
    <w:p w:rsidR="001D36B6" w:rsidRDefault="002A1F5F">
      <w:pPr>
        <w:spacing w:before="240" w:after="240"/>
        <w:rPr>
          <w:color w:val="1155CC"/>
          <w:highlight w:val="white"/>
          <w:u w:val="single"/>
        </w:rPr>
      </w:pPr>
      <w:r>
        <w:rPr>
          <w:color w:val="222222"/>
          <w:highlight w:val="white"/>
        </w:rPr>
        <w:t xml:space="preserve">Heo, D.H., Choi, J.Y., Kim, S.B., Tak, T.O. and Zhang, S.P., 2023. Image-based pothole detection using multi-scale feature network and risk assessment. </w:t>
      </w:r>
      <w:r>
        <w:rPr>
          <w:i/>
        </w:rPr>
        <w:t>Electronics</w:t>
      </w:r>
      <w:r>
        <w:t xml:space="preserve">, </w:t>
      </w:r>
      <w:r>
        <w:rPr>
          <w:i/>
        </w:rPr>
        <w:t>12</w:t>
      </w:r>
      <w:r>
        <w:t>(4), p.826.</w:t>
      </w:r>
      <w:hyperlink r:id="rId31"/>
      <w:hyperlink r:id="rId32">
        <w:r>
          <w:rPr>
            <w:color w:val="1155CC"/>
            <w:highlight w:val="white"/>
            <w:u w:val="single"/>
          </w:rPr>
          <w:t>https://www.mdpi.com/2079-9292/12/4/826</w:t>
        </w:r>
      </w:hyperlink>
    </w:p>
    <w:p w:rsidR="001D36B6" w:rsidRDefault="002A1F5F">
      <w:r>
        <w:t xml:space="preserve">Jana, S., Thangam, S., Kishore, A., Sai Kumar, V. and Vandana, S., 2022. Transfer learning based deep convolutional neural network model for pavement crack detection from images. International Journal of Nonlinear Analysis and Applications, 13(1), pp.1209-1223. </w:t>
      </w:r>
      <w:hyperlink r:id="rId33">
        <w:r>
          <w:rPr>
            <w:color w:val="1155CC"/>
            <w:u w:val="single"/>
          </w:rPr>
          <w:t>https://ijnaa.semnan.ac.ir/article_5672.html</w:t>
        </w:r>
      </w:hyperlink>
    </w:p>
    <w:p w:rsidR="001D36B6" w:rsidRDefault="002A1F5F">
      <w:pPr>
        <w:spacing w:before="240" w:after="240"/>
        <w:rPr>
          <w:color w:val="1155CC"/>
          <w:highlight w:val="white"/>
          <w:u w:val="single"/>
        </w:rPr>
      </w:pPr>
      <w:r>
        <w:rPr>
          <w:color w:val="222222"/>
          <w:highlight w:val="white"/>
        </w:rPr>
        <w:t xml:space="preserve">Karukayil, A., Quail, C. and Cheein, F.A., 2024. Deep Learning Enhanced Feature Extraction of Potholes Using Vision and LiDAR Data for Road Maintenance. </w:t>
      </w:r>
      <w:r>
        <w:rPr>
          <w:i/>
        </w:rPr>
        <w:t>IEEE Access</w:t>
      </w:r>
      <w:r>
        <w:t>.</w:t>
      </w:r>
      <w:hyperlink r:id="rId34"/>
      <w:hyperlink r:id="rId35">
        <w:r>
          <w:rPr>
            <w:color w:val="1155CC"/>
            <w:highlight w:val="white"/>
            <w:u w:val="single"/>
          </w:rPr>
          <w:t>https://ieeexplore.ieee.org/abstract/document/10781387/</w:t>
        </w:r>
      </w:hyperlink>
    </w:p>
    <w:p w:rsidR="001D36B6" w:rsidRDefault="002A1F5F">
      <w:pPr>
        <w:spacing w:before="240" w:after="240"/>
        <w:rPr>
          <w:color w:val="1155CC"/>
          <w:highlight w:val="white"/>
          <w:u w:val="single"/>
        </w:rPr>
      </w:pPr>
      <w:r>
        <w:rPr>
          <w:color w:val="222222"/>
          <w:highlight w:val="white"/>
        </w:rPr>
        <w:t xml:space="preserve">Parasnis, G., Chokshi, A., Jain, V. and Devadkar, K., 2023, December. RoadScan: a novel and robust transfer learning framework for autonomous pothole detection in roads. In </w:t>
      </w:r>
      <w:r>
        <w:rPr>
          <w:i/>
        </w:rPr>
        <w:t>2023 IEEE 7th Conference on Information and Communication Technology (CICT)</w:t>
      </w:r>
      <w:r>
        <w:t xml:space="preserve"> (pp. 1-6). IEEE.</w:t>
      </w:r>
      <w:hyperlink r:id="rId36"/>
      <w:hyperlink r:id="rId37">
        <w:r>
          <w:rPr>
            <w:color w:val="1155CC"/>
            <w:highlight w:val="white"/>
            <w:u w:val="single"/>
          </w:rPr>
          <w:t>https://ieeexplore.ieee.org/abstract/document/10455143/</w:t>
        </w:r>
      </w:hyperlink>
    </w:p>
    <w:p w:rsidR="001D36B6" w:rsidRDefault="002A1F5F">
      <w:pPr>
        <w:spacing w:before="240" w:after="240"/>
        <w:rPr>
          <w:color w:val="1155CC"/>
          <w:highlight w:val="white"/>
          <w:u w:val="single"/>
        </w:rPr>
      </w:pPr>
      <w:r>
        <w:rPr>
          <w:color w:val="222222"/>
          <w:highlight w:val="white"/>
        </w:rPr>
        <w:t xml:space="preserve">Rahman, A., Mustafa, R. and Hossain, M.S., 2022. Real-time pothole detection and localization using convolutional neural network. In </w:t>
      </w:r>
      <w:r>
        <w:rPr>
          <w:i/>
        </w:rPr>
        <w:t>Proceedings of the International Conference on Big Data, IoT, and Machine Learning: BIM 2021</w:t>
      </w:r>
      <w:r>
        <w:t xml:space="preserve"> (pp. 579-592). Springer Singapore.</w:t>
      </w:r>
      <w:hyperlink r:id="rId38"/>
      <w:hyperlink r:id="rId39">
        <w:r>
          <w:rPr>
            <w:color w:val="1155CC"/>
            <w:highlight w:val="white"/>
            <w:u w:val="single"/>
          </w:rPr>
          <w:t>https://link.springer.com/chapter/10.1007/978-981-16-6636-0_44</w:t>
        </w:r>
      </w:hyperlink>
    </w:p>
    <w:p w:rsidR="001D36B6" w:rsidRDefault="002A1F5F">
      <w:r>
        <w:t xml:space="preserve">Rahman, F.U., Ahmed, M.T., Amin, M.R., Nabi, N. and Ahamed, M.M.S., 2022, October. A comparative study on road surface state assessment using transfer learning approach. In 2022 13th International conference on computing communication and networking technologies (ICCCNT) (pp. 1-6). IEEE. </w:t>
      </w:r>
      <w:hyperlink r:id="rId40">
        <w:r>
          <w:rPr>
            <w:color w:val="1155CC"/>
            <w:u w:val="single"/>
          </w:rPr>
          <w:t>https://ieeexplore.ieee.org/abstract/document/9984393/</w:t>
        </w:r>
      </w:hyperlink>
    </w:p>
    <w:p w:rsidR="001D36B6" w:rsidRDefault="002A1F5F">
      <w:pPr>
        <w:spacing w:before="240" w:after="240"/>
        <w:rPr>
          <w:color w:val="1155CC"/>
          <w:highlight w:val="white"/>
          <w:u w:val="single"/>
        </w:rPr>
      </w:pPr>
      <w:r>
        <w:rPr>
          <w:color w:val="222222"/>
          <w:highlight w:val="white"/>
        </w:rPr>
        <w:t xml:space="preserve">Rahman, F.U., Ahmed, M.T., Amin, M.R., Nabi, N. and Ahamed, M.M.S., 2022, October. A comparative study on road surface state assessment using transfer learning approach. In </w:t>
      </w:r>
      <w:r>
        <w:rPr>
          <w:i/>
        </w:rPr>
        <w:t>2022 13th International conference on computing communication and networking technologies (ICCCNT)</w:t>
      </w:r>
      <w:r>
        <w:t xml:space="preserve"> (pp. 1-6). IEEE.</w:t>
      </w:r>
      <w:hyperlink r:id="rId41"/>
      <w:hyperlink r:id="rId42">
        <w:r>
          <w:rPr>
            <w:color w:val="1155CC"/>
            <w:highlight w:val="white"/>
            <w:u w:val="single"/>
          </w:rPr>
          <w:t>https://ieeexplore.ieee.org/abstract/document/9984393/</w:t>
        </w:r>
      </w:hyperlink>
    </w:p>
    <w:p w:rsidR="001D36B6" w:rsidRDefault="002A1F5F">
      <w:r>
        <w:t>Saisree, C. and Kumaran, U., 2023. Pothole detection using deep learning classification method. Procedia Computer Science, 218, pp.2143-2152.</w:t>
      </w:r>
      <w:hyperlink r:id="rId43">
        <w:r>
          <w:rPr>
            <w:color w:val="1155CC"/>
            <w:u w:val="single"/>
          </w:rPr>
          <w:t>https://www.sciencedirect.com/science/article/pii/S1877050923001904</w:t>
        </w:r>
      </w:hyperlink>
    </w:p>
    <w:p w:rsidR="001D36B6" w:rsidRDefault="002A1F5F">
      <w:r>
        <w:t xml:space="preserve">Swain, S. and Tripathy, A.K., 2024. Automatic detection of potholes using VGG-16 pre-trained network and Convolutional Neural Network. Heliyon, 10(10). </w:t>
      </w:r>
      <w:hyperlink r:id="rId44">
        <w:r>
          <w:rPr>
            <w:color w:val="1155CC"/>
            <w:u w:val="single"/>
          </w:rPr>
          <w:t>https://www.cell.com/heliyon/fulltext/S2405-8440(24)06988-3</w:t>
        </w:r>
      </w:hyperlink>
    </w:p>
    <w:p w:rsidR="001D36B6" w:rsidRDefault="002A1F5F">
      <w:r>
        <w:t xml:space="preserve">Tanwar, N. and Turukmane, A.V., 2025. Modified MobileNetV2 transfer learning model to detect road potholes. PeerJ Computer Science, 11, p.e2519. </w:t>
      </w:r>
      <w:hyperlink r:id="rId45">
        <w:r>
          <w:rPr>
            <w:color w:val="1155CC"/>
            <w:u w:val="single"/>
          </w:rPr>
          <w:t>https://peerj.com/articles/cs-2519/</w:t>
        </w:r>
      </w:hyperlink>
    </w:p>
    <w:p w:rsidR="001D36B6" w:rsidRDefault="002A1F5F">
      <w:r>
        <w:t xml:space="preserve">Tripathi, M.K., Baswaraj, D., Deshmukh, S., Misal, K., Bhosle, N.P. and Sangve, S.M., 2024. Pothole detection in bituminous road using convolutional neural network with transfer learning. Indonesian Journal of Electrical Engineering and Computer Science, 33(3), pp.1950-1957. </w:t>
      </w:r>
      <w:hyperlink r:id="rId46">
        <w:r>
          <w:rPr>
            <w:color w:val="1155CC"/>
            <w:u w:val="single"/>
          </w:rPr>
          <w:t>https://www.academia.edu/download/121042435/18087.pdf</w:t>
        </w:r>
      </w:hyperlink>
    </w:p>
    <w:p w:rsidR="001D36B6" w:rsidRDefault="002A1F5F">
      <w:pPr>
        <w:spacing w:before="240" w:after="240"/>
        <w:rPr>
          <w:color w:val="1155CC"/>
          <w:highlight w:val="white"/>
          <w:u w:val="single"/>
        </w:rPr>
      </w:pPr>
      <w:r>
        <w:rPr>
          <w:color w:val="222222"/>
          <w:highlight w:val="white"/>
        </w:rPr>
        <w:t xml:space="preserve">Vernekar, P., Singh, A. and Patil, K., 2023. Pothole and Wet Surface Detection Using Pretrained Models and ML Techniques. </w:t>
      </w:r>
      <w:r>
        <w:rPr>
          <w:i/>
        </w:rPr>
        <w:t>Int J Res Appl Sci Eng Technol</w:t>
      </w:r>
      <w:r>
        <w:t xml:space="preserve">, </w:t>
      </w:r>
      <w:r>
        <w:rPr>
          <w:i/>
        </w:rPr>
        <w:t>11</w:t>
      </w:r>
      <w:r>
        <w:t>(3), pp.626-633.</w:t>
      </w:r>
      <w:hyperlink r:id="rId47"/>
      <w:hyperlink r:id="rId48">
        <w:r>
          <w:rPr>
            <w:color w:val="1155CC"/>
            <w:highlight w:val="white"/>
            <w:u w:val="single"/>
          </w:rPr>
          <w:t>https://www.academia.edu/download/100388885/Pothole_and_Wet_Surface_Detection_Using_Pretrained_Models_and_ML_Techniques.pdf</w:t>
        </w:r>
      </w:hyperlink>
    </w:p>
    <w:p w:rsidR="003D30A0" w:rsidRDefault="002A1F5F">
      <w:pPr>
        <w:spacing w:before="240" w:after="240"/>
      </w:pPr>
      <w:r>
        <w:rPr>
          <w:color w:val="222222"/>
          <w:highlight w:val="white"/>
        </w:rPr>
        <w:t xml:space="preserve">Yebes, J.J., Montero, D. and Arriola, I., 2020. Learning to automatically catch potholes in worldwide road scene images. </w:t>
      </w:r>
      <w:r>
        <w:rPr>
          <w:i/>
        </w:rPr>
        <w:t>IEEE Intelligent Transportation Systems Magazine</w:t>
      </w:r>
      <w:r>
        <w:t xml:space="preserve">, </w:t>
      </w:r>
      <w:r>
        <w:rPr>
          <w:i/>
        </w:rPr>
        <w:t>13</w:t>
      </w:r>
      <w:r>
        <w:t>(3), pp.192-205.</w:t>
      </w:r>
      <w:hyperlink r:id="rId49"/>
      <w:hyperlink r:id="rId50">
        <w:r>
          <w:rPr>
            <w:color w:val="1155CC"/>
            <w:highlight w:val="white"/>
            <w:u w:val="single"/>
          </w:rPr>
          <w:t>https://ieeexplore.ieee.org/abstract/document/9006937/</w:t>
        </w:r>
      </w:hyperlink>
    </w:p>
    <w:sectPr w:rsidR="003D30A0" w:rsidSect="001D36B6">
      <w:footerReference w:type="default" r:id="rId5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52F05" w:rsidRDefault="00E52F05">
      <w:pPr>
        <w:spacing w:before="0" w:after="0" w:line="240" w:lineRule="auto"/>
      </w:pPr>
      <w:r>
        <w:separator/>
      </w:r>
    </w:p>
  </w:endnote>
  <w:endnote w:type="continuationSeparator" w:id="1">
    <w:p w:rsidR="00E52F05" w:rsidRDefault="00E52F05">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68880314"/>
      <w:docPartObj>
        <w:docPartGallery w:val="Page Numbers (Bottom of Page)"/>
        <w:docPartUnique/>
      </w:docPartObj>
    </w:sdtPr>
    <w:sdtEndPr>
      <w:rPr>
        <w:noProof/>
      </w:rPr>
    </w:sdtEndPr>
    <w:sdtContent>
      <w:p w:rsidR="001D36B6" w:rsidRDefault="00CF0561">
        <w:pPr>
          <w:pStyle w:val="Footer"/>
          <w:jc w:val="right"/>
        </w:pPr>
        <w:r>
          <w:fldChar w:fldCharType="begin"/>
        </w:r>
        <w:r w:rsidR="002A1F5F">
          <w:instrText xml:space="preserve"> PAGE   \* MERGEFORMAT </w:instrText>
        </w:r>
        <w:r>
          <w:fldChar w:fldCharType="separate"/>
        </w:r>
        <w:r w:rsidR="00DC41FF">
          <w:rPr>
            <w:noProof/>
          </w:rPr>
          <w:t>2</w:t>
        </w:r>
        <w:r>
          <w:rPr>
            <w:noProof/>
          </w:rPr>
          <w:fldChar w:fldCharType="end"/>
        </w:r>
      </w:p>
    </w:sdtContent>
  </w:sdt>
  <w:p w:rsidR="003D30A0" w:rsidRDefault="003D30A0"/>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52F05" w:rsidRDefault="00E52F05">
      <w:pPr>
        <w:spacing w:before="0" w:after="0" w:line="240" w:lineRule="auto"/>
      </w:pPr>
      <w:r>
        <w:separator/>
      </w:r>
    </w:p>
  </w:footnote>
  <w:footnote w:type="continuationSeparator" w:id="1">
    <w:p w:rsidR="00E52F05" w:rsidRDefault="00E52F05">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5B14D8"/>
    <w:multiLevelType w:val="multilevel"/>
    <w:tmpl w:val="C46287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savePreviewPicture/>
  <w:footnotePr>
    <w:footnote w:id="0"/>
    <w:footnote w:id="1"/>
  </w:footnotePr>
  <w:endnotePr>
    <w:endnote w:id="0"/>
    <w:endnote w:id="1"/>
  </w:endnotePr>
  <w:compat/>
  <w:rsids>
    <w:rsidRoot w:val="003D30A0"/>
    <w:rsid w:val="000A15C1"/>
    <w:rsid w:val="00136258"/>
    <w:rsid w:val="001A5A16"/>
    <w:rsid w:val="001D36B6"/>
    <w:rsid w:val="002A1F5F"/>
    <w:rsid w:val="002A5B83"/>
    <w:rsid w:val="003D30A0"/>
    <w:rsid w:val="005A7017"/>
    <w:rsid w:val="0073262E"/>
    <w:rsid w:val="00785D32"/>
    <w:rsid w:val="007C6A17"/>
    <w:rsid w:val="00871022"/>
    <w:rsid w:val="009C64D3"/>
    <w:rsid w:val="00BC5C42"/>
    <w:rsid w:val="00C42AC1"/>
    <w:rsid w:val="00CA6009"/>
    <w:rsid w:val="00CC04D4"/>
    <w:rsid w:val="00CF0561"/>
    <w:rsid w:val="00DA0560"/>
    <w:rsid w:val="00DC41FF"/>
    <w:rsid w:val="00E4341A"/>
    <w:rsid w:val="00E52F05"/>
    <w:rsid w:val="00EA315B"/>
    <w:rsid w:val="00F940F2"/>
    <w:rsid w:val="00F955B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560"/>
  </w:style>
  <w:style w:type="paragraph" w:styleId="Heading1">
    <w:name w:val="heading 1"/>
    <w:basedOn w:val="Normal"/>
    <w:next w:val="Normal"/>
    <w:uiPriority w:val="9"/>
    <w:qFormat/>
    <w:rsid w:val="00DA0560"/>
    <w:pPr>
      <w:keepNext/>
      <w:keepLines/>
      <w:spacing w:before="400" w:after="120"/>
      <w:outlineLvl w:val="0"/>
    </w:pPr>
    <w:rPr>
      <w:b/>
      <w:sz w:val="28"/>
      <w:szCs w:val="28"/>
    </w:rPr>
  </w:style>
  <w:style w:type="paragraph" w:styleId="Heading2">
    <w:name w:val="heading 2"/>
    <w:basedOn w:val="Normal"/>
    <w:next w:val="Normal"/>
    <w:uiPriority w:val="9"/>
    <w:unhideWhenUsed/>
    <w:qFormat/>
    <w:rsid w:val="00DA0560"/>
    <w:pPr>
      <w:keepNext/>
      <w:keepLines/>
      <w:spacing w:before="360" w:after="120"/>
      <w:outlineLvl w:val="1"/>
    </w:pPr>
    <w:rPr>
      <w:b/>
      <w:sz w:val="26"/>
      <w:szCs w:val="26"/>
    </w:rPr>
  </w:style>
  <w:style w:type="paragraph" w:styleId="Heading3">
    <w:name w:val="heading 3"/>
    <w:basedOn w:val="Normal"/>
    <w:next w:val="Normal"/>
    <w:uiPriority w:val="9"/>
    <w:semiHidden/>
    <w:unhideWhenUsed/>
    <w:qFormat/>
    <w:rsid w:val="00DA056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A0560"/>
    <w:pPr>
      <w:keepNext/>
      <w:keepLines/>
      <w:spacing w:before="280" w:after="80"/>
      <w:outlineLvl w:val="3"/>
    </w:pPr>
    <w:rPr>
      <w:color w:val="666666"/>
    </w:rPr>
  </w:style>
  <w:style w:type="paragraph" w:styleId="Heading5">
    <w:name w:val="heading 5"/>
    <w:basedOn w:val="Normal"/>
    <w:next w:val="Normal"/>
    <w:uiPriority w:val="9"/>
    <w:semiHidden/>
    <w:unhideWhenUsed/>
    <w:qFormat/>
    <w:rsid w:val="00DA0560"/>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DA056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A0560"/>
    <w:pPr>
      <w:keepNext/>
      <w:keepLines/>
      <w:spacing w:before="0" w:after="60"/>
    </w:pPr>
    <w:rPr>
      <w:sz w:val="52"/>
      <w:szCs w:val="52"/>
    </w:rPr>
  </w:style>
  <w:style w:type="paragraph" w:styleId="Subtitle">
    <w:name w:val="Subtitle"/>
    <w:basedOn w:val="Normal"/>
    <w:next w:val="Normal"/>
    <w:uiPriority w:val="11"/>
    <w:qFormat/>
    <w:rsid w:val="00DA0560"/>
    <w:pPr>
      <w:keepNext/>
      <w:keepLines/>
      <w:spacing w:before="0" w:after="320"/>
    </w:pPr>
    <w:rPr>
      <w:rFonts w:ascii="Arial" w:eastAsia="Arial" w:hAnsi="Arial" w:cs="Arial"/>
      <w:color w:val="666666"/>
      <w:sz w:val="30"/>
      <w:szCs w:val="30"/>
    </w:rPr>
  </w:style>
  <w:style w:type="paragraph" w:styleId="NormalWeb">
    <w:name w:val="Normal (Web)"/>
    <w:basedOn w:val="Normal"/>
    <w:uiPriority w:val="99"/>
    <w:unhideWhenUsed/>
    <w:rsid w:val="00F955B6"/>
    <w:pPr>
      <w:spacing w:before="100" w:beforeAutospacing="1" w:after="100" w:afterAutospacing="1" w:line="240" w:lineRule="auto"/>
      <w:jc w:val="left"/>
    </w:pPr>
    <w:rPr>
      <w:lang w:val="en-IN"/>
    </w:rPr>
  </w:style>
  <w:style w:type="paragraph" w:styleId="Header">
    <w:name w:val="header"/>
    <w:basedOn w:val="Normal"/>
    <w:link w:val="HeaderChar"/>
    <w:uiPriority w:val="99"/>
    <w:unhideWhenUsed/>
    <w:rsid w:val="001D36B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D36B6"/>
  </w:style>
  <w:style w:type="paragraph" w:styleId="Footer">
    <w:name w:val="footer"/>
    <w:basedOn w:val="Normal"/>
    <w:link w:val="FooterChar"/>
    <w:uiPriority w:val="99"/>
    <w:unhideWhenUsed/>
    <w:rsid w:val="001D36B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D36B6"/>
  </w:style>
  <w:style w:type="paragraph" w:styleId="TOC1">
    <w:name w:val="toc 1"/>
    <w:basedOn w:val="Normal"/>
    <w:next w:val="Normal"/>
    <w:autoRedefine/>
    <w:uiPriority w:val="39"/>
    <w:unhideWhenUsed/>
    <w:rsid w:val="001A5A16"/>
    <w:pPr>
      <w:spacing w:after="100"/>
    </w:pPr>
  </w:style>
  <w:style w:type="paragraph" w:styleId="TOC2">
    <w:name w:val="toc 2"/>
    <w:basedOn w:val="Normal"/>
    <w:next w:val="Normal"/>
    <w:autoRedefine/>
    <w:uiPriority w:val="39"/>
    <w:unhideWhenUsed/>
    <w:rsid w:val="001A5A16"/>
    <w:pPr>
      <w:spacing w:after="100"/>
      <w:ind w:left="240"/>
    </w:pPr>
  </w:style>
  <w:style w:type="character" w:styleId="Hyperlink">
    <w:name w:val="Hyperlink"/>
    <w:basedOn w:val="DefaultParagraphFont"/>
    <w:uiPriority w:val="99"/>
    <w:unhideWhenUsed/>
    <w:rsid w:val="001A5A16"/>
    <w:rPr>
      <w:color w:val="0000FF" w:themeColor="hyperlink"/>
      <w:u w:val="single"/>
    </w:rPr>
  </w:style>
  <w:style w:type="paragraph" w:styleId="BalloonText">
    <w:name w:val="Balloon Text"/>
    <w:basedOn w:val="Normal"/>
    <w:link w:val="BalloonTextChar"/>
    <w:uiPriority w:val="99"/>
    <w:semiHidden/>
    <w:unhideWhenUsed/>
    <w:rsid w:val="000A15C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15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ecs-press.org/ijigsp/ijigsp-v16-n1/IJIGSP-V16-N1-3.pdf" TargetMode="External"/><Relationship Id="rId26" Type="http://schemas.openxmlformats.org/officeDocument/2006/relationships/hyperlink" Target="https://ieeexplore.ieee.org/abstract/document/10455143/" TargetMode="External"/><Relationship Id="rId39" Type="http://schemas.openxmlformats.org/officeDocument/2006/relationships/hyperlink" Target="https://link.springer.com/chapter/10.1007/978-981-16-6636-0_44" TargetMode="External"/><Relationship Id="rId3" Type="http://schemas.openxmlformats.org/officeDocument/2006/relationships/styles" Target="styles.xml"/><Relationship Id="rId21" Type="http://schemas.openxmlformats.org/officeDocument/2006/relationships/hyperlink" Target="https://ieeexplore.ieee.org/abstract/document/10206410/" TargetMode="External"/><Relationship Id="rId34" Type="http://schemas.openxmlformats.org/officeDocument/2006/relationships/hyperlink" Target="https://ieeexplore.ieee.org/abstract/document/10781387/" TargetMode="External"/><Relationship Id="rId42" Type="http://schemas.openxmlformats.org/officeDocument/2006/relationships/hyperlink" Target="https://ieeexplore.ieee.org/abstract/document/9984393/" TargetMode="External"/><Relationship Id="rId47" Type="http://schemas.openxmlformats.org/officeDocument/2006/relationships/hyperlink" Target="https://www.academia.edu/download/100388885/Pothole_and_Wet_Surface_Detection_Using_Pretrained_Models_and_ML_Techniques.pdf" TargetMode="External"/><Relationship Id="rId50" Type="http://schemas.openxmlformats.org/officeDocument/2006/relationships/hyperlink" Target="https://ieeexplore.ieee.org/abstract/document/900693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onlinelibrary.wiley.com/doi/abs/10.1155/2022/9221211" TargetMode="External"/><Relationship Id="rId33" Type="http://schemas.openxmlformats.org/officeDocument/2006/relationships/hyperlink" Target="https://ijnaa.semnan.ac.ir/article_5672.html" TargetMode="External"/><Relationship Id="rId38" Type="http://schemas.openxmlformats.org/officeDocument/2006/relationships/hyperlink" Target="https://link.springer.com/chapter/10.1007/978-981-16-6636-0_44" TargetMode="External"/><Relationship Id="rId46" Type="http://schemas.openxmlformats.org/officeDocument/2006/relationships/hyperlink" Target="https://www.academia.edu/download/121042435/18087.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ieeexplore.ieee.org/abstract/document/10206410/" TargetMode="External"/><Relationship Id="rId29" Type="http://schemas.openxmlformats.org/officeDocument/2006/relationships/hyperlink" Target="https://www.degruyter.com/document/doi/10.1515/jisys-2024-0164/html" TargetMode="External"/><Relationship Id="rId41" Type="http://schemas.openxmlformats.org/officeDocument/2006/relationships/hyperlink" Target="https://ieeexplore.ieee.org/abstract/document/99843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rxiv.org/abs/2008.13101" TargetMode="External"/><Relationship Id="rId32" Type="http://schemas.openxmlformats.org/officeDocument/2006/relationships/hyperlink" Target="https://www.mdpi.com/2079-9292/12/4/826" TargetMode="External"/><Relationship Id="rId37" Type="http://schemas.openxmlformats.org/officeDocument/2006/relationships/hyperlink" Target="https://ieeexplore.ieee.org/abstract/document/10455143/" TargetMode="External"/><Relationship Id="rId40" Type="http://schemas.openxmlformats.org/officeDocument/2006/relationships/hyperlink" Target="https://ieeexplore.ieee.org/abstract/document/9984393/" TargetMode="External"/><Relationship Id="rId45" Type="http://schemas.openxmlformats.org/officeDocument/2006/relationships/hyperlink" Target="https://peerj.com/articles/cs-2519/"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rxiv.org/abs/2008.13101" TargetMode="External"/><Relationship Id="rId28" Type="http://schemas.openxmlformats.org/officeDocument/2006/relationships/hyperlink" Target="https://www.degruyter.com/document/doi/10.1515/jisys-2024-0164/html" TargetMode="External"/><Relationship Id="rId36" Type="http://schemas.openxmlformats.org/officeDocument/2006/relationships/hyperlink" Target="https://ieeexplore.ieee.org/abstract/document/10455143/" TargetMode="External"/><Relationship Id="rId49" Type="http://schemas.openxmlformats.org/officeDocument/2006/relationships/hyperlink" Target="https://ieeexplore.ieee.org/abstract/document/9006937/" TargetMode="External"/><Relationship Id="rId10" Type="http://schemas.openxmlformats.org/officeDocument/2006/relationships/image" Target="media/image3.png"/><Relationship Id="rId19" Type="http://schemas.openxmlformats.org/officeDocument/2006/relationships/hyperlink" Target="https://arxiv.org/abs/2309.17426" TargetMode="External"/><Relationship Id="rId31" Type="http://schemas.openxmlformats.org/officeDocument/2006/relationships/hyperlink" Target="https://www.mdpi.com/2079-9292/12/4/826" TargetMode="External"/><Relationship Id="rId44" Type="http://schemas.openxmlformats.org/officeDocument/2006/relationships/hyperlink" Target="https://www.cell.com/heliyon/fulltext/S2405-8440(24)06988-3"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eeexplore.ieee.org/abstract/document/9850988/" TargetMode="External"/><Relationship Id="rId27" Type="http://schemas.openxmlformats.org/officeDocument/2006/relationships/hyperlink" Target="https://ieeexplore.ieee.org/abstract/document/10455143/" TargetMode="External"/><Relationship Id="rId30" Type="http://schemas.openxmlformats.org/officeDocument/2006/relationships/hyperlink" Target="https://www.researchgate.net/profile/Onate-Taylor/publication/362062548_Smart_System_for_Potholes_Detection_Using_Computer_Vision_with_Transfer_Learning/links/62d47991fd347a451bc5e3ad/Smart-System-for-Potholes-Detection-Using-Computer-Vision-with-Transfer-Learning.pdf" TargetMode="External"/><Relationship Id="rId35" Type="http://schemas.openxmlformats.org/officeDocument/2006/relationships/hyperlink" Target="https://ieeexplore.ieee.org/abstract/document/10781387/" TargetMode="External"/><Relationship Id="rId43" Type="http://schemas.openxmlformats.org/officeDocument/2006/relationships/hyperlink" Target="https://www.sciencedirect.com/science/article/pii/S1877050923001904" TargetMode="External"/><Relationship Id="rId48" Type="http://schemas.openxmlformats.org/officeDocument/2006/relationships/hyperlink" Target="https://www.academia.edu/download/100388885/Pothole_and_Wet_Surface_Detection_Using_Pretrained_Models_and_ML_Techniques.pdf" TargetMode="External"/><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4EF03-EE3A-4252-8265-C9CD747FF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6058</Words>
  <Characters>34535</Characters>
  <Application>Microsoft Office Word</Application>
  <DocSecurity>0</DocSecurity>
  <Lines>287</Lines>
  <Paragraphs>81</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
      <vt:lpstr>1. Introduction</vt:lpstr>
      <vt:lpstr>    1.1 Context and Background</vt:lpstr>
      <vt:lpstr>    1.2 Research Problem</vt:lpstr>
      <vt:lpstr>    1.3 Research Aim and Objectives</vt:lpstr>
      <vt:lpstr>    1.4 Significance of the Research</vt:lpstr>
      <vt:lpstr>    1.5 Research Rationale</vt:lpstr>
      <vt:lpstr>2. Literature Review</vt:lpstr>
      <vt:lpstr>    2.1 Introduction to Literature Review</vt:lpstr>
      <vt:lpstr>    2.2 Thematic or Chronological Organisation</vt:lpstr>
      <vt:lpstr>    2.3 Key Contributions and Gaps</vt:lpstr>
      <vt:lpstr>3. Research Design and Methodology</vt:lpstr>
      <vt:lpstr>    3.1 Research Design</vt:lpstr>
      <vt:lpstr>    3.2 Research Methods</vt:lpstr>
      <vt:lpstr>    3.3 Materials</vt:lpstr>
      <vt:lpstr>4. Expected Outcomes</vt:lpstr>
      <vt:lpstr>    4.1 Anticipated Results</vt:lpstr>
      <vt:lpstr>    4.2 Potential Implications</vt:lpstr>
      <vt:lpstr>    4.3 Limitations and Challenges</vt:lpstr>
      <vt:lpstr>5. Project Timeline</vt:lpstr>
      <vt:lpstr>6. Future Scope</vt:lpstr>
      <vt:lpstr>7. Conclusion and Recommendations</vt:lpstr>
      <vt:lpstr/>
      <vt:lpstr>6. Reference List</vt:lpstr>
    </vt:vector>
  </TitlesOfParts>
  <Company/>
  <LinksUpToDate>false</LinksUpToDate>
  <CharactersWithSpaces>40512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Harshil Panchal</dc:creator>
  <cp:lastModifiedBy>admin</cp:lastModifiedBy>
  <cp:revision>2</cp:revision>
  <dcterms:created xsi:type="dcterms:W3CDTF">2025-05-01T18:57:00Z</dcterms:created>
  <dcterms:modified xsi:type="dcterms:W3CDTF">2025-05-01T18:57:00Z</dcterms:modified>
</cp:coreProperties>
</file>