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86309" w:rsidRDefault="00F86309">
      <w:pPr>
        <w:pStyle w:val="BodyText"/>
        <w:rPr>
          <w:rFonts w:ascii="Times New Roman"/>
          <w:sz w:val="20"/>
        </w:rPr>
      </w:pPr>
      <w:bookmarkStart w:id="0" w:name="_GoBack"/>
      <w:bookmarkEnd w:id="0"/>
    </w:p>
    <w:p w:rsidR="00F86309" w:rsidRDefault="00F86309">
      <w:pPr>
        <w:pStyle w:val="BodyText"/>
        <w:rPr>
          <w:rFonts w:ascii="Times New Roman"/>
          <w:sz w:val="20"/>
        </w:rPr>
      </w:pPr>
    </w:p>
    <w:p w:rsidR="00F86309" w:rsidRDefault="00F86309">
      <w:pPr>
        <w:pStyle w:val="BodyText"/>
        <w:rPr>
          <w:rFonts w:ascii="Times New Roman"/>
          <w:sz w:val="20"/>
        </w:rPr>
      </w:pPr>
    </w:p>
    <w:p w:rsidR="00F86309" w:rsidRDefault="00F86309">
      <w:pPr>
        <w:pStyle w:val="BodyText"/>
        <w:rPr>
          <w:rFonts w:ascii="Times New Roman"/>
          <w:sz w:val="20"/>
        </w:rPr>
      </w:pPr>
    </w:p>
    <w:p w:rsidR="00F86309" w:rsidRDefault="00F86309">
      <w:pPr>
        <w:pStyle w:val="BodyText"/>
        <w:rPr>
          <w:rFonts w:ascii="Times New Roman"/>
          <w:sz w:val="20"/>
        </w:rPr>
      </w:pPr>
    </w:p>
    <w:p w:rsidR="00F86309" w:rsidRDefault="00F86309">
      <w:pPr>
        <w:pStyle w:val="BodyText"/>
        <w:rPr>
          <w:rFonts w:ascii="Times New Roman"/>
          <w:sz w:val="20"/>
        </w:rPr>
      </w:pPr>
    </w:p>
    <w:p w:rsidR="00F86309" w:rsidRDefault="00F86309">
      <w:pPr>
        <w:pStyle w:val="BodyText"/>
        <w:rPr>
          <w:rFonts w:ascii="Times New Roman"/>
          <w:sz w:val="20"/>
        </w:rPr>
      </w:pPr>
    </w:p>
    <w:p w:rsidR="00F86309" w:rsidRDefault="00F86309">
      <w:pPr>
        <w:pStyle w:val="BodyText"/>
        <w:rPr>
          <w:rFonts w:ascii="Times New Roman"/>
          <w:sz w:val="20"/>
        </w:rPr>
      </w:pPr>
    </w:p>
    <w:p w:rsidR="00F86309" w:rsidRDefault="00F86309">
      <w:pPr>
        <w:pStyle w:val="BodyText"/>
        <w:rPr>
          <w:rFonts w:ascii="Times New Roman"/>
          <w:sz w:val="20"/>
        </w:rPr>
      </w:pPr>
    </w:p>
    <w:p w:rsidR="00F86309" w:rsidRDefault="00F86309">
      <w:pPr>
        <w:pStyle w:val="BodyText"/>
        <w:rPr>
          <w:rFonts w:ascii="Times New Roman"/>
          <w:sz w:val="20"/>
        </w:rPr>
      </w:pPr>
    </w:p>
    <w:p w:rsidR="00F86309" w:rsidRDefault="00F86309">
      <w:pPr>
        <w:pStyle w:val="BodyText"/>
        <w:spacing w:before="2"/>
        <w:rPr>
          <w:rFonts w:ascii="Times New Roman"/>
          <w:sz w:val="18"/>
        </w:rPr>
      </w:pPr>
    </w:p>
    <w:p w:rsidR="00F86309" w:rsidRDefault="00AB65BC">
      <w:pPr>
        <w:spacing w:before="115"/>
        <w:ind w:left="638"/>
        <w:rPr>
          <w:b/>
          <w:sz w:val="40"/>
        </w:rPr>
      </w:pPr>
      <w:r>
        <w:pict>
          <v:group id="_x0000_s1078" style="position:absolute;left:0;text-align:left;margin-left:0;margin-top:-126.35pt;width:595.3pt;height:130pt;z-index:251655680;mso-position-horizontal-relative:page" coordorigin=",-2527" coordsize="11906,2600">
            <v:rect id="_x0000_s1081" style="position:absolute;top:-2527;width:11906;height:2520" fillcolor="#a62b30" stroked="f"/>
            <v:shape id="_x0000_s1080" style="position:absolute;top:-2267;width:9412;height:2268" coordorigin=",-2267" coordsize="9412,2268" o:spt="100" adj="0,,0" path="m2268,-1133r-3,-75l2258,-1281r-12,-72l2230,-1423r-20,-68l2185,-1558r-28,-65l2125,-1685r-36,-60l2049,-1803r-43,-55l1960,-1910r-49,-49l1858,-2005r-54,-43l1746,-2088r-60,-36l1623,-2156r-64,-28l1492,-2209r-68,-20l1354,-2246r-72,-11l1208,-2264r-74,-3l1059,-2264r-73,7l914,-2246r-70,17l775,-2209r-66,25l644,-2156r-62,32l522,-2088r-58,40l409,-2005r-52,46l308,-1910r-46,52l219,-1803r-40,58l143,-1685r-32,62l82,-1558r-24,67l37,-1423r-16,70l10,-1281r-8,73l,-1133r2,75l10,-985r11,72l37,-843r21,68l82,-708r29,65l143,-581r36,60l219,-463r43,55l308,-356r49,49l409,-261r55,43l522,-178r60,36l644,-110r65,29l775,-57r69,20l914,-20r72,11l1059,-2r75,3l1208,-2r74,-7l1354,-20r70,-17l1492,-57r67,-24l1623,-110r63,-32l1746,-178r58,-40l1858,-261r53,-46l1960,-356r46,-52l2049,-463r40,-58l2125,-581r32,-62l2185,-708r25,-67l2230,-843r16,-70l2258,-985r7,-73l2268,-1133t2381,l4646,-1208r-7,-73l4628,-1353r-17,-70l4591,-1491r-25,-67l4538,-1623r-32,-62l4470,-1745r-40,-58l4387,-1858r-46,-52l4292,-1959r-52,-46l4185,-2048r-58,-40l4067,-2124r-62,-32l3940,-2184r-67,-25l3805,-2229r-70,-17l3663,-2257r-73,-7l3515,-2267r-75,3l3367,-2257r-72,11l3225,-2229r-68,20l3090,-2184r-65,28l2963,-2124r-60,36l2845,-2048r-55,43l2738,-1959r-49,49l2643,-1858r-43,55l2560,-1745r-36,60l2492,-1623r-29,65l2439,-1491r-21,68l2402,-1353r-11,72l2384,-1208r-3,75l2384,-1058r7,73l2402,-913r16,70l2439,-775r24,67l2492,-643r32,62l2560,-521r40,58l2643,-408r46,52l2738,-307r52,46l2845,-218r58,40l2963,-142r62,32l3090,-81r67,24l3225,-37r70,17l3367,-9r73,7l3515,1r75,-3l3663,-9r72,-11l3805,-37r68,-20l3940,-81r65,-29l4067,-142r60,-36l4185,-218r55,-43l4292,-307r49,-49l4387,-408r43,-55l4470,-521r36,-60l4538,-643r28,-65l4591,-775r20,-68l4628,-913r11,-72l4646,-1058r3,-75m7030,-1133r-2,-75l7020,-1281r-11,-72l6993,-1423r-21,-68l6948,-1558r-29,-65l6887,-1685r-36,-60l6811,-1803r-43,-55l6722,-1910r-49,-49l6621,-2005r-55,-43l6508,-2088r-60,-36l6386,-2156r-65,-28l6254,-2209r-68,-20l6116,-2246r-72,-11l5971,-2264r-75,-3l5822,-2264r-74,7l5676,-2246r-70,17l5538,-2209r-67,25l5406,-2156r-62,32l5284,-2088r-58,40l5171,-2005r-52,46l5070,-1910r-46,52l4981,-1803r-40,58l4905,-1685r-32,62l4845,-1558r-25,67l4800,-1423r-17,70l4772,-1281r-7,73l4762,-1133r3,75l4772,-985r11,72l4800,-843r20,68l4845,-708r28,65l4905,-581r36,60l4981,-463r43,55l5070,-356r49,49l5171,-261r55,43l5284,-178r60,36l5406,-110r65,29l5538,-57r68,20l5676,-20r72,11l5822,-2r74,3l5971,-2r73,-7l6116,-20r70,-17l6254,-57r67,-24l6386,-110r62,-32l6508,-178r58,-40l6621,-261r52,-46l6722,-356r46,-52l6811,-463r40,-58l6887,-581r32,-62l6948,-708r24,-67l6993,-843r16,-70l7020,-985r8,-73l7030,-1133t2381,l9409,-1208r-8,-73l9390,-1353r-16,-70l9353,-1491r-24,-67l9300,-1623r-32,-62l9232,-1745r-40,-58l9149,-1858r-46,-52l9054,-1959r-52,-46l8947,-2048r-58,-40l8829,-2124r-62,-32l8702,-2184r-66,-25l8567,-2229r-70,-17l8425,-2257r-73,-7l8277,-2267r-74,3l8129,-2257r-71,11l7987,-2229r-68,20l7852,-2184r-64,28l7725,-2124r-60,36l7608,-2048r-55,43l7500,-1959r-49,49l7405,-1858r-43,55l7323,-1745r-37,60l7254,-1623r-28,65l7201,-1491r-20,68l7165,-1353r-12,72l7146,-1208r-3,75l7146,-1058r7,73l7165,-913r16,70l7201,-775r25,67l7254,-643r32,62l7323,-521r39,58l7405,-408r46,52l7500,-307r53,46l7608,-218r57,40l7725,-142r63,32l7852,-81r67,24l7987,-37r71,17l8129,-9r74,7l8277,1r75,-3l8425,-9r72,-11l8567,-37r69,-20l8702,-81r65,-29l8829,-142r60,-36l8947,-218r55,-43l9054,-307r49,-49l9149,-408r43,-55l9232,-521r36,-60l9300,-643r29,-65l9353,-775r21,-68l9390,-913r11,-72l9409,-1058r2,-75e" stroked="f">
              <v:fill opacity="12451f"/>
              <v:stroke joinstyle="round"/>
              <v:formulas/>
              <v:path arrowok="t" o:connecttype="segments"/>
            </v:shape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79" type="#_x0000_t202" style="position:absolute;top:-2527;width:11906;height:2600" filled="f" stroked="f">
              <v:textbox inset="0,0,0,0">
                <w:txbxContent>
                  <w:p w:rsidR="00F86309" w:rsidRDefault="00AB65BC">
                    <w:pPr>
                      <w:spacing w:before="446" w:line="1065" w:lineRule="exact"/>
                      <w:ind w:left="638"/>
                      <w:rPr>
                        <w:b/>
                        <w:sz w:val="106"/>
                      </w:rPr>
                    </w:pPr>
                    <w:r>
                      <w:rPr>
                        <w:b/>
                        <w:color w:val="FFFFFF"/>
                        <w:w w:val="105"/>
                        <w:sz w:val="106"/>
                      </w:rPr>
                      <w:t>DISCLOSURE</w:t>
                    </w:r>
                  </w:p>
                  <w:p w:rsidR="00F86309" w:rsidRDefault="00AB65BC">
                    <w:pPr>
                      <w:spacing w:line="1065" w:lineRule="exact"/>
                      <w:ind w:left="3502"/>
                      <w:rPr>
                        <w:b/>
                        <w:sz w:val="106"/>
                      </w:rPr>
                    </w:pPr>
                    <w:r>
                      <w:rPr>
                        <w:b/>
                        <w:color w:val="FFFFFF"/>
                        <w:w w:val="110"/>
                        <w:sz w:val="106"/>
                      </w:rPr>
                      <w:t>Aide Memoire</w:t>
                    </w:r>
                  </w:p>
                </w:txbxContent>
              </v:textbox>
            </v:shape>
            <w10:wrap anchorx="page"/>
          </v:group>
        </w:pict>
      </w:r>
      <w:r>
        <w:rPr>
          <w:b/>
          <w:color w:val="262526"/>
          <w:sz w:val="40"/>
        </w:rPr>
        <w:t>CPIA (Criminal Procedure and Investigations Act</w:t>
      </w:r>
      <w:r>
        <w:rPr>
          <w:b/>
          <w:color w:val="262526"/>
          <w:spacing w:val="-66"/>
          <w:sz w:val="40"/>
        </w:rPr>
        <w:t xml:space="preserve"> </w:t>
      </w:r>
      <w:r>
        <w:rPr>
          <w:b/>
          <w:color w:val="262526"/>
          <w:sz w:val="40"/>
        </w:rPr>
        <w:t>1996)</w:t>
      </w:r>
    </w:p>
    <w:p w:rsidR="00F86309" w:rsidRDefault="00AB65BC">
      <w:pPr>
        <w:pStyle w:val="BodyText"/>
        <w:spacing w:before="219" w:line="249" w:lineRule="auto"/>
        <w:ind w:left="1451" w:right="975"/>
      </w:pPr>
      <w:r>
        <w:pict>
          <v:group id="_x0000_s1065" style="position:absolute;left:0;text-align:left;margin-left:0;margin-top:13.45pt;width:66.35pt;height:656.3pt;z-index:-251650560;mso-position-horizontal-relative:page" coordorigin=",269" coordsize="1327,13126">
            <v:rect id="_x0000_s1077" style="position:absolute;top:299;width:972;height:13069" fillcolor="#b7b7b7" stroked="f"/>
            <v:shape id="_x0000_s1076" style="position:absolute;left:566;top:269;width:761;height:13126" coordorigin="566,269" coordsize="761,13126" o:spt="100" adj="0,,0" path="m1326,13014r-7,-76l1297,12866r-35,-64l1215,12745r-56,-46l1094,12664r-71,-22l946,12634r-77,8l798,12664r-65,35l677,12745r-46,57l596,12866r-23,72l566,13014r7,77l596,13162r35,65l677,13283r56,47l798,13365r71,22l946,13395r77,-8l1094,13365r65,-35l1215,13283r47,-56l1297,13162r22,-71l1326,13014t,-1254l1319,11684r-22,-72l1262,11548r-47,-57l1159,11445r-65,-35l1023,11388r-77,-8l869,11388r-71,22l733,11445r-56,46l631,11548r-35,64l573,11684r-7,76l573,11837r23,71l631,11973r46,56l733,12076r65,35l869,12133r77,8l1023,12133r71,-22l1159,12076r56,-47l1262,11973r35,-65l1319,11837r7,-77m1326,9867r-7,-77l1297,9718r-35,-64l1215,9598r-56,-47l1094,9516r-71,-22l946,9486r-77,8l798,9516r-65,35l677,9598r-46,56l596,9718r-23,72l566,9867r7,76l596,10015r35,64l677,10136r56,46l798,10217r71,22l946,10247r77,-8l1094,10217r65,-35l1215,10136r47,-57l1297,10015r22,-72l1326,9867t,-1174l1319,8616r-22,-71l1262,8480r-47,-56l1159,8377r-65,-35l1023,8320r-77,-8l869,8320r-71,22l733,8377r-56,47l631,8480r-35,65l573,8616r-7,77l573,8769r23,72l631,8905r46,57l733,9008r65,35l869,9065r77,8l1023,9065r71,-22l1159,9008r56,-46l1262,8905r35,-64l1319,8769r7,-76m1326,7539r-7,-77l1297,7391r-35,-65l1215,7270r-56,-47l1094,7188r-71,-22l946,7158r-77,8l798,7188r-65,35l677,7270r-46,56l596,7391r-23,71l566,7539r7,77l596,7687r35,65l677,7808r56,46l798,7889r71,23l946,7919r77,-7l1094,7889r65,-35l1215,7808r47,-56l1297,7687r22,-71l1326,7539t,-1174l1319,6288r-22,-71l1262,6152r-47,-56l1159,6050r-65,-36l1023,5992r-77,-7l869,5992r-71,22l733,6050r-56,46l631,6152r-35,65l573,6288r-7,77l573,6442r23,71l631,6578r46,56l733,6680r65,35l869,6738r77,7l1023,6738r71,-23l1159,6680r56,-46l1262,6578r35,-65l1319,6442r7,-77m1326,5251r-7,-77l1297,5103r-35,-65l1215,4982r-56,-46l1094,4901r-71,-23l946,4871r-77,7l798,4901r-65,35l677,4982r-46,56l596,5103r-23,71l566,5251r7,77l596,5399r35,65l677,5520r56,47l798,5602r71,22l946,5632r77,-8l1094,5602r65,-35l1215,5520r47,-56l1297,5399r22,-71l1326,5251t,-1934l1319,3241r-22,-72l1262,3105r-47,-57l1159,3002r-65,-35l1023,2945r-77,-8l869,2945r-71,22l733,3002r-56,46l631,3105r-35,64l573,3241r-7,76l573,3394r23,71l631,3530r46,56l733,3633r65,35l869,3690r77,8l1023,3690r71,-22l1159,3633r56,-47l1262,3530r35,-65l1319,3394r7,-77m1326,2163r-7,-76l1297,2015r-35,-64l1215,1894r-56,-46l1094,1813r-71,-22l946,1783r-77,8l798,1813r-65,35l677,1894r-46,57l596,2015r-23,72l566,2163r7,77l596,2311r35,65l677,2432r56,47l798,2514r71,22l946,2544r77,-8l1094,2514r65,-35l1215,2432r47,-56l1297,2311r22,-71l1326,2163t,-1513l1319,573r-22,-72l1262,437r-47,-56l1159,334r-65,-35l1023,277r-77,-8l869,277r-71,22l733,334r-56,47l631,437r-35,64l573,573r-7,77l573,726r23,72l631,862r46,57l733,965r65,35l869,1022r77,8l1023,1022r71,-22l1159,965r56,-46l1262,862r35,-64l1319,726r7,-76e" fillcolor="#a62b30" stroked="f">
              <v:stroke joinstyle="round"/>
              <v:formulas/>
              <v:path arrowok="t" o:connecttype="segments"/>
            </v:shape>
            <v:shape id="_x0000_s1075" type="#_x0000_t202" style="position:absolute;left:771;top:362;width:378;height:546" filled="f" stroked="f">
              <v:textbox inset="0,0,0,0">
                <w:txbxContent>
                  <w:p w:rsidR="00F86309" w:rsidRDefault="00AB65BC">
                    <w:pPr>
                      <w:spacing w:before="7"/>
                      <w:rPr>
                        <w:b/>
                        <w:sz w:val="46"/>
                      </w:rPr>
                    </w:pPr>
                    <w:r>
                      <w:rPr>
                        <w:b/>
                        <w:color w:val="FFFFFF"/>
                        <w:w w:val="107"/>
                        <w:sz w:val="46"/>
                      </w:rPr>
                      <w:t>D</w:t>
                    </w:r>
                  </w:p>
                </w:txbxContent>
              </v:textbox>
            </v:shape>
            <v:shape id="_x0000_s1074" type="#_x0000_t202" style="position:absolute;left:874;top:1876;width:174;height:546" filled="f" stroked="f">
              <v:textbox inset="0,0,0,0">
                <w:txbxContent>
                  <w:p w:rsidR="00F86309" w:rsidRDefault="00AB65BC">
                    <w:pPr>
                      <w:spacing w:before="7"/>
                      <w:rPr>
                        <w:b/>
                        <w:sz w:val="46"/>
                      </w:rPr>
                    </w:pPr>
                    <w:r>
                      <w:rPr>
                        <w:b/>
                        <w:color w:val="FFFFFF"/>
                        <w:w w:val="119"/>
                        <w:sz w:val="46"/>
                      </w:rPr>
                      <w:t>I</w:t>
                    </w:r>
                  </w:p>
                </w:txbxContent>
              </v:textbox>
            </v:shape>
            <v:shape id="_x0000_s1073" type="#_x0000_t202" style="position:absolute;left:797;top:3030;width:327;height:546" filled="f" stroked="f">
              <v:textbox inset="0,0,0,0">
                <w:txbxContent>
                  <w:p w:rsidR="00F86309" w:rsidRDefault="00AB65BC">
                    <w:pPr>
                      <w:spacing w:before="7"/>
                      <w:rPr>
                        <w:b/>
                        <w:sz w:val="46"/>
                      </w:rPr>
                    </w:pPr>
                    <w:r>
                      <w:rPr>
                        <w:b/>
                        <w:color w:val="FFFFFF"/>
                        <w:sz w:val="46"/>
                      </w:rPr>
                      <w:t>S</w:t>
                    </w:r>
                  </w:p>
                </w:txbxContent>
              </v:textbox>
            </v:shape>
            <v:shape id="_x0000_s1072" type="#_x0000_t202" style="position:absolute;left:776;top:4964;width:370;height:546" filled="f" stroked="f">
              <v:textbox inset="0,0,0,0">
                <w:txbxContent>
                  <w:p w:rsidR="00F86309" w:rsidRDefault="00AB65BC">
                    <w:pPr>
                      <w:spacing w:before="7"/>
                      <w:rPr>
                        <w:b/>
                        <w:sz w:val="46"/>
                      </w:rPr>
                    </w:pPr>
                    <w:r>
                      <w:rPr>
                        <w:b/>
                        <w:color w:val="FFFFFF"/>
                        <w:w w:val="105"/>
                        <w:sz w:val="46"/>
                      </w:rPr>
                      <w:t>C</w:t>
                    </w:r>
                  </w:p>
                </w:txbxContent>
              </v:textbox>
            </v:shape>
            <v:shape id="_x0000_s1071" type="#_x0000_t202" style="position:absolute;left:806;top:6078;width:310;height:546" filled="f" stroked="f">
              <v:textbox inset="0,0,0,0">
                <w:txbxContent>
                  <w:p w:rsidR="00F86309" w:rsidRDefault="00AB65BC">
                    <w:pPr>
                      <w:spacing w:before="7"/>
                      <w:rPr>
                        <w:b/>
                        <w:sz w:val="46"/>
                      </w:rPr>
                    </w:pPr>
                    <w:r>
                      <w:rPr>
                        <w:b/>
                        <w:color w:val="FFFFFF"/>
                        <w:w w:val="103"/>
                        <w:sz w:val="46"/>
                      </w:rPr>
                      <w:t>L</w:t>
                    </w:r>
                  </w:p>
                </w:txbxContent>
              </v:textbox>
            </v:shape>
            <v:shape id="_x0000_s1070" type="#_x0000_t202" style="position:absolute;left:767;top:7252;width:387;height:546" filled="f" stroked="f">
              <v:textbox inset="0,0,0,0">
                <w:txbxContent>
                  <w:p w:rsidR="00F86309" w:rsidRDefault="00AB65BC">
                    <w:pPr>
                      <w:spacing w:before="7"/>
                      <w:rPr>
                        <w:b/>
                        <w:sz w:val="46"/>
                      </w:rPr>
                    </w:pPr>
                    <w:r>
                      <w:rPr>
                        <w:b/>
                        <w:color w:val="FFFFFF"/>
                        <w:w w:val="102"/>
                        <w:sz w:val="46"/>
                      </w:rPr>
                      <w:t>O</w:t>
                    </w:r>
                  </w:p>
                </w:txbxContent>
              </v:textbox>
            </v:shape>
            <v:shape id="_x0000_s1069" type="#_x0000_t202" style="position:absolute;left:797;top:8406;width:327;height:546" filled="f" stroked="f">
              <v:textbox inset="0,0,0,0">
                <w:txbxContent>
                  <w:p w:rsidR="00F86309" w:rsidRDefault="00AB65BC">
                    <w:pPr>
                      <w:spacing w:before="7"/>
                      <w:rPr>
                        <w:b/>
                        <w:sz w:val="46"/>
                      </w:rPr>
                    </w:pPr>
                    <w:r>
                      <w:rPr>
                        <w:b/>
                        <w:color w:val="FFFFFF"/>
                        <w:sz w:val="46"/>
                      </w:rPr>
                      <w:t>S</w:t>
                    </w:r>
                  </w:p>
                </w:txbxContent>
              </v:textbox>
            </v:shape>
            <v:shape id="_x0000_s1068" type="#_x0000_t202" style="position:absolute;left:776;top:9579;width:370;height:546" filled="f" stroked="f">
              <v:textbox inset="0,0,0,0">
                <w:txbxContent>
                  <w:p w:rsidR="00F86309" w:rsidRDefault="00AB65BC">
                    <w:pPr>
                      <w:spacing w:before="7"/>
                      <w:rPr>
                        <w:b/>
                        <w:sz w:val="46"/>
                      </w:rPr>
                    </w:pPr>
                    <w:r>
                      <w:rPr>
                        <w:b/>
                        <w:color w:val="FFFFFF"/>
                        <w:w w:val="105"/>
                        <w:sz w:val="46"/>
                      </w:rPr>
                      <w:t>U</w:t>
                    </w:r>
                  </w:p>
                </w:txbxContent>
              </v:textbox>
            </v:shape>
            <v:shape id="_x0000_s1067" type="#_x0000_t202" style="position:absolute;left:780;top:11473;width:361;height:546" filled="f" stroked="f">
              <v:textbox inset="0,0,0,0">
                <w:txbxContent>
                  <w:p w:rsidR="00F86309" w:rsidRDefault="00AB65BC">
                    <w:pPr>
                      <w:spacing w:before="7"/>
                      <w:rPr>
                        <w:b/>
                        <w:sz w:val="46"/>
                      </w:rPr>
                    </w:pPr>
                    <w:r>
                      <w:rPr>
                        <w:b/>
                        <w:color w:val="FFFFFF"/>
                        <w:w w:val="102"/>
                        <w:sz w:val="46"/>
                      </w:rPr>
                      <w:t>R</w:t>
                    </w:r>
                  </w:p>
                </w:txbxContent>
              </v:textbox>
            </v:shape>
            <v:shape id="_x0000_s1066" type="#_x0000_t202" style="position:absolute;left:788;top:12727;width:344;height:546" filled="f" stroked="f">
              <v:textbox inset="0,0,0,0">
                <w:txbxContent>
                  <w:p w:rsidR="00F86309" w:rsidRDefault="00AB65BC">
                    <w:pPr>
                      <w:spacing w:before="7"/>
                      <w:rPr>
                        <w:b/>
                        <w:sz w:val="46"/>
                      </w:rPr>
                    </w:pPr>
                    <w:r>
                      <w:rPr>
                        <w:b/>
                        <w:color w:val="FFFFFF"/>
                        <w:w w:val="105"/>
                        <w:sz w:val="46"/>
                      </w:rPr>
                      <w:t>E</w:t>
                    </w:r>
                  </w:p>
                </w:txbxContent>
              </v:textbox>
            </v:shape>
            <w10:wrap anchorx="page"/>
          </v:group>
        </w:pict>
      </w:r>
      <w:r>
        <w:rPr>
          <w:color w:val="262526"/>
          <w:w w:val="80"/>
        </w:rPr>
        <w:t>Disclose</w:t>
      </w:r>
      <w:r>
        <w:rPr>
          <w:color w:val="262526"/>
          <w:spacing w:val="-38"/>
          <w:w w:val="80"/>
        </w:rPr>
        <w:t xml:space="preserve"> </w:t>
      </w:r>
      <w:r>
        <w:rPr>
          <w:color w:val="262526"/>
          <w:w w:val="80"/>
        </w:rPr>
        <w:t>to</w:t>
      </w:r>
      <w:r>
        <w:rPr>
          <w:color w:val="262526"/>
          <w:spacing w:val="-38"/>
          <w:w w:val="80"/>
        </w:rPr>
        <w:t xml:space="preserve"> </w:t>
      </w:r>
      <w:r>
        <w:rPr>
          <w:color w:val="262526"/>
          <w:w w:val="80"/>
        </w:rPr>
        <w:t>the</w:t>
      </w:r>
      <w:r>
        <w:rPr>
          <w:color w:val="262526"/>
          <w:spacing w:val="-38"/>
          <w:w w:val="80"/>
        </w:rPr>
        <w:t xml:space="preserve"> </w:t>
      </w:r>
      <w:proofErr w:type="spellStart"/>
      <w:r>
        <w:rPr>
          <w:color w:val="262526"/>
          <w:w w:val="80"/>
        </w:rPr>
        <w:t>defence</w:t>
      </w:r>
      <w:proofErr w:type="spellEnd"/>
      <w:r>
        <w:rPr>
          <w:color w:val="262526"/>
          <w:spacing w:val="-38"/>
          <w:w w:val="80"/>
        </w:rPr>
        <w:t xml:space="preserve"> </w:t>
      </w:r>
      <w:r>
        <w:rPr>
          <w:color w:val="262526"/>
          <w:w w:val="80"/>
        </w:rPr>
        <w:t>only</w:t>
      </w:r>
      <w:r>
        <w:rPr>
          <w:color w:val="262526"/>
          <w:spacing w:val="-38"/>
          <w:w w:val="80"/>
        </w:rPr>
        <w:t xml:space="preserve"> </w:t>
      </w:r>
      <w:r>
        <w:rPr>
          <w:color w:val="262526"/>
          <w:w w:val="80"/>
        </w:rPr>
        <w:t>material</w:t>
      </w:r>
      <w:r>
        <w:rPr>
          <w:color w:val="262526"/>
          <w:spacing w:val="-38"/>
          <w:w w:val="80"/>
        </w:rPr>
        <w:t xml:space="preserve"> </w:t>
      </w:r>
      <w:r>
        <w:rPr>
          <w:color w:val="262526"/>
          <w:w w:val="80"/>
        </w:rPr>
        <w:t>which</w:t>
      </w:r>
      <w:r>
        <w:rPr>
          <w:color w:val="262526"/>
          <w:spacing w:val="-38"/>
          <w:w w:val="80"/>
        </w:rPr>
        <w:t xml:space="preserve"> </w:t>
      </w:r>
      <w:r>
        <w:rPr>
          <w:color w:val="262526"/>
          <w:w w:val="80"/>
        </w:rPr>
        <w:t>might</w:t>
      </w:r>
      <w:r>
        <w:rPr>
          <w:color w:val="262526"/>
          <w:spacing w:val="-38"/>
          <w:w w:val="80"/>
        </w:rPr>
        <w:t xml:space="preserve"> </w:t>
      </w:r>
      <w:r>
        <w:rPr>
          <w:color w:val="262526"/>
          <w:w w:val="80"/>
        </w:rPr>
        <w:t>reasonably</w:t>
      </w:r>
      <w:r>
        <w:rPr>
          <w:color w:val="262526"/>
          <w:spacing w:val="-38"/>
          <w:w w:val="80"/>
        </w:rPr>
        <w:t xml:space="preserve"> </w:t>
      </w:r>
      <w:r>
        <w:rPr>
          <w:color w:val="262526"/>
          <w:w w:val="80"/>
        </w:rPr>
        <w:t>be</w:t>
      </w:r>
      <w:r>
        <w:rPr>
          <w:color w:val="262526"/>
          <w:spacing w:val="-38"/>
          <w:w w:val="80"/>
        </w:rPr>
        <w:t xml:space="preserve"> </w:t>
      </w:r>
      <w:r>
        <w:rPr>
          <w:color w:val="262526"/>
          <w:w w:val="80"/>
        </w:rPr>
        <w:t>considered</w:t>
      </w:r>
      <w:r>
        <w:rPr>
          <w:color w:val="262526"/>
          <w:spacing w:val="-38"/>
          <w:w w:val="80"/>
        </w:rPr>
        <w:t xml:space="preserve"> </w:t>
      </w:r>
      <w:r>
        <w:rPr>
          <w:color w:val="262526"/>
          <w:w w:val="80"/>
        </w:rPr>
        <w:t>capable</w:t>
      </w:r>
      <w:r>
        <w:rPr>
          <w:color w:val="262526"/>
          <w:spacing w:val="-38"/>
          <w:w w:val="80"/>
        </w:rPr>
        <w:t xml:space="preserve"> </w:t>
      </w:r>
      <w:r>
        <w:rPr>
          <w:color w:val="262526"/>
          <w:w w:val="80"/>
        </w:rPr>
        <w:t>of undermining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the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prosecution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case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or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assisting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the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case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for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the</w:t>
      </w:r>
      <w:r>
        <w:rPr>
          <w:color w:val="262526"/>
          <w:spacing w:val="-47"/>
          <w:w w:val="80"/>
        </w:rPr>
        <w:t xml:space="preserve"> </w:t>
      </w:r>
      <w:proofErr w:type="spellStart"/>
      <w:r>
        <w:rPr>
          <w:color w:val="262526"/>
          <w:w w:val="80"/>
        </w:rPr>
        <w:t>Defence</w:t>
      </w:r>
      <w:proofErr w:type="spellEnd"/>
      <w:r>
        <w:rPr>
          <w:color w:val="262526"/>
          <w:w w:val="80"/>
        </w:rPr>
        <w:t>.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The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CPS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(rather than</w:t>
      </w:r>
      <w:r>
        <w:rPr>
          <w:color w:val="262526"/>
          <w:spacing w:val="-44"/>
          <w:w w:val="80"/>
        </w:rPr>
        <w:t xml:space="preserve"> </w:t>
      </w:r>
      <w:r>
        <w:rPr>
          <w:color w:val="262526"/>
          <w:w w:val="80"/>
        </w:rPr>
        <w:t>the</w:t>
      </w:r>
      <w:r>
        <w:rPr>
          <w:color w:val="262526"/>
          <w:spacing w:val="-44"/>
          <w:w w:val="80"/>
        </w:rPr>
        <w:t xml:space="preserve"> </w:t>
      </w:r>
      <w:r>
        <w:rPr>
          <w:color w:val="262526"/>
          <w:w w:val="80"/>
        </w:rPr>
        <w:t>police)</w:t>
      </w:r>
      <w:r>
        <w:rPr>
          <w:color w:val="262526"/>
          <w:spacing w:val="-44"/>
          <w:w w:val="80"/>
        </w:rPr>
        <w:t xml:space="preserve"> </w:t>
      </w:r>
      <w:r>
        <w:rPr>
          <w:color w:val="262526"/>
          <w:w w:val="80"/>
        </w:rPr>
        <w:t>makes</w:t>
      </w:r>
      <w:r>
        <w:rPr>
          <w:color w:val="262526"/>
          <w:spacing w:val="-44"/>
          <w:w w:val="80"/>
        </w:rPr>
        <w:t xml:space="preserve"> </w:t>
      </w:r>
      <w:r>
        <w:rPr>
          <w:color w:val="262526"/>
          <w:w w:val="80"/>
        </w:rPr>
        <w:t>disclosure</w:t>
      </w:r>
      <w:r>
        <w:rPr>
          <w:color w:val="262526"/>
          <w:spacing w:val="-44"/>
          <w:w w:val="80"/>
        </w:rPr>
        <w:t xml:space="preserve"> </w:t>
      </w:r>
      <w:r>
        <w:rPr>
          <w:color w:val="262526"/>
          <w:w w:val="80"/>
        </w:rPr>
        <w:t>to</w:t>
      </w:r>
      <w:r>
        <w:rPr>
          <w:color w:val="262526"/>
          <w:spacing w:val="-44"/>
          <w:w w:val="80"/>
        </w:rPr>
        <w:t xml:space="preserve"> </w:t>
      </w:r>
      <w:r>
        <w:rPr>
          <w:color w:val="262526"/>
          <w:w w:val="80"/>
        </w:rPr>
        <w:t>the</w:t>
      </w:r>
      <w:r>
        <w:rPr>
          <w:color w:val="262526"/>
          <w:spacing w:val="-44"/>
          <w:w w:val="80"/>
        </w:rPr>
        <w:t xml:space="preserve"> </w:t>
      </w:r>
      <w:proofErr w:type="spellStart"/>
      <w:r>
        <w:rPr>
          <w:color w:val="262526"/>
          <w:w w:val="80"/>
        </w:rPr>
        <w:t>defence</w:t>
      </w:r>
      <w:proofErr w:type="spellEnd"/>
      <w:r>
        <w:rPr>
          <w:color w:val="262526"/>
          <w:w w:val="80"/>
        </w:rPr>
        <w:t>.</w:t>
      </w:r>
    </w:p>
    <w:p w:rsidR="00F86309" w:rsidRDefault="00AB65BC">
      <w:pPr>
        <w:pStyle w:val="BodyText"/>
        <w:spacing w:before="9"/>
        <w:rPr>
          <w:sz w:val="12"/>
        </w:rPr>
      </w:pPr>
      <w:r>
        <w:pict>
          <v:line id="_x0000_s1064" style="position:absolute;z-index:251646464;mso-wrap-distance-left:0;mso-wrap-distance-right:0;mso-position-horizontal-relative:page" from="72.55pt,10.35pt" to="564.8pt,10.35pt" strokecolor="#b7b7b7" strokeweight="2pt">
            <w10:wrap type="topAndBottom" anchorx="page"/>
          </v:line>
        </w:pict>
      </w:r>
    </w:p>
    <w:p w:rsidR="00F86309" w:rsidRDefault="00AB65BC">
      <w:pPr>
        <w:pStyle w:val="BodyText"/>
        <w:spacing w:before="129" w:line="249" w:lineRule="auto"/>
        <w:ind w:left="1451" w:right="1625"/>
      </w:pPr>
      <w:r>
        <w:rPr>
          <w:color w:val="262526"/>
          <w:w w:val="80"/>
        </w:rPr>
        <w:t>Investigate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ALL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reasonable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lines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of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enquiry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leading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either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towards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or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away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>from</w:t>
      </w:r>
      <w:r>
        <w:rPr>
          <w:color w:val="262526"/>
          <w:spacing w:val="-47"/>
          <w:w w:val="80"/>
        </w:rPr>
        <w:t xml:space="preserve"> </w:t>
      </w:r>
      <w:r>
        <w:rPr>
          <w:color w:val="262526"/>
          <w:w w:val="80"/>
        </w:rPr>
        <w:t xml:space="preserve">an </w:t>
      </w:r>
      <w:r>
        <w:rPr>
          <w:color w:val="262526"/>
          <w:w w:val="75"/>
        </w:rPr>
        <w:t>individual/suspect. This is a statutory requirement under</w:t>
      </w:r>
      <w:r>
        <w:rPr>
          <w:color w:val="262526"/>
          <w:spacing w:val="44"/>
          <w:w w:val="75"/>
        </w:rPr>
        <w:t xml:space="preserve"> </w:t>
      </w:r>
      <w:r>
        <w:rPr>
          <w:color w:val="262526"/>
          <w:w w:val="75"/>
        </w:rPr>
        <w:t>CPIA.</w:t>
      </w:r>
    </w:p>
    <w:p w:rsidR="00F86309" w:rsidRDefault="00AB65BC">
      <w:pPr>
        <w:pStyle w:val="BodyText"/>
        <w:spacing w:before="2"/>
        <w:rPr>
          <w:sz w:val="11"/>
        </w:rPr>
      </w:pPr>
      <w:r>
        <w:pict>
          <v:line id="_x0000_s1063" style="position:absolute;z-index:251647488;mso-wrap-distance-left:0;mso-wrap-distance-right:0;mso-position-horizontal-relative:page" from="72.55pt,9.4pt" to="564.8pt,9.4pt" strokecolor="#b7b7b7" strokeweight="2pt">
            <w10:wrap type="topAndBottom" anchorx="page"/>
          </v:line>
        </w:pict>
      </w:r>
    </w:p>
    <w:p w:rsidR="00F86309" w:rsidRDefault="00AB65BC">
      <w:pPr>
        <w:pStyle w:val="BodyText"/>
        <w:spacing w:before="147" w:line="249" w:lineRule="auto"/>
        <w:ind w:left="1451" w:right="851"/>
      </w:pPr>
      <w:r>
        <w:rPr>
          <w:color w:val="262526"/>
          <w:w w:val="75"/>
        </w:rPr>
        <w:t>Schedule</w:t>
      </w:r>
      <w:r>
        <w:rPr>
          <w:color w:val="262526"/>
          <w:spacing w:val="-7"/>
          <w:w w:val="75"/>
        </w:rPr>
        <w:t xml:space="preserve"> </w:t>
      </w:r>
      <w:r>
        <w:rPr>
          <w:color w:val="262526"/>
          <w:w w:val="75"/>
        </w:rPr>
        <w:t>ALL</w:t>
      </w:r>
      <w:r>
        <w:rPr>
          <w:color w:val="262526"/>
          <w:spacing w:val="-7"/>
          <w:w w:val="75"/>
        </w:rPr>
        <w:t xml:space="preserve"> </w:t>
      </w:r>
      <w:r>
        <w:rPr>
          <w:color w:val="262526"/>
          <w:w w:val="75"/>
        </w:rPr>
        <w:t>RELEVANT</w:t>
      </w:r>
      <w:r>
        <w:rPr>
          <w:color w:val="262526"/>
          <w:spacing w:val="-7"/>
          <w:w w:val="75"/>
        </w:rPr>
        <w:t xml:space="preserve"> </w:t>
      </w:r>
      <w:r>
        <w:rPr>
          <w:color w:val="262526"/>
          <w:w w:val="75"/>
        </w:rPr>
        <w:t>unused</w:t>
      </w:r>
      <w:r>
        <w:rPr>
          <w:color w:val="262526"/>
          <w:spacing w:val="-7"/>
          <w:w w:val="75"/>
        </w:rPr>
        <w:t xml:space="preserve"> </w:t>
      </w:r>
      <w:r>
        <w:rPr>
          <w:color w:val="262526"/>
          <w:w w:val="75"/>
        </w:rPr>
        <w:t>material</w:t>
      </w:r>
      <w:r>
        <w:rPr>
          <w:color w:val="262526"/>
          <w:spacing w:val="-7"/>
          <w:w w:val="75"/>
        </w:rPr>
        <w:t xml:space="preserve"> </w:t>
      </w:r>
      <w:r>
        <w:rPr>
          <w:color w:val="262526"/>
          <w:w w:val="75"/>
        </w:rPr>
        <w:t>on</w:t>
      </w:r>
      <w:r>
        <w:rPr>
          <w:color w:val="262526"/>
          <w:spacing w:val="-7"/>
          <w:w w:val="75"/>
        </w:rPr>
        <w:t xml:space="preserve"> </w:t>
      </w:r>
      <w:r>
        <w:rPr>
          <w:color w:val="262526"/>
          <w:w w:val="75"/>
        </w:rPr>
        <w:t>either</w:t>
      </w:r>
      <w:r>
        <w:rPr>
          <w:color w:val="262526"/>
          <w:spacing w:val="-7"/>
          <w:w w:val="75"/>
        </w:rPr>
        <w:t xml:space="preserve"> </w:t>
      </w:r>
      <w:r>
        <w:rPr>
          <w:color w:val="262526"/>
          <w:w w:val="75"/>
        </w:rPr>
        <w:t>an</w:t>
      </w:r>
      <w:r>
        <w:rPr>
          <w:color w:val="262526"/>
          <w:spacing w:val="-7"/>
          <w:w w:val="75"/>
        </w:rPr>
        <w:t xml:space="preserve"> </w:t>
      </w:r>
      <w:r>
        <w:rPr>
          <w:color w:val="262526"/>
          <w:w w:val="75"/>
        </w:rPr>
        <w:t>SDC1</w:t>
      </w:r>
      <w:r>
        <w:rPr>
          <w:color w:val="262526"/>
          <w:spacing w:val="-7"/>
          <w:w w:val="75"/>
        </w:rPr>
        <w:t xml:space="preserve"> </w:t>
      </w:r>
      <w:r>
        <w:rPr>
          <w:color w:val="262526"/>
          <w:w w:val="75"/>
        </w:rPr>
        <w:t>or</w:t>
      </w:r>
      <w:r>
        <w:rPr>
          <w:color w:val="262526"/>
          <w:spacing w:val="-7"/>
          <w:w w:val="75"/>
        </w:rPr>
        <w:t xml:space="preserve"> </w:t>
      </w:r>
      <w:r>
        <w:rPr>
          <w:color w:val="262526"/>
          <w:w w:val="75"/>
        </w:rPr>
        <w:t>SDC2</w:t>
      </w:r>
      <w:r>
        <w:rPr>
          <w:color w:val="262526"/>
          <w:spacing w:val="-7"/>
          <w:w w:val="75"/>
        </w:rPr>
        <w:t xml:space="preserve"> </w:t>
      </w:r>
      <w:r>
        <w:rPr>
          <w:color w:val="262526"/>
          <w:w w:val="75"/>
        </w:rPr>
        <w:t>(Magistrates</w:t>
      </w:r>
      <w:r>
        <w:rPr>
          <w:color w:val="262526"/>
          <w:spacing w:val="-7"/>
          <w:w w:val="75"/>
        </w:rPr>
        <w:t xml:space="preserve"> </w:t>
      </w:r>
      <w:r>
        <w:rPr>
          <w:color w:val="262526"/>
          <w:w w:val="75"/>
        </w:rPr>
        <w:t xml:space="preserve">Court </w:t>
      </w:r>
      <w:r>
        <w:rPr>
          <w:color w:val="262526"/>
          <w:w w:val="80"/>
        </w:rPr>
        <w:t>NGAP</w:t>
      </w:r>
      <w:r>
        <w:rPr>
          <w:color w:val="262526"/>
          <w:spacing w:val="-44"/>
          <w:w w:val="80"/>
        </w:rPr>
        <w:t xml:space="preserve"> </w:t>
      </w:r>
      <w:r>
        <w:rPr>
          <w:color w:val="262526"/>
          <w:w w:val="80"/>
        </w:rPr>
        <w:t>cases</w:t>
      </w:r>
      <w:r>
        <w:rPr>
          <w:color w:val="262526"/>
          <w:spacing w:val="-44"/>
          <w:w w:val="80"/>
        </w:rPr>
        <w:t xml:space="preserve"> </w:t>
      </w:r>
      <w:r>
        <w:rPr>
          <w:color w:val="262526"/>
          <w:w w:val="80"/>
        </w:rPr>
        <w:t>only)</w:t>
      </w:r>
      <w:r>
        <w:rPr>
          <w:color w:val="262526"/>
          <w:spacing w:val="-44"/>
          <w:w w:val="80"/>
        </w:rPr>
        <w:t xml:space="preserve"> </w:t>
      </w:r>
      <w:r>
        <w:rPr>
          <w:color w:val="262526"/>
          <w:w w:val="80"/>
        </w:rPr>
        <w:t>or</w:t>
      </w:r>
      <w:r>
        <w:rPr>
          <w:color w:val="262526"/>
          <w:spacing w:val="-44"/>
          <w:w w:val="80"/>
        </w:rPr>
        <w:t xml:space="preserve"> </w:t>
      </w:r>
      <w:r>
        <w:rPr>
          <w:color w:val="262526"/>
          <w:w w:val="80"/>
        </w:rPr>
        <w:t>the</w:t>
      </w:r>
      <w:r>
        <w:rPr>
          <w:color w:val="262526"/>
          <w:spacing w:val="-44"/>
          <w:w w:val="80"/>
        </w:rPr>
        <w:t xml:space="preserve"> </w:t>
      </w:r>
      <w:r>
        <w:rPr>
          <w:color w:val="262526"/>
          <w:w w:val="80"/>
        </w:rPr>
        <w:t>MG6C,</w:t>
      </w:r>
      <w:r>
        <w:rPr>
          <w:color w:val="262526"/>
          <w:spacing w:val="-44"/>
          <w:w w:val="80"/>
        </w:rPr>
        <w:t xml:space="preserve"> </w:t>
      </w:r>
      <w:r>
        <w:rPr>
          <w:color w:val="262526"/>
          <w:w w:val="80"/>
        </w:rPr>
        <w:t>MG6D</w:t>
      </w:r>
      <w:r>
        <w:rPr>
          <w:color w:val="262526"/>
          <w:spacing w:val="-44"/>
          <w:w w:val="80"/>
        </w:rPr>
        <w:t xml:space="preserve"> </w:t>
      </w:r>
      <w:r>
        <w:rPr>
          <w:color w:val="262526"/>
          <w:w w:val="80"/>
        </w:rPr>
        <w:t>and</w:t>
      </w:r>
      <w:r>
        <w:rPr>
          <w:color w:val="262526"/>
          <w:spacing w:val="-44"/>
          <w:w w:val="80"/>
        </w:rPr>
        <w:t xml:space="preserve"> </w:t>
      </w:r>
      <w:r>
        <w:rPr>
          <w:color w:val="262526"/>
          <w:w w:val="80"/>
        </w:rPr>
        <w:t>MG6E</w:t>
      </w:r>
      <w:r>
        <w:rPr>
          <w:color w:val="262526"/>
          <w:spacing w:val="-44"/>
          <w:w w:val="80"/>
        </w:rPr>
        <w:t xml:space="preserve"> </w:t>
      </w:r>
      <w:r>
        <w:rPr>
          <w:color w:val="262526"/>
          <w:w w:val="80"/>
        </w:rPr>
        <w:t>(either-way</w:t>
      </w:r>
      <w:r>
        <w:rPr>
          <w:color w:val="262526"/>
          <w:spacing w:val="-44"/>
          <w:w w:val="80"/>
        </w:rPr>
        <w:t xml:space="preserve"> </w:t>
      </w:r>
      <w:r>
        <w:rPr>
          <w:color w:val="262526"/>
          <w:w w:val="80"/>
        </w:rPr>
        <w:t>NSST</w:t>
      </w:r>
      <w:r>
        <w:rPr>
          <w:color w:val="262526"/>
          <w:spacing w:val="-44"/>
          <w:w w:val="80"/>
        </w:rPr>
        <w:t xml:space="preserve"> </w:t>
      </w:r>
      <w:r>
        <w:rPr>
          <w:color w:val="262526"/>
          <w:w w:val="80"/>
        </w:rPr>
        <w:t>and</w:t>
      </w:r>
      <w:r>
        <w:rPr>
          <w:color w:val="262526"/>
          <w:spacing w:val="-44"/>
          <w:w w:val="80"/>
        </w:rPr>
        <w:t xml:space="preserve"> </w:t>
      </w:r>
      <w:r>
        <w:rPr>
          <w:color w:val="262526"/>
          <w:w w:val="80"/>
        </w:rPr>
        <w:t>Indictable</w:t>
      </w:r>
      <w:r>
        <w:rPr>
          <w:color w:val="262526"/>
          <w:spacing w:val="-44"/>
          <w:w w:val="80"/>
        </w:rPr>
        <w:t xml:space="preserve"> </w:t>
      </w:r>
      <w:r>
        <w:rPr>
          <w:color w:val="262526"/>
          <w:w w:val="80"/>
        </w:rPr>
        <w:t>only offences).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Give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FULL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and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meaningful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descriptions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for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CPS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to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be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able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to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understand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 xml:space="preserve">what </w:t>
      </w:r>
      <w:r>
        <w:rPr>
          <w:color w:val="262526"/>
          <w:w w:val="75"/>
        </w:rPr>
        <w:t>relevant material we</w:t>
      </w:r>
      <w:r>
        <w:rPr>
          <w:color w:val="262526"/>
          <w:spacing w:val="-18"/>
          <w:w w:val="75"/>
        </w:rPr>
        <w:t xml:space="preserve"> </w:t>
      </w:r>
      <w:r>
        <w:rPr>
          <w:color w:val="262526"/>
          <w:w w:val="75"/>
        </w:rPr>
        <w:t>have.</w:t>
      </w:r>
    </w:p>
    <w:p w:rsidR="00F86309" w:rsidRDefault="00AB65BC">
      <w:pPr>
        <w:pStyle w:val="BodyText"/>
        <w:spacing w:before="5"/>
        <w:rPr>
          <w:sz w:val="12"/>
        </w:rPr>
      </w:pPr>
      <w:r>
        <w:pict>
          <v:line id="_x0000_s1062" style="position:absolute;z-index:251648512;mso-wrap-distance-left:0;mso-wrap-distance-right:0;mso-position-horizontal-relative:page" from="72.55pt,10.1pt" to="564.8pt,10.1pt" strokecolor="#b7b7b7" strokeweight="2pt">
            <w10:wrap type="topAndBottom" anchorx="page"/>
          </v:line>
        </w:pict>
      </w:r>
    </w:p>
    <w:p w:rsidR="00F86309" w:rsidRDefault="00AB65BC">
      <w:pPr>
        <w:pStyle w:val="BodyText"/>
        <w:spacing w:before="134" w:after="12"/>
        <w:ind w:left="1451"/>
      </w:pPr>
      <w:r>
        <w:rPr>
          <w:color w:val="262526"/>
          <w:w w:val="80"/>
        </w:rPr>
        <w:t>CPS have to read and mark up schedules. If they do not contain full descriptions they can</w:t>
      </w:r>
    </w:p>
    <w:p w:rsidR="00F86309" w:rsidRDefault="00AB65BC">
      <w:pPr>
        <w:pStyle w:val="BodyText"/>
        <w:ind w:left="1451"/>
        <w:rPr>
          <w:sz w:val="20"/>
        </w:rPr>
      </w:pPr>
      <w:r>
        <w:rPr>
          <w:sz w:val="20"/>
        </w:rPr>
      </w:r>
      <w:r>
        <w:rPr>
          <w:sz w:val="20"/>
        </w:rPr>
        <w:pict>
          <v:shape id="_x0000_s1061" type="#_x0000_t202" style="width:159.2pt;height:18.7pt;mso-left-percent:-10001;mso-top-percent:-10001;mso-position-horizontal:absolute;mso-position-horizontal-relative:char;mso-position-vertical:absolute;mso-position-vertical-relative:line;mso-left-percent:-10001;mso-top-percent:-10001" filled="f" stroked="f">
            <v:textbox inset="0,0,0,0">
              <w:txbxContent>
                <w:p w:rsidR="00F86309" w:rsidRDefault="00AB65BC">
                  <w:pPr>
                    <w:pStyle w:val="BodyText"/>
                    <w:spacing w:before="4"/>
                  </w:pPr>
                  <w:proofErr w:type="gramStart"/>
                  <w:r>
                    <w:rPr>
                      <w:color w:val="262526"/>
                      <w:w w:val="80"/>
                    </w:rPr>
                    <w:t>return</w:t>
                  </w:r>
                  <w:proofErr w:type="gramEnd"/>
                  <w:r>
                    <w:rPr>
                      <w:color w:val="262526"/>
                      <w:spacing w:val="-37"/>
                      <w:w w:val="80"/>
                    </w:rPr>
                    <w:t xml:space="preserve"> </w:t>
                  </w:r>
                  <w:r>
                    <w:rPr>
                      <w:color w:val="262526"/>
                      <w:w w:val="80"/>
                    </w:rPr>
                    <w:t>them</w:t>
                  </w:r>
                  <w:r>
                    <w:rPr>
                      <w:color w:val="262526"/>
                      <w:spacing w:val="-37"/>
                      <w:w w:val="80"/>
                    </w:rPr>
                    <w:t xml:space="preserve"> </w:t>
                  </w:r>
                  <w:r>
                    <w:rPr>
                      <w:color w:val="262526"/>
                      <w:w w:val="80"/>
                    </w:rPr>
                    <w:t>to</w:t>
                  </w:r>
                  <w:r>
                    <w:rPr>
                      <w:color w:val="262526"/>
                      <w:spacing w:val="-37"/>
                      <w:w w:val="80"/>
                    </w:rPr>
                    <w:t xml:space="preserve"> </w:t>
                  </w:r>
                  <w:r>
                    <w:rPr>
                      <w:color w:val="262526"/>
                      <w:w w:val="80"/>
                    </w:rPr>
                    <w:t>be</w:t>
                  </w:r>
                  <w:r>
                    <w:rPr>
                      <w:color w:val="262526"/>
                      <w:spacing w:val="-37"/>
                      <w:w w:val="80"/>
                    </w:rPr>
                    <w:t xml:space="preserve"> </w:t>
                  </w:r>
                  <w:r>
                    <w:rPr>
                      <w:color w:val="262526"/>
                      <w:w w:val="80"/>
                    </w:rPr>
                    <w:t>done</w:t>
                  </w:r>
                  <w:r>
                    <w:rPr>
                      <w:color w:val="262526"/>
                      <w:spacing w:val="-37"/>
                      <w:w w:val="80"/>
                    </w:rPr>
                    <w:t xml:space="preserve"> </w:t>
                  </w:r>
                  <w:r>
                    <w:rPr>
                      <w:color w:val="262526"/>
                      <w:w w:val="80"/>
                    </w:rPr>
                    <w:t>again.</w:t>
                  </w:r>
                </w:p>
              </w:txbxContent>
            </v:textbox>
            <w10:wrap type="none"/>
            <w10:anchorlock/>
          </v:shape>
        </w:pict>
      </w:r>
    </w:p>
    <w:p w:rsidR="00F86309" w:rsidRDefault="00AB65BC">
      <w:pPr>
        <w:pStyle w:val="BodyText"/>
        <w:spacing w:before="3"/>
        <w:rPr>
          <w:sz w:val="10"/>
        </w:rPr>
      </w:pPr>
      <w:r>
        <w:pict>
          <v:line id="_x0000_s1060" style="position:absolute;z-index:251649536;mso-wrap-distance-left:0;mso-wrap-distance-right:0;mso-position-horizontal-relative:page" from="72.55pt,8.85pt" to="564.8pt,8.85pt" strokecolor="#b7b7b7" strokeweight="2pt">
            <w10:wrap type="topAndBottom" anchorx="page"/>
          </v:line>
        </w:pict>
      </w:r>
    </w:p>
    <w:p w:rsidR="00F86309" w:rsidRDefault="00AB65BC">
      <w:pPr>
        <w:pStyle w:val="BodyText"/>
        <w:spacing w:before="172" w:after="12"/>
        <w:ind w:left="1451"/>
      </w:pPr>
      <w:r>
        <w:rPr>
          <w:color w:val="262526"/>
          <w:w w:val="80"/>
        </w:rPr>
        <w:t>Legal obligation under CPIA to comply and can be subject to disciplinary proceedings if we</w:t>
      </w:r>
    </w:p>
    <w:p w:rsidR="00F86309" w:rsidRDefault="00AB65BC">
      <w:pPr>
        <w:pStyle w:val="BodyText"/>
        <w:ind w:left="1451"/>
        <w:rPr>
          <w:sz w:val="20"/>
        </w:rPr>
      </w:pPr>
      <w:r>
        <w:rPr>
          <w:sz w:val="20"/>
        </w:rPr>
      </w:r>
      <w:r>
        <w:rPr>
          <w:sz w:val="20"/>
        </w:rPr>
        <w:pict>
          <v:shape id="_x0000_s1059" type="#_x0000_t202" style="width:18.7pt;height:18.7pt;mso-left-percent:-10001;mso-top-percent:-10001;mso-position-horizontal:absolute;mso-position-horizontal-relative:char;mso-position-vertical:absolute;mso-position-vertical-relative:line;mso-left-percent:-10001;mso-top-percent:-10001" filled="f" stroked="f">
            <v:textbox inset="0,0,0,0">
              <w:txbxContent>
                <w:p w:rsidR="00F86309" w:rsidRDefault="00AB65BC">
                  <w:pPr>
                    <w:pStyle w:val="BodyText"/>
                    <w:spacing w:before="4"/>
                  </w:pPr>
                  <w:proofErr w:type="gramStart"/>
                  <w:r>
                    <w:rPr>
                      <w:color w:val="262526"/>
                      <w:w w:val="75"/>
                    </w:rPr>
                    <w:t>fail</w:t>
                  </w:r>
                  <w:proofErr w:type="gramEnd"/>
                  <w:r>
                    <w:rPr>
                      <w:color w:val="262526"/>
                      <w:w w:val="75"/>
                    </w:rPr>
                    <w:t>.</w:t>
                  </w:r>
                </w:p>
              </w:txbxContent>
            </v:textbox>
            <w10:wrap type="none"/>
            <w10:anchorlock/>
          </v:shape>
        </w:pict>
      </w:r>
    </w:p>
    <w:p w:rsidR="00F86309" w:rsidRDefault="00AB65BC">
      <w:pPr>
        <w:pStyle w:val="BodyText"/>
        <w:spacing w:before="7"/>
        <w:rPr>
          <w:sz w:val="15"/>
        </w:rPr>
      </w:pPr>
      <w:r>
        <w:pict>
          <v:line id="_x0000_s1058" style="position:absolute;z-index:251650560;mso-wrap-distance-left:0;mso-wrap-distance-right:0;mso-position-horizontal-relative:page" from="72.55pt,11.95pt" to="564.8pt,11.95pt" strokecolor="#b7b7b7" strokeweight="2pt">
            <w10:wrap type="topAndBottom" anchorx="page"/>
          </v:line>
        </w:pict>
      </w:r>
    </w:p>
    <w:p w:rsidR="00F86309" w:rsidRDefault="00AB65BC">
      <w:pPr>
        <w:pStyle w:val="BodyText"/>
        <w:spacing w:before="110" w:line="249" w:lineRule="auto"/>
        <w:ind w:left="1451" w:right="1048"/>
      </w:pPr>
      <w:r>
        <w:rPr>
          <w:color w:val="262526"/>
          <w:w w:val="80"/>
        </w:rPr>
        <w:t>Openness</w:t>
      </w:r>
      <w:r>
        <w:rPr>
          <w:color w:val="262526"/>
          <w:spacing w:val="-45"/>
          <w:w w:val="80"/>
        </w:rPr>
        <w:t xml:space="preserve"> </w:t>
      </w:r>
      <w:r>
        <w:rPr>
          <w:color w:val="262526"/>
          <w:w w:val="80"/>
        </w:rPr>
        <w:t>and</w:t>
      </w:r>
      <w:r>
        <w:rPr>
          <w:color w:val="262526"/>
          <w:spacing w:val="-45"/>
          <w:w w:val="80"/>
        </w:rPr>
        <w:t xml:space="preserve"> </w:t>
      </w:r>
      <w:r>
        <w:rPr>
          <w:color w:val="262526"/>
          <w:w w:val="80"/>
        </w:rPr>
        <w:t>fairness</w:t>
      </w:r>
      <w:r>
        <w:rPr>
          <w:color w:val="262526"/>
          <w:spacing w:val="-45"/>
          <w:w w:val="80"/>
        </w:rPr>
        <w:t xml:space="preserve"> </w:t>
      </w:r>
      <w:r>
        <w:rPr>
          <w:color w:val="262526"/>
          <w:w w:val="80"/>
        </w:rPr>
        <w:t>is</w:t>
      </w:r>
      <w:r>
        <w:rPr>
          <w:color w:val="262526"/>
          <w:spacing w:val="-45"/>
          <w:w w:val="80"/>
        </w:rPr>
        <w:t xml:space="preserve"> </w:t>
      </w:r>
      <w:r>
        <w:rPr>
          <w:color w:val="262526"/>
          <w:w w:val="80"/>
        </w:rPr>
        <w:t>the</w:t>
      </w:r>
      <w:r>
        <w:rPr>
          <w:color w:val="262526"/>
          <w:spacing w:val="-45"/>
          <w:w w:val="80"/>
        </w:rPr>
        <w:t xml:space="preserve"> </w:t>
      </w:r>
      <w:r>
        <w:rPr>
          <w:color w:val="262526"/>
          <w:w w:val="80"/>
        </w:rPr>
        <w:t>basis</w:t>
      </w:r>
      <w:r>
        <w:rPr>
          <w:color w:val="262526"/>
          <w:spacing w:val="-45"/>
          <w:w w:val="80"/>
        </w:rPr>
        <w:t xml:space="preserve"> </w:t>
      </w:r>
      <w:r>
        <w:rPr>
          <w:color w:val="262526"/>
          <w:w w:val="80"/>
        </w:rPr>
        <w:t>of</w:t>
      </w:r>
      <w:r>
        <w:rPr>
          <w:color w:val="262526"/>
          <w:spacing w:val="-45"/>
          <w:w w:val="80"/>
        </w:rPr>
        <w:t xml:space="preserve"> </w:t>
      </w:r>
      <w:r>
        <w:rPr>
          <w:color w:val="262526"/>
          <w:w w:val="80"/>
        </w:rPr>
        <w:t>Disclosure.</w:t>
      </w:r>
      <w:r>
        <w:rPr>
          <w:color w:val="262526"/>
          <w:spacing w:val="-45"/>
          <w:w w:val="80"/>
        </w:rPr>
        <w:t xml:space="preserve"> </w:t>
      </w:r>
      <w:r>
        <w:rPr>
          <w:color w:val="262526"/>
          <w:spacing w:val="-7"/>
          <w:w w:val="80"/>
        </w:rPr>
        <w:t>We</w:t>
      </w:r>
      <w:r>
        <w:rPr>
          <w:color w:val="262526"/>
          <w:spacing w:val="-45"/>
          <w:w w:val="80"/>
        </w:rPr>
        <w:t xml:space="preserve"> </w:t>
      </w:r>
      <w:r>
        <w:rPr>
          <w:color w:val="262526"/>
          <w:w w:val="80"/>
        </w:rPr>
        <w:t>must</w:t>
      </w:r>
      <w:r>
        <w:rPr>
          <w:color w:val="262526"/>
          <w:spacing w:val="-45"/>
          <w:w w:val="80"/>
        </w:rPr>
        <w:t xml:space="preserve"> </w:t>
      </w:r>
      <w:r>
        <w:rPr>
          <w:color w:val="262526"/>
          <w:w w:val="80"/>
        </w:rPr>
        <w:t>be</w:t>
      </w:r>
      <w:r>
        <w:rPr>
          <w:color w:val="262526"/>
          <w:spacing w:val="-45"/>
          <w:w w:val="80"/>
        </w:rPr>
        <w:t xml:space="preserve"> </w:t>
      </w:r>
      <w:r>
        <w:rPr>
          <w:color w:val="262526"/>
          <w:w w:val="80"/>
        </w:rPr>
        <w:t>transparent</w:t>
      </w:r>
      <w:r>
        <w:rPr>
          <w:color w:val="262526"/>
          <w:spacing w:val="-45"/>
          <w:w w:val="80"/>
        </w:rPr>
        <w:t xml:space="preserve"> </w:t>
      </w:r>
      <w:r>
        <w:rPr>
          <w:color w:val="262526"/>
          <w:w w:val="80"/>
        </w:rPr>
        <w:t>when</w:t>
      </w:r>
      <w:r>
        <w:rPr>
          <w:color w:val="262526"/>
          <w:spacing w:val="-45"/>
          <w:w w:val="80"/>
        </w:rPr>
        <w:t xml:space="preserve"> </w:t>
      </w:r>
      <w:r>
        <w:rPr>
          <w:color w:val="262526"/>
          <w:w w:val="80"/>
        </w:rPr>
        <w:t>dealing with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all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aspects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of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Disclosure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by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applying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the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w w:val="80"/>
        </w:rPr>
        <w:t>legislation</w:t>
      </w:r>
      <w:r>
        <w:rPr>
          <w:color w:val="262526"/>
          <w:spacing w:val="-41"/>
          <w:w w:val="80"/>
        </w:rPr>
        <w:t xml:space="preserve"> </w:t>
      </w:r>
      <w:r>
        <w:rPr>
          <w:color w:val="262526"/>
          <w:spacing w:val="-3"/>
          <w:w w:val="80"/>
        </w:rPr>
        <w:t>properly.</w:t>
      </w:r>
    </w:p>
    <w:p w:rsidR="00F86309" w:rsidRDefault="00AB65BC">
      <w:pPr>
        <w:pStyle w:val="BodyText"/>
        <w:spacing w:before="8"/>
        <w:rPr>
          <w:sz w:val="14"/>
        </w:rPr>
      </w:pPr>
      <w:r>
        <w:pict>
          <v:line id="_x0000_s1057" style="position:absolute;z-index:251651584;mso-wrap-distance-left:0;mso-wrap-distance-right:0;mso-position-horizontal-relative:page" from="72.55pt,11.4pt" to="564.8pt,11.4pt" strokecolor="#b7b7b7" strokeweight="2pt">
            <w10:wrap type="topAndBottom" anchorx="page"/>
          </v:line>
        </w:pict>
      </w:r>
    </w:p>
    <w:p w:rsidR="00F86309" w:rsidRDefault="00AB65BC">
      <w:pPr>
        <w:spacing w:before="108" w:line="249" w:lineRule="auto"/>
        <w:ind w:left="1451" w:right="851"/>
        <w:rPr>
          <w:b/>
          <w:i/>
          <w:sz w:val="32"/>
        </w:rPr>
      </w:pPr>
      <w:r>
        <w:rPr>
          <w:color w:val="262526"/>
          <w:w w:val="80"/>
          <w:sz w:val="32"/>
        </w:rPr>
        <w:t>Sensitivity. The Disclosure Officer makes this decision so you must understand the definition.</w:t>
      </w:r>
      <w:r>
        <w:rPr>
          <w:color w:val="262526"/>
          <w:spacing w:val="-8"/>
          <w:w w:val="80"/>
          <w:sz w:val="32"/>
        </w:rPr>
        <w:t xml:space="preserve"> </w:t>
      </w:r>
      <w:r>
        <w:rPr>
          <w:b/>
          <w:i/>
          <w:color w:val="A62B30"/>
          <w:w w:val="80"/>
          <w:sz w:val="32"/>
        </w:rPr>
        <w:t>‘Is</w:t>
      </w:r>
      <w:r>
        <w:rPr>
          <w:b/>
          <w:i/>
          <w:color w:val="A62B30"/>
          <w:spacing w:val="-40"/>
          <w:w w:val="80"/>
          <w:sz w:val="32"/>
        </w:rPr>
        <w:t xml:space="preserve"> </w:t>
      </w:r>
      <w:r>
        <w:rPr>
          <w:b/>
          <w:i/>
          <w:color w:val="A62B30"/>
          <w:w w:val="80"/>
          <w:sz w:val="32"/>
        </w:rPr>
        <w:t>there</w:t>
      </w:r>
      <w:r>
        <w:rPr>
          <w:b/>
          <w:i/>
          <w:color w:val="A62B30"/>
          <w:spacing w:val="-40"/>
          <w:w w:val="80"/>
          <w:sz w:val="32"/>
        </w:rPr>
        <w:t xml:space="preserve"> </w:t>
      </w:r>
      <w:r>
        <w:rPr>
          <w:b/>
          <w:i/>
          <w:color w:val="A62B30"/>
          <w:w w:val="80"/>
          <w:sz w:val="32"/>
        </w:rPr>
        <w:t>a</w:t>
      </w:r>
      <w:r>
        <w:rPr>
          <w:b/>
          <w:i/>
          <w:color w:val="A62B30"/>
          <w:spacing w:val="-40"/>
          <w:w w:val="80"/>
          <w:sz w:val="32"/>
        </w:rPr>
        <w:t xml:space="preserve"> </w:t>
      </w:r>
      <w:r>
        <w:rPr>
          <w:b/>
          <w:i/>
          <w:color w:val="A62B30"/>
          <w:w w:val="80"/>
          <w:sz w:val="32"/>
        </w:rPr>
        <w:t>real</w:t>
      </w:r>
      <w:r>
        <w:rPr>
          <w:b/>
          <w:i/>
          <w:color w:val="A62B30"/>
          <w:spacing w:val="-40"/>
          <w:w w:val="80"/>
          <w:sz w:val="32"/>
        </w:rPr>
        <w:t xml:space="preserve"> </w:t>
      </w:r>
      <w:r>
        <w:rPr>
          <w:b/>
          <w:i/>
          <w:color w:val="A62B30"/>
          <w:w w:val="80"/>
          <w:sz w:val="32"/>
        </w:rPr>
        <w:t>risk</w:t>
      </w:r>
      <w:r>
        <w:rPr>
          <w:b/>
          <w:i/>
          <w:color w:val="A62B30"/>
          <w:spacing w:val="-40"/>
          <w:w w:val="80"/>
          <w:sz w:val="32"/>
        </w:rPr>
        <w:t xml:space="preserve"> </w:t>
      </w:r>
      <w:r>
        <w:rPr>
          <w:b/>
          <w:i/>
          <w:color w:val="A62B30"/>
          <w:w w:val="80"/>
          <w:sz w:val="32"/>
        </w:rPr>
        <w:t>of</w:t>
      </w:r>
      <w:r>
        <w:rPr>
          <w:b/>
          <w:i/>
          <w:color w:val="A62B30"/>
          <w:spacing w:val="-40"/>
          <w:w w:val="80"/>
          <w:sz w:val="32"/>
        </w:rPr>
        <w:t xml:space="preserve"> </w:t>
      </w:r>
      <w:r>
        <w:rPr>
          <w:b/>
          <w:i/>
          <w:color w:val="A62B30"/>
          <w:w w:val="80"/>
          <w:sz w:val="32"/>
        </w:rPr>
        <w:t>a</w:t>
      </w:r>
      <w:r>
        <w:rPr>
          <w:b/>
          <w:i/>
          <w:color w:val="A62B30"/>
          <w:spacing w:val="-40"/>
          <w:w w:val="80"/>
          <w:sz w:val="32"/>
        </w:rPr>
        <w:t xml:space="preserve"> </w:t>
      </w:r>
      <w:r>
        <w:rPr>
          <w:b/>
          <w:i/>
          <w:color w:val="A62B30"/>
          <w:w w:val="80"/>
          <w:sz w:val="32"/>
        </w:rPr>
        <w:t>serious</w:t>
      </w:r>
      <w:r>
        <w:rPr>
          <w:b/>
          <w:i/>
          <w:color w:val="A62B30"/>
          <w:spacing w:val="-40"/>
          <w:w w:val="80"/>
          <w:sz w:val="32"/>
        </w:rPr>
        <w:t xml:space="preserve"> </w:t>
      </w:r>
      <w:r>
        <w:rPr>
          <w:b/>
          <w:i/>
          <w:color w:val="A62B30"/>
          <w:w w:val="80"/>
          <w:sz w:val="32"/>
        </w:rPr>
        <w:t>prejudice</w:t>
      </w:r>
      <w:r>
        <w:rPr>
          <w:b/>
          <w:i/>
          <w:color w:val="A62B30"/>
          <w:spacing w:val="-40"/>
          <w:w w:val="80"/>
          <w:sz w:val="32"/>
        </w:rPr>
        <w:t xml:space="preserve"> </w:t>
      </w:r>
      <w:r>
        <w:rPr>
          <w:b/>
          <w:i/>
          <w:color w:val="A62B30"/>
          <w:w w:val="80"/>
          <w:sz w:val="32"/>
        </w:rPr>
        <w:t>to</w:t>
      </w:r>
      <w:r>
        <w:rPr>
          <w:b/>
          <w:i/>
          <w:color w:val="A62B30"/>
          <w:spacing w:val="-40"/>
          <w:w w:val="80"/>
          <w:sz w:val="32"/>
        </w:rPr>
        <w:t xml:space="preserve"> </w:t>
      </w:r>
      <w:r>
        <w:rPr>
          <w:b/>
          <w:i/>
          <w:color w:val="A62B30"/>
          <w:w w:val="80"/>
          <w:sz w:val="32"/>
        </w:rPr>
        <w:t>an</w:t>
      </w:r>
      <w:r>
        <w:rPr>
          <w:b/>
          <w:i/>
          <w:color w:val="A62B30"/>
          <w:spacing w:val="-40"/>
          <w:w w:val="80"/>
          <w:sz w:val="32"/>
        </w:rPr>
        <w:t xml:space="preserve"> </w:t>
      </w:r>
      <w:r>
        <w:rPr>
          <w:b/>
          <w:i/>
          <w:color w:val="A62B30"/>
          <w:w w:val="80"/>
          <w:sz w:val="32"/>
        </w:rPr>
        <w:t>important</w:t>
      </w:r>
      <w:r>
        <w:rPr>
          <w:b/>
          <w:i/>
          <w:color w:val="A62B30"/>
          <w:spacing w:val="-40"/>
          <w:w w:val="80"/>
          <w:sz w:val="32"/>
        </w:rPr>
        <w:t xml:space="preserve"> </w:t>
      </w:r>
      <w:r>
        <w:rPr>
          <w:b/>
          <w:i/>
          <w:color w:val="A62B30"/>
          <w:w w:val="80"/>
          <w:sz w:val="32"/>
        </w:rPr>
        <w:t>public</w:t>
      </w:r>
      <w:r>
        <w:rPr>
          <w:b/>
          <w:i/>
          <w:color w:val="A62B30"/>
          <w:spacing w:val="-40"/>
          <w:w w:val="80"/>
          <w:sz w:val="32"/>
        </w:rPr>
        <w:t xml:space="preserve"> </w:t>
      </w:r>
      <w:proofErr w:type="gramStart"/>
      <w:r>
        <w:rPr>
          <w:b/>
          <w:i/>
          <w:color w:val="A62B30"/>
          <w:w w:val="80"/>
          <w:sz w:val="32"/>
        </w:rPr>
        <w:t>Interest.</w:t>
      </w:r>
      <w:proofErr w:type="gramEnd"/>
      <w:r>
        <w:rPr>
          <w:b/>
          <w:i/>
          <w:color w:val="A62B30"/>
          <w:w w:val="80"/>
          <w:sz w:val="32"/>
        </w:rPr>
        <w:t>’</w:t>
      </w:r>
    </w:p>
    <w:p w:rsidR="00F86309" w:rsidRDefault="00AB65BC">
      <w:pPr>
        <w:pStyle w:val="BodyText"/>
        <w:spacing w:before="1"/>
        <w:rPr>
          <w:b/>
          <w:i/>
          <w:sz w:val="13"/>
        </w:rPr>
      </w:pPr>
      <w:r>
        <w:pict>
          <v:line id="_x0000_s1056" style="position:absolute;z-index:251652608;mso-wrap-distance-left:0;mso-wrap-distance-right:0;mso-position-horizontal-relative:page" from="72.55pt,10.5pt" to="564.8pt,10.5pt" strokecolor="#b7b7b7" strokeweight="2pt">
            <w10:wrap type="topAndBottom" anchorx="page"/>
          </v:line>
        </w:pict>
      </w:r>
    </w:p>
    <w:p w:rsidR="00F86309" w:rsidRDefault="00AB65BC">
      <w:pPr>
        <w:pStyle w:val="BodyText"/>
        <w:spacing w:before="126" w:line="249" w:lineRule="auto"/>
        <w:ind w:left="1450" w:right="938"/>
      </w:pPr>
      <w:r>
        <w:rPr>
          <w:color w:val="262526"/>
          <w:w w:val="80"/>
        </w:rPr>
        <w:t>Undermining</w:t>
      </w:r>
      <w:r>
        <w:rPr>
          <w:color w:val="262526"/>
          <w:spacing w:val="-43"/>
          <w:w w:val="80"/>
        </w:rPr>
        <w:t xml:space="preserve"> </w:t>
      </w:r>
      <w:r>
        <w:rPr>
          <w:color w:val="262526"/>
          <w:w w:val="80"/>
        </w:rPr>
        <w:t>material.</w:t>
      </w:r>
      <w:r>
        <w:rPr>
          <w:color w:val="262526"/>
          <w:spacing w:val="-43"/>
          <w:w w:val="80"/>
        </w:rPr>
        <w:t xml:space="preserve"> </w:t>
      </w:r>
      <w:r>
        <w:rPr>
          <w:color w:val="262526"/>
          <w:w w:val="80"/>
        </w:rPr>
        <w:t>Look</w:t>
      </w:r>
      <w:r>
        <w:rPr>
          <w:color w:val="262526"/>
          <w:spacing w:val="-43"/>
          <w:w w:val="80"/>
        </w:rPr>
        <w:t xml:space="preserve"> </w:t>
      </w:r>
      <w:r>
        <w:rPr>
          <w:color w:val="262526"/>
          <w:w w:val="80"/>
        </w:rPr>
        <w:t>carefully</w:t>
      </w:r>
      <w:r>
        <w:rPr>
          <w:color w:val="262526"/>
          <w:spacing w:val="-43"/>
          <w:w w:val="80"/>
        </w:rPr>
        <w:t xml:space="preserve"> </w:t>
      </w:r>
      <w:r>
        <w:rPr>
          <w:color w:val="262526"/>
          <w:w w:val="80"/>
        </w:rPr>
        <w:t>for</w:t>
      </w:r>
      <w:r>
        <w:rPr>
          <w:color w:val="262526"/>
          <w:spacing w:val="-43"/>
          <w:w w:val="80"/>
        </w:rPr>
        <w:t xml:space="preserve"> </w:t>
      </w:r>
      <w:r>
        <w:rPr>
          <w:color w:val="262526"/>
          <w:w w:val="80"/>
        </w:rPr>
        <w:t>anything</w:t>
      </w:r>
      <w:r>
        <w:rPr>
          <w:color w:val="262526"/>
          <w:spacing w:val="-43"/>
          <w:w w:val="80"/>
        </w:rPr>
        <w:t xml:space="preserve"> </w:t>
      </w:r>
      <w:r>
        <w:rPr>
          <w:color w:val="262526"/>
          <w:w w:val="80"/>
        </w:rPr>
        <w:t>that</w:t>
      </w:r>
      <w:r>
        <w:rPr>
          <w:color w:val="262526"/>
          <w:spacing w:val="-43"/>
          <w:w w:val="80"/>
        </w:rPr>
        <w:t xml:space="preserve"> </w:t>
      </w:r>
      <w:r>
        <w:rPr>
          <w:color w:val="262526"/>
          <w:w w:val="80"/>
        </w:rPr>
        <w:t>could</w:t>
      </w:r>
      <w:r>
        <w:rPr>
          <w:color w:val="262526"/>
          <w:spacing w:val="-43"/>
          <w:w w:val="80"/>
        </w:rPr>
        <w:t xml:space="preserve"> </w:t>
      </w:r>
      <w:r>
        <w:rPr>
          <w:color w:val="262526"/>
          <w:w w:val="80"/>
        </w:rPr>
        <w:t>meet</w:t>
      </w:r>
      <w:r>
        <w:rPr>
          <w:color w:val="262526"/>
          <w:spacing w:val="-43"/>
          <w:w w:val="80"/>
        </w:rPr>
        <w:t xml:space="preserve"> </w:t>
      </w:r>
      <w:r>
        <w:rPr>
          <w:color w:val="262526"/>
          <w:w w:val="80"/>
        </w:rPr>
        <w:t>the</w:t>
      </w:r>
      <w:r>
        <w:rPr>
          <w:color w:val="262526"/>
          <w:spacing w:val="-43"/>
          <w:w w:val="80"/>
        </w:rPr>
        <w:t xml:space="preserve"> </w:t>
      </w:r>
      <w:r>
        <w:rPr>
          <w:color w:val="262526"/>
          <w:w w:val="80"/>
        </w:rPr>
        <w:t>disclosure</w:t>
      </w:r>
      <w:r>
        <w:rPr>
          <w:color w:val="262526"/>
          <w:spacing w:val="-43"/>
          <w:w w:val="80"/>
        </w:rPr>
        <w:t xml:space="preserve"> </w:t>
      </w:r>
      <w:r>
        <w:rPr>
          <w:color w:val="262526"/>
          <w:w w:val="80"/>
        </w:rPr>
        <w:t>test</w:t>
      </w:r>
      <w:r>
        <w:rPr>
          <w:color w:val="262526"/>
          <w:spacing w:val="-43"/>
          <w:w w:val="80"/>
        </w:rPr>
        <w:t xml:space="preserve"> </w:t>
      </w:r>
      <w:r>
        <w:rPr>
          <w:color w:val="262526"/>
          <w:w w:val="80"/>
        </w:rPr>
        <w:t xml:space="preserve">and </w:t>
      </w:r>
      <w:proofErr w:type="gramStart"/>
      <w:r>
        <w:rPr>
          <w:color w:val="262526"/>
          <w:w w:val="80"/>
        </w:rPr>
        <w:t>describe</w:t>
      </w:r>
      <w:proofErr w:type="gramEnd"/>
      <w:r>
        <w:rPr>
          <w:color w:val="262526"/>
          <w:spacing w:val="-35"/>
          <w:w w:val="80"/>
        </w:rPr>
        <w:t xml:space="preserve"> </w:t>
      </w:r>
      <w:r>
        <w:rPr>
          <w:color w:val="262526"/>
          <w:w w:val="80"/>
        </w:rPr>
        <w:t>it</w:t>
      </w:r>
      <w:r>
        <w:rPr>
          <w:color w:val="262526"/>
          <w:spacing w:val="-35"/>
          <w:w w:val="80"/>
        </w:rPr>
        <w:t xml:space="preserve"> </w:t>
      </w:r>
      <w:r>
        <w:rPr>
          <w:color w:val="262526"/>
          <w:w w:val="80"/>
        </w:rPr>
        <w:t>on</w:t>
      </w:r>
      <w:r>
        <w:rPr>
          <w:color w:val="262526"/>
          <w:spacing w:val="-35"/>
          <w:w w:val="80"/>
        </w:rPr>
        <w:t xml:space="preserve"> </w:t>
      </w:r>
      <w:r>
        <w:rPr>
          <w:color w:val="262526"/>
          <w:w w:val="80"/>
        </w:rPr>
        <w:t>the</w:t>
      </w:r>
      <w:r>
        <w:rPr>
          <w:color w:val="262526"/>
          <w:spacing w:val="-35"/>
          <w:w w:val="80"/>
        </w:rPr>
        <w:t xml:space="preserve"> </w:t>
      </w:r>
      <w:r>
        <w:rPr>
          <w:color w:val="262526"/>
          <w:w w:val="80"/>
        </w:rPr>
        <w:t>relevant</w:t>
      </w:r>
      <w:r>
        <w:rPr>
          <w:color w:val="262526"/>
          <w:spacing w:val="-35"/>
          <w:w w:val="80"/>
        </w:rPr>
        <w:t xml:space="preserve"> </w:t>
      </w:r>
      <w:r>
        <w:rPr>
          <w:color w:val="262526"/>
          <w:w w:val="80"/>
        </w:rPr>
        <w:t>form</w:t>
      </w:r>
      <w:r>
        <w:rPr>
          <w:color w:val="262526"/>
          <w:spacing w:val="-35"/>
          <w:w w:val="80"/>
        </w:rPr>
        <w:t xml:space="preserve"> </w:t>
      </w:r>
      <w:r>
        <w:rPr>
          <w:color w:val="262526"/>
          <w:w w:val="80"/>
        </w:rPr>
        <w:t>(SDC2</w:t>
      </w:r>
      <w:r>
        <w:rPr>
          <w:color w:val="262526"/>
          <w:spacing w:val="-35"/>
          <w:w w:val="80"/>
        </w:rPr>
        <w:t xml:space="preserve"> </w:t>
      </w:r>
      <w:r>
        <w:rPr>
          <w:color w:val="262526"/>
          <w:w w:val="80"/>
        </w:rPr>
        <w:t>for</w:t>
      </w:r>
      <w:r>
        <w:rPr>
          <w:color w:val="262526"/>
          <w:spacing w:val="-35"/>
          <w:w w:val="80"/>
        </w:rPr>
        <w:t xml:space="preserve"> </w:t>
      </w:r>
      <w:r>
        <w:rPr>
          <w:color w:val="262526"/>
          <w:w w:val="80"/>
        </w:rPr>
        <w:t>Magistrates</w:t>
      </w:r>
      <w:r>
        <w:rPr>
          <w:color w:val="262526"/>
          <w:spacing w:val="-35"/>
          <w:w w:val="80"/>
        </w:rPr>
        <w:t xml:space="preserve"> </w:t>
      </w:r>
      <w:r>
        <w:rPr>
          <w:color w:val="262526"/>
          <w:w w:val="80"/>
        </w:rPr>
        <w:t>Cases</w:t>
      </w:r>
      <w:r>
        <w:rPr>
          <w:color w:val="262526"/>
          <w:spacing w:val="-35"/>
          <w:w w:val="80"/>
        </w:rPr>
        <w:t xml:space="preserve"> </w:t>
      </w:r>
      <w:r>
        <w:rPr>
          <w:color w:val="262526"/>
          <w:w w:val="80"/>
        </w:rPr>
        <w:t>or</w:t>
      </w:r>
      <w:r>
        <w:rPr>
          <w:color w:val="262526"/>
          <w:spacing w:val="-35"/>
          <w:w w:val="80"/>
        </w:rPr>
        <w:t xml:space="preserve"> </w:t>
      </w:r>
      <w:r>
        <w:rPr>
          <w:color w:val="262526"/>
          <w:w w:val="80"/>
        </w:rPr>
        <w:t>MG6E</w:t>
      </w:r>
      <w:r>
        <w:rPr>
          <w:color w:val="262526"/>
          <w:spacing w:val="-35"/>
          <w:w w:val="80"/>
        </w:rPr>
        <w:t xml:space="preserve"> </w:t>
      </w:r>
      <w:r>
        <w:rPr>
          <w:color w:val="262526"/>
          <w:w w:val="80"/>
        </w:rPr>
        <w:t>for</w:t>
      </w:r>
      <w:r>
        <w:rPr>
          <w:color w:val="262526"/>
          <w:spacing w:val="-35"/>
          <w:w w:val="80"/>
        </w:rPr>
        <w:t xml:space="preserve"> </w:t>
      </w:r>
      <w:r>
        <w:rPr>
          <w:color w:val="262526"/>
          <w:w w:val="80"/>
        </w:rPr>
        <w:t>Crown</w:t>
      </w:r>
      <w:r>
        <w:rPr>
          <w:color w:val="262526"/>
          <w:spacing w:val="-35"/>
          <w:w w:val="80"/>
        </w:rPr>
        <w:t xml:space="preserve"> </w:t>
      </w:r>
      <w:r>
        <w:rPr>
          <w:color w:val="262526"/>
          <w:w w:val="80"/>
        </w:rPr>
        <w:t>Court cases).'Anything</w:t>
      </w:r>
      <w:r>
        <w:rPr>
          <w:color w:val="262526"/>
          <w:spacing w:val="-29"/>
          <w:w w:val="80"/>
        </w:rPr>
        <w:t xml:space="preserve"> </w:t>
      </w:r>
      <w:r>
        <w:rPr>
          <w:color w:val="262526"/>
          <w:w w:val="80"/>
        </w:rPr>
        <w:t>that</w:t>
      </w:r>
      <w:r>
        <w:rPr>
          <w:color w:val="262526"/>
          <w:spacing w:val="-29"/>
          <w:w w:val="80"/>
        </w:rPr>
        <w:t xml:space="preserve"> </w:t>
      </w:r>
      <w:r>
        <w:rPr>
          <w:color w:val="262526"/>
          <w:spacing w:val="-6"/>
          <w:w w:val="80"/>
        </w:rPr>
        <w:t>MAY</w:t>
      </w:r>
      <w:r>
        <w:rPr>
          <w:color w:val="262526"/>
          <w:spacing w:val="-29"/>
          <w:w w:val="80"/>
        </w:rPr>
        <w:t xml:space="preserve"> </w:t>
      </w:r>
      <w:r>
        <w:rPr>
          <w:color w:val="262526"/>
          <w:w w:val="80"/>
        </w:rPr>
        <w:t>undermine</w:t>
      </w:r>
      <w:r>
        <w:rPr>
          <w:color w:val="262526"/>
          <w:spacing w:val="-29"/>
          <w:w w:val="80"/>
        </w:rPr>
        <w:t xml:space="preserve"> </w:t>
      </w:r>
      <w:r>
        <w:rPr>
          <w:color w:val="262526"/>
          <w:w w:val="80"/>
        </w:rPr>
        <w:t>the</w:t>
      </w:r>
      <w:r>
        <w:rPr>
          <w:color w:val="262526"/>
          <w:spacing w:val="-29"/>
          <w:w w:val="80"/>
        </w:rPr>
        <w:t xml:space="preserve"> </w:t>
      </w:r>
      <w:r>
        <w:rPr>
          <w:color w:val="262526"/>
          <w:w w:val="80"/>
        </w:rPr>
        <w:t>prosecution</w:t>
      </w:r>
      <w:r>
        <w:rPr>
          <w:color w:val="262526"/>
          <w:spacing w:val="-29"/>
          <w:w w:val="80"/>
        </w:rPr>
        <w:t xml:space="preserve"> </w:t>
      </w:r>
      <w:r>
        <w:rPr>
          <w:color w:val="262526"/>
          <w:w w:val="80"/>
        </w:rPr>
        <w:t>case</w:t>
      </w:r>
      <w:r>
        <w:rPr>
          <w:color w:val="262526"/>
          <w:spacing w:val="-29"/>
          <w:w w:val="80"/>
        </w:rPr>
        <w:t xml:space="preserve"> </w:t>
      </w:r>
      <w:r>
        <w:rPr>
          <w:color w:val="262526"/>
          <w:w w:val="80"/>
        </w:rPr>
        <w:t>or</w:t>
      </w:r>
      <w:r>
        <w:rPr>
          <w:color w:val="262526"/>
          <w:spacing w:val="-29"/>
          <w:w w:val="80"/>
        </w:rPr>
        <w:t xml:space="preserve"> </w:t>
      </w:r>
      <w:r>
        <w:rPr>
          <w:color w:val="262526"/>
          <w:w w:val="80"/>
        </w:rPr>
        <w:t>assist</w:t>
      </w:r>
      <w:r>
        <w:rPr>
          <w:color w:val="262526"/>
          <w:spacing w:val="-29"/>
          <w:w w:val="80"/>
        </w:rPr>
        <w:t xml:space="preserve"> </w:t>
      </w:r>
      <w:r>
        <w:rPr>
          <w:color w:val="262526"/>
          <w:w w:val="80"/>
        </w:rPr>
        <w:t>the</w:t>
      </w:r>
      <w:r>
        <w:rPr>
          <w:color w:val="262526"/>
          <w:spacing w:val="-29"/>
          <w:w w:val="80"/>
        </w:rPr>
        <w:t xml:space="preserve"> </w:t>
      </w:r>
      <w:r>
        <w:rPr>
          <w:color w:val="262526"/>
          <w:w w:val="80"/>
        </w:rPr>
        <w:t>case</w:t>
      </w:r>
      <w:r>
        <w:rPr>
          <w:color w:val="262526"/>
          <w:spacing w:val="-29"/>
          <w:w w:val="80"/>
        </w:rPr>
        <w:t xml:space="preserve"> </w:t>
      </w:r>
      <w:r>
        <w:rPr>
          <w:color w:val="262526"/>
          <w:w w:val="80"/>
        </w:rPr>
        <w:t>for</w:t>
      </w:r>
      <w:r>
        <w:rPr>
          <w:color w:val="262526"/>
          <w:spacing w:val="-29"/>
          <w:w w:val="80"/>
        </w:rPr>
        <w:t xml:space="preserve"> </w:t>
      </w:r>
      <w:r>
        <w:rPr>
          <w:color w:val="262526"/>
          <w:w w:val="80"/>
        </w:rPr>
        <w:t xml:space="preserve">the </w:t>
      </w:r>
      <w:proofErr w:type="spellStart"/>
      <w:r>
        <w:rPr>
          <w:color w:val="262526"/>
          <w:w w:val="85"/>
        </w:rPr>
        <w:t>Defence</w:t>
      </w:r>
      <w:proofErr w:type="spellEnd"/>
      <w:r>
        <w:rPr>
          <w:color w:val="262526"/>
          <w:w w:val="85"/>
        </w:rPr>
        <w:t>'.</w:t>
      </w:r>
    </w:p>
    <w:p w:rsidR="00F86309" w:rsidRDefault="00AB65BC">
      <w:pPr>
        <w:pStyle w:val="BodyText"/>
        <w:rPr>
          <w:sz w:val="12"/>
        </w:rPr>
      </w:pPr>
      <w:r>
        <w:pict>
          <v:line id="_x0000_s1055" style="position:absolute;z-index:251653632;mso-wrap-distance-left:0;mso-wrap-distance-right:0;mso-position-horizontal-relative:page" from="72.55pt,9.9pt" to="564.8pt,9.9pt" strokecolor="#b7b7b7" strokeweight="2pt">
            <w10:wrap type="topAndBottom" anchorx="page"/>
          </v:line>
        </w:pict>
      </w:r>
    </w:p>
    <w:p w:rsidR="00F86309" w:rsidRDefault="00AB65BC">
      <w:pPr>
        <w:pStyle w:val="BodyText"/>
        <w:spacing w:before="138" w:line="249" w:lineRule="auto"/>
        <w:ind w:left="1450" w:right="1181"/>
      </w:pPr>
      <w:r>
        <w:rPr>
          <w:color w:val="262526"/>
          <w:w w:val="80"/>
        </w:rPr>
        <w:t>Relevancy</w:t>
      </w:r>
      <w:r>
        <w:rPr>
          <w:color w:val="262526"/>
          <w:spacing w:val="-42"/>
          <w:w w:val="80"/>
        </w:rPr>
        <w:t xml:space="preserve"> </w:t>
      </w:r>
      <w:r>
        <w:rPr>
          <w:color w:val="262526"/>
          <w:w w:val="80"/>
        </w:rPr>
        <w:t>test.</w:t>
      </w:r>
      <w:r>
        <w:rPr>
          <w:color w:val="262526"/>
          <w:spacing w:val="-42"/>
          <w:w w:val="80"/>
        </w:rPr>
        <w:t xml:space="preserve"> </w:t>
      </w:r>
      <w:r>
        <w:rPr>
          <w:color w:val="262526"/>
          <w:w w:val="80"/>
        </w:rPr>
        <w:t>All</w:t>
      </w:r>
      <w:r>
        <w:rPr>
          <w:color w:val="262526"/>
          <w:spacing w:val="-42"/>
          <w:w w:val="80"/>
        </w:rPr>
        <w:t xml:space="preserve"> </w:t>
      </w:r>
      <w:r>
        <w:rPr>
          <w:color w:val="262526"/>
          <w:w w:val="80"/>
        </w:rPr>
        <w:t>unused</w:t>
      </w:r>
      <w:r>
        <w:rPr>
          <w:color w:val="262526"/>
          <w:spacing w:val="-42"/>
          <w:w w:val="80"/>
        </w:rPr>
        <w:t xml:space="preserve"> </w:t>
      </w:r>
      <w:r>
        <w:rPr>
          <w:color w:val="262526"/>
          <w:w w:val="80"/>
        </w:rPr>
        <w:t>material</w:t>
      </w:r>
      <w:r>
        <w:rPr>
          <w:color w:val="262526"/>
          <w:spacing w:val="-42"/>
          <w:w w:val="80"/>
        </w:rPr>
        <w:t xml:space="preserve"> </w:t>
      </w:r>
      <w:r>
        <w:rPr>
          <w:color w:val="262526"/>
          <w:w w:val="80"/>
        </w:rPr>
        <w:t>MUST</w:t>
      </w:r>
      <w:r>
        <w:rPr>
          <w:color w:val="262526"/>
          <w:spacing w:val="-42"/>
          <w:w w:val="80"/>
        </w:rPr>
        <w:t xml:space="preserve"> </w:t>
      </w:r>
      <w:r>
        <w:rPr>
          <w:color w:val="262526"/>
          <w:w w:val="80"/>
        </w:rPr>
        <w:t>be</w:t>
      </w:r>
      <w:r>
        <w:rPr>
          <w:color w:val="262526"/>
          <w:spacing w:val="-42"/>
          <w:w w:val="80"/>
        </w:rPr>
        <w:t xml:space="preserve"> </w:t>
      </w:r>
      <w:r>
        <w:rPr>
          <w:color w:val="262526"/>
          <w:w w:val="80"/>
        </w:rPr>
        <w:t>scheduled</w:t>
      </w:r>
      <w:r>
        <w:rPr>
          <w:color w:val="262526"/>
          <w:spacing w:val="-42"/>
          <w:w w:val="80"/>
        </w:rPr>
        <w:t xml:space="preserve"> </w:t>
      </w:r>
      <w:r>
        <w:rPr>
          <w:color w:val="262526"/>
          <w:w w:val="80"/>
        </w:rPr>
        <w:t>unless</w:t>
      </w:r>
      <w:r>
        <w:rPr>
          <w:color w:val="262526"/>
          <w:spacing w:val="-42"/>
          <w:w w:val="80"/>
        </w:rPr>
        <w:t xml:space="preserve"> </w:t>
      </w:r>
      <w:r>
        <w:rPr>
          <w:color w:val="262526"/>
          <w:w w:val="80"/>
        </w:rPr>
        <w:t>you</w:t>
      </w:r>
      <w:r>
        <w:rPr>
          <w:color w:val="262526"/>
          <w:spacing w:val="-42"/>
          <w:w w:val="80"/>
        </w:rPr>
        <w:t xml:space="preserve"> </w:t>
      </w:r>
      <w:r>
        <w:rPr>
          <w:color w:val="262526"/>
          <w:w w:val="80"/>
        </w:rPr>
        <w:t>are</w:t>
      </w:r>
      <w:r>
        <w:rPr>
          <w:color w:val="262526"/>
          <w:spacing w:val="-42"/>
          <w:w w:val="80"/>
        </w:rPr>
        <w:t xml:space="preserve"> </w:t>
      </w:r>
      <w:r>
        <w:rPr>
          <w:color w:val="262526"/>
          <w:w w:val="80"/>
        </w:rPr>
        <w:t>happy</w:t>
      </w:r>
      <w:r>
        <w:rPr>
          <w:color w:val="262526"/>
          <w:spacing w:val="-42"/>
          <w:w w:val="80"/>
        </w:rPr>
        <w:t xml:space="preserve"> </w:t>
      </w:r>
      <w:r>
        <w:rPr>
          <w:color w:val="262526"/>
          <w:w w:val="80"/>
        </w:rPr>
        <w:t>that</w:t>
      </w:r>
      <w:r>
        <w:rPr>
          <w:color w:val="262526"/>
          <w:spacing w:val="-42"/>
          <w:w w:val="80"/>
        </w:rPr>
        <w:t xml:space="preserve"> </w:t>
      </w:r>
      <w:r>
        <w:rPr>
          <w:color w:val="262526"/>
          <w:w w:val="80"/>
        </w:rPr>
        <w:t>it</w:t>
      </w:r>
      <w:r>
        <w:rPr>
          <w:color w:val="262526"/>
          <w:spacing w:val="-42"/>
          <w:w w:val="80"/>
        </w:rPr>
        <w:t xml:space="preserve"> </w:t>
      </w:r>
      <w:r>
        <w:rPr>
          <w:color w:val="262526"/>
          <w:w w:val="80"/>
        </w:rPr>
        <w:t>is incapable</w:t>
      </w:r>
      <w:r>
        <w:rPr>
          <w:color w:val="262526"/>
          <w:spacing w:val="-40"/>
          <w:w w:val="80"/>
        </w:rPr>
        <w:t xml:space="preserve"> </w:t>
      </w:r>
      <w:r>
        <w:rPr>
          <w:color w:val="262526"/>
          <w:w w:val="80"/>
        </w:rPr>
        <w:t>of</w:t>
      </w:r>
      <w:r>
        <w:rPr>
          <w:color w:val="262526"/>
          <w:spacing w:val="-40"/>
          <w:w w:val="80"/>
        </w:rPr>
        <w:t xml:space="preserve"> </w:t>
      </w:r>
      <w:r>
        <w:rPr>
          <w:color w:val="262526"/>
          <w:w w:val="80"/>
        </w:rPr>
        <w:t>having</w:t>
      </w:r>
      <w:r>
        <w:rPr>
          <w:color w:val="262526"/>
          <w:spacing w:val="-40"/>
          <w:w w:val="80"/>
        </w:rPr>
        <w:t xml:space="preserve"> </w:t>
      </w:r>
      <w:r>
        <w:rPr>
          <w:color w:val="262526"/>
          <w:w w:val="80"/>
        </w:rPr>
        <w:t>ANY</w:t>
      </w:r>
      <w:r>
        <w:rPr>
          <w:color w:val="262526"/>
          <w:spacing w:val="-40"/>
          <w:w w:val="80"/>
        </w:rPr>
        <w:t xml:space="preserve"> </w:t>
      </w:r>
      <w:r>
        <w:rPr>
          <w:color w:val="262526"/>
          <w:w w:val="80"/>
        </w:rPr>
        <w:t>impact</w:t>
      </w:r>
      <w:r>
        <w:rPr>
          <w:color w:val="262526"/>
          <w:spacing w:val="-40"/>
          <w:w w:val="80"/>
        </w:rPr>
        <w:t xml:space="preserve"> </w:t>
      </w:r>
      <w:r>
        <w:rPr>
          <w:color w:val="262526"/>
          <w:w w:val="80"/>
        </w:rPr>
        <w:t>on</w:t>
      </w:r>
      <w:r>
        <w:rPr>
          <w:color w:val="262526"/>
          <w:spacing w:val="-40"/>
          <w:w w:val="80"/>
        </w:rPr>
        <w:t xml:space="preserve"> </w:t>
      </w:r>
      <w:r>
        <w:rPr>
          <w:color w:val="262526"/>
          <w:w w:val="80"/>
        </w:rPr>
        <w:t>the</w:t>
      </w:r>
      <w:r>
        <w:rPr>
          <w:color w:val="262526"/>
          <w:spacing w:val="-40"/>
          <w:w w:val="80"/>
        </w:rPr>
        <w:t xml:space="preserve"> </w:t>
      </w:r>
      <w:r>
        <w:rPr>
          <w:color w:val="262526"/>
          <w:w w:val="80"/>
        </w:rPr>
        <w:t>case.</w:t>
      </w:r>
    </w:p>
    <w:p w:rsidR="00F86309" w:rsidRDefault="00AB65BC">
      <w:pPr>
        <w:pStyle w:val="Heading1"/>
        <w:spacing w:before="1"/>
        <w:ind w:left="1451"/>
      </w:pPr>
      <w:r>
        <w:pict>
          <v:shape id="_x0000_s1054" type="#_x0000_t202" style="position:absolute;left:0;text-align:left;margin-left:566.3pt;margin-top:-6.5pt;width:18.05pt;height:78.75pt;z-index:251656704;mso-position-horizontal-relative:page" filled="f" stroked="f">
            <v:textbox style="layout-flow:vertical;mso-layout-flow-alt:bottom-to-top" inset="0,0,0,0">
              <w:txbxContent>
                <w:p w:rsidR="00F86309" w:rsidRDefault="00AB65BC">
                  <w:pPr>
                    <w:spacing w:before="56"/>
                    <w:ind w:left="20"/>
                    <w:rPr>
                      <w:sz w:val="20"/>
                    </w:rPr>
                  </w:pPr>
                  <w:r>
                    <w:rPr>
                      <w:color w:val="262526"/>
                      <w:sz w:val="20"/>
                    </w:rPr>
                    <w:t>190809-000193A</w:t>
                  </w:r>
                </w:p>
              </w:txbxContent>
            </v:textbox>
            <w10:wrap anchorx="page"/>
          </v:shape>
        </w:pict>
      </w:r>
      <w:r>
        <w:rPr>
          <w:color w:val="A62B30"/>
          <w:w w:val="75"/>
        </w:rPr>
        <w:t>IF IN DOUBT SCHEDULE IT.</w:t>
      </w:r>
    </w:p>
    <w:p w:rsidR="00F86309" w:rsidRDefault="00AB65BC">
      <w:pPr>
        <w:pStyle w:val="BodyText"/>
        <w:spacing w:before="4"/>
        <w:rPr>
          <w:b/>
          <w:sz w:val="11"/>
        </w:rPr>
      </w:pPr>
      <w:r>
        <w:pict>
          <v:line id="_x0000_s1053" style="position:absolute;z-index:251654656;mso-wrap-distance-left:0;mso-wrap-distance-right:0;mso-position-horizontal-relative:page" from="72.55pt,9.5pt" to="564.8pt,9.5pt" strokecolor="#b7b7b7" strokeweight="2pt">
            <w10:wrap type="topAndBottom" anchorx="page"/>
          </v:line>
        </w:pict>
      </w:r>
    </w:p>
    <w:p w:rsidR="00F86309" w:rsidRDefault="00AB65BC">
      <w:pPr>
        <w:pStyle w:val="BodyText"/>
        <w:spacing w:before="161"/>
        <w:ind w:left="1451"/>
      </w:pPr>
      <w:r>
        <w:rPr>
          <w:color w:val="262526"/>
          <w:w w:val="80"/>
        </w:rPr>
        <w:t>Evidence. If the material is part of the prosecution file then you do not have to schedule it.</w:t>
      </w:r>
    </w:p>
    <w:p w:rsidR="00F86309" w:rsidRDefault="00F86309">
      <w:pPr>
        <w:sectPr w:rsidR="00F86309" w:rsidSect="00AB65BC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type w:val="continuous"/>
          <w:pgSz w:w="11910" w:h="16840"/>
          <w:pgMar w:top="0" w:right="0" w:bottom="0" w:left="0" w:header="720" w:footer="720" w:gutter="0"/>
          <w:cols w:space="720"/>
          <w:titlePg/>
          <w:docGrid w:linePitch="299"/>
        </w:sectPr>
      </w:pPr>
    </w:p>
    <w:p w:rsidR="00F86309" w:rsidRDefault="00AB65BC">
      <w:pPr>
        <w:spacing w:before="87"/>
        <w:ind w:left="502"/>
        <w:rPr>
          <w:b/>
          <w:sz w:val="78"/>
        </w:rPr>
      </w:pPr>
      <w:r>
        <w:lastRenderedPageBreak/>
        <w:pict>
          <v:group id="_x0000_s1034" style="position:absolute;left:0;text-align:left;margin-left:0;margin-top:0;width:595.3pt;height:823.95pt;z-index:-251649536;mso-position-horizontal-relative:page;mso-position-vertical-relative:page" coordsize="11906,16479">
            <v:rect id="_x0000_s1052" style="position:absolute;top:1763;width:1264;height:14675" fillcolor="#b7b7b7" stroked="f"/>
            <v:rect id="_x0000_s1051" style="position:absolute;width:11906;height:1763" fillcolor="#a62b30" stroked="f"/>
            <v:shape id="_x0000_s1050" style="position:absolute;width:11793;height:1783" coordsize="11793,1783" o:spt="100" adj="0,,0" path="m2268,649r-3,-75l2258,501r-12,-72l2230,359r-20,-69l2185,224r-28,-65l2125,97,2089,37,2063,,204,,179,37,143,97r-32,62l82,224,58,290,37,359,21,429,10,501,2,574,,649r2,74l10,796r11,72l37,938r21,69l82,1074r29,64l143,1201r36,60l219,1318r43,55l308,1425r49,50l409,1521r55,43l522,1603r60,36l644,1672r65,28l775,1725r69,20l914,1761r72,12l1059,1780r75,2l1208,1780r74,-7l1354,1761r70,-16l1492,1725r67,-25l1623,1672r63,-33l1746,1603r58,-39l1858,1521r53,-46l1960,1425r46,-52l2049,1318r40,-57l2125,1201r32,-63l2185,1074r25,-67l2230,938r16,-70l2258,796r7,-73l2268,649t2381,l4646,574r-7,-73l4628,429r-17,-70l4591,290r-25,-66l4538,159,4506,97,4470,37,4445,,2585,r-25,37l2524,97r-32,62l2463,224r-24,66l2418,359r-16,70l2391,501r-7,73l2381,649r3,74l2391,796r11,72l2418,938r21,69l2463,1074r29,64l2524,1201r36,60l2600,1318r43,55l2689,1425r49,50l2790,1521r55,43l2903,1603r60,36l3025,1672r65,28l3157,1725r68,20l3295,1761r72,12l3440,1780r75,2l3590,1780r73,-7l3735,1761r70,-16l3873,1725r67,-25l4005,1672r62,-33l4127,1603r58,-39l4240,1521r52,-46l4341,1425r46,-52l4430,1318r40,-57l4506,1201r32,-63l4566,1074r25,-67l4611,938r17,-70l4639,796r7,-73l4649,649t2381,l7028,574r-8,-73l7009,429r-16,-70l6972,290r-24,-66l6919,159,6887,97,6851,37,6826,,4967,r-26,37l4905,97r-32,62l4845,224r-25,66l4800,359r-17,70l4772,501r-7,73l4762,649r3,74l4772,796r11,72l4800,938r20,69l4845,1074r28,64l4905,1201r36,60l4981,1318r43,55l5070,1425r49,50l5171,1521r55,43l5284,1603r60,36l5406,1672r65,28l5538,1725r68,20l5676,1761r72,12l5822,1780r74,2l5971,1780r73,-7l6116,1761r70,-16l6254,1725r67,-25l6386,1672r62,-33l6508,1603r58,-39l6621,1521r52,-46l6722,1425r46,-52l6811,1318r40,-57l6887,1201r32,-63l6948,1074r24,-67l6993,938r16,-70l7020,796r8,-73l7030,649t2381,l9409,574r-8,-73l9390,429r-16,-70l9353,290r-24,-66l9300,159,9268,97,9232,37,9207,,7348,r-25,37l7286,97r-32,62l7226,224r-25,66l7181,359r-16,70l7153,501r-7,73l7143,649r3,74l7153,796r12,72l7181,938r20,69l7226,1074r28,64l7286,1201r37,60l7362,1318r43,55l7451,1425r49,50l7553,1521r55,43l7665,1603r60,36l7788,1672r64,28l7919,1725r68,20l8058,1761r71,12l8203,1780r74,2l8352,1780r73,-7l8497,1761r70,-16l8636,1725r66,-25l8767,1672r62,-33l8889,1603r58,-39l9002,1521r52,-46l9103,1425r46,-52l9192,1318r40,-57l9268,1201r32,-63l9329,1074r24,-67l9374,938r16,-70l9401,796r8,-73l9411,649t2381,l11790,574r-7,-73l11771,429r-16,-70l11734,290r-24,-66l11681,159r-32,-62l11613,37,11588,,9729,r-25,37l9668,97r-33,62l9607,224r-25,66l9562,359r-16,70l9534,501r-7,73l9524,649r3,74l9534,796r12,72l9562,938r20,69l9607,1074r28,64l9668,1201r36,60l9743,1318r43,55l9832,1425r49,50l9934,1521r55,43l10046,1603r60,36l10169,1672r64,28l10300,1725r68,20l10439,1761r71,12l10584,1780r74,2l10733,1780r73,-7l10878,1761r70,-16l11017,1725r66,-25l11148,1672r62,-33l11270,1603r58,-39l11383,1521r52,-46l11484,1425r46,-52l11573,1318r40,-57l11649,1201r32,-63l11710,1074r24,-67l11755,938r16,-70l11783,796r7,-73l11792,649e" stroked="f">
              <v:fill opacity="12451f"/>
              <v:stroke joinstyle="round"/>
              <v:formulas/>
              <v:path arrowok="t" o:connecttype="segments"/>
            </v:shape>
            <v:shape id="_x0000_s1049" style="position:absolute;left:932;top:1991;width:761;height:12746" coordorigin="932,1991" coordsize="761,12746" o:spt="100" adj="0,,0" path="m1693,14356r-8,-77l1663,14208r-35,-65l1582,14087r-57,-46l1461,14005r-72,-22l1313,13976r-77,7l1165,14005r-65,36l1044,14087r-47,56l962,14208r-22,71l932,14356r8,77l962,14504r35,65l1044,14625r56,46l1165,14707r71,22l1313,14736r76,-7l1461,14707r64,-36l1582,14625r46,-56l1663,14504r22,-71l1693,14356t,-1167l1685,13112r-22,-71l1628,12976r-46,-56l1525,12874r-64,-35l1389,12816r-76,-7l1236,12816r-71,23l1100,12874r-56,46l997,12976r-35,65l940,13112r-8,77l940,13266r22,71l997,13402r47,56l1100,13505r65,35l1236,13562r77,8l1389,13562r72,-22l1525,13505r57,-47l1628,13402r35,-65l1685,13266r8,-77m1693,11755r-8,-76l1663,11607r-35,-64l1582,11486r-57,-46l1461,11405r-72,-22l1313,11375r-77,8l1165,11405r-65,35l1044,11486r-47,57l962,11607r-22,72l932,11755r8,77l962,11903r35,65l1044,12024r56,47l1165,12106r71,22l1313,12136r76,-8l1461,12106r64,-35l1582,12024r46,-56l1663,11903r22,-71l1693,11755t,-1134l1685,10545r-22,-72l1628,10409r-46,-57l1525,10306r-64,-35l1389,10249r-76,-8l1236,10249r-71,22l1100,10306r-56,46l997,10409r-35,64l940,10545r-8,76l940,10698r22,71l997,10834r47,56l1100,10937r65,35l1236,10994r77,8l1389,10994r72,-22l1525,10937r57,-47l1628,10834r35,-65l1685,10698r8,-77m1693,8767r-8,-76l1663,8619r-35,-64l1582,8499r-57,-47l1461,8417r-72,-22l1313,8387r-77,8l1165,8417r-65,35l1044,8499r-47,56l962,8619r-22,72l932,8767r8,77l962,8916r35,64l1044,9036r56,47l1165,9118r71,22l1313,9148r76,-8l1461,9118r64,-35l1582,9036r46,-56l1663,8916r22,-72l1693,8767t,-3348l1685,5342r-22,-71l1628,5206r-46,-56l1525,5104r-64,-36l1389,5046r-76,-7l1236,5046r-71,22l1100,5104r-56,46l997,5206r-35,65l940,5342r-8,77l940,5496r22,71l997,5632r47,56l1100,5734r65,36l1236,5792r77,7l1389,5792r72,-22l1525,5734r57,-46l1628,5632r35,-65l1685,5496r8,-77m1693,3945r-8,-77l1663,3797r-35,-65l1582,3676r-57,-46l1461,3595r-72,-23l1313,3565r-77,7l1165,3595r-65,35l1044,3676r-47,56l962,3797r-22,71l932,3945r8,77l962,4093r35,65l1044,4214r56,47l1165,4296r71,22l1313,4326r76,-8l1461,4296r64,-35l1582,4214r46,-56l1663,4093r22,-71l1693,3945t,-1574l1685,2295r-22,-72l1628,2159r-46,-57l1525,2056r-64,-35l1389,1999r-76,-8l1236,1999r-71,22l1100,2056r-56,46l997,2159r-35,64l940,2295r-8,76l940,2448r22,71l997,2584r47,56l1100,2687r65,35l1236,2744r77,8l1389,2744r72,-22l1525,2687r57,-47l1628,2584r35,-65l1685,2448r8,-77e" fillcolor="#a62b30" stroked="f">
              <v:stroke joinstyle="round"/>
              <v:formulas/>
              <v:path arrowok="t" o:connecttype="segments"/>
            </v:shape>
            <v:shape id="_x0000_s1048" style="position:absolute;left:1110;top:3350;width:9890;height:10379" coordorigin="1110,3350" coordsize="9890,10379" o:spt="100" adj="0,,0" path="m1110,3350r9870,m1110,4844r9870,m1110,8145r9870,m1110,9987r9870,m1110,11151r9870,m1130,12641r9870,m1110,13728r9870,e" filled="f" strokecolor="#b7b7b7" strokeweight="2pt">
              <v:stroke joinstyle="round"/>
              <v:formulas/>
              <v:path arrowok="t" o:connecttype="segments"/>
            </v:shape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47" type="#_x0000_t75" style="position:absolute;left:10136;top:15304;width:864;height:1153">
              <v:imagedata r:id="rId13" o:title=""/>
            </v:shape>
            <v:shape id="_x0000_s1046" type="#_x0000_t75" style="position:absolute;left:7249;top:15402;width:363;height:336">
              <v:imagedata r:id="rId14" o:title=""/>
            </v:shape>
            <v:line id="_x0000_s1045" style="position:absolute" from="7336,15775" to="7336,15869" strokecolor="#174174" strokeweight="1.65369mm"/>
            <v:line id="_x0000_s1044" style="position:absolute" from="7429,15869" to="7429,15963" strokecolor="#174174" strokeweight="1.65372mm"/>
            <v:shape id="_x0000_s1043" style="position:absolute;left:7523;top:15775;width:2;height:282" coordorigin="7523,15775" coordsize="0,282" o:spt="100" adj="0,,0" path="m7523,15775r,94m7523,15963r,93e" filled="f" strokecolor="#174174" strokeweight="1.65378mm">
              <v:stroke joinstyle="round"/>
              <v:formulas/>
              <v:path arrowok="t" o:connecttype="segments"/>
            </v:shape>
            <v:line id="_x0000_s1042" style="position:absolute" from="7429,16056" to="7429,16150" strokecolor="#174174" strokeweight="1.65372mm"/>
            <v:shape id="_x0000_s1041" style="position:absolute;left:7523;top:16150;width:2;height:282" coordorigin="7523,16150" coordsize="0,282" o:spt="100" adj="0,,0" path="m7523,16150r,94m7523,16338r,93e" filled="f" strokecolor="#174174" strokeweight="1.65369mm">
              <v:stroke joinstyle="round"/>
              <v:formulas/>
              <v:path arrowok="t" o:connecttype="segments"/>
            </v:shape>
            <v:line id="_x0000_s1040" style="position:absolute" from="7429,16244" to="7429,16338" strokecolor="#174174" strokeweight="1.65372mm"/>
            <v:shape id="_x0000_s1039" style="position:absolute;left:7336;top:15963;width:2;height:469" coordorigin="7336,15963" coordsize="0,469" o:spt="100" adj="0,,0" path="m7336,15963r,93m7336,16150r,94m7336,16338r,93e" filled="f" strokecolor="#174174" strokeweight="1.65369mm">
              <v:stroke joinstyle="round"/>
              <v:formulas/>
              <v:path arrowok="t" o:connecttype="segments"/>
            </v:shape>
            <v:shape id="_x0000_s1038" style="position:absolute;left:7628;top:15590;width:2135;height:686" coordorigin="7628,15590" coordsize="2135,686" o:spt="100" adj="0,,0" path="m9563,15590r-67,6l9433,15615r-57,31l9325,15688r-41,51l9255,15798r-18,64l9230,15931r9,80l9264,16084r40,64l9358,16202r45,30l9453,16254r53,13l9562,16271r51,-3l9663,16257r46,-18l9752,16215r5,-89l9569,16126r-75,-14l9436,16072r-38,-62l9385,15929r13,-80l9437,15785r58,-41l9569,15730r182,l9759,15650r-46,-26l9665,15605r-50,-12l9563,15590xm9762,16045r-48,35l9666,16106r-48,15l9569,16126r188,l9762,16045xm9751,15730r-182,l9615,15735r44,16l9701,15777r41,37l9751,15730xm9017,15590r-67,6l8888,15615r-58,31l8780,15688r-41,51l8709,15798r-18,64l8685,15931r8,80l8718,16084r40,64l8812,16202r46,30l8908,16254r53,13l9016,16271r52,-3l9117,16257r47,-18l9207,16215r5,-89l9024,16126r-75,-14l8891,16072r-38,-62l8839,15929r14,-80l8891,15785r58,-41l9024,15730r181,l9213,15650r-46,-26l9120,15605r-50,-12l9017,15590xm9217,16045r-48,35l9121,16106r-49,15l9024,16126r188,l9217,16045xm9205,15730r-181,l9070,15735r44,16l9156,15777r41,37l9205,15730xm8401,15611r-165,l8236,16251r153,l8389,16017r38,l8507,16008r71,-28l8631,15936r21,-37l8389,15899r,-170l8657,15729r-1,-4l8632,15689r-32,-30l8557,15635r-46,-15l8459,15613r-58,-2xm8427,16017r-38,l8399,16018r20,l8427,16017xm8657,15729r-247,l8465,15733r39,15l8527,15774r8,39l8528,15850r-23,27l8468,15894r-51,5l8652,15899r12,-21l8675,15807r-5,-42l8657,15729xm7975,15902r-206,l8168,16275r13,l8181,15964r-141,l7975,15902xm7642,15591r-14,l7628,16251r141,l7769,15902r206,l7642,15591xm8181,15611r-141,l8040,15964r141,l8181,15611xe" fillcolor="#174174" stroked="f">
              <v:stroke joinstyle="round"/>
              <v:formulas/>
              <v:path arrowok="t" o:connecttype="segments"/>
            </v:shape>
            <v:shape id="_x0000_s1037" style="position:absolute;left:8685;top:15590;width:1078;height:682" coordorigin="8685,15590" coordsize="1078,682" o:spt="100" adj="0,,0" path="m9742,15814r-41,-37l9659,15751r-44,-16l9569,15730r-74,14l9437,15785r-39,64l9385,15929r13,81l9436,16072r58,40l9569,16126r49,-5l9666,16106r48,-26l9762,16045r-10,170l9709,16239r-46,18l9613,16268r-51,3l9506,16267r-53,-13l9403,16232r-45,-30l9304,16148r-40,-64l9239,16011r-9,-80l9237,15862r18,-64l9284,15739r41,-51l9376,15646r57,-31l9496,15596r67,-6l9615,15593r50,12l9713,15624r46,26l9742,15814xm9197,15814r-41,-37l9114,15751r-44,-16l9024,15730r-75,14l8891,15785r-38,64l8839,15929r14,81l8891,16072r58,40l9024,16126r48,-5l9121,16106r48,-26l9217,16045r-10,170l9164,16239r-47,18l9068,16268r-52,3l8961,16267r-53,-13l8858,16232r-46,-30l8758,16148r-40,-64l8693,16011r-8,-80l8691,15862r18,-64l8739,15739r41,-51l8830,15646r58,-31l8950,15596r67,-6l9070,15593r50,12l9167,15624r46,26l9197,15814xe" filled="f" strokecolor="#174174" strokeweight=".19519mm">
              <v:stroke joinstyle="round"/>
              <v:formulas/>
              <v:path arrowok="t" o:connecttype="segments"/>
            </v:shape>
            <v:shape id="_x0000_s1036" type="#_x0000_t75" style="position:absolute;left:8383;top:15723;width:157;height:182">
              <v:imagedata r:id="rId15" o:title=""/>
            </v:shape>
            <v:shape id="_x0000_s1035" type="#_x0000_t75" style="position:absolute;left:7622;top:15585;width:2129;height:851">
              <v:imagedata r:id="rId16" o:title=""/>
            </v:shape>
            <w10:wrap anchorx="page" anchory="page"/>
          </v:group>
        </w:pict>
      </w:r>
      <w:r>
        <w:pict>
          <v:shape id="_x0000_s1033" type="#_x0000_t202" style="position:absolute;left:0;text-align:left;margin-left:563.65pt;margin-top:749.25pt;width:18.05pt;height:78.75pt;z-index:251657728;mso-position-horizontal-relative:page;mso-position-vertical-relative:page" filled="f" stroked="f">
            <v:textbox style="layout-flow:vertical;mso-layout-flow-alt:bottom-to-top" inset="0,0,0,0">
              <w:txbxContent>
                <w:p w:rsidR="00F86309" w:rsidRDefault="00AB65BC">
                  <w:pPr>
                    <w:spacing w:before="56"/>
                    <w:ind w:left="20"/>
                    <w:rPr>
                      <w:sz w:val="20"/>
                    </w:rPr>
                  </w:pPr>
                  <w:r>
                    <w:rPr>
                      <w:color w:val="262526"/>
                      <w:sz w:val="20"/>
                    </w:rPr>
                    <w:t>190809-000193B</w:t>
                  </w:r>
                </w:p>
              </w:txbxContent>
            </v:textbox>
            <w10:wrap anchorx="page" anchory="page"/>
          </v:shape>
        </w:pict>
      </w:r>
      <w:r>
        <w:rPr>
          <w:b/>
          <w:color w:val="FFFFFF"/>
          <w:w w:val="110"/>
          <w:sz w:val="78"/>
        </w:rPr>
        <w:t>Quick guide to</w:t>
      </w:r>
      <w:r>
        <w:rPr>
          <w:b/>
          <w:color w:val="FFFFFF"/>
          <w:spacing w:val="-141"/>
          <w:w w:val="110"/>
          <w:sz w:val="78"/>
        </w:rPr>
        <w:t xml:space="preserve"> </w:t>
      </w:r>
      <w:r>
        <w:rPr>
          <w:b/>
          <w:color w:val="FFFFFF"/>
          <w:w w:val="110"/>
          <w:sz w:val="78"/>
        </w:rPr>
        <w:t>Disclosure</w:t>
      </w:r>
    </w:p>
    <w:p w:rsidR="00F86309" w:rsidRDefault="00F86309">
      <w:pPr>
        <w:pStyle w:val="BodyText"/>
        <w:spacing w:before="8"/>
        <w:rPr>
          <w:b/>
          <w:sz w:val="21"/>
        </w:rPr>
      </w:pPr>
    </w:p>
    <w:p w:rsidR="00F86309" w:rsidRDefault="00AB65BC">
      <w:pPr>
        <w:pStyle w:val="BodyText"/>
        <w:spacing w:before="105" w:line="249" w:lineRule="auto"/>
        <w:ind w:left="1632" w:right="445"/>
      </w:pPr>
      <w:r>
        <w:pict>
          <v:shape id="_x0000_s1032" type="#_x0000_t202" style="position:absolute;left:0;text-align:left;margin-left:59.45pt;margin-top:9.1pt;width:12.8pt;height:27.45pt;z-index:251658752;mso-position-horizontal-relative:page" filled="f" stroked="f">
            <v:textbox inset="0,0,0,0">
              <w:txbxContent>
                <w:p w:rsidR="00F86309" w:rsidRDefault="00AB65BC">
                  <w:pPr>
                    <w:spacing w:before="17"/>
                    <w:rPr>
                      <w:b/>
                      <w:sz w:val="46"/>
                    </w:rPr>
                  </w:pPr>
                  <w:r>
                    <w:rPr>
                      <w:b/>
                      <w:color w:val="FFFFFF"/>
                      <w:w w:val="99"/>
                      <w:sz w:val="46"/>
                    </w:rPr>
                    <w:t>1</w:t>
                  </w:r>
                </w:p>
              </w:txbxContent>
            </v:textbox>
            <w10:wrap anchorx="page"/>
          </v:shape>
        </w:pict>
      </w:r>
      <w:r>
        <w:rPr>
          <w:color w:val="262526"/>
          <w:w w:val="95"/>
        </w:rPr>
        <w:t>Read/View/Listen</w:t>
      </w:r>
      <w:r>
        <w:rPr>
          <w:color w:val="262526"/>
          <w:spacing w:val="-40"/>
          <w:w w:val="95"/>
        </w:rPr>
        <w:t xml:space="preserve"> </w:t>
      </w:r>
      <w:r>
        <w:rPr>
          <w:color w:val="262526"/>
          <w:w w:val="95"/>
        </w:rPr>
        <w:t>to</w:t>
      </w:r>
      <w:r>
        <w:rPr>
          <w:color w:val="262526"/>
          <w:spacing w:val="-40"/>
          <w:w w:val="95"/>
        </w:rPr>
        <w:t xml:space="preserve"> </w:t>
      </w:r>
      <w:r>
        <w:rPr>
          <w:color w:val="262526"/>
          <w:w w:val="95"/>
        </w:rPr>
        <w:t>all</w:t>
      </w:r>
      <w:r>
        <w:rPr>
          <w:color w:val="262526"/>
          <w:spacing w:val="-40"/>
          <w:w w:val="95"/>
        </w:rPr>
        <w:t xml:space="preserve"> </w:t>
      </w:r>
      <w:r>
        <w:rPr>
          <w:color w:val="262526"/>
          <w:w w:val="95"/>
        </w:rPr>
        <w:t>of</w:t>
      </w:r>
      <w:r>
        <w:rPr>
          <w:color w:val="262526"/>
          <w:spacing w:val="-40"/>
          <w:w w:val="95"/>
        </w:rPr>
        <w:t xml:space="preserve"> </w:t>
      </w:r>
      <w:r>
        <w:rPr>
          <w:color w:val="262526"/>
          <w:w w:val="95"/>
        </w:rPr>
        <w:t>the</w:t>
      </w:r>
      <w:r>
        <w:rPr>
          <w:color w:val="262526"/>
          <w:spacing w:val="-40"/>
          <w:w w:val="95"/>
        </w:rPr>
        <w:t xml:space="preserve"> </w:t>
      </w:r>
      <w:r>
        <w:rPr>
          <w:color w:val="262526"/>
          <w:w w:val="95"/>
        </w:rPr>
        <w:t>Unused</w:t>
      </w:r>
      <w:r>
        <w:rPr>
          <w:color w:val="262526"/>
          <w:spacing w:val="-40"/>
          <w:w w:val="95"/>
        </w:rPr>
        <w:t xml:space="preserve"> </w:t>
      </w:r>
      <w:r>
        <w:rPr>
          <w:color w:val="262526"/>
          <w:w w:val="95"/>
        </w:rPr>
        <w:t>material</w:t>
      </w:r>
      <w:r>
        <w:rPr>
          <w:color w:val="262526"/>
          <w:spacing w:val="-40"/>
          <w:w w:val="95"/>
        </w:rPr>
        <w:t xml:space="preserve"> </w:t>
      </w:r>
      <w:r>
        <w:rPr>
          <w:color w:val="262526"/>
          <w:w w:val="95"/>
        </w:rPr>
        <w:t>and</w:t>
      </w:r>
      <w:r>
        <w:rPr>
          <w:color w:val="262526"/>
          <w:spacing w:val="-40"/>
          <w:w w:val="95"/>
        </w:rPr>
        <w:t xml:space="preserve"> </w:t>
      </w:r>
      <w:r>
        <w:rPr>
          <w:color w:val="262526"/>
          <w:w w:val="95"/>
        </w:rPr>
        <w:t>if</w:t>
      </w:r>
      <w:r>
        <w:rPr>
          <w:color w:val="262526"/>
          <w:spacing w:val="-40"/>
          <w:w w:val="95"/>
        </w:rPr>
        <w:t xml:space="preserve"> </w:t>
      </w:r>
      <w:r>
        <w:rPr>
          <w:color w:val="262526"/>
          <w:w w:val="95"/>
        </w:rPr>
        <w:t>relevant</w:t>
      </w:r>
      <w:r>
        <w:rPr>
          <w:color w:val="262526"/>
          <w:spacing w:val="-40"/>
          <w:w w:val="95"/>
        </w:rPr>
        <w:t xml:space="preserve"> </w:t>
      </w:r>
      <w:r>
        <w:rPr>
          <w:color w:val="262526"/>
          <w:w w:val="95"/>
        </w:rPr>
        <w:t>record</w:t>
      </w:r>
      <w:r>
        <w:rPr>
          <w:color w:val="262526"/>
          <w:spacing w:val="-40"/>
          <w:w w:val="95"/>
        </w:rPr>
        <w:t xml:space="preserve"> </w:t>
      </w:r>
      <w:r>
        <w:rPr>
          <w:color w:val="262526"/>
          <w:w w:val="95"/>
        </w:rPr>
        <w:t>it on</w:t>
      </w:r>
      <w:r>
        <w:rPr>
          <w:color w:val="262526"/>
          <w:spacing w:val="-35"/>
          <w:w w:val="95"/>
        </w:rPr>
        <w:t xml:space="preserve"> </w:t>
      </w:r>
      <w:r>
        <w:rPr>
          <w:color w:val="262526"/>
          <w:w w:val="95"/>
        </w:rPr>
        <w:t>the</w:t>
      </w:r>
      <w:r>
        <w:rPr>
          <w:color w:val="262526"/>
          <w:spacing w:val="-35"/>
          <w:w w:val="95"/>
        </w:rPr>
        <w:t xml:space="preserve"> </w:t>
      </w:r>
      <w:r>
        <w:rPr>
          <w:color w:val="262526"/>
          <w:w w:val="95"/>
        </w:rPr>
        <w:t>correct</w:t>
      </w:r>
      <w:r>
        <w:rPr>
          <w:color w:val="262526"/>
          <w:spacing w:val="-35"/>
          <w:w w:val="95"/>
        </w:rPr>
        <w:t xml:space="preserve"> </w:t>
      </w:r>
      <w:r>
        <w:rPr>
          <w:color w:val="262526"/>
          <w:w w:val="95"/>
        </w:rPr>
        <w:t>schedule</w:t>
      </w:r>
      <w:r>
        <w:rPr>
          <w:color w:val="262526"/>
          <w:spacing w:val="-35"/>
          <w:w w:val="95"/>
        </w:rPr>
        <w:t xml:space="preserve"> </w:t>
      </w:r>
      <w:r>
        <w:rPr>
          <w:color w:val="262526"/>
          <w:w w:val="95"/>
        </w:rPr>
        <w:t>(SDC1</w:t>
      </w:r>
      <w:r>
        <w:rPr>
          <w:color w:val="262526"/>
          <w:spacing w:val="-35"/>
          <w:w w:val="95"/>
        </w:rPr>
        <w:t xml:space="preserve"> </w:t>
      </w:r>
      <w:r>
        <w:rPr>
          <w:color w:val="262526"/>
          <w:w w:val="95"/>
        </w:rPr>
        <w:t>or</w:t>
      </w:r>
      <w:r>
        <w:rPr>
          <w:color w:val="262526"/>
          <w:spacing w:val="-35"/>
          <w:w w:val="95"/>
        </w:rPr>
        <w:t xml:space="preserve"> </w:t>
      </w:r>
      <w:r>
        <w:rPr>
          <w:color w:val="262526"/>
          <w:w w:val="95"/>
        </w:rPr>
        <w:t>SDC2</w:t>
      </w:r>
      <w:r>
        <w:rPr>
          <w:color w:val="262526"/>
          <w:spacing w:val="-35"/>
          <w:w w:val="95"/>
        </w:rPr>
        <w:t xml:space="preserve"> </w:t>
      </w:r>
      <w:r>
        <w:rPr>
          <w:color w:val="262526"/>
          <w:w w:val="95"/>
        </w:rPr>
        <w:t>in</w:t>
      </w:r>
      <w:r>
        <w:rPr>
          <w:color w:val="262526"/>
          <w:spacing w:val="-35"/>
          <w:w w:val="95"/>
        </w:rPr>
        <w:t xml:space="preserve"> </w:t>
      </w:r>
      <w:r>
        <w:rPr>
          <w:color w:val="262526"/>
          <w:w w:val="95"/>
        </w:rPr>
        <w:t>Magistrates</w:t>
      </w:r>
      <w:r>
        <w:rPr>
          <w:color w:val="262526"/>
          <w:spacing w:val="-35"/>
          <w:w w:val="95"/>
        </w:rPr>
        <w:t xml:space="preserve"> </w:t>
      </w:r>
      <w:r>
        <w:rPr>
          <w:color w:val="262526"/>
          <w:w w:val="95"/>
        </w:rPr>
        <w:t>Court</w:t>
      </w:r>
      <w:r>
        <w:rPr>
          <w:color w:val="262526"/>
          <w:spacing w:val="-35"/>
          <w:w w:val="95"/>
        </w:rPr>
        <w:t xml:space="preserve"> </w:t>
      </w:r>
      <w:r>
        <w:rPr>
          <w:color w:val="262526"/>
          <w:w w:val="95"/>
        </w:rPr>
        <w:t>NGAP cases,</w:t>
      </w:r>
      <w:r>
        <w:rPr>
          <w:color w:val="262526"/>
          <w:spacing w:val="-50"/>
          <w:w w:val="95"/>
        </w:rPr>
        <w:t xml:space="preserve"> </w:t>
      </w:r>
      <w:r>
        <w:rPr>
          <w:color w:val="262526"/>
          <w:w w:val="95"/>
        </w:rPr>
        <w:t>MG6C,</w:t>
      </w:r>
      <w:r>
        <w:rPr>
          <w:color w:val="262526"/>
          <w:spacing w:val="-50"/>
          <w:w w:val="95"/>
        </w:rPr>
        <w:t xml:space="preserve"> </w:t>
      </w:r>
      <w:r>
        <w:rPr>
          <w:color w:val="262526"/>
          <w:w w:val="95"/>
        </w:rPr>
        <w:t>MG6D</w:t>
      </w:r>
      <w:r>
        <w:rPr>
          <w:color w:val="262526"/>
          <w:spacing w:val="-50"/>
          <w:w w:val="95"/>
        </w:rPr>
        <w:t xml:space="preserve"> </w:t>
      </w:r>
      <w:r>
        <w:rPr>
          <w:color w:val="262526"/>
          <w:w w:val="95"/>
        </w:rPr>
        <w:t>and</w:t>
      </w:r>
      <w:r>
        <w:rPr>
          <w:color w:val="262526"/>
          <w:spacing w:val="-50"/>
          <w:w w:val="95"/>
        </w:rPr>
        <w:t xml:space="preserve"> </w:t>
      </w:r>
      <w:r>
        <w:rPr>
          <w:color w:val="262526"/>
          <w:w w:val="95"/>
        </w:rPr>
        <w:t>MG6E</w:t>
      </w:r>
      <w:r>
        <w:rPr>
          <w:color w:val="262526"/>
          <w:spacing w:val="-50"/>
          <w:w w:val="95"/>
        </w:rPr>
        <w:t xml:space="preserve"> </w:t>
      </w:r>
      <w:r>
        <w:rPr>
          <w:color w:val="262526"/>
          <w:w w:val="95"/>
        </w:rPr>
        <w:t>in</w:t>
      </w:r>
      <w:r>
        <w:rPr>
          <w:color w:val="262526"/>
          <w:spacing w:val="-50"/>
          <w:w w:val="95"/>
        </w:rPr>
        <w:t xml:space="preserve"> </w:t>
      </w:r>
      <w:r>
        <w:rPr>
          <w:color w:val="262526"/>
          <w:w w:val="95"/>
        </w:rPr>
        <w:t>Crown</w:t>
      </w:r>
      <w:r>
        <w:rPr>
          <w:color w:val="262526"/>
          <w:spacing w:val="-50"/>
          <w:w w:val="95"/>
        </w:rPr>
        <w:t xml:space="preserve"> </w:t>
      </w:r>
      <w:r>
        <w:rPr>
          <w:color w:val="262526"/>
          <w:w w:val="95"/>
        </w:rPr>
        <w:t>Court</w:t>
      </w:r>
      <w:r>
        <w:rPr>
          <w:color w:val="262526"/>
          <w:spacing w:val="-50"/>
          <w:w w:val="95"/>
        </w:rPr>
        <w:t xml:space="preserve"> </w:t>
      </w:r>
      <w:r>
        <w:rPr>
          <w:color w:val="262526"/>
          <w:w w:val="95"/>
        </w:rPr>
        <w:t>cases).</w:t>
      </w:r>
    </w:p>
    <w:p w:rsidR="00F86309" w:rsidRDefault="00F86309">
      <w:pPr>
        <w:pStyle w:val="BodyText"/>
        <w:spacing w:before="8"/>
        <w:rPr>
          <w:sz w:val="29"/>
        </w:rPr>
      </w:pPr>
    </w:p>
    <w:p w:rsidR="00F86309" w:rsidRDefault="00AB65BC">
      <w:pPr>
        <w:pStyle w:val="BodyText"/>
        <w:spacing w:line="249" w:lineRule="auto"/>
        <w:ind w:left="1632" w:right="271"/>
      </w:pPr>
      <w:r>
        <w:pict>
          <v:shape id="_x0000_s1031" type="#_x0000_t202" style="position:absolute;left:0;text-align:left;margin-left:59.45pt;margin-top:7.95pt;width:12.8pt;height:27.45pt;z-index:251659776;mso-position-horizontal-relative:page" filled="f" stroked="f">
            <v:textbox inset="0,0,0,0">
              <w:txbxContent>
                <w:p w:rsidR="00F86309" w:rsidRDefault="00AB65BC">
                  <w:pPr>
                    <w:spacing w:before="17"/>
                    <w:rPr>
                      <w:b/>
                      <w:sz w:val="46"/>
                    </w:rPr>
                  </w:pPr>
                  <w:r>
                    <w:rPr>
                      <w:b/>
                      <w:color w:val="FFFFFF"/>
                      <w:w w:val="99"/>
                      <w:sz w:val="46"/>
                    </w:rPr>
                    <w:t>2</w:t>
                  </w:r>
                </w:p>
              </w:txbxContent>
            </v:textbox>
            <w10:wrap anchorx="page"/>
          </v:shape>
        </w:pict>
      </w:r>
      <w:r>
        <w:rPr>
          <w:color w:val="262526"/>
          <w:w w:val="95"/>
        </w:rPr>
        <w:t>Unused</w:t>
      </w:r>
      <w:r>
        <w:rPr>
          <w:color w:val="262526"/>
          <w:spacing w:val="-38"/>
          <w:w w:val="95"/>
        </w:rPr>
        <w:t xml:space="preserve"> </w:t>
      </w:r>
      <w:r>
        <w:rPr>
          <w:color w:val="262526"/>
          <w:w w:val="95"/>
        </w:rPr>
        <w:t>material</w:t>
      </w:r>
      <w:r>
        <w:rPr>
          <w:color w:val="262526"/>
          <w:spacing w:val="-38"/>
          <w:w w:val="95"/>
        </w:rPr>
        <w:t xml:space="preserve"> </w:t>
      </w:r>
      <w:r>
        <w:rPr>
          <w:color w:val="262526"/>
          <w:w w:val="95"/>
        </w:rPr>
        <w:t>is</w:t>
      </w:r>
      <w:r>
        <w:rPr>
          <w:color w:val="262526"/>
          <w:spacing w:val="-38"/>
          <w:w w:val="95"/>
        </w:rPr>
        <w:t xml:space="preserve"> </w:t>
      </w:r>
      <w:r>
        <w:rPr>
          <w:color w:val="262526"/>
          <w:w w:val="95"/>
        </w:rPr>
        <w:t>everything</w:t>
      </w:r>
      <w:r>
        <w:rPr>
          <w:color w:val="262526"/>
          <w:spacing w:val="-38"/>
          <w:w w:val="95"/>
        </w:rPr>
        <w:t xml:space="preserve"> </w:t>
      </w:r>
      <w:r>
        <w:rPr>
          <w:color w:val="262526"/>
          <w:w w:val="95"/>
        </w:rPr>
        <w:t>that</w:t>
      </w:r>
      <w:r>
        <w:rPr>
          <w:color w:val="262526"/>
          <w:spacing w:val="-38"/>
          <w:w w:val="95"/>
        </w:rPr>
        <w:t xml:space="preserve"> </w:t>
      </w:r>
      <w:r>
        <w:rPr>
          <w:color w:val="262526"/>
          <w:w w:val="95"/>
        </w:rPr>
        <w:t>does</w:t>
      </w:r>
      <w:r>
        <w:rPr>
          <w:color w:val="262526"/>
          <w:spacing w:val="-38"/>
          <w:w w:val="95"/>
        </w:rPr>
        <w:t xml:space="preserve"> </w:t>
      </w:r>
      <w:r>
        <w:rPr>
          <w:color w:val="262526"/>
          <w:w w:val="95"/>
        </w:rPr>
        <w:t>not</w:t>
      </w:r>
      <w:r>
        <w:rPr>
          <w:color w:val="262526"/>
          <w:spacing w:val="-38"/>
          <w:w w:val="95"/>
        </w:rPr>
        <w:t xml:space="preserve"> </w:t>
      </w:r>
      <w:r>
        <w:rPr>
          <w:color w:val="262526"/>
          <w:w w:val="95"/>
        </w:rPr>
        <w:t>form</w:t>
      </w:r>
      <w:r>
        <w:rPr>
          <w:color w:val="262526"/>
          <w:spacing w:val="-38"/>
          <w:w w:val="95"/>
        </w:rPr>
        <w:t xml:space="preserve"> </w:t>
      </w:r>
      <w:r>
        <w:rPr>
          <w:color w:val="262526"/>
          <w:w w:val="95"/>
        </w:rPr>
        <w:t>part</w:t>
      </w:r>
      <w:r>
        <w:rPr>
          <w:color w:val="262526"/>
          <w:spacing w:val="-38"/>
          <w:w w:val="95"/>
        </w:rPr>
        <w:t xml:space="preserve"> </w:t>
      </w:r>
      <w:r>
        <w:rPr>
          <w:color w:val="262526"/>
          <w:w w:val="95"/>
        </w:rPr>
        <w:t>of</w:t>
      </w:r>
      <w:r>
        <w:rPr>
          <w:color w:val="262526"/>
          <w:spacing w:val="-38"/>
          <w:w w:val="95"/>
        </w:rPr>
        <w:t xml:space="preserve"> </w:t>
      </w:r>
      <w:r>
        <w:rPr>
          <w:color w:val="262526"/>
          <w:w w:val="95"/>
        </w:rPr>
        <w:t>your</w:t>
      </w:r>
      <w:r>
        <w:rPr>
          <w:color w:val="262526"/>
          <w:spacing w:val="-38"/>
          <w:w w:val="95"/>
        </w:rPr>
        <w:t xml:space="preserve"> </w:t>
      </w:r>
      <w:r>
        <w:rPr>
          <w:color w:val="262526"/>
          <w:w w:val="95"/>
        </w:rPr>
        <w:t xml:space="preserve">Evidential </w:t>
      </w:r>
      <w:r>
        <w:rPr>
          <w:color w:val="262526"/>
        </w:rPr>
        <w:t>File.</w:t>
      </w:r>
      <w:r>
        <w:rPr>
          <w:color w:val="262526"/>
          <w:spacing w:val="-10"/>
        </w:rPr>
        <w:t xml:space="preserve"> </w:t>
      </w:r>
      <w:r>
        <w:rPr>
          <w:color w:val="262526"/>
          <w:spacing w:val="-4"/>
        </w:rPr>
        <w:t>However,</w:t>
      </w:r>
      <w:r>
        <w:rPr>
          <w:color w:val="262526"/>
          <w:spacing w:val="-50"/>
        </w:rPr>
        <w:t xml:space="preserve"> </w:t>
      </w:r>
      <w:r>
        <w:rPr>
          <w:color w:val="262526"/>
        </w:rPr>
        <w:t>it</w:t>
      </w:r>
      <w:r>
        <w:rPr>
          <w:color w:val="262526"/>
          <w:spacing w:val="-50"/>
        </w:rPr>
        <w:t xml:space="preserve"> </w:t>
      </w:r>
      <w:r>
        <w:rPr>
          <w:color w:val="262526"/>
        </w:rPr>
        <w:t>is</w:t>
      </w:r>
      <w:r>
        <w:rPr>
          <w:color w:val="262526"/>
          <w:spacing w:val="-50"/>
        </w:rPr>
        <w:t xml:space="preserve"> </w:t>
      </w:r>
      <w:r>
        <w:rPr>
          <w:color w:val="262526"/>
        </w:rPr>
        <w:t>only</w:t>
      </w:r>
      <w:r>
        <w:rPr>
          <w:color w:val="262526"/>
          <w:spacing w:val="-50"/>
        </w:rPr>
        <w:t xml:space="preserve"> </w:t>
      </w:r>
      <w:r>
        <w:rPr>
          <w:color w:val="262526"/>
        </w:rPr>
        <w:t>the</w:t>
      </w:r>
      <w:r>
        <w:rPr>
          <w:color w:val="262526"/>
          <w:spacing w:val="-50"/>
        </w:rPr>
        <w:t xml:space="preserve"> </w:t>
      </w:r>
      <w:r>
        <w:rPr>
          <w:color w:val="262526"/>
        </w:rPr>
        <w:t>‘relevant’</w:t>
      </w:r>
      <w:r>
        <w:rPr>
          <w:color w:val="262526"/>
          <w:spacing w:val="-50"/>
        </w:rPr>
        <w:t xml:space="preserve"> </w:t>
      </w:r>
      <w:r>
        <w:rPr>
          <w:color w:val="262526"/>
        </w:rPr>
        <w:t>unused</w:t>
      </w:r>
      <w:r>
        <w:rPr>
          <w:color w:val="262526"/>
          <w:spacing w:val="-50"/>
        </w:rPr>
        <w:t xml:space="preserve"> </w:t>
      </w:r>
      <w:r>
        <w:rPr>
          <w:color w:val="262526"/>
        </w:rPr>
        <w:t>material</w:t>
      </w:r>
      <w:r>
        <w:rPr>
          <w:color w:val="262526"/>
          <w:spacing w:val="-50"/>
        </w:rPr>
        <w:t xml:space="preserve"> </w:t>
      </w:r>
      <w:r>
        <w:rPr>
          <w:color w:val="262526"/>
        </w:rPr>
        <w:t>that</w:t>
      </w:r>
      <w:r>
        <w:rPr>
          <w:color w:val="262526"/>
          <w:spacing w:val="-50"/>
        </w:rPr>
        <w:t xml:space="preserve"> </w:t>
      </w:r>
      <w:r>
        <w:rPr>
          <w:color w:val="262526"/>
        </w:rPr>
        <w:t>must</w:t>
      </w:r>
      <w:r>
        <w:rPr>
          <w:color w:val="262526"/>
          <w:spacing w:val="-50"/>
        </w:rPr>
        <w:t xml:space="preserve"> </w:t>
      </w:r>
      <w:r>
        <w:rPr>
          <w:color w:val="262526"/>
        </w:rPr>
        <w:t xml:space="preserve">be </w:t>
      </w:r>
      <w:r>
        <w:rPr>
          <w:color w:val="262526"/>
          <w:w w:val="95"/>
        </w:rPr>
        <w:t>scheduled</w:t>
      </w:r>
      <w:r>
        <w:rPr>
          <w:color w:val="262526"/>
          <w:spacing w:val="-53"/>
          <w:w w:val="95"/>
        </w:rPr>
        <w:t xml:space="preserve"> </w:t>
      </w:r>
      <w:r>
        <w:rPr>
          <w:color w:val="262526"/>
          <w:w w:val="95"/>
        </w:rPr>
        <w:t>or</w:t>
      </w:r>
      <w:r>
        <w:rPr>
          <w:color w:val="262526"/>
          <w:spacing w:val="-53"/>
          <w:w w:val="95"/>
        </w:rPr>
        <w:t xml:space="preserve"> </w:t>
      </w:r>
      <w:r>
        <w:rPr>
          <w:color w:val="262526"/>
          <w:w w:val="95"/>
        </w:rPr>
        <w:t>certificated</w:t>
      </w:r>
    </w:p>
    <w:p w:rsidR="00F86309" w:rsidRDefault="00F86309">
      <w:pPr>
        <w:pStyle w:val="BodyText"/>
        <w:spacing w:before="8"/>
        <w:rPr>
          <w:sz w:val="29"/>
        </w:rPr>
      </w:pPr>
    </w:p>
    <w:p w:rsidR="00F86309" w:rsidRDefault="00AB65BC">
      <w:pPr>
        <w:pStyle w:val="Heading1"/>
        <w:spacing w:line="249" w:lineRule="auto"/>
        <w:ind w:right="631"/>
      </w:pPr>
      <w:r>
        <w:pict>
          <v:shape id="_x0000_s1030" type="#_x0000_t202" style="position:absolute;left:0;text-align:left;margin-left:59.45pt;margin-top:7.05pt;width:12.8pt;height:27.45pt;z-index:251660800;mso-position-horizontal-relative:page" filled="f" stroked="f">
            <v:textbox inset="0,0,0,0">
              <w:txbxContent>
                <w:p w:rsidR="00F86309" w:rsidRDefault="00AB65BC">
                  <w:pPr>
                    <w:spacing w:before="17"/>
                    <w:rPr>
                      <w:b/>
                      <w:sz w:val="46"/>
                    </w:rPr>
                  </w:pPr>
                  <w:r>
                    <w:rPr>
                      <w:b/>
                      <w:color w:val="FFFFFF"/>
                      <w:w w:val="99"/>
                      <w:sz w:val="46"/>
                    </w:rPr>
                    <w:t>3</w:t>
                  </w:r>
                </w:p>
              </w:txbxContent>
            </v:textbox>
            <w10:wrap anchorx="page"/>
          </v:shape>
        </w:pict>
      </w:r>
      <w:r>
        <w:rPr>
          <w:color w:val="A62B30"/>
          <w:w w:val="95"/>
        </w:rPr>
        <w:t>Relevant</w:t>
      </w:r>
      <w:r>
        <w:rPr>
          <w:color w:val="A62B30"/>
          <w:spacing w:val="-58"/>
          <w:w w:val="95"/>
        </w:rPr>
        <w:t xml:space="preserve"> </w:t>
      </w:r>
      <w:r>
        <w:rPr>
          <w:color w:val="A62B30"/>
          <w:w w:val="95"/>
        </w:rPr>
        <w:t>Unused</w:t>
      </w:r>
      <w:r>
        <w:rPr>
          <w:color w:val="A62B30"/>
          <w:spacing w:val="-58"/>
          <w:w w:val="95"/>
        </w:rPr>
        <w:t xml:space="preserve"> </w:t>
      </w:r>
      <w:r>
        <w:rPr>
          <w:color w:val="A62B30"/>
          <w:w w:val="95"/>
        </w:rPr>
        <w:t>Material</w:t>
      </w:r>
      <w:r>
        <w:rPr>
          <w:color w:val="A62B30"/>
          <w:spacing w:val="-58"/>
          <w:w w:val="95"/>
        </w:rPr>
        <w:t xml:space="preserve"> </w:t>
      </w:r>
      <w:r>
        <w:rPr>
          <w:color w:val="A62B30"/>
          <w:w w:val="95"/>
        </w:rPr>
        <w:t>is</w:t>
      </w:r>
      <w:r>
        <w:rPr>
          <w:color w:val="A62B30"/>
          <w:spacing w:val="-58"/>
          <w:w w:val="95"/>
        </w:rPr>
        <w:t xml:space="preserve"> </w:t>
      </w:r>
      <w:r>
        <w:rPr>
          <w:color w:val="A62B30"/>
          <w:w w:val="95"/>
        </w:rPr>
        <w:t>anything</w:t>
      </w:r>
      <w:r>
        <w:rPr>
          <w:color w:val="A62B30"/>
          <w:spacing w:val="-58"/>
          <w:w w:val="95"/>
        </w:rPr>
        <w:t xml:space="preserve"> </w:t>
      </w:r>
      <w:r>
        <w:rPr>
          <w:color w:val="A62B30"/>
          <w:w w:val="95"/>
        </w:rPr>
        <w:t>you</w:t>
      </w:r>
      <w:r>
        <w:rPr>
          <w:color w:val="A62B30"/>
          <w:spacing w:val="-58"/>
          <w:w w:val="95"/>
        </w:rPr>
        <w:t xml:space="preserve"> </w:t>
      </w:r>
      <w:r>
        <w:rPr>
          <w:color w:val="A62B30"/>
          <w:w w:val="95"/>
        </w:rPr>
        <w:t>consider</w:t>
      </w:r>
      <w:r>
        <w:rPr>
          <w:color w:val="A62B30"/>
          <w:spacing w:val="-58"/>
          <w:w w:val="95"/>
        </w:rPr>
        <w:t xml:space="preserve"> </w:t>
      </w:r>
      <w:r>
        <w:rPr>
          <w:color w:val="A62B30"/>
          <w:w w:val="95"/>
        </w:rPr>
        <w:t>might</w:t>
      </w:r>
      <w:r>
        <w:rPr>
          <w:color w:val="A62B30"/>
          <w:spacing w:val="-58"/>
          <w:w w:val="95"/>
        </w:rPr>
        <w:t xml:space="preserve"> </w:t>
      </w:r>
      <w:r>
        <w:rPr>
          <w:color w:val="A62B30"/>
          <w:w w:val="95"/>
        </w:rPr>
        <w:t>have</w:t>
      </w:r>
      <w:r>
        <w:rPr>
          <w:color w:val="A62B30"/>
          <w:spacing w:val="-58"/>
          <w:w w:val="95"/>
        </w:rPr>
        <w:t xml:space="preserve"> </w:t>
      </w:r>
      <w:r>
        <w:rPr>
          <w:color w:val="A62B30"/>
          <w:w w:val="95"/>
        </w:rPr>
        <w:t xml:space="preserve">a </w:t>
      </w:r>
      <w:r>
        <w:rPr>
          <w:color w:val="A62B30"/>
          <w:w w:val="90"/>
        </w:rPr>
        <w:t>bearing on:</w:t>
      </w:r>
    </w:p>
    <w:p w:rsidR="00F86309" w:rsidRDefault="00AB65BC">
      <w:pPr>
        <w:pStyle w:val="ListParagraph"/>
        <w:numPr>
          <w:ilvl w:val="0"/>
          <w:numId w:val="1"/>
        </w:numPr>
        <w:tabs>
          <w:tab w:val="left" w:pos="1948"/>
        </w:tabs>
        <w:spacing w:before="1"/>
        <w:rPr>
          <w:sz w:val="32"/>
        </w:rPr>
      </w:pPr>
      <w:r>
        <w:rPr>
          <w:color w:val="262526"/>
          <w:w w:val="95"/>
          <w:sz w:val="32"/>
        </w:rPr>
        <w:t>Any</w:t>
      </w:r>
      <w:r>
        <w:rPr>
          <w:color w:val="262526"/>
          <w:spacing w:val="-54"/>
          <w:w w:val="95"/>
          <w:sz w:val="32"/>
        </w:rPr>
        <w:t xml:space="preserve"> </w:t>
      </w:r>
      <w:r>
        <w:rPr>
          <w:color w:val="262526"/>
          <w:w w:val="95"/>
          <w:sz w:val="32"/>
        </w:rPr>
        <w:t>offence</w:t>
      </w:r>
      <w:r>
        <w:rPr>
          <w:color w:val="262526"/>
          <w:spacing w:val="-54"/>
          <w:w w:val="95"/>
          <w:sz w:val="32"/>
        </w:rPr>
        <w:t xml:space="preserve"> </w:t>
      </w:r>
      <w:r>
        <w:rPr>
          <w:color w:val="262526"/>
          <w:w w:val="95"/>
          <w:sz w:val="32"/>
        </w:rPr>
        <w:t>under</w:t>
      </w:r>
      <w:r>
        <w:rPr>
          <w:color w:val="262526"/>
          <w:spacing w:val="-54"/>
          <w:w w:val="95"/>
          <w:sz w:val="32"/>
        </w:rPr>
        <w:t xml:space="preserve"> </w:t>
      </w:r>
      <w:r>
        <w:rPr>
          <w:color w:val="262526"/>
          <w:w w:val="95"/>
          <w:sz w:val="32"/>
        </w:rPr>
        <w:t>investigation,</w:t>
      </w:r>
      <w:r>
        <w:rPr>
          <w:color w:val="262526"/>
          <w:spacing w:val="-54"/>
          <w:w w:val="95"/>
          <w:sz w:val="32"/>
        </w:rPr>
        <w:t xml:space="preserve"> </w:t>
      </w:r>
      <w:r>
        <w:rPr>
          <w:color w:val="262526"/>
          <w:w w:val="95"/>
          <w:sz w:val="32"/>
        </w:rPr>
        <w:t>or</w:t>
      </w:r>
    </w:p>
    <w:p w:rsidR="00F86309" w:rsidRDefault="00AB65BC">
      <w:pPr>
        <w:pStyle w:val="ListParagraph"/>
        <w:numPr>
          <w:ilvl w:val="0"/>
          <w:numId w:val="1"/>
        </w:numPr>
        <w:tabs>
          <w:tab w:val="left" w:pos="1964"/>
        </w:tabs>
        <w:ind w:left="1963" w:hanging="331"/>
        <w:rPr>
          <w:sz w:val="32"/>
        </w:rPr>
      </w:pPr>
      <w:r>
        <w:rPr>
          <w:color w:val="262526"/>
          <w:w w:val="95"/>
          <w:sz w:val="32"/>
        </w:rPr>
        <w:t>Any</w:t>
      </w:r>
      <w:r>
        <w:rPr>
          <w:color w:val="262526"/>
          <w:spacing w:val="-51"/>
          <w:w w:val="95"/>
          <w:sz w:val="32"/>
        </w:rPr>
        <w:t xml:space="preserve"> </w:t>
      </w:r>
      <w:r>
        <w:rPr>
          <w:color w:val="262526"/>
          <w:w w:val="95"/>
          <w:sz w:val="32"/>
        </w:rPr>
        <w:t>person</w:t>
      </w:r>
      <w:r>
        <w:rPr>
          <w:color w:val="262526"/>
          <w:spacing w:val="-51"/>
          <w:w w:val="95"/>
          <w:sz w:val="32"/>
        </w:rPr>
        <w:t xml:space="preserve"> </w:t>
      </w:r>
      <w:r>
        <w:rPr>
          <w:color w:val="262526"/>
          <w:w w:val="95"/>
          <w:sz w:val="32"/>
        </w:rPr>
        <w:t>being</w:t>
      </w:r>
      <w:r>
        <w:rPr>
          <w:color w:val="262526"/>
          <w:spacing w:val="-51"/>
          <w:w w:val="95"/>
          <w:sz w:val="32"/>
        </w:rPr>
        <w:t xml:space="preserve"> </w:t>
      </w:r>
      <w:r>
        <w:rPr>
          <w:color w:val="262526"/>
          <w:w w:val="95"/>
          <w:sz w:val="32"/>
        </w:rPr>
        <w:t>Investigated,</w:t>
      </w:r>
      <w:r>
        <w:rPr>
          <w:color w:val="262526"/>
          <w:spacing w:val="-51"/>
          <w:w w:val="95"/>
          <w:sz w:val="32"/>
        </w:rPr>
        <w:t xml:space="preserve"> </w:t>
      </w:r>
      <w:r>
        <w:rPr>
          <w:color w:val="262526"/>
          <w:w w:val="95"/>
          <w:sz w:val="32"/>
        </w:rPr>
        <w:t>or</w:t>
      </w:r>
    </w:p>
    <w:p w:rsidR="00F86309" w:rsidRDefault="00AB65BC">
      <w:pPr>
        <w:pStyle w:val="ListParagraph"/>
        <w:numPr>
          <w:ilvl w:val="0"/>
          <w:numId w:val="1"/>
        </w:numPr>
        <w:tabs>
          <w:tab w:val="left" w:pos="1948"/>
        </w:tabs>
        <w:rPr>
          <w:sz w:val="32"/>
        </w:rPr>
      </w:pPr>
      <w:r>
        <w:rPr>
          <w:color w:val="262526"/>
          <w:w w:val="90"/>
          <w:sz w:val="32"/>
        </w:rPr>
        <w:t>On the surrounding</w:t>
      </w:r>
      <w:r>
        <w:rPr>
          <w:color w:val="262526"/>
          <w:spacing w:val="45"/>
          <w:w w:val="90"/>
          <w:sz w:val="32"/>
        </w:rPr>
        <w:t xml:space="preserve"> </w:t>
      </w:r>
      <w:r>
        <w:rPr>
          <w:color w:val="262526"/>
          <w:w w:val="90"/>
          <w:sz w:val="32"/>
        </w:rPr>
        <w:t>circumstances</w:t>
      </w:r>
    </w:p>
    <w:p w:rsidR="00F86309" w:rsidRDefault="00AB65BC">
      <w:pPr>
        <w:pStyle w:val="BodyText"/>
        <w:spacing w:before="15"/>
        <w:ind w:left="1632"/>
      </w:pPr>
      <w:r>
        <w:rPr>
          <w:color w:val="262526"/>
          <w:w w:val="95"/>
        </w:rPr>
        <w:t>UNLESS it is incapable of having any impact on the case.</w:t>
      </w:r>
    </w:p>
    <w:p w:rsidR="00F86309" w:rsidRDefault="00AB65BC">
      <w:pPr>
        <w:pStyle w:val="Heading1"/>
        <w:spacing w:before="299"/>
      </w:pPr>
      <w:r>
        <w:rPr>
          <w:color w:val="A62B30"/>
          <w:w w:val="95"/>
        </w:rPr>
        <w:t>If</w:t>
      </w:r>
      <w:r>
        <w:rPr>
          <w:color w:val="A62B30"/>
          <w:spacing w:val="-50"/>
          <w:w w:val="95"/>
        </w:rPr>
        <w:t xml:space="preserve"> </w:t>
      </w:r>
      <w:r>
        <w:rPr>
          <w:color w:val="A62B30"/>
          <w:w w:val="95"/>
        </w:rPr>
        <w:t>you</w:t>
      </w:r>
      <w:r>
        <w:rPr>
          <w:color w:val="A62B30"/>
          <w:spacing w:val="-50"/>
          <w:w w:val="95"/>
        </w:rPr>
        <w:t xml:space="preserve"> </w:t>
      </w:r>
      <w:r>
        <w:rPr>
          <w:color w:val="A62B30"/>
          <w:w w:val="95"/>
        </w:rPr>
        <w:t>have</w:t>
      </w:r>
      <w:r>
        <w:rPr>
          <w:color w:val="A62B30"/>
          <w:spacing w:val="-50"/>
          <w:w w:val="95"/>
        </w:rPr>
        <w:t xml:space="preserve"> </w:t>
      </w:r>
      <w:r>
        <w:rPr>
          <w:color w:val="A62B30"/>
          <w:w w:val="95"/>
        </w:rPr>
        <w:t>any</w:t>
      </w:r>
      <w:r>
        <w:rPr>
          <w:color w:val="A62B30"/>
          <w:spacing w:val="-50"/>
          <w:w w:val="95"/>
        </w:rPr>
        <w:t xml:space="preserve"> </w:t>
      </w:r>
      <w:r>
        <w:rPr>
          <w:color w:val="A62B30"/>
          <w:w w:val="95"/>
        </w:rPr>
        <w:t>doubt</w:t>
      </w:r>
      <w:r>
        <w:rPr>
          <w:color w:val="A62B30"/>
          <w:spacing w:val="-50"/>
          <w:w w:val="95"/>
        </w:rPr>
        <w:t xml:space="preserve"> </w:t>
      </w:r>
      <w:r>
        <w:rPr>
          <w:color w:val="A62B30"/>
          <w:w w:val="95"/>
        </w:rPr>
        <w:t>then</w:t>
      </w:r>
      <w:r>
        <w:rPr>
          <w:color w:val="A62B30"/>
          <w:spacing w:val="-50"/>
          <w:w w:val="95"/>
        </w:rPr>
        <w:t xml:space="preserve"> </w:t>
      </w:r>
      <w:r>
        <w:rPr>
          <w:color w:val="A62B30"/>
          <w:w w:val="95"/>
        </w:rPr>
        <w:t>schedule</w:t>
      </w:r>
      <w:r>
        <w:rPr>
          <w:color w:val="A62B30"/>
          <w:spacing w:val="-50"/>
          <w:w w:val="95"/>
        </w:rPr>
        <w:t xml:space="preserve"> </w:t>
      </w:r>
      <w:r>
        <w:rPr>
          <w:color w:val="A62B30"/>
          <w:w w:val="95"/>
        </w:rPr>
        <w:t>it!</w:t>
      </w:r>
    </w:p>
    <w:p w:rsidR="00F86309" w:rsidRDefault="00F86309">
      <w:pPr>
        <w:pStyle w:val="BodyText"/>
        <w:spacing w:before="10"/>
        <w:rPr>
          <w:b/>
          <w:sz w:val="30"/>
        </w:rPr>
      </w:pPr>
    </w:p>
    <w:p w:rsidR="00F86309" w:rsidRDefault="00AB65BC">
      <w:pPr>
        <w:pStyle w:val="BodyText"/>
        <w:spacing w:line="249" w:lineRule="auto"/>
        <w:ind w:left="1632" w:right="217"/>
      </w:pPr>
      <w:r>
        <w:pict>
          <v:shape id="_x0000_s1029" type="#_x0000_t202" style="position:absolute;left:0;text-align:left;margin-left:59.45pt;margin-top:8.9pt;width:12.8pt;height:27.45pt;z-index:251661824;mso-position-horizontal-relative:page" filled="f" stroked="f">
            <v:textbox inset="0,0,0,0">
              <w:txbxContent>
                <w:p w:rsidR="00F86309" w:rsidRDefault="00AB65BC">
                  <w:pPr>
                    <w:spacing w:before="17"/>
                    <w:rPr>
                      <w:b/>
                      <w:sz w:val="46"/>
                    </w:rPr>
                  </w:pPr>
                  <w:r>
                    <w:rPr>
                      <w:b/>
                      <w:color w:val="FFFFFF"/>
                      <w:w w:val="99"/>
                      <w:sz w:val="46"/>
                    </w:rPr>
                    <w:t>4</w:t>
                  </w:r>
                </w:p>
              </w:txbxContent>
            </v:textbox>
            <w10:wrap anchorx="page"/>
          </v:shape>
        </w:pict>
      </w:r>
      <w:r>
        <w:rPr>
          <w:color w:val="262526"/>
          <w:w w:val="95"/>
        </w:rPr>
        <w:t>When</w:t>
      </w:r>
      <w:r>
        <w:rPr>
          <w:color w:val="262526"/>
          <w:spacing w:val="-46"/>
          <w:w w:val="95"/>
        </w:rPr>
        <w:t xml:space="preserve"> </w:t>
      </w:r>
      <w:r>
        <w:rPr>
          <w:color w:val="262526"/>
          <w:w w:val="95"/>
        </w:rPr>
        <w:t>scheduling</w:t>
      </w:r>
      <w:r>
        <w:rPr>
          <w:color w:val="262526"/>
          <w:spacing w:val="-46"/>
          <w:w w:val="95"/>
        </w:rPr>
        <w:t xml:space="preserve"> </w:t>
      </w:r>
      <w:r>
        <w:rPr>
          <w:color w:val="262526"/>
          <w:w w:val="95"/>
        </w:rPr>
        <w:t>material</w:t>
      </w:r>
      <w:r>
        <w:rPr>
          <w:color w:val="262526"/>
          <w:spacing w:val="-46"/>
          <w:w w:val="95"/>
        </w:rPr>
        <w:t xml:space="preserve"> </w:t>
      </w:r>
      <w:r>
        <w:rPr>
          <w:color w:val="262526"/>
          <w:w w:val="95"/>
        </w:rPr>
        <w:t>your</w:t>
      </w:r>
      <w:r>
        <w:rPr>
          <w:color w:val="262526"/>
          <w:spacing w:val="-46"/>
          <w:w w:val="95"/>
        </w:rPr>
        <w:t xml:space="preserve"> </w:t>
      </w:r>
      <w:r>
        <w:rPr>
          <w:color w:val="262526"/>
          <w:w w:val="95"/>
        </w:rPr>
        <w:t>description</w:t>
      </w:r>
      <w:r>
        <w:rPr>
          <w:color w:val="262526"/>
          <w:spacing w:val="-46"/>
          <w:w w:val="95"/>
        </w:rPr>
        <w:t xml:space="preserve"> </w:t>
      </w:r>
      <w:r>
        <w:rPr>
          <w:color w:val="262526"/>
          <w:w w:val="95"/>
        </w:rPr>
        <w:t>must</w:t>
      </w:r>
      <w:r>
        <w:rPr>
          <w:color w:val="262526"/>
          <w:spacing w:val="-46"/>
          <w:w w:val="95"/>
        </w:rPr>
        <w:t xml:space="preserve"> </w:t>
      </w:r>
      <w:r>
        <w:rPr>
          <w:color w:val="262526"/>
          <w:w w:val="95"/>
        </w:rPr>
        <w:t>be</w:t>
      </w:r>
      <w:r>
        <w:rPr>
          <w:color w:val="262526"/>
          <w:spacing w:val="-46"/>
          <w:w w:val="95"/>
        </w:rPr>
        <w:t xml:space="preserve"> </w:t>
      </w:r>
      <w:r>
        <w:rPr>
          <w:color w:val="262526"/>
          <w:w w:val="95"/>
        </w:rPr>
        <w:t>full</w:t>
      </w:r>
      <w:r>
        <w:rPr>
          <w:color w:val="262526"/>
          <w:spacing w:val="-46"/>
          <w:w w:val="95"/>
        </w:rPr>
        <w:t xml:space="preserve"> </w:t>
      </w:r>
      <w:r>
        <w:rPr>
          <w:color w:val="262526"/>
          <w:w w:val="95"/>
        </w:rPr>
        <w:t>and</w:t>
      </w:r>
      <w:r>
        <w:rPr>
          <w:color w:val="262526"/>
          <w:spacing w:val="-46"/>
          <w:w w:val="95"/>
        </w:rPr>
        <w:t xml:space="preserve"> </w:t>
      </w:r>
      <w:r>
        <w:rPr>
          <w:color w:val="262526"/>
          <w:w w:val="95"/>
        </w:rPr>
        <w:t>meaningful. The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description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should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enable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the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CPS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to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decide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if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the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item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meets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the disclosure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test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on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the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basis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of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the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description.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Descriptions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at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present are</w:t>
      </w:r>
      <w:r>
        <w:rPr>
          <w:color w:val="262526"/>
          <w:spacing w:val="-33"/>
          <w:w w:val="95"/>
        </w:rPr>
        <w:t xml:space="preserve"> </w:t>
      </w:r>
      <w:r>
        <w:rPr>
          <w:color w:val="262526"/>
          <w:w w:val="95"/>
        </w:rPr>
        <w:t>far</w:t>
      </w:r>
      <w:r>
        <w:rPr>
          <w:color w:val="262526"/>
          <w:spacing w:val="-33"/>
          <w:w w:val="95"/>
        </w:rPr>
        <w:t xml:space="preserve"> </w:t>
      </w:r>
      <w:r>
        <w:rPr>
          <w:color w:val="262526"/>
          <w:w w:val="95"/>
        </w:rPr>
        <w:t>too</w:t>
      </w:r>
      <w:r>
        <w:rPr>
          <w:color w:val="262526"/>
          <w:spacing w:val="-33"/>
          <w:w w:val="95"/>
        </w:rPr>
        <w:t xml:space="preserve"> </w:t>
      </w:r>
      <w:r>
        <w:rPr>
          <w:color w:val="262526"/>
          <w:w w:val="95"/>
        </w:rPr>
        <w:t>short</w:t>
      </w:r>
      <w:r>
        <w:rPr>
          <w:color w:val="262526"/>
          <w:spacing w:val="-33"/>
          <w:w w:val="95"/>
        </w:rPr>
        <w:t xml:space="preserve"> </w:t>
      </w:r>
      <w:r>
        <w:rPr>
          <w:color w:val="262526"/>
          <w:w w:val="95"/>
        </w:rPr>
        <w:t>and</w:t>
      </w:r>
      <w:r>
        <w:rPr>
          <w:color w:val="262526"/>
          <w:spacing w:val="-33"/>
          <w:w w:val="95"/>
        </w:rPr>
        <w:t xml:space="preserve"> </w:t>
      </w:r>
      <w:r>
        <w:rPr>
          <w:color w:val="262526"/>
          <w:w w:val="95"/>
        </w:rPr>
        <w:t>do</w:t>
      </w:r>
      <w:r>
        <w:rPr>
          <w:color w:val="262526"/>
          <w:spacing w:val="-33"/>
          <w:w w:val="95"/>
        </w:rPr>
        <w:t xml:space="preserve"> </w:t>
      </w:r>
      <w:r>
        <w:rPr>
          <w:color w:val="262526"/>
          <w:w w:val="95"/>
        </w:rPr>
        <w:t>not</w:t>
      </w:r>
      <w:r>
        <w:rPr>
          <w:color w:val="262526"/>
          <w:spacing w:val="-33"/>
          <w:w w:val="95"/>
        </w:rPr>
        <w:t xml:space="preserve"> </w:t>
      </w:r>
      <w:r>
        <w:rPr>
          <w:color w:val="262526"/>
          <w:w w:val="95"/>
        </w:rPr>
        <w:t>meet</w:t>
      </w:r>
      <w:r>
        <w:rPr>
          <w:color w:val="262526"/>
          <w:spacing w:val="-33"/>
          <w:w w:val="95"/>
        </w:rPr>
        <w:t xml:space="preserve"> </w:t>
      </w:r>
      <w:r>
        <w:rPr>
          <w:color w:val="262526"/>
          <w:w w:val="95"/>
        </w:rPr>
        <w:t>CPIA</w:t>
      </w:r>
      <w:r>
        <w:rPr>
          <w:color w:val="262526"/>
          <w:spacing w:val="-33"/>
          <w:w w:val="95"/>
        </w:rPr>
        <w:t xml:space="preserve"> </w:t>
      </w:r>
      <w:r>
        <w:rPr>
          <w:color w:val="262526"/>
          <w:w w:val="95"/>
        </w:rPr>
        <w:t>standards.</w:t>
      </w:r>
    </w:p>
    <w:p w:rsidR="00F86309" w:rsidRDefault="00F86309">
      <w:pPr>
        <w:pStyle w:val="BodyText"/>
        <w:spacing w:before="7"/>
        <w:rPr>
          <w:sz w:val="29"/>
        </w:rPr>
      </w:pPr>
    </w:p>
    <w:p w:rsidR="00F86309" w:rsidRDefault="00AB65BC">
      <w:pPr>
        <w:pStyle w:val="BodyText"/>
        <w:spacing w:line="249" w:lineRule="auto"/>
        <w:ind w:left="1632"/>
      </w:pPr>
      <w:r>
        <w:pict>
          <v:shape id="_x0000_s1028" type="#_x0000_t202" style="position:absolute;left:0;text-align:left;margin-left:59.45pt;margin-top:7.8pt;width:12.8pt;height:27.45pt;z-index:251662848;mso-position-horizontal-relative:page" filled="f" stroked="f">
            <v:textbox inset="0,0,0,0">
              <w:txbxContent>
                <w:p w:rsidR="00F86309" w:rsidRDefault="00AB65BC">
                  <w:pPr>
                    <w:spacing w:before="17"/>
                    <w:rPr>
                      <w:b/>
                      <w:sz w:val="46"/>
                    </w:rPr>
                  </w:pPr>
                  <w:r>
                    <w:rPr>
                      <w:b/>
                      <w:color w:val="FFFFFF"/>
                      <w:w w:val="99"/>
                      <w:sz w:val="46"/>
                    </w:rPr>
                    <w:t>5</w:t>
                  </w:r>
                </w:p>
              </w:txbxContent>
            </v:textbox>
            <w10:wrap anchorx="page"/>
          </v:shape>
        </w:pict>
      </w:r>
      <w:r>
        <w:rPr>
          <w:color w:val="262526"/>
          <w:spacing w:val="-8"/>
          <w:w w:val="95"/>
        </w:rPr>
        <w:t xml:space="preserve">Your </w:t>
      </w:r>
      <w:r>
        <w:rPr>
          <w:color w:val="262526"/>
          <w:w w:val="95"/>
        </w:rPr>
        <w:t>schedules</w:t>
      </w:r>
      <w:r>
        <w:rPr>
          <w:color w:val="262526"/>
          <w:spacing w:val="-53"/>
          <w:w w:val="95"/>
        </w:rPr>
        <w:t xml:space="preserve"> </w:t>
      </w:r>
      <w:r>
        <w:rPr>
          <w:color w:val="262526"/>
          <w:w w:val="95"/>
        </w:rPr>
        <w:t>MUST</w:t>
      </w:r>
      <w:r>
        <w:rPr>
          <w:color w:val="262526"/>
          <w:spacing w:val="-53"/>
          <w:w w:val="95"/>
        </w:rPr>
        <w:t xml:space="preserve"> </w:t>
      </w:r>
      <w:r>
        <w:rPr>
          <w:color w:val="262526"/>
          <w:w w:val="95"/>
        </w:rPr>
        <w:t>be</w:t>
      </w:r>
      <w:r>
        <w:rPr>
          <w:color w:val="262526"/>
          <w:spacing w:val="-53"/>
          <w:w w:val="95"/>
        </w:rPr>
        <w:t xml:space="preserve"> </w:t>
      </w:r>
      <w:r>
        <w:rPr>
          <w:color w:val="262526"/>
          <w:w w:val="95"/>
        </w:rPr>
        <w:t>signed</w:t>
      </w:r>
      <w:r>
        <w:rPr>
          <w:color w:val="262526"/>
          <w:spacing w:val="-53"/>
          <w:w w:val="95"/>
        </w:rPr>
        <w:t xml:space="preserve"> </w:t>
      </w:r>
      <w:r>
        <w:rPr>
          <w:color w:val="262526"/>
          <w:w w:val="95"/>
        </w:rPr>
        <w:t>by</w:t>
      </w:r>
      <w:r>
        <w:rPr>
          <w:color w:val="262526"/>
          <w:spacing w:val="-53"/>
          <w:w w:val="95"/>
        </w:rPr>
        <w:t xml:space="preserve"> </w:t>
      </w:r>
      <w:r>
        <w:rPr>
          <w:color w:val="262526"/>
          <w:w w:val="95"/>
        </w:rPr>
        <w:t>a</w:t>
      </w:r>
      <w:r>
        <w:rPr>
          <w:color w:val="262526"/>
          <w:spacing w:val="-53"/>
          <w:w w:val="95"/>
        </w:rPr>
        <w:t xml:space="preserve"> </w:t>
      </w:r>
      <w:r>
        <w:rPr>
          <w:color w:val="262526"/>
          <w:w w:val="95"/>
        </w:rPr>
        <w:t>supervisor</w:t>
      </w:r>
      <w:r>
        <w:rPr>
          <w:color w:val="262526"/>
          <w:spacing w:val="-53"/>
          <w:w w:val="95"/>
        </w:rPr>
        <w:t xml:space="preserve"> </w:t>
      </w:r>
      <w:r>
        <w:rPr>
          <w:color w:val="262526"/>
          <w:w w:val="95"/>
        </w:rPr>
        <w:t>(Especially</w:t>
      </w:r>
      <w:r>
        <w:rPr>
          <w:color w:val="262526"/>
          <w:spacing w:val="-53"/>
          <w:w w:val="95"/>
        </w:rPr>
        <w:t xml:space="preserve"> </w:t>
      </w:r>
      <w:r>
        <w:rPr>
          <w:color w:val="262526"/>
          <w:w w:val="95"/>
        </w:rPr>
        <w:t>the</w:t>
      </w:r>
      <w:r>
        <w:rPr>
          <w:color w:val="262526"/>
          <w:spacing w:val="-53"/>
          <w:w w:val="95"/>
        </w:rPr>
        <w:t xml:space="preserve"> </w:t>
      </w:r>
      <w:r>
        <w:rPr>
          <w:color w:val="262526"/>
          <w:w w:val="95"/>
        </w:rPr>
        <w:t>MG6E) before</w:t>
      </w:r>
      <w:r>
        <w:rPr>
          <w:color w:val="262526"/>
          <w:spacing w:val="-50"/>
          <w:w w:val="95"/>
        </w:rPr>
        <w:t xml:space="preserve"> </w:t>
      </w:r>
      <w:r>
        <w:rPr>
          <w:color w:val="262526"/>
          <w:w w:val="95"/>
        </w:rPr>
        <w:t>submission,</w:t>
      </w:r>
      <w:r>
        <w:rPr>
          <w:color w:val="262526"/>
          <w:spacing w:val="-50"/>
          <w:w w:val="95"/>
        </w:rPr>
        <w:t xml:space="preserve"> </w:t>
      </w:r>
      <w:r>
        <w:rPr>
          <w:color w:val="262526"/>
          <w:w w:val="95"/>
        </w:rPr>
        <w:t>therefore</w:t>
      </w:r>
      <w:r>
        <w:rPr>
          <w:color w:val="262526"/>
          <w:spacing w:val="-50"/>
          <w:w w:val="95"/>
        </w:rPr>
        <w:t xml:space="preserve"> </w:t>
      </w:r>
      <w:r>
        <w:rPr>
          <w:color w:val="262526"/>
          <w:w w:val="95"/>
        </w:rPr>
        <w:t>these</w:t>
      </w:r>
      <w:r>
        <w:rPr>
          <w:color w:val="262526"/>
          <w:spacing w:val="-50"/>
          <w:w w:val="95"/>
        </w:rPr>
        <w:t xml:space="preserve"> </w:t>
      </w:r>
      <w:r>
        <w:rPr>
          <w:color w:val="262526"/>
          <w:w w:val="95"/>
        </w:rPr>
        <w:t>must</w:t>
      </w:r>
      <w:r>
        <w:rPr>
          <w:color w:val="262526"/>
          <w:spacing w:val="-50"/>
          <w:w w:val="95"/>
        </w:rPr>
        <w:t xml:space="preserve"> </w:t>
      </w:r>
      <w:r>
        <w:rPr>
          <w:color w:val="262526"/>
          <w:w w:val="95"/>
        </w:rPr>
        <w:t>be</w:t>
      </w:r>
      <w:r>
        <w:rPr>
          <w:color w:val="262526"/>
          <w:spacing w:val="-50"/>
          <w:w w:val="95"/>
        </w:rPr>
        <w:t xml:space="preserve"> </w:t>
      </w:r>
      <w:r>
        <w:rPr>
          <w:color w:val="262526"/>
          <w:w w:val="95"/>
        </w:rPr>
        <w:t>checked</w:t>
      </w:r>
      <w:r>
        <w:rPr>
          <w:color w:val="262526"/>
          <w:spacing w:val="-50"/>
          <w:w w:val="95"/>
        </w:rPr>
        <w:t xml:space="preserve"> </w:t>
      </w:r>
      <w:r>
        <w:rPr>
          <w:color w:val="262526"/>
          <w:spacing w:val="-4"/>
          <w:w w:val="95"/>
        </w:rPr>
        <w:t>properly.</w:t>
      </w:r>
    </w:p>
    <w:p w:rsidR="00F86309" w:rsidRDefault="00F86309">
      <w:pPr>
        <w:pStyle w:val="BodyText"/>
        <w:spacing w:before="7"/>
        <w:rPr>
          <w:sz w:val="29"/>
        </w:rPr>
      </w:pPr>
    </w:p>
    <w:p w:rsidR="00F86309" w:rsidRDefault="00AB65BC">
      <w:pPr>
        <w:pStyle w:val="BodyText"/>
        <w:spacing w:line="249" w:lineRule="auto"/>
        <w:ind w:left="1632" w:right="147"/>
      </w:pPr>
      <w:r>
        <w:pict>
          <v:shape id="_x0000_s1027" type="#_x0000_t202" style="position:absolute;left:0;text-align:left;margin-left:59.45pt;margin-top:9.05pt;width:12.8pt;height:27.45pt;z-index:251663872;mso-position-horizontal-relative:page" filled="f" stroked="f">
            <v:textbox inset="0,0,0,0">
              <w:txbxContent>
                <w:p w:rsidR="00F86309" w:rsidRDefault="00AB65BC">
                  <w:pPr>
                    <w:spacing w:before="17"/>
                    <w:rPr>
                      <w:b/>
                      <w:sz w:val="46"/>
                    </w:rPr>
                  </w:pPr>
                  <w:r>
                    <w:rPr>
                      <w:b/>
                      <w:color w:val="FFFFFF"/>
                      <w:w w:val="99"/>
                      <w:sz w:val="46"/>
                    </w:rPr>
                    <w:t>6</w:t>
                  </w:r>
                </w:p>
              </w:txbxContent>
            </v:textbox>
            <w10:wrap anchorx="page"/>
          </v:shape>
        </w:pict>
      </w:r>
      <w:r>
        <w:rPr>
          <w:color w:val="262526"/>
          <w:w w:val="95"/>
        </w:rPr>
        <w:t>Do</w:t>
      </w:r>
      <w:r>
        <w:rPr>
          <w:color w:val="262526"/>
          <w:spacing w:val="-39"/>
          <w:w w:val="95"/>
        </w:rPr>
        <w:t xml:space="preserve"> </w:t>
      </w:r>
      <w:r>
        <w:rPr>
          <w:color w:val="262526"/>
          <w:w w:val="95"/>
        </w:rPr>
        <w:t>not</w:t>
      </w:r>
      <w:r>
        <w:rPr>
          <w:color w:val="262526"/>
          <w:spacing w:val="-39"/>
          <w:w w:val="95"/>
        </w:rPr>
        <w:t xml:space="preserve"> </w:t>
      </w:r>
      <w:r>
        <w:rPr>
          <w:color w:val="262526"/>
          <w:w w:val="95"/>
        </w:rPr>
        <w:t>guess</w:t>
      </w:r>
      <w:r>
        <w:rPr>
          <w:color w:val="262526"/>
          <w:spacing w:val="-39"/>
          <w:w w:val="95"/>
        </w:rPr>
        <w:t xml:space="preserve"> </w:t>
      </w:r>
      <w:r>
        <w:rPr>
          <w:color w:val="262526"/>
          <w:w w:val="95"/>
        </w:rPr>
        <w:t>at</w:t>
      </w:r>
      <w:r>
        <w:rPr>
          <w:color w:val="262526"/>
          <w:spacing w:val="-39"/>
          <w:w w:val="95"/>
        </w:rPr>
        <w:t xml:space="preserve"> </w:t>
      </w:r>
      <w:r>
        <w:rPr>
          <w:color w:val="262526"/>
          <w:w w:val="95"/>
        </w:rPr>
        <w:t>Sensitivity.</w:t>
      </w:r>
      <w:r>
        <w:rPr>
          <w:color w:val="262526"/>
          <w:spacing w:val="-39"/>
          <w:w w:val="95"/>
        </w:rPr>
        <w:t xml:space="preserve"> </w:t>
      </w:r>
      <w:r>
        <w:rPr>
          <w:color w:val="262526"/>
          <w:w w:val="95"/>
        </w:rPr>
        <w:t>Apply</w:t>
      </w:r>
      <w:r>
        <w:rPr>
          <w:color w:val="262526"/>
          <w:spacing w:val="-39"/>
          <w:w w:val="95"/>
        </w:rPr>
        <w:t xml:space="preserve"> </w:t>
      </w:r>
      <w:r>
        <w:rPr>
          <w:color w:val="262526"/>
          <w:w w:val="95"/>
        </w:rPr>
        <w:t>the</w:t>
      </w:r>
      <w:r>
        <w:rPr>
          <w:color w:val="262526"/>
          <w:spacing w:val="-39"/>
          <w:w w:val="95"/>
        </w:rPr>
        <w:t xml:space="preserve"> </w:t>
      </w:r>
      <w:r>
        <w:rPr>
          <w:color w:val="262526"/>
          <w:w w:val="95"/>
        </w:rPr>
        <w:t>definition</w:t>
      </w:r>
      <w:r>
        <w:rPr>
          <w:color w:val="262526"/>
          <w:spacing w:val="-39"/>
          <w:w w:val="95"/>
        </w:rPr>
        <w:t xml:space="preserve"> </w:t>
      </w:r>
      <w:r>
        <w:rPr>
          <w:color w:val="262526"/>
          <w:w w:val="95"/>
        </w:rPr>
        <w:t>then</w:t>
      </w:r>
      <w:r>
        <w:rPr>
          <w:color w:val="262526"/>
          <w:spacing w:val="-39"/>
          <w:w w:val="95"/>
        </w:rPr>
        <w:t xml:space="preserve"> </w:t>
      </w:r>
      <w:r>
        <w:rPr>
          <w:color w:val="262526"/>
          <w:w w:val="95"/>
        </w:rPr>
        <w:t>make</w:t>
      </w:r>
      <w:r>
        <w:rPr>
          <w:color w:val="262526"/>
          <w:spacing w:val="-39"/>
          <w:w w:val="95"/>
        </w:rPr>
        <w:t xml:space="preserve"> </w:t>
      </w:r>
      <w:r>
        <w:rPr>
          <w:color w:val="262526"/>
          <w:w w:val="95"/>
        </w:rPr>
        <w:t>your</w:t>
      </w:r>
      <w:r>
        <w:rPr>
          <w:color w:val="262526"/>
          <w:spacing w:val="-39"/>
          <w:w w:val="95"/>
        </w:rPr>
        <w:t xml:space="preserve"> </w:t>
      </w:r>
      <w:r>
        <w:rPr>
          <w:color w:val="262526"/>
          <w:w w:val="95"/>
        </w:rPr>
        <w:t>decision as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to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which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schedule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you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will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enter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in</w:t>
      </w:r>
      <w:r>
        <w:rPr>
          <w:color w:val="262526"/>
          <w:spacing w:val="-29"/>
          <w:w w:val="95"/>
        </w:rPr>
        <w:t xml:space="preserve"> </w:t>
      </w:r>
      <w:r>
        <w:rPr>
          <w:color w:val="262526"/>
          <w:w w:val="95"/>
        </w:rPr>
        <w:t>on.</w:t>
      </w:r>
    </w:p>
    <w:p w:rsidR="00F86309" w:rsidRDefault="00AB65BC">
      <w:pPr>
        <w:spacing w:before="1"/>
        <w:ind w:left="1632"/>
        <w:rPr>
          <w:i/>
          <w:sz w:val="32"/>
        </w:rPr>
      </w:pPr>
      <w:r>
        <w:rPr>
          <w:i/>
          <w:color w:val="262526"/>
          <w:w w:val="95"/>
          <w:sz w:val="32"/>
        </w:rPr>
        <w:t>(Is</w:t>
      </w:r>
      <w:r>
        <w:rPr>
          <w:i/>
          <w:color w:val="262526"/>
          <w:spacing w:val="-41"/>
          <w:w w:val="95"/>
          <w:sz w:val="32"/>
        </w:rPr>
        <w:t xml:space="preserve"> </w:t>
      </w:r>
      <w:r>
        <w:rPr>
          <w:i/>
          <w:color w:val="262526"/>
          <w:w w:val="95"/>
          <w:sz w:val="32"/>
        </w:rPr>
        <w:t>there</w:t>
      </w:r>
      <w:r>
        <w:rPr>
          <w:i/>
          <w:color w:val="262526"/>
          <w:spacing w:val="-41"/>
          <w:w w:val="95"/>
          <w:sz w:val="32"/>
        </w:rPr>
        <w:t xml:space="preserve"> </w:t>
      </w:r>
      <w:r>
        <w:rPr>
          <w:i/>
          <w:color w:val="262526"/>
          <w:w w:val="95"/>
          <w:sz w:val="32"/>
        </w:rPr>
        <w:t>a</w:t>
      </w:r>
      <w:r>
        <w:rPr>
          <w:i/>
          <w:color w:val="262526"/>
          <w:spacing w:val="-41"/>
          <w:w w:val="95"/>
          <w:sz w:val="32"/>
        </w:rPr>
        <w:t xml:space="preserve"> </w:t>
      </w:r>
      <w:r>
        <w:rPr>
          <w:i/>
          <w:color w:val="262526"/>
          <w:w w:val="95"/>
          <w:sz w:val="32"/>
        </w:rPr>
        <w:t>real</w:t>
      </w:r>
      <w:r>
        <w:rPr>
          <w:i/>
          <w:color w:val="262526"/>
          <w:spacing w:val="-41"/>
          <w:w w:val="95"/>
          <w:sz w:val="32"/>
        </w:rPr>
        <w:t xml:space="preserve"> </w:t>
      </w:r>
      <w:r>
        <w:rPr>
          <w:i/>
          <w:color w:val="262526"/>
          <w:w w:val="95"/>
          <w:sz w:val="32"/>
        </w:rPr>
        <w:t>risk</w:t>
      </w:r>
      <w:r>
        <w:rPr>
          <w:i/>
          <w:color w:val="262526"/>
          <w:spacing w:val="-41"/>
          <w:w w:val="95"/>
          <w:sz w:val="32"/>
        </w:rPr>
        <w:t xml:space="preserve"> </w:t>
      </w:r>
      <w:r>
        <w:rPr>
          <w:i/>
          <w:color w:val="262526"/>
          <w:w w:val="95"/>
          <w:sz w:val="32"/>
        </w:rPr>
        <w:t>of</w:t>
      </w:r>
      <w:r>
        <w:rPr>
          <w:i/>
          <w:color w:val="262526"/>
          <w:spacing w:val="-41"/>
          <w:w w:val="95"/>
          <w:sz w:val="32"/>
        </w:rPr>
        <w:t xml:space="preserve"> </w:t>
      </w:r>
      <w:r>
        <w:rPr>
          <w:i/>
          <w:color w:val="262526"/>
          <w:w w:val="95"/>
          <w:sz w:val="32"/>
        </w:rPr>
        <w:t>a</w:t>
      </w:r>
      <w:r>
        <w:rPr>
          <w:i/>
          <w:color w:val="262526"/>
          <w:spacing w:val="-41"/>
          <w:w w:val="95"/>
          <w:sz w:val="32"/>
        </w:rPr>
        <w:t xml:space="preserve"> </w:t>
      </w:r>
      <w:r>
        <w:rPr>
          <w:i/>
          <w:color w:val="262526"/>
          <w:w w:val="95"/>
          <w:sz w:val="32"/>
        </w:rPr>
        <w:t>serious</w:t>
      </w:r>
      <w:r>
        <w:rPr>
          <w:i/>
          <w:color w:val="262526"/>
          <w:spacing w:val="-41"/>
          <w:w w:val="95"/>
          <w:sz w:val="32"/>
        </w:rPr>
        <w:t xml:space="preserve"> </w:t>
      </w:r>
      <w:r>
        <w:rPr>
          <w:i/>
          <w:color w:val="262526"/>
          <w:w w:val="95"/>
          <w:sz w:val="32"/>
        </w:rPr>
        <w:t>prejudice</w:t>
      </w:r>
      <w:r>
        <w:rPr>
          <w:i/>
          <w:color w:val="262526"/>
          <w:spacing w:val="-41"/>
          <w:w w:val="95"/>
          <w:sz w:val="32"/>
        </w:rPr>
        <w:t xml:space="preserve"> </w:t>
      </w:r>
      <w:r>
        <w:rPr>
          <w:i/>
          <w:color w:val="262526"/>
          <w:w w:val="95"/>
          <w:sz w:val="32"/>
        </w:rPr>
        <w:t>to</w:t>
      </w:r>
      <w:r>
        <w:rPr>
          <w:i/>
          <w:color w:val="262526"/>
          <w:spacing w:val="-41"/>
          <w:w w:val="95"/>
          <w:sz w:val="32"/>
        </w:rPr>
        <w:t xml:space="preserve"> </w:t>
      </w:r>
      <w:r>
        <w:rPr>
          <w:i/>
          <w:color w:val="262526"/>
          <w:w w:val="95"/>
          <w:sz w:val="32"/>
        </w:rPr>
        <w:t>an</w:t>
      </w:r>
      <w:r>
        <w:rPr>
          <w:i/>
          <w:color w:val="262526"/>
          <w:spacing w:val="-41"/>
          <w:w w:val="95"/>
          <w:sz w:val="32"/>
        </w:rPr>
        <w:t xml:space="preserve"> </w:t>
      </w:r>
      <w:r>
        <w:rPr>
          <w:i/>
          <w:color w:val="262526"/>
          <w:w w:val="95"/>
          <w:sz w:val="32"/>
        </w:rPr>
        <w:t>important</w:t>
      </w:r>
      <w:r>
        <w:rPr>
          <w:i/>
          <w:color w:val="262526"/>
          <w:spacing w:val="-41"/>
          <w:w w:val="95"/>
          <w:sz w:val="32"/>
        </w:rPr>
        <w:t xml:space="preserve"> </w:t>
      </w:r>
      <w:r>
        <w:rPr>
          <w:i/>
          <w:color w:val="262526"/>
          <w:w w:val="95"/>
          <w:sz w:val="32"/>
        </w:rPr>
        <w:t>public</w:t>
      </w:r>
      <w:r>
        <w:rPr>
          <w:i/>
          <w:color w:val="262526"/>
          <w:spacing w:val="-41"/>
          <w:w w:val="95"/>
          <w:sz w:val="32"/>
        </w:rPr>
        <w:t xml:space="preserve"> </w:t>
      </w:r>
      <w:proofErr w:type="gramStart"/>
      <w:r>
        <w:rPr>
          <w:i/>
          <w:color w:val="262526"/>
          <w:w w:val="95"/>
          <w:sz w:val="32"/>
        </w:rPr>
        <w:t>Interest</w:t>
      </w:r>
      <w:proofErr w:type="gramEnd"/>
      <w:r>
        <w:rPr>
          <w:i/>
          <w:color w:val="262526"/>
          <w:w w:val="95"/>
          <w:sz w:val="32"/>
        </w:rPr>
        <w:t>)</w:t>
      </w:r>
    </w:p>
    <w:p w:rsidR="00F86309" w:rsidRDefault="00F86309">
      <w:pPr>
        <w:pStyle w:val="BodyText"/>
        <w:spacing w:before="10"/>
        <w:rPr>
          <w:i/>
          <w:sz w:val="30"/>
        </w:rPr>
      </w:pPr>
    </w:p>
    <w:p w:rsidR="00F86309" w:rsidRDefault="00AB65BC">
      <w:pPr>
        <w:pStyle w:val="BodyText"/>
        <w:tabs>
          <w:tab w:val="left" w:pos="1632"/>
        </w:tabs>
        <w:spacing w:before="1"/>
        <w:ind w:left="1029"/>
      </w:pPr>
      <w:r>
        <w:rPr>
          <w:b/>
          <w:color w:val="FFFFFF"/>
          <w:position w:val="-26"/>
          <w:sz w:val="46"/>
        </w:rPr>
        <w:t>7</w:t>
      </w:r>
      <w:r>
        <w:rPr>
          <w:b/>
          <w:color w:val="FFFFFF"/>
          <w:position w:val="-26"/>
          <w:sz w:val="46"/>
        </w:rPr>
        <w:tab/>
      </w:r>
      <w:r>
        <w:rPr>
          <w:color w:val="262526"/>
          <w:w w:val="90"/>
        </w:rPr>
        <w:t>For</w:t>
      </w:r>
      <w:r>
        <w:rPr>
          <w:color w:val="262526"/>
          <w:spacing w:val="-10"/>
          <w:w w:val="90"/>
        </w:rPr>
        <w:t xml:space="preserve"> </w:t>
      </w:r>
      <w:r>
        <w:rPr>
          <w:color w:val="262526"/>
          <w:w w:val="90"/>
        </w:rPr>
        <w:t>reference</w:t>
      </w:r>
      <w:r>
        <w:rPr>
          <w:color w:val="262526"/>
          <w:spacing w:val="-10"/>
          <w:w w:val="90"/>
        </w:rPr>
        <w:t xml:space="preserve"> </w:t>
      </w:r>
      <w:r>
        <w:rPr>
          <w:color w:val="262526"/>
          <w:w w:val="90"/>
        </w:rPr>
        <w:t>see</w:t>
      </w:r>
      <w:r>
        <w:rPr>
          <w:color w:val="262526"/>
          <w:spacing w:val="-10"/>
          <w:w w:val="90"/>
        </w:rPr>
        <w:t xml:space="preserve"> </w:t>
      </w:r>
      <w:r>
        <w:rPr>
          <w:color w:val="262526"/>
          <w:w w:val="90"/>
        </w:rPr>
        <w:t>the</w:t>
      </w:r>
      <w:r>
        <w:rPr>
          <w:color w:val="262526"/>
          <w:spacing w:val="-10"/>
          <w:w w:val="90"/>
        </w:rPr>
        <w:t xml:space="preserve"> </w:t>
      </w:r>
      <w:r>
        <w:rPr>
          <w:color w:val="262526"/>
          <w:w w:val="90"/>
        </w:rPr>
        <w:t>Disclosure</w:t>
      </w:r>
      <w:r>
        <w:rPr>
          <w:color w:val="262526"/>
          <w:spacing w:val="-10"/>
          <w:w w:val="90"/>
        </w:rPr>
        <w:t xml:space="preserve"> </w:t>
      </w:r>
      <w:r>
        <w:rPr>
          <w:color w:val="262526"/>
          <w:w w:val="90"/>
        </w:rPr>
        <w:t>Manual</w:t>
      </w:r>
      <w:r>
        <w:rPr>
          <w:color w:val="262526"/>
          <w:spacing w:val="-10"/>
          <w:w w:val="90"/>
        </w:rPr>
        <w:t xml:space="preserve"> </w:t>
      </w:r>
      <w:r>
        <w:rPr>
          <w:color w:val="262526"/>
          <w:w w:val="90"/>
        </w:rPr>
        <w:t>(amended</w:t>
      </w:r>
      <w:r>
        <w:rPr>
          <w:color w:val="262526"/>
          <w:spacing w:val="-10"/>
          <w:w w:val="90"/>
        </w:rPr>
        <w:t xml:space="preserve"> </w:t>
      </w:r>
      <w:r>
        <w:rPr>
          <w:color w:val="262526"/>
          <w:w w:val="90"/>
        </w:rPr>
        <w:t>2018).</w:t>
      </w:r>
    </w:p>
    <w:p w:rsidR="00F86309" w:rsidRDefault="00AB65BC">
      <w:pPr>
        <w:pStyle w:val="BodyText"/>
        <w:spacing w:before="484" w:line="249" w:lineRule="auto"/>
        <w:ind w:left="1632" w:right="217" w:hanging="1"/>
      </w:pPr>
      <w:r>
        <w:pict>
          <v:shape id="_x0000_s1026" type="#_x0000_t202" style="position:absolute;left:0;text-align:left;margin-left:59.45pt;margin-top:31.1pt;width:12.8pt;height:27.45pt;z-index:251664896;mso-position-horizontal-relative:page" filled="f" stroked="f">
            <v:textbox inset="0,0,0,0">
              <w:txbxContent>
                <w:p w:rsidR="00F86309" w:rsidRDefault="00AB65BC">
                  <w:pPr>
                    <w:spacing w:before="17"/>
                    <w:rPr>
                      <w:b/>
                      <w:sz w:val="46"/>
                    </w:rPr>
                  </w:pPr>
                  <w:r>
                    <w:rPr>
                      <w:b/>
                      <w:color w:val="FFFFFF"/>
                      <w:w w:val="99"/>
                      <w:sz w:val="46"/>
                    </w:rPr>
                    <w:t>8</w:t>
                  </w:r>
                </w:p>
              </w:txbxContent>
            </v:textbox>
            <w10:wrap anchorx="page"/>
          </v:shape>
        </w:pict>
      </w:r>
      <w:r>
        <w:rPr>
          <w:color w:val="262526"/>
          <w:w w:val="95"/>
        </w:rPr>
        <w:t>When</w:t>
      </w:r>
      <w:r>
        <w:rPr>
          <w:color w:val="262526"/>
          <w:spacing w:val="-56"/>
          <w:w w:val="95"/>
        </w:rPr>
        <w:t xml:space="preserve"> </w:t>
      </w:r>
      <w:r>
        <w:rPr>
          <w:color w:val="262526"/>
          <w:w w:val="95"/>
        </w:rPr>
        <w:t>seeking</w:t>
      </w:r>
      <w:r>
        <w:rPr>
          <w:color w:val="262526"/>
          <w:spacing w:val="-56"/>
          <w:w w:val="95"/>
        </w:rPr>
        <w:t xml:space="preserve"> </w:t>
      </w:r>
      <w:r>
        <w:rPr>
          <w:color w:val="262526"/>
          <w:w w:val="95"/>
        </w:rPr>
        <w:t>pre-charge</w:t>
      </w:r>
      <w:r>
        <w:rPr>
          <w:color w:val="262526"/>
          <w:spacing w:val="-56"/>
          <w:w w:val="95"/>
        </w:rPr>
        <w:t xml:space="preserve"> </w:t>
      </w:r>
      <w:r>
        <w:rPr>
          <w:color w:val="262526"/>
          <w:w w:val="95"/>
        </w:rPr>
        <w:t>advice</w:t>
      </w:r>
      <w:r>
        <w:rPr>
          <w:color w:val="262526"/>
          <w:spacing w:val="-56"/>
          <w:w w:val="95"/>
        </w:rPr>
        <w:t xml:space="preserve"> </w:t>
      </w:r>
      <w:proofErr w:type="spellStart"/>
      <w:r>
        <w:rPr>
          <w:color w:val="262526"/>
          <w:w w:val="95"/>
        </w:rPr>
        <w:t>disclosable</w:t>
      </w:r>
      <w:proofErr w:type="spellEnd"/>
      <w:r>
        <w:rPr>
          <w:color w:val="262526"/>
          <w:spacing w:val="-56"/>
          <w:w w:val="95"/>
        </w:rPr>
        <w:t xml:space="preserve"> </w:t>
      </w:r>
      <w:r>
        <w:rPr>
          <w:color w:val="262526"/>
          <w:w w:val="95"/>
        </w:rPr>
        <w:t>material</w:t>
      </w:r>
      <w:r>
        <w:rPr>
          <w:color w:val="262526"/>
          <w:spacing w:val="-56"/>
          <w:w w:val="95"/>
        </w:rPr>
        <w:t xml:space="preserve"> </w:t>
      </w:r>
      <w:r>
        <w:rPr>
          <w:color w:val="262526"/>
          <w:w w:val="95"/>
        </w:rPr>
        <w:t>(you</w:t>
      </w:r>
      <w:r>
        <w:rPr>
          <w:color w:val="262526"/>
          <w:spacing w:val="-56"/>
          <w:w w:val="95"/>
        </w:rPr>
        <w:t xml:space="preserve"> </w:t>
      </w:r>
      <w:r>
        <w:rPr>
          <w:color w:val="262526"/>
          <w:w w:val="95"/>
        </w:rPr>
        <w:t>are</w:t>
      </w:r>
      <w:r>
        <w:rPr>
          <w:color w:val="262526"/>
          <w:spacing w:val="-56"/>
          <w:w w:val="95"/>
        </w:rPr>
        <w:t xml:space="preserve"> </w:t>
      </w:r>
      <w:r>
        <w:rPr>
          <w:color w:val="262526"/>
          <w:w w:val="95"/>
        </w:rPr>
        <w:t>aware</w:t>
      </w:r>
      <w:r>
        <w:rPr>
          <w:color w:val="262526"/>
          <w:spacing w:val="-56"/>
          <w:w w:val="95"/>
        </w:rPr>
        <w:t xml:space="preserve"> </w:t>
      </w:r>
      <w:r>
        <w:rPr>
          <w:color w:val="262526"/>
          <w:w w:val="95"/>
        </w:rPr>
        <w:t xml:space="preserve">of </w:t>
      </w:r>
      <w:r>
        <w:rPr>
          <w:color w:val="262526"/>
        </w:rPr>
        <w:t xml:space="preserve">at that stage) should be revealed on the MG3 to the CPS with an </w:t>
      </w:r>
      <w:r>
        <w:rPr>
          <w:color w:val="262526"/>
          <w:w w:val="95"/>
        </w:rPr>
        <w:t xml:space="preserve">explanation </w:t>
      </w:r>
      <w:r>
        <w:rPr>
          <w:color w:val="262526"/>
          <w:spacing w:val="-6"/>
          <w:w w:val="95"/>
        </w:rPr>
        <w:t xml:space="preserve">why. </w:t>
      </w:r>
      <w:r>
        <w:rPr>
          <w:color w:val="262526"/>
          <w:w w:val="95"/>
        </w:rPr>
        <w:t>This will aid their decision making</w:t>
      </w:r>
    </w:p>
    <w:sectPr w:rsidR="00F86309" w:rsidSect="00AB65BC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10" w:h="16840"/>
      <w:pgMar w:top="640" w:right="680" w:bottom="0" w:left="16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B65BC" w:rsidRDefault="00AB65BC" w:rsidP="00AB65BC">
      <w:r>
        <w:separator/>
      </w:r>
    </w:p>
  </w:endnote>
  <w:endnote w:type="continuationSeparator" w:id="0">
    <w:p w:rsidR="00AB65BC" w:rsidRDefault="00AB65BC" w:rsidP="00AB65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B65BC" w:rsidRDefault="00AB65BC" w:rsidP="00AB65BC">
    <w:pPr>
      <w:pStyle w:val="Footer"/>
      <w:rPr>
        <w:color w:val="000000"/>
        <w:sz w:val="17"/>
      </w:rPr>
    </w:pPr>
    <w:bookmarkStart w:id="3" w:name="TITUS1FooterEvenPages"/>
    <w:r w:rsidRPr="00AB65BC">
      <w:rPr>
        <w:color w:val="000000"/>
        <w:sz w:val="17"/>
      </w:rPr>
      <w:t> </w:t>
    </w:r>
  </w:p>
  <w:bookmarkEnd w:id="3"/>
  <w:p w:rsidR="00AB65BC" w:rsidRDefault="00AB65B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B65BC" w:rsidRDefault="00AB65BC" w:rsidP="00AB65BC">
    <w:pPr>
      <w:pStyle w:val="Footer"/>
      <w:rPr>
        <w:color w:val="000000"/>
        <w:sz w:val="17"/>
      </w:rPr>
    </w:pPr>
    <w:bookmarkStart w:id="4" w:name="TITUS1FooterPrimary"/>
    <w:r w:rsidRPr="00AB65BC">
      <w:rPr>
        <w:color w:val="000000"/>
        <w:sz w:val="17"/>
      </w:rPr>
      <w:t> </w:t>
    </w:r>
  </w:p>
  <w:bookmarkEnd w:id="4"/>
  <w:p w:rsidR="00AB65BC" w:rsidRDefault="00AB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B65BC" w:rsidRDefault="00AB65BC" w:rsidP="00AB65BC">
    <w:pPr>
      <w:pStyle w:val="Footer"/>
      <w:rPr>
        <w:color w:val="000000"/>
        <w:sz w:val="17"/>
      </w:rPr>
    </w:pPr>
    <w:bookmarkStart w:id="6" w:name="TITUS1FooterFirstPage"/>
    <w:r w:rsidRPr="00AB65BC">
      <w:rPr>
        <w:color w:val="000000"/>
        <w:sz w:val="17"/>
      </w:rPr>
      <w:t> </w:t>
    </w:r>
  </w:p>
  <w:bookmarkEnd w:id="6"/>
  <w:p w:rsidR="00AB65BC" w:rsidRDefault="00AB65BC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B65BC" w:rsidRDefault="00AB65BC" w:rsidP="00AB65BC">
    <w:pPr>
      <w:pStyle w:val="Footer"/>
      <w:rPr>
        <w:color w:val="000000"/>
        <w:sz w:val="17"/>
      </w:rPr>
    </w:pPr>
    <w:bookmarkStart w:id="9" w:name="TITUS2FooterEvenPages"/>
    <w:r w:rsidRPr="00AB65BC">
      <w:rPr>
        <w:color w:val="000000"/>
        <w:sz w:val="17"/>
      </w:rPr>
      <w:t> </w:t>
    </w:r>
  </w:p>
  <w:bookmarkEnd w:id="9"/>
  <w:p w:rsidR="00AB65BC" w:rsidRDefault="00AB65BC" w:rsidP="00AB65BC">
    <w:pPr>
      <w:pStyle w:val="Footer"/>
    </w:pPr>
  </w:p>
  <w:p w:rsidR="00AB65BC" w:rsidRDefault="00AB65BC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B65BC" w:rsidRDefault="00AB65BC" w:rsidP="00AB65BC">
    <w:pPr>
      <w:pStyle w:val="Footer"/>
      <w:rPr>
        <w:color w:val="000000"/>
        <w:sz w:val="17"/>
      </w:rPr>
    </w:pPr>
    <w:bookmarkStart w:id="10" w:name="TITUS2FooterPrimary"/>
    <w:r w:rsidRPr="00AB65BC">
      <w:rPr>
        <w:color w:val="000000"/>
        <w:sz w:val="17"/>
      </w:rPr>
      <w:t> </w:t>
    </w:r>
  </w:p>
  <w:bookmarkEnd w:id="10"/>
  <w:p w:rsidR="00AB65BC" w:rsidRDefault="00AB65BC">
    <w:pPr>
      <w:pStyle w:val="Foo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B65BC" w:rsidRDefault="00AB65BC" w:rsidP="00AB65BC">
    <w:pPr>
      <w:pStyle w:val="Footer"/>
      <w:rPr>
        <w:color w:val="000000"/>
        <w:sz w:val="17"/>
      </w:rPr>
    </w:pPr>
    <w:bookmarkStart w:id="12" w:name="TITUS2FooterFirstPage"/>
    <w:r w:rsidRPr="00AB65BC">
      <w:rPr>
        <w:color w:val="000000"/>
        <w:sz w:val="17"/>
      </w:rPr>
      <w:t> </w:t>
    </w:r>
  </w:p>
  <w:bookmarkEnd w:id="12"/>
  <w:p w:rsidR="00AB65BC" w:rsidRDefault="00AB65BC" w:rsidP="00AB65BC">
    <w:pPr>
      <w:pStyle w:val="Footer"/>
    </w:pPr>
  </w:p>
  <w:p w:rsidR="00AB65BC" w:rsidRDefault="00AB65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B65BC" w:rsidRDefault="00AB65BC" w:rsidP="00AB65BC">
      <w:r>
        <w:separator/>
      </w:r>
    </w:p>
  </w:footnote>
  <w:footnote w:type="continuationSeparator" w:id="0">
    <w:p w:rsidR="00AB65BC" w:rsidRDefault="00AB65BC" w:rsidP="00AB65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B65BC" w:rsidRDefault="00AB65BC" w:rsidP="00AB65BC">
    <w:pPr>
      <w:pStyle w:val="Header"/>
      <w:rPr>
        <w:color w:val="000000"/>
        <w:sz w:val="17"/>
      </w:rPr>
    </w:pPr>
    <w:bookmarkStart w:id="1" w:name="TITUS1HeaderEvenPages"/>
    <w:r w:rsidRPr="00AB65BC">
      <w:rPr>
        <w:color w:val="000000"/>
        <w:sz w:val="17"/>
      </w:rPr>
      <w:t> </w:t>
    </w:r>
  </w:p>
  <w:bookmarkEnd w:id="1"/>
  <w:p w:rsidR="00AB65BC" w:rsidRDefault="00AB65B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B65BC" w:rsidRDefault="00AB65BC" w:rsidP="00AB65BC">
    <w:pPr>
      <w:pStyle w:val="Header"/>
      <w:rPr>
        <w:color w:val="000000"/>
        <w:sz w:val="17"/>
      </w:rPr>
    </w:pPr>
    <w:bookmarkStart w:id="2" w:name="TITUS1HeaderPrimary"/>
    <w:r w:rsidRPr="00AB65BC">
      <w:rPr>
        <w:color w:val="000000"/>
        <w:sz w:val="17"/>
      </w:rPr>
      <w:t> </w:t>
    </w:r>
  </w:p>
  <w:bookmarkEnd w:id="2"/>
  <w:p w:rsidR="00AB65BC" w:rsidRDefault="00AB65B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B65BC" w:rsidRDefault="00AB65BC" w:rsidP="00AB65BC">
    <w:pPr>
      <w:pStyle w:val="Header"/>
      <w:rPr>
        <w:color w:val="000000"/>
        <w:sz w:val="17"/>
      </w:rPr>
    </w:pPr>
    <w:bookmarkStart w:id="5" w:name="TITUS1HeaderFirstPage"/>
    <w:r w:rsidRPr="00AB65BC">
      <w:rPr>
        <w:color w:val="000000"/>
        <w:sz w:val="17"/>
      </w:rPr>
      <w:t> </w:t>
    </w:r>
  </w:p>
  <w:bookmarkEnd w:id="5"/>
  <w:p w:rsidR="00AB65BC" w:rsidRDefault="00AB65BC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B65BC" w:rsidRDefault="00AB65BC" w:rsidP="00AB65BC">
    <w:pPr>
      <w:pStyle w:val="Header"/>
      <w:rPr>
        <w:color w:val="000000"/>
        <w:sz w:val="17"/>
      </w:rPr>
    </w:pPr>
    <w:bookmarkStart w:id="7" w:name="TITUS2HeaderEvenPages"/>
    <w:r w:rsidRPr="00AB65BC">
      <w:rPr>
        <w:color w:val="000000"/>
        <w:sz w:val="17"/>
      </w:rPr>
      <w:t> </w:t>
    </w:r>
  </w:p>
  <w:bookmarkEnd w:id="7"/>
  <w:p w:rsidR="00AB65BC" w:rsidRDefault="00AB65BC" w:rsidP="00AB65BC">
    <w:pPr>
      <w:pStyle w:val="Header"/>
    </w:pPr>
  </w:p>
  <w:p w:rsidR="00AB65BC" w:rsidRDefault="00AB65BC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B65BC" w:rsidRDefault="00AB65BC" w:rsidP="00AB65BC">
    <w:pPr>
      <w:pStyle w:val="Header"/>
      <w:rPr>
        <w:color w:val="000000"/>
        <w:sz w:val="17"/>
      </w:rPr>
    </w:pPr>
    <w:bookmarkStart w:id="8" w:name="TITUS2HeaderPrimary"/>
    <w:r w:rsidRPr="00AB65BC">
      <w:rPr>
        <w:color w:val="000000"/>
        <w:sz w:val="17"/>
      </w:rPr>
      <w:t> </w:t>
    </w:r>
  </w:p>
  <w:bookmarkEnd w:id="8"/>
  <w:p w:rsidR="00AB65BC" w:rsidRDefault="00AB65BC">
    <w:pPr>
      <w:pStyle w:val="Head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B65BC" w:rsidRDefault="00AB65BC" w:rsidP="00AB65BC">
    <w:pPr>
      <w:pStyle w:val="Header"/>
      <w:rPr>
        <w:color w:val="000000"/>
        <w:sz w:val="17"/>
      </w:rPr>
    </w:pPr>
    <w:bookmarkStart w:id="11" w:name="TITUS2HeaderFirstPage"/>
    <w:r w:rsidRPr="00AB65BC">
      <w:rPr>
        <w:color w:val="000000"/>
        <w:sz w:val="17"/>
      </w:rPr>
      <w:t> </w:t>
    </w:r>
  </w:p>
  <w:bookmarkEnd w:id="11"/>
  <w:p w:rsidR="00AB65BC" w:rsidRDefault="00AB65BC" w:rsidP="00AB65BC">
    <w:pPr>
      <w:pStyle w:val="Header"/>
    </w:pPr>
  </w:p>
  <w:p w:rsidR="00AB65BC" w:rsidRDefault="00AB65B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0831E9E"/>
    <w:multiLevelType w:val="hybridMultilevel"/>
    <w:tmpl w:val="7B6EA5C2"/>
    <w:lvl w:ilvl="0" w:tplc="ACDCFDD8">
      <w:start w:val="1"/>
      <w:numFmt w:val="lowerLetter"/>
      <w:lvlText w:val="%1."/>
      <w:lvlJc w:val="left"/>
      <w:pPr>
        <w:ind w:left="1947" w:hanging="315"/>
        <w:jc w:val="left"/>
      </w:pPr>
      <w:rPr>
        <w:rFonts w:ascii="Arial" w:eastAsia="Arial" w:hAnsi="Arial" w:cs="Arial" w:hint="default"/>
        <w:color w:val="262526"/>
        <w:w w:val="86"/>
        <w:sz w:val="32"/>
        <w:szCs w:val="32"/>
      </w:rPr>
    </w:lvl>
    <w:lvl w:ilvl="1" w:tplc="E278C972">
      <w:numFmt w:val="bullet"/>
      <w:lvlText w:val="•"/>
      <w:lvlJc w:val="left"/>
      <w:pPr>
        <w:ind w:left="2852" w:hanging="315"/>
      </w:pPr>
      <w:rPr>
        <w:rFonts w:hint="default"/>
      </w:rPr>
    </w:lvl>
    <w:lvl w:ilvl="2" w:tplc="D166C004">
      <w:numFmt w:val="bullet"/>
      <w:lvlText w:val="•"/>
      <w:lvlJc w:val="left"/>
      <w:pPr>
        <w:ind w:left="3765" w:hanging="315"/>
      </w:pPr>
      <w:rPr>
        <w:rFonts w:hint="default"/>
      </w:rPr>
    </w:lvl>
    <w:lvl w:ilvl="3" w:tplc="01381214">
      <w:numFmt w:val="bullet"/>
      <w:lvlText w:val="•"/>
      <w:lvlJc w:val="left"/>
      <w:pPr>
        <w:ind w:left="4677" w:hanging="315"/>
      </w:pPr>
      <w:rPr>
        <w:rFonts w:hint="default"/>
      </w:rPr>
    </w:lvl>
    <w:lvl w:ilvl="4" w:tplc="F9803A6C">
      <w:numFmt w:val="bullet"/>
      <w:lvlText w:val="•"/>
      <w:lvlJc w:val="left"/>
      <w:pPr>
        <w:ind w:left="5590" w:hanging="315"/>
      </w:pPr>
      <w:rPr>
        <w:rFonts w:hint="default"/>
      </w:rPr>
    </w:lvl>
    <w:lvl w:ilvl="5" w:tplc="92147438">
      <w:numFmt w:val="bullet"/>
      <w:lvlText w:val="•"/>
      <w:lvlJc w:val="left"/>
      <w:pPr>
        <w:ind w:left="6502" w:hanging="315"/>
      </w:pPr>
      <w:rPr>
        <w:rFonts w:hint="default"/>
      </w:rPr>
    </w:lvl>
    <w:lvl w:ilvl="6" w:tplc="EBDA954C">
      <w:numFmt w:val="bullet"/>
      <w:lvlText w:val="•"/>
      <w:lvlJc w:val="left"/>
      <w:pPr>
        <w:ind w:left="7415" w:hanging="315"/>
      </w:pPr>
      <w:rPr>
        <w:rFonts w:hint="default"/>
      </w:rPr>
    </w:lvl>
    <w:lvl w:ilvl="7" w:tplc="17FEB93A">
      <w:numFmt w:val="bullet"/>
      <w:lvlText w:val="•"/>
      <w:lvlJc w:val="left"/>
      <w:pPr>
        <w:ind w:left="8327" w:hanging="315"/>
      </w:pPr>
      <w:rPr>
        <w:rFonts w:hint="default"/>
      </w:rPr>
    </w:lvl>
    <w:lvl w:ilvl="8" w:tplc="77A0C892">
      <w:numFmt w:val="bullet"/>
      <w:lvlText w:val="•"/>
      <w:lvlJc w:val="left"/>
      <w:pPr>
        <w:ind w:left="9240" w:hanging="315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evenAndOddHeaders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lTrailSpace/>
    <w:useFELayout/>
    <w:compatSetting w:name="compatibilityMode" w:uri="http://schemas.microsoft.com/office/word" w:val="12"/>
  </w:compat>
  <w:rsids>
    <w:rsidRoot w:val="00F86309"/>
    <w:rsid w:val="009404CA"/>
    <w:rsid w:val="00AB65BC"/>
    <w:rsid w:val="00F863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3B2EC438-7EB9-4692-8D7D-E0C6C16FDC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1"/>
    <w:qFormat/>
    <w:pPr>
      <w:ind w:left="1632"/>
      <w:outlineLvl w:val="0"/>
    </w:pPr>
    <w:rPr>
      <w:b/>
      <w:bCs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32"/>
      <w:szCs w:val="32"/>
    </w:rPr>
  </w:style>
  <w:style w:type="paragraph" w:styleId="ListParagraph">
    <w:name w:val="List Paragraph"/>
    <w:basedOn w:val="Normal"/>
    <w:uiPriority w:val="1"/>
    <w:qFormat/>
    <w:pPr>
      <w:spacing w:before="15"/>
      <w:ind w:left="1947" w:hanging="315"/>
    </w:pPr>
  </w:style>
  <w:style w:type="paragraph" w:customStyle="1" w:styleId="TableParagraph">
    <w:name w:val="Table Paragraph"/>
    <w:basedOn w:val="Normal"/>
    <w:uiPriority w:val="1"/>
    <w:qFormat/>
  </w:style>
  <w:style w:type="paragraph" w:styleId="BalloonText">
    <w:name w:val="Balloon Text"/>
    <w:basedOn w:val="Normal"/>
    <w:link w:val="BalloonTextChar"/>
    <w:uiPriority w:val="99"/>
    <w:semiHidden/>
    <w:unhideWhenUsed/>
    <w:rsid w:val="009404CA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404CA"/>
    <w:rPr>
      <w:rFonts w:ascii="Segoe UI" w:eastAsia="Arial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AB65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B65BC"/>
    <w:rPr>
      <w:rFonts w:ascii="Arial" w:eastAsia="Arial" w:hAnsi="Arial" w:cs="Arial"/>
    </w:rPr>
  </w:style>
  <w:style w:type="paragraph" w:styleId="Footer">
    <w:name w:val="footer"/>
    <w:basedOn w:val="Normal"/>
    <w:link w:val="FooterChar"/>
    <w:uiPriority w:val="99"/>
    <w:unhideWhenUsed/>
    <w:rsid w:val="00AB65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B65BC"/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image" Target="media/image1.jpeg"/><Relationship Id="rId18" Type="http://schemas.openxmlformats.org/officeDocument/2006/relationships/header" Target="header5.xml"/><Relationship Id="rId3" Type="http://schemas.openxmlformats.org/officeDocument/2006/relationships/settings" Target="settings.xml"/><Relationship Id="rId21" Type="http://schemas.openxmlformats.org/officeDocument/2006/relationships/header" Target="header6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header" Target="header4.xml"/><Relationship Id="rId2" Type="http://schemas.openxmlformats.org/officeDocument/2006/relationships/styles" Target="styles.xml"/><Relationship Id="rId16" Type="http://schemas.openxmlformats.org/officeDocument/2006/relationships/image" Target="media/image4.png"/><Relationship Id="rId20" Type="http://schemas.openxmlformats.org/officeDocument/2006/relationships/footer" Target="footer5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3.png"/><Relationship Id="rId23" Type="http://schemas.openxmlformats.org/officeDocument/2006/relationships/fontTable" Target="fontTable.xml"/><Relationship Id="rId10" Type="http://schemas.openxmlformats.org/officeDocument/2006/relationships/footer" Target="footer2.xml"/><Relationship Id="rId19" Type="http://schemas.openxmlformats.org/officeDocument/2006/relationships/footer" Target="footer4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2.png"/><Relationship Id="rId22" Type="http://schemas.openxmlformats.org/officeDocument/2006/relationships/footer" Target="footer6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496</Words>
  <Characters>2833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Layout 1</vt:lpstr>
    </vt:vector>
  </TitlesOfParts>
  <Company/>
  <LinksUpToDate>false</LinksUpToDate>
  <CharactersWithSpaces>3323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Layout 1</dc:title>
  <cp:lastModifiedBy>Jones,Sarah swp5354</cp:lastModifiedBy>
  <cp:revision>2</cp:revision>
  <cp:lastPrinted>2019-05-30T12:01:00Z</cp:lastPrinted>
  <dcterms:created xsi:type="dcterms:W3CDTF">2019-05-30T12:41:00Z</dcterms:created>
  <dcterms:modified xsi:type="dcterms:W3CDTF">2019-05-30T12:21:00Z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2018-03-12T00:00:00Z</vt:filetime>
  </property>
  <property fmtid="{D5CDD505-2E9C-101B-9397-08002B2CF9AE}" pid="3" name="Creator">
    <vt:lpwstr>QuarkXPress(R) 12.23</vt:lpwstr>
  </property>
  <property fmtid="{D5CDD505-2E9C-101B-9397-08002B2CF9AE}" pid="4" name="LastSaved">
    <vt:filetime>2019-05-30T00:00:00Z</vt:filetime>
  </property>
  <property fmtid="{D5CDD505-2E9C-101B-9397-08002B2CF9AE}" pid="5" name="TitusGUID">
    <vt:lpwstr>bcb7bd90-de44-4385-8908-8da37bed792e</vt:lpwstr>
  </property>
  <property fmtid="{D5CDD505-2E9C-101B-9397-08002B2CF9AE}" pid="6" name="Classification">
    <vt:lpwstr>OFFICIAL</vt:lpwstr>
  </property>
  <property fmtid="{D5CDD505-2E9C-101B-9397-08002B2CF9AE}" pid="7" name="Visibility">
    <vt:lpwstr>NOT VISIBLE</vt:lpwstr>
  </property>
</Properties>
</file>