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15C7A1" w14:textId="1C9F0B94" w:rsidR="6AB4F5EC" w:rsidRDefault="6AB4F5EC" w:rsidP="6AB4F5EC">
      <w:pPr>
        <w:jc w:val="center"/>
        <w:rPr>
          <w:sz w:val="40"/>
          <w:szCs w:val="40"/>
        </w:rPr>
      </w:pPr>
    </w:p>
    <w:p w14:paraId="2B0DCA2A" w14:textId="3DA0E428" w:rsidR="56A78946" w:rsidRPr="001138D2" w:rsidRDefault="56A78946" w:rsidP="6AB4F5EC">
      <w:pPr>
        <w:jc w:val="center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>Module code:</w:t>
      </w:r>
      <w:r w:rsidR="36667279" w:rsidRPr="001138D2">
        <w:rPr>
          <w:rFonts w:ascii="Arial" w:hAnsi="Arial" w:cs="Arial"/>
          <w:sz w:val="22"/>
          <w:szCs w:val="22"/>
        </w:rPr>
        <w:t xml:space="preserve"> BMHP5016</w:t>
      </w:r>
    </w:p>
    <w:p w14:paraId="5E5787A5" w14:textId="43F620E8" w:rsidR="00C4191C" w:rsidRPr="001138D2" w:rsidRDefault="36667279" w:rsidP="6AB4F5EC">
      <w:pPr>
        <w:jc w:val="center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 xml:space="preserve">Assignment Title: </w:t>
      </w:r>
      <w:r w:rsidR="56A78946" w:rsidRPr="001138D2">
        <w:rPr>
          <w:rFonts w:ascii="Arial" w:hAnsi="Arial" w:cs="Arial"/>
          <w:sz w:val="22"/>
          <w:szCs w:val="22"/>
        </w:rPr>
        <w:t xml:space="preserve">Component 1: </w:t>
      </w:r>
      <w:r w:rsidR="6C16170E" w:rsidRPr="001138D2">
        <w:rPr>
          <w:rFonts w:ascii="Arial" w:hAnsi="Arial" w:cs="Arial"/>
          <w:sz w:val="22"/>
          <w:szCs w:val="22"/>
        </w:rPr>
        <w:t>Written Assignment</w:t>
      </w:r>
    </w:p>
    <w:p w14:paraId="6C404E77" w14:textId="65877DAB" w:rsidR="52319987" w:rsidRPr="001138D2" w:rsidRDefault="52319987" w:rsidP="6AB4F5EC">
      <w:pPr>
        <w:jc w:val="center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 xml:space="preserve">Student number: </w:t>
      </w:r>
      <w:r w:rsidR="001138D2" w:rsidRPr="001138D2">
        <w:rPr>
          <w:rFonts w:ascii="Arial" w:hAnsi="Arial" w:cs="Arial"/>
          <w:sz w:val="22"/>
          <w:szCs w:val="22"/>
        </w:rPr>
        <w:t>2435762</w:t>
      </w:r>
    </w:p>
    <w:p w14:paraId="53FB130B" w14:textId="39D9746A" w:rsidR="56A78946" w:rsidRPr="001138D2" w:rsidRDefault="56A78946" w:rsidP="6AB4F5EC">
      <w:pPr>
        <w:jc w:val="center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>Student name: Saiqa Qasim</w:t>
      </w:r>
    </w:p>
    <w:p w14:paraId="3883EA70" w14:textId="1D26A085" w:rsidR="56A78946" w:rsidRPr="001138D2" w:rsidRDefault="56A78946" w:rsidP="6AB4F5EC">
      <w:pPr>
        <w:jc w:val="center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>Date: Sunday</w:t>
      </w:r>
      <w:r w:rsidR="00BB67B4">
        <w:rPr>
          <w:rFonts w:ascii="Arial" w:hAnsi="Arial" w:cs="Arial"/>
          <w:sz w:val="22"/>
          <w:szCs w:val="22"/>
        </w:rPr>
        <w:t>,</w:t>
      </w:r>
      <w:r w:rsidRPr="001138D2">
        <w:rPr>
          <w:rFonts w:ascii="Arial" w:hAnsi="Arial" w:cs="Arial"/>
          <w:sz w:val="22"/>
          <w:szCs w:val="22"/>
        </w:rPr>
        <w:t xml:space="preserve"> 5</w:t>
      </w:r>
      <w:r w:rsidRPr="001138D2">
        <w:rPr>
          <w:rFonts w:ascii="Arial" w:hAnsi="Arial" w:cs="Arial"/>
          <w:sz w:val="22"/>
          <w:szCs w:val="22"/>
          <w:vertAlign w:val="superscript"/>
        </w:rPr>
        <w:t>th</w:t>
      </w:r>
      <w:r w:rsidRPr="001138D2">
        <w:rPr>
          <w:rFonts w:ascii="Arial" w:hAnsi="Arial" w:cs="Arial"/>
          <w:sz w:val="22"/>
          <w:szCs w:val="22"/>
        </w:rPr>
        <w:t xml:space="preserve"> July </w:t>
      </w:r>
      <w:r w:rsidR="00190A71">
        <w:rPr>
          <w:rFonts w:ascii="Arial" w:hAnsi="Arial" w:cs="Arial"/>
          <w:sz w:val="22"/>
          <w:szCs w:val="22"/>
        </w:rPr>
        <w:t>2026</w:t>
      </w:r>
    </w:p>
    <w:p w14:paraId="392FD1E2" w14:textId="52A10B1D" w:rsidR="6AB4F5EC" w:rsidRPr="001138D2" w:rsidRDefault="6AB4F5EC" w:rsidP="6AB4F5EC">
      <w:pPr>
        <w:jc w:val="center"/>
        <w:rPr>
          <w:rFonts w:ascii="Arial" w:hAnsi="Arial" w:cs="Arial"/>
          <w:sz w:val="22"/>
          <w:szCs w:val="22"/>
        </w:rPr>
      </w:pPr>
    </w:p>
    <w:p w14:paraId="1CBA7752" w14:textId="388E2F3A" w:rsidR="6AB4F5EC" w:rsidRDefault="6AB4F5EC" w:rsidP="6AB4F5EC">
      <w:pPr>
        <w:jc w:val="center"/>
        <w:rPr>
          <w:sz w:val="40"/>
          <w:szCs w:val="40"/>
        </w:rPr>
      </w:pPr>
    </w:p>
    <w:p w14:paraId="392E255A" w14:textId="13DCB477" w:rsidR="6AB4F5EC" w:rsidRDefault="6AB4F5EC" w:rsidP="6AB4F5EC">
      <w:pPr>
        <w:jc w:val="center"/>
        <w:rPr>
          <w:sz w:val="40"/>
          <w:szCs w:val="40"/>
        </w:rPr>
      </w:pPr>
    </w:p>
    <w:p w14:paraId="5E22FF65" w14:textId="0CFD710D" w:rsidR="6AB4F5EC" w:rsidRDefault="6AB4F5EC" w:rsidP="6AB4F5EC">
      <w:pPr>
        <w:jc w:val="center"/>
        <w:rPr>
          <w:sz w:val="40"/>
          <w:szCs w:val="40"/>
        </w:rPr>
      </w:pPr>
    </w:p>
    <w:p w14:paraId="3F287A83" w14:textId="2228824C" w:rsidR="6AB4F5EC" w:rsidRDefault="6AB4F5EC" w:rsidP="6AB4F5EC">
      <w:pPr>
        <w:jc w:val="center"/>
        <w:rPr>
          <w:sz w:val="40"/>
          <w:szCs w:val="40"/>
        </w:rPr>
      </w:pPr>
    </w:p>
    <w:p w14:paraId="4B6E59B0" w14:textId="24F5826F" w:rsidR="6AB4F5EC" w:rsidRDefault="6AB4F5EC" w:rsidP="6AB4F5EC">
      <w:pPr>
        <w:jc w:val="center"/>
        <w:rPr>
          <w:sz w:val="40"/>
          <w:szCs w:val="40"/>
        </w:rPr>
      </w:pPr>
    </w:p>
    <w:p w14:paraId="031D1F4F" w14:textId="0B67FA24" w:rsidR="6AB4F5EC" w:rsidRDefault="6AB4F5EC" w:rsidP="6AB4F5EC">
      <w:pPr>
        <w:jc w:val="center"/>
        <w:rPr>
          <w:sz w:val="40"/>
          <w:szCs w:val="40"/>
        </w:rPr>
      </w:pPr>
    </w:p>
    <w:p w14:paraId="2B34A3F5" w14:textId="2949C290" w:rsidR="6AB4F5EC" w:rsidRDefault="6AB4F5EC" w:rsidP="6AB4F5EC">
      <w:pPr>
        <w:jc w:val="center"/>
        <w:rPr>
          <w:sz w:val="40"/>
          <w:szCs w:val="40"/>
        </w:rPr>
      </w:pPr>
    </w:p>
    <w:p w14:paraId="575134C1" w14:textId="750D7B39" w:rsidR="6AB4F5EC" w:rsidRDefault="6AB4F5EC" w:rsidP="6AB4F5EC">
      <w:pPr>
        <w:jc w:val="center"/>
        <w:rPr>
          <w:sz w:val="40"/>
          <w:szCs w:val="40"/>
        </w:rPr>
      </w:pPr>
    </w:p>
    <w:p w14:paraId="4F6597F8" w14:textId="47D4F5BD" w:rsidR="6AB4F5EC" w:rsidRDefault="6AB4F5EC" w:rsidP="6AB4F5EC">
      <w:pPr>
        <w:jc w:val="center"/>
        <w:rPr>
          <w:sz w:val="40"/>
          <w:szCs w:val="40"/>
        </w:rPr>
      </w:pPr>
    </w:p>
    <w:p w14:paraId="205D8CAC" w14:textId="61081FD0" w:rsidR="6AB4F5EC" w:rsidRDefault="6AB4F5EC" w:rsidP="6AB4F5EC">
      <w:pPr>
        <w:jc w:val="center"/>
        <w:rPr>
          <w:sz w:val="40"/>
          <w:szCs w:val="40"/>
        </w:rPr>
      </w:pPr>
    </w:p>
    <w:p w14:paraId="28711B33" w14:textId="3CA474AE" w:rsidR="6AB4F5EC" w:rsidRDefault="6AB4F5EC" w:rsidP="6AB4F5EC">
      <w:pPr>
        <w:jc w:val="center"/>
        <w:rPr>
          <w:sz w:val="40"/>
          <w:szCs w:val="40"/>
        </w:rPr>
      </w:pPr>
    </w:p>
    <w:p w14:paraId="2664CDB6" w14:textId="42A74807" w:rsidR="6AB4F5EC" w:rsidRDefault="6AB4F5EC" w:rsidP="6AB4F5EC">
      <w:pPr>
        <w:jc w:val="center"/>
        <w:rPr>
          <w:sz w:val="40"/>
          <w:szCs w:val="40"/>
        </w:rPr>
      </w:pPr>
    </w:p>
    <w:p w14:paraId="4C8C4967" w14:textId="77777777" w:rsidR="001138D2" w:rsidRDefault="001138D2" w:rsidP="6AB4F5EC">
      <w:pPr>
        <w:jc w:val="center"/>
        <w:rPr>
          <w:sz w:val="40"/>
          <w:szCs w:val="40"/>
        </w:rPr>
      </w:pPr>
    </w:p>
    <w:p w14:paraId="4ABEE5D4" w14:textId="77777777" w:rsidR="001138D2" w:rsidRDefault="001138D2" w:rsidP="6AB4F5EC">
      <w:pPr>
        <w:jc w:val="center"/>
        <w:rPr>
          <w:sz w:val="40"/>
          <w:szCs w:val="40"/>
        </w:rPr>
      </w:pPr>
    </w:p>
    <w:p w14:paraId="14ACEC04" w14:textId="4C1EDCEF" w:rsidR="001138D2" w:rsidRPr="001138D2" w:rsidRDefault="00D50004" w:rsidP="6AB4F5EC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691FAB90" w14:textId="6049EF46" w:rsidR="4F3BD4D7" w:rsidRPr="001138D2" w:rsidRDefault="4F3BD4D7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lastRenderedPageBreak/>
        <w:t>Introduction</w:t>
      </w:r>
    </w:p>
    <w:p w14:paraId="7A5CF243" w14:textId="27C7AAEF" w:rsidR="7AA5B67E" w:rsidRPr="001138D2" w:rsidRDefault="7AA5B67E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>The purpose of this report is to discuss the fundamental principles that give guidance to professionals within the health care system and social settings. It</w:t>
      </w:r>
      <w:r w:rsidR="4F3BD4D7" w:rsidRPr="001138D2">
        <w:rPr>
          <w:rFonts w:ascii="Arial" w:hAnsi="Arial" w:cs="Arial"/>
          <w:sz w:val="22"/>
          <w:szCs w:val="22"/>
        </w:rPr>
        <w:t xml:space="preserve"> will focus on the key principles of health and social care and their importance in providing</w:t>
      </w:r>
      <w:r w:rsidR="758567A1" w:rsidRPr="001138D2">
        <w:rPr>
          <w:rFonts w:ascii="Arial" w:hAnsi="Arial" w:cs="Arial"/>
          <w:sz w:val="22"/>
          <w:szCs w:val="22"/>
        </w:rPr>
        <w:t xml:space="preserve"> high-quality care and support to those in need. These factors ensure that individuals are treated with the utmost respect, fairness, </w:t>
      </w:r>
      <w:r w:rsidR="7B070759" w:rsidRPr="001138D2">
        <w:rPr>
          <w:rFonts w:ascii="Arial" w:hAnsi="Arial" w:cs="Arial"/>
          <w:sz w:val="22"/>
          <w:szCs w:val="22"/>
        </w:rPr>
        <w:t xml:space="preserve">and </w:t>
      </w:r>
      <w:r w:rsidR="758567A1" w:rsidRPr="001138D2">
        <w:rPr>
          <w:rFonts w:ascii="Arial" w:hAnsi="Arial" w:cs="Arial"/>
          <w:sz w:val="22"/>
          <w:szCs w:val="22"/>
        </w:rPr>
        <w:t xml:space="preserve">dignity </w:t>
      </w:r>
      <w:r w:rsidR="57E3B7E0" w:rsidRPr="001138D2">
        <w:rPr>
          <w:rFonts w:ascii="Arial" w:hAnsi="Arial" w:cs="Arial"/>
          <w:sz w:val="22"/>
          <w:szCs w:val="22"/>
        </w:rPr>
        <w:t>while also promoting their well</w:t>
      </w:r>
      <w:r w:rsidR="25C9BD1A" w:rsidRPr="001138D2">
        <w:rPr>
          <w:rFonts w:ascii="Arial" w:hAnsi="Arial" w:cs="Arial"/>
          <w:sz w:val="22"/>
          <w:szCs w:val="22"/>
        </w:rPr>
        <w:t>-</w:t>
      </w:r>
      <w:r w:rsidR="57E3B7E0" w:rsidRPr="001138D2">
        <w:rPr>
          <w:rFonts w:ascii="Arial" w:hAnsi="Arial" w:cs="Arial"/>
          <w:sz w:val="22"/>
          <w:szCs w:val="22"/>
        </w:rPr>
        <w:t xml:space="preserve">being and independence. Health and social care workers must include these principles </w:t>
      </w:r>
      <w:r w:rsidR="1D876AC8" w:rsidRPr="001138D2">
        <w:rPr>
          <w:rFonts w:ascii="Arial" w:hAnsi="Arial" w:cs="Arial"/>
          <w:sz w:val="22"/>
          <w:szCs w:val="22"/>
        </w:rPr>
        <w:t>within</w:t>
      </w:r>
      <w:r w:rsidR="57E3B7E0" w:rsidRPr="001138D2">
        <w:rPr>
          <w:rFonts w:ascii="Arial" w:hAnsi="Arial" w:cs="Arial"/>
          <w:sz w:val="22"/>
          <w:szCs w:val="22"/>
        </w:rPr>
        <w:t xml:space="preserve"> the</w:t>
      </w:r>
      <w:r w:rsidR="10757E5C" w:rsidRPr="001138D2">
        <w:rPr>
          <w:rFonts w:ascii="Arial" w:hAnsi="Arial" w:cs="Arial"/>
          <w:sz w:val="22"/>
          <w:szCs w:val="22"/>
        </w:rPr>
        <w:t>ir work to make sure individuals</w:t>
      </w:r>
      <w:r w:rsidR="4AEB0B11" w:rsidRPr="001138D2">
        <w:rPr>
          <w:rFonts w:ascii="Arial" w:hAnsi="Arial" w:cs="Arial"/>
          <w:sz w:val="22"/>
          <w:szCs w:val="22"/>
        </w:rPr>
        <w:t xml:space="preserve"> are</w:t>
      </w:r>
      <w:r w:rsidR="10757E5C" w:rsidRPr="001138D2">
        <w:rPr>
          <w:rFonts w:ascii="Arial" w:hAnsi="Arial" w:cs="Arial"/>
          <w:sz w:val="22"/>
          <w:szCs w:val="22"/>
        </w:rPr>
        <w:t xml:space="preserve"> given ethical and </w:t>
      </w:r>
      <w:r w:rsidR="202538F2" w:rsidRPr="001138D2">
        <w:rPr>
          <w:rFonts w:ascii="Arial" w:hAnsi="Arial" w:cs="Arial"/>
          <w:sz w:val="22"/>
          <w:szCs w:val="22"/>
        </w:rPr>
        <w:t>person-centred</w:t>
      </w:r>
      <w:r w:rsidR="10757E5C" w:rsidRPr="001138D2">
        <w:rPr>
          <w:rFonts w:ascii="Arial" w:hAnsi="Arial" w:cs="Arial"/>
          <w:sz w:val="22"/>
          <w:szCs w:val="22"/>
        </w:rPr>
        <w:t xml:space="preserve"> care. </w:t>
      </w:r>
    </w:p>
    <w:p w14:paraId="6083D6FE" w14:textId="1D5AE057" w:rsidR="55E3D87D" w:rsidRPr="001138D2" w:rsidRDefault="55E3D87D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 xml:space="preserve"> It will </w:t>
      </w:r>
      <w:r w:rsidR="59357DF9" w:rsidRPr="001138D2">
        <w:rPr>
          <w:rFonts w:ascii="Arial" w:hAnsi="Arial" w:cs="Arial"/>
          <w:sz w:val="22"/>
          <w:szCs w:val="22"/>
        </w:rPr>
        <w:t xml:space="preserve">also </w:t>
      </w:r>
      <w:r w:rsidRPr="001138D2">
        <w:rPr>
          <w:rFonts w:ascii="Arial" w:hAnsi="Arial" w:cs="Arial"/>
          <w:sz w:val="22"/>
          <w:szCs w:val="22"/>
        </w:rPr>
        <w:t>explore how these principles impact decision-making, the significance in</w:t>
      </w:r>
      <w:r w:rsidR="77ADFDC2" w:rsidRPr="001138D2">
        <w:rPr>
          <w:rFonts w:ascii="Arial" w:hAnsi="Arial" w:cs="Arial"/>
          <w:sz w:val="22"/>
          <w:szCs w:val="22"/>
        </w:rPr>
        <w:t xml:space="preserve"> health and social care </w:t>
      </w:r>
      <w:r w:rsidR="3CB33C48" w:rsidRPr="001138D2">
        <w:rPr>
          <w:rFonts w:ascii="Arial" w:hAnsi="Arial" w:cs="Arial"/>
          <w:sz w:val="22"/>
          <w:szCs w:val="22"/>
        </w:rPr>
        <w:t>practice,</w:t>
      </w:r>
      <w:r w:rsidR="77ADFDC2" w:rsidRPr="001138D2">
        <w:rPr>
          <w:rFonts w:ascii="Arial" w:hAnsi="Arial" w:cs="Arial"/>
          <w:sz w:val="22"/>
          <w:szCs w:val="22"/>
        </w:rPr>
        <w:t xml:space="preserve"> and the overall </w:t>
      </w:r>
      <w:r w:rsidR="73721737" w:rsidRPr="001138D2">
        <w:rPr>
          <w:rFonts w:ascii="Arial" w:hAnsi="Arial" w:cs="Arial"/>
          <w:sz w:val="22"/>
          <w:szCs w:val="22"/>
        </w:rPr>
        <w:t xml:space="preserve">quality of care given. By examining areas such as ethics, person-centred care and </w:t>
      </w:r>
      <w:r w:rsidR="67C5106C" w:rsidRPr="001138D2">
        <w:rPr>
          <w:rFonts w:ascii="Arial" w:hAnsi="Arial" w:cs="Arial"/>
          <w:sz w:val="22"/>
          <w:szCs w:val="22"/>
        </w:rPr>
        <w:t>partnership</w:t>
      </w:r>
      <w:r w:rsidR="73721737" w:rsidRPr="001138D2">
        <w:rPr>
          <w:rFonts w:ascii="Arial" w:hAnsi="Arial" w:cs="Arial"/>
          <w:sz w:val="22"/>
          <w:szCs w:val="22"/>
        </w:rPr>
        <w:t xml:space="preserve"> working, </w:t>
      </w:r>
      <w:r w:rsidR="2CDB4502" w:rsidRPr="001138D2">
        <w:rPr>
          <w:rFonts w:ascii="Arial" w:hAnsi="Arial" w:cs="Arial"/>
          <w:sz w:val="22"/>
          <w:szCs w:val="22"/>
        </w:rPr>
        <w:t xml:space="preserve">the report will </w:t>
      </w:r>
      <w:r w:rsidR="77E0652D" w:rsidRPr="001138D2">
        <w:rPr>
          <w:rFonts w:ascii="Arial" w:hAnsi="Arial" w:cs="Arial"/>
          <w:sz w:val="22"/>
          <w:szCs w:val="22"/>
        </w:rPr>
        <w:t xml:space="preserve">demonstrate how </w:t>
      </w:r>
      <w:bookmarkStart w:id="0" w:name="_Int_ujWJxmLz"/>
      <w:proofErr w:type="gramStart"/>
      <w:r w:rsidR="17272CF7" w:rsidRPr="001138D2">
        <w:rPr>
          <w:rFonts w:ascii="Arial" w:hAnsi="Arial" w:cs="Arial"/>
          <w:sz w:val="22"/>
          <w:szCs w:val="22"/>
        </w:rPr>
        <w:t>efficiently</w:t>
      </w:r>
      <w:bookmarkEnd w:id="0"/>
      <w:proofErr w:type="gramEnd"/>
      <w:r w:rsidR="77E0652D" w:rsidRPr="001138D2">
        <w:rPr>
          <w:rFonts w:ascii="Arial" w:hAnsi="Arial" w:cs="Arial"/>
          <w:sz w:val="22"/>
          <w:szCs w:val="22"/>
        </w:rPr>
        <w:t xml:space="preserve"> and effectively social care workers can work with a variety of different groups</w:t>
      </w:r>
      <w:r w:rsidR="2E0B4850" w:rsidRPr="001138D2">
        <w:rPr>
          <w:rFonts w:ascii="Arial" w:hAnsi="Arial" w:cs="Arial"/>
          <w:sz w:val="22"/>
          <w:szCs w:val="22"/>
        </w:rPr>
        <w:t>,</w:t>
      </w:r>
      <w:r w:rsidR="77E0652D" w:rsidRPr="001138D2">
        <w:rPr>
          <w:rFonts w:ascii="Arial" w:hAnsi="Arial" w:cs="Arial"/>
          <w:sz w:val="22"/>
          <w:szCs w:val="22"/>
        </w:rPr>
        <w:t xml:space="preserve"> as well as fellow staff</w:t>
      </w:r>
      <w:r w:rsidR="54278870" w:rsidRPr="001138D2">
        <w:rPr>
          <w:rFonts w:ascii="Arial" w:hAnsi="Arial" w:cs="Arial"/>
          <w:sz w:val="22"/>
          <w:szCs w:val="22"/>
        </w:rPr>
        <w:t>,</w:t>
      </w:r>
      <w:r w:rsidR="77E0652D" w:rsidRPr="001138D2">
        <w:rPr>
          <w:rFonts w:ascii="Arial" w:hAnsi="Arial" w:cs="Arial"/>
          <w:sz w:val="22"/>
          <w:szCs w:val="22"/>
        </w:rPr>
        <w:t xml:space="preserve"> </w:t>
      </w:r>
      <w:r w:rsidR="7D81D0CB" w:rsidRPr="001138D2">
        <w:rPr>
          <w:rFonts w:ascii="Arial" w:hAnsi="Arial" w:cs="Arial"/>
          <w:sz w:val="22"/>
          <w:szCs w:val="22"/>
        </w:rPr>
        <w:t xml:space="preserve">by using a real-life case study </w:t>
      </w:r>
      <w:r w:rsidR="035069B2" w:rsidRPr="001138D2">
        <w:rPr>
          <w:rFonts w:ascii="Arial" w:hAnsi="Arial" w:cs="Arial"/>
          <w:sz w:val="22"/>
          <w:szCs w:val="22"/>
        </w:rPr>
        <w:t xml:space="preserve">of Joan </w:t>
      </w:r>
    </w:p>
    <w:p w14:paraId="0F3CFA43" w14:textId="266D3C30" w:rsidR="6AB4F5EC" w:rsidRPr="001138D2" w:rsidRDefault="6AB4F5EC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521540A" w14:textId="6473B573" w:rsidR="5AAD5C80" w:rsidRPr="001138D2" w:rsidRDefault="5AAD5C80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Task 1: Reflection on </w:t>
      </w:r>
      <w:r w:rsidR="00BB67B4">
        <w:rPr>
          <w:rFonts w:ascii="Arial" w:eastAsia="Aptos" w:hAnsi="Arial" w:cs="Arial"/>
          <w:sz w:val="22"/>
          <w:szCs w:val="22"/>
          <w:lang w:val="en-US"/>
        </w:rPr>
        <w:t xml:space="preserve">the </w:t>
      </w:r>
      <w:r w:rsidRPr="001138D2">
        <w:rPr>
          <w:rFonts w:ascii="Arial" w:eastAsia="Aptos" w:hAnsi="Arial" w:cs="Arial"/>
          <w:sz w:val="22"/>
          <w:szCs w:val="22"/>
          <w:lang w:val="en-US"/>
        </w:rPr>
        <w:t>Importance of Principles</w:t>
      </w:r>
    </w:p>
    <w:p w14:paraId="6E647D08" w14:textId="6C00A0C6" w:rsidR="5ABA6A96" w:rsidRPr="001138D2" w:rsidRDefault="5ABA6A96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There </w:t>
      </w:r>
      <w:r w:rsidR="2962C6FB" w:rsidRPr="001138D2">
        <w:rPr>
          <w:rFonts w:ascii="Arial" w:eastAsia="Aptos" w:hAnsi="Arial" w:cs="Arial"/>
          <w:sz w:val="22"/>
          <w:szCs w:val="22"/>
          <w:lang w:val="en-US"/>
        </w:rPr>
        <w:t xml:space="preserve">are </w:t>
      </w:r>
      <w:r w:rsidRPr="001138D2">
        <w:rPr>
          <w:rFonts w:ascii="Arial" w:eastAsia="Aptos" w:hAnsi="Arial" w:cs="Arial"/>
          <w:sz w:val="22"/>
          <w:szCs w:val="22"/>
          <w:lang w:val="en-US"/>
        </w:rPr>
        <w:t>a range of principles</w:t>
      </w:r>
      <w:r w:rsidR="29603428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such as ethics, person-centred </w:t>
      </w:r>
      <w:r w:rsidR="53484ECC" w:rsidRPr="001138D2">
        <w:rPr>
          <w:rFonts w:ascii="Arial" w:eastAsia="Aptos" w:hAnsi="Arial" w:cs="Arial"/>
          <w:sz w:val="22"/>
          <w:szCs w:val="22"/>
          <w:lang w:val="en-US"/>
        </w:rPr>
        <w:t>care,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and partne</w:t>
      </w:r>
      <w:r w:rsidR="315A58ED" w:rsidRPr="001138D2">
        <w:rPr>
          <w:rFonts w:ascii="Arial" w:eastAsia="Aptos" w:hAnsi="Arial" w:cs="Arial"/>
          <w:sz w:val="22"/>
          <w:szCs w:val="22"/>
          <w:lang w:val="en-US"/>
        </w:rPr>
        <w:t xml:space="preserve">rship </w:t>
      </w:r>
      <w:proofErr w:type="gramStart"/>
      <w:r w:rsidR="4B35B0EB" w:rsidRPr="001138D2">
        <w:rPr>
          <w:rFonts w:ascii="Arial" w:eastAsia="Aptos" w:hAnsi="Arial" w:cs="Arial"/>
          <w:sz w:val="22"/>
          <w:szCs w:val="22"/>
          <w:lang w:val="en-US"/>
        </w:rPr>
        <w:t>working</w:t>
      </w:r>
      <w:proofErr w:type="gramEnd"/>
      <w:r w:rsidR="566C7A0D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="4B35B0EB" w:rsidRPr="001138D2">
        <w:rPr>
          <w:rFonts w:ascii="Arial" w:eastAsia="Aptos" w:hAnsi="Arial" w:cs="Arial"/>
          <w:sz w:val="22"/>
          <w:szCs w:val="22"/>
          <w:lang w:val="en-US"/>
        </w:rPr>
        <w:t xml:space="preserve"> that are essential to effective health and social care </w:t>
      </w:r>
      <w:r w:rsidR="5C73C491" w:rsidRPr="001138D2">
        <w:rPr>
          <w:rFonts w:ascii="Arial" w:eastAsia="Aptos" w:hAnsi="Arial" w:cs="Arial"/>
          <w:sz w:val="22"/>
          <w:szCs w:val="22"/>
          <w:lang w:val="en-US"/>
        </w:rPr>
        <w:t>practice</w:t>
      </w:r>
      <w:r w:rsidR="71C53EC3" w:rsidRPr="001138D2">
        <w:rPr>
          <w:rFonts w:ascii="Arial" w:eastAsia="Aptos" w:hAnsi="Arial" w:cs="Arial"/>
          <w:sz w:val="22"/>
          <w:szCs w:val="22"/>
          <w:lang w:val="en-US"/>
        </w:rPr>
        <w:t>.</w:t>
      </w:r>
      <w:r w:rsidR="37822E6A" w:rsidRPr="001138D2">
        <w:rPr>
          <w:rFonts w:ascii="Arial" w:eastAsia="Aptos" w:hAnsi="Arial" w:cs="Arial"/>
          <w:sz w:val="22"/>
          <w:szCs w:val="22"/>
          <w:lang w:val="en-US"/>
        </w:rPr>
        <w:t xml:space="preserve"> </w:t>
      </w:r>
      <w:r w:rsidR="71C53EC3" w:rsidRPr="001138D2">
        <w:rPr>
          <w:rFonts w:ascii="Arial" w:eastAsia="Aptos" w:hAnsi="Arial" w:cs="Arial"/>
          <w:sz w:val="22"/>
          <w:szCs w:val="22"/>
          <w:lang w:val="en-US"/>
        </w:rPr>
        <w:t xml:space="preserve">They ensure individuals are given high-quality care using a well-established framework. </w:t>
      </w:r>
    </w:p>
    <w:p w14:paraId="4B7ED7A1" w14:textId="2C82EB0B" w:rsidR="58E9268D" w:rsidRPr="001138D2" w:rsidRDefault="58E9268D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>P</w:t>
      </w:r>
      <w:r w:rsidR="4A5AFAFF" w:rsidRPr="001138D2">
        <w:rPr>
          <w:rFonts w:ascii="Arial" w:eastAsia="Aptos" w:hAnsi="Arial" w:cs="Arial"/>
          <w:sz w:val="22"/>
          <w:szCs w:val="22"/>
          <w:lang w:val="en-US"/>
        </w:rPr>
        <w:t>erson-centred care involves treating individuals with dignity and compassion as well as involving them</w:t>
      </w:r>
      <w:r w:rsidR="38D53187" w:rsidRPr="001138D2">
        <w:rPr>
          <w:rFonts w:ascii="Arial" w:eastAsia="Aptos" w:hAnsi="Arial" w:cs="Arial"/>
          <w:sz w:val="22"/>
          <w:szCs w:val="22"/>
          <w:lang w:val="en-US"/>
        </w:rPr>
        <w:t xml:space="preserve"> in decisions about their own care</w:t>
      </w:r>
      <w:r w:rsidR="22EB3BDF" w:rsidRPr="001138D2">
        <w:rPr>
          <w:rFonts w:ascii="Arial" w:eastAsia="Aptos" w:hAnsi="Arial" w:cs="Arial"/>
          <w:sz w:val="22"/>
          <w:szCs w:val="22"/>
          <w:lang w:val="en-US"/>
        </w:rPr>
        <w:t xml:space="preserve"> (Health Foundation, 2014)</w:t>
      </w:r>
      <w:r w:rsidR="38D53187" w:rsidRPr="001138D2">
        <w:rPr>
          <w:rFonts w:ascii="Arial" w:eastAsia="Aptos" w:hAnsi="Arial" w:cs="Arial"/>
          <w:sz w:val="22"/>
          <w:szCs w:val="22"/>
          <w:lang w:val="en-US"/>
        </w:rPr>
        <w:t xml:space="preserve">. It’s an approach that </w:t>
      </w:r>
      <w:r w:rsidR="3C2086E3" w:rsidRPr="001138D2">
        <w:rPr>
          <w:rFonts w:ascii="Arial" w:eastAsia="Aptos" w:hAnsi="Arial" w:cs="Arial"/>
          <w:sz w:val="22"/>
          <w:szCs w:val="22"/>
          <w:lang w:val="en-US"/>
        </w:rPr>
        <w:t>puts the patient at the centre of decision-making and planning their care.</w:t>
      </w:r>
      <w:r w:rsidR="176226BA" w:rsidRPr="001138D2">
        <w:rPr>
          <w:rFonts w:ascii="Arial" w:eastAsia="Aptos" w:hAnsi="Arial" w:cs="Arial"/>
          <w:sz w:val="22"/>
          <w:szCs w:val="22"/>
          <w:lang w:val="en-US"/>
        </w:rPr>
        <w:t xml:space="preserve"> This principle is highly significant as putting the patient at the heart of all decisions allows for the promotion of</w:t>
      </w:r>
      <w:r w:rsidR="7C7B11CE" w:rsidRPr="001138D2">
        <w:rPr>
          <w:rFonts w:ascii="Arial" w:eastAsia="Aptos" w:hAnsi="Arial" w:cs="Arial"/>
          <w:sz w:val="22"/>
          <w:szCs w:val="22"/>
          <w:lang w:val="en-US"/>
        </w:rPr>
        <w:t xml:space="preserve"> </w:t>
      </w:r>
      <w:r w:rsidR="5B0C5A6F" w:rsidRPr="001138D2">
        <w:rPr>
          <w:rFonts w:ascii="Arial" w:eastAsia="Aptos" w:hAnsi="Arial" w:cs="Arial"/>
          <w:sz w:val="22"/>
          <w:szCs w:val="22"/>
          <w:lang w:val="en-US"/>
        </w:rPr>
        <w:t>independence</w:t>
      </w:r>
      <w:r w:rsidR="7C7B11CE" w:rsidRPr="001138D2">
        <w:rPr>
          <w:rFonts w:ascii="Arial" w:eastAsia="Aptos" w:hAnsi="Arial" w:cs="Arial"/>
          <w:sz w:val="22"/>
          <w:szCs w:val="22"/>
          <w:lang w:val="en-US"/>
        </w:rPr>
        <w:t>, trust</w:t>
      </w:r>
      <w:r w:rsidR="2E3488BC" w:rsidRPr="001138D2">
        <w:rPr>
          <w:rFonts w:ascii="Arial" w:eastAsia="Aptos" w:hAnsi="Arial" w:cs="Arial"/>
          <w:sz w:val="22"/>
          <w:szCs w:val="22"/>
          <w:lang w:val="en-US"/>
        </w:rPr>
        <w:t xml:space="preserve"> with professionals</w:t>
      </w:r>
      <w:r w:rsidR="7C7B11CE" w:rsidRPr="001138D2">
        <w:rPr>
          <w:rFonts w:ascii="Arial" w:eastAsia="Aptos" w:hAnsi="Arial" w:cs="Arial"/>
          <w:sz w:val="22"/>
          <w:szCs w:val="22"/>
          <w:lang w:val="en-US"/>
        </w:rPr>
        <w:t xml:space="preserve"> and choice</w:t>
      </w:r>
      <w:r w:rsidR="157E7602" w:rsidRPr="001138D2">
        <w:rPr>
          <w:rFonts w:ascii="Arial" w:eastAsia="Aptos" w:hAnsi="Arial" w:cs="Arial"/>
          <w:sz w:val="22"/>
          <w:szCs w:val="22"/>
          <w:lang w:val="en-US"/>
        </w:rPr>
        <w:t xml:space="preserve"> of care</w:t>
      </w:r>
      <w:r w:rsidR="7C7B11CE" w:rsidRPr="001138D2">
        <w:rPr>
          <w:rFonts w:ascii="Arial" w:eastAsia="Aptos" w:hAnsi="Arial" w:cs="Arial"/>
          <w:sz w:val="22"/>
          <w:szCs w:val="22"/>
          <w:lang w:val="en-US"/>
        </w:rPr>
        <w:t xml:space="preserve">. Due to the vast diversity in patients across the country, there are many people who may need </w:t>
      </w:r>
      <w:r w:rsidR="4A789BD6" w:rsidRPr="001138D2">
        <w:rPr>
          <w:rFonts w:ascii="Arial" w:eastAsia="Aptos" w:hAnsi="Arial" w:cs="Arial"/>
          <w:sz w:val="22"/>
          <w:szCs w:val="22"/>
          <w:lang w:val="en-US"/>
        </w:rPr>
        <w:t xml:space="preserve">a different type of care that </w:t>
      </w:r>
      <w:r w:rsidR="27EA89C5" w:rsidRPr="001138D2">
        <w:rPr>
          <w:rFonts w:ascii="Arial" w:eastAsia="Aptos" w:hAnsi="Arial" w:cs="Arial"/>
          <w:sz w:val="22"/>
          <w:szCs w:val="22"/>
          <w:lang w:val="en-US"/>
        </w:rPr>
        <w:t>isn't</w:t>
      </w:r>
      <w:r w:rsidR="4A789BD6" w:rsidRPr="001138D2">
        <w:rPr>
          <w:rFonts w:ascii="Arial" w:eastAsia="Aptos" w:hAnsi="Arial" w:cs="Arial"/>
          <w:sz w:val="22"/>
          <w:szCs w:val="22"/>
          <w:lang w:val="en-US"/>
        </w:rPr>
        <w:t xml:space="preserve"> the standard procedure. This means that this principle </w:t>
      </w:r>
      <w:proofErr w:type="gramStart"/>
      <w:r w:rsidR="4A789BD6" w:rsidRPr="001138D2">
        <w:rPr>
          <w:rFonts w:ascii="Arial" w:eastAsia="Aptos" w:hAnsi="Arial" w:cs="Arial"/>
          <w:sz w:val="22"/>
          <w:szCs w:val="22"/>
          <w:lang w:val="en-US"/>
        </w:rPr>
        <w:t>allows for</w:t>
      </w:r>
      <w:proofErr w:type="gramEnd"/>
      <w:r w:rsidR="4A789BD6" w:rsidRPr="001138D2">
        <w:rPr>
          <w:rFonts w:ascii="Arial" w:eastAsia="Aptos" w:hAnsi="Arial" w:cs="Arial"/>
          <w:sz w:val="22"/>
          <w:szCs w:val="22"/>
          <w:lang w:val="en-US"/>
        </w:rPr>
        <w:t xml:space="preserve"> care to be specifically tailored to the person it aims to treat rather than giving them a type of care that </w:t>
      </w:r>
      <w:r w:rsidR="0EE0F5A3" w:rsidRPr="001138D2">
        <w:rPr>
          <w:rFonts w:ascii="Arial" w:eastAsia="Aptos" w:hAnsi="Arial" w:cs="Arial"/>
          <w:sz w:val="22"/>
          <w:szCs w:val="22"/>
          <w:lang w:val="en-US"/>
        </w:rPr>
        <w:t>works for others but is not suitable for them specifically (CQC, 2025).</w:t>
      </w:r>
      <w:r w:rsidR="3C2086E3" w:rsidRPr="001138D2">
        <w:rPr>
          <w:rFonts w:ascii="Arial" w:eastAsia="Aptos" w:hAnsi="Arial" w:cs="Arial"/>
          <w:sz w:val="22"/>
          <w:szCs w:val="22"/>
          <w:lang w:val="en-US"/>
        </w:rPr>
        <w:t xml:space="preserve"> </w:t>
      </w:r>
      <w:r w:rsidR="6B5B773B" w:rsidRPr="001138D2">
        <w:rPr>
          <w:rFonts w:ascii="Arial" w:eastAsia="Aptos" w:hAnsi="Arial" w:cs="Arial"/>
          <w:sz w:val="22"/>
          <w:szCs w:val="22"/>
          <w:lang w:val="en-US"/>
        </w:rPr>
        <w:t xml:space="preserve">This principle also </w:t>
      </w:r>
      <w:r w:rsidR="0667209B" w:rsidRPr="001138D2">
        <w:rPr>
          <w:rFonts w:ascii="Arial" w:eastAsia="Aptos" w:hAnsi="Arial" w:cs="Arial"/>
          <w:sz w:val="22"/>
          <w:szCs w:val="22"/>
          <w:lang w:val="en-US"/>
        </w:rPr>
        <w:t>aligns</w:t>
      </w:r>
      <w:r w:rsidR="6B5B773B" w:rsidRPr="001138D2">
        <w:rPr>
          <w:rFonts w:ascii="Arial" w:eastAsia="Aptos" w:hAnsi="Arial" w:cs="Arial"/>
          <w:sz w:val="22"/>
          <w:szCs w:val="22"/>
          <w:lang w:val="en-US"/>
        </w:rPr>
        <w:t xml:space="preserve"> with </w:t>
      </w:r>
      <w:r w:rsidR="3F29AF05" w:rsidRPr="001138D2">
        <w:rPr>
          <w:rFonts w:ascii="Arial" w:eastAsia="Aptos" w:hAnsi="Arial" w:cs="Arial"/>
          <w:sz w:val="22"/>
          <w:szCs w:val="22"/>
          <w:lang w:val="en-US"/>
        </w:rPr>
        <w:t>Maslow’s</w:t>
      </w:r>
      <w:r w:rsidR="6B5B773B" w:rsidRPr="001138D2">
        <w:rPr>
          <w:rFonts w:ascii="Arial" w:eastAsia="Aptos" w:hAnsi="Arial" w:cs="Arial"/>
          <w:sz w:val="22"/>
          <w:szCs w:val="22"/>
          <w:lang w:val="en-US"/>
        </w:rPr>
        <w:t xml:space="preserve"> hierarchy of needs. This hierarchy believes that humans are motivated </w:t>
      </w:r>
      <w:r w:rsidR="7B9A75BD" w:rsidRPr="001138D2">
        <w:rPr>
          <w:rFonts w:ascii="Arial" w:eastAsia="Aptos" w:hAnsi="Arial" w:cs="Arial"/>
          <w:sz w:val="22"/>
          <w:szCs w:val="22"/>
          <w:lang w:val="en-US"/>
        </w:rPr>
        <w:t>by 5 main categories of need</w:t>
      </w:r>
      <w:r w:rsidR="1EFCDD98" w:rsidRPr="001138D2">
        <w:rPr>
          <w:rFonts w:ascii="Arial" w:eastAsia="Aptos" w:hAnsi="Arial" w:cs="Arial"/>
          <w:sz w:val="22"/>
          <w:szCs w:val="22"/>
          <w:lang w:val="en-US"/>
        </w:rPr>
        <w:t xml:space="preserve"> that include physical, emotional and psychological needs</w:t>
      </w:r>
      <w:r w:rsidR="0CC76A1E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="7B9A75BD" w:rsidRPr="001138D2">
        <w:rPr>
          <w:rFonts w:ascii="Arial" w:eastAsia="Aptos" w:hAnsi="Arial" w:cs="Arial"/>
          <w:sz w:val="22"/>
          <w:szCs w:val="22"/>
          <w:lang w:val="en-US"/>
        </w:rPr>
        <w:t xml:space="preserve"> and once these are all met, the individual can </w:t>
      </w:r>
      <w:r w:rsidR="37ABF994" w:rsidRPr="001138D2">
        <w:rPr>
          <w:rFonts w:ascii="Arial" w:eastAsia="Aptos" w:hAnsi="Arial" w:cs="Arial"/>
          <w:sz w:val="22"/>
          <w:szCs w:val="22"/>
          <w:lang w:val="en-US"/>
        </w:rPr>
        <w:t xml:space="preserve">progress </w:t>
      </w:r>
      <w:r w:rsidR="5FBBB4BB" w:rsidRPr="001138D2">
        <w:rPr>
          <w:rFonts w:ascii="Arial" w:eastAsia="Aptos" w:hAnsi="Arial" w:cs="Arial"/>
          <w:sz w:val="22"/>
          <w:szCs w:val="22"/>
          <w:lang w:val="en-US"/>
        </w:rPr>
        <w:t>to</w:t>
      </w:r>
      <w:r w:rsidR="37ABF994" w:rsidRPr="001138D2">
        <w:rPr>
          <w:rFonts w:ascii="Arial" w:eastAsia="Aptos" w:hAnsi="Arial" w:cs="Arial"/>
          <w:sz w:val="22"/>
          <w:szCs w:val="22"/>
          <w:lang w:val="en-US"/>
        </w:rPr>
        <w:t xml:space="preserve"> higher-level growth needs that are needed to increase quality of life. </w:t>
      </w:r>
      <w:r w:rsidR="0D69A7C3" w:rsidRPr="001138D2">
        <w:rPr>
          <w:rFonts w:ascii="Arial" w:eastAsia="Aptos" w:hAnsi="Arial" w:cs="Arial"/>
          <w:sz w:val="22"/>
          <w:szCs w:val="22"/>
          <w:lang w:val="en-US"/>
        </w:rPr>
        <w:t>The 2014 Care Act also supports the idea of personal choice for patients, giving more importance to person-centred care.</w:t>
      </w:r>
    </w:p>
    <w:p w14:paraId="12CF11C0" w14:textId="2EE154FA" w:rsidR="0D69A7C3" w:rsidRPr="001138D2" w:rsidRDefault="0D69A7C3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Ho</w:t>
      </w:r>
      <w:r w:rsidR="10B1B55C" w:rsidRPr="001138D2">
        <w:rPr>
          <w:rFonts w:ascii="Arial" w:eastAsia="Aptos" w:hAnsi="Arial" w:cs="Arial"/>
          <w:sz w:val="22"/>
          <w:szCs w:val="22"/>
          <w:lang w:val="en-US"/>
        </w:rPr>
        <w:t xml:space="preserve">wever, although this principle is useful, challenges such as limited resources may mean that there </w:t>
      </w:r>
      <w:r w:rsidR="1A0A5A15" w:rsidRPr="001138D2">
        <w:rPr>
          <w:rFonts w:ascii="Arial" w:eastAsia="Aptos" w:hAnsi="Arial" w:cs="Arial"/>
          <w:sz w:val="22"/>
          <w:szCs w:val="22"/>
          <w:lang w:val="en-US"/>
        </w:rPr>
        <w:t>aren't</w:t>
      </w:r>
      <w:r w:rsidR="10B1B55C" w:rsidRPr="001138D2">
        <w:rPr>
          <w:rFonts w:ascii="Arial" w:eastAsia="Aptos" w:hAnsi="Arial" w:cs="Arial"/>
          <w:sz w:val="22"/>
          <w:szCs w:val="22"/>
          <w:lang w:val="en-US"/>
        </w:rPr>
        <w:t xml:space="preserve"> enough staff </w:t>
      </w:r>
      <w:r w:rsidR="1B8BBDB9" w:rsidRPr="001138D2">
        <w:rPr>
          <w:rFonts w:ascii="Arial" w:eastAsia="Aptos" w:hAnsi="Arial" w:cs="Arial"/>
          <w:sz w:val="22"/>
          <w:szCs w:val="22"/>
          <w:lang w:val="en-US"/>
        </w:rPr>
        <w:t>who</w:t>
      </w:r>
      <w:r w:rsidR="10B1B55C" w:rsidRPr="001138D2">
        <w:rPr>
          <w:rFonts w:ascii="Arial" w:eastAsia="Aptos" w:hAnsi="Arial" w:cs="Arial"/>
          <w:sz w:val="22"/>
          <w:szCs w:val="22"/>
          <w:lang w:val="en-US"/>
        </w:rPr>
        <w:t xml:space="preserve"> are able to </w:t>
      </w:r>
      <w:r w:rsidR="3C82A5E5" w:rsidRPr="001138D2">
        <w:rPr>
          <w:rFonts w:ascii="Arial" w:eastAsia="Aptos" w:hAnsi="Arial" w:cs="Arial"/>
          <w:sz w:val="22"/>
          <w:szCs w:val="22"/>
          <w:lang w:val="en-US"/>
        </w:rPr>
        <w:t xml:space="preserve">directly work with patients </w:t>
      </w:r>
      <w:r w:rsidR="73652A44" w:rsidRPr="001138D2">
        <w:rPr>
          <w:rFonts w:ascii="Arial" w:eastAsia="Aptos" w:hAnsi="Arial" w:cs="Arial"/>
          <w:sz w:val="22"/>
          <w:szCs w:val="22"/>
          <w:lang w:val="en-US"/>
        </w:rPr>
        <w:t>to</w:t>
      </w:r>
      <w:r w:rsidR="3C82A5E5" w:rsidRPr="001138D2">
        <w:rPr>
          <w:rFonts w:ascii="Arial" w:eastAsia="Aptos" w:hAnsi="Arial" w:cs="Arial"/>
          <w:sz w:val="22"/>
          <w:szCs w:val="22"/>
          <w:lang w:val="en-US"/>
        </w:rPr>
        <w:t xml:space="preserve"> carry out this </w:t>
      </w:r>
      <w:r w:rsidR="3C82A5E5" w:rsidRPr="001138D2">
        <w:rPr>
          <w:rFonts w:ascii="Arial" w:eastAsia="Aptos" w:hAnsi="Arial" w:cs="Arial"/>
          <w:sz w:val="22"/>
          <w:szCs w:val="22"/>
          <w:lang w:val="en-US"/>
        </w:rPr>
        <w:lastRenderedPageBreak/>
        <w:t xml:space="preserve">principle. In addition to this, time constraints can also </w:t>
      </w:r>
      <w:r w:rsidR="73655EED" w:rsidRPr="001138D2">
        <w:rPr>
          <w:rFonts w:ascii="Arial" w:eastAsia="Aptos" w:hAnsi="Arial" w:cs="Arial"/>
          <w:sz w:val="22"/>
          <w:szCs w:val="22"/>
          <w:lang w:val="en-US"/>
        </w:rPr>
        <w:t>contribute to</w:t>
      </w:r>
      <w:r w:rsidR="3C82A5E5" w:rsidRPr="001138D2">
        <w:rPr>
          <w:rFonts w:ascii="Arial" w:eastAsia="Aptos" w:hAnsi="Arial" w:cs="Arial"/>
          <w:sz w:val="22"/>
          <w:szCs w:val="22"/>
          <w:lang w:val="en-US"/>
        </w:rPr>
        <w:t xml:space="preserve"> this problem</w:t>
      </w:r>
      <w:r w:rsidR="231D5F94" w:rsidRPr="001138D2">
        <w:rPr>
          <w:rFonts w:ascii="Arial" w:eastAsia="Aptos" w:hAnsi="Arial" w:cs="Arial"/>
          <w:sz w:val="22"/>
          <w:szCs w:val="22"/>
          <w:lang w:val="en-US"/>
        </w:rPr>
        <w:t xml:space="preserve"> (NIH, 2016)</w:t>
      </w:r>
      <w:r w:rsidR="3C82A5E5" w:rsidRPr="001138D2">
        <w:rPr>
          <w:rFonts w:ascii="Arial" w:eastAsia="Aptos" w:hAnsi="Arial" w:cs="Arial"/>
          <w:sz w:val="22"/>
          <w:szCs w:val="22"/>
          <w:lang w:val="en-US"/>
        </w:rPr>
        <w:t xml:space="preserve">. If a patient has a </w:t>
      </w:r>
      <w:r w:rsidR="639F6078" w:rsidRPr="001138D2">
        <w:rPr>
          <w:rFonts w:ascii="Arial" w:eastAsia="Aptos" w:hAnsi="Arial" w:cs="Arial"/>
          <w:sz w:val="22"/>
          <w:szCs w:val="22"/>
          <w:lang w:val="en-US"/>
        </w:rPr>
        <w:t>certain</w:t>
      </w:r>
      <w:r w:rsidR="3C82A5E5" w:rsidRPr="001138D2">
        <w:rPr>
          <w:rFonts w:ascii="Arial" w:eastAsia="Aptos" w:hAnsi="Arial" w:cs="Arial"/>
          <w:sz w:val="22"/>
          <w:szCs w:val="22"/>
          <w:lang w:val="en-US"/>
        </w:rPr>
        <w:t xml:space="preserve"> type of diagnosis</w:t>
      </w:r>
      <w:r w:rsidR="0A9D049D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="3C82A5E5" w:rsidRPr="001138D2">
        <w:rPr>
          <w:rFonts w:ascii="Arial" w:eastAsia="Aptos" w:hAnsi="Arial" w:cs="Arial"/>
          <w:sz w:val="22"/>
          <w:szCs w:val="22"/>
          <w:lang w:val="en-US"/>
        </w:rPr>
        <w:t xml:space="preserve"> it may also creat</w:t>
      </w:r>
      <w:r w:rsidR="4FE5E6DB" w:rsidRPr="001138D2">
        <w:rPr>
          <w:rFonts w:ascii="Arial" w:eastAsia="Aptos" w:hAnsi="Arial" w:cs="Arial"/>
          <w:sz w:val="22"/>
          <w:szCs w:val="22"/>
          <w:lang w:val="en-US"/>
        </w:rPr>
        <w:t>e communication barriers that could be formed due to misunderstandings and miscommunication, making the implementation difficult</w:t>
      </w:r>
      <w:r w:rsidR="045DB7FE" w:rsidRPr="001138D2">
        <w:rPr>
          <w:rFonts w:ascii="Arial" w:eastAsia="Aptos" w:hAnsi="Arial" w:cs="Arial"/>
          <w:sz w:val="22"/>
          <w:szCs w:val="22"/>
          <w:lang w:val="en-US"/>
        </w:rPr>
        <w:t xml:space="preserve"> in some cases. </w:t>
      </w:r>
    </w:p>
    <w:p w14:paraId="2A189A3E" w14:textId="2CBE6D21" w:rsidR="045DB7FE" w:rsidRPr="001138D2" w:rsidRDefault="045DB7FE" w:rsidP="001138D2">
      <w:pPr>
        <w:spacing w:line="360" w:lineRule="auto"/>
        <w:jc w:val="both"/>
        <w:rPr>
          <w:rFonts w:ascii="Arial" w:eastAsia="Aptos" w:hAnsi="Arial" w:cs="Arial"/>
          <w:sz w:val="22"/>
          <w:szCs w:val="22"/>
          <w:lang w:val="en-US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Furthermore, partnership working is also an important principle that refers to different professionals, service </w:t>
      </w:r>
      <w:r w:rsidR="68955582" w:rsidRPr="001138D2">
        <w:rPr>
          <w:rFonts w:ascii="Arial" w:eastAsia="Aptos" w:hAnsi="Arial" w:cs="Arial"/>
          <w:sz w:val="22"/>
          <w:szCs w:val="22"/>
          <w:lang w:val="en-US"/>
        </w:rPr>
        <w:t>users,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and families working together to</w:t>
      </w:r>
      <w:r w:rsidR="7F2FC1DE" w:rsidRPr="001138D2">
        <w:rPr>
          <w:rFonts w:ascii="Arial" w:eastAsia="Aptos" w:hAnsi="Arial" w:cs="Arial"/>
          <w:sz w:val="22"/>
          <w:szCs w:val="22"/>
          <w:lang w:val="en-US"/>
        </w:rPr>
        <w:t xml:space="preserve"> achieve the best outcome possible. Partnership working </w:t>
      </w:r>
      <w:r w:rsidR="68F175B9" w:rsidRPr="001138D2">
        <w:rPr>
          <w:rFonts w:ascii="Arial" w:eastAsia="Aptos" w:hAnsi="Arial" w:cs="Arial"/>
          <w:sz w:val="22"/>
          <w:szCs w:val="22"/>
          <w:lang w:val="en-US"/>
        </w:rPr>
        <w:t>is defined as collabor</w:t>
      </w:r>
      <w:r w:rsidR="50986B5A" w:rsidRPr="001138D2">
        <w:rPr>
          <w:rFonts w:ascii="Arial" w:eastAsia="Aptos" w:hAnsi="Arial" w:cs="Arial"/>
          <w:sz w:val="22"/>
          <w:szCs w:val="22"/>
          <w:lang w:val="en-US"/>
        </w:rPr>
        <w:t>ation between people and organisations to provide coordinated support</w:t>
      </w:r>
      <w:r w:rsidR="621A4A10" w:rsidRPr="001138D2">
        <w:rPr>
          <w:rFonts w:ascii="Arial" w:eastAsia="Aptos" w:hAnsi="Arial" w:cs="Arial"/>
          <w:sz w:val="22"/>
          <w:szCs w:val="22"/>
          <w:lang w:val="en-US"/>
        </w:rPr>
        <w:t xml:space="preserve"> (NCCP, 2024)</w:t>
      </w:r>
      <w:r w:rsidR="50986B5A" w:rsidRPr="001138D2">
        <w:rPr>
          <w:rFonts w:ascii="Arial" w:eastAsia="Aptos" w:hAnsi="Arial" w:cs="Arial"/>
          <w:sz w:val="22"/>
          <w:szCs w:val="22"/>
          <w:lang w:val="en-US"/>
        </w:rPr>
        <w:t>. This principle is important as it reduces duplication of work</w:t>
      </w:r>
      <w:r w:rsidR="3F544BE5" w:rsidRPr="001138D2">
        <w:rPr>
          <w:rFonts w:ascii="Arial" w:eastAsia="Aptos" w:hAnsi="Arial" w:cs="Arial"/>
          <w:sz w:val="22"/>
          <w:szCs w:val="22"/>
          <w:lang w:val="en-US"/>
        </w:rPr>
        <w:t xml:space="preserve">, ensures the patient receives holistic </w:t>
      </w:r>
      <w:r w:rsidR="1363EEDF" w:rsidRPr="001138D2">
        <w:rPr>
          <w:rFonts w:ascii="Arial" w:eastAsia="Aptos" w:hAnsi="Arial" w:cs="Arial"/>
          <w:sz w:val="22"/>
          <w:szCs w:val="22"/>
          <w:lang w:val="en-US"/>
        </w:rPr>
        <w:t>care,</w:t>
      </w:r>
      <w:r w:rsidR="3F544BE5" w:rsidRPr="001138D2">
        <w:rPr>
          <w:rFonts w:ascii="Arial" w:eastAsia="Aptos" w:hAnsi="Arial" w:cs="Arial"/>
          <w:sz w:val="22"/>
          <w:szCs w:val="22"/>
          <w:lang w:val="en-US"/>
        </w:rPr>
        <w:t xml:space="preserve"> and improves communication between professionals. Bronfenbrenner’s Ecological Systems </w:t>
      </w:r>
      <w:r w:rsidR="0052EAFB" w:rsidRPr="001138D2">
        <w:rPr>
          <w:rFonts w:ascii="Arial" w:eastAsia="Aptos" w:hAnsi="Arial" w:cs="Arial"/>
          <w:sz w:val="22"/>
          <w:szCs w:val="22"/>
          <w:lang w:val="en-US"/>
        </w:rPr>
        <w:t>Th</w:t>
      </w:r>
      <w:r w:rsidR="4D6E9733" w:rsidRPr="001138D2">
        <w:rPr>
          <w:rFonts w:ascii="Arial" w:eastAsia="Aptos" w:hAnsi="Arial" w:cs="Arial"/>
          <w:sz w:val="22"/>
          <w:szCs w:val="22"/>
          <w:lang w:val="en-US"/>
        </w:rPr>
        <w:t>eo</w:t>
      </w:r>
      <w:r w:rsidR="0052EAFB" w:rsidRPr="001138D2">
        <w:rPr>
          <w:rFonts w:ascii="Arial" w:eastAsia="Aptos" w:hAnsi="Arial" w:cs="Arial"/>
          <w:sz w:val="22"/>
          <w:szCs w:val="22"/>
          <w:lang w:val="en-US"/>
        </w:rPr>
        <w:t xml:space="preserve">ry supports this principle by </w:t>
      </w:r>
      <w:r w:rsidR="6BC07B62" w:rsidRPr="001138D2">
        <w:rPr>
          <w:rFonts w:ascii="Arial" w:eastAsia="Aptos" w:hAnsi="Arial" w:cs="Arial"/>
          <w:sz w:val="22"/>
          <w:szCs w:val="22"/>
          <w:lang w:val="en-US"/>
        </w:rPr>
        <w:t xml:space="preserve">underlining how </w:t>
      </w:r>
      <w:r w:rsidR="1E13B16B" w:rsidRPr="001138D2">
        <w:rPr>
          <w:rFonts w:ascii="Arial" w:eastAsia="Aptos" w:hAnsi="Arial" w:cs="Arial"/>
          <w:sz w:val="22"/>
          <w:szCs w:val="22"/>
          <w:lang w:val="en-US"/>
        </w:rPr>
        <w:t>individuals</w:t>
      </w:r>
      <w:r w:rsidR="6BC07B62" w:rsidRPr="001138D2">
        <w:rPr>
          <w:rFonts w:ascii="Arial" w:eastAsia="Aptos" w:hAnsi="Arial" w:cs="Arial"/>
          <w:sz w:val="22"/>
          <w:szCs w:val="22"/>
          <w:lang w:val="en-US"/>
        </w:rPr>
        <w:t xml:space="preserve"> can be influenced by multiple systems, </w:t>
      </w:r>
      <w:r w:rsidR="46AFEFCF" w:rsidRPr="001138D2">
        <w:rPr>
          <w:rFonts w:ascii="Arial" w:eastAsia="Aptos" w:hAnsi="Arial" w:cs="Arial"/>
          <w:sz w:val="22"/>
          <w:szCs w:val="22"/>
          <w:lang w:val="en-US"/>
        </w:rPr>
        <w:t>including</w:t>
      </w:r>
      <w:r w:rsidR="6BC07B62" w:rsidRPr="001138D2">
        <w:rPr>
          <w:rFonts w:ascii="Arial" w:eastAsia="Aptos" w:hAnsi="Arial" w:cs="Arial"/>
          <w:sz w:val="22"/>
          <w:szCs w:val="22"/>
          <w:lang w:val="en-US"/>
        </w:rPr>
        <w:t xml:space="preserve"> healthcare services, family and the wider community. </w:t>
      </w:r>
      <w:r w:rsidR="7AD17305" w:rsidRPr="001138D2">
        <w:rPr>
          <w:rFonts w:ascii="Arial" w:eastAsia="Aptos" w:hAnsi="Arial" w:cs="Arial"/>
          <w:sz w:val="22"/>
          <w:szCs w:val="22"/>
          <w:lang w:val="en-US"/>
        </w:rPr>
        <w:t>The</w:t>
      </w:r>
      <w:r w:rsidR="6BC07B62" w:rsidRPr="001138D2">
        <w:rPr>
          <w:rFonts w:ascii="Arial" w:eastAsia="Aptos" w:hAnsi="Arial" w:cs="Arial"/>
          <w:sz w:val="22"/>
          <w:szCs w:val="22"/>
          <w:lang w:val="en-US"/>
        </w:rPr>
        <w:t xml:space="preserve"> idea of cooperation between agencies to</w:t>
      </w:r>
      <w:r w:rsidR="37A77C46" w:rsidRPr="001138D2">
        <w:rPr>
          <w:rFonts w:ascii="Arial" w:eastAsia="Aptos" w:hAnsi="Arial" w:cs="Arial"/>
          <w:sz w:val="22"/>
          <w:szCs w:val="22"/>
          <w:lang w:val="en-US"/>
        </w:rPr>
        <w:t xml:space="preserve"> improve care delivery</w:t>
      </w:r>
      <w:r w:rsidR="11C7B0C1" w:rsidRPr="001138D2">
        <w:rPr>
          <w:rFonts w:ascii="Arial" w:eastAsia="Aptos" w:hAnsi="Arial" w:cs="Arial"/>
          <w:sz w:val="22"/>
          <w:szCs w:val="22"/>
          <w:lang w:val="en-US"/>
        </w:rPr>
        <w:t xml:space="preserve"> allows for quick and efficient care that has </w:t>
      </w:r>
      <w:r w:rsidR="138211A8" w:rsidRPr="001138D2">
        <w:rPr>
          <w:rFonts w:ascii="Arial" w:eastAsia="Aptos" w:hAnsi="Arial" w:cs="Arial"/>
          <w:sz w:val="22"/>
          <w:szCs w:val="22"/>
          <w:lang w:val="en-US"/>
        </w:rPr>
        <w:t>all</w:t>
      </w:r>
      <w:r w:rsidR="11C7B0C1" w:rsidRPr="001138D2">
        <w:rPr>
          <w:rFonts w:ascii="Arial" w:eastAsia="Aptos" w:hAnsi="Arial" w:cs="Arial"/>
          <w:sz w:val="22"/>
          <w:szCs w:val="22"/>
          <w:lang w:val="en-US"/>
        </w:rPr>
        <w:t xml:space="preserve"> the </w:t>
      </w:r>
      <w:r w:rsidR="6E5C3B51" w:rsidRPr="001138D2">
        <w:rPr>
          <w:rFonts w:ascii="Arial" w:eastAsia="Aptos" w:hAnsi="Arial" w:cs="Arial"/>
          <w:sz w:val="22"/>
          <w:szCs w:val="22"/>
          <w:lang w:val="en-US"/>
        </w:rPr>
        <w:t>patients'</w:t>
      </w:r>
      <w:r w:rsidR="11C7B0C1" w:rsidRPr="001138D2">
        <w:rPr>
          <w:rFonts w:ascii="Arial" w:eastAsia="Aptos" w:hAnsi="Arial" w:cs="Arial"/>
          <w:sz w:val="22"/>
          <w:szCs w:val="22"/>
          <w:lang w:val="en-US"/>
        </w:rPr>
        <w:t xml:space="preserve"> needs in mind</w:t>
      </w:r>
      <w:r w:rsidR="2DAD6934" w:rsidRPr="001138D2">
        <w:rPr>
          <w:rFonts w:ascii="Arial" w:eastAsia="Aptos" w:hAnsi="Arial" w:cs="Arial"/>
          <w:sz w:val="22"/>
          <w:szCs w:val="22"/>
          <w:lang w:val="en-US"/>
        </w:rPr>
        <w:t>.</w:t>
      </w:r>
    </w:p>
    <w:p w14:paraId="5317B57C" w14:textId="67C8C94F" w:rsidR="37A77C46" w:rsidRPr="001138D2" w:rsidRDefault="37A77C46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>Despite its benefits</w:t>
      </w:r>
      <w:r w:rsidR="6F209BF2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however, it can also face challenges such as poor communication</w:t>
      </w:r>
      <w:r w:rsidR="0DACB5BF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which can result in the patient not getting the proper care that they need. Conflicting professional opinion may also serve as a concern due to </w:t>
      </w:r>
      <w:r w:rsidR="4DB674F4" w:rsidRPr="001138D2">
        <w:rPr>
          <w:rFonts w:ascii="Arial" w:eastAsia="Aptos" w:hAnsi="Arial" w:cs="Arial"/>
          <w:sz w:val="22"/>
          <w:szCs w:val="22"/>
          <w:lang w:val="en-US"/>
        </w:rPr>
        <w:t xml:space="preserve">different service providers having different ideas on what the </w:t>
      </w:r>
      <w:r w:rsidR="3E1BBEB8" w:rsidRPr="001138D2">
        <w:rPr>
          <w:rFonts w:ascii="Arial" w:eastAsia="Aptos" w:hAnsi="Arial" w:cs="Arial"/>
          <w:sz w:val="22"/>
          <w:szCs w:val="22"/>
          <w:lang w:val="en-US"/>
        </w:rPr>
        <w:t>individual</w:t>
      </w:r>
      <w:r w:rsidR="4DB674F4" w:rsidRPr="001138D2">
        <w:rPr>
          <w:rFonts w:ascii="Arial" w:eastAsia="Aptos" w:hAnsi="Arial" w:cs="Arial"/>
          <w:sz w:val="22"/>
          <w:szCs w:val="22"/>
          <w:lang w:val="en-US"/>
        </w:rPr>
        <w:t xml:space="preserve"> may need, leading to a prolonging </w:t>
      </w:r>
      <w:r w:rsidR="156BD00E" w:rsidRPr="001138D2">
        <w:rPr>
          <w:rFonts w:ascii="Arial" w:eastAsia="Aptos" w:hAnsi="Arial" w:cs="Arial"/>
          <w:sz w:val="22"/>
          <w:szCs w:val="22"/>
          <w:lang w:val="en-US"/>
        </w:rPr>
        <w:t>of</w:t>
      </w:r>
      <w:r w:rsidR="4DB674F4" w:rsidRPr="001138D2">
        <w:rPr>
          <w:rFonts w:ascii="Arial" w:eastAsia="Aptos" w:hAnsi="Arial" w:cs="Arial"/>
          <w:sz w:val="22"/>
          <w:szCs w:val="22"/>
          <w:lang w:val="en-US"/>
        </w:rPr>
        <w:t xml:space="preserve"> care or the incorrect care </w:t>
      </w:r>
      <w:r w:rsidR="5A498FDE" w:rsidRPr="001138D2">
        <w:rPr>
          <w:rFonts w:ascii="Arial" w:eastAsia="Aptos" w:hAnsi="Arial" w:cs="Arial"/>
          <w:sz w:val="22"/>
          <w:szCs w:val="22"/>
          <w:lang w:val="en-US"/>
        </w:rPr>
        <w:t>being</w:t>
      </w:r>
      <w:r w:rsidR="4DB674F4" w:rsidRPr="001138D2">
        <w:rPr>
          <w:rFonts w:ascii="Arial" w:eastAsia="Aptos" w:hAnsi="Arial" w:cs="Arial"/>
          <w:sz w:val="22"/>
          <w:szCs w:val="22"/>
          <w:lang w:val="en-US"/>
        </w:rPr>
        <w:t xml:space="preserve"> delivered</w:t>
      </w:r>
      <w:r w:rsidR="5A3BF522" w:rsidRPr="001138D2">
        <w:rPr>
          <w:rFonts w:ascii="Arial" w:eastAsia="Aptos" w:hAnsi="Arial" w:cs="Arial"/>
          <w:sz w:val="22"/>
          <w:szCs w:val="22"/>
          <w:lang w:val="en-US"/>
        </w:rPr>
        <w:t xml:space="preserve"> (NCCPE, 2024)</w:t>
      </w:r>
      <w:r w:rsidR="4DB674F4" w:rsidRPr="001138D2">
        <w:rPr>
          <w:rFonts w:ascii="Arial" w:eastAsia="Aptos" w:hAnsi="Arial" w:cs="Arial"/>
          <w:sz w:val="22"/>
          <w:szCs w:val="22"/>
          <w:lang w:val="en-US"/>
        </w:rPr>
        <w:t xml:space="preserve">. </w:t>
      </w:r>
    </w:p>
    <w:p w14:paraId="4EA7BF9D" w14:textId="6003AC49" w:rsidR="71E28ABF" w:rsidRPr="001138D2" w:rsidRDefault="71E28ABF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Regarding the principle of </w:t>
      </w:r>
      <w:r w:rsidR="7BCA466E" w:rsidRPr="001138D2">
        <w:rPr>
          <w:rFonts w:ascii="Arial" w:eastAsia="Aptos" w:hAnsi="Arial" w:cs="Arial"/>
          <w:sz w:val="22"/>
          <w:szCs w:val="22"/>
          <w:lang w:val="en-US"/>
        </w:rPr>
        <w:t>ethics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, it is the moral guideline for professional </w:t>
      </w:r>
      <w:r w:rsidR="5596F904" w:rsidRPr="001138D2">
        <w:rPr>
          <w:rFonts w:ascii="Arial" w:eastAsia="Aptos" w:hAnsi="Arial" w:cs="Arial"/>
          <w:sz w:val="22"/>
          <w:szCs w:val="22"/>
          <w:lang w:val="en-US"/>
        </w:rPr>
        <w:t xml:space="preserve">behaviour 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and </w:t>
      </w:r>
      <w:r w:rsidR="360A93A6" w:rsidRPr="001138D2">
        <w:rPr>
          <w:rFonts w:ascii="Arial" w:eastAsia="Aptos" w:hAnsi="Arial" w:cs="Arial"/>
          <w:sz w:val="22"/>
          <w:szCs w:val="22"/>
          <w:lang w:val="en-US"/>
        </w:rPr>
        <w:t>decision-making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. Ethical practice </w:t>
      </w:r>
      <w:r w:rsidR="1B7DA8B8" w:rsidRPr="001138D2">
        <w:rPr>
          <w:rFonts w:ascii="Arial" w:eastAsia="Aptos" w:hAnsi="Arial" w:cs="Arial"/>
          <w:sz w:val="22"/>
          <w:szCs w:val="22"/>
          <w:lang w:val="en-US"/>
        </w:rPr>
        <w:t>involves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confidentiality, respect, equality</w:t>
      </w:r>
      <w:r w:rsidR="7ED41FF3" w:rsidRPr="001138D2">
        <w:rPr>
          <w:rFonts w:ascii="Arial" w:eastAsia="Aptos" w:hAnsi="Arial" w:cs="Arial"/>
          <w:sz w:val="22"/>
          <w:szCs w:val="22"/>
          <w:lang w:val="en-US"/>
        </w:rPr>
        <w:t xml:space="preserve">, maintaining </w:t>
      </w:r>
      <w:r w:rsidR="0805E93B" w:rsidRPr="001138D2">
        <w:rPr>
          <w:rFonts w:ascii="Arial" w:eastAsia="Aptos" w:hAnsi="Arial" w:cs="Arial"/>
          <w:sz w:val="22"/>
          <w:szCs w:val="22"/>
          <w:lang w:val="en-US"/>
        </w:rPr>
        <w:t>dignity,</w:t>
      </w:r>
      <w:r w:rsidR="7ED41FF3" w:rsidRPr="001138D2">
        <w:rPr>
          <w:rFonts w:ascii="Arial" w:eastAsia="Aptos" w:hAnsi="Arial" w:cs="Arial"/>
          <w:sz w:val="22"/>
          <w:szCs w:val="22"/>
          <w:lang w:val="en-US"/>
        </w:rPr>
        <w:t xml:space="preserve"> and acting in the best interests of the individuals being given care</w:t>
      </w:r>
      <w:r w:rsidR="3BF976C4" w:rsidRPr="001138D2">
        <w:rPr>
          <w:rFonts w:ascii="Arial" w:eastAsia="Aptos" w:hAnsi="Arial" w:cs="Arial"/>
          <w:sz w:val="22"/>
          <w:szCs w:val="22"/>
          <w:lang w:val="en-US"/>
        </w:rPr>
        <w:t xml:space="preserve"> (NICE, </w:t>
      </w:r>
      <w:r w:rsidR="5C2F6752" w:rsidRPr="001138D2">
        <w:rPr>
          <w:rFonts w:ascii="Arial" w:eastAsia="Aptos" w:hAnsi="Arial" w:cs="Arial"/>
          <w:sz w:val="22"/>
          <w:szCs w:val="22"/>
          <w:lang w:val="en-US"/>
        </w:rPr>
        <w:t>2013)</w:t>
      </w:r>
      <w:r w:rsidR="7ED41FF3" w:rsidRPr="001138D2">
        <w:rPr>
          <w:rFonts w:ascii="Arial" w:eastAsia="Aptos" w:hAnsi="Arial" w:cs="Arial"/>
          <w:sz w:val="22"/>
          <w:szCs w:val="22"/>
          <w:lang w:val="en-US"/>
        </w:rPr>
        <w:t xml:space="preserve">. </w:t>
      </w:r>
      <w:r w:rsidR="45637DF2" w:rsidRPr="001138D2">
        <w:rPr>
          <w:rFonts w:ascii="Arial" w:eastAsia="Aptos" w:hAnsi="Arial" w:cs="Arial"/>
          <w:sz w:val="22"/>
          <w:szCs w:val="22"/>
          <w:lang w:val="en-US"/>
        </w:rPr>
        <w:t xml:space="preserve">Ethical principles are essential in health and </w:t>
      </w:r>
      <w:r w:rsidR="409F6CAB" w:rsidRPr="001138D2">
        <w:rPr>
          <w:rFonts w:ascii="Arial" w:eastAsia="Aptos" w:hAnsi="Arial" w:cs="Arial"/>
          <w:sz w:val="22"/>
          <w:szCs w:val="22"/>
          <w:lang w:val="en-US"/>
        </w:rPr>
        <w:t>s</w:t>
      </w:r>
      <w:r w:rsidR="45637DF2" w:rsidRPr="001138D2">
        <w:rPr>
          <w:rFonts w:ascii="Arial" w:eastAsia="Aptos" w:hAnsi="Arial" w:cs="Arial"/>
          <w:sz w:val="22"/>
          <w:szCs w:val="22"/>
          <w:lang w:val="en-US"/>
        </w:rPr>
        <w:t>ocial care as they help professionals make fair and responsible decisions while also protecting vulnerable individuals.</w:t>
      </w:r>
      <w:r w:rsidR="2D352F96" w:rsidRPr="001138D2">
        <w:rPr>
          <w:rFonts w:ascii="Arial" w:eastAsia="Aptos" w:hAnsi="Arial" w:cs="Arial"/>
          <w:sz w:val="22"/>
          <w:szCs w:val="22"/>
          <w:lang w:val="en-US"/>
        </w:rPr>
        <w:t xml:space="preserve"> This principle is supported by the </w:t>
      </w:r>
      <w:r w:rsidR="3D432079" w:rsidRPr="001138D2">
        <w:rPr>
          <w:rFonts w:ascii="Arial" w:eastAsia="Aptos" w:hAnsi="Arial" w:cs="Arial"/>
          <w:sz w:val="22"/>
          <w:szCs w:val="22"/>
          <w:lang w:val="en-US"/>
        </w:rPr>
        <w:t>Human</w:t>
      </w:r>
      <w:r w:rsidR="2D352F96" w:rsidRPr="001138D2">
        <w:rPr>
          <w:rFonts w:ascii="Arial" w:eastAsia="Aptos" w:hAnsi="Arial" w:cs="Arial"/>
          <w:sz w:val="22"/>
          <w:szCs w:val="22"/>
          <w:lang w:val="en-US"/>
        </w:rPr>
        <w:t xml:space="preserve"> Rights Act 1988</w:t>
      </w:r>
      <w:r w:rsidR="2A4BE7CD" w:rsidRPr="001138D2">
        <w:rPr>
          <w:rFonts w:ascii="Arial" w:eastAsia="Aptos" w:hAnsi="Arial" w:cs="Arial"/>
          <w:sz w:val="22"/>
          <w:szCs w:val="22"/>
          <w:lang w:val="en-US"/>
        </w:rPr>
        <w:t>, which</w:t>
      </w:r>
      <w:r w:rsidR="2D352F96" w:rsidRPr="001138D2">
        <w:rPr>
          <w:rFonts w:ascii="Arial" w:eastAsia="Aptos" w:hAnsi="Arial" w:cs="Arial"/>
          <w:sz w:val="22"/>
          <w:szCs w:val="22"/>
          <w:lang w:val="en-US"/>
        </w:rPr>
        <w:t xml:space="preserve"> widely backs this principle up, enforcing the belief and importance of m</w:t>
      </w:r>
      <w:r w:rsidR="7E4B7B79" w:rsidRPr="001138D2">
        <w:rPr>
          <w:rFonts w:ascii="Arial" w:eastAsia="Aptos" w:hAnsi="Arial" w:cs="Arial"/>
          <w:sz w:val="22"/>
          <w:szCs w:val="22"/>
          <w:lang w:val="en-US"/>
        </w:rPr>
        <w:t xml:space="preserve">orals and shared social values within a health and social setting. </w:t>
      </w:r>
      <w:r w:rsidR="4A87CD9E" w:rsidRPr="001138D2">
        <w:rPr>
          <w:rFonts w:ascii="Arial" w:eastAsia="Aptos" w:hAnsi="Arial" w:cs="Arial"/>
          <w:sz w:val="22"/>
          <w:szCs w:val="22"/>
          <w:lang w:val="en-US"/>
        </w:rPr>
        <w:t xml:space="preserve">These practices lead to a better and trusting relationship </w:t>
      </w:r>
      <w:r w:rsidR="456E56C0" w:rsidRPr="001138D2">
        <w:rPr>
          <w:rFonts w:ascii="Arial" w:eastAsia="Aptos" w:hAnsi="Arial" w:cs="Arial"/>
          <w:sz w:val="22"/>
          <w:szCs w:val="22"/>
          <w:lang w:val="en-US"/>
        </w:rPr>
        <w:t>between professionals</w:t>
      </w:r>
      <w:r w:rsidR="50AA935B" w:rsidRPr="001138D2">
        <w:rPr>
          <w:rFonts w:ascii="Arial" w:eastAsia="Aptos" w:hAnsi="Arial" w:cs="Arial"/>
          <w:sz w:val="22"/>
          <w:szCs w:val="22"/>
          <w:lang w:val="en-US"/>
        </w:rPr>
        <w:t xml:space="preserve"> and individuals receiving care, </w:t>
      </w:r>
      <w:r w:rsidR="47782AF4" w:rsidRPr="001138D2">
        <w:rPr>
          <w:rFonts w:ascii="Arial" w:eastAsia="Aptos" w:hAnsi="Arial" w:cs="Arial"/>
          <w:sz w:val="22"/>
          <w:szCs w:val="22"/>
          <w:lang w:val="en-US"/>
        </w:rPr>
        <w:t>improving</w:t>
      </w:r>
      <w:r w:rsidR="4A87CD9E" w:rsidRPr="001138D2">
        <w:rPr>
          <w:rFonts w:ascii="Arial" w:eastAsia="Aptos" w:hAnsi="Arial" w:cs="Arial"/>
          <w:sz w:val="22"/>
          <w:szCs w:val="22"/>
          <w:lang w:val="en-US"/>
        </w:rPr>
        <w:t xml:space="preserve"> the ov</w:t>
      </w:r>
      <w:r w:rsidR="69D4E7B9" w:rsidRPr="001138D2">
        <w:rPr>
          <w:rFonts w:ascii="Arial" w:eastAsia="Aptos" w:hAnsi="Arial" w:cs="Arial"/>
          <w:sz w:val="22"/>
          <w:szCs w:val="22"/>
          <w:lang w:val="en-US"/>
        </w:rPr>
        <w:t>erall reputation of health and social care.</w:t>
      </w:r>
      <w:r w:rsidR="615FD3D9" w:rsidRPr="001138D2">
        <w:rPr>
          <w:rFonts w:ascii="Arial" w:eastAsia="Aptos" w:hAnsi="Arial" w:cs="Arial"/>
          <w:sz w:val="22"/>
          <w:szCs w:val="22"/>
          <w:lang w:val="en-US"/>
        </w:rPr>
        <w:t xml:space="preserve"> Person-centred care is also closely linked to ethics as it allows the patients to hav</w:t>
      </w:r>
      <w:r w:rsidR="21B1FA7F" w:rsidRPr="001138D2">
        <w:rPr>
          <w:rFonts w:ascii="Arial" w:eastAsia="Aptos" w:hAnsi="Arial" w:cs="Arial"/>
          <w:sz w:val="22"/>
          <w:szCs w:val="22"/>
          <w:lang w:val="en-US"/>
        </w:rPr>
        <w:t xml:space="preserve">e some autonomy over themselves, </w:t>
      </w:r>
      <w:r w:rsidR="6D14F93E" w:rsidRPr="001138D2">
        <w:rPr>
          <w:rFonts w:ascii="Arial" w:eastAsia="Aptos" w:hAnsi="Arial" w:cs="Arial"/>
          <w:sz w:val="22"/>
          <w:szCs w:val="22"/>
          <w:lang w:val="en-US"/>
        </w:rPr>
        <w:t xml:space="preserve">which is also a principle, </w:t>
      </w:r>
      <w:r w:rsidR="21B1FA7F" w:rsidRPr="001138D2">
        <w:rPr>
          <w:rFonts w:ascii="Arial" w:eastAsia="Aptos" w:hAnsi="Arial" w:cs="Arial"/>
          <w:sz w:val="22"/>
          <w:szCs w:val="22"/>
          <w:lang w:val="en-US"/>
        </w:rPr>
        <w:t xml:space="preserve">rather than being forced to go with whatever the professional caregiver says. </w:t>
      </w:r>
      <w:r w:rsidR="159F6E87" w:rsidRPr="001138D2">
        <w:rPr>
          <w:rFonts w:ascii="Arial" w:eastAsia="Aptos" w:hAnsi="Arial" w:cs="Arial"/>
          <w:sz w:val="22"/>
          <w:szCs w:val="22"/>
          <w:lang w:val="en-US"/>
        </w:rPr>
        <w:t>Being allowed to practice the principle of autonomy</w:t>
      </w:r>
      <w:r w:rsidR="59BBBB05" w:rsidRPr="001138D2">
        <w:rPr>
          <w:rFonts w:ascii="Arial" w:eastAsia="Aptos" w:hAnsi="Arial" w:cs="Arial"/>
          <w:sz w:val="22"/>
          <w:szCs w:val="22"/>
          <w:lang w:val="en-US"/>
        </w:rPr>
        <w:t xml:space="preserve"> allows the individual to determine their own choices and what they want to go </w:t>
      </w:r>
      <w:r w:rsidR="08045385" w:rsidRPr="001138D2">
        <w:rPr>
          <w:rFonts w:ascii="Arial" w:eastAsia="Aptos" w:hAnsi="Arial" w:cs="Arial"/>
          <w:sz w:val="22"/>
          <w:szCs w:val="22"/>
          <w:lang w:val="en-US"/>
        </w:rPr>
        <w:t>through,</w:t>
      </w:r>
      <w:r w:rsidR="59BBBB05" w:rsidRPr="001138D2">
        <w:rPr>
          <w:rFonts w:ascii="Arial" w:eastAsia="Aptos" w:hAnsi="Arial" w:cs="Arial"/>
          <w:sz w:val="22"/>
          <w:szCs w:val="22"/>
          <w:lang w:val="en-US"/>
        </w:rPr>
        <w:t xml:space="preserve"> which further strengthens their relationship with professionals and their opinion on the system</w:t>
      </w:r>
      <w:r w:rsidR="5CEC3330" w:rsidRPr="001138D2">
        <w:rPr>
          <w:rFonts w:ascii="Arial" w:eastAsia="Aptos" w:hAnsi="Arial" w:cs="Arial"/>
          <w:sz w:val="22"/>
          <w:szCs w:val="22"/>
          <w:lang w:val="en-US"/>
        </w:rPr>
        <w:t xml:space="preserve"> (Care Act, 2014)</w:t>
      </w:r>
      <w:r w:rsidR="59BBBB05" w:rsidRPr="001138D2">
        <w:rPr>
          <w:rFonts w:ascii="Arial" w:eastAsia="Aptos" w:hAnsi="Arial" w:cs="Arial"/>
          <w:sz w:val="22"/>
          <w:szCs w:val="22"/>
          <w:lang w:val="en-US"/>
        </w:rPr>
        <w:t xml:space="preserve">. </w:t>
      </w:r>
    </w:p>
    <w:p w14:paraId="37CA0F10" w14:textId="363D5D9C" w:rsidR="2E149C7B" w:rsidRPr="001138D2" w:rsidRDefault="2E149C7B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lastRenderedPageBreak/>
        <w:t xml:space="preserve">Sometimes, ethical dilemmas can arise when </w:t>
      </w:r>
      <w:r w:rsidR="21B5784C" w:rsidRPr="001138D2">
        <w:rPr>
          <w:rFonts w:ascii="Arial" w:eastAsia="Aptos" w:hAnsi="Arial" w:cs="Arial"/>
          <w:sz w:val="22"/>
          <w:szCs w:val="22"/>
          <w:lang w:val="en-US"/>
        </w:rPr>
        <w:t>trying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to balance the </w:t>
      </w:r>
      <w:r w:rsidR="741A086C" w:rsidRPr="001138D2">
        <w:rPr>
          <w:rFonts w:ascii="Arial" w:eastAsia="Aptos" w:hAnsi="Arial" w:cs="Arial"/>
          <w:sz w:val="22"/>
          <w:szCs w:val="22"/>
          <w:lang w:val="en-US"/>
        </w:rPr>
        <w:t>individual's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choice with safety concerns or when making decisions on behalf of a patient who lacks the </w:t>
      </w:r>
      <w:r w:rsidR="51BA9E1E" w:rsidRPr="001138D2">
        <w:rPr>
          <w:rFonts w:ascii="Arial" w:eastAsia="Aptos" w:hAnsi="Arial" w:cs="Arial"/>
          <w:sz w:val="22"/>
          <w:szCs w:val="22"/>
          <w:lang w:val="en-US"/>
        </w:rPr>
        <w:t>capacity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to </w:t>
      </w:r>
      <w:r w:rsidR="68497913" w:rsidRPr="001138D2">
        <w:rPr>
          <w:rFonts w:ascii="Arial" w:eastAsia="Aptos" w:hAnsi="Arial" w:cs="Arial"/>
          <w:sz w:val="22"/>
          <w:szCs w:val="22"/>
          <w:lang w:val="en-US"/>
        </w:rPr>
        <w:t>make (NIH, 2005)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. </w:t>
      </w:r>
    </w:p>
    <w:p w14:paraId="358A3376" w14:textId="0F1406F2" w:rsidR="1A4D70EB" w:rsidRPr="001138D2" w:rsidRDefault="1A4D70EB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In conclusion, these principles are essential in health and social care as they help ensure individuals </w:t>
      </w:r>
      <w:r w:rsidR="42F91EB8" w:rsidRPr="001138D2">
        <w:rPr>
          <w:rFonts w:ascii="Arial" w:eastAsia="Aptos" w:hAnsi="Arial" w:cs="Arial"/>
          <w:sz w:val="22"/>
          <w:szCs w:val="22"/>
          <w:lang w:val="en-US"/>
        </w:rPr>
        <w:t>receive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moral, </w:t>
      </w:r>
      <w:r w:rsidR="35E933DF" w:rsidRPr="001138D2">
        <w:rPr>
          <w:rFonts w:ascii="Arial" w:eastAsia="Aptos" w:hAnsi="Arial" w:cs="Arial"/>
          <w:sz w:val="22"/>
          <w:szCs w:val="22"/>
          <w:lang w:val="en-US"/>
        </w:rPr>
        <w:t>effective,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and high-quality support while</w:t>
      </w:r>
      <w:r w:rsidR="2F773805" w:rsidRPr="001138D2">
        <w:rPr>
          <w:rFonts w:ascii="Arial" w:eastAsia="Aptos" w:hAnsi="Arial" w:cs="Arial"/>
          <w:sz w:val="22"/>
          <w:szCs w:val="22"/>
          <w:lang w:val="en-US"/>
        </w:rPr>
        <w:t xml:space="preserve"> also feeling in control of their care. </w:t>
      </w:r>
    </w:p>
    <w:p w14:paraId="7032C94A" w14:textId="67DF1845" w:rsidR="6AB4F5EC" w:rsidRPr="001138D2" w:rsidRDefault="6AB4F5EC" w:rsidP="001138D2">
      <w:pPr>
        <w:spacing w:line="360" w:lineRule="auto"/>
        <w:jc w:val="both"/>
        <w:rPr>
          <w:rFonts w:ascii="Arial" w:eastAsia="Aptos" w:hAnsi="Arial" w:cs="Arial"/>
          <w:sz w:val="22"/>
          <w:szCs w:val="22"/>
          <w:lang w:val="en-US"/>
        </w:rPr>
      </w:pPr>
    </w:p>
    <w:p w14:paraId="61B69703" w14:textId="080C8C5C" w:rsidR="2F773805" w:rsidRPr="001138D2" w:rsidRDefault="2F773805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>Task 2: Practical Example in Practice</w:t>
      </w:r>
    </w:p>
    <w:p w14:paraId="5809DFF1" w14:textId="119F5EE6" w:rsidR="6AB4F5EC" w:rsidRPr="001138D2" w:rsidRDefault="6AB4F5EC" w:rsidP="001138D2">
      <w:pPr>
        <w:spacing w:line="360" w:lineRule="auto"/>
        <w:jc w:val="both"/>
        <w:rPr>
          <w:rFonts w:ascii="Arial" w:eastAsia="Aptos" w:hAnsi="Arial" w:cs="Arial"/>
          <w:sz w:val="22"/>
          <w:szCs w:val="22"/>
          <w:lang w:val="en-US"/>
        </w:rPr>
      </w:pPr>
    </w:p>
    <w:p w14:paraId="0724BC77" w14:textId="65AFE569" w:rsidR="43A6E0B4" w:rsidRPr="001138D2" w:rsidRDefault="43A6E0B4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>Robyn’s case shows how the three principles of person-</w:t>
      </w:r>
      <w:proofErr w:type="spellStart"/>
      <w:r w:rsidRPr="001138D2">
        <w:rPr>
          <w:rFonts w:ascii="Arial" w:eastAsia="Aptos" w:hAnsi="Arial" w:cs="Arial"/>
          <w:sz w:val="22"/>
          <w:szCs w:val="22"/>
          <w:lang w:val="en-US"/>
        </w:rPr>
        <w:t>centred</w:t>
      </w:r>
      <w:proofErr w:type="spellEnd"/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care, </w:t>
      </w:r>
      <w:r w:rsidR="00E6725E" w:rsidRPr="001138D2">
        <w:rPr>
          <w:rFonts w:ascii="Arial" w:eastAsia="Aptos" w:hAnsi="Arial" w:cs="Arial"/>
          <w:sz w:val="22"/>
          <w:szCs w:val="22"/>
          <w:lang w:val="en-US"/>
        </w:rPr>
        <w:t>partnership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</w:t>
      </w:r>
      <w:r w:rsidR="1E3C0F19" w:rsidRPr="001138D2">
        <w:rPr>
          <w:rFonts w:ascii="Arial" w:eastAsia="Aptos" w:hAnsi="Arial" w:cs="Arial"/>
          <w:sz w:val="22"/>
          <w:szCs w:val="22"/>
          <w:lang w:val="en-US"/>
        </w:rPr>
        <w:t>working,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and ethical practice can improve the outcome and quality of life for individuals who are receiving health and social care</w:t>
      </w:r>
      <w:r w:rsidR="282582F8" w:rsidRPr="001138D2">
        <w:rPr>
          <w:rFonts w:ascii="Arial" w:eastAsia="Aptos" w:hAnsi="Arial" w:cs="Arial"/>
          <w:sz w:val="22"/>
          <w:szCs w:val="22"/>
          <w:lang w:val="en-US"/>
        </w:rPr>
        <w:t>. At 21, Robyn had gotten into an accident</w:t>
      </w:r>
      <w:r w:rsidR="44594519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="282582F8" w:rsidRPr="001138D2">
        <w:rPr>
          <w:rFonts w:ascii="Arial" w:eastAsia="Aptos" w:hAnsi="Arial" w:cs="Arial"/>
          <w:sz w:val="22"/>
          <w:szCs w:val="22"/>
          <w:lang w:val="en-US"/>
        </w:rPr>
        <w:t xml:space="preserve"> which resulted in a spinal injury. She became tetraplegic and required 24/7 care. At </w:t>
      </w:r>
      <w:r w:rsidR="774BE400" w:rsidRPr="001138D2">
        <w:rPr>
          <w:rFonts w:ascii="Arial" w:eastAsia="Aptos" w:hAnsi="Arial" w:cs="Arial"/>
          <w:sz w:val="22"/>
          <w:szCs w:val="22"/>
          <w:lang w:val="en-US"/>
        </w:rPr>
        <w:t>first</w:t>
      </w:r>
      <w:r w:rsidR="282582F8" w:rsidRPr="001138D2">
        <w:rPr>
          <w:rFonts w:ascii="Arial" w:eastAsia="Aptos" w:hAnsi="Arial" w:cs="Arial"/>
          <w:sz w:val="22"/>
          <w:szCs w:val="22"/>
          <w:lang w:val="en-US"/>
        </w:rPr>
        <w:t>, her care was provided th</w:t>
      </w:r>
      <w:r w:rsidR="3B5B110C" w:rsidRPr="001138D2">
        <w:rPr>
          <w:rFonts w:ascii="Arial" w:eastAsia="Aptos" w:hAnsi="Arial" w:cs="Arial"/>
          <w:sz w:val="22"/>
          <w:szCs w:val="22"/>
          <w:lang w:val="en-US"/>
        </w:rPr>
        <w:t>rough a care home urgency</w:t>
      </w:r>
      <w:r w:rsidR="2D5602F7" w:rsidRPr="001138D2">
        <w:rPr>
          <w:rFonts w:ascii="Arial" w:eastAsia="Aptos" w:hAnsi="Arial" w:cs="Arial"/>
          <w:sz w:val="22"/>
          <w:szCs w:val="22"/>
          <w:lang w:val="en-US"/>
        </w:rPr>
        <w:t>;</w:t>
      </w:r>
      <w:r w:rsidR="3B5B110C" w:rsidRPr="001138D2">
        <w:rPr>
          <w:rFonts w:ascii="Arial" w:eastAsia="Aptos" w:hAnsi="Arial" w:cs="Arial"/>
          <w:sz w:val="22"/>
          <w:szCs w:val="22"/>
          <w:lang w:val="en-US"/>
        </w:rPr>
        <w:t xml:space="preserve"> however</w:t>
      </w:r>
      <w:r w:rsidR="31DF94A2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="3B5B110C" w:rsidRPr="001138D2">
        <w:rPr>
          <w:rFonts w:ascii="Arial" w:eastAsia="Aptos" w:hAnsi="Arial" w:cs="Arial"/>
          <w:sz w:val="22"/>
          <w:szCs w:val="22"/>
          <w:lang w:val="en-US"/>
        </w:rPr>
        <w:t xml:space="preserve"> due to high turnover </w:t>
      </w:r>
      <w:r w:rsidR="0C9C817F" w:rsidRPr="001138D2">
        <w:rPr>
          <w:rFonts w:ascii="Arial" w:eastAsia="Aptos" w:hAnsi="Arial" w:cs="Arial"/>
          <w:sz w:val="22"/>
          <w:szCs w:val="22"/>
          <w:lang w:val="en-US"/>
        </w:rPr>
        <w:t xml:space="preserve">and </w:t>
      </w:r>
      <w:r w:rsidR="3B5B110C" w:rsidRPr="001138D2">
        <w:rPr>
          <w:rFonts w:ascii="Arial" w:eastAsia="Aptos" w:hAnsi="Arial" w:cs="Arial"/>
          <w:sz w:val="22"/>
          <w:szCs w:val="22"/>
          <w:lang w:val="en-US"/>
        </w:rPr>
        <w:t>staff shortages</w:t>
      </w:r>
      <w:r w:rsidR="551E1F27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="3B5B110C" w:rsidRPr="001138D2">
        <w:rPr>
          <w:rFonts w:ascii="Arial" w:eastAsia="Aptos" w:hAnsi="Arial" w:cs="Arial"/>
          <w:sz w:val="22"/>
          <w:szCs w:val="22"/>
          <w:lang w:val="en-US"/>
        </w:rPr>
        <w:t xml:space="preserve"> meant that she </w:t>
      </w:r>
      <w:r w:rsidR="58A046FC" w:rsidRPr="001138D2">
        <w:rPr>
          <w:rFonts w:ascii="Arial" w:eastAsia="Aptos" w:hAnsi="Arial" w:cs="Arial"/>
          <w:sz w:val="22"/>
          <w:szCs w:val="22"/>
          <w:lang w:val="en-US"/>
        </w:rPr>
        <w:t>received</w:t>
      </w:r>
      <w:r w:rsidR="3B5B110C" w:rsidRPr="001138D2">
        <w:rPr>
          <w:rFonts w:ascii="Arial" w:eastAsia="Aptos" w:hAnsi="Arial" w:cs="Arial"/>
          <w:sz w:val="22"/>
          <w:szCs w:val="22"/>
          <w:lang w:val="en-US"/>
        </w:rPr>
        <w:t xml:space="preserve"> inconsistent care from 36 </w:t>
      </w:r>
      <w:r w:rsidR="026D75F4" w:rsidRPr="001138D2">
        <w:rPr>
          <w:rFonts w:ascii="Arial" w:eastAsia="Aptos" w:hAnsi="Arial" w:cs="Arial"/>
          <w:sz w:val="22"/>
          <w:szCs w:val="22"/>
          <w:lang w:val="en-US"/>
        </w:rPr>
        <w:t>different</w:t>
      </w:r>
      <w:r w:rsidR="6F12CBA1" w:rsidRPr="001138D2">
        <w:rPr>
          <w:rFonts w:ascii="Arial" w:eastAsia="Aptos" w:hAnsi="Arial" w:cs="Arial"/>
          <w:sz w:val="22"/>
          <w:szCs w:val="22"/>
          <w:lang w:val="en-US"/>
        </w:rPr>
        <w:t xml:space="preserve"> personal </w:t>
      </w:r>
      <w:r w:rsidR="223CC45F" w:rsidRPr="001138D2">
        <w:rPr>
          <w:rFonts w:ascii="Arial" w:eastAsia="Aptos" w:hAnsi="Arial" w:cs="Arial"/>
          <w:sz w:val="22"/>
          <w:szCs w:val="22"/>
          <w:lang w:val="en-US"/>
        </w:rPr>
        <w:t>assistants</w:t>
      </w:r>
      <w:r w:rsidR="6F12CBA1" w:rsidRPr="001138D2">
        <w:rPr>
          <w:rFonts w:ascii="Arial" w:eastAsia="Aptos" w:hAnsi="Arial" w:cs="Arial"/>
          <w:sz w:val="22"/>
          <w:szCs w:val="22"/>
          <w:lang w:val="en-US"/>
        </w:rPr>
        <w:t xml:space="preserve"> (PAs) in a year. This limited her </w:t>
      </w:r>
      <w:r w:rsidR="75C648FE" w:rsidRPr="001138D2">
        <w:rPr>
          <w:rFonts w:ascii="Arial" w:eastAsia="Aptos" w:hAnsi="Arial" w:cs="Arial"/>
          <w:sz w:val="22"/>
          <w:szCs w:val="22"/>
          <w:lang w:val="en-US"/>
        </w:rPr>
        <w:t>independence</w:t>
      </w:r>
      <w:r w:rsidR="6F12CBA1" w:rsidRPr="001138D2">
        <w:rPr>
          <w:rFonts w:ascii="Arial" w:eastAsia="Aptos" w:hAnsi="Arial" w:cs="Arial"/>
          <w:sz w:val="22"/>
          <w:szCs w:val="22"/>
          <w:lang w:val="en-US"/>
        </w:rPr>
        <w:t xml:space="preserve"> as well as her trust </w:t>
      </w:r>
      <w:r w:rsidR="4BC342F4" w:rsidRPr="001138D2">
        <w:rPr>
          <w:rFonts w:ascii="Arial" w:eastAsia="Aptos" w:hAnsi="Arial" w:cs="Arial"/>
          <w:sz w:val="22"/>
          <w:szCs w:val="22"/>
          <w:lang w:val="en-US"/>
        </w:rPr>
        <w:t>in</w:t>
      </w:r>
      <w:r w:rsidR="6F12CBA1" w:rsidRPr="001138D2">
        <w:rPr>
          <w:rFonts w:ascii="Arial" w:eastAsia="Aptos" w:hAnsi="Arial" w:cs="Arial"/>
          <w:sz w:val="22"/>
          <w:szCs w:val="22"/>
          <w:lang w:val="en-US"/>
        </w:rPr>
        <w:t xml:space="preserve"> these </w:t>
      </w:r>
      <w:r w:rsidR="3E0642E5" w:rsidRPr="001138D2">
        <w:rPr>
          <w:rFonts w:ascii="Arial" w:eastAsia="Aptos" w:hAnsi="Arial" w:cs="Arial"/>
          <w:sz w:val="22"/>
          <w:szCs w:val="22"/>
          <w:lang w:val="en-US"/>
        </w:rPr>
        <w:t>assistants</w:t>
      </w:r>
      <w:r w:rsidR="08F64DC3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="6F12CBA1" w:rsidRPr="001138D2">
        <w:rPr>
          <w:rFonts w:ascii="Arial" w:eastAsia="Aptos" w:hAnsi="Arial" w:cs="Arial"/>
          <w:sz w:val="22"/>
          <w:szCs w:val="22"/>
          <w:lang w:val="en-US"/>
        </w:rPr>
        <w:t xml:space="preserve"> as she always felt like they were strangers. As</w:t>
      </w:r>
      <w:r w:rsidR="13E6EDFB" w:rsidRPr="001138D2">
        <w:rPr>
          <w:rFonts w:ascii="Arial" w:eastAsia="Aptos" w:hAnsi="Arial" w:cs="Arial"/>
          <w:sz w:val="22"/>
          <w:szCs w:val="22"/>
          <w:lang w:val="en-US"/>
        </w:rPr>
        <w:t xml:space="preserve"> a result, this negatively affected her physical and emotional </w:t>
      </w:r>
      <w:r w:rsidR="61DA24A9" w:rsidRPr="001138D2">
        <w:rPr>
          <w:rFonts w:ascii="Arial" w:eastAsia="Aptos" w:hAnsi="Arial" w:cs="Arial"/>
          <w:sz w:val="22"/>
          <w:szCs w:val="22"/>
          <w:lang w:val="en-US"/>
        </w:rPr>
        <w:t>well-being</w:t>
      </w:r>
      <w:r w:rsidR="540CA45D" w:rsidRPr="001138D2">
        <w:rPr>
          <w:rFonts w:ascii="Arial" w:eastAsia="Aptos" w:hAnsi="Arial" w:cs="Arial"/>
          <w:sz w:val="22"/>
          <w:szCs w:val="22"/>
          <w:lang w:val="en-US"/>
        </w:rPr>
        <w:t xml:space="preserve"> (NIH, 2026)</w:t>
      </w:r>
      <w:r w:rsidR="13E6EDFB" w:rsidRPr="001138D2">
        <w:rPr>
          <w:rFonts w:ascii="Arial" w:eastAsia="Aptos" w:hAnsi="Arial" w:cs="Arial"/>
          <w:sz w:val="22"/>
          <w:szCs w:val="22"/>
          <w:lang w:val="en-US"/>
        </w:rPr>
        <w:t xml:space="preserve">. When a Personal Health Budget (PHB) </w:t>
      </w:r>
      <w:r w:rsidR="7FCE7C9D" w:rsidRPr="001138D2">
        <w:rPr>
          <w:rFonts w:ascii="Arial" w:eastAsia="Aptos" w:hAnsi="Arial" w:cs="Arial"/>
          <w:sz w:val="22"/>
          <w:szCs w:val="22"/>
          <w:lang w:val="en-US"/>
        </w:rPr>
        <w:t>was introduced, Robyn was able to take control of her care</w:t>
      </w:r>
      <w:r w:rsidR="1F6FCDA7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="7FCE7C9D" w:rsidRPr="001138D2">
        <w:rPr>
          <w:rFonts w:ascii="Arial" w:eastAsia="Aptos" w:hAnsi="Arial" w:cs="Arial"/>
          <w:sz w:val="22"/>
          <w:szCs w:val="22"/>
          <w:lang w:val="en-US"/>
        </w:rPr>
        <w:t xml:space="preserve"> which significantly improved her quality of life. </w:t>
      </w:r>
    </w:p>
    <w:p w14:paraId="50C63F77" w14:textId="28869597" w:rsidR="701D5986" w:rsidRPr="001138D2" w:rsidRDefault="701D5986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>Person-centred care</w:t>
      </w:r>
      <w:r w:rsidR="36C44A83" w:rsidRPr="001138D2">
        <w:rPr>
          <w:rFonts w:ascii="Arial" w:eastAsia="Aptos" w:hAnsi="Arial" w:cs="Arial"/>
          <w:sz w:val="22"/>
          <w:szCs w:val="22"/>
          <w:lang w:val="en-US"/>
        </w:rPr>
        <w:t xml:space="preserve"> was a central part </w:t>
      </w:r>
      <w:r w:rsidR="0138BBE2" w:rsidRPr="001138D2">
        <w:rPr>
          <w:rFonts w:ascii="Arial" w:eastAsia="Aptos" w:hAnsi="Arial" w:cs="Arial"/>
          <w:sz w:val="22"/>
          <w:szCs w:val="22"/>
          <w:lang w:val="en-US"/>
        </w:rPr>
        <w:t>of</w:t>
      </w:r>
      <w:r w:rsidR="36C44A83" w:rsidRPr="001138D2">
        <w:rPr>
          <w:rFonts w:ascii="Arial" w:eastAsia="Aptos" w:hAnsi="Arial" w:cs="Arial"/>
          <w:sz w:val="22"/>
          <w:szCs w:val="22"/>
          <w:lang w:val="en-US"/>
        </w:rPr>
        <w:t xml:space="preserve"> her positive outcomes. This approach focuses on the </w:t>
      </w:r>
      <w:r w:rsidR="7AD00978" w:rsidRPr="001138D2">
        <w:rPr>
          <w:rFonts w:ascii="Arial" w:eastAsia="Aptos" w:hAnsi="Arial" w:cs="Arial"/>
          <w:sz w:val="22"/>
          <w:szCs w:val="22"/>
          <w:lang w:val="en-US"/>
        </w:rPr>
        <w:t>individual’s</w:t>
      </w:r>
      <w:r w:rsidR="36C44A83" w:rsidRPr="001138D2">
        <w:rPr>
          <w:rFonts w:ascii="Arial" w:eastAsia="Aptos" w:hAnsi="Arial" w:cs="Arial"/>
          <w:sz w:val="22"/>
          <w:szCs w:val="22"/>
          <w:lang w:val="en-US"/>
        </w:rPr>
        <w:t xml:space="preserve"> needs</w:t>
      </w:r>
      <w:r w:rsidR="3A8B98FC" w:rsidRPr="001138D2">
        <w:rPr>
          <w:rFonts w:ascii="Arial" w:eastAsia="Aptos" w:hAnsi="Arial" w:cs="Arial"/>
          <w:sz w:val="22"/>
          <w:szCs w:val="22"/>
          <w:lang w:val="en-US"/>
        </w:rPr>
        <w:t>, allowing</w:t>
      </w:r>
      <w:r w:rsidR="1C1CE559" w:rsidRPr="001138D2">
        <w:rPr>
          <w:rFonts w:ascii="Arial" w:eastAsia="Aptos" w:hAnsi="Arial" w:cs="Arial"/>
          <w:sz w:val="22"/>
          <w:szCs w:val="22"/>
          <w:lang w:val="en-US"/>
        </w:rPr>
        <w:t xml:space="preserve"> tailored care</w:t>
      </w:r>
      <w:r w:rsidR="3A8B98FC" w:rsidRPr="001138D2">
        <w:rPr>
          <w:rFonts w:ascii="Arial" w:eastAsia="Aptos" w:hAnsi="Arial" w:cs="Arial"/>
          <w:sz w:val="22"/>
          <w:szCs w:val="22"/>
          <w:lang w:val="en-US"/>
        </w:rPr>
        <w:t xml:space="preserve"> around what the individual needs in every aspect</w:t>
      </w:r>
      <w:r w:rsidR="50338629" w:rsidRPr="001138D2">
        <w:rPr>
          <w:rFonts w:ascii="Arial" w:eastAsia="Aptos" w:hAnsi="Arial" w:cs="Arial"/>
          <w:sz w:val="22"/>
          <w:szCs w:val="22"/>
          <w:lang w:val="en-US"/>
        </w:rPr>
        <w:t xml:space="preserve"> of their life </w:t>
      </w:r>
      <w:r w:rsidR="3A8B98FC" w:rsidRPr="001138D2">
        <w:rPr>
          <w:rFonts w:ascii="Arial" w:eastAsia="Aptos" w:hAnsi="Arial" w:cs="Arial"/>
          <w:sz w:val="22"/>
          <w:szCs w:val="22"/>
          <w:lang w:val="en-US"/>
        </w:rPr>
        <w:t>(CQC, 2025)</w:t>
      </w:r>
      <w:r w:rsidR="07848A59" w:rsidRPr="001138D2">
        <w:rPr>
          <w:rFonts w:ascii="Arial" w:eastAsia="Aptos" w:hAnsi="Arial" w:cs="Arial"/>
          <w:sz w:val="22"/>
          <w:szCs w:val="22"/>
          <w:lang w:val="en-US"/>
        </w:rPr>
        <w:t>. Before her PHB, Robyn had little choice in who gave her care, and many of her PAs were unable to support her lifestyle. For ex</w:t>
      </w:r>
      <w:r w:rsidR="0E4CAAC7" w:rsidRPr="001138D2">
        <w:rPr>
          <w:rFonts w:ascii="Arial" w:eastAsia="Aptos" w:hAnsi="Arial" w:cs="Arial"/>
          <w:sz w:val="22"/>
          <w:szCs w:val="22"/>
          <w:lang w:val="en-US"/>
        </w:rPr>
        <w:t xml:space="preserve">ample, they </w:t>
      </w:r>
      <w:proofErr w:type="gramStart"/>
      <w:r w:rsidR="0E4CAAC7" w:rsidRPr="001138D2">
        <w:rPr>
          <w:rFonts w:ascii="Arial" w:eastAsia="Aptos" w:hAnsi="Arial" w:cs="Arial"/>
          <w:sz w:val="22"/>
          <w:szCs w:val="22"/>
          <w:lang w:val="en-US"/>
        </w:rPr>
        <w:t>weren</w:t>
      </w:r>
      <w:r w:rsidR="3980D85F" w:rsidRPr="001138D2">
        <w:rPr>
          <w:rFonts w:ascii="Arial" w:eastAsia="Aptos" w:hAnsi="Arial" w:cs="Arial"/>
          <w:sz w:val="22"/>
          <w:szCs w:val="22"/>
          <w:lang w:val="en-US"/>
        </w:rPr>
        <w:t>’</w:t>
      </w:r>
      <w:r w:rsidR="0E4CAAC7" w:rsidRPr="001138D2">
        <w:rPr>
          <w:rFonts w:ascii="Arial" w:eastAsia="Aptos" w:hAnsi="Arial" w:cs="Arial"/>
          <w:sz w:val="22"/>
          <w:szCs w:val="22"/>
          <w:lang w:val="en-US"/>
        </w:rPr>
        <w:t>t able to</w:t>
      </w:r>
      <w:proofErr w:type="gramEnd"/>
      <w:r w:rsidR="0E4CAAC7" w:rsidRPr="001138D2">
        <w:rPr>
          <w:rFonts w:ascii="Arial" w:eastAsia="Aptos" w:hAnsi="Arial" w:cs="Arial"/>
          <w:sz w:val="22"/>
          <w:szCs w:val="22"/>
          <w:lang w:val="en-US"/>
        </w:rPr>
        <w:t xml:space="preserve"> drive her to the stable where her ponies were or work around animals. Using PHB, Robyn was able </w:t>
      </w:r>
      <w:r w:rsidR="535BDD92" w:rsidRPr="001138D2">
        <w:rPr>
          <w:rFonts w:ascii="Arial" w:eastAsia="Aptos" w:hAnsi="Arial" w:cs="Arial"/>
          <w:sz w:val="22"/>
          <w:szCs w:val="22"/>
          <w:lang w:val="en-US"/>
        </w:rPr>
        <w:t xml:space="preserve">to </w:t>
      </w:r>
      <w:r w:rsidR="0E4CAAC7" w:rsidRPr="001138D2">
        <w:rPr>
          <w:rFonts w:ascii="Arial" w:eastAsia="Aptos" w:hAnsi="Arial" w:cs="Arial"/>
          <w:sz w:val="22"/>
          <w:szCs w:val="22"/>
          <w:lang w:val="en-US"/>
        </w:rPr>
        <w:t>find and recruit her own PAs who</w:t>
      </w:r>
      <w:r w:rsidR="36FDA71E" w:rsidRPr="001138D2">
        <w:rPr>
          <w:rFonts w:ascii="Arial" w:eastAsia="Aptos" w:hAnsi="Arial" w:cs="Arial"/>
          <w:sz w:val="22"/>
          <w:szCs w:val="22"/>
          <w:lang w:val="en-US"/>
        </w:rPr>
        <w:t xml:space="preserve"> understood</w:t>
      </w:r>
      <w:r w:rsidR="150E6551" w:rsidRPr="001138D2">
        <w:rPr>
          <w:rFonts w:ascii="Arial" w:eastAsia="Aptos" w:hAnsi="Arial" w:cs="Arial"/>
          <w:sz w:val="22"/>
          <w:szCs w:val="22"/>
          <w:lang w:val="en-US"/>
        </w:rPr>
        <w:t xml:space="preserve"> </w:t>
      </w:r>
      <w:r w:rsidR="174C326F" w:rsidRPr="001138D2">
        <w:rPr>
          <w:rFonts w:ascii="Arial" w:eastAsia="Aptos" w:hAnsi="Arial" w:cs="Arial"/>
          <w:sz w:val="22"/>
          <w:szCs w:val="22"/>
          <w:lang w:val="en-US"/>
        </w:rPr>
        <w:t xml:space="preserve">her care and needs. She was also able to build trust and a connection with her new PAs, something she </w:t>
      </w:r>
      <w:proofErr w:type="gramStart"/>
      <w:r w:rsidR="520BD5A2" w:rsidRPr="001138D2">
        <w:rPr>
          <w:rFonts w:ascii="Arial" w:eastAsia="Aptos" w:hAnsi="Arial" w:cs="Arial"/>
          <w:sz w:val="22"/>
          <w:szCs w:val="22"/>
          <w:lang w:val="en-US"/>
        </w:rPr>
        <w:t>wasn’t</w:t>
      </w:r>
      <w:r w:rsidR="174C326F" w:rsidRPr="001138D2">
        <w:rPr>
          <w:rFonts w:ascii="Arial" w:eastAsia="Aptos" w:hAnsi="Arial" w:cs="Arial"/>
          <w:sz w:val="22"/>
          <w:szCs w:val="22"/>
          <w:lang w:val="en-US"/>
        </w:rPr>
        <w:t xml:space="preserve"> able to</w:t>
      </w:r>
      <w:proofErr w:type="gramEnd"/>
      <w:r w:rsidR="174C326F" w:rsidRPr="001138D2">
        <w:rPr>
          <w:rFonts w:ascii="Arial" w:eastAsia="Aptos" w:hAnsi="Arial" w:cs="Arial"/>
          <w:sz w:val="22"/>
          <w:szCs w:val="22"/>
          <w:lang w:val="en-US"/>
        </w:rPr>
        <w:t xml:space="preserve"> do before</w:t>
      </w:r>
      <w:r w:rsidR="7E5538BA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="174C326F" w:rsidRPr="001138D2">
        <w:rPr>
          <w:rFonts w:ascii="Arial" w:eastAsia="Aptos" w:hAnsi="Arial" w:cs="Arial"/>
          <w:sz w:val="22"/>
          <w:szCs w:val="22"/>
          <w:lang w:val="en-US"/>
        </w:rPr>
        <w:t xml:space="preserve"> as they changed so often.</w:t>
      </w:r>
      <w:r w:rsidR="2FC27290" w:rsidRPr="001138D2">
        <w:rPr>
          <w:rFonts w:ascii="Arial" w:eastAsia="Aptos" w:hAnsi="Arial" w:cs="Arial"/>
          <w:sz w:val="22"/>
          <w:szCs w:val="22"/>
          <w:lang w:val="en-US"/>
        </w:rPr>
        <w:t xml:space="preserve"> This shows how person-centred care can promote shared decision-making and give individuals the independence they want and need. </w:t>
      </w:r>
      <w:r w:rsidR="4DF59B29" w:rsidRPr="001138D2">
        <w:rPr>
          <w:rFonts w:ascii="Arial" w:eastAsia="Aptos" w:hAnsi="Arial" w:cs="Arial"/>
          <w:sz w:val="22"/>
          <w:szCs w:val="22"/>
          <w:lang w:val="en-US"/>
        </w:rPr>
        <w:t>As a result of person-centred care, Robyn was able to regain control of her daily life, restarting her social activities and described the PHB as giving her ‘life back’.</w:t>
      </w:r>
    </w:p>
    <w:p w14:paraId="39C28C15" w14:textId="6C5FB747" w:rsidR="19F08893" w:rsidRPr="001138D2" w:rsidRDefault="19F08893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>In addition to person-centred care, partnership working was also a factor in the success of Robyn’s care</w:t>
      </w:r>
      <w:r w:rsidR="1B079A77" w:rsidRPr="001138D2">
        <w:rPr>
          <w:rFonts w:ascii="Arial" w:eastAsia="Aptos" w:hAnsi="Arial" w:cs="Arial"/>
          <w:sz w:val="22"/>
          <w:szCs w:val="22"/>
          <w:lang w:val="en-US"/>
        </w:rPr>
        <w:t xml:space="preserve">. Many organisations such as local authorities, personal budget support services (PBSS), </w:t>
      </w:r>
      <w:r w:rsidR="139E3878" w:rsidRPr="001138D2">
        <w:rPr>
          <w:rFonts w:ascii="Arial" w:eastAsia="Aptos" w:hAnsi="Arial" w:cs="Arial"/>
          <w:sz w:val="22"/>
          <w:szCs w:val="22"/>
          <w:lang w:val="en-US"/>
        </w:rPr>
        <w:t xml:space="preserve">her continuing healthcare team (CHC) and personal budget </w:t>
      </w:r>
      <w:proofErr w:type="gramStart"/>
      <w:r w:rsidR="139E3878" w:rsidRPr="001138D2">
        <w:rPr>
          <w:rFonts w:ascii="Arial" w:eastAsia="Aptos" w:hAnsi="Arial" w:cs="Arial"/>
          <w:sz w:val="22"/>
          <w:szCs w:val="22"/>
          <w:lang w:val="en-US"/>
        </w:rPr>
        <w:t>health nurse</w:t>
      </w:r>
      <w:proofErr w:type="gramEnd"/>
      <w:r w:rsidR="139E3878" w:rsidRPr="001138D2">
        <w:rPr>
          <w:rFonts w:ascii="Arial" w:eastAsia="Aptos" w:hAnsi="Arial" w:cs="Arial"/>
          <w:sz w:val="22"/>
          <w:szCs w:val="22"/>
          <w:lang w:val="en-US"/>
        </w:rPr>
        <w:t xml:space="preserve"> all worked together to develop her care plan. The PBSS helped with payroll and </w:t>
      </w:r>
      <w:r w:rsidR="40F2879B" w:rsidRPr="001138D2">
        <w:rPr>
          <w:rFonts w:ascii="Arial" w:eastAsia="Aptos" w:hAnsi="Arial" w:cs="Arial"/>
          <w:sz w:val="22"/>
          <w:szCs w:val="22"/>
          <w:lang w:val="en-US"/>
        </w:rPr>
        <w:t xml:space="preserve">employment </w:t>
      </w:r>
      <w:r w:rsidR="40F2879B" w:rsidRPr="001138D2">
        <w:rPr>
          <w:rFonts w:ascii="Arial" w:eastAsia="Aptos" w:hAnsi="Arial" w:cs="Arial"/>
          <w:sz w:val="22"/>
          <w:szCs w:val="22"/>
          <w:lang w:val="en-US"/>
        </w:rPr>
        <w:lastRenderedPageBreak/>
        <w:t xml:space="preserve">responsibilities while healthcare professionals continued to review her care needs. This approach of collaborating </w:t>
      </w:r>
      <w:r w:rsidR="43F79CFF" w:rsidRPr="001138D2">
        <w:rPr>
          <w:rFonts w:ascii="Arial" w:eastAsia="Aptos" w:hAnsi="Arial" w:cs="Arial"/>
          <w:sz w:val="22"/>
          <w:szCs w:val="22"/>
          <w:lang w:val="en-US"/>
        </w:rPr>
        <w:t>to</w:t>
      </w:r>
      <w:r w:rsidR="40F2879B" w:rsidRPr="001138D2">
        <w:rPr>
          <w:rFonts w:ascii="Arial" w:eastAsia="Aptos" w:hAnsi="Arial" w:cs="Arial"/>
          <w:sz w:val="22"/>
          <w:szCs w:val="22"/>
          <w:lang w:val="en-US"/>
        </w:rPr>
        <w:t xml:space="preserve"> help Robyn p</w:t>
      </w:r>
      <w:r w:rsidR="1CDF8D45" w:rsidRPr="001138D2">
        <w:rPr>
          <w:rFonts w:ascii="Arial" w:eastAsia="Aptos" w:hAnsi="Arial" w:cs="Arial"/>
          <w:sz w:val="22"/>
          <w:szCs w:val="22"/>
          <w:lang w:val="en-US"/>
        </w:rPr>
        <w:t>romotes integration between health and social services to provide high-quality care, as reflected in the Health and Care Act 2022.</w:t>
      </w:r>
    </w:p>
    <w:p w14:paraId="66DF72B7" w14:textId="195E55DF" w:rsidR="6352D702" w:rsidRPr="001138D2" w:rsidRDefault="6352D702" w:rsidP="001138D2">
      <w:pPr>
        <w:spacing w:line="360" w:lineRule="auto"/>
        <w:jc w:val="both"/>
        <w:rPr>
          <w:rFonts w:ascii="Arial" w:eastAsia="Aptos" w:hAnsi="Arial" w:cs="Arial"/>
          <w:sz w:val="22"/>
          <w:szCs w:val="22"/>
          <w:lang w:val="en-US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>Furthermore,</w:t>
      </w:r>
      <w:r w:rsidR="64AD721D" w:rsidRPr="001138D2">
        <w:rPr>
          <w:rFonts w:ascii="Arial" w:eastAsia="Aptos" w:hAnsi="Arial" w:cs="Arial"/>
          <w:sz w:val="22"/>
          <w:szCs w:val="22"/>
          <w:lang w:val="en-US"/>
        </w:rPr>
        <w:t xml:space="preserve"> </w:t>
      </w:r>
      <w:r w:rsidR="593B5A59" w:rsidRPr="001138D2">
        <w:rPr>
          <w:rFonts w:ascii="Arial" w:eastAsia="Aptos" w:hAnsi="Arial" w:cs="Arial"/>
          <w:sz w:val="22"/>
          <w:szCs w:val="22"/>
          <w:lang w:val="en-US"/>
        </w:rPr>
        <w:t xml:space="preserve">these professionals 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demonstrated </w:t>
      </w:r>
      <w:r w:rsidR="4D96C3A3" w:rsidRPr="001138D2">
        <w:rPr>
          <w:rFonts w:ascii="Arial" w:eastAsia="Aptos" w:hAnsi="Arial" w:cs="Arial"/>
          <w:sz w:val="22"/>
          <w:szCs w:val="22"/>
          <w:lang w:val="en-US"/>
        </w:rPr>
        <w:t>ethical practi</w:t>
      </w:r>
      <w:r w:rsidR="1BC72F0F" w:rsidRPr="001138D2">
        <w:rPr>
          <w:rFonts w:ascii="Arial" w:eastAsia="Aptos" w:hAnsi="Arial" w:cs="Arial"/>
          <w:sz w:val="22"/>
          <w:szCs w:val="22"/>
          <w:lang w:val="en-US"/>
        </w:rPr>
        <w:t>c</w:t>
      </w:r>
      <w:r w:rsidR="4D96C3A3" w:rsidRPr="001138D2">
        <w:rPr>
          <w:rFonts w:ascii="Arial" w:eastAsia="Aptos" w:hAnsi="Arial" w:cs="Arial"/>
          <w:sz w:val="22"/>
          <w:szCs w:val="22"/>
          <w:lang w:val="en-US"/>
        </w:rPr>
        <w:t>e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by respecting Robyn’s autonomy and involving her in creating a suitable care plan for her needs</w:t>
      </w:r>
      <w:r w:rsidR="43392654" w:rsidRPr="001138D2">
        <w:rPr>
          <w:rFonts w:ascii="Arial" w:eastAsia="Aptos" w:hAnsi="Arial" w:cs="Arial"/>
          <w:sz w:val="22"/>
          <w:szCs w:val="22"/>
          <w:lang w:val="en-US"/>
        </w:rPr>
        <w:t xml:space="preserve">. Instead of just focusing on keeping her safe, professionals supported her right to choose who looks after her and make decisions about how her </w:t>
      </w:r>
      <w:r w:rsidR="4397EC8E" w:rsidRPr="001138D2">
        <w:rPr>
          <w:rFonts w:ascii="Arial" w:eastAsia="Aptos" w:hAnsi="Arial" w:cs="Arial"/>
          <w:sz w:val="22"/>
          <w:szCs w:val="22"/>
          <w:lang w:val="en-US"/>
        </w:rPr>
        <w:t xml:space="preserve">care was delivered. </w:t>
      </w:r>
      <w:r w:rsidR="50E9DC52" w:rsidRPr="001138D2">
        <w:rPr>
          <w:rFonts w:ascii="Arial" w:eastAsia="Aptos" w:hAnsi="Arial" w:cs="Arial"/>
          <w:sz w:val="22"/>
          <w:szCs w:val="22"/>
          <w:lang w:val="en-US"/>
        </w:rPr>
        <w:t xml:space="preserve">Following the principle of ethics </w:t>
      </w:r>
      <w:r w:rsidR="2D7DBBE1" w:rsidRPr="001138D2">
        <w:rPr>
          <w:rFonts w:ascii="Arial" w:eastAsia="Aptos" w:hAnsi="Arial" w:cs="Arial"/>
          <w:sz w:val="22"/>
          <w:szCs w:val="22"/>
          <w:lang w:val="en-US"/>
        </w:rPr>
        <w:t>allowed</w:t>
      </w:r>
      <w:r w:rsidR="50E9DC52" w:rsidRPr="001138D2">
        <w:rPr>
          <w:rFonts w:ascii="Arial" w:eastAsia="Aptos" w:hAnsi="Arial" w:cs="Arial"/>
          <w:sz w:val="22"/>
          <w:szCs w:val="22"/>
          <w:lang w:val="en-US"/>
        </w:rPr>
        <w:t xml:space="preserve"> Robyn to keep her dignity and independence </w:t>
      </w:r>
      <w:r w:rsidR="621D9129" w:rsidRPr="001138D2">
        <w:rPr>
          <w:rFonts w:ascii="Arial" w:eastAsia="Aptos" w:hAnsi="Arial" w:cs="Arial"/>
          <w:sz w:val="22"/>
          <w:szCs w:val="22"/>
          <w:lang w:val="en-US"/>
        </w:rPr>
        <w:t>whilst</w:t>
      </w:r>
      <w:r w:rsidR="50E9DC52" w:rsidRPr="001138D2">
        <w:rPr>
          <w:rFonts w:ascii="Arial" w:eastAsia="Aptos" w:hAnsi="Arial" w:cs="Arial"/>
          <w:sz w:val="22"/>
          <w:szCs w:val="22"/>
          <w:lang w:val="en-US"/>
        </w:rPr>
        <w:t xml:space="preserve"> also </w:t>
      </w:r>
      <w:r w:rsidR="388BEF85" w:rsidRPr="001138D2">
        <w:rPr>
          <w:rFonts w:ascii="Arial" w:eastAsia="Aptos" w:hAnsi="Arial" w:cs="Arial"/>
          <w:sz w:val="22"/>
          <w:szCs w:val="22"/>
          <w:lang w:val="en-US"/>
        </w:rPr>
        <w:t xml:space="preserve">upholding </w:t>
      </w:r>
      <w:r w:rsidR="50E9DC52" w:rsidRPr="001138D2">
        <w:rPr>
          <w:rFonts w:ascii="Arial" w:eastAsia="Aptos" w:hAnsi="Arial" w:cs="Arial"/>
          <w:sz w:val="22"/>
          <w:szCs w:val="22"/>
          <w:lang w:val="en-US"/>
        </w:rPr>
        <w:t>the values of the NHS 6Cs</w:t>
      </w:r>
      <w:r w:rsidR="6784E4C8" w:rsidRPr="001138D2">
        <w:rPr>
          <w:rFonts w:ascii="Arial" w:eastAsia="Aptos" w:hAnsi="Arial" w:cs="Arial"/>
          <w:sz w:val="22"/>
          <w:szCs w:val="22"/>
          <w:lang w:val="en-US"/>
        </w:rPr>
        <w:t xml:space="preserve"> (NHS, 2015)</w:t>
      </w:r>
      <w:r w:rsidR="50E9DC52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="3106710A" w:rsidRPr="001138D2">
        <w:rPr>
          <w:rFonts w:ascii="Arial" w:eastAsia="Aptos" w:hAnsi="Arial" w:cs="Arial"/>
          <w:sz w:val="22"/>
          <w:szCs w:val="22"/>
          <w:lang w:val="en-US"/>
        </w:rPr>
        <w:t xml:space="preserve"> namely</w:t>
      </w:r>
      <w:r w:rsidR="50E9DC52" w:rsidRPr="001138D2">
        <w:rPr>
          <w:rFonts w:ascii="Arial" w:eastAsia="Aptos" w:hAnsi="Arial" w:cs="Arial"/>
          <w:sz w:val="22"/>
          <w:szCs w:val="22"/>
          <w:lang w:val="en-US"/>
        </w:rPr>
        <w:t xml:space="preserve"> communication, comp</w:t>
      </w:r>
      <w:r w:rsidR="7638A366" w:rsidRPr="001138D2">
        <w:rPr>
          <w:rFonts w:ascii="Arial" w:eastAsia="Aptos" w:hAnsi="Arial" w:cs="Arial"/>
          <w:sz w:val="22"/>
          <w:szCs w:val="22"/>
          <w:lang w:val="en-US"/>
        </w:rPr>
        <w:t xml:space="preserve">assion, care, </w:t>
      </w:r>
      <w:r w:rsidR="2F551A6E" w:rsidRPr="001138D2">
        <w:rPr>
          <w:rFonts w:ascii="Arial" w:eastAsia="Aptos" w:hAnsi="Arial" w:cs="Arial"/>
          <w:sz w:val="22"/>
          <w:szCs w:val="22"/>
          <w:lang w:val="en-US"/>
        </w:rPr>
        <w:t xml:space="preserve">and </w:t>
      </w:r>
      <w:r w:rsidR="7638A366" w:rsidRPr="001138D2">
        <w:rPr>
          <w:rFonts w:ascii="Arial" w:eastAsia="Aptos" w:hAnsi="Arial" w:cs="Arial"/>
          <w:sz w:val="22"/>
          <w:szCs w:val="22"/>
          <w:lang w:val="en-US"/>
        </w:rPr>
        <w:t>competence. Commitment and courage</w:t>
      </w:r>
      <w:r w:rsidR="41D5CE5E" w:rsidRPr="001138D2">
        <w:rPr>
          <w:rFonts w:ascii="Arial" w:eastAsia="Aptos" w:hAnsi="Arial" w:cs="Arial"/>
          <w:sz w:val="22"/>
          <w:szCs w:val="22"/>
          <w:lang w:val="en-US"/>
        </w:rPr>
        <w:t>.</w:t>
      </w:r>
    </w:p>
    <w:p w14:paraId="5DD7B55E" w14:textId="6B60F9D7" w:rsidR="3D0542BA" w:rsidRPr="001138D2" w:rsidRDefault="3D0542BA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However, there were some challenges during implementation. The process of obtaining the PHB took 18 months, and Robyn </w:t>
      </w:r>
      <w:proofErr w:type="gramStart"/>
      <w:r w:rsidRPr="001138D2">
        <w:rPr>
          <w:rFonts w:ascii="Arial" w:eastAsia="Aptos" w:hAnsi="Arial" w:cs="Arial"/>
          <w:sz w:val="22"/>
          <w:szCs w:val="22"/>
          <w:lang w:val="en-US"/>
        </w:rPr>
        <w:t>had experienced</w:t>
      </w:r>
      <w:proofErr w:type="gramEnd"/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times where there </w:t>
      </w:r>
      <w:r w:rsidR="27C3078C" w:rsidRPr="001138D2">
        <w:rPr>
          <w:rFonts w:ascii="Arial" w:eastAsia="Aptos" w:hAnsi="Arial" w:cs="Arial"/>
          <w:sz w:val="22"/>
          <w:szCs w:val="22"/>
          <w:lang w:val="en-US"/>
        </w:rPr>
        <w:t>was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little communication. </w:t>
      </w:r>
      <w:r w:rsidR="1B14AE25" w:rsidRPr="001138D2">
        <w:rPr>
          <w:rFonts w:ascii="Arial" w:eastAsia="Aptos" w:hAnsi="Arial" w:cs="Arial"/>
          <w:sz w:val="22"/>
          <w:szCs w:val="22"/>
          <w:lang w:val="en-US"/>
        </w:rPr>
        <w:t xml:space="preserve">This led to her being uncertain </w:t>
      </w:r>
      <w:r w:rsidR="51693F51" w:rsidRPr="001138D2">
        <w:rPr>
          <w:rFonts w:ascii="Arial" w:eastAsia="Aptos" w:hAnsi="Arial" w:cs="Arial"/>
          <w:sz w:val="22"/>
          <w:szCs w:val="22"/>
          <w:lang w:val="en-US"/>
        </w:rPr>
        <w:t>about</w:t>
      </w:r>
      <w:r w:rsidR="1B14AE25" w:rsidRPr="001138D2">
        <w:rPr>
          <w:rFonts w:ascii="Arial" w:eastAsia="Aptos" w:hAnsi="Arial" w:cs="Arial"/>
          <w:sz w:val="22"/>
          <w:szCs w:val="22"/>
          <w:lang w:val="en-US"/>
        </w:rPr>
        <w:t xml:space="preserve"> her progress. She also felt like her original care plan </w:t>
      </w:r>
      <w:r w:rsidR="17AD6AD5" w:rsidRPr="001138D2">
        <w:rPr>
          <w:rFonts w:ascii="Arial" w:eastAsia="Aptos" w:hAnsi="Arial" w:cs="Arial"/>
          <w:sz w:val="22"/>
          <w:szCs w:val="22"/>
          <w:lang w:val="en-US"/>
        </w:rPr>
        <w:t xml:space="preserve">did not </w:t>
      </w:r>
      <w:r w:rsidR="1B14AE25" w:rsidRPr="001138D2">
        <w:rPr>
          <w:rFonts w:ascii="Arial" w:eastAsia="Aptos" w:hAnsi="Arial" w:cs="Arial"/>
          <w:sz w:val="22"/>
          <w:szCs w:val="22"/>
          <w:lang w:val="en-US"/>
        </w:rPr>
        <w:t xml:space="preserve">reflect her goals. </w:t>
      </w:r>
      <w:r w:rsidR="306D7A9F" w:rsidRPr="001138D2">
        <w:rPr>
          <w:rFonts w:ascii="Arial" w:eastAsia="Aptos" w:hAnsi="Arial" w:cs="Arial"/>
          <w:sz w:val="22"/>
          <w:szCs w:val="22"/>
          <w:lang w:val="en-US"/>
        </w:rPr>
        <w:t>Although</w:t>
      </w:r>
      <w:r w:rsidR="1B14AE25" w:rsidRPr="001138D2">
        <w:rPr>
          <w:rFonts w:ascii="Arial" w:eastAsia="Aptos" w:hAnsi="Arial" w:cs="Arial"/>
          <w:sz w:val="22"/>
          <w:szCs w:val="22"/>
          <w:lang w:val="en-US"/>
        </w:rPr>
        <w:t xml:space="preserve"> this was the </w:t>
      </w:r>
      <w:r w:rsidR="496E7E49" w:rsidRPr="001138D2">
        <w:rPr>
          <w:rFonts w:ascii="Arial" w:eastAsia="Aptos" w:hAnsi="Arial" w:cs="Arial"/>
          <w:sz w:val="22"/>
          <w:szCs w:val="22"/>
          <w:lang w:val="en-US"/>
        </w:rPr>
        <w:t>case</w:t>
      </w:r>
      <w:r w:rsidR="38CC96C1" w:rsidRPr="001138D2">
        <w:rPr>
          <w:rFonts w:ascii="Arial" w:eastAsia="Aptos" w:hAnsi="Arial" w:cs="Arial"/>
          <w:sz w:val="22"/>
          <w:szCs w:val="22"/>
          <w:lang w:val="en-US"/>
        </w:rPr>
        <w:t>,</w:t>
      </w:r>
      <w:r w:rsidR="1B14AE25" w:rsidRPr="001138D2">
        <w:rPr>
          <w:rFonts w:ascii="Arial" w:eastAsia="Aptos" w:hAnsi="Arial" w:cs="Arial"/>
          <w:sz w:val="22"/>
          <w:szCs w:val="22"/>
          <w:lang w:val="en-US"/>
        </w:rPr>
        <w:t xml:space="preserve"> ongoing support </w:t>
      </w:r>
      <w:r w:rsidR="61468709" w:rsidRPr="001138D2">
        <w:rPr>
          <w:rFonts w:ascii="Arial" w:eastAsia="Aptos" w:hAnsi="Arial" w:cs="Arial"/>
          <w:sz w:val="22"/>
          <w:szCs w:val="22"/>
          <w:lang w:val="en-US"/>
        </w:rPr>
        <w:t>allowed</w:t>
      </w:r>
      <w:r w:rsidR="1B14AE25" w:rsidRPr="001138D2">
        <w:rPr>
          <w:rFonts w:ascii="Arial" w:eastAsia="Aptos" w:hAnsi="Arial" w:cs="Arial"/>
          <w:sz w:val="22"/>
          <w:szCs w:val="22"/>
          <w:lang w:val="en-US"/>
        </w:rPr>
        <w:t xml:space="preserve"> these issues to be overcome</w:t>
      </w:r>
      <w:r w:rsidR="641F8668" w:rsidRPr="001138D2">
        <w:rPr>
          <w:rFonts w:ascii="Arial" w:eastAsia="Aptos" w:hAnsi="Arial" w:cs="Arial"/>
          <w:sz w:val="22"/>
          <w:szCs w:val="22"/>
          <w:lang w:val="en-US"/>
        </w:rPr>
        <w:t xml:space="preserve"> with the help of her PHB nurse and PBSS. As her confidence grew, Robyn wrote her care plan again to represent her goals and needs in a better light and continued to work</w:t>
      </w:r>
      <w:r w:rsidR="34F965AA" w:rsidRPr="001138D2">
        <w:rPr>
          <w:rFonts w:ascii="Arial" w:eastAsia="Aptos" w:hAnsi="Arial" w:cs="Arial"/>
          <w:sz w:val="22"/>
          <w:szCs w:val="22"/>
          <w:lang w:val="en-US"/>
        </w:rPr>
        <w:t xml:space="preserve"> with professionals to </w:t>
      </w:r>
      <w:r w:rsidR="1CA88961" w:rsidRPr="001138D2">
        <w:rPr>
          <w:rFonts w:ascii="Arial" w:eastAsia="Aptos" w:hAnsi="Arial" w:cs="Arial"/>
          <w:sz w:val="22"/>
          <w:szCs w:val="22"/>
          <w:lang w:val="en-US"/>
        </w:rPr>
        <w:t>improve</w:t>
      </w:r>
      <w:r w:rsidR="34F965AA" w:rsidRPr="001138D2">
        <w:rPr>
          <w:rFonts w:ascii="Arial" w:eastAsia="Aptos" w:hAnsi="Arial" w:cs="Arial"/>
          <w:sz w:val="22"/>
          <w:szCs w:val="22"/>
          <w:lang w:val="en-US"/>
        </w:rPr>
        <w:t xml:space="preserve"> her independence. </w:t>
      </w:r>
    </w:p>
    <w:p w14:paraId="23806052" w14:textId="656F2902" w:rsidR="44BCC1A2" w:rsidRPr="001138D2" w:rsidRDefault="44BCC1A2" w:rsidP="001138D2">
      <w:pPr>
        <w:spacing w:line="360" w:lineRule="auto"/>
        <w:jc w:val="both"/>
        <w:rPr>
          <w:rFonts w:ascii="Arial" w:eastAsia="Aptos" w:hAnsi="Arial" w:cs="Arial"/>
          <w:sz w:val="22"/>
          <w:szCs w:val="22"/>
          <w:lang w:val="en-US"/>
        </w:rPr>
      </w:pP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This case reflects the importance of implementing the fundamental principles within health and social care with patients </w:t>
      </w:r>
      <w:r w:rsidR="5521769B" w:rsidRPr="001138D2">
        <w:rPr>
          <w:rFonts w:ascii="Arial" w:eastAsia="Aptos" w:hAnsi="Arial" w:cs="Arial"/>
          <w:sz w:val="22"/>
          <w:szCs w:val="22"/>
          <w:lang w:val="en-US"/>
        </w:rPr>
        <w:t>to</w:t>
      </w:r>
      <w:r w:rsidRPr="001138D2">
        <w:rPr>
          <w:rFonts w:ascii="Arial" w:eastAsia="Aptos" w:hAnsi="Arial" w:cs="Arial"/>
          <w:sz w:val="22"/>
          <w:szCs w:val="22"/>
          <w:lang w:val="en-US"/>
        </w:rPr>
        <w:t xml:space="preserve"> </w:t>
      </w:r>
      <w:r w:rsidR="708E37C0" w:rsidRPr="001138D2">
        <w:rPr>
          <w:rFonts w:ascii="Arial" w:eastAsia="Aptos" w:hAnsi="Arial" w:cs="Arial"/>
          <w:sz w:val="22"/>
          <w:szCs w:val="22"/>
          <w:lang w:val="en-US"/>
        </w:rPr>
        <w:t xml:space="preserve">improve both the quality of care and life for service users. </w:t>
      </w:r>
    </w:p>
    <w:p w14:paraId="4E1381A0" w14:textId="09B47393" w:rsidR="6AB4F5EC" w:rsidRPr="001138D2" w:rsidRDefault="6AB4F5EC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67E03A" w14:textId="4E0DC9EE" w:rsidR="48C4FAD3" w:rsidRPr="001138D2" w:rsidRDefault="48C4FAD3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>Task 3: Self-Reflection</w:t>
      </w:r>
    </w:p>
    <w:p w14:paraId="3DC3E1BF" w14:textId="2B642F4F" w:rsidR="48C4FAD3" w:rsidRPr="001138D2" w:rsidRDefault="48C4FAD3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>As a nurse working in a care home for older adults, I recognise the importance of applying principles such as partnership working, person-centred care and ethical practise every day</w:t>
      </w:r>
      <w:r w:rsidR="4C5EB3E1" w:rsidRPr="001138D2">
        <w:rPr>
          <w:rFonts w:ascii="Arial" w:hAnsi="Arial" w:cs="Arial"/>
          <w:sz w:val="22"/>
          <w:szCs w:val="22"/>
        </w:rPr>
        <w:t xml:space="preserve">. By writing this report, the importance of these principles </w:t>
      </w:r>
      <w:r w:rsidR="2FA148BD" w:rsidRPr="001138D2">
        <w:rPr>
          <w:rFonts w:ascii="Arial" w:hAnsi="Arial" w:cs="Arial"/>
          <w:sz w:val="22"/>
          <w:szCs w:val="22"/>
        </w:rPr>
        <w:t>has</w:t>
      </w:r>
      <w:r w:rsidR="4C5EB3E1" w:rsidRPr="001138D2">
        <w:rPr>
          <w:rFonts w:ascii="Arial" w:hAnsi="Arial" w:cs="Arial"/>
          <w:sz w:val="22"/>
          <w:szCs w:val="22"/>
        </w:rPr>
        <w:t xml:space="preserve"> been reinforced</w:t>
      </w:r>
      <w:r w:rsidR="7749F796" w:rsidRPr="001138D2">
        <w:rPr>
          <w:rFonts w:ascii="Arial" w:hAnsi="Arial" w:cs="Arial"/>
          <w:sz w:val="22"/>
          <w:szCs w:val="22"/>
        </w:rPr>
        <w:t xml:space="preserve">, and by using the Gibbs reflective cycle, I can properly reflect on my past experiences and how well </w:t>
      </w:r>
      <w:r w:rsidR="31F8184D" w:rsidRPr="001138D2">
        <w:rPr>
          <w:rFonts w:ascii="Arial" w:hAnsi="Arial" w:cs="Arial"/>
          <w:sz w:val="22"/>
          <w:szCs w:val="22"/>
        </w:rPr>
        <w:t>I</w:t>
      </w:r>
      <w:r w:rsidR="7749F796" w:rsidRPr="001138D2">
        <w:rPr>
          <w:rFonts w:ascii="Arial" w:hAnsi="Arial" w:cs="Arial"/>
          <w:sz w:val="22"/>
          <w:szCs w:val="22"/>
        </w:rPr>
        <w:t xml:space="preserve"> have used or can use these principles.</w:t>
      </w:r>
    </w:p>
    <w:p w14:paraId="6B4046D0" w14:textId="1B8CE4E7" w:rsidR="3183F89D" w:rsidRPr="001138D2" w:rsidRDefault="3183F89D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  <w:u w:val="single"/>
        </w:rPr>
        <w:t>Description</w:t>
      </w:r>
    </w:p>
    <w:p w14:paraId="21160F5F" w14:textId="54E34D57" w:rsidR="7749F796" w:rsidRPr="001138D2" w:rsidRDefault="7749F796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>While working as a nurse, I cared for an elderly resident with dementia who would regularly become distressed during personal care. They would often refuse assistance, especially from staff they were unfamiliar with</w:t>
      </w:r>
      <w:r w:rsidR="54964542" w:rsidRPr="001138D2">
        <w:rPr>
          <w:rFonts w:ascii="Arial" w:hAnsi="Arial" w:cs="Arial"/>
          <w:sz w:val="22"/>
          <w:szCs w:val="22"/>
        </w:rPr>
        <w:t>. In</w:t>
      </w:r>
      <w:r w:rsidR="6AB7BB1B" w:rsidRPr="001138D2">
        <w:rPr>
          <w:rFonts w:ascii="Arial" w:hAnsi="Arial" w:cs="Arial"/>
          <w:sz w:val="22"/>
          <w:szCs w:val="22"/>
        </w:rPr>
        <w:t xml:space="preserve"> </w:t>
      </w:r>
      <w:r w:rsidR="54964542" w:rsidRPr="001138D2">
        <w:rPr>
          <w:rFonts w:ascii="Arial" w:hAnsi="Arial" w:cs="Arial"/>
          <w:sz w:val="22"/>
          <w:szCs w:val="22"/>
        </w:rPr>
        <w:t>addition to working with the resident to help resolve this, I worked with their family, care assistants and wider multidisciplinary team to help and u</w:t>
      </w:r>
      <w:r w:rsidR="012E4871" w:rsidRPr="001138D2">
        <w:rPr>
          <w:rFonts w:ascii="Arial" w:hAnsi="Arial" w:cs="Arial"/>
          <w:sz w:val="22"/>
          <w:szCs w:val="22"/>
        </w:rPr>
        <w:t xml:space="preserve">nderstand what would make them feel comfortable. We had found that allowing extra time, </w:t>
      </w:r>
      <w:r w:rsidR="012E4871" w:rsidRPr="001138D2">
        <w:rPr>
          <w:rFonts w:ascii="Arial" w:hAnsi="Arial" w:cs="Arial"/>
          <w:sz w:val="22"/>
          <w:szCs w:val="22"/>
        </w:rPr>
        <w:lastRenderedPageBreak/>
        <w:t>explaining each step of the personal care and making sure familiar staff supported the resident had reduced the</w:t>
      </w:r>
      <w:r w:rsidR="4BDE6C82" w:rsidRPr="001138D2">
        <w:rPr>
          <w:rFonts w:ascii="Arial" w:hAnsi="Arial" w:cs="Arial"/>
          <w:sz w:val="22"/>
          <w:szCs w:val="22"/>
        </w:rPr>
        <w:t>ir anxiety.</w:t>
      </w:r>
    </w:p>
    <w:p w14:paraId="7BFFA20E" w14:textId="1E828192" w:rsidR="33ABC9C1" w:rsidRPr="001138D2" w:rsidRDefault="33ABC9C1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  <w:u w:val="single"/>
        </w:rPr>
        <w:t>Feelings</w:t>
      </w:r>
      <w:r w:rsidR="4BDE6C82" w:rsidRPr="001138D2">
        <w:rPr>
          <w:rFonts w:ascii="Arial" w:hAnsi="Arial" w:cs="Arial"/>
          <w:sz w:val="22"/>
          <w:szCs w:val="22"/>
        </w:rPr>
        <w:t xml:space="preserve"> </w:t>
      </w:r>
    </w:p>
    <w:p w14:paraId="7B1DBEDE" w14:textId="7B5B9C2C" w:rsidR="4406DC2C" w:rsidRPr="001138D2" w:rsidRDefault="4406DC2C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 xml:space="preserve">At first, I thought the situation was difficult </w:t>
      </w:r>
      <w:r w:rsidR="29E758A0" w:rsidRPr="001138D2">
        <w:rPr>
          <w:rFonts w:ascii="Arial" w:hAnsi="Arial" w:cs="Arial"/>
          <w:sz w:val="22"/>
          <w:szCs w:val="22"/>
        </w:rPr>
        <w:t>because</w:t>
      </w:r>
      <w:r w:rsidRPr="001138D2">
        <w:rPr>
          <w:rFonts w:ascii="Arial" w:hAnsi="Arial" w:cs="Arial"/>
          <w:sz w:val="22"/>
          <w:szCs w:val="22"/>
        </w:rPr>
        <w:t xml:space="preserve"> I wanted to make sure this resident </w:t>
      </w:r>
      <w:r w:rsidR="33A2A8D5" w:rsidRPr="001138D2">
        <w:rPr>
          <w:rFonts w:ascii="Arial" w:hAnsi="Arial" w:cs="Arial"/>
          <w:sz w:val="22"/>
          <w:szCs w:val="22"/>
        </w:rPr>
        <w:t>received</w:t>
      </w:r>
      <w:r w:rsidRPr="001138D2">
        <w:rPr>
          <w:rFonts w:ascii="Arial" w:hAnsi="Arial" w:cs="Arial"/>
          <w:sz w:val="22"/>
          <w:szCs w:val="22"/>
        </w:rPr>
        <w:t xml:space="preserve"> the care that they needed without making them feel scared or forcing them to do something they did not want to do. I also felt responsible </w:t>
      </w:r>
      <w:r w:rsidR="5D883E7E" w:rsidRPr="001138D2">
        <w:rPr>
          <w:rFonts w:ascii="Arial" w:hAnsi="Arial" w:cs="Arial"/>
          <w:sz w:val="22"/>
          <w:szCs w:val="22"/>
        </w:rPr>
        <w:t xml:space="preserve">for supporting my colleagues while also upholding the </w:t>
      </w:r>
      <w:r w:rsidR="5F704521" w:rsidRPr="001138D2">
        <w:rPr>
          <w:rFonts w:ascii="Arial" w:hAnsi="Arial" w:cs="Arial"/>
          <w:sz w:val="22"/>
          <w:szCs w:val="22"/>
        </w:rPr>
        <w:t>residents’</w:t>
      </w:r>
      <w:r w:rsidR="5D883E7E" w:rsidRPr="001138D2">
        <w:rPr>
          <w:rFonts w:ascii="Arial" w:hAnsi="Arial" w:cs="Arial"/>
          <w:sz w:val="22"/>
          <w:szCs w:val="22"/>
        </w:rPr>
        <w:t xml:space="preserve"> dignity. As </w:t>
      </w:r>
      <w:r w:rsidR="565F45A3" w:rsidRPr="001138D2">
        <w:rPr>
          <w:rFonts w:ascii="Arial" w:hAnsi="Arial" w:cs="Arial"/>
          <w:sz w:val="22"/>
          <w:szCs w:val="22"/>
        </w:rPr>
        <w:t>I</w:t>
      </w:r>
      <w:r w:rsidR="5D883E7E" w:rsidRPr="001138D2">
        <w:rPr>
          <w:rFonts w:ascii="Arial" w:hAnsi="Arial" w:cs="Arial"/>
          <w:sz w:val="22"/>
          <w:szCs w:val="22"/>
        </w:rPr>
        <w:t xml:space="preserve"> became more familiar with the preferences of the resident, I felt more confident in adapting </w:t>
      </w:r>
      <w:r w:rsidR="64260362" w:rsidRPr="001138D2">
        <w:rPr>
          <w:rFonts w:ascii="Arial" w:hAnsi="Arial" w:cs="Arial"/>
          <w:sz w:val="22"/>
          <w:szCs w:val="22"/>
        </w:rPr>
        <w:t xml:space="preserve">and involving others in the decision of their care. </w:t>
      </w:r>
    </w:p>
    <w:p w14:paraId="62A009A4" w14:textId="371E257A" w:rsidR="18AE93B6" w:rsidRPr="001138D2" w:rsidRDefault="18AE93B6" w:rsidP="001138D2">
      <w:p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1138D2">
        <w:rPr>
          <w:rFonts w:ascii="Arial" w:hAnsi="Arial" w:cs="Arial"/>
          <w:sz w:val="22"/>
          <w:szCs w:val="22"/>
          <w:u w:val="single"/>
        </w:rPr>
        <w:t>E</w:t>
      </w:r>
      <w:r w:rsidR="292E7243" w:rsidRPr="001138D2">
        <w:rPr>
          <w:rFonts w:ascii="Arial" w:hAnsi="Arial" w:cs="Arial"/>
          <w:sz w:val="22"/>
          <w:szCs w:val="22"/>
          <w:u w:val="single"/>
        </w:rPr>
        <w:t>valuation</w:t>
      </w:r>
    </w:p>
    <w:p w14:paraId="635ECA5D" w14:textId="5F56CAFC" w:rsidR="64260362" w:rsidRPr="001138D2" w:rsidRDefault="64260362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>Looking back at this, I feel like I had demonstrated partnership working by communicating regularly with other members of staff as well as the resident</w:t>
      </w:r>
      <w:r w:rsidR="7619939F" w:rsidRPr="001138D2">
        <w:rPr>
          <w:rFonts w:ascii="Arial" w:hAnsi="Arial" w:cs="Arial"/>
          <w:sz w:val="22"/>
          <w:szCs w:val="22"/>
        </w:rPr>
        <w:t>’</w:t>
      </w:r>
      <w:r w:rsidRPr="001138D2">
        <w:rPr>
          <w:rFonts w:ascii="Arial" w:hAnsi="Arial" w:cs="Arial"/>
          <w:sz w:val="22"/>
          <w:szCs w:val="22"/>
        </w:rPr>
        <w:t>s family about</w:t>
      </w:r>
      <w:r w:rsidR="00135E34" w:rsidRPr="001138D2">
        <w:rPr>
          <w:rFonts w:ascii="Arial" w:hAnsi="Arial" w:cs="Arial"/>
          <w:sz w:val="22"/>
          <w:szCs w:val="22"/>
        </w:rPr>
        <w:t xml:space="preserve"> any concerns regarding their care. </w:t>
      </w:r>
      <w:r w:rsidR="20C24B0F" w:rsidRPr="001138D2">
        <w:rPr>
          <w:rFonts w:ascii="Arial" w:hAnsi="Arial" w:cs="Arial"/>
          <w:sz w:val="22"/>
          <w:szCs w:val="22"/>
        </w:rPr>
        <w:t xml:space="preserve">Sharing information meant that everyone was able to use the same approach, which resulted in consistency for the resident. </w:t>
      </w:r>
    </w:p>
    <w:p w14:paraId="5B2954F0" w14:textId="7B6CDC41" w:rsidR="20C24B0F" w:rsidRPr="001138D2" w:rsidRDefault="20C24B0F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 xml:space="preserve">I also demonstrated person-centred care by taking time to understand the </w:t>
      </w:r>
      <w:r w:rsidR="2E5587A3" w:rsidRPr="001138D2">
        <w:rPr>
          <w:rFonts w:ascii="Arial" w:hAnsi="Arial" w:cs="Arial"/>
          <w:sz w:val="22"/>
          <w:szCs w:val="22"/>
        </w:rPr>
        <w:t>resident’s</w:t>
      </w:r>
      <w:r w:rsidRPr="001138D2">
        <w:rPr>
          <w:rFonts w:ascii="Arial" w:hAnsi="Arial" w:cs="Arial"/>
          <w:sz w:val="22"/>
          <w:szCs w:val="22"/>
        </w:rPr>
        <w:t xml:space="preserve"> individual needs instead of treating them like any other resident</w:t>
      </w:r>
      <w:r w:rsidR="22F79CB8" w:rsidRPr="001138D2">
        <w:rPr>
          <w:rFonts w:ascii="Arial" w:hAnsi="Arial" w:cs="Arial"/>
          <w:sz w:val="22"/>
          <w:szCs w:val="22"/>
        </w:rPr>
        <w:t xml:space="preserve"> (CQC, 2025)</w:t>
      </w:r>
      <w:r w:rsidRPr="001138D2">
        <w:rPr>
          <w:rFonts w:ascii="Arial" w:hAnsi="Arial" w:cs="Arial"/>
          <w:sz w:val="22"/>
          <w:szCs w:val="22"/>
        </w:rPr>
        <w:t xml:space="preserve">. Instead of following the same routine, I had adapted </w:t>
      </w:r>
      <w:r w:rsidR="37CDD4F6" w:rsidRPr="001138D2">
        <w:rPr>
          <w:rFonts w:ascii="Arial" w:hAnsi="Arial" w:cs="Arial"/>
          <w:sz w:val="22"/>
          <w:szCs w:val="22"/>
        </w:rPr>
        <w:t>my approach based on what would work best for them. This led to the resident cooperating more and made personal care feel less stressful</w:t>
      </w:r>
      <w:r w:rsidR="2AB273DC" w:rsidRPr="001138D2">
        <w:rPr>
          <w:rFonts w:ascii="Arial" w:hAnsi="Arial" w:cs="Arial"/>
          <w:sz w:val="22"/>
          <w:szCs w:val="22"/>
        </w:rPr>
        <w:t>.</w:t>
      </w:r>
    </w:p>
    <w:p w14:paraId="517D8949" w14:textId="376843DD" w:rsidR="2AB273DC" w:rsidRPr="001138D2" w:rsidRDefault="2AB273DC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 xml:space="preserve">Also, ethical care had played a part in this situation as I respected the </w:t>
      </w:r>
      <w:r w:rsidR="73B00F6A" w:rsidRPr="001138D2">
        <w:rPr>
          <w:rFonts w:ascii="Arial" w:hAnsi="Arial" w:cs="Arial"/>
          <w:sz w:val="22"/>
          <w:szCs w:val="22"/>
        </w:rPr>
        <w:t>resident’s</w:t>
      </w:r>
      <w:r w:rsidRPr="001138D2">
        <w:rPr>
          <w:rFonts w:ascii="Arial" w:hAnsi="Arial" w:cs="Arial"/>
          <w:sz w:val="22"/>
          <w:szCs w:val="22"/>
        </w:rPr>
        <w:t xml:space="preserve"> dignity and right to make choices</w:t>
      </w:r>
      <w:r w:rsidR="16CDE691" w:rsidRPr="001138D2">
        <w:rPr>
          <w:rFonts w:ascii="Arial" w:hAnsi="Arial" w:cs="Arial"/>
          <w:sz w:val="22"/>
          <w:szCs w:val="22"/>
        </w:rPr>
        <w:t xml:space="preserve"> (NICE, 2026)</w:t>
      </w:r>
      <w:r w:rsidRPr="001138D2">
        <w:rPr>
          <w:rFonts w:ascii="Arial" w:hAnsi="Arial" w:cs="Arial"/>
          <w:sz w:val="22"/>
          <w:szCs w:val="22"/>
        </w:rPr>
        <w:t>, even when they refused personal care. Instead of insisting i</w:t>
      </w:r>
      <w:r w:rsidR="3C445847" w:rsidRPr="001138D2">
        <w:rPr>
          <w:rFonts w:ascii="Arial" w:hAnsi="Arial" w:cs="Arial"/>
          <w:sz w:val="22"/>
          <w:szCs w:val="22"/>
        </w:rPr>
        <w:t xml:space="preserve">mmediately, </w:t>
      </w:r>
      <w:r w:rsidR="2D38C045" w:rsidRPr="001138D2">
        <w:rPr>
          <w:rFonts w:ascii="Arial" w:hAnsi="Arial" w:cs="Arial"/>
          <w:sz w:val="22"/>
          <w:szCs w:val="22"/>
        </w:rPr>
        <w:t>I</w:t>
      </w:r>
      <w:r w:rsidR="3C445847" w:rsidRPr="001138D2">
        <w:rPr>
          <w:rFonts w:ascii="Arial" w:hAnsi="Arial" w:cs="Arial"/>
          <w:sz w:val="22"/>
          <w:szCs w:val="22"/>
        </w:rPr>
        <w:t xml:space="preserve"> returned later after reassuring them, which resulted in them accepting the support willingly. </w:t>
      </w:r>
    </w:p>
    <w:p w14:paraId="6094553A" w14:textId="79CD19E1" w:rsidR="07F22B3A" w:rsidRPr="001138D2" w:rsidRDefault="07F22B3A" w:rsidP="001138D2">
      <w:p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1138D2">
        <w:rPr>
          <w:rFonts w:ascii="Arial" w:hAnsi="Arial" w:cs="Arial"/>
          <w:sz w:val="22"/>
          <w:szCs w:val="22"/>
          <w:u w:val="single"/>
        </w:rPr>
        <w:t>A</w:t>
      </w:r>
      <w:r w:rsidR="5A692145" w:rsidRPr="001138D2">
        <w:rPr>
          <w:rFonts w:ascii="Arial" w:hAnsi="Arial" w:cs="Arial"/>
          <w:sz w:val="22"/>
          <w:szCs w:val="22"/>
          <w:u w:val="single"/>
        </w:rPr>
        <w:t>nalysis</w:t>
      </w:r>
    </w:p>
    <w:p w14:paraId="33EEB948" w14:textId="42B7D9F3" w:rsidR="6A9944D6" w:rsidRPr="001138D2" w:rsidRDefault="6A9944D6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 xml:space="preserve">This experience has </w:t>
      </w:r>
      <w:proofErr w:type="gramStart"/>
      <w:r w:rsidRPr="001138D2">
        <w:rPr>
          <w:rFonts w:ascii="Arial" w:hAnsi="Arial" w:cs="Arial"/>
          <w:sz w:val="22"/>
          <w:szCs w:val="22"/>
        </w:rPr>
        <w:t>definitely reinforced</w:t>
      </w:r>
      <w:proofErr w:type="gramEnd"/>
      <w:r w:rsidRPr="001138D2">
        <w:rPr>
          <w:rFonts w:ascii="Arial" w:hAnsi="Arial" w:cs="Arial"/>
          <w:sz w:val="22"/>
          <w:szCs w:val="22"/>
        </w:rPr>
        <w:t xml:space="preserve"> how important the principles of health and social care are in everyday practice. Person-centred care allows me </w:t>
      </w:r>
      <w:r w:rsidR="266DF2DB" w:rsidRPr="001138D2">
        <w:rPr>
          <w:rFonts w:ascii="Arial" w:hAnsi="Arial" w:cs="Arial"/>
          <w:sz w:val="22"/>
          <w:szCs w:val="22"/>
        </w:rPr>
        <w:t>to understand that every resident is different and has different needs that can stray from the usual procedure for care. This also reflects the principles i</w:t>
      </w:r>
      <w:r w:rsidR="380AFECF" w:rsidRPr="001138D2">
        <w:rPr>
          <w:rFonts w:ascii="Arial" w:hAnsi="Arial" w:cs="Arial"/>
          <w:sz w:val="22"/>
          <w:szCs w:val="22"/>
        </w:rPr>
        <w:t>n</w:t>
      </w:r>
      <w:r w:rsidR="266DF2DB" w:rsidRPr="001138D2">
        <w:rPr>
          <w:rFonts w:ascii="Arial" w:hAnsi="Arial" w:cs="Arial"/>
          <w:sz w:val="22"/>
          <w:szCs w:val="22"/>
        </w:rPr>
        <w:t xml:space="preserve"> the Care Act </w:t>
      </w:r>
      <w:r w:rsidR="609EDF53" w:rsidRPr="001138D2">
        <w:rPr>
          <w:rFonts w:ascii="Arial" w:hAnsi="Arial" w:cs="Arial"/>
          <w:sz w:val="22"/>
          <w:szCs w:val="22"/>
        </w:rPr>
        <w:t xml:space="preserve">2014 as well as </w:t>
      </w:r>
      <w:r w:rsidR="3742375F" w:rsidRPr="001138D2">
        <w:rPr>
          <w:rFonts w:ascii="Arial" w:hAnsi="Arial" w:cs="Arial"/>
          <w:sz w:val="22"/>
          <w:szCs w:val="22"/>
        </w:rPr>
        <w:t>Maslow</w:t>
      </w:r>
      <w:r w:rsidR="609EDF53" w:rsidRPr="001138D2">
        <w:rPr>
          <w:rFonts w:ascii="Arial" w:hAnsi="Arial" w:cs="Arial"/>
          <w:sz w:val="22"/>
          <w:szCs w:val="22"/>
        </w:rPr>
        <w:t xml:space="preserve">s hierarchy of needs, as helping residents feel safe and secure is useful in reducing their anxiety and makes it easier to meet their physical needs. </w:t>
      </w:r>
    </w:p>
    <w:p w14:paraId="73AF7744" w14:textId="226998CE" w:rsidR="1D80FD9D" w:rsidRPr="001138D2" w:rsidRDefault="1D80FD9D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>Working with family and colleagues can also reflect the Health and Care Act 2022</w:t>
      </w:r>
      <w:r w:rsidR="1038B422" w:rsidRPr="001138D2">
        <w:rPr>
          <w:rFonts w:ascii="Arial" w:hAnsi="Arial" w:cs="Arial"/>
          <w:sz w:val="22"/>
          <w:szCs w:val="22"/>
        </w:rPr>
        <w:t>,</w:t>
      </w:r>
      <w:r w:rsidRPr="001138D2">
        <w:rPr>
          <w:rFonts w:ascii="Arial" w:hAnsi="Arial" w:cs="Arial"/>
          <w:sz w:val="22"/>
          <w:szCs w:val="22"/>
        </w:rPr>
        <w:t xml:space="preserve"> which promotes integrated care and partnership working. Throughout this experienc</w:t>
      </w:r>
      <w:r w:rsidR="0ADC5CB4" w:rsidRPr="001138D2">
        <w:rPr>
          <w:rFonts w:ascii="Arial" w:hAnsi="Arial" w:cs="Arial"/>
          <w:sz w:val="22"/>
          <w:szCs w:val="22"/>
        </w:rPr>
        <w:t xml:space="preserve">e, I also followed the NMC Code by prioritising the resident and communicating effectively whilst also respecting their safety and dignity. </w:t>
      </w:r>
    </w:p>
    <w:p w14:paraId="13A5B0F9" w14:textId="513DCE44" w:rsidR="443F87F1" w:rsidRPr="001138D2" w:rsidRDefault="443F87F1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  <w:u w:val="single"/>
        </w:rPr>
        <w:lastRenderedPageBreak/>
        <w:t>Conclusion</w:t>
      </w:r>
    </w:p>
    <w:p w14:paraId="2FD9C1C4" w14:textId="03937D44" w:rsidR="443F87F1" w:rsidRPr="001138D2" w:rsidRDefault="443F87F1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 xml:space="preserve">This experience helped me see that one of my strengths is building a trusting relationship with residents. I am patient, listen carefully </w:t>
      </w:r>
      <w:r w:rsidR="5FA1B526" w:rsidRPr="001138D2">
        <w:rPr>
          <w:rFonts w:ascii="Arial" w:hAnsi="Arial" w:cs="Arial"/>
          <w:sz w:val="22"/>
          <w:szCs w:val="22"/>
        </w:rPr>
        <w:t>and try</w:t>
      </w:r>
      <w:r w:rsidRPr="001138D2">
        <w:rPr>
          <w:rFonts w:ascii="Arial" w:hAnsi="Arial" w:cs="Arial"/>
          <w:sz w:val="22"/>
          <w:szCs w:val="22"/>
        </w:rPr>
        <w:t xml:space="preserve"> to involve residents in dec</w:t>
      </w:r>
      <w:r w:rsidR="6F114AC9" w:rsidRPr="001138D2">
        <w:rPr>
          <w:rFonts w:ascii="Arial" w:hAnsi="Arial" w:cs="Arial"/>
          <w:sz w:val="22"/>
          <w:szCs w:val="22"/>
        </w:rPr>
        <w:t>iding any changes in their care plan whenever possible. I can also communicate well</w:t>
      </w:r>
      <w:r w:rsidR="73737A32" w:rsidRPr="001138D2">
        <w:rPr>
          <w:rFonts w:ascii="Arial" w:hAnsi="Arial" w:cs="Arial"/>
          <w:sz w:val="22"/>
          <w:szCs w:val="22"/>
        </w:rPr>
        <w:t xml:space="preserve"> with colleagues which allows for a clear understanding of what is happening. </w:t>
      </w:r>
    </w:p>
    <w:p w14:paraId="4C1D0597" w14:textId="780D1F4E" w:rsidR="73737A32" w:rsidRPr="001138D2" w:rsidRDefault="73737A32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 xml:space="preserve">However, I recognise that I need to be more confident when leading </w:t>
      </w:r>
      <w:r w:rsidR="1B8C6568" w:rsidRPr="001138D2">
        <w:rPr>
          <w:rFonts w:ascii="Arial" w:hAnsi="Arial" w:cs="Arial"/>
          <w:sz w:val="22"/>
          <w:szCs w:val="22"/>
        </w:rPr>
        <w:t>discussions</w:t>
      </w:r>
      <w:r w:rsidRPr="001138D2">
        <w:rPr>
          <w:rFonts w:ascii="Arial" w:hAnsi="Arial" w:cs="Arial"/>
          <w:sz w:val="22"/>
          <w:szCs w:val="22"/>
        </w:rPr>
        <w:t xml:space="preserve"> with families about</w:t>
      </w:r>
      <w:r w:rsidR="5B06A024" w:rsidRPr="001138D2">
        <w:rPr>
          <w:rFonts w:ascii="Arial" w:hAnsi="Arial" w:cs="Arial"/>
          <w:sz w:val="22"/>
          <w:szCs w:val="22"/>
        </w:rPr>
        <w:t xml:space="preserve"> </w:t>
      </w:r>
      <w:r w:rsidRPr="001138D2">
        <w:rPr>
          <w:rFonts w:ascii="Arial" w:hAnsi="Arial" w:cs="Arial"/>
          <w:sz w:val="22"/>
          <w:szCs w:val="22"/>
        </w:rPr>
        <w:t xml:space="preserve">changes in a </w:t>
      </w:r>
      <w:bookmarkStart w:id="1" w:name="_Int_UnUogU4l"/>
      <w:r w:rsidR="59E6BB73" w:rsidRPr="001138D2">
        <w:rPr>
          <w:rFonts w:ascii="Arial" w:hAnsi="Arial" w:cs="Arial"/>
          <w:sz w:val="22"/>
          <w:szCs w:val="22"/>
        </w:rPr>
        <w:t>resident‘</w:t>
      </w:r>
      <w:bookmarkEnd w:id="1"/>
      <w:r w:rsidR="59E6BB73" w:rsidRPr="001138D2">
        <w:rPr>
          <w:rFonts w:ascii="Arial" w:hAnsi="Arial" w:cs="Arial"/>
          <w:sz w:val="22"/>
          <w:szCs w:val="22"/>
        </w:rPr>
        <w:t>s</w:t>
      </w:r>
      <w:r w:rsidRPr="001138D2">
        <w:rPr>
          <w:rFonts w:ascii="Arial" w:hAnsi="Arial" w:cs="Arial"/>
          <w:sz w:val="22"/>
          <w:szCs w:val="22"/>
        </w:rPr>
        <w:t xml:space="preserve"> care plan and further action. I sometimes prefer other colleagues </w:t>
      </w:r>
      <w:r w:rsidR="3E577553" w:rsidRPr="001138D2">
        <w:rPr>
          <w:rFonts w:ascii="Arial" w:hAnsi="Arial" w:cs="Arial"/>
          <w:sz w:val="22"/>
          <w:szCs w:val="22"/>
        </w:rPr>
        <w:t xml:space="preserve">to lead these conversations, even though </w:t>
      </w:r>
      <w:r w:rsidR="0D65FB98" w:rsidRPr="001138D2">
        <w:rPr>
          <w:rFonts w:ascii="Arial" w:hAnsi="Arial" w:cs="Arial"/>
          <w:sz w:val="22"/>
          <w:szCs w:val="22"/>
        </w:rPr>
        <w:t>I</w:t>
      </w:r>
      <w:r w:rsidR="3E577553" w:rsidRPr="001138D2">
        <w:rPr>
          <w:rFonts w:ascii="Arial" w:hAnsi="Arial" w:cs="Arial"/>
          <w:sz w:val="22"/>
          <w:szCs w:val="22"/>
        </w:rPr>
        <w:t xml:space="preserve"> contribute to them. </w:t>
      </w:r>
      <w:r w:rsidR="6F114AC9" w:rsidRPr="001138D2">
        <w:rPr>
          <w:rFonts w:ascii="Arial" w:hAnsi="Arial" w:cs="Arial"/>
          <w:sz w:val="22"/>
          <w:szCs w:val="22"/>
        </w:rPr>
        <w:t xml:space="preserve"> </w:t>
      </w:r>
    </w:p>
    <w:p w14:paraId="3578C487" w14:textId="5121F0F6" w:rsidR="6417CA1E" w:rsidRPr="001138D2" w:rsidRDefault="6417CA1E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  <w:u w:val="single"/>
        </w:rPr>
        <w:t>Action plan</w:t>
      </w:r>
    </w:p>
    <w:p w14:paraId="58AE1577" w14:textId="0B323350" w:rsidR="6417CA1E" w:rsidRPr="001138D2" w:rsidRDefault="6417CA1E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>To improve my practice, I plan to attend training on communication and dementia care as well as continue to learn from</w:t>
      </w:r>
      <w:r w:rsidR="2CAA1A26" w:rsidRPr="001138D2">
        <w:rPr>
          <w:rFonts w:ascii="Arial" w:hAnsi="Arial" w:cs="Arial"/>
          <w:sz w:val="22"/>
          <w:szCs w:val="22"/>
        </w:rPr>
        <w:t xml:space="preserve"> senior nurses through mentorship and regularly </w:t>
      </w:r>
      <w:r w:rsidR="2A86EB01" w:rsidRPr="001138D2">
        <w:rPr>
          <w:rFonts w:ascii="Arial" w:hAnsi="Arial" w:cs="Arial"/>
          <w:sz w:val="22"/>
          <w:szCs w:val="22"/>
        </w:rPr>
        <w:t>reflect</w:t>
      </w:r>
      <w:r w:rsidR="2CAA1A26" w:rsidRPr="001138D2">
        <w:rPr>
          <w:rFonts w:ascii="Arial" w:hAnsi="Arial" w:cs="Arial"/>
          <w:sz w:val="22"/>
          <w:szCs w:val="22"/>
        </w:rPr>
        <w:t xml:space="preserve"> on my own experiences after a challenging situation. </w:t>
      </w:r>
      <w:r w:rsidR="3ADC7B0E" w:rsidRPr="001138D2">
        <w:rPr>
          <w:rFonts w:ascii="Arial" w:hAnsi="Arial" w:cs="Arial"/>
          <w:sz w:val="22"/>
          <w:szCs w:val="22"/>
        </w:rPr>
        <w:t xml:space="preserve">I also want to involve myself more in multidisciplinary meetings so </w:t>
      </w:r>
      <w:r w:rsidR="48CB5DC7" w:rsidRPr="001138D2">
        <w:rPr>
          <w:rFonts w:ascii="Arial" w:hAnsi="Arial" w:cs="Arial"/>
          <w:sz w:val="22"/>
          <w:szCs w:val="22"/>
        </w:rPr>
        <w:t xml:space="preserve">I </w:t>
      </w:r>
      <w:r w:rsidR="3ADC7B0E" w:rsidRPr="001138D2">
        <w:rPr>
          <w:rFonts w:ascii="Arial" w:hAnsi="Arial" w:cs="Arial"/>
          <w:sz w:val="22"/>
          <w:szCs w:val="22"/>
        </w:rPr>
        <w:t>can develop my communication skills when contributing to care planning and decision-making. By continuing to develop these sk</w:t>
      </w:r>
      <w:r w:rsidR="18CBA483" w:rsidRPr="001138D2">
        <w:rPr>
          <w:rFonts w:ascii="Arial" w:hAnsi="Arial" w:cs="Arial"/>
          <w:sz w:val="22"/>
          <w:szCs w:val="22"/>
        </w:rPr>
        <w:t xml:space="preserve">ills, I will be able to provide more efficient care while also meeting the standards expected by the NMC code and current health and social care policies. </w:t>
      </w:r>
    </w:p>
    <w:p w14:paraId="58F0571F" w14:textId="36FC88C8" w:rsidR="41EC33CF" w:rsidRPr="001138D2" w:rsidRDefault="41EC33CF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>Conclusion</w:t>
      </w:r>
    </w:p>
    <w:p w14:paraId="60CBA944" w14:textId="499C651F" w:rsidR="41EC33CF" w:rsidRPr="001138D2" w:rsidRDefault="41EC33CF" w:rsidP="001138D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138D2">
        <w:rPr>
          <w:rFonts w:ascii="Arial" w:hAnsi="Arial" w:cs="Arial"/>
          <w:sz w:val="22"/>
          <w:szCs w:val="22"/>
        </w:rPr>
        <w:t xml:space="preserve">In conclusion, person-centred care, partnership working and ethical practice are fundamental principles that underline the importance of </w:t>
      </w:r>
      <w:r w:rsidR="114BE546" w:rsidRPr="001138D2">
        <w:rPr>
          <w:rFonts w:ascii="Arial" w:hAnsi="Arial" w:cs="Arial"/>
          <w:sz w:val="22"/>
          <w:szCs w:val="22"/>
        </w:rPr>
        <w:t xml:space="preserve">effective and </w:t>
      </w:r>
      <w:r w:rsidR="54183983" w:rsidRPr="001138D2">
        <w:rPr>
          <w:rFonts w:ascii="Arial" w:hAnsi="Arial" w:cs="Arial"/>
          <w:sz w:val="22"/>
          <w:szCs w:val="22"/>
        </w:rPr>
        <w:t>efficient health</w:t>
      </w:r>
      <w:r w:rsidR="114BE546" w:rsidRPr="001138D2">
        <w:rPr>
          <w:rFonts w:ascii="Arial" w:hAnsi="Arial" w:cs="Arial"/>
          <w:sz w:val="22"/>
          <w:szCs w:val="22"/>
        </w:rPr>
        <w:t xml:space="preserve"> care. Throughout this report, their importance has been demonstrated through </w:t>
      </w:r>
      <w:r w:rsidR="5D390B96" w:rsidRPr="001138D2">
        <w:rPr>
          <w:rFonts w:ascii="Arial" w:hAnsi="Arial" w:cs="Arial"/>
          <w:sz w:val="22"/>
          <w:szCs w:val="22"/>
        </w:rPr>
        <w:t>legislation</w:t>
      </w:r>
      <w:r w:rsidR="114BE546" w:rsidRPr="001138D2">
        <w:rPr>
          <w:rFonts w:ascii="Arial" w:hAnsi="Arial" w:cs="Arial"/>
          <w:sz w:val="22"/>
          <w:szCs w:val="22"/>
        </w:rPr>
        <w:t xml:space="preserve"> and professional practice as well as personal reflection. Toget</w:t>
      </w:r>
      <w:r w:rsidR="65058284" w:rsidRPr="001138D2">
        <w:rPr>
          <w:rFonts w:ascii="Arial" w:hAnsi="Arial" w:cs="Arial"/>
          <w:sz w:val="22"/>
          <w:szCs w:val="22"/>
        </w:rPr>
        <w:t xml:space="preserve">her, these principles ensure individuals </w:t>
      </w:r>
      <w:r w:rsidR="7EE46A2D" w:rsidRPr="001138D2">
        <w:rPr>
          <w:rFonts w:ascii="Arial" w:hAnsi="Arial" w:cs="Arial"/>
          <w:sz w:val="22"/>
          <w:szCs w:val="22"/>
        </w:rPr>
        <w:t>receive</w:t>
      </w:r>
      <w:r w:rsidR="65058284" w:rsidRPr="001138D2">
        <w:rPr>
          <w:rFonts w:ascii="Arial" w:hAnsi="Arial" w:cs="Arial"/>
          <w:sz w:val="22"/>
          <w:szCs w:val="22"/>
        </w:rPr>
        <w:t xml:space="preserve"> care that is respectful, personalised and focused on their wellbeing. Reflecting on my own experiences has also highlighted how applying these pri</w:t>
      </w:r>
      <w:r w:rsidR="296524C2" w:rsidRPr="001138D2">
        <w:rPr>
          <w:rFonts w:ascii="Arial" w:hAnsi="Arial" w:cs="Arial"/>
          <w:sz w:val="22"/>
          <w:szCs w:val="22"/>
        </w:rPr>
        <w:t>nciples supports positive outcomes for service users while also strengthening my own professional knowledge. Continuing to develop these areas will allow me to provide high</w:t>
      </w:r>
      <w:r w:rsidR="20AE94F9" w:rsidRPr="001138D2">
        <w:rPr>
          <w:rFonts w:ascii="Arial" w:hAnsi="Arial" w:cs="Arial"/>
          <w:sz w:val="22"/>
          <w:szCs w:val="22"/>
        </w:rPr>
        <w:t>-quality care and maintain professional standards expected within health and social care.</w:t>
      </w:r>
    </w:p>
    <w:p w14:paraId="2DDD01F0" w14:textId="43C83B7F" w:rsidR="1C11893F" w:rsidRDefault="1C11893F" w:rsidP="6AB4F5EC">
      <w:pPr>
        <w:jc w:val="center"/>
      </w:pPr>
      <w:r w:rsidRPr="6AB4F5EC">
        <w:rPr>
          <w:sz w:val="40"/>
          <w:szCs w:val="40"/>
        </w:rPr>
        <w:t>References</w:t>
      </w:r>
    </w:p>
    <w:p w14:paraId="0CD2E4B7" w14:textId="6D2C8728" w:rsidR="2A3DB60D" w:rsidRDefault="2A3DB60D" w:rsidP="6AB4F5EC">
      <w:pPr>
        <w:spacing w:after="0" w:line="480" w:lineRule="auto"/>
        <w:ind w:left="720" w:hanging="720"/>
      </w:pPr>
      <w:r w:rsidRPr="6AB4F5EC">
        <w:rPr>
          <w:rFonts w:ascii="Times New Roman" w:eastAsia="Times New Roman" w:hAnsi="Times New Roman" w:cs="Times New Roman"/>
          <w:i/>
          <w:iCs/>
        </w:rPr>
        <w:t>Regulation 9: Person-centred care - Care Quality Commission</w:t>
      </w:r>
      <w:r w:rsidRPr="6AB4F5EC">
        <w:rPr>
          <w:rFonts w:ascii="Times New Roman" w:eastAsia="Times New Roman" w:hAnsi="Times New Roman" w:cs="Times New Roman"/>
        </w:rPr>
        <w:t xml:space="preserve">. (n.d.). </w:t>
      </w:r>
      <w:hyperlink r:id="rId6">
        <w:r w:rsidRPr="6AB4F5EC">
          <w:rPr>
            <w:rStyle w:val="Hyperlink"/>
          </w:rPr>
          <w:t>https://www.cqc.org.uk/guidance-regulation/providers/regulations-service-providers-and-managers/health-social-care-act/regulation-9</w:t>
        </w:r>
      </w:hyperlink>
    </w:p>
    <w:p w14:paraId="7A8A12F3" w14:textId="557A599E" w:rsidR="5BF6E69F" w:rsidRDefault="5BF6E69F" w:rsidP="6AB4F5EC">
      <w:pPr>
        <w:spacing w:after="0" w:line="480" w:lineRule="auto"/>
        <w:ind w:left="720" w:hanging="720"/>
      </w:pPr>
      <w:r w:rsidRPr="6AB4F5EC">
        <w:rPr>
          <w:rFonts w:ascii="Times New Roman" w:eastAsia="Times New Roman" w:hAnsi="Times New Roman" w:cs="Times New Roman"/>
        </w:rPr>
        <w:lastRenderedPageBreak/>
        <w:t xml:space="preserve">Website, N. (2025b, August 8). </w:t>
      </w:r>
      <w:r w:rsidRPr="6AB4F5EC">
        <w:rPr>
          <w:rFonts w:ascii="Times New Roman" w:eastAsia="Times New Roman" w:hAnsi="Times New Roman" w:cs="Times New Roman"/>
          <w:i/>
          <w:iCs/>
        </w:rPr>
        <w:t>Personal budgets and direct payments</w:t>
      </w:r>
      <w:r w:rsidRPr="6AB4F5EC">
        <w:rPr>
          <w:rFonts w:ascii="Times New Roman" w:eastAsia="Times New Roman" w:hAnsi="Times New Roman" w:cs="Times New Roman"/>
        </w:rPr>
        <w:t xml:space="preserve">. nhs.uk. </w:t>
      </w:r>
      <w:hyperlink r:id="rId7">
        <w:r w:rsidRPr="6AB4F5EC">
          <w:rPr>
            <w:rStyle w:val="Hyperlink"/>
          </w:rPr>
          <w:t>https://www.nhs.uk/social-care-and-support/money-work-and-benefits/personal-budgets/</w:t>
        </w:r>
      </w:hyperlink>
    </w:p>
    <w:p w14:paraId="275FCF9B" w14:textId="1459B0B0" w:rsidR="5BF6E69F" w:rsidRDefault="5BF6E69F" w:rsidP="6AB4F5EC">
      <w:pPr>
        <w:spacing w:after="0" w:line="480" w:lineRule="auto"/>
        <w:ind w:left="720" w:hanging="720"/>
      </w:pPr>
      <w:r w:rsidRPr="6AB4F5EC">
        <w:rPr>
          <w:rFonts w:ascii="Times New Roman" w:eastAsia="Times New Roman" w:hAnsi="Times New Roman" w:cs="Times New Roman"/>
        </w:rPr>
        <w:t xml:space="preserve">Participation, E. (n.d.). </w:t>
      </w:r>
      <w:r w:rsidRPr="6AB4F5EC">
        <w:rPr>
          <w:rFonts w:ascii="Times New Roman" w:eastAsia="Times New Roman" w:hAnsi="Times New Roman" w:cs="Times New Roman"/>
          <w:i/>
          <w:iCs/>
        </w:rPr>
        <w:t>Health and Care Act 2022</w:t>
      </w:r>
      <w:r w:rsidRPr="6AB4F5EC">
        <w:rPr>
          <w:rFonts w:ascii="Times New Roman" w:eastAsia="Times New Roman" w:hAnsi="Times New Roman" w:cs="Times New Roman"/>
        </w:rPr>
        <w:t xml:space="preserve">. </w:t>
      </w:r>
      <w:hyperlink r:id="rId8">
        <w:r w:rsidRPr="6AB4F5EC">
          <w:rPr>
            <w:rStyle w:val="Hyperlink"/>
          </w:rPr>
          <w:t>https://www.legislation.gov.uk/ukpga/2022/31/contents</w:t>
        </w:r>
      </w:hyperlink>
    </w:p>
    <w:p w14:paraId="322EFAF1" w14:textId="2C0B7C08" w:rsidR="5BF6E69F" w:rsidRDefault="5BF6E69F" w:rsidP="6AB4F5EC">
      <w:pPr>
        <w:spacing w:after="0" w:line="480" w:lineRule="auto"/>
        <w:ind w:left="720" w:hanging="720"/>
      </w:pPr>
      <w:r w:rsidRPr="6AB4F5EC">
        <w:rPr>
          <w:rFonts w:ascii="Times New Roman" w:eastAsia="Times New Roman" w:hAnsi="Times New Roman" w:cs="Times New Roman"/>
          <w:i/>
          <w:iCs/>
        </w:rPr>
        <w:t>Partnership Working | NCCPE</w:t>
      </w:r>
      <w:r w:rsidRPr="6AB4F5EC">
        <w:rPr>
          <w:rFonts w:ascii="Times New Roman" w:eastAsia="Times New Roman" w:hAnsi="Times New Roman" w:cs="Times New Roman"/>
        </w:rPr>
        <w:t xml:space="preserve">. (2023, September 7). NCCPE. </w:t>
      </w:r>
      <w:hyperlink r:id="rId9">
        <w:r w:rsidRPr="6AB4F5EC">
          <w:rPr>
            <w:rStyle w:val="Hyperlink"/>
          </w:rPr>
          <w:t>https://www.publicengagement.ac.uk/partnership-working</w:t>
        </w:r>
      </w:hyperlink>
    </w:p>
    <w:p w14:paraId="66E49E8E" w14:textId="05D8BB5C" w:rsidR="0ECE4BB0" w:rsidRDefault="0ECE4BB0" w:rsidP="6AB4F5EC">
      <w:pPr>
        <w:spacing w:after="0" w:line="480" w:lineRule="auto"/>
        <w:ind w:left="720" w:hanging="720"/>
      </w:pPr>
      <w:r w:rsidRPr="6AB4F5EC">
        <w:rPr>
          <w:rFonts w:ascii="Times New Roman" w:eastAsia="Times New Roman" w:hAnsi="Times New Roman" w:cs="Times New Roman"/>
        </w:rPr>
        <w:t xml:space="preserve">Guy-Evans, O. (2025). Bronfenbrenner’s Ecological Systems Theory. </w:t>
      </w:r>
      <w:r w:rsidRPr="6AB4F5EC">
        <w:rPr>
          <w:rFonts w:ascii="Times New Roman" w:eastAsia="Times New Roman" w:hAnsi="Times New Roman" w:cs="Times New Roman"/>
          <w:i/>
          <w:iCs/>
        </w:rPr>
        <w:t>Simply Psychology</w:t>
      </w:r>
      <w:r w:rsidRPr="6AB4F5EC">
        <w:rPr>
          <w:rFonts w:ascii="Times New Roman" w:eastAsia="Times New Roman" w:hAnsi="Times New Roman" w:cs="Times New Roman"/>
        </w:rPr>
        <w:t xml:space="preserve">. </w:t>
      </w:r>
      <w:hyperlink r:id="rId10">
        <w:r w:rsidRPr="6AB4F5EC">
          <w:rPr>
            <w:rStyle w:val="Hyperlink"/>
          </w:rPr>
          <w:t>https://www.simplypsychology.org/bronfenbrenner.html</w:t>
        </w:r>
      </w:hyperlink>
    </w:p>
    <w:p w14:paraId="19076509" w14:textId="57BA130B" w:rsidR="0ECE4BB0" w:rsidRDefault="0ECE4BB0" w:rsidP="6AB4F5EC">
      <w:pPr>
        <w:spacing w:after="0" w:line="480" w:lineRule="auto"/>
        <w:ind w:left="720" w:hanging="720"/>
      </w:pPr>
      <w:r w:rsidRPr="6AB4F5EC">
        <w:rPr>
          <w:rFonts w:ascii="Times New Roman" w:eastAsia="Times New Roman" w:hAnsi="Times New Roman" w:cs="Times New Roman"/>
        </w:rPr>
        <w:t xml:space="preserve">Mcleod, S. (2026). Maslow’s hierarchy of needs. </w:t>
      </w:r>
      <w:r w:rsidRPr="6AB4F5EC">
        <w:rPr>
          <w:rFonts w:ascii="Times New Roman" w:eastAsia="Times New Roman" w:hAnsi="Times New Roman" w:cs="Times New Roman"/>
          <w:i/>
          <w:iCs/>
        </w:rPr>
        <w:t>Simply Psychology</w:t>
      </w:r>
      <w:r w:rsidRPr="6AB4F5EC">
        <w:rPr>
          <w:rFonts w:ascii="Times New Roman" w:eastAsia="Times New Roman" w:hAnsi="Times New Roman" w:cs="Times New Roman"/>
        </w:rPr>
        <w:t xml:space="preserve">. </w:t>
      </w:r>
      <w:hyperlink r:id="rId11">
        <w:r w:rsidRPr="6AB4F5EC">
          <w:rPr>
            <w:rStyle w:val="Hyperlink"/>
          </w:rPr>
          <w:t>https://www.simplypsychology.org/maslow.html</w:t>
        </w:r>
      </w:hyperlink>
    </w:p>
    <w:p w14:paraId="5451BE1F" w14:textId="744F5D99" w:rsidR="0ECE4BB0" w:rsidRDefault="0ECE4BB0" w:rsidP="6AB4F5EC">
      <w:pPr>
        <w:spacing w:after="0" w:line="480" w:lineRule="auto"/>
        <w:ind w:left="720" w:hanging="720"/>
      </w:pPr>
      <w:r w:rsidRPr="6AB4F5EC">
        <w:rPr>
          <w:rFonts w:ascii="Times New Roman" w:eastAsia="Times New Roman" w:hAnsi="Times New Roman" w:cs="Times New Roman"/>
        </w:rPr>
        <w:t xml:space="preserve">Participation, E. (n.d.-a). </w:t>
      </w:r>
      <w:r w:rsidRPr="6AB4F5EC">
        <w:rPr>
          <w:rFonts w:ascii="Times New Roman" w:eastAsia="Times New Roman" w:hAnsi="Times New Roman" w:cs="Times New Roman"/>
          <w:i/>
          <w:iCs/>
        </w:rPr>
        <w:t>Care Act 2014</w:t>
      </w:r>
      <w:r w:rsidRPr="6AB4F5EC">
        <w:rPr>
          <w:rFonts w:ascii="Times New Roman" w:eastAsia="Times New Roman" w:hAnsi="Times New Roman" w:cs="Times New Roman"/>
        </w:rPr>
        <w:t xml:space="preserve">. </w:t>
      </w:r>
      <w:hyperlink r:id="rId12">
        <w:r w:rsidRPr="6AB4F5EC">
          <w:rPr>
            <w:rStyle w:val="Hyperlink"/>
          </w:rPr>
          <w:t>https://www.legislation.gov.uk/ukpga/2014/23/contents</w:t>
        </w:r>
      </w:hyperlink>
    </w:p>
    <w:p w14:paraId="464F42A1" w14:textId="726BE9CD" w:rsidR="0ECE4BB0" w:rsidRDefault="0ECE4BB0" w:rsidP="6AB4F5EC">
      <w:pPr>
        <w:spacing w:after="0" w:line="480" w:lineRule="auto"/>
        <w:ind w:left="720" w:hanging="720"/>
      </w:pPr>
      <w:r w:rsidRPr="6AB4F5EC">
        <w:rPr>
          <w:rFonts w:ascii="Times New Roman" w:eastAsia="Times New Roman" w:hAnsi="Times New Roman" w:cs="Times New Roman"/>
        </w:rPr>
        <w:t xml:space="preserve">Participation, E. (n.d.-c). </w:t>
      </w:r>
      <w:r w:rsidRPr="6AB4F5EC">
        <w:rPr>
          <w:rFonts w:ascii="Times New Roman" w:eastAsia="Times New Roman" w:hAnsi="Times New Roman" w:cs="Times New Roman"/>
          <w:i/>
          <w:iCs/>
        </w:rPr>
        <w:t>Human Rights Act 1998</w:t>
      </w:r>
      <w:r w:rsidRPr="6AB4F5EC">
        <w:rPr>
          <w:rFonts w:ascii="Times New Roman" w:eastAsia="Times New Roman" w:hAnsi="Times New Roman" w:cs="Times New Roman"/>
        </w:rPr>
        <w:t xml:space="preserve">. </w:t>
      </w:r>
      <w:hyperlink r:id="rId13">
        <w:r w:rsidRPr="6AB4F5EC">
          <w:rPr>
            <w:rStyle w:val="Hyperlink"/>
          </w:rPr>
          <w:t>https://www.legislation.gov.uk/ukpga/1998/42/contents</w:t>
        </w:r>
      </w:hyperlink>
    </w:p>
    <w:p w14:paraId="4F2C8BF7" w14:textId="25887FBC" w:rsidR="26AD70FE" w:rsidRDefault="26AD70FE" w:rsidP="6AB4F5EC">
      <w:pPr>
        <w:spacing w:after="0" w:line="480" w:lineRule="auto"/>
        <w:ind w:left="720" w:hanging="720"/>
      </w:pPr>
      <w:r w:rsidRPr="6AB4F5EC">
        <w:rPr>
          <w:rFonts w:ascii="Times New Roman" w:eastAsia="Times New Roman" w:hAnsi="Times New Roman" w:cs="Times New Roman"/>
        </w:rPr>
        <w:t xml:space="preserve">Morales-Ortiz, J., Eiroa-Orosa, F. J., López-García, J. J., &amp; Pereñíguez, M. D. (2026). Between lived experience and professionalisation: Can personal assistance redefine peer support in mental health? </w:t>
      </w:r>
      <w:r w:rsidRPr="6AB4F5EC">
        <w:rPr>
          <w:rFonts w:ascii="Times New Roman" w:eastAsia="Times New Roman" w:hAnsi="Times New Roman" w:cs="Times New Roman"/>
          <w:i/>
          <w:iCs/>
        </w:rPr>
        <w:t>Healthcare</w:t>
      </w:r>
      <w:r w:rsidRPr="6AB4F5EC">
        <w:rPr>
          <w:rFonts w:ascii="Times New Roman" w:eastAsia="Times New Roman" w:hAnsi="Times New Roman" w:cs="Times New Roman"/>
        </w:rPr>
        <w:t xml:space="preserve">, </w:t>
      </w:r>
      <w:r w:rsidRPr="6AB4F5EC">
        <w:rPr>
          <w:rFonts w:ascii="Times New Roman" w:eastAsia="Times New Roman" w:hAnsi="Times New Roman" w:cs="Times New Roman"/>
          <w:i/>
          <w:iCs/>
        </w:rPr>
        <w:t>14</w:t>
      </w:r>
      <w:r w:rsidRPr="6AB4F5EC">
        <w:rPr>
          <w:rFonts w:ascii="Times New Roman" w:eastAsia="Times New Roman" w:hAnsi="Times New Roman" w:cs="Times New Roman"/>
        </w:rPr>
        <w:t xml:space="preserve">(3), 346. </w:t>
      </w:r>
      <w:hyperlink r:id="rId14">
        <w:r w:rsidRPr="6AB4F5EC">
          <w:rPr>
            <w:rStyle w:val="Hyperlink"/>
          </w:rPr>
          <w:t>https://doi.org/10.3390/healthcare14030346</w:t>
        </w:r>
      </w:hyperlink>
    </w:p>
    <w:p w14:paraId="64229E79" w14:textId="674EB299" w:rsidR="29E7AEE3" w:rsidRDefault="29E7AEE3" w:rsidP="6AB4F5EC">
      <w:pPr>
        <w:spacing w:after="0" w:line="480" w:lineRule="auto"/>
        <w:ind w:left="720" w:hanging="720"/>
      </w:pPr>
      <w:r w:rsidRPr="6AB4F5EC">
        <w:rPr>
          <w:rFonts w:ascii="Times New Roman" w:eastAsia="Times New Roman" w:hAnsi="Times New Roman" w:cs="Times New Roman"/>
          <w:i/>
          <w:iCs/>
        </w:rPr>
        <w:t>Our principles</w:t>
      </w:r>
      <w:r w:rsidRPr="6AB4F5EC">
        <w:rPr>
          <w:rFonts w:ascii="Times New Roman" w:eastAsia="Times New Roman" w:hAnsi="Times New Roman" w:cs="Times New Roman"/>
        </w:rPr>
        <w:t xml:space="preserve">. (n.d.). NICE Website: The National Institute for Health and Care Excellence. </w:t>
      </w:r>
      <w:hyperlink r:id="rId15">
        <w:r w:rsidRPr="6AB4F5EC">
          <w:rPr>
            <w:rStyle w:val="Hyperlink"/>
          </w:rPr>
          <w:t>https://www.nice.org.uk/about-us/our-principles</w:t>
        </w:r>
      </w:hyperlink>
    </w:p>
    <w:p w14:paraId="467AA418" w14:textId="0EB41B9E" w:rsidR="6AB4F5EC" w:rsidRDefault="6AB4F5EC" w:rsidP="6AB4F5EC">
      <w:pPr>
        <w:spacing w:after="0" w:line="480" w:lineRule="auto"/>
        <w:ind w:left="720" w:hanging="720"/>
      </w:pPr>
    </w:p>
    <w:p w14:paraId="6E9DCD6A" w14:textId="51B2EF20" w:rsidR="6AB4F5EC" w:rsidRDefault="6AB4F5EC" w:rsidP="6AB4F5EC">
      <w:pPr>
        <w:rPr>
          <w:sz w:val="40"/>
          <w:szCs w:val="40"/>
        </w:rPr>
      </w:pPr>
    </w:p>
    <w:p w14:paraId="1B74F338" w14:textId="4BC403BF" w:rsidR="6AB4F5EC" w:rsidRDefault="6AB4F5EC" w:rsidP="6AB4F5EC">
      <w:pPr>
        <w:rPr>
          <w:sz w:val="28"/>
          <w:szCs w:val="28"/>
        </w:rPr>
      </w:pPr>
    </w:p>
    <w:sectPr w:rsidR="6AB4F5E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DARa4aIrf2yZX" int2:id="8BDlkwBm">
      <int2:state int2:value="Rejected" int2:type="spell"/>
    </int2:textHash>
    <int2:textHash int2:hashCode="v3jXqOAVqWKVSe" int2:id="myc5RlgW">
      <int2:state int2:value="Rejected" int2:type="spell"/>
    </int2:textHash>
    <int2:textHash int2:hashCode="auQ8Or1lJoX+DY" int2:id="6JKubcVe">
      <int2:state int2:value="Rejected" int2:type="spell"/>
    </int2:textHash>
    <int2:textHash int2:hashCode="kByidkXaRxGvMx" int2:id="gRp9Oo1J">
      <int2:state int2:value="Rejected" int2:type="spell"/>
    </int2:textHash>
    <int2:textHash int2:hashCode="nJw6GoyTJ0huf4" int2:id="IogbWyhI">
      <int2:state int2:value="Rejected" int2:type="spell"/>
    </int2:textHash>
    <int2:textHash int2:hashCode="K9X7Xd4L2h5wl4" int2:id="5s8jXFh4">
      <int2:state int2:value="Rejected" int2:type="spell"/>
    </int2:textHash>
    <int2:textHash int2:hashCode="Dji+abMBs/wxDx" int2:id="ar3Zpq0P">
      <int2:state int2:value="Rejected" int2:type="spell"/>
    </int2:textHash>
    <int2:bookmark int2:bookmarkName="_Int_UnUogU4l" int2:invalidationBookmarkName="" int2:hashCode="y88ZqRpbJhSB7x" int2:id="HleG5tmo">
      <int2:state int2:value="Rejected" int2:type="gram"/>
    </int2:bookmark>
    <int2:bookmark int2:bookmarkName="_Int_ujWJxmLz" int2:invalidationBookmarkName="" int2:hashCode="UnPfTwYk1yl7Qk" int2:id="PDRL79rl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F9B9F2"/>
    <w:multiLevelType w:val="hybridMultilevel"/>
    <w:tmpl w:val="31AAC5A8"/>
    <w:lvl w:ilvl="0" w:tplc="57FCD1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C70CC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D72C8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9D68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C4AF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336BF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866D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6A4A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3416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72641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6E47F42"/>
    <w:rsid w:val="001138D2"/>
    <w:rsid w:val="00135E34"/>
    <w:rsid w:val="00190A71"/>
    <w:rsid w:val="0020780B"/>
    <w:rsid w:val="0052EAFB"/>
    <w:rsid w:val="008E167F"/>
    <w:rsid w:val="00A105AD"/>
    <w:rsid w:val="00A9D653"/>
    <w:rsid w:val="00BB67B4"/>
    <w:rsid w:val="00C4191C"/>
    <w:rsid w:val="00D50004"/>
    <w:rsid w:val="00E2E2BD"/>
    <w:rsid w:val="00E6725E"/>
    <w:rsid w:val="0113B5E8"/>
    <w:rsid w:val="012E4871"/>
    <w:rsid w:val="0138BBE2"/>
    <w:rsid w:val="014597B1"/>
    <w:rsid w:val="01CB32CE"/>
    <w:rsid w:val="01DE2F67"/>
    <w:rsid w:val="0202B56D"/>
    <w:rsid w:val="026D75F4"/>
    <w:rsid w:val="030EFDCF"/>
    <w:rsid w:val="031BF017"/>
    <w:rsid w:val="035069B2"/>
    <w:rsid w:val="0363EDA8"/>
    <w:rsid w:val="03FC9EF8"/>
    <w:rsid w:val="045DB7FE"/>
    <w:rsid w:val="04EFB2C9"/>
    <w:rsid w:val="053D6AD4"/>
    <w:rsid w:val="0667209B"/>
    <w:rsid w:val="07848A59"/>
    <w:rsid w:val="078EAAA8"/>
    <w:rsid w:val="07962537"/>
    <w:rsid w:val="07F22B3A"/>
    <w:rsid w:val="07F86FD1"/>
    <w:rsid w:val="07FC55BE"/>
    <w:rsid w:val="08045385"/>
    <w:rsid w:val="0805E93B"/>
    <w:rsid w:val="08B85468"/>
    <w:rsid w:val="08D813FB"/>
    <w:rsid w:val="08E5CDB0"/>
    <w:rsid w:val="08F64DC3"/>
    <w:rsid w:val="099165D2"/>
    <w:rsid w:val="0A9D049D"/>
    <w:rsid w:val="0ADC5CB4"/>
    <w:rsid w:val="0B792460"/>
    <w:rsid w:val="0BFA0F29"/>
    <w:rsid w:val="0C9C817F"/>
    <w:rsid w:val="0CA2ED24"/>
    <w:rsid w:val="0CAD44A0"/>
    <w:rsid w:val="0CC76A1E"/>
    <w:rsid w:val="0CFF275B"/>
    <w:rsid w:val="0D59FFB7"/>
    <w:rsid w:val="0D65FB98"/>
    <w:rsid w:val="0D69A7C3"/>
    <w:rsid w:val="0DA684B0"/>
    <w:rsid w:val="0DACB5BF"/>
    <w:rsid w:val="0DD7FF5B"/>
    <w:rsid w:val="0E4CAAC7"/>
    <w:rsid w:val="0E7F8D30"/>
    <w:rsid w:val="0E85B498"/>
    <w:rsid w:val="0ECE4BB0"/>
    <w:rsid w:val="0ED7BFAF"/>
    <w:rsid w:val="0EE0F5A3"/>
    <w:rsid w:val="10109447"/>
    <w:rsid w:val="1038B422"/>
    <w:rsid w:val="10757E5C"/>
    <w:rsid w:val="10B1B55C"/>
    <w:rsid w:val="114BE546"/>
    <w:rsid w:val="114CECD0"/>
    <w:rsid w:val="1158DA3D"/>
    <w:rsid w:val="116A01DF"/>
    <w:rsid w:val="11C7B0C1"/>
    <w:rsid w:val="125EE3CD"/>
    <w:rsid w:val="129F2044"/>
    <w:rsid w:val="12BB6F2B"/>
    <w:rsid w:val="12CB03DD"/>
    <w:rsid w:val="132093E3"/>
    <w:rsid w:val="1363EEDF"/>
    <w:rsid w:val="138211A8"/>
    <w:rsid w:val="139E3878"/>
    <w:rsid w:val="13E6EDFB"/>
    <w:rsid w:val="148A8489"/>
    <w:rsid w:val="1502C823"/>
    <w:rsid w:val="150E6551"/>
    <w:rsid w:val="15244D90"/>
    <w:rsid w:val="153394D9"/>
    <w:rsid w:val="156BD00E"/>
    <w:rsid w:val="157E7602"/>
    <w:rsid w:val="1599102D"/>
    <w:rsid w:val="159F6E87"/>
    <w:rsid w:val="15E5A9EE"/>
    <w:rsid w:val="1637751C"/>
    <w:rsid w:val="16CDE691"/>
    <w:rsid w:val="17272CF7"/>
    <w:rsid w:val="174C326F"/>
    <w:rsid w:val="176226BA"/>
    <w:rsid w:val="177A41E5"/>
    <w:rsid w:val="17859669"/>
    <w:rsid w:val="17AD6AD5"/>
    <w:rsid w:val="17E9D5F6"/>
    <w:rsid w:val="1847EA4A"/>
    <w:rsid w:val="188B33B9"/>
    <w:rsid w:val="18AE90D0"/>
    <w:rsid w:val="18AE93B6"/>
    <w:rsid w:val="18CBA483"/>
    <w:rsid w:val="18CC9B05"/>
    <w:rsid w:val="18FC779F"/>
    <w:rsid w:val="19301E78"/>
    <w:rsid w:val="19A8249C"/>
    <w:rsid w:val="19BCC1ED"/>
    <w:rsid w:val="19F08893"/>
    <w:rsid w:val="1A0A5A15"/>
    <w:rsid w:val="1A4D70EB"/>
    <w:rsid w:val="1A6C2911"/>
    <w:rsid w:val="1A6F428F"/>
    <w:rsid w:val="1A7E5CD2"/>
    <w:rsid w:val="1B079A77"/>
    <w:rsid w:val="1B14AE25"/>
    <w:rsid w:val="1B2E36CB"/>
    <w:rsid w:val="1B67CEB8"/>
    <w:rsid w:val="1B7DA8B8"/>
    <w:rsid w:val="1B8BBDB9"/>
    <w:rsid w:val="1B8C6568"/>
    <w:rsid w:val="1BC1228A"/>
    <w:rsid w:val="1BC72F0F"/>
    <w:rsid w:val="1C11893F"/>
    <w:rsid w:val="1C1CE559"/>
    <w:rsid w:val="1CA88961"/>
    <w:rsid w:val="1CBCC93E"/>
    <w:rsid w:val="1CC0C0CF"/>
    <w:rsid w:val="1CDF8D45"/>
    <w:rsid w:val="1CE48B6B"/>
    <w:rsid w:val="1CE4DE08"/>
    <w:rsid w:val="1D1B768A"/>
    <w:rsid w:val="1D3ED9EF"/>
    <w:rsid w:val="1D3FD64C"/>
    <w:rsid w:val="1D5DBA77"/>
    <w:rsid w:val="1D80FD9D"/>
    <w:rsid w:val="1D876AC8"/>
    <w:rsid w:val="1D98A6C3"/>
    <w:rsid w:val="1D9CEB9A"/>
    <w:rsid w:val="1DA0A80A"/>
    <w:rsid w:val="1DF274C0"/>
    <w:rsid w:val="1E13B16B"/>
    <w:rsid w:val="1E3C0F19"/>
    <w:rsid w:val="1EAC8910"/>
    <w:rsid w:val="1EFCDD98"/>
    <w:rsid w:val="1F3AE020"/>
    <w:rsid w:val="1F56113F"/>
    <w:rsid w:val="1F6FCDA7"/>
    <w:rsid w:val="1F8B6D73"/>
    <w:rsid w:val="1FA998D3"/>
    <w:rsid w:val="202538F2"/>
    <w:rsid w:val="202AC437"/>
    <w:rsid w:val="204282B5"/>
    <w:rsid w:val="204B0F03"/>
    <w:rsid w:val="20AE94F9"/>
    <w:rsid w:val="20B18EEE"/>
    <w:rsid w:val="20C24B0F"/>
    <w:rsid w:val="20EF8E1C"/>
    <w:rsid w:val="21B1FA7F"/>
    <w:rsid w:val="21B5784C"/>
    <w:rsid w:val="21EE392A"/>
    <w:rsid w:val="2220F949"/>
    <w:rsid w:val="223CC45F"/>
    <w:rsid w:val="22EB3BDF"/>
    <w:rsid w:val="22F79CB8"/>
    <w:rsid w:val="231D5F94"/>
    <w:rsid w:val="251ECDCF"/>
    <w:rsid w:val="25BC88E6"/>
    <w:rsid w:val="25C9BD1A"/>
    <w:rsid w:val="2601E15F"/>
    <w:rsid w:val="260BF189"/>
    <w:rsid w:val="266DF2DB"/>
    <w:rsid w:val="2673D1B4"/>
    <w:rsid w:val="26AD70FE"/>
    <w:rsid w:val="26BC29BC"/>
    <w:rsid w:val="277BE8A5"/>
    <w:rsid w:val="27C3078C"/>
    <w:rsid w:val="27EA89C5"/>
    <w:rsid w:val="282582F8"/>
    <w:rsid w:val="28D83426"/>
    <w:rsid w:val="29099F5B"/>
    <w:rsid w:val="292E7243"/>
    <w:rsid w:val="29603428"/>
    <w:rsid w:val="2962C6FB"/>
    <w:rsid w:val="296524C2"/>
    <w:rsid w:val="2974A667"/>
    <w:rsid w:val="29DE2C1E"/>
    <w:rsid w:val="29E758A0"/>
    <w:rsid w:val="29E7AEE3"/>
    <w:rsid w:val="2A3DB60D"/>
    <w:rsid w:val="2A4BE7CD"/>
    <w:rsid w:val="2A86EB01"/>
    <w:rsid w:val="2A939A2D"/>
    <w:rsid w:val="2AB273DC"/>
    <w:rsid w:val="2AFDE84C"/>
    <w:rsid w:val="2CAA1A26"/>
    <w:rsid w:val="2CD607B2"/>
    <w:rsid w:val="2CDB4502"/>
    <w:rsid w:val="2D352F96"/>
    <w:rsid w:val="2D38C045"/>
    <w:rsid w:val="2D5602F7"/>
    <w:rsid w:val="2D7DBBE1"/>
    <w:rsid w:val="2D7FB211"/>
    <w:rsid w:val="2DAD6934"/>
    <w:rsid w:val="2E0B4850"/>
    <w:rsid w:val="2E149C7B"/>
    <w:rsid w:val="2E3488BC"/>
    <w:rsid w:val="2E3FCB9E"/>
    <w:rsid w:val="2E5587A3"/>
    <w:rsid w:val="2E69C513"/>
    <w:rsid w:val="2F281EAA"/>
    <w:rsid w:val="2F551A6E"/>
    <w:rsid w:val="2F742FB8"/>
    <w:rsid w:val="2F773805"/>
    <w:rsid w:val="2FA148BD"/>
    <w:rsid w:val="2FC27290"/>
    <w:rsid w:val="2FDCCD33"/>
    <w:rsid w:val="2FEB27BA"/>
    <w:rsid w:val="305E4330"/>
    <w:rsid w:val="306D7A9F"/>
    <w:rsid w:val="31009869"/>
    <w:rsid w:val="3106710A"/>
    <w:rsid w:val="315A58ED"/>
    <w:rsid w:val="31677E88"/>
    <w:rsid w:val="3183F89D"/>
    <w:rsid w:val="31DF94A2"/>
    <w:rsid w:val="31F8184D"/>
    <w:rsid w:val="3222B83A"/>
    <w:rsid w:val="323F792C"/>
    <w:rsid w:val="325BC7B2"/>
    <w:rsid w:val="327A646D"/>
    <w:rsid w:val="32836003"/>
    <w:rsid w:val="32C516EC"/>
    <w:rsid w:val="33A2A8D5"/>
    <w:rsid w:val="33ABC9C1"/>
    <w:rsid w:val="33E96573"/>
    <w:rsid w:val="34930873"/>
    <w:rsid w:val="34F7A5B4"/>
    <w:rsid w:val="34F965AA"/>
    <w:rsid w:val="354B35B4"/>
    <w:rsid w:val="35E558CA"/>
    <w:rsid w:val="35E933DF"/>
    <w:rsid w:val="360A93A6"/>
    <w:rsid w:val="360E84CC"/>
    <w:rsid w:val="362F96C3"/>
    <w:rsid w:val="36667279"/>
    <w:rsid w:val="36AFD306"/>
    <w:rsid w:val="36C44A83"/>
    <w:rsid w:val="36FDA71E"/>
    <w:rsid w:val="37080682"/>
    <w:rsid w:val="3729CF15"/>
    <w:rsid w:val="3742375F"/>
    <w:rsid w:val="37822E6A"/>
    <w:rsid w:val="37A77C46"/>
    <w:rsid w:val="37ABF994"/>
    <w:rsid w:val="37CDD4F6"/>
    <w:rsid w:val="380AFECF"/>
    <w:rsid w:val="388BEF85"/>
    <w:rsid w:val="38AA5E0C"/>
    <w:rsid w:val="38ACE64B"/>
    <w:rsid w:val="38CC96C1"/>
    <w:rsid w:val="38D53187"/>
    <w:rsid w:val="38E10692"/>
    <w:rsid w:val="38EAE2F9"/>
    <w:rsid w:val="39390738"/>
    <w:rsid w:val="3980D85F"/>
    <w:rsid w:val="39CD4589"/>
    <w:rsid w:val="3A8B98FC"/>
    <w:rsid w:val="3ADC7B0E"/>
    <w:rsid w:val="3B5B110C"/>
    <w:rsid w:val="3B73731F"/>
    <w:rsid w:val="3B8A867F"/>
    <w:rsid w:val="3BCD62D7"/>
    <w:rsid w:val="3BF976C4"/>
    <w:rsid w:val="3C2086E3"/>
    <w:rsid w:val="3C445847"/>
    <w:rsid w:val="3C82A5E5"/>
    <w:rsid w:val="3C848F22"/>
    <w:rsid w:val="3CB33C48"/>
    <w:rsid w:val="3CF5FB60"/>
    <w:rsid w:val="3D0542BA"/>
    <w:rsid w:val="3D1A25D9"/>
    <w:rsid w:val="3D432079"/>
    <w:rsid w:val="3E0642E5"/>
    <w:rsid w:val="3E1BBEB8"/>
    <w:rsid w:val="3E1D1A9B"/>
    <w:rsid w:val="3E1DADB8"/>
    <w:rsid w:val="3E53D981"/>
    <w:rsid w:val="3E577553"/>
    <w:rsid w:val="3F120874"/>
    <w:rsid w:val="3F29AF05"/>
    <w:rsid w:val="3F544BE5"/>
    <w:rsid w:val="3FA277C6"/>
    <w:rsid w:val="3FD9DD57"/>
    <w:rsid w:val="3FEBEAA3"/>
    <w:rsid w:val="40888EA2"/>
    <w:rsid w:val="409F6CAB"/>
    <w:rsid w:val="40F2879B"/>
    <w:rsid w:val="41D5CE5E"/>
    <w:rsid w:val="41EC33CF"/>
    <w:rsid w:val="423BBC8A"/>
    <w:rsid w:val="4293BE03"/>
    <w:rsid w:val="42D6C397"/>
    <w:rsid w:val="42DDF8F6"/>
    <w:rsid w:val="42F91EB8"/>
    <w:rsid w:val="43392654"/>
    <w:rsid w:val="438D88E7"/>
    <w:rsid w:val="4397EC8E"/>
    <w:rsid w:val="43A6E0B4"/>
    <w:rsid w:val="43F79CFF"/>
    <w:rsid w:val="4406DC2C"/>
    <w:rsid w:val="441F1710"/>
    <w:rsid w:val="443F87F1"/>
    <w:rsid w:val="44594519"/>
    <w:rsid w:val="4479ED92"/>
    <w:rsid w:val="44BCC1A2"/>
    <w:rsid w:val="44BFBC47"/>
    <w:rsid w:val="44C32E96"/>
    <w:rsid w:val="44ED4296"/>
    <w:rsid w:val="45042240"/>
    <w:rsid w:val="4561D1AB"/>
    <w:rsid w:val="45637DF2"/>
    <w:rsid w:val="456E56C0"/>
    <w:rsid w:val="456F2573"/>
    <w:rsid w:val="45AA5CD0"/>
    <w:rsid w:val="45C3920E"/>
    <w:rsid w:val="464F85D1"/>
    <w:rsid w:val="46AFEFCF"/>
    <w:rsid w:val="46D073E1"/>
    <w:rsid w:val="47594DEB"/>
    <w:rsid w:val="47782AF4"/>
    <w:rsid w:val="479C93C2"/>
    <w:rsid w:val="481D6608"/>
    <w:rsid w:val="48C4FAD3"/>
    <w:rsid w:val="48CB5DC7"/>
    <w:rsid w:val="49001576"/>
    <w:rsid w:val="49209E57"/>
    <w:rsid w:val="496E7E49"/>
    <w:rsid w:val="49FC77E9"/>
    <w:rsid w:val="4A03A14B"/>
    <w:rsid w:val="4A54D955"/>
    <w:rsid w:val="4A5AFAFF"/>
    <w:rsid w:val="4A789BD6"/>
    <w:rsid w:val="4A87CD9E"/>
    <w:rsid w:val="4AEB0B11"/>
    <w:rsid w:val="4B35B0EB"/>
    <w:rsid w:val="4B753D69"/>
    <w:rsid w:val="4BA99E93"/>
    <w:rsid w:val="4BC342F4"/>
    <w:rsid w:val="4BDE6C82"/>
    <w:rsid w:val="4C01F2A7"/>
    <w:rsid w:val="4C5EB3E1"/>
    <w:rsid w:val="4CFE8001"/>
    <w:rsid w:val="4D279247"/>
    <w:rsid w:val="4D2ACE1F"/>
    <w:rsid w:val="4D6E9733"/>
    <w:rsid w:val="4D902D0E"/>
    <w:rsid w:val="4D96C3A3"/>
    <w:rsid w:val="4DB674F4"/>
    <w:rsid w:val="4DE5AAC7"/>
    <w:rsid w:val="4DF59B29"/>
    <w:rsid w:val="4E1952EB"/>
    <w:rsid w:val="4E36907B"/>
    <w:rsid w:val="4E3BB964"/>
    <w:rsid w:val="4E5C1A20"/>
    <w:rsid w:val="4E6E7205"/>
    <w:rsid w:val="4F3BD4D7"/>
    <w:rsid w:val="4FE5E6DB"/>
    <w:rsid w:val="50338629"/>
    <w:rsid w:val="50986B5A"/>
    <w:rsid w:val="50AA935B"/>
    <w:rsid w:val="50D2C233"/>
    <w:rsid w:val="50E4AFE8"/>
    <w:rsid w:val="50E9DC52"/>
    <w:rsid w:val="51693F51"/>
    <w:rsid w:val="51BA9E1E"/>
    <w:rsid w:val="51DEEF23"/>
    <w:rsid w:val="520BD5A2"/>
    <w:rsid w:val="52319987"/>
    <w:rsid w:val="526052A6"/>
    <w:rsid w:val="52AD23CE"/>
    <w:rsid w:val="52DF934D"/>
    <w:rsid w:val="52FB45B0"/>
    <w:rsid w:val="52FE158F"/>
    <w:rsid w:val="53484ECC"/>
    <w:rsid w:val="535BDD92"/>
    <w:rsid w:val="540CA45D"/>
    <w:rsid w:val="54183983"/>
    <w:rsid w:val="54266035"/>
    <w:rsid w:val="54278870"/>
    <w:rsid w:val="546C9B07"/>
    <w:rsid w:val="548C4111"/>
    <w:rsid w:val="54964542"/>
    <w:rsid w:val="54D8B2CE"/>
    <w:rsid w:val="54FE6DF6"/>
    <w:rsid w:val="551E1F27"/>
    <w:rsid w:val="5521769B"/>
    <w:rsid w:val="5596F904"/>
    <w:rsid w:val="55E3D87D"/>
    <w:rsid w:val="56076849"/>
    <w:rsid w:val="560F77BC"/>
    <w:rsid w:val="5642B301"/>
    <w:rsid w:val="564EC4D0"/>
    <w:rsid w:val="565F45A3"/>
    <w:rsid w:val="566C7A0D"/>
    <w:rsid w:val="567D4484"/>
    <w:rsid w:val="56A78946"/>
    <w:rsid w:val="56ABD18F"/>
    <w:rsid w:val="574AE4F2"/>
    <w:rsid w:val="5752422B"/>
    <w:rsid w:val="57DC9016"/>
    <w:rsid w:val="57E3B7E0"/>
    <w:rsid w:val="585F9D02"/>
    <w:rsid w:val="58A046FC"/>
    <w:rsid w:val="58E9268D"/>
    <w:rsid w:val="59357DF9"/>
    <w:rsid w:val="593B5A59"/>
    <w:rsid w:val="5985754E"/>
    <w:rsid w:val="59BBBB05"/>
    <w:rsid w:val="59E6BB73"/>
    <w:rsid w:val="5A3BF522"/>
    <w:rsid w:val="5A498FDE"/>
    <w:rsid w:val="5A534C2F"/>
    <w:rsid w:val="5A692145"/>
    <w:rsid w:val="5A75D3ED"/>
    <w:rsid w:val="5AAD5C80"/>
    <w:rsid w:val="5ABA6A96"/>
    <w:rsid w:val="5B06A024"/>
    <w:rsid w:val="5B0C5A6F"/>
    <w:rsid w:val="5B9B03B5"/>
    <w:rsid w:val="5B9C14AF"/>
    <w:rsid w:val="5BF6E69F"/>
    <w:rsid w:val="5C22EDF3"/>
    <w:rsid w:val="5C2F6752"/>
    <w:rsid w:val="5C6C1F78"/>
    <w:rsid w:val="5C73C491"/>
    <w:rsid w:val="5C987405"/>
    <w:rsid w:val="5CA0DE3F"/>
    <w:rsid w:val="5CEC3330"/>
    <w:rsid w:val="5D37F475"/>
    <w:rsid w:val="5D390B96"/>
    <w:rsid w:val="5D883E7E"/>
    <w:rsid w:val="5E7270C1"/>
    <w:rsid w:val="5F454274"/>
    <w:rsid w:val="5F5CE9C8"/>
    <w:rsid w:val="5F704521"/>
    <w:rsid w:val="5FA1B526"/>
    <w:rsid w:val="5FBBB4BB"/>
    <w:rsid w:val="600CE2E0"/>
    <w:rsid w:val="609B33E3"/>
    <w:rsid w:val="609EDF53"/>
    <w:rsid w:val="61468709"/>
    <w:rsid w:val="615FD3D9"/>
    <w:rsid w:val="616791B6"/>
    <w:rsid w:val="61DA24A9"/>
    <w:rsid w:val="621A4A10"/>
    <w:rsid w:val="621B4722"/>
    <w:rsid w:val="621D9129"/>
    <w:rsid w:val="624C2C73"/>
    <w:rsid w:val="63085D7D"/>
    <w:rsid w:val="6352D702"/>
    <w:rsid w:val="636C2AED"/>
    <w:rsid w:val="639F6078"/>
    <w:rsid w:val="6417CA1E"/>
    <w:rsid w:val="641F8668"/>
    <w:rsid w:val="64260362"/>
    <w:rsid w:val="6496467D"/>
    <w:rsid w:val="6496BE88"/>
    <w:rsid w:val="64AD721D"/>
    <w:rsid w:val="65058284"/>
    <w:rsid w:val="65C11E15"/>
    <w:rsid w:val="66345BB9"/>
    <w:rsid w:val="667E4F36"/>
    <w:rsid w:val="66C697B5"/>
    <w:rsid w:val="66D5D088"/>
    <w:rsid w:val="66EB4354"/>
    <w:rsid w:val="6731C768"/>
    <w:rsid w:val="67538832"/>
    <w:rsid w:val="6784E4C8"/>
    <w:rsid w:val="67C5106C"/>
    <w:rsid w:val="67EC76E6"/>
    <w:rsid w:val="67F9143C"/>
    <w:rsid w:val="68334B2C"/>
    <w:rsid w:val="68497913"/>
    <w:rsid w:val="68955582"/>
    <w:rsid w:val="68F175B9"/>
    <w:rsid w:val="692B4E71"/>
    <w:rsid w:val="69399650"/>
    <w:rsid w:val="69523144"/>
    <w:rsid w:val="69D4E7B9"/>
    <w:rsid w:val="6A9944D6"/>
    <w:rsid w:val="6AB4F5EC"/>
    <w:rsid w:val="6AB7BB1B"/>
    <w:rsid w:val="6B5B773B"/>
    <w:rsid w:val="6B7586EA"/>
    <w:rsid w:val="6B991E20"/>
    <w:rsid w:val="6B99D3C8"/>
    <w:rsid w:val="6BB7B1CC"/>
    <w:rsid w:val="6BC07B62"/>
    <w:rsid w:val="6C16170E"/>
    <w:rsid w:val="6D14F93E"/>
    <w:rsid w:val="6DC5E241"/>
    <w:rsid w:val="6E5C3B51"/>
    <w:rsid w:val="6EC23FC1"/>
    <w:rsid w:val="6F114AC9"/>
    <w:rsid w:val="6F12CBA1"/>
    <w:rsid w:val="6F209BF2"/>
    <w:rsid w:val="6FA5F871"/>
    <w:rsid w:val="6FBD5DB7"/>
    <w:rsid w:val="6FCADDF2"/>
    <w:rsid w:val="701D5986"/>
    <w:rsid w:val="707B7967"/>
    <w:rsid w:val="708E37C0"/>
    <w:rsid w:val="70C779F9"/>
    <w:rsid w:val="70DB5B1A"/>
    <w:rsid w:val="70E5DBC8"/>
    <w:rsid w:val="712BC618"/>
    <w:rsid w:val="71A5372C"/>
    <w:rsid w:val="71C53EC3"/>
    <w:rsid w:val="71E28ABF"/>
    <w:rsid w:val="7208C941"/>
    <w:rsid w:val="72CEFB6D"/>
    <w:rsid w:val="73652A44"/>
    <w:rsid w:val="73655EED"/>
    <w:rsid w:val="73721737"/>
    <w:rsid w:val="73737A32"/>
    <w:rsid w:val="7389FDE7"/>
    <w:rsid w:val="73B00F6A"/>
    <w:rsid w:val="741A086C"/>
    <w:rsid w:val="7505E95E"/>
    <w:rsid w:val="7518E327"/>
    <w:rsid w:val="753564C3"/>
    <w:rsid w:val="75486B04"/>
    <w:rsid w:val="757AFBB3"/>
    <w:rsid w:val="758567A1"/>
    <w:rsid w:val="75C648FE"/>
    <w:rsid w:val="75EB7DEA"/>
    <w:rsid w:val="761650F5"/>
    <w:rsid w:val="7619939F"/>
    <w:rsid w:val="7638A366"/>
    <w:rsid w:val="76E47F42"/>
    <w:rsid w:val="7749F796"/>
    <w:rsid w:val="774BE400"/>
    <w:rsid w:val="778F0513"/>
    <w:rsid w:val="77AA95AE"/>
    <w:rsid w:val="77ADFDC2"/>
    <w:rsid w:val="77E0652D"/>
    <w:rsid w:val="77FEE9BF"/>
    <w:rsid w:val="7837A309"/>
    <w:rsid w:val="788D87F2"/>
    <w:rsid w:val="790344B0"/>
    <w:rsid w:val="7A289222"/>
    <w:rsid w:val="7AA5B67E"/>
    <w:rsid w:val="7AD00978"/>
    <w:rsid w:val="7AD17305"/>
    <w:rsid w:val="7B070759"/>
    <w:rsid w:val="7B9A75BD"/>
    <w:rsid w:val="7BAF7E28"/>
    <w:rsid w:val="7BCA466E"/>
    <w:rsid w:val="7C3EF904"/>
    <w:rsid w:val="7C7B11CE"/>
    <w:rsid w:val="7CD6E1EA"/>
    <w:rsid w:val="7D12E1BE"/>
    <w:rsid w:val="7D7A939A"/>
    <w:rsid w:val="7D81D0CB"/>
    <w:rsid w:val="7DA03557"/>
    <w:rsid w:val="7DAD8B80"/>
    <w:rsid w:val="7E389531"/>
    <w:rsid w:val="7E4B7B79"/>
    <w:rsid w:val="7E5538BA"/>
    <w:rsid w:val="7ED41FF3"/>
    <w:rsid w:val="7EDB0500"/>
    <w:rsid w:val="7EE46A2D"/>
    <w:rsid w:val="7F0DACCC"/>
    <w:rsid w:val="7F2FC1DE"/>
    <w:rsid w:val="7F39AA7F"/>
    <w:rsid w:val="7FCE7C9D"/>
    <w:rsid w:val="7FD9F0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EF447B"/>
  <w15:chartTrackingRefBased/>
  <w15:docId w15:val="{4681268E-5929-4B74-AC2E-E3752E8F27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AB4F5E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AB4F5E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22/31/contents" TargetMode="External"/><Relationship Id="rId13" Type="http://schemas.openxmlformats.org/officeDocument/2006/relationships/hyperlink" Target="https://www.legislation.gov.uk/ukpga/1998/42/contents" TargetMode="External"/><Relationship Id="rId18" Type="http://schemas.microsoft.com/office/2020/10/relationships/intelligence" Target="intelligence2.xml"/><Relationship Id="rId3" Type="http://schemas.openxmlformats.org/officeDocument/2006/relationships/styles" Target="styles.xml"/><Relationship Id="rId7" Type="http://schemas.openxmlformats.org/officeDocument/2006/relationships/hyperlink" Target="https://www.nhs.uk/social-care-and-support/money-work-and-benefits/personal-budgets/" TargetMode="External"/><Relationship Id="rId12" Type="http://schemas.openxmlformats.org/officeDocument/2006/relationships/hyperlink" Target="https://www.legislation.gov.uk/ukpga/2014/23/contents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www.cqc.org.uk/guidance-regulation/providers/regulations-service-providers-and-managers/health-social-care-act/regulation-9" TargetMode="External"/><Relationship Id="rId11" Type="http://schemas.openxmlformats.org/officeDocument/2006/relationships/hyperlink" Target="https://www.simplypsychology.org/maslow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nice.org.uk/about-us/our-principles" TargetMode="External"/><Relationship Id="rId10" Type="http://schemas.openxmlformats.org/officeDocument/2006/relationships/hyperlink" Target="https://www.simplypsychology.org/bronfenbrenner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publicengagement.ac.uk/partnership-working" TargetMode="External"/><Relationship Id="rId14" Type="http://schemas.openxmlformats.org/officeDocument/2006/relationships/hyperlink" Target="https://doi.org/10.3390/healthcare1403034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C2CF0C-C8C5-47CC-B997-43BB5E2444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2621</Words>
  <Characters>14940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Saiqa Qasim (2435762)</dc:creator>
  <cp:keywords/>
  <dc:description/>
  <cp:lastModifiedBy>Saiqa Qasim (2435762)</cp:lastModifiedBy>
  <cp:revision>2</cp:revision>
  <dcterms:created xsi:type="dcterms:W3CDTF">2026-06-30T20:13:00Z</dcterms:created>
  <dcterms:modified xsi:type="dcterms:W3CDTF">2026-06-30T20:13:00Z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f5df3e0f-2639-40ab-b5e7-40d0866641d7</vt:lpwstr>
  </property>
</Properties>
</file>