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D65" w:rsidRDefault="002D7D65" w:rsidP="002D7D65">
      <w:r w:rsidRPr="00282F7E">
        <w:t xml:space="preserve">Design an N=7 finite impulse response (FIR) filter </w:t>
      </w:r>
      <w:r>
        <w:t xml:space="preserve">(use the frequency transformation method) </w:t>
      </w:r>
      <w:r w:rsidRPr="00282F7E">
        <w:t>that is band</w:t>
      </w:r>
      <w:r>
        <w:t xml:space="preserve"> </w:t>
      </w:r>
      <w:r w:rsidRPr="00282F7E">
        <w:t xml:space="preserve">pass between </w:t>
      </w:r>
      <w:r w:rsidRPr="002D7D65">
        <w:object w:dxaOrig="8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6pt;height:15.55pt" o:ole="">
            <v:imagedata r:id="rId5" o:title=""/>
          </v:shape>
          <o:OLEObject Type="Embed" ProgID="Equation.3" ShapeID="_x0000_i1025" DrawAspect="Content" ObjectID="_1339773673" r:id="rId6"/>
        </w:object>
      </w:r>
      <w:r w:rsidRPr="00282F7E">
        <w:t xml:space="preserve"> Hz and </w:t>
      </w:r>
      <w:r w:rsidRPr="002D7D65">
        <w:object w:dxaOrig="880" w:dyaOrig="320">
          <v:shape id="_x0000_i1026" type="#_x0000_t75" style="width:42.6pt;height:15.55pt" o:ole="">
            <v:imagedata r:id="rId7" o:title=""/>
          </v:shape>
          <o:OLEObject Type="Embed" ProgID="Equation.3" ShapeID="_x0000_i1026" DrawAspect="Content" ObjectID="_1339773674" r:id="rId8"/>
        </w:object>
      </w:r>
      <w:r w:rsidRPr="00282F7E">
        <w:t xml:space="preserve"> Hz and has a sampling frequency of </w:t>
      </w:r>
      <w:r w:rsidRPr="002D7D65">
        <w:object w:dxaOrig="660" w:dyaOrig="320">
          <v:shape id="_x0000_i1027" type="#_x0000_t75" style="width:32.85pt;height:15.55pt" o:ole="">
            <v:imagedata r:id="rId9" o:title=""/>
          </v:shape>
          <o:OLEObject Type="Embed" ProgID="Equation.3" ShapeID="_x0000_i1027" DrawAspect="Content" ObjectID="_1339773675" r:id="rId10"/>
        </w:object>
      </w:r>
      <w:r w:rsidRPr="00282F7E">
        <w:t xml:space="preserve"> Hz.</w:t>
      </w:r>
      <w:r>
        <w:t xml:space="preserve">  </w:t>
      </w:r>
      <w:r w:rsidRPr="00282F7E">
        <w:t>U</w:t>
      </w:r>
      <w:r w:rsidR="005C2827">
        <w:t>se a Hamming window (equation 1</w:t>
      </w:r>
      <w:r w:rsidRPr="00282F7E">
        <w:t>) in your design.</w:t>
      </w:r>
    </w:p>
    <w:p w:rsidR="002D7D65" w:rsidRPr="00282F7E" w:rsidRDefault="002D7D65" w:rsidP="002D7D65"/>
    <w:p w:rsidR="002D7D65" w:rsidRPr="00282F7E" w:rsidRDefault="002D7D65" w:rsidP="005C2827">
      <w:pPr>
        <w:jc w:val="center"/>
      </w:pPr>
      <w:r w:rsidRPr="00B15CBE">
        <w:object w:dxaOrig="4500" w:dyaOrig="680">
          <v:shape id="_x0000_i1028" type="#_x0000_t75" style="width:225.2pt;height:34pt" o:ole="">
            <v:imagedata r:id="rId11" o:title=""/>
          </v:shape>
          <o:OLEObject Type="Embed" ProgID="Equation.3" ShapeID="_x0000_i1028" DrawAspect="Content" ObjectID="_1339773676" r:id="rId12"/>
        </w:object>
      </w:r>
      <w:r w:rsidR="005C2827">
        <w:t xml:space="preserve">     Equation 1</w:t>
      </w:r>
    </w:p>
    <w:p w:rsidR="002D7D65" w:rsidRDefault="002D7D65"/>
    <w:p w:rsidR="007F7F6B" w:rsidRDefault="002D7D65">
      <w:r>
        <w:t>Step 1:</w:t>
      </w:r>
    </w:p>
    <w:p w:rsidR="002D7D65" w:rsidRDefault="002D7D65"/>
    <w:p w:rsidR="002D7D65" w:rsidRDefault="002D7D65">
      <w:r>
        <w:t xml:space="preserve">Draw a sketch of the analogue filter response </w:t>
      </w:r>
    </w:p>
    <w:p w:rsidR="002D7D65" w:rsidRDefault="002D7D65"/>
    <w:p w:rsidR="002D7D65" w:rsidRDefault="005C282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148.95pt;margin-top:.95pt;width:74.55pt;height:21pt;z-index:251686912;mso-height-percent:200;mso-height-percent:200;mso-width-relative:margin;mso-height-relative:margin" stroked="f">
            <v:textbox style="mso-fit-shape-to-text:t">
              <w:txbxContent>
                <w:p w:rsidR="005C2827" w:rsidRDefault="005C2827" w:rsidP="005C2827">
                  <w:r>
                    <w:t>Magnitude</w:t>
                  </w:r>
                </w:p>
              </w:txbxContent>
            </v:textbox>
          </v:shape>
        </w:pict>
      </w:r>
    </w:p>
    <w:p w:rsidR="002D7D65" w:rsidRDefault="002D7D65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1.3pt;margin-top:114.7pt;width:328.35pt;height:.05pt;z-index:251658240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27" type="#_x0000_t32" style="position:absolute;margin-left:184.3pt;margin-top:8.15pt;width:0;height:118.1pt;flip:y;z-index:251659264" o:connectortype="straight">
            <v:stroke endarrow="block"/>
          </v:shape>
        </w:pict>
      </w:r>
    </w:p>
    <w:p w:rsidR="002D7D65" w:rsidRDefault="002D7D65"/>
    <w:p w:rsidR="002D7D65" w:rsidRDefault="005C2827">
      <w:r>
        <w:rPr>
          <w:noProof/>
          <w:lang w:eastAsia="en-GB"/>
        </w:rPr>
        <w:pict>
          <v:shape id="_x0000_s1049" type="#_x0000_t202" style="position:absolute;margin-left:187.4pt;margin-top:.45pt;width:22.85pt;height:21pt;z-index:251683840;mso-height-percent:200;mso-height-percent:200;mso-width-relative:margin;mso-height-relative:margin" stroked="f">
            <v:textbox style="mso-fit-shape-to-text:t">
              <w:txbxContent>
                <w:p w:rsidR="005C2827" w:rsidRDefault="005C2827" w:rsidP="005C2827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0" type="#_x0000_t32" style="position:absolute;margin-left:151.95pt;margin-top:15.7pt;width:62.9pt;height:.05pt;z-index:251684864" o:connectortype="straight">
            <v:stroke dashstyle="1 1"/>
          </v:shape>
        </w:pict>
      </w:r>
    </w:p>
    <w:p w:rsidR="002D7D65" w:rsidRDefault="002D7D65">
      <w:r>
        <w:rPr>
          <w:noProof/>
          <w:lang w:eastAsia="en-GB"/>
        </w:rPr>
        <w:pict>
          <v:rect id="_x0000_s1030" style="position:absolute;margin-left:95.55pt;margin-top:1.95pt;width:56.4pt;height:71.4pt;z-index:251662336"/>
        </w:pict>
      </w:r>
      <w:r>
        <w:rPr>
          <w:noProof/>
          <w:lang w:eastAsia="en-GB"/>
        </w:rPr>
        <w:pict>
          <v:rect id="_x0000_s1029" style="position:absolute;margin-left:214.85pt;margin-top:1.95pt;width:56.4pt;height:71.4pt;z-index:251661312"/>
        </w:pict>
      </w:r>
    </w:p>
    <w:p w:rsidR="002D7D65" w:rsidRDefault="002D7D65"/>
    <w:p w:rsidR="002D7D65" w:rsidRDefault="002D7D65"/>
    <w:p w:rsidR="002D7D65" w:rsidRDefault="005C2827">
      <w:r>
        <w:rPr>
          <w:noProof/>
          <w:lang w:eastAsia="en-GB"/>
        </w:rPr>
        <w:pict>
          <v:shape id="_x0000_s1051" type="#_x0000_t202" style="position:absolute;margin-left:274.75pt;margin-top:6.8pt;width:101.8pt;height:21pt;z-index:251685888;mso-height-percent:200;mso-height-percent:200;mso-width-relative:margin;mso-height-relative:margin" stroked="f">
            <v:textbox style="mso-fit-shape-to-text:t">
              <w:txbxContent>
                <w:p w:rsidR="005C2827" w:rsidRDefault="005C2827" w:rsidP="005C2827">
                  <w:r>
                    <w:t>Frequency (Hz)</w:t>
                  </w:r>
                </w:p>
              </w:txbxContent>
            </v:textbox>
          </v:shape>
        </w:pict>
      </w:r>
    </w:p>
    <w:p w:rsidR="002D7D65" w:rsidRDefault="002D7D65"/>
    <w:p w:rsidR="002D7D65" w:rsidRDefault="002D7D65">
      <w:r>
        <w:rPr>
          <w:noProof/>
          <w:lang w:eastAsia="en-GB"/>
        </w:rPr>
        <w:pict>
          <v:shape id="_x0000_s1032" type="#_x0000_t202" style="position:absolute;margin-left:244.4pt;margin-top:4.4pt;width:53.6pt;height:21pt;z-index:251665408;mso-height-percent:200;mso-height-percent:200;mso-width-relative:margin;mso-height-relative:margin" stroked="f">
            <v:textbox style="mso-fit-shape-to-text:t">
              <w:txbxContent>
                <w:p w:rsidR="002D7D65" w:rsidRDefault="002D7D65" w:rsidP="002D7D65">
                  <w:r>
                    <w:t>4500Hz</w:t>
                  </w:r>
                </w:p>
              </w:txbxContent>
            </v:textbox>
          </v:shape>
        </w:pict>
      </w:r>
      <w:r w:rsidRPr="00DF4DE3">
        <w:rPr>
          <w:noProof/>
          <w:lang w:val="en-US" w:eastAsia="zh-TW"/>
        </w:rPr>
        <w:pict>
          <v:shape id="_x0000_s1031" type="#_x0000_t202" style="position:absolute;margin-left:190.75pt;margin-top:4.35pt;width:53.6pt;height:21pt;z-index:251664384;mso-height-percent:200;mso-height-percent:200;mso-width-relative:margin;mso-height-relative:margin" stroked="f">
            <v:textbox style="mso-fit-shape-to-text:t">
              <w:txbxContent>
                <w:p w:rsidR="002D7D65" w:rsidRDefault="002D7D65">
                  <w:r>
                    <w:t>2500Hz</w:t>
                  </w:r>
                </w:p>
              </w:txbxContent>
            </v:textbox>
          </v:shape>
        </w:pict>
      </w:r>
    </w:p>
    <w:p w:rsidR="002D7D65" w:rsidRDefault="002D7D65"/>
    <w:p w:rsidR="002D7D65" w:rsidRDefault="002D7D65" w:rsidP="002D7D65">
      <w:r>
        <w:t>Step 2:</w:t>
      </w:r>
    </w:p>
    <w:p w:rsidR="002D7D65" w:rsidRDefault="002D7D65" w:rsidP="002D7D65"/>
    <w:p w:rsidR="002D7D65" w:rsidRDefault="002D7D65" w:rsidP="002D7D65">
      <w:r>
        <w:t>Convert any frequencies to normalised frequency</w:t>
      </w:r>
    </w:p>
    <w:p w:rsidR="002D7D65" w:rsidRDefault="002D7D65" w:rsidP="002D7D65"/>
    <w:p w:rsidR="00ED2B09" w:rsidRDefault="00ED2B09" w:rsidP="002D7D65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2500</m:t>
              </m:r>
            </m:num>
            <m:den>
              <m:r>
                <w:rPr>
                  <w:rFonts w:ascii="Cambria Math" w:hAnsi="Cambria Math"/>
                </w:rPr>
                <m:t>10000</m:t>
              </m:r>
            </m:den>
          </m:f>
          <m:r>
            <w:rPr>
              <w:rFonts w:ascii="Cambria Math" w:hAnsi="Cambria Math"/>
            </w:rPr>
            <m:t>=0.25</m:t>
          </m:r>
        </m:oMath>
      </m:oMathPara>
    </w:p>
    <w:p w:rsidR="00ED2B09" w:rsidRDefault="00ED2B09" w:rsidP="002D7D65">
      <w:pPr>
        <w:rPr>
          <w:rFonts w:eastAsiaTheme="minorEastAsia"/>
        </w:rPr>
      </w:pPr>
    </w:p>
    <w:p w:rsidR="00ED2B09" w:rsidRDefault="00ED2B09" w:rsidP="00ED2B09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υ</m:t>
              </m:r>
            </m:e>
            <m:sub>
              <m:r>
                <w:rPr>
                  <w:rFonts w:ascii="Cambria Math" w:hAnsi="Cambria Math"/>
                </w:rPr>
                <m:t>u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u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4500</m:t>
              </m:r>
            </m:num>
            <m:den>
              <m:r>
                <w:rPr>
                  <w:rFonts w:ascii="Cambria Math" w:hAnsi="Cambria Math"/>
                </w:rPr>
                <m:t>10000</m:t>
              </m:r>
            </m:den>
          </m:f>
          <m:r>
            <w:rPr>
              <w:rFonts w:ascii="Cambria Math" w:hAnsi="Cambria Math"/>
            </w:rPr>
            <m:t>=0.45</m:t>
          </m:r>
        </m:oMath>
      </m:oMathPara>
    </w:p>
    <w:p w:rsidR="00ED2B09" w:rsidRPr="00ED2B09" w:rsidRDefault="00ED2B09" w:rsidP="002D7D65">
      <w:pPr>
        <w:rPr>
          <w:rFonts w:eastAsiaTheme="minorEastAsia"/>
        </w:rPr>
      </w:pPr>
    </w:p>
    <w:p w:rsidR="00ED2B09" w:rsidRPr="00ED2B09" w:rsidRDefault="00ED2B09" w:rsidP="002D7D65">
      <w:pPr>
        <w:rPr>
          <w:rFonts w:eastAsiaTheme="minorEastAsia"/>
        </w:rPr>
      </w:pPr>
    </w:p>
    <w:p w:rsidR="00ED2B09" w:rsidRDefault="00ED2B09" w:rsidP="00ED2B09">
      <w:r>
        <w:t>Step 3:</w:t>
      </w:r>
    </w:p>
    <w:p w:rsidR="00ED2B09" w:rsidRDefault="00ED2B09" w:rsidP="00ED2B09"/>
    <w:p w:rsidR="00ED2B09" w:rsidRDefault="00ED2B09" w:rsidP="00ED2B09">
      <w:r>
        <w:t>Redraw the sketch using normalised frequencies</w:t>
      </w:r>
    </w:p>
    <w:p w:rsidR="00ED2B09" w:rsidRDefault="005C2827" w:rsidP="00ED2B09">
      <w:r>
        <w:rPr>
          <w:noProof/>
          <w:lang w:eastAsia="en-GB"/>
        </w:rPr>
        <w:pict>
          <v:shape id="_x0000_s1053" type="#_x0000_t202" style="position:absolute;margin-left:151.95pt;margin-top:.95pt;width:74.55pt;height:21pt;z-index:251687936;mso-height-percent:200;mso-height-percent:200;mso-width-relative:margin;mso-height-relative:margin" stroked="f">
            <v:textbox style="mso-fit-shape-to-text:t">
              <w:txbxContent>
                <w:p w:rsidR="005C2827" w:rsidRDefault="005C2827" w:rsidP="005C2827">
                  <w:r>
                    <w:t>Magnitude</w:t>
                  </w:r>
                </w:p>
              </w:txbxContent>
            </v:textbox>
          </v:shape>
        </w:pict>
      </w:r>
    </w:p>
    <w:p w:rsidR="00ED2B09" w:rsidRDefault="00ED2B09" w:rsidP="00ED2B09">
      <w:r>
        <w:rPr>
          <w:noProof/>
          <w:lang w:eastAsia="en-GB"/>
        </w:rPr>
        <w:pict>
          <v:shape id="_x0000_s1033" type="#_x0000_t32" style="position:absolute;margin-left:21.3pt;margin-top:114.7pt;width:328.35pt;height:.05pt;z-index:251667456" o:connectortype="straight">
            <v:stroke endarrow="block"/>
          </v:shape>
        </w:pict>
      </w:r>
      <w:r>
        <w:rPr>
          <w:noProof/>
          <w:lang w:eastAsia="en-GB"/>
        </w:rPr>
        <w:pict>
          <v:shape id="_x0000_s1034" type="#_x0000_t32" style="position:absolute;margin-left:184.3pt;margin-top:8.15pt;width:0;height:118.1pt;flip:y;z-index:251668480" o:connectortype="straight">
            <v:stroke endarrow="block"/>
          </v:shape>
        </w:pict>
      </w:r>
    </w:p>
    <w:p w:rsidR="00ED2B09" w:rsidRDefault="005C2827" w:rsidP="00ED2B09">
      <w:r>
        <w:rPr>
          <w:noProof/>
          <w:lang w:eastAsia="en-GB"/>
        </w:rPr>
        <w:pict>
          <v:shape id="_x0000_s1046" type="#_x0000_t32" style="position:absolute;margin-left:289.15pt;margin-top:1.65pt;width:0;height:99.2pt;flip:y;z-index:251680768" o:connectortype="straight">
            <v:stroke dashstyle="1 1"/>
          </v:shape>
        </w:pict>
      </w:r>
      <w:r>
        <w:rPr>
          <w:noProof/>
          <w:lang w:eastAsia="en-GB"/>
        </w:rPr>
        <w:pict>
          <v:shape id="_x0000_s1045" type="#_x0000_t32" style="position:absolute;margin-left:79.3pt;margin-top:1.65pt;width:0;height:99.2pt;flip:y;z-index:251679744" o:connectortype="straight">
            <v:stroke dashstyle="1 1"/>
          </v:shape>
        </w:pict>
      </w:r>
    </w:p>
    <w:p w:rsidR="00ED2B09" w:rsidRDefault="00ED2B09" w:rsidP="00ED2B09">
      <w:r>
        <w:rPr>
          <w:noProof/>
          <w:lang w:eastAsia="en-GB"/>
        </w:rPr>
        <w:pict>
          <v:shape id="_x0000_s1043" type="#_x0000_t202" style="position:absolute;margin-left:187.4pt;margin-top:.45pt;width:22.85pt;height:21pt;z-index:251677696;mso-height-percent:200;mso-height-percent:200;mso-width-relative:margin;mso-height-relative:margin" stroked="f">
            <v:textbox style="mso-fit-shape-to-text:t">
              <w:txbxContent>
                <w:p w:rsidR="00ED2B09" w:rsidRDefault="00ED2B09" w:rsidP="00ED2B09">
                  <w:r>
                    <w:t>1</w:t>
                  </w:r>
                </w:p>
              </w:txbxContent>
            </v:textbox>
          </v:shape>
        </w:pict>
      </w:r>
    </w:p>
    <w:p w:rsidR="00ED2B09" w:rsidRDefault="00ED2B09" w:rsidP="00ED2B09">
      <w:r>
        <w:rPr>
          <w:noProof/>
          <w:lang w:eastAsia="en-GB"/>
        </w:rPr>
        <w:pict>
          <v:shape id="_x0000_s1044" type="#_x0000_t32" style="position:absolute;margin-left:151.95pt;margin-top:1.9pt;width:62.9pt;height:.05pt;z-index:251678720" o:connectortype="straight">
            <v:stroke dashstyle="1 1"/>
          </v:shape>
        </w:pict>
      </w:r>
      <w:r>
        <w:rPr>
          <w:noProof/>
          <w:lang w:eastAsia="en-GB"/>
        </w:rPr>
        <w:pict>
          <v:rect id="_x0000_s1036" style="position:absolute;margin-left:95.55pt;margin-top:1.9pt;width:56.4pt;height:71.4pt;z-index:251670528"/>
        </w:pict>
      </w:r>
      <w:r>
        <w:rPr>
          <w:noProof/>
          <w:lang w:eastAsia="en-GB"/>
        </w:rPr>
        <w:pict>
          <v:rect id="_x0000_s1035" style="position:absolute;margin-left:214.85pt;margin-top:1.95pt;width:56.4pt;height:71.4pt;z-index:251669504"/>
        </w:pict>
      </w:r>
    </w:p>
    <w:p w:rsidR="00ED2B09" w:rsidRDefault="00ED2B09" w:rsidP="00ED2B09"/>
    <w:p w:rsidR="00ED2B09" w:rsidRDefault="005C2827" w:rsidP="00ED2B09">
      <w:r>
        <w:rPr>
          <w:noProof/>
          <w:lang w:eastAsia="en-GB"/>
        </w:rPr>
        <w:pict>
          <v:shape id="_x0000_s1042" type="#_x0000_t202" style="position:absolute;margin-left:315.7pt;margin-top:2.85pt;width:75.25pt;height:34.8pt;z-index:251676672;mso-height-percent:200;mso-height-percent:200;mso-width-relative:margin;mso-height-relative:margin" stroked="f">
            <v:textbox style="mso-fit-shape-to-text:t">
              <w:txbxContent>
                <w:p w:rsidR="00ED2B09" w:rsidRDefault="00ED2B09" w:rsidP="00ED2B09">
                  <w:r>
                    <w:t>Normalised Frequency</w:t>
                  </w:r>
                </w:p>
              </w:txbxContent>
            </v:textbox>
          </v:shape>
        </w:pict>
      </w:r>
    </w:p>
    <w:p w:rsidR="00ED2B09" w:rsidRDefault="00ED2B09" w:rsidP="00ED2B09"/>
    <w:p w:rsidR="00ED2B09" w:rsidRDefault="00ED2B09" w:rsidP="00ED2B09"/>
    <w:p w:rsidR="00ED2B09" w:rsidRDefault="005C2827" w:rsidP="00ED2B09">
      <w:r>
        <w:rPr>
          <w:noProof/>
          <w:lang w:eastAsia="en-GB"/>
        </w:rPr>
        <w:pict>
          <v:shape id="_x0000_s1040" type="#_x0000_t202" style="position:absolute;margin-left:79.3pt;margin-top:8.1pt;width:53.6pt;height:21pt;z-index:251674624;mso-height-percent:200;mso-height-percent:200;mso-width-relative:margin;mso-height-relative:margin" stroked="f">
            <v:textbox style="mso-fit-shape-to-text:t">
              <w:txbxContent>
                <w:p w:rsidR="00ED2B09" w:rsidRDefault="00ED2B09" w:rsidP="00ED2B09">
                  <w:r>
                    <w:t>-0.45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8" type="#_x0000_t202" style="position:absolute;margin-left:50.6pt;margin-top:8.1pt;width:34pt;height:21pt;z-index:251682816;mso-height-percent:200;mso-height-percent:200;mso-width-relative:margin;mso-height-relative:margin" stroked="f">
            <v:textbox style="mso-fit-shape-to-text:t">
              <w:txbxContent>
                <w:p w:rsidR="005C2827" w:rsidRDefault="005C2827" w:rsidP="005C2827">
                  <w:r>
                    <w:t>-0.5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7" type="#_x0000_t202" style="position:absolute;margin-left:281.7pt;margin-top:8.2pt;width:34pt;height:21pt;z-index:251681792;mso-height-percent:200;mso-height-percent:200;mso-width-relative:margin;mso-height-relative:margin" stroked="f">
            <v:textbox style="mso-fit-shape-to-text:t">
              <w:txbxContent>
                <w:p w:rsidR="005C2827" w:rsidRDefault="005C2827" w:rsidP="005C2827">
                  <w:r>
                    <w:t>0.5</w:t>
                  </w:r>
                </w:p>
              </w:txbxContent>
            </v:textbox>
          </v:shape>
        </w:pict>
      </w:r>
      <w:r w:rsidR="00ED2B09">
        <w:rPr>
          <w:noProof/>
          <w:lang w:eastAsia="en-GB"/>
        </w:rPr>
        <w:pict>
          <v:shape id="_x0000_s1041" type="#_x0000_t202" style="position:absolute;margin-left:126.3pt;margin-top:8.2pt;width:53.6pt;height:21pt;z-index:251675648;mso-height-percent:200;mso-height-percent:200;mso-width-relative:margin;mso-height-relative:margin" stroked="f">
            <v:textbox style="mso-fit-shape-to-text:t">
              <w:txbxContent>
                <w:p w:rsidR="00ED2B09" w:rsidRDefault="00ED2B09" w:rsidP="00ED2B09">
                  <w:r>
                    <w:t>-0.25</w:t>
                  </w:r>
                </w:p>
              </w:txbxContent>
            </v:textbox>
          </v:shape>
        </w:pict>
      </w:r>
      <w:r w:rsidR="00ED2B09">
        <w:rPr>
          <w:noProof/>
          <w:lang w:eastAsia="en-GB"/>
        </w:rPr>
        <w:pict>
          <v:shape id="_x0000_s1039" type="#_x0000_t202" style="position:absolute;margin-left:172.8pt;margin-top:8.1pt;width:24.45pt;height:21.05pt;z-index:251673600;mso-width-relative:margin;mso-height-relative:margin" stroked="f">
            <v:textbox>
              <w:txbxContent>
                <w:p w:rsidR="00ED2B09" w:rsidRDefault="00ED2B09" w:rsidP="00ED2B09">
                  <w:r>
                    <w:t>0</w:t>
                  </w:r>
                </w:p>
              </w:txbxContent>
            </v:textbox>
          </v:shape>
        </w:pict>
      </w:r>
      <w:r w:rsidR="00ED2B09">
        <w:rPr>
          <w:noProof/>
          <w:lang w:eastAsia="en-GB"/>
        </w:rPr>
        <w:pict>
          <v:shape id="_x0000_s1038" type="#_x0000_t202" style="position:absolute;margin-left:250.75pt;margin-top:8.1pt;width:53.6pt;height:21pt;z-index:251672576;mso-height-percent:200;mso-height-percent:200;mso-width-relative:margin;mso-height-relative:margin" stroked="f">
            <v:textbox style="mso-fit-shape-to-text:t">
              <w:txbxContent>
                <w:p w:rsidR="00ED2B09" w:rsidRDefault="00ED2B09" w:rsidP="00ED2B09">
                  <w:r>
                    <w:t>0.45</w:t>
                  </w:r>
                </w:p>
              </w:txbxContent>
            </v:textbox>
          </v:shape>
        </w:pict>
      </w:r>
      <w:r w:rsidR="00ED2B09" w:rsidRPr="00DF4DE3">
        <w:rPr>
          <w:noProof/>
          <w:lang w:val="en-US" w:eastAsia="zh-TW"/>
        </w:rPr>
        <w:pict>
          <v:shape id="_x0000_s1037" type="#_x0000_t202" style="position:absolute;margin-left:200.6pt;margin-top:8.1pt;width:53.6pt;height:21pt;z-index:251671552;mso-height-percent:200;mso-height-percent:200;mso-width-relative:margin;mso-height-relative:margin" stroked="f">
            <v:textbox style="mso-fit-shape-to-text:t">
              <w:txbxContent>
                <w:p w:rsidR="00ED2B09" w:rsidRDefault="00ED2B09" w:rsidP="00ED2B09">
                  <w:r>
                    <w:t>0.25</w:t>
                  </w:r>
                </w:p>
              </w:txbxContent>
            </v:textbox>
          </v:shape>
        </w:pict>
      </w:r>
    </w:p>
    <w:p w:rsidR="00ED2B09" w:rsidRDefault="00ED2B09" w:rsidP="00ED2B09"/>
    <w:p w:rsidR="00ED2B09" w:rsidRDefault="00ED2B09" w:rsidP="00ED2B09"/>
    <w:p w:rsidR="00ED2B09" w:rsidRDefault="005C2827" w:rsidP="00ED2B09">
      <w:r>
        <w:lastRenderedPageBreak/>
        <w:t>Step 4:</w:t>
      </w:r>
    </w:p>
    <w:p w:rsidR="005C2827" w:rsidRDefault="005C2827" w:rsidP="00ED2B09"/>
    <w:p w:rsidR="005C2827" w:rsidRDefault="005C2827" w:rsidP="00ED2B09">
      <w:r>
        <w:t>Refer to Frequency Transformation Method Tables</w:t>
      </w:r>
      <w:r w:rsidR="00725012">
        <w:t xml:space="preserve"> and insert values f</w:t>
      </w:r>
      <w:r w:rsidR="00B50726">
        <w:t>o</w:t>
      </w:r>
      <w:r w:rsidR="00725012">
        <w:t>r</w:t>
      </w:r>
      <w:r w:rsidR="00B50726">
        <w:t xml:space="preserve"> filter design</w:t>
      </w:r>
    </w:p>
    <w:p w:rsidR="00B50726" w:rsidRDefault="00B50726" w:rsidP="00ED2B09"/>
    <w:p w:rsidR="00B50726" w:rsidRDefault="00B50726" w:rsidP="00B50726">
      <w:r>
        <w:rPr>
          <w:noProof/>
          <w:lang w:eastAsia="en-GB"/>
        </w:rPr>
        <w:pict>
          <v:group id="_x0000_s1054" style="position:absolute;margin-left:237.8pt;margin-top:1.35pt;width:108.05pt;height:86.6pt;z-index:251688960" coordorigin="8808" coordsize="2161,20001" o:allowincell="f">
            <v:line id="_x0000_s1055" style="position:absolute;flip:x" from="9875,0" to="9876,12621"/>
            <v:line id="_x0000_s1056" style="position:absolute" from="8863,12621" to="10929,12622"/>
            <v:rect id="_x0000_s1057" style="position:absolute;left:10128;top:10913;width:494;height:4619" filled="f" stroked="f" strokeweight="0">
              <v:textbox inset="0,0,0,0">
                <w:txbxContent>
                  <w:p w:rsidR="00B50726" w:rsidRDefault="00B50726" w:rsidP="00B50726">
                    <w:r>
                      <w:sym w:font="Symbol" w:char="F06E"/>
                    </w:r>
                    <w:proofErr w:type="spellStart"/>
                    <w:proofErr w:type="gramStart"/>
                    <w:r>
                      <w:rPr>
                        <w:vertAlign w:val="subscript"/>
                      </w:rPr>
                      <w:t>l</w:t>
                    </w:r>
                    <w:proofErr w:type="spellEnd"/>
                    <w:proofErr w:type="gramEnd"/>
                  </w:p>
                </w:txbxContent>
              </v:textbox>
            </v:rect>
            <v:rect id="_x0000_s1058" style="position:absolute;left:10366;top:15382;width:560;height:4619" filled="f" stroked="f" strokeweight="0">
              <v:textbox inset="0,0,0,0">
                <w:txbxContent>
                  <w:p w:rsidR="00B50726" w:rsidRDefault="00B50726" w:rsidP="00B50726">
                    <w:r>
                      <w:sym w:font="Symbol" w:char="F06E"/>
                    </w:r>
                    <w:r>
                      <w:rPr>
                        <w:vertAlign w:val="subscript"/>
                      </w:rPr>
                      <w:t>0</w:t>
                    </w:r>
                  </w:p>
                </w:txbxContent>
              </v:textbox>
            </v:rect>
            <v:rect id="_x0000_s1059" style="position:absolute;left:9742;top:1224;width:440;height:4319" filled="f" stroked="f" strokeweight="0">
              <v:textbox inset="0,0,0,0">
                <w:txbxContent>
                  <w:p w:rsidR="00B50726" w:rsidRDefault="00B50726" w:rsidP="00B50726">
                    <w:r>
                      <w:t>1</w:t>
                    </w:r>
                  </w:p>
                </w:txbxContent>
              </v:textbox>
            </v:rect>
            <v:line id="_x0000_s1060" style="position:absolute;flip:x" from="10328,4457" to="10329,12622"/>
            <v:line id="_x0000_s1061" style="position:absolute;flip:x" from="9421,4457" to="9422,12622"/>
            <v:line id="_x0000_s1062" style="position:absolute" from="10328,4457" to="10635,4458"/>
            <v:line id="_x0000_s1063" style="position:absolute;flip:x" from="9141,4457" to="9421,4458"/>
            <v:line id="_x0000_s1064" style="position:absolute" from="9141,4457" to="9142,12622"/>
            <v:line id="_x0000_s1065" style="position:absolute" from="10635,4457" to="10636,12622"/>
            <v:line id="_x0000_s1066" style="position:absolute" from="10487,12772" to="10541,16629"/>
            <v:rect id="_x0000_s1067" style="position:absolute;left:10435;top:10913;width:534;height:4619" filled="f" stroked="f" strokeweight="0">
              <v:textbox inset="0,0,0,0">
                <w:txbxContent>
                  <w:p w:rsidR="00B50726" w:rsidRDefault="00B50726" w:rsidP="00B50726">
                    <w:r>
                      <w:sym w:font="Symbol" w:char="F06E"/>
                    </w:r>
                    <w:proofErr w:type="gramStart"/>
                    <w:r>
                      <w:rPr>
                        <w:vertAlign w:val="subscript"/>
                      </w:rPr>
                      <w:t>u</w:t>
                    </w:r>
                    <w:proofErr w:type="gramEnd"/>
                  </w:p>
                </w:txbxContent>
              </v:textbox>
            </v:rect>
            <v:rect id="_x0000_s1068" style="position:absolute;left:8808;top:10913;width:600;height:4619" filled="f" stroked="f" strokeweight="0">
              <v:textbox inset="0,0,0,0">
                <w:txbxContent>
                  <w:p w:rsidR="00B50726" w:rsidRDefault="00B50726" w:rsidP="00B50726">
                    <w:r>
                      <w:t>-</w:t>
                    </w:r>
                    <w:r>
                      <w:sym w:font="Symbol" w:char="F06E"/>
                    </w:r>
                    <w:r>
                      <w:rPr>
                        <w:vertAlign w:val="subscript"/>
                      </w:rPr>
                      <w:t>u</w:t>
                    </w:r>
                  </w:p>
                </w:txbxContent>
              </v:textbox>
            </v:rect>
            <v:rect id="_x0000_s1069" style="position:absolute;left:9166;top:15382;width:560;height:4619" filled="f" stroked="f" strokeweight="0">
              <v:textbox inset="0,0,0,0">
                <w:txbxContent>
                  <w:p w:rsidR="00B50726" w:rsidRDefault="00B50726" w:rsidP="00B50726">
                    <w:r>
                      <w:t>-</w:t>
                    </w:r>
                    <w:r>
                      <w:sym w:font="Symbol" w:char="F06E"/>
                    </w:r>
                    <w:r>
                      <w:rPr>
                        <w:vertAlign w:val="subscript"/>
                      </w:rPr>
                      <w:t>0</w:t>
                    </w:r>
                  </w:p>
                </w:txbxContent>
              </v:textbox>
            </v:rect>
            <v:line id="_x0000_s1070" style="position:absolute" from="9287,12772" to="9341,16629"/>
            <v:rect id="_x0000_s1071" style="position:absolute;left:9235;top:10913;width:534;height:4619" filled="f" stroked="f" strokeweight="0">
              <v:textbox inset="0,0,0,0">
                <w:txbxContent>
                  <w:p w:rsidR="00B50726" w:rsidRDefault="00B50726" w:rsidP="00B50726">
                    <w:r>
                      <w:t>-</w:t>
                    </w:r>
                    <w:r>
                      <w:sym w:font="Symbol" w:char="F06E"/>
                    </w:r>
                    <w:proofErr w:type="spellStart"/>
                    <w:r>
                      <w:rPr>
                        <w:vertAlign w:val="subscript"/>
                      </w:rPr>
                      <w:t>l</w:t>
                    </w:r>
                    <w:proofErr w:type="spellEnd"/>
                  </w:p>
                </w:txbxContent>
              </v:textbox>
            </v:rect>
          </v:group>
        </w:pict>
      </w:r>
    </w:p>
    <w:p w:rsidR="00B50726" w:rsidRDefault="00B50726" w:rsidP="00B50726">
      <w:pPr>
        <w:pStyle w:val="BodyText"/>
        <w:ind w:left="0"/>
        <w:jc w:val="left"/>
      </w:pPr>
      <w:r w:rsidRPr="00313588">
        <w:rPr>
          <w:position w:val="-12"/>
        </w:rPr>
        <w:object w:dxaOrig="3420" w:dyaOrig="360">
          <v:shape id="_x0000_i1029" type="#_x0000_t75" style="width:171.05pt;height:17.85pt" o:ole="">
            <v:imagedata r:id="rId13" o:title=""/>
          </v:shape>
          <o:OLEObject Type="Embed" ProgID="Equation.3" ShapeID="_x0000_i1029" DrawAspect="Content" ObjectID="_1339773677" r:id="rId14"/>
        </w:object>
      </w:r>
    </w:p>
    <w:p w:rsidR="00B50726" w:rsidRDefault="00B50726" w:rsidP="00B50726">
      <w:r w:rsidRPr="00313588">
        <w:rPr>
          <w:position w:val="-24"/>
        </w:rPr>
        <w:object w:dxaOrig="2520" w:dyaOrig="620">
          <v:shape id="_x0000_i1030" type="#_x0000_t75" style="width:125.55pt;height:30.55pt" o:ole="">
            <v:imagedata r:id="rId15" o:title=""/>
          </v:shape>
          <o:OLEObject Type="Embed" ProgID="Equation.3" ShapeID="_x0000_i1030" DrawAspect="Content" ObjectID="_1339773678" r:id="rId16"/>
        </w:object>
      </w:r>
    </w:p>
    <w:p w:rsidR="005C2827" w:rsidRDefault="005C2827" w:rsidP="00ED2B09"/>
    <w:p w:rsidR="00B50726" w:rsidRDefault="00B50726" w:rsidP="00ED2B09"/>
    <w:p w:rsidR="00B50726" w:rsidRDefault="00B50726" w:rsidP="00ED2B09">
      <w:r>
        <w:t>Calculate the Low Pass Prototype response:</w:t>
      </w:r>
    </w:p>
    <w:p w:rsidR="005C2827" w:rsidRDefault="005C2827" w:rsidP="00ED2B09"/>
    <w:p w:rsidR="00ED2B09" w:rsidRDefault="00B50726" w:rsidP="00ED2B09">
      <w:pPr>
        <w:rPr>
          <w:position w:val="-24"/>
        </w:rPr>
      </w:pPr>
      <w:r w:rsidRPr="00B50726">
        <w:rPr>
          <w:position w:val="-66"/>
        </w:rPr>
        <w:object w:dxaOrig="1700" w:dyaOrig="1440">
          <v:shape id="_x0000_i1031" type="#_x0000_t75" style="width:84.65pt;height:71.4pt" o:ole="">
            <v:imagedata r:id="rId17" o:title=""/>
          </v:shape>
          <o:OLEObject Type="Embed" ProgID="Equation.3" ShapeID="_x0000_i1031" DrawAspect="Content" ObjectID="_1339773679" r:id="rId18"/>
        </w:object>
      </w:r>
    </w:p>
    <w:p w:rsidR="00B50726" w:rsidRDefault="00B50726" w:rsidP="00ED2B09">
      <w:pPr>
        <w:rPr>
          <w:position w:val="-24"/>
        </w:rPr>
      </w:pPr>
    </w:p>
    <w:p w:rsidR="00B50726" w:rsidRDefault="00B50726" w:rsidP="00ED2B09">
      <w:r>
        <w:t>Calculate the centre frequency:</w:t>
      </w:r>
    </w:p>
    <w:p w:rsidR="00B50726" w:rsidRDefault="00B50726" w:rsidP="00ED2B09"/>
    <w:p w:rsidR="00B50726" w:rsidRDefault="00B50726" w:rsidP="00ED2B09">
      <w:pPr>
        <w:rPr>
          <w:position w:val="-24"/>
        </w:rPr>
      </w:pPr>
      <w:r w:rsidRPr="00313588">
        <w:rPr>
          <w:position w:val="-24"/>
        </w:rPr>
        <w:object w:dxaOrig="3800" w:dyaOrig="620">
          <v:shape id="_x0000_i1032" type="#_x0000_t75" style="width:189.5pt;height:30.55pt" o:ole="">
            <v:imagedata r:id="rId19" o:title=""/>
          </v:shape>
          <o:OLEObject Type="Embed" ProgID="Equation.3" ShapeID="_x0000_i1032" DrawAspect="Content" ObjectID="_1339773680" r:id="rId20"/>
        </w:object>
      </w:r>
    </w:p>
    <w:p w:rsidR="00B50726" w:rsidRDefault="00B50726" w:rsidP="00ED2B09">
      <w:pPr>
        <w:rPr>
          <w:position w:val="-24"/>
        </w:rPr>
      </w:pPr>
    </w:p>
    <w:p w:rsidR="002D618B" w:rsidRDefault="00B50726" w:rsidP="00ED2B09">
      <w:pPr>
        <w:rPr>
          <w:position w:val="-24"/>
        </w:rPr>
      </w:pPr>
      <w:r>
        <w:rPr>
          <w:position w:val="-24"/>
        </w:rPr>
        <w:t>Calculate Alpha</w:t>
      </w:r>
    </w:p>
    <w:p w:rsidR="002D618B" w:rsidRDefault="002D618B" w:rsidP="00ED2B09">
      <w:pPr>
        <w:rPr>
          <w:position w:val="-24"/>
        </w:rPr>
      </w:pPr>
    </w:p>
    <w:p w:rsidR="00725012" w:rsidRDefault="00725012" w:rsidP="00ED2B09">
      <w:pPr>
        <w:rPr>
          <w:position w:val="-24"/>
        </w:rPr>
      </w:pPr>
      <w:r w:rsidRPr="002D618B">
        <w:rPr>
          <w:position w:val="-24"/>
        </w:rPr>
        <w:object w:dxaOrig="2480" w:dyaOrig="620">
          <v:shape id="_x0000_i1033" type="#_x0000_t75" style="width:123.85pt;height:30.55pt" o:ole="">
            <v:imagedata r:id="rId21" o:title=""/>
          </v:shape>
          <o:OLEObject Type="Embed" ProgID="Equation.3" ShapeID="_x0000_i1033" DrawAspect="Content" ObjectID="_1339773681" r:id="rId22"/>
        </w:object>
      </w:r>
    </w:p>
    <w:p w:rsidR="00725012" w:rsidRDefault="00725012" w:rsidP="00ED2B09">
      <w:pPr>
        <w:rPr>
          <w:position w:val="-24"/>
        </w:rPr>
      </w:pPr>
    </w:p>
    <w:p w:rsidR="00725012" w:rsidRDefault="00725012" w:rsidP="00ED2B09">
      <w:pPr>
        <w:rPr>
          <w:position w:val="-24"/>
        </w:rPr>
      </w:pPr>
      <w:r>
        <w:rPr>
          <w:position w:val="-24"/>
        </w:rPr>
        <w:t>Step 5:</w:t>
      </w:r>
    </w:p>
    <w:p w:rsidR="00725012" w:rsidRDefault="00725012" w:rsidP="00ED2B09">
      <w:pPr>
        <w:rPr>
          <w:position w:val="-24"/>
        </w:rPr>
      </w:pPr>
    </w:p>
    <w:p w:rsidR="00725012" w:rsidRDefault="00725012" w:rsidP="00725012">
      <w:r>
        <w:rPr>
          <w:position w:val="-24"/>
        </w:rPr>
        <w:t xml:space="preserve">Using data from step 4 draw </w:t>
      </w:r>
      <w:r w:rsidR="00F049C0">
        <w:rPr>
          <w:position w:val="-24"/>
        </w:rPr>
        <w:t xml:space="preserve">a </w:t>
      </w:r>
      <w:r>
        <w:rPr>
          <w:position w:val="-24"/>
        </w:rPr>
        <w:t xml:space="preserve">sketch of </w:t>
      </w:r>
      <w:r w:rsidR="00F049C0">
        <w:rPr>
          <w:position w:val="-24"/>
        </w:rPr>
        <w:t xml:space="preserve">the </w:t>
      </w:r>
      <w:r>
        <w:rPr>
          <w:position w:val="-24"/>
        </w:rPr>
        <w:t>prototype low pass filter</w:t>
      </w:r>
      <w:r w:rsidR="00B50726">
        <w:rPr>
          <w:position w:val="-24"/>
        </w:rPr>
        <w:br/>
      </w:r>
    </w:p>
    <w:p w:rsidR="00725012" w:rsidRDefault="00725012" w:rsidP="00725012">
      <w:r>
        <w:rPr>
          <w:noProof/>
          <w:lang w:eastAsia="en-GB"/>
        </w:rPr>
        <w:pict>
          <v:shape id="_x0000_s1088" type="#_x0000_t202" style="position:absolute;margin-left:151.95pt;margin-top:.95pt;width:74.55pt;height:21pt;z-index:251707392;mso-height-percent:200;mso-height-percent:200;mso-width-relative:margin;mso-height-relative:margin" stroked="f">
            <v:textbox style="mso-fit-shape-to-text:t">
              <w:txbxContent>
                <w:p w:rsidR="00725012" w:rsidRDefault="00725012" w:rsidP="00725012">
                  <w:r>
                    <w:t>Magnitude</w:t>
                  </w:r>
                </w:p>
              </w:txbxContent>
            </v:textbox>
          </v:shape>
        </w:pict>
      </w:r>
    </w:p>
    <w:p w:rsidR="00725012" w:rsidRDefault="00725012" w:rsidP="00725012">
      <w:r>
        <w:rPr>
          <w:noProof/>
          <w:lang w:eastAsia="en-GB"/>
        </w:rPr>
        <w:pict>
          <v:shape id="_x0000_s1073" type="#_x0000_t32" style="position:absolute;margin-left:184.3pt;margin-top:8.15pt;width:0;height:118.1pt;flip:y;z-index:251692032" o:connectortype="straight">
            <v:stroke endarrow="block"/>
          </v:shape>
        </w:pict>
      </w:r>
    </w:p>
    <w:p w:rsidR="00725012" w:rsidRDefault="00725012" w:rsidP="00725012">
      <w:r>
        <w:rPr>
          <w:noProof/>
          <w:lang w:eastAsia="en-GB"/>
        </w:rPr>
        <w:pict>
          <v:shape id="_x0000_s1082" type="#_x0000_t202" style="position:absolute;margin-left:187.4pt;margin-top:4.8pt;width:22.85pt;height:21pt;z-index:251701248;mso-height-percent:200;mso-height-percent:200;mso-width-relative:margin;mso-height-relative:margin" stroked="f">
            <v:textbox style="mso-fit-shape-to-text:t">
              <w:txbxContent>
                <w:p w:rsidR="00725012" w:rsidRDefault="00725012" w:rsidP="00725012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85" type="#_x0000_t32" style="position:absolute;margin-left:289.15pt;margin-top:1.65pt;width:0;height:99.2pt;flip:y;z-index:251704320" o:connectortype="straight">
            <v:stroke dashstyle="1 1"/>
          </v:shape>
        </w:pict>
      </w:r>
      <w:r>
        <w:rPr>
          <w:noProof/>
          <w:lang w:eastAsia="en-GB"/>
        </w:rPr>
        <w:pict>
          <v:shape id="_x0000_s1084" type="#_x0000_t32" style="position:absolute;margin-left:79.3pt;margin-top:1.65pt;width:0;height:99.2pt;flip:y;z-index:251703296" o:connectortype="straight">
            <v:stroke dashstyle="1 1"/>
          </v:shape>
        </w:pict>
      </w:r>
    </w:p>
    <w:p w:rsidR="00725012" w:rsidRDefault="00725012" w:rsidP="00725012"/>
    <w:p w:rsidR="00725012" w:rsidRDefault="00F049C0" w:rsidP="00725012">
      <w:r>
        <w:rPr>
          <w:noProof/>
          <w:lang w:eastAsia="en-GB"/>
        </w:rPr>
        <w:pict>
          <v:shape id="_x0000_s1090" type="#_x0000_t202" style="position:absolute;margin-left:167.4pt;margin-top:9.5pt;width:49.2pt;height:21pt;z-index:251656190;mso-height-percent:200;mso-height-percent:200;mso-width-relative:margin;mso-height-relative:margin" stroked="f">
            <v:textbox style="mso-fit-shape-to-text:t">
              <w:txbxContent>
                <w:p w:rsidR="00725012" w:rsidRDefault="00F049C0" w:rsidP="00725012">
                  <w:r>
                    <w:t>B=0.2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rect id="_x0000_s1074" style="position:absolute;margin-left:151.95pt;margin-top:2pt;width:64.65pt;height:71.4pt;z-index:251655165">
            <v:fill opacity="0"/>
          </v:rect>
        </w:pict>
      </w:r>
    </w:p>
    <w:p w:rsidR="00725012" w:rsidRDefault="00725012" w:rsidP="00725012"/>
    <w:p w:rsidR="00725012" w:rsidRDefault="00725012" w:rsidP="00725012">
      <w:r>
        <w:rPr>
          <w:noProof/>
          <w:lang w:eastAsia="en-GB"/>
        </w:rPr>
        <w:pict>
          <v:shape id="_x0000_s1089" type="#_x0000_t32" style="position:absolute;margin-left:151.95pt;margin-top:2.9pt;width:64.65pt;height:.05pt;z-index:251708416" o:connectortype="straight">
            <v:stroke startarrow="block" endarrow="block"/>
          </v:shape>
        </w:pict>
      </w:r>
      <w:r>
        <w:rPr>
          <w:noProof/>
          <w:lang w:eastAsia="en-GB"/>
        </w:rPr>
        <w:pict>
          <v:shape id="_x0000_s1081" type="#_x0000_t202" style="position:absolute;margin-left:315.7pt;margin-top:2.85pt;width:75.25pt;height:34.8pt;z-index:251700224;mso-height-percent:200;mso-height-percent:200;mso-width-relative:margin;mso-height-relative:margin" stroked="f">
            <v:textbox style="mso-fit-shape-to-text:t">
              <w:txbxContent>
                <w:p w:rsidR="00725012" w:rsidRDefault="00725012" w:rsidP="00725012">
                  <w:r>
                    <w:t>Normalised Frequency</w:t>
                  </w:r>
                </w:p>
              </w:txbxContent>
            </v:textbox>
          </v:shape>
        </w:pict>
      </w:r>
    </w:p>
    <w:p w:rsidR="00725012" w:rsidRDefault="00725012" w:rsidP="00725012"/>
    <w:p w:rsidR="00725012" w:rsidRDefault="00725012" w:rsidP="00725012"/>
    <w:p w:rsidR="00725012" w:rsidRDefault="00F049C0" w:rsidP="00725012">
      <w:r w:rsidRPr="00DF4DE3">
        <w:rPr>
          <w:noProof/>
          <w:lang w:val="en-US" w:eastAsia="zh-TW"/>
        </w:rPr>
        <w:pict>
          <v:shape id="_x0000_s1076" type="#_x0000_t202" style="position:absolute;margin-left:202.1pt;margin-top:8.1pt;width:53.6pt;height:21pt;z-index:251695104;mso-height-percent:200;mso-height-percent:200;mso-width-relative:margin;mso-height-relative:margin" stroked="f">
            <v:textbox style="mso-fit-shape-to-text:t">
              <w:txbxContent>
                <w:p w:rsidR="00725012" w:rsidRDefault="00F049C0" w:rsidP="00725012">
                  <w:r>
                    <w:t>0.1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72" type="#_x0000_t32" style="position:absolute;margin-left:24.75pt;margin-top:4.25pt;width:328.35pt;height:.05pt;z-index:251691008" o:connectortype="straight">
            <v:stroke endarrow="block"/>
          </v:shape>
        </w:pict>
      </w:r>
      <w:r w:rsidR="00725012">
        <w:rPr>
          <w:noProof/>
          <w:lang w:eastAsia="en-GB"/>
        </w:rPr>
        <w:pict>
          <v:shape id="_x0000_s1080" type="#_x0000_t202" style="position:absolute;margin-left:127.5pt;margin-top:8.1pt;width:53.6pt;height:21pt;z-index:251699200;mso-height-percent:200;mso-height-percent:200;mso-width-relative:margin;mso-height-relative:margin" stroked="f">
            <v:textbox style="mso-fit-shape-to-text:t">
              <w:txbxContent>
                <w:p w:rsidR="00725012" w:rsidRDefault="00725012" w:rsidP="00725012">
                  <w:r>
                    <w:t>-</w:t>
                  </w:r>
                  <w:r w:rsidR="00F049C0">
                    <w:t>0.1</w:t>
                  </w:r>
                </w:p>
              </w:txbxContent>
            </v:textbox>
          </v:shape>
        </w:pict>
      </w:r>
      <w:r w:rsidR="00725012">
        <w:rPr>
          <w:noProof/>
          <w:lang w:eastAsia="en-GB"/>
        </w:rPr>
        <w:pict>
          <v:shape id="_x0000_s1087" type="#_x0000_t202" style="position:absolute;margin-left:50.6pt;margin-top:8.1pt;width:34pt;height:21pt;z-index:251706368;mso-height-percent:200;mso-height-percent:200;mso-width-relative:margin;mso-height-relative:margin" stroked="f">
            <v:textbox style="mso-fit-shape-to-text:t">
              <w:txbxContent>
                <w:p w:rsidR="00725012" w:rsidRDefault="00725012" w:rsidP="00725012">
                  <w:r>
                    <w:t>-0.5</w:t>
                  </w:r>
                </w:p>
              </w:txbxContent>
            </v:textbox>
          </v:shape>
        </w:pict>
      </w:r>
      <w:r w:rsidR="00725012">
        <w:rPr>
          <w:noProof/>
          <w:lang w:eastAsia="en-GB"/>
        </w:rPr>
        <w:pict>
          <v:shape id="_x0000_s1086" type="#_x0000_t202" style="position:absolute;margin-left:281.7pt;margin-top:8.2pt;width:34pt;height:21pt;z-index:251705344;mso-height-percent:200;mso-height-percent:200;mso-width-relative:margin;mso-height-relative:margin" stroked="f">
            <v:textbox style="mso-fit-shape-to-text:t">
              <w:txbxContent>
                <w:p w:rsidR="00725012" w:rsidRDefault="00725012" w:rsidP="00725012">
                  <w:r>
                    <w:t>0.5</w:t>
                  </w:r>
                </w:p>
              </w:txbxContent>
            </v:textbox>
          </v:shape>
        </w:pict>
      </w:r>
      <w:r w:rsidR="00725012">
        <w:rPr>
          <w:noProof/>
          <w:lang w:eastAsia="en-GB"/>
        </w:rPr>
        <w:pict>
          <v:shape id="_x0000_s1078" type="#_x0000_t202" style="position:absolute;margin-left:172.8pt;margin-top:8.1pt;width:24.45pt;height:21.05pt;z-index:251697152;mso-width-relative:margin;mso-height-relative:margin" stroked="f">
            <v:textbox>
              <w:txbxContent>
                <w:p w:rsidR="00725012" w:rsidRDefault="00725012" w:rsidP="00725012">
                  <w:r>
                    <w:t>0</w:t>
                  </w:r>
                </w:p>
              </w:txbxContent>
            </v:textbox>
          </v:shape>
        </w:pict>
      </w:r>
    </w:p>
    <w:p w:rsidR="00725012" w:rsidRDefault="00725012" w:rsidP="00725012"/>
    <w:p w:rsidR="00725012" w:rsidRDefault="00725012" w:rsidP="00725012"/>
    <w:p w:rsidR="00725012" w:rsidRDefault="00725012" w:rsidP="00ED2B09">
      <w:pPr>
        <w:rPr>
          <w:position w:val="-24"/>
        </w:rPr>
      </w:pPr>
      <w:r>
        <w:rPr>
          <w:position w:val="-24"/>
        </w:rPr>
        <w:t xml:space="preserve">Determine </w:t>
      </w:r>
      <w:r w:rsidR="00A9048A">
        <w:rPr>
          <w:position w:val="-24"/>
        </w:rPr>
        <w:t xml:space="preserve">the </w:t>
      </w:r>
      <w:r>
        <w:rPr>
          <w:position w:val="-24"/>
        </w:rPr>
        <w:t>filter</w:t>
      </w:r>
      <w:r w:rsidR="00A9048A">
        <w:rPr>
          <w:position w:val="-24"/>
        </w:rPr>
        <w:t>s</w:t>
      </w:r>
      <w:r>
        <w:rPr>
          <w:position w:val="-24"/>
        </w:rPr>
        <w:t xml:space="preserve"> total bandwidth B from the rectangle width</w:t>
      </w:r>
    </w:p>
    <w:p w:rsidR="00A9048A" w:rsidRDefault="00A9048A" w:rsidP="00ED2B09">
      <w:pPr>
        <w:rPr>
          <w:position w:val="-24"/>
        </w:rPr>
      </w:pPr>
    </w:p>
    <w:p w:rsidR="00A9048A" w:rsidRDefault="00A9048A" w:rsidP="00ED2B09">
      <w:pPr>
        <w:rPr>
          <w:position w:val="-24"/>
        </w:rPr>
      </w:pPr>
    </w:p>
    <w:p w:rsidR="00A9048A" w:rsidRDefault="00A9048A" w:rsidP="00ED2B09">
      <w:pPr>
        <w:rPr>
          <w:position w:val="-24"/>
        </w:rPr>
      </w:pPr>
      <w:r>
        <w:rPr>
          <w:position w:val="-24"/>
        </w:rPr>
        <w:lastRenderedPageBreak/>
        <w:t>Step 6</w:t>
      </w:r>
    </w:p>
    <w:p w:rsidR="00A9048A" w:rsidRDefault="00A9048A" w:rsidP="00ED2B09">
      <w:pPr>
        <w:rPr>
          <w:position w:val="-24"/>
        </w:rPr>
      </w:pPr>
    </w:p>
    <w:p w:rsidR="00725012" w:rsidRDefault="00A9048A" w:rsidP="00ED2B09">
      <w:pPr>
        <w:rPr>
          <w:position w:val="-24"/>
        </w:rPr>
      </w:pPr>
      <w:r>
        <w:rPr>
          <w:position w:val="-24"/>
        </w:rPr>
        <w:t>Calculate the set of filter values for the low pass prototype</w:t>
      </w:r>
    </w:p>
    <w:p w:rsidR="00A9048A" w:rsidRDefault="00A9048A" w:rsidP="00ED2B09">
      <w:pPr>
        <w:rPr>
          <w:position w:val="-24"/>
        </w:rPr>
      </w:pPr>
    </w:p>
    <w:p w:rsidR="00A9048A" w:rsidRDefault="00A9048A" w:rsidP="00ED2B09">
      <w:pPr>
        <w:rPr>
          <w:position w:val="-28"/>
        </w:rPr>
      </w:pPr>
      <w:r w:rsidRPr="00313588">
        <w:rPr>
          <w:position w:val="-28"/>
        </w:rPr>
        <w:object w:dxaOrig="5300" w:dyaOrig="660">
          <v:shape id="_x0000_i1034" type="#_x0000_t75" style="width:228.1pt;height:28.2pt" o:ole="">
            <v:imagedata r:id="rId23" o:title=""/>
          </v:shape>
          <o:OLEObject Type="Embed" ProgID="Equation.3" ShapeID="_x0000_i1034" DrawAspect="Content" ObjectID="_1339773682" r:id="rId24"/>
        </w:object>
      </w:r>
    </w:p>
    <w:p w:rsidR="00A9048A" w:rsidRDefault="00A9048A" w:rsidP="00ED2B09">
      <w:pPr>
        <w:rPr>
          <w:position w:val="-28"/>
        </w:rPr>
      </w:pPr>
    </w:p>
    <w:p w:rsidR="00A9048A" w:rsidRDefault="00A9048A" w:rsidP="00ED2B09">
      <w:pPr>
        <w:rPr>
          <w:position w:val="-28"/>
        </w:rPr>
      </w:pPr>
      <w:r>
        <w:rPr>
          <w:position w:val="-28"/>
        </w:rPr>
        <w:t>Substitute calculated values:</w:t>
      </w:r>
    </w:p>
    <w:p w:rsidR="00A9048A" w:rsidRDefault="00A9048A" w:rsidP="00ED2B09">
      <w:pPr>
        <w:rPr>
          <w:position w:val="-28"/>
        </w:rPr>
      </w:pPr>
    </w:p>
    <w:p w:rsidR="00A9048A" w:rsidRDefault="00A9048A" w:rsidP="00ED2B09">
      <w:pPr>
        <w:rPr>
          <w:position w:val="-24"/>
        </w:rPr>
      </w:pPr>
      <w:r w:rsidRPr="00A9048A">
        <w:rPr>
          <w:position w:val="-62"/>
        </w:rPr>
        <w:object w:dxaOrig="4840" w:dyaOrig="1359">
          <v:shape id="_x0000_i1035" type="#_x0000_t75" style="width:207.95pt;height:58.75pt" o:ole="">
            <v:imagedata r:id="rId25" o:title=""/>
          </v:shape>
          <o:OLEObject Type="Embed" ProgID="Equation.3" ShapeID="_x0000_i1035" DrawAspect="Content" ObjectID="_1339773683" r:id="rId26"/>
        </w:object>
      </w:r>
    </w:p>
    <w:p w:rsidR="00A9048A" w:rsidRDefault="00A9048A" w:rsidP="00ED2B09">
      <w:pPr>
        <w:rPr>
          <w:position w:val="-24"/>
        </w:rPr>
      </w:pPr>
    </w:p>
    <w:tbl>
      <w:tblPr>
        <w:tblStyle w:val="TableGrid"/>
        <w:tblW w:w="0" w:type="auto"/>
        <w:tblLook w:val="04A0"/>
      </w:tblPr>
      <w:tblGrid>
        <w:gridCol w:w="1678"/>
        <w:gridCol w:w="1724"/>
      </w:tblGrid>
      <w:tr w:rsidR="00A9048A" w:rsidTr="009D76A2">
        <w:tc>
          <w:tcPr>
            <w:tcW w:w="1678" w:type="dxa"/>
          </w:tcPr>
          <w:p w:rsidR="00A9048A" w:rsidRPr="00A9048A" w:rsidRDefault="00A9048A" w:rsidP="00A9048A">
            <w:pPr>
              <w:jc w:val="center"/>
              <w:rPr>
                <w:i/>
                <w:position w:val="-24"/>
              </w:rPr>
            </w:pPr>
            <w:r w:rsidRPr="00A9048A">
              <w:rPr>
                <w:i/>
                <w:position w:val="-24"/>
              </w:rPr>
              <w:t>k</w:t>
            </w:r>
          </w:p>
        </w:tc>
        <w:tc>
          <w:tcPr>
            <w:tcW w:w="1724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 w:rsidRPr="00A9048A">
              <w:rPr>
                <w:position w:val="-10"/>
              </w:rPr>
              <w:object w:dxaOrig="660" w:dyaOrig="340">
                <v:shape id="_x0000_i1036" type="#_x0000_t75" style="width:28.2pt;height:14.4pt" o:ole="">
                  <v:imagedata r:id="rId27" o:title=""/>
                </v:shape>
                <o:OLEObject Type="Embed" ProgID="Equation.3" ShapeID="_x0000_i1036" DrawAspect="Content" ObjectID="_1339773684" r:id="rId28"/>
              </w:objec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0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0.1009</w: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1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0.1514</w: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2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0.1871</w: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3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0.2</w: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4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0.1871</w: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5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0.1514</w:t>
            </w:r>
          </w:p>
        </w:tc>
      </w:tr>
      <w:tr w:rsidR="00A9048A" w:rsidTr="009D76A2">
        <w:tc>
          <w:tcPr>
            <w:tcW w:w="1678" w:type="dxa"/>
          </w:tcPr>
          <w:p w:rsidR="00A9048A" w:rsidRDefault="00A9048A" w:rsidP="00A9048A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6</w:t>
            </w:r>
          </w:p>
        </w:tc>
        <w:tc>
          <w:tcPr>
            <w:tcW w:w="1724" w:type="dxa"/>
          </w:tcPr>
          <w:p w:rsidR="00A9048A" w:rsidRDefault="009D76A2" w:rsidP="00A9048A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0.1009</w:t>
            </w:r>
          </w:p>
        </w:tc>
      </w:tr>
    </w:tbl>
    <w:p w:rsidR="00A9048A" w:rsidRDefault="00A9048A" w:rsidP="00ED2B09">
      <w:pPr>
        <w:rPr>
          <w:position w:val="-24"/>
        </w:rPr>
      </w:pPr>
    </w:p>
    <w:p w:rsidR="00A9048A" w:rsidRDefault="009D76A2" w:rsidP="00ED2B09">
      <w:pPr>
        <w:rPr>
          <w:position w:val="-24"/>
        </w:rPr>
      </w:pPr>
      <w:r>
        <w:rPr>
          <w:position w:val="-24"/>
        </w:rPr>
        <w:t>Step 7</w:t>
      </w:r>
    </w:p>
    <w:p w:rsidR="009D76A2" w:rsidRDefault="009D76A2" w:rsidP="00ED2B09">
      <w:pPr>
        <w:rPr>
          <w:position w:val="-24"/>
        </w:rPr>
      </w:pPr>
    </w:p>
    <w:p w:rsidR="009D76A2" w:rsidRDefault="009D76A2" w:rsidP="00ED2B09">
      <w:pPr>
        <w:rPr>
          <w:position w:val="-24"/>
        </w:rPr>
      </w:pPr>
      <w:r>
        <w:rPr>
          <w:position w:val="-24"/>
        </w:rPr>
        <w:t>Calculate the transformation equation values and apply to the low pass prototype</w:t>
      </w:r>
    </w:p>
    <w:p w:rsidR="00725012" w:rsidRDefault="00725012" w:rsidP="00ED2B09">
      <w:pPr>
        <w:rPr>
          <w:position w:val="-24"/>
        </w:rPr>
      </w:pPr>
    </w:p>
    <w:p w:rsidR="009D76A2" w:rsidRDefault="009D76A2" w:rsidP="00ED2B09">
      <w:pPr>
        <w:rPr>
          <w:position w:val="-12"/>
        </w:rPr>
      </w:pPr>
      <w:r w:rsidRPr="009D76A2">
        <w:rPr>
          <w:position w:val="-48"/>
        </w:rPr>
        <w:object w:dxaOrig="3519" w:dyaOrig="1080">
          <v:shape id="_x0000_i1037" type="#_x0000_t75" style="width:175.7pt;height:54.15pt" o:ole="">
            <v:imagedata r:id="rId29" o:title=""/>
          </v:shape>
          <o:OLEObject Type="Embed" ProgID="Equation.3" ShapeID="_x0000_i1037" DrawAspect="Content" ObjectID="_1339773685" r:id="rId30"/>
        </w:object>
      </w:r>
    </w:p>
    <w:p w:rsidR="009D76A2" w:rsidRDefault="009D76A2" w:rsidP="00ED2B09">
      <w:pPr>
        <w:rPr>
          <w:b/>
          <w:position w:val="-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992"/>
        <w:gridCol w:w="2127"/>
        <w:gridCol w:w="3592"/>
      </w:tblGrid>
      <w:tr w:rsidR="009D76A2" w:rsidTr="00EB5AB0">
        <w:tc>
          <w:tcPr>
            <w:tcW w:w="817" w:type="dxa"/>
          </w:tcPr>
          <w:p w:rsidR="009D76A2" w:rsidRPr="00A9048A" w:rsidRDefault="009D76A2" w:rsidP="008B6454">
            <w:pPr>
              <w:jc w:val="center"/>
              <w:rPr>
                <w:i/>
                <w:position w:val="-24"/>
              </w:rPr>
            </w:pPr>
            <w:r w:rsidRPr="00A9048A">
              <w:rPr>
                <w:i/>
                <w:position w:val="-24"/>
              </w:rPr>
              <w:t>k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A9048A">
              <w:rPr>
                <w:position w:val="-10"/>
              </w:rPr>
              <w:object w:dxaOrig="660" w:dyaOrig="340">
                <v:shape id="_x0000_i1038" type="#_x0000_t75" style="width:28.2pt;height:14.4pt" o:ole="">
                  <v:imagedata r:id="rId27" o:title=""/>
                </v:shape>
                <o:OLEObject Type="Embed" ProgID="Equation.3" ShapeID="_x0000_i1038" DrawAspect="Content" ObjectID="_1339773686" r:id="rId31"/>
              </w:object>
            </w:r>
          </w:p>
        </w:tc>
        <w:tc>
          <w:tcPr>
            <w:tcW w:w="2127" w:type="dxa"/>
          </w:tcPr>
          <w:p w:rsidR="009D76A2" w:rsidRPr="00313588" w:rsidRDefault="009D76A2" w:rsidP="008B6454">
            <w:pPr>
              <w:jc w:val="center"/>
              <w:rPr>
                <w:position w:val="-28"/>
              </w:rPr>
            </w:pPr>
            <w:r w:rsidRPr="008B6454">
              <w:rPr>
                <w:position w:val="-10"/>
              </w:rPr>
              <w:object w:dxaOrig="1740" w:dyaOrig="340">
                <v:shape id="_x0000_i1039" type="#_x0000_t75" style="width:87pt;height:17.3pt" o:ole="">
                  <v:imagedata r:id="rId32" o:title=""/>
                </v:shape>
                <o:OLEObject Type="Embed" ProgID="Equation.3" ShapeID="_x0000_i1039" DrawAspect="Content" ObjectID="_1339773687" r:id="rId33"/>
              </w:object>
            </w:r>
          </w:p>
        </w:tc>
        <w:tc>
          <w:tcPr>
            <w:tcW w:w="3592" w:type="dxa"/>
          </w:tcPr>
          <w:p w:rsidR="009D76A2" w:rsidRDefault="00EB5AB0" w:rsidP="008B6454">
            <w:pPr>
              <w:jc w:val="center"/>
            </w:pPr>
            <w:r w:rsidRPr="009D76A2">
              <w:rPr>
                <w:position w:val="-12"/>
              </w:rPr>
              <w:object w:dxaOrig="3379" w:dyaOrig="360">
                <v:shape id="_x0000_i1040" type="#_x0000_t75" style="width:168.75pt;height:17.85pt" o:ole="">
                  <v:imagedata r:id="rId34" o:title=""/>
                </v:shape>
                <o:OLEObject Type="Embed" ProgID="Equation.3" ShapeID="_x0000_i1040" DrawAspect="Content" ObjectID="_1339773688" r:id="rId35"/>
              </w:objec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0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0.1009</w:t>
            </w:r>
          </w:p>
        </w:tc>
        <w:tc>
          <w:tcPr>
            <w:tcW w:w="2127" w:type="dxa"/>
          </w:tcPr>
          <w:p w:rsidR="009D76A2" w:rsidRP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1.9021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0.1919</w: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1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0.1514</w:t>
            </w:r>
          </w:p>
        </w:tc>
        <w:tc>
          <w:tcPr>
            <w:tcW w:w="2127" w:type="dxa"/>
          </w:tcPr>
          <w:p w:rsidR="009D76A2" w:rsidRP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-0.6180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-0.0935</w: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2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0.1871</w:t>
            </w:r>
          </w:p>
        </w:tc>
        <w:tc>
          <w:tcPr>
            <w:tcW w:w="2127" w:type="dxa"/>
          </w:tcPr>
          <w:p w:rsidR="009D76A2" w:rsidRP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-1.1756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-0.2199</w: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3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0.2</w:t>
            </w:r>
          </w:p>
        </w:tc>
        <w:tc>
          <w:tcPr>
            <w:tcW w:w="212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2.0000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0.4000</w: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4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0.1871</w:t>
            </w:r>
          </w:p>
        </w:tc>
        <w:tc>
          <w:tcPr>
            <w:tcW w:w="2127" w:type="dxa"/>
          </w:tcPr>
          <w:p w:rsidR="009D76A2" w:rsidRP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-1.1756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-0.2199</w: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5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0.1514</w:t>
            </w:r>
          </w:p>
        </w:tc>
        <w:tc>
          <w:tcPr>
            <w:tcW w:w="2127" w:type="dxa"/>
          </w:tcPr>
          <w:p w:rsidR="009D76A2" w:rsidRP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-0.6180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-0.0935</w:t>
            </w:r>
          </w:p>
        </w:tc>
      </w:tr>
      <w:tr w:rsidR="009D76A2" w:rsidTr="00EB5AB0">
        <w:tc>
          <w:tcPr>
            <w:tcW w:w="817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6</w:t>
            </w:r>
          </w:p>
        </w:tc>
        <w:tc>
          <w:tcPr>
            <w:tcW w:w="992" w:type="dxa"/>
          </w:tcPr>
          <w:p w:rsid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0.1009</w:t>
            </w:r>
          </w:p>
        </w:tc>
        <w:tc>
          <w:tcPr>
            <w:tcW w:w="2127" w:type="dxa"/>
          </w:tcPr>
          <w:p w:rsidR="009D76A2" w:rsidRPr="009D76A2" w:rsidRDefault="009D76A2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1.9021</w:t>
            </w:r>
          </w:p>
        </w:tc>
        <w:tc>
          <w:tcPr>
            <w:tcW w:w="3592" w:type="dxa"/>
          </w:tcPr>
          <w:p w:rsidR="009D76A2" w:rsidRPr="009D76A2" w:rsidRDefault="00EB5AB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0.1919</w:t>
            </w:r>
          </w:p>
        </w:tc>
      </w:tr>
    </w:tbl>
    <w:p w:rsidR="009D76A2" w:rsidRDefault="009D76A2" w:rsidP="00ED2B09">
      <w:pPr>
        <w:rPr>
          <w:b/>
          <w:position w:val="-24"/>
        </w:rPr>
      </w:pPr>
    </w:p>
    <w:p w:rsidR="00EB5AB0" w:rsidRDefault="00EB5AB0">
      <w:pPr>
        <w:rPr>
          <w:position w:val="-24"/>
        </w:rPr>
      </w:pPr>
      <w:r>
        <w:rPr>
          <w:position w:val="-24"/>
        </w:rPr>
        <w:br w:type="page"/>
      </w:r>
    </w:p>
    <w:p w:rsidR="00EB5AB0" w:rsidRDefault="00EB5AB0" w:rsidP="00ED2B09">
      <w:pPr>
        <w:rPr>
          <w:position w:val="-24"/>
        </w:rPr>
      </w:pPr>
      <w:r w:rsidRPr="00EB5AB0">
        <w:rPr>
          <w:position w:val="-24"/>
        </w:rPr>
        <w:lastRenderedPageBreak/>
        <w:t>St</w:t>
      </w:r>
      <w:r w:rsidR="00604114">
        <w:rPr>
          <w:position w:val="-24"/>
        </w:rPr>
        <w:t>ep 8</w:t>
      </w:r>
    </w:p>
    <w:p w:rsidR="00EB5AB0" w:rsidRDefault="00EB5AB0" w:rsidP="00ED2B09">
      <w:pPr>
        <w:rPr>
          <w:position w:val="-24"/>
        </w:rPr>
      </w:pPr>
    </w:p>
    <w:p w:rsidR="00EB5AB0" w:rsidRDefault="00EB5AB0" w:rsidP="00ED2B09">
      <w:pPr>
        <w:rPr>
          <w:position w:val="-24"/>
        </w:rPr>
      </w:pPr>
      <w:r>
        <w:rPr>
          <w:position w:val="-24"/>
        </w:rPr>
        <w:t>Calculate the window coefficients and apply to the filter</w:t>
      </w:r>
      <w:r w:rsidR="00017D40">
        <w:rPr>
          <w:position w:val="-24"/>
        </w:rPr>
        <w:t xml:space="preserve"> by multiplying the window coefficient column with the filter column.</w:t>
      </w:r>
    </w:p>
    <w:p w:rsidR="00EB5AB0" w:rsidRDefault="00EB5AB0" w:rsidP="00ED2B09">
      <w:pPr>
        <w:rPr>
          <w:position w:val="-24"/>
        </w:rPr>
      </w:pPr>
    </w:p>
    <w:p w:rsidR="00EB5AB0" w:rsidRDefault="00EB5AB0" w:rsidP="00ED2B09">
      <w:r w:rsidRPr="00EB5AB0">
        <w:rPr>
          <w:position w:val="-64"/>
        </w:rPr>
        <w:object w:dxaOrig="4480" w:dyaOrig="1400">
          <v:shape id="_x0000_i1041" type="#_x0000_t75" style="width:224.05pt;height:69.7pt" o:ole="">
            <v:imagedata r:id="rId36" o:title=""/>
          </v:shape>
          <o:OLEObject Type="Embed" ProgID="Equation.3" ShapeID="_x0000_i1041" DrawAspect="Content" ObjectID="_1339773689" r:id="rId37"/>
        </w:object>
      </w:r>
    </w:p>
    <w:p w:rsidR="00017D40" w:rsidRDefault="00017D40" w:rsidP="00ED2B09"/>
    <w:p w:rsidR="00017D40" w:rsidRDefault="001B1C16" w:rsidP="00ED2B09">
      <w:pPr>
        <w:rPr>
          <w:position w:val="-24"/>
        </w:rPr>
      </w:pPr>
      <w:r w:rsidRPr="00017D40">
        <w:rPr>
          <w:position w:val="-12"/>
        </w:rPr>
        <w:object w:dxaOrig="2280" w:dyaOrig="360">
          <v:shape id="_x0000_i1047" type="#_x0000_t75" style="width:114.05pt;height:17.85pt" o:ole="">
            <v:imagedata r:id="rId38" o:title=""/>
          </v:shape>
          <o:OLEObject Type="Embed" ProgID="Equation.3" ShapeID="_x0000_i1047" DrawAspect="Content" ObjectID="_1339773690" r:id="rId39"/>
        </w:object>
      </w:r>
    </w:p>
    <w:p w:rsidR="00EB5AB0" w:rsidRDefault="00EB5AB0" w:rsidP="00ED2B09">
      <w:pPr>
        <w:rPr>
          <w:position w:val="-24"/>
        </w:rPr>
      </w:pPr>
    </w:p>
    <w:tbl>
      <w:tblPr>
        <w:tblStyle w:val="TableGrid"/>
        <w:tblW w:w="0" w:type="auto"/>
        <w:tblLook w:val="04A0"/>
      </w:tblPr>
      <w:tblGrid>
        <w:gridCol w:w="817"/>
        <w:gridCol w:w="992"/>
        <w:gridCol w:w="2127"/>
        <w:gridCol w:w="1417"/>
        <w:gridCol w:w="1417"/>
        <w:gridCol w:w="1417"/>
      </w:tblGrid>
      <w:tr w:rsidR="00017D40" w:rsidTr="008E3165">
        <w:tc>
          <w:tcPr>
            <w:tcW w:w="817" w:type="dxa"/>
          </w:tcPr>
          <w:p w:rsidR="00017D40" w:rsidRPr="00A9048A" w:rsidRDefault="00017D40" w:rsidP="008B6454">
            <w:pPr>
              <w:jc w:val="center"/>
              <w:rPr>
                <w:i/>
                <w:position w:val="-24"/>
              </w:rPr>
            </w:pPr>
            <w:r w:rsidRPr="00A9048A">
              <w:rPr>
                <w:i/>
                <w:position w:val="-24"/>
              </w:rPr>
              <w:t>k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A9048A">
              <w:rPr>
                <w:position w:val="-10"/>
              </w:rPr>
              <w:object w:dxaOrig="660" w:dyaOrig="340">
                <v:shape id="_x0000_i1042" type="#_x0000_t75" style="width:28.2pt;height:14.4pt" o:ole="">
                  <v:imagedata r:id="rId27" o:title=""/>
                </v:shape>
                <o:OLEObject Type="Embed" ProgID="Equation.3" ShapeID="_x0000_i1042" DrawAspect="Content" ObjectID="_1339773691" r:id="rId40"/>
              </w:object>
            </w:r>
          </w:p>
        </w:tc>
        <w:tc>
          <w:tcPr>
            <w:tcW w:w="2127" w:type="dxa"/>
          </w:tcPr>
          <w:p w:rsidR="00017D40" w:rsidRPr="00313588" w:rsidRDefault="00017D40" w:rsidP="008B6454">
            <w:pPr>
              <w:jc w:val="center"/>
              <w:rPr>
                <w:position w:val="-28"/>
              </w:rPr>
            </w:pPr>
            <w:r w:rsidRPr="008B6454">
              <w:rPr>
                <w:position w:val="-10"/>
              </w:rPr>
              <w:object w:dxaOrig="1740" w:dyaOrig="340">
                <v:shape id="_x0000_i1043" type="#_x0000_t75" style="width:87pt;height:17.3pt" o:ole="">
                  <v:imagedata r:id="rId32" o:title=""/>
                </v:shape>
                <o:OLEObject Type="Embed" ProgID="Equation.3" ShapeID="_x0000_i1043" DrawAspect="Content" ObjectID="_1339773692" r:id="rId41"/>
              </w:object>
            </w:r>
          </w:p>
        </w:tc>
        <w:tc>
          <w:tcPr>
            <w:tcW w:w="1417" w:type="dxa"/>
          </w:tcPr>
          <w:p w:rsidR="00017D40" w:rsidRDefault="00017D40" w:rsidP="008B6454">
            <w:pPr>
              <w:jc w:val="center"/>
            </w:pPr>
            <w:r w:rsidRPr="00017D40">
              <w:rPr>
                <w:position w:val="-10"/>
              </w:rPr>
              <w:object w:dxaOrig="660" w:dyaOrig="340">
                <v:shape id="_x0000_i1044" type="#_x0000_t75" style="width:32.85pt;height:17.3pt" o:ole="">
                  <v:imagedata r:id="rId42" o:title=""/>
                </v:shape>
                <o:OLEObject Type="Embed" ProgID="Equation.3" ShapeID="_x0000_i1044" DrawAspect="Content" ObjectID="_1339773693" r:id="rId43"/>
              </w:object>
            </w:r>
          </w:p>
        </w:tc>
        <w:tc>
          <w:tcPr>
            <w:tcW w:w="1417" w:type="dxa"/>
          </w:tcPr>
          <w:p w:rsidR="00017D40" w:rsidRPr="00313588" w:rsidRDefault="00017D40" w:rsidP="008B6454">
            <w:pPr>
              <w:jc w:val="center"/>
              <w:rPr>
                <w:position w:val="-12"/>
              </w:rPr>
            </w:pPr>
            <w:r w:rsidRPr="00017D40">
              <w:rPr>
                <w:position w:val="-10"/>
              </w:rPr>
              <w:object w:dxaOrig="499" w:dyaOrig="340">
                <v:shape id="_x0000_i1045" type="#_x0000_t75" style="width:24.75pt;height:16.7pt" o:ole="">
                  <v:imagedata r:id="rId44" o:title=""/>
                </v:shape>
                <o:OLEObject Type="Embed" ProgID="Equation.3" ShapeID="_x0000_i1045" DrawAspect="Content" ObjectID="_1339773694" r:id="rId45"/>
              </w:object>
            </w:r>
          </w:p>
        </w:tc>
        <w:tc>
          <w:tcPr>
            <w:tcW w:w="1417" w:type="dxa"/>
          </w:tcPr>
          <w:p w:rsidR="00017D40" w:rsidRPr="00313588" w:rsidRDefault="00017D40" w:rsidP="008B6454">
            <w:pPr>
              <w:jc w:val="center"/>
              <w:rPr>
                <w:position w:val="-12"/>
              </w:rPr>
            </w:pPr>
            <w:r w:rsidRPr="00017D40">
              <w:rPr>
                <w:position w:val="-12"/>
              </w:rPr>
              <w:object w:dxaOrig="800" w:dyaOrig="360">
                <v:shape id="_x0000_i1046" type="#_x0000_t75" style="width:39.75pt;height:17.85pt" o:ole="">
                  <v:imagedata r:id="rId46" o:title=""/>
                </v:shape>
                <o:OLEObject Type="Embed" ProgID="Equation.3" ShapeID="_x0000_i1046" DrawAspect="Content" ObjectID="_1339773695" r:id="rId47"/>
              </w:objec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0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0.1009</w:t>
            </w:r>
          </w:p>
        </w:tc>
        <w:tc>
          <w:tcPr>
            <w:tcW w:w="212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1.9021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0.1919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0.1256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0.0241</w: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1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0.1514</w:t>
            </w:r>
          </w:p>
        </w:tc>
        <w:tc>
          <w:tcPr>
            <w:tcW w:w="212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-0.6180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-0.0935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0.4376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-0.0409</w: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2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0.1871</w:t>
            </w:r>
          </w:p>
        </w:tc>
        <w:tc>
          <w:tcPr>
            <w:tcW w:w="212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-1.1756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-0.2199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0.8268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-0.1819</w: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3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0.2</w:t>
            </w:r>
          </w:p>
        </w:tc>
        <w:tc>
          <w:tcPr>
            <w:tcW w:w="212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2.0000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0.4000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1.0000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0.4000</w: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4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0.1871</w:t>
            </w:r>
          </w:p>
        </w:tc>
        <w:tc>
          <w:tcPr>
            <w:tcW w:w="212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-1.1756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-0.2199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0.8268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-0.1819</w: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5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0.1514</w:t>
            </w:r>
          </w:p>
        </w:tc>
        <w:tc>
          <w:tcPr>
            <w:tcW w:w="212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-0.6180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-0.0935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0.4376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-0.0409</w:t>
            </w:r>
          </w:p>
        </w:tc>
      </w:tr>
      <w:tr w:rsidR="00017D40" w:rsidTr="008E3165">
        <w:tc>
          <w:tcPr>
            <w:tcW w:w="817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>
              <w:rPr>
                <w:position w:val="-24"/>
              </w:rPr>
              <w:t>6</w:t>
            </w:r>
          </w:p>
        </w:tc>
        <w:tc>
          <w:tcPr>
            <w:tcW w:w="992" w:type="dxa"/>
          </w:tcPr>
          <w:p w:rsidR="00017D40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0.1009</w:t>
            </w:r>
          </w:p>
        </w:tc>
        <w:tc>
          <w:tcPr>
            <w:tcW w:w="212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9D76A2">
              <w:rPr>
                <w:position w:val="-24"/>
              </w:rPr>
              <w:t>1.9021</w:t>
            </w:r>
          </w:p>
        </w:tc>
        <w:tc>
          <w:tcPr>
            <w:tcW w:w="1417" w:type="dxa"/>
          </w:tcPr>
          <w:p w:rsidR="00017D40" w:rsidRPr="009D76A2" w:rsidRDefault="00017D40" w:rsidP="008B6454">
            <w:pPr>
              <w:jc w:val="center"/>
              <w:rPr>
                <w:position w:val="-24"/>
              </w:rPr>
            </w:pPr>
            <w:r w:rsidRPr="00EB5AB0">
              <w:rPr>
                <w:position w:val="-24"/>
              </w:rPr>
              <w:t>0.1919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0.1256</w:t>
            </w:r>
          </w:p>
        </w:tc>
        <w:tc>
          <w:tcPr>
            <w:tcW w:w="1417" w:type="dxa"/>
          </w:tcPr>
          <w:p w:rsidR="00017D40" w:rsidRPr="00EB5AB0" w:rsidRDefault="001B1C16" w:rsidP="008B6454">
            <w:pPr>
              <w:jc w:val="center"/>
              <w:rPr>
                <w:position w:val="-24"/>
              </w:rPr>
            </w:pPr>
            <w:r w:rsidRPr="001B1C16">
              <w:rPr>
                <w:position w:val="-24"/>
              </w:rPr>
              <w:t>0.0241</w:t>
            </w:r>
          </w:p>
        </w:tc>
      </w:tr>
    </w:tbl>
    <w:p w:rsidR="00017D40" w:rsidRDefault="00017D40" w:rsidP="00ED2B09">
      <w:pPr>
        <w:rPr>
          <w:position w:val="-24"/>
        </w:rPr>
      </w:pPr>
    </w:p>
    <w:p w:rsidR="00604114" w:rsidRPr="00EB5AB0" w:rsidRDefault="00604114" w:rsidP="00ED2B09">
      <w:pPr>
        <w:rPr>
          <w:position w:val="-24"/>
        </w:rPr>
      </w:pPr>
      <w:r>
        <w:rPr>
          <w:position w:val="-24"/>
        </w:rPr>
        <w:t>The design is now complete!</w:t>
      </w:r>
    </w:p>
    <w:sectPr w:rsidR="00604114" w:rsidRPr="00EB5AB0" w:rsidSect="007F7F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D70DD"/>
    <w:multiLevelType w:val="hybridMultilevel"/>
    <w:tmpl w:val="3ADC83D2"/>
    <w:lvl w:ilvl="0" w:tplc="69D0D5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4466B6"/>
    <w:multiLevelType w:val="hybridMultilevel"/>
    <w:tmpl w:val="19CADDE0"/>
    <w:lvl w:ilvl="0" w:tplc="1F181C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2D7D65"/>
    <w:rsid w:val="00017D40"/>
    <w:rsid w:val="001B1C16"/>
    <w:rsid w:val="00231205"/>
    <w:rsid w:val="002D618B"/>
    <w:rsid w:val="002D7D65"/>
    <w:rsid w:val="003F0864"/>
    <w:rsid w:val="005544EC"/>
    <w:rsid w:val="005C2827"/>
    <w:rsid w:val="00604114"/>
    <w:rsid w:val="00725012"/>
    <w:rsid w:val="007F7F6B"/>
    <w:rsid w:val="009D76A2"/>
    <w:rsid w:val="00A9048A"/>
    <w:rsid w:val="00B4549E"/>
    <w:rsid w:val="00B50726"/>
    <w:rsid w:val="00CD4731"/>
    <w:rsid w:val="00CF2C05"/>
    <w:rsid w:val="00EB5AB0"/>
    <w:rsid w:val="00ED2B09"/>
    <w:rsid w:val="00F04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5" type="connector" idref="#_x0000_s1033"/>
        <o:r id="V:Rule6" type="connector" idref="#_x0000_s1034"/>
        <o:r id="V:Rule8" type="connector" idref="#_x0000_s1044"/>
        <o:r id="V:Rule9" type="connector" idref="#_x0000_s1045"/>
        <o:r id="V:Rule10" type="connector" idref="#_x0000_s1046"/>
        <o:r id="V:Rule11" type="connector" idref="#_x0000_s1050"/>
        <o:r id="V:Rule12" type="connector" idref="#_x0000_s1072"/>
        <o:r id="V:Rule13" type="connector" idref="#_x0000_s1073"/>
        <o:r id="V:Rule15" type="connector" idref="#_x0000_s1084"/>
        <o:r id="V:Rule16" type="connector" idref="#_x0000_s1085"/>
        <o:r id="V:Rule17" type="connector" idref="#_x0000_s108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9E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4549E"/>
    <w:pPr>
      <w:widowControl w:val="0"/>
      <w:autoSpaceDE w:val="0"/>
      <w:autoSpaceDN w:val="0"/>
      <w:spacing w:before="360" w:after="240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4549E"/>
    <w:pPr>
      <w:widowControl w:val="0"/>
      <w:autoSpaceDE w:val="0"/>
      <w:autoSpaceDN w:val="0"/>
      <w:spacing w:before="240" w:after="120"/>
      <w:outlineLvl w:val="1"/>
    </w:pPr>
    <w:rPr>
      <w:rFonts w:ascii="Cambria" w:eastAsia="SimSun" w:hAnsi="Cambria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4549E"/>
    <w:rPr>
      <w:rFonts w:cs="Times New Roman"/>
      <w:b/>
      <w:bCs/>
      <w:kern w:val="44"/>
      <w:sz w:val="44"/>
      <w:szCs w:val="44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B4549E"/>
    <w:rPr>
      <w:rFonts w:ascii="Cambria" w:eastAsia="SimSun" w:hAnsi="Cambria" w:cs="Times New Roman"/>
      <w:b/>
      <w:bCs/>
      <w:kern w:val="0"/>
      <w:sz w:val="32"/>
      <w:szCs w:val="32"/>
      <w:lang w:val="en-GB" w:eastAsia="en-US"/>
    </w:rPr>
  </w:style>
  <w:style w:type="paragraph" w:styleId="NoSpacing">
    <w:name w:val="No Spacing"/>
    <w:uiPriority w:val="99"/>
    <w:qFormat/>
    <w:rsid w:val="00B4549E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B4549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7D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65"/>
    <w:rPr>
      <w:rFonts w:ascii="Tahoma" w:hAnsi="Tahoma" w:cs="Tahoma"/>
      <w:sz w:val="16"/>
      <w:szCs w:val="16"/>
      <w:lang w:val="en-GB"/>
    </w:rPr>
  </w:style>
  <w:style w:type="paragraph" w:customStyle="1" w:styleId="SMUNORMALARIAL">
    <w:name w:val="SMU NORMAL ARIAL"/>
    <w:basedOn w:val="Normal"/>
    <w:rsid w:val="002D7D65"/>
    <w:rPr>
      <w:rFonts w:ascii="Arial" w:eastAsia="Times New Roman" w:hAnsi="Arial"/>
      <w:sz w:val="22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2D7D65"/>
    <w:rPr>
      <w:color w:val="808080"/>
    </w:rPr>
  </w:style>
  <w:style w:type="paragraph" w:styleId="BodyText">
    <w:name w:val="Body Text"/>
    <w:basedOn w:val="Normal"/>
    <w:link w:val="BodyTextChar"/>
    <w:rsid w:val="00B50726"/>
    <w:pPr>
      <w:overflowPunct w:val="0"/>
      <w:autoSpaceDE w:val="0"/>
      <w:autoSpaceDN w:val="0"/>
      <w:adjustRightInd w:val="0"/>
      <w:spacing w:after="220" w:line="220" w:lineRule="atLeast"/>
      <w:ind w:left="1080"/>
      <w:jc w:val="both"/>
      <w:textAlignment w:val="baseline"/>
    </w:pPr>
    <w:rPr>
      <w:rFonts w:eastAsia="Times New Roman"/>
      <w:sz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50726"/>
    <w:rPr>
      <w:rFonts w:eastAsia="Times New Roman"/>
      <w:lang w:val="en-GB" w:eastAsia="en-GB"/>
    </w:rPr>
  </w:style>
  <w:style w:type="table" w:styleId="TableGrid">
    <w:name w:val="Table Grid"/>
    <w:basedOn w:val="TableNormal"/>
    <w:uiPriority w:val="59"/>
    <w:rsid w:val="00A9048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0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6.wmf"/><Relationship Id="rId49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fontTable" Target="fontTable.xml"/><Relationship Id="rId8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dcterms:created xsi:type="dcterms:W3CDTF">2010-07-04T15:53:00Z</dcterms:created>
  <dcterms:modified xsi:type="dcterms:W3CDTF">2010-07-04T17:32:00Z</dcterms:modified>
</cp:coreProperties>
</file>