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513B6" w:rsidRPr="00680E4A" w:rsidRDefault="009513B6">
      <w:pPr>
        <w:pStyle w:val="a4"/>
        <w:jc w:val="center"/>
        <w:rPr>
          <w:rFonts w:ascii="open_sansregular" w:hAnsi="open_sansregular" w:cs="open_sansregular"/>
          <w:color w:val="333333"/>
          <w:sz w:val="28"/>
          <w:szCs w:val="28"/>
          <w:shd w:val="clear" w:color="auto" w:fill="FFFFFF"/>
        </w:rPr>
      </w:pPr>
    </w:p>
    <w:p w:rsidR="009513B6" w:rsidRDefault="009513B6">
      <w:pPr>
        <w:pStyle w:val="a4"/>
        <w:jc w:val="center"/>
        <w:rPr>
          <w:rFonts w:ascii="open_sansregular" w:hAnsi="open_sansregular" w:cs="open_sansregular"/>
          <w:b/>
          <w:i/>
          <w:color w:val="333333"/>
          <w:sz w:val="72"/>
          <w:szCs w:val="72"/>
          <w:shd w:val="clear" w:color="auto" w:fill="FFFFFF"/>
        </w:rPr>
      </w:pPr>
    </w:p>
    <w:p w:rsidR="009513B6" w:rsidRDefault="00161805">
      <w:pPr>
        <w:pStyle w:val="a4"/>
        <w:jc w:val="center"/>
        <w:rPr>
          <w:rFonts w:cs="open_sansregular"/>
          <w:b/>
          <w:i/>
          <w:color w:val="333333"/>
          <w:sz w:val="44"/>
          <w:szCs w:val="44"/>
          <w:u w:val="single"/>
          <w:shd w:val="clear" w:color="auto" w:fill="FFFFFF"/>
        </w:rPr>
      </w:pPr>
      <w:r>
        <w:rPr>
          <w:rFonts w:cs="open_sansregular"/>
          <w:b/>
          <w:i/>
          <w:color w:val="333333"/>
          <w:sz w:val="44"/>
          <w:szCs w:val="44"/>
          <w:u w:val="single"/>
          <w:shd w:val="clear" w:color="auto" w:fill="FFFFFF"/>
        </w:rPr>
        <w:t>Academic and employability skills</w:t>
      </w:r>
    </w:p>
    <w:p w:rsidR="009513B6" w:rsidRDefault="009513B6">
      <w:pPr>
        <w:pStyle w:val="a4"/>
        <w:jc w:val="center"/>
        <w:rPr>
          <w:rFonts w:cs="open_sansregular"/>
          <w:b/>
          <w:i/>
          <w:color w:val="333333"/>
          <w:sz w:val="44"/>
          <w:szCs w:val="44"/>
          <w:u w:val="single"/>
          <w:shd w:val="clear" w:color="auto" w:fill="FFFFFF"/>
        </w:rPr>
      </w:pPr>
    </w:p>
    <w:p w:rsidR="00680E4A" w:rsidRPr="00B416DF" w:rsidRDefault="00680E4A" w:rsidP="00680E4A">
      <w:pPr>
        <w:pStyle w:val="a4"/>
        <w:rPr>
          <w:bCs/>
          <w:iCs/>
          <w:color w:val="111111"/>
          <w:sz w:val="32"/>
          <w:szCs w:val="32"/>
        </w:rPr>
      </w:pPr>
      <w:r>
        <w:rPr>
          <w:bCs/>
          <w:iCs/>
          <w:color w:val="111111"/>
          <w:sz w:val="32"/>
          <w:szCs w:val="32"/>
        </w:rPr>
        <w:t>Assign</w:t>
      </w:r>
      <w:r w:rsidRPr="00B416DF">
        <w:rPr>
          <w:bCs/>
          <w:iCs/>
          <w:color w:val="111111"/>
          <w:sz w:val="32"/>
          <w:szCs w:val="32"/>
        </w:rPr>
        <w:t>ment</w:t>
      </w:r>
    </w:p>
    <w:tbl>
      <w:tblPr>
        <w:tblStyle w:val="ab"/>
        <w:tblW w:w="9690" w:type="dxa"/>
        <w:tblLook w:val="04A0" w:firstRow="1" w:lastRow="0" w:firstColumn="1" w:lastColumn="0" w:noHBand="0" w:noVBand="1"/>
      </w:tblPr>
      <w:tblGrid>
        <w:gridCol w:w="4845"/>
        <w:gridCol w:w="4845"/>
      </w:tblGrid>
      <w:tr w:rsidR="00680E4A" w:rsidTr="00FE52CA">
        <w:trPr>
          <w:trHeight w:val="607"/>
        </w:trPr>
        <w:tc>
          <w:tcPr>
            <w:tcW w:w="4845" w:type="dxa"/>
          </w:tcPr>
          <w:p w:rsidR="00680E4A" w:rsidRDefault="00680E4A" w:rsidP="00FE52CA">
            <w:pPr>
              <w:pStyle w:val="a4"/>
              <w:rPr>
                <w:bCs/>
                <w:iCs/>
                <w:color w:val="111111"/>
                <w:szCs w:val="24"/>
              </w:rPr>
            </w:pPr>
            <w:r>
              <w:rPr>
                <w:bCs/>
                <w:iCs/>
                <w:color w:val="111111"/>
                <w:szCs w:val="24"/>
              </w:rPr>
              <w:t>Student name</w:t>
            </w:r>
          </w:p>
        </w:tc>
        <w:tc>
          <w:tcPr>
            <w:tcW w:w="4845" w:type="dxa"/>
          </w:tcPr>
          <w:p w:rsidR="00680E4A" w:rsidRDefault="00680E4A" w:rsidP="00FE52CA">
            <w:pPr>
              <w:pStyle w:val="a4"/>
              <w:rPr>
                <w:bCs/>
                <w:iCs/>
                <w:color w:val="111111"/>
                <w:szCs w:val="24"/>
              </w:rPr>
            </w:pPr>
            <w:r>
              <w:rPr>
                <w:bCs/>
                <w:iCs/>
                <w:color w:val="111111"/>
                <w:szCs w:val="24"/>
              </w:rPr>
              <w:t>E</w:t>
            </w:r>
            <w:r w:rsidR="003672E7">
              <w:rPr>
                <w:bCs/>
                <w:iCs/>
                <w:color w:val="111111"/>
                <w:szCs w:val="24"/>
              </w:rPr>
              <w:t>milia Dimitrova</w:t>
            </w:r>
          </w:p>
        </w:tc>
      </w:tr>
      <w:tr w:rsidR="00680E4A" w:rsidTr="00FE52CA">
        <w:trPr>
          <w:trHeight w:val="629"/>
        </w:trPr>
        <w:tc>
          <w:tcPr>
            <w:tcW w:w="4845" w:type="dxa"/>
          </w:tcPr>
          <w:p w:rsidR="00680E4A" w:rsidRDefault="00680E4A" w:rsidP="00FE52CA">
            <w:pPr>
              <w:pStyle w:val="a4"/>
              <w:rPr>
                <w:bCs/>
                <w:iCs/>
                <w:color w:val="111111"/>
                <w:szCs w:val="24"/>
              </w:rPr>
            </w:pPr>
            <w:r>
              <w:rPr>
                <w:bCs/>
                <w:iCs/>
                <w:color w:val="111111"/>
                <w:szCs w:val="24"/>
              </w:rPr>
              <w:t>Student N</w:t>
            </w:r>
            <w:r w:rsidR="003672E7">
              <w:rPr>
                <w:bCs/>
                <w:iCs/>
                <w:color w:val="111111"/>
                <w:szCs w:val="24"/>
              </w:rPr>
              <w:t>umber</w:t>
            </w:r>
          </w:p>
        </w:tc>
        <w:tc>
          <w:tcPr>
            <w:tcW w:w="4845" w:type="dxa"/>
          </w:tcPr>
          <w:p w:rsidR="00680E4A" w:rsidRDefault="00680E4A" w:rsidP="00FE52CA">
            <w:pPr>
              <w:pStyle w:val="a4"/>
              <w:rPr>
                <w:bCs/>
                <w:iCs/>
                <w:color w:val="111111"/>
                <w:szCs w:val="24"/>
              </w:rPr>
            </w:pPr>
            <w:r>
              <w:rPr>
                <w:bCs/>
                <w:iCs/>
                <w:color w:val="111111"/>
                <w:szCs w:val="24"/>
              </w:rPr>
              <w:t>18</w:t>
            </w:r>
            <w:r w:rsidR="006B7AD9">
              <w:rPr>
                <w:bCs/>
                <w:iCs/>
                <w:color w:val="111111"/>
                <w:szCs w:val="24"/>
              </w:rPr>
              <w:t>13525</w:t>
            </w:r>
          </w:p>
        </w:tc>
      </w:tr>
      <w:tr w:rsidR="00680E4A" w:rsidTr="00FE52CA">
        <w:trPr>
          <w:trHeight w:val="629"/>
        </w:trPr>
        <w:tc>
          <w:tcPr>
            <w:tcW w:w="4845" w:type="dxa"/>
          </w:tcPr>
          <w:p w:rsidR="00680E4A" w:rsidRDefault="00680E4A" w:rsidP="00FE52CA">
            <w:pPr>
              <w:pStyle w:val="a4"/>
              <w:rPr>
                <w:bCs/>
                <w:iCs/>
                <w:color w:val="111111"/>
                <w:szCs w:val="24"/>
              </w:rPr>
            </w:pPr>
            <w:r>
              <w:rPr>
                <w:bCs/>
                <w:iCs/>
                <w:color w:val="111111"/>
                <w:szCs w:val="24"/>
              </w:rPr>
              <w:t>Lecturer name</w:t>
            </w:r>
          </w:p>
        </w:tc>
        <w:tc>
          <w:tcPr>
            <w:tcW w:w="4845" w:type="dxa"/>
          </w:tcPr>
          <w:p w:rsidR="00680E4A" w:rsidRDefault="003672E7" w:rsidP="00FE52CA">
            <w:pPr>
              <w:pStyle w:val="a4"/>
              <w:rPr>
                <w:bCs/>
                <w:iCs/>
                <w:color w:val="111111"/>
                <w:szCs w:val="24"/>
              </w:rPr>
            </w:pPr>
            <w:r>
              <w:rPr>
                <w:bCs/>
                <w:iCs/>
                <w:color w:val="111111"/>
                <w:szCs w:val="24"/>
              </w:rPr>
              <w:t>Silvia Hof</w:t>
            </w:r>
            <w:r w:rsidR="006B7AD9">
              <w:rPr>
                <w:bCs/>
                <w:iCs/>
                <w:color w:val="111111"/>
                <w:szCs w:val="24"/>
              </w:rPr>
              <w:t>f</w:t>
            </w:r>
            <w:r>
              <w:rPr>
                <w:bCs/>
                <w:iCs/>
                <w:color w:val="111111"/>
                <w:szCs w:val="24"/>
              </w:rPr>
              <w:t>man</w:t>
            </w:r>
            <w:bookmarkStart w:id="0" w:name="_GoBack"/>
            <w:bookmarkEnd w:id="0"/>
          </w:p>
        </w:tc>
      </w:tr>
      <w:tr w:rsidR="00680E4A" w:rsidTr="00FE52CA">
        <w:trPr>
          <w:trHeight w:val="844"/>
        </w:trPr>
        <w:tc>
          <w:tcPr>
            <w:tcW w:w="4845" w:type="dxa"/>
          </w:tcPr>
          <w:p w:rsidR="00680E4A" w:rsidRDefault="00680E4A" w:rsidP="00FE52CA">
            <w:pPr>
              <w:pStyle w:val="a4"/>
              <w:rPr>
                <w:bCs/>
                <w:iCs/>
                <w:color w:val="111111"/>
                <w:szCs w:val="24"/>
              </w:rPr>
            </w:pPr>
            <w:r>
              <w:rPr>
                <w:bCs/>
                <w:iCs/>
                <w:color w:val="111111"/>
                <w:szCs w:val="24"/>
              </w:rPr>
              <w:t>Module title</w:t>
            </w:r>
          </w:p>
        </w:tc>
        <w:tc>
          <w:tcPr>
            <w:tcW w:w="4845" w:type="dxa"/>
          </w:tcPr>
          <w:p w:rsidR="00680E4A" w:rsidRDefault="00680E4A" w:rsidP="00FE52CA">
            <w:pPr>
              <w:pStyle w:val="a4"/>
              <w:rPr>
                <w:bCs/>
                <w:iCs/>
                <w:color w:val="111111"/>
                <w:szCs w:val="24"/>
              </w:rPr>
            </w:pPr>
            <w:r>
              <w:rPr>
                <w:bCs/>
                <w:iCs/>
                <w:color w:val="111111"/>
                <w:szCs w:val="24"/>
              </w:rPr>
              <w:t>Academic and employability skills</w:t>
            </w:r>
          </w:p>
        </w:tc>
      </w:tr>
      <w:tr w:rsidR="00680E4A" w:rsidTr="00FE52CA">
        <w:trPr>
          <w:trHeight w:val="629"/>
        </w:trPr>
        <w:tc>
          <w:tcPr>
            <w:tcW w:w="4845" w:type="dxa"/>
          </w:tcPr>
          <w:p w:rsidR="00680E4A" w:rsidRDefault="00680E4A" w:rsidP="00FE52CA">
            <w:pPr>
              <w:pStyle w:val="a4"/>
              <w:rPr>
                <w:bCs/>
                <w:iCs/>
                <w:color w:val="111111"/>
                <w:szCs w:val="24"/>
              </w:rPr>
            </w:pPr>
            <w:r>
              <w:rPr>
                <w:bCs/>
                <w:iCs/>
                <w:color w:val="111111"/>
                <w:szCs w:val="24"/>
              </w:rPr>
              <w:t>Module code</w:t>
            </w:r>
          </w:p>
        </w:tc>
        <w:tc>
          <w:tcPr>
            <w:tcW w:w="4845" w:type="dxa"/>
          </w:tcPr>
          <w:p w:rsidR="00680E4A" w:rsidRDefault="00680E4A" w:rsidP="00FE52CA">
            <w:pPr>
              <w:pStyle w:val="a4"/>
              <w:rPr>
                <w:bCs/>
                <w:iCs/>
                <w:color w:val="111111"/>
                <w:szCs w:val="24"/>
              </w:rPr>
            </w:pPr>
            <w:r>
              <w:rPr>
                <w:bCs/>
                <w:iCs/>
                <w:color w:val="111111"/>
                <w:szCs w:val="24"/>
              </w:rPr>
              <w:t>BMSK4001_LON</w:t>
            </w:r>
          </w:p>
        </w:tc>
      </w:tr>
    </w:tbl>
    <w:p w:rsidR="00680E4A" w:rsidRPr="00B416DF" w:rsidRDefault="00680E4A" w:rsidP="00680E4A">
      <w:pPr>
        <w:pStyle w:val="a4"/>
        <w:rPr>
          <w:bCs/>
          <w:iCs/>
          <w:color w:val="111111"/>
          <w:szCs w:val="24"/>
        </w:rPr>
        <w:sectPr w:rsidR="00680E4A" w:rsidRPr="00B416D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9513B6" w:rsidRPr="00680E4A" w:rsidRDefault="009513B6">
      <w:pPr>
        <w:pStyle w:val="a4"/>
        <w:jc w:val="center"/>
        <w:rPr>
          <w:rFonts w:cs="open_sansregular"/>
          <w:color w:val="333333"/>
          <w:sz w:val="28"/>
          <w:szCs w:val="28"/>
          <w:shd w:val="clear" w:color="auto" w:fill="FFFFFF"/>
        </w:rPr>
      </w:pPr>
    </w:p>
    <w:p w:rsidR="009513B6" w:rsidRDefault="009513B6">
      <w:pPr>
        <w:sectPr w:rsidR="009513B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600" w:charSpace="32768"/>
        </w:sectPr>
      </w:pPr>
    </w:p>
    <w:p w:rsidR="009513B6" w:rsidRDefault="00161805">
      <w:pPr>
        <w:pStyle w:val="a9"/>
        <w:jc w:val="center"/>
      </w:pPr>
      <w:r>
        <w:rPr>
          <w:b/>
          <w:color w:val="auto"/>
        </w:rPr>
        <w:lastRenderedPageBreak/>
        <w:t>Table of Contents</w:t>
      </w:r>
    </w:p>
    <w:p w:rsidR="009513B6" w:rsidRDefault="00F81528">
      <w:pPr>
        <w:pStyle w:val="10"/>
        <w:tabs>
          <w:tab w:val="right" w:leader="dot" w:pos="9360"/>
        </w:tabs>
      </w:pPr>
      <w:r>
        <w:fldChar w:fldCharType="begin"/>
      </w:r>
      <w:r w:rsidR="00161805">
        <w:instrText xml:space="preserve"> TOC \o "1-3" \h \z \u </w:instrText>
      </w:r>
      <w:r>
        <w:fldChar w:fldCharType="separate"/>
      </w:r>
      <w:hyperlink w:anchor="__RefHeading__96756_1259771068" w:history="1">
        <w:r w:rsidR="00161805">
          <w:rPr>
            <w:rStyle w:val="IndexLink"/>
          </w:rPr>
          <w:t xml:space="preserve">INTRODUCTION </w:t>
        </w:r>
        <w:r w:rsidR="00161805">
          <w:rPr>
            <w:rStyle w:val="IndexLink"/>
          </w:rPr>
          <w:tab/>
          <w:t>1</w:t>
        </w:r>
      </w:hyperlink>
    </w:p>
    <w:p w:rsidR="009513B6" w:rsidRDefault="0023250B">
      <w:pPr>
        <w:pStyle w:val="10"/>
        <w:tabs>
          <w:tab w:val="right" w:leader="dot" w:pos="9360"/>
        </w:tabs>
      </w:pPr>
      <w:hyperlink w:anchor="__RefHeading___Toc533583763" w:history="1">
        <w:r w:rsidR="00161805">
          <w:rPr>
            <w:rStyle w:val="IndexLink"/>
          </w:rPr>
          <w:t>MAIN BODY</w:t>
        </w:r>
        <w:r w:rsidR="00161805">
          <w:rPr>
            <w:rStyle w:val="IndexLink"/>
          </w:rPr>
          <w:tab/>
          <w:t>1</w:t>
        </w:r>
      </w:hyperlink>
    </w:p>
    <w:p w:rsidR="009513B6" w:rsidRDefault="0023250B">
      <w:pPr>
        <w:pStyle w:val="20"/>
        <w:tabs>
          <w:tab w:val="right" w:leader="dot" w:pos="9360"/>
        </w:tabs>
      </w:pPr>
      <w:hyperlink w:anchor="__RefHeading__96758_1259771068" w:history="1">
        <w:r w:rsidR="00161805">
          <w:rPr>
            <w:rStyle w:val="IndexLink"/>
          </w:rPr>
          <w:t xml:space="preserve">Analyze the employability skill that </w:t>
        </w:r>
        <w:r w:rsidR="003672E7">
          <w:rPr>
            <w:rStyle w:val="IndexLink"/>
          </w:rPr>
          <w:t xml:space="preserve">you have or </w:t>
        </w:r>
        <w:r w:rsidR="00161805">
          <w:rPr>
            <w:rStyle w:val="IndexLink"/>
          </w:rPr>
          <w:t>need to develop in the future</w:t>
        </w:r>
        <w:r w:rsidR="00161805">
          <w:rPr>
            <w:rStyle w:val="IndexLink"/>
          </w:rPr>
          <w:tab/>
          <w:t>1</w:t>
        </w:r>
      </w:hyperlink>
    </w:p>
    <w:p w:rsidR="009513B6" w:rsidRDefault="0023250B">
      <w:pPr>
        <w:pStyle w:val="10"/>
        <w:tabs>
          <w:tab w:val="right" w:leader="dot" w:pos="9360"/>
        </w:tabs>
      </w:pPr>
      <w:hyperlink w:anchor="__RefHeading__96760_1259771068" w:history="1">
        <w:r w:rsidR="00161805">
          <w:rPr>
            <w:rStyle w:val="IndexLink"/>
          </w:rPr>
          <w:t xml:space="preserve">CONCLUSION </w:t>
        </w:r>
        <w:r w:rsidR="00161805">
          <w:rPr>
            <w:rStyle w:val="IndexLink"/>
          </w:rPr>
          <w:tab/>
          <w:t>6</w:t>
        </w:r>
      </w:hyperlink>
    </w:p>
    <w:p w:rsidR="009513B6" w:rsidRDefault="0023250B">
      <w:pPr>
        <w:pStyle w:val="10"/>
        <w:tabs>
          <w:tab w:val="right" w:leader="dot" w:pos="9360"/>
        </w:tabs>
      </w:pPr>
      <w:hyperlink w:anchor="__RefHeading__96762_1259771068" w:history="1">
        <w:r w:rsidR="00161805">
          <w:rPr>
            <w:rStyle w:val="IndexLink"/>
          </w:rPr>
          <w:t xml:space="preserve">REFERENCES </w:t>
        </w:r>
        <w:r w:rsidR="00161805">
          <w:rPr>
            <w:rStyle w:val="IndexLink"/>
          </w:rPr>
          <w:tab/>
          <w:t>7</w:t>
        </w:r>
      </w:hyperlink>
    </w:p>
    <w:p w:rsidR="009513B6" w:rsidRDefault="00F81528">
      <w:pPr>
        <w:sectPr w:rsidR="009513B6">
          <w:pgSz w:w="12240" w:h="15840"/>
          <w:pgMar w:top="1440" w:right="1440" w:bottom="1440" w:left="1440" w:header="720" w:footer="720" w:gutter="0"/>
          <w:cols w:space="720"/>
          <w:docGrid w:linePitch="600" w:charSpace="32768"/>
        </w:sectPr>
      </w:pPr>
      <w:r>
        <w:fldChar w:fldCharType="end"/>
      </w:r>
    </w:p>
    <w:p w:rsidR="009513B6" w:rsidRDefault="00161805">
      <w:pPr>
        <w:rPr>
          <w:lang w:val="en-US"/>
        </w:rPr>
      </w:pPr>
      <w:r>
        <w:lastRenderedPageBreak/>
        <w:tab/>
      </w:r>
    </w:p>
    <w:p w:rsidR="009513B6" w:rsidRDefault="00161805">
      <w:pPr>
        <w:pStyle w:val="1"/>
        <w:rPr>
          <w:lang w:val="en-US"/>
        </w:rPr>
      </w:pPr>
      <w:bookmarkStart w:id="1" w:name="__RefHeading__96756_1259771068"/>
      <w:bookmarkStart w:id="2" w:name="__RefHeading___Toc533583762"/>
      <w:bookmarkEnd w:id="1"/>
      <w:r>
        <w:rPr>
          <w:lang w:val="en-US"/>
        </w:rPr>
        <w:t>INTRODUCTION</w:t>
      </w:r>
      <w:bookmarkEnd w:id="2"/>
    </w:p>
    <w:p w:rsidR="009513B6" w:rsidRDefault="00161805" w:rsidP="003672E7">
      <w:pPr>
        <w:rPr>
          <w:lang w:val="en-US"/>
        </w:rPr>
      </w:pPr>
      <w:r>
        <w:rPr>
          <w:lang w:val="en-US"/>
        </w:rPr>
        <w:tab/>
        <w:t xml:space="preserve"> </w:t>
      </w:r>
      <w:r w:rsidR="003672E7" w:rsidRPr="003672E7">
        <w:rPr>
          <w:lang w:val="en-US"/>
        </w:rPr>
        <w:t xml:space="preserve">To numerous individuals today, a vocation for life is never again </w:t>
      </w:r>
      <w:proofErr w:type="gramStart"/>
      <w:r w:rsidR="003672E7" w:rsidRPr="003672E7">
        <w:rPr>
          <w:lang w:val="en-US"/>
        </w:rPr>
        <w:t>an</w:t>
      </w:r>
      <w:proofErr w:type="gramEnd"/>
      <w:r w:rsidR="003672E7" w:rsidRPr="003672E7">
        <w:rPr>
          <w:lang w:val="en-US"/>
        </w:rPr>
        <w:t xml:space="preserve"> choice. The greater part people will hold occupations for an assortment for businesses Furthermore move crosswise over distinctive livelihood parts through their attempting existence. We In this manner the sum require will be adaptable clinched alongside our working examples and be readied should change employments or parts if we think there would </w:t>
      </w:r>
      <w:proofErr w:type="gramStart"/>
      <w:r w:rsidR="003672E7" w:rsidRPr="003672E7">
        <w:rPr>
          <w:lang w:val="en-US"/>
        </w:rPr>
        <w:t>preferred</w:t>
      </w:r>
      <w:proofErr w:type="gramEnd"/>
      <w:r w:rsidR="003672E7" w:rsidRPr="003672E7">
        <w:rPr>
          <w:lang w:val="en-US"/>
        </w:rPr>
        <w:t xml:space="preserve"> chances elsewhere. To this, we requirement will comprehend that we the greater part need a set of transferable aptitudes or employability aptitudes. These would abilities that are not particular should person specific vocation way Anyhow are of service over the sum employment parts.</w:t>
      </w:r>
    </w:p>
    <w:p w:rsidR="009513B6" w:rsidRDefault="00161805">
      <w:pPr>
        <w:pStyle w:val="1"/>
        <w:rPr>
          <w:lang w:val="en-US"/>
        </w:rPr>
      </w:pPr>
      <w:bookmarkStart w:id="3" w:name="__RefHeading___Toc533583763"/>
      <w:bookmarkEnd w:id="3"/>
      <w:r>
        <w:rPr>
          <w:lang w:val="en-US"/>
        </w:rPr>
        <w:t>MAIN BODY</w:t>
      </w:r>
    </w:p>
    <w:p w:rsidR="009513B6" w:rsidRDefault="003672E7" w:rsidP="003672E7">
      <w:pPr>
        <w:rPr>
          <w:lang w:val="en-US"/>
        </w:rPr>
      </w:pPr>
      <w:bookmarkStart w:id="4" w:name="__RefHeading__96758_1259771068"/>
      <w:bookmarkEnd w:id="4"/>
      <w:r w:rsidRPr="003672E7">
        <w:rPr>
          <w:lang w:val="en-US"/>
        </w:rPr>
        <w:t xml:space="preserve">Businesses would frequently </w:t>
      </w:r>
      <w:proofErr w:type="gramStart"/>
      <w:r w:rsidRPr="003672E7">
        <w:rPr>
          <w:lang w:val="en-US"/>
        </w:rPr>
        <w:t>searching</w:t>
      </w:r>
      <w:proofErr w:type="gramEnd"/>
      <w:r w:rsidRPr="003672E7">
        <w:rPr>
          <w:lang w:val="en-US"/>
        </w:rPr>
        <w:t xml:space="preserve"> for aptitudes that try Past qualifications Furthermore experience. Your training and experience might make you qualified with apply for an occupation but, with a chance to be effective Previously, you will have abilities that you need aid prone with create About whether. A few will be particular of the job, yet the lion's share will a chance to be alleged ‘soft skills’ that might make utilized within whatever particular occupation or vocation parts. These delicate aptitudes need aid ‘employability skills’: they are what makes you employable. Likewise </w:t>
      </w:r>
      <w:proofErr w:type="gramStart"/>
      <w:r w:rsidRPr="003672E7">
        <w:rPr>
          <w:lang w:val="en-US"/>
        </w:rPr>
        <w:t>An</w:t>
      </w:r>
      <w:proofErr w:type="gramEnd"/>
      <w:r w:rsidRPr="003672E7">
        <w:rPr>
          <w:lang w:val="en-US"/>
        </w:rPr>
        <w:t xml:space="preserve"> general rule, businesses need aid eager to educate-in somebody the job-specific aptitudes required, for example, how should work specific ends about machinery, or utilization specific workstation bundles that are precise particular to that part alternately particular organization. However, they generally need to perceive that you now bring alternate ‘soft skills’ When hiring, </w:t>
      </w:r>
      <w:proofErr w:type="gramStart"/>
      <w:r w:rsidRPr="003672E7">
        <w:rPr>
          <w:lang w:val="en-US"/>
        </w:rPr>
        <w:t>On</w:t>
      </w:r>
      <w:proofErr w:type="gramEnd"/>
      <w:r w:rsidRPr="003672E7">
        <w:rPr>
          <w:lang w:val="en-US"/>
        </w:rPr>
        <w:t xml:space="preserve"> account they would a great part harder with educate-in.</w:t>
      </w:r>
      <w:r w:rsidR="00161805">
        <w:rPr>
          <w:lang w:val="en-US"/>
        </w:rPr>
        <w:tab/>
        <w:t xml:space="preserve"> </w:t>
      </w:r>
    </w:p>
    <w:p w:rsidR="003672E7" w:rsidRPr="003672E7" w:rsidRDefault="003672E7" w:rsidP="003672E7">
      <w:pPr>
        <w:rPr>
          <w:lang w:val="en-US"/>
        </w:rPr>
      </w:pPr>
      <w:r w:rsidRPr="003672E7">
        <w:rPr>
          <w:lang w:val="en-US"/>
        </w:rPr>
        <w:t xml:space="preserve">Employability abilities are critical for distinct man which fundamental to keep oversee their customized What's more mentality towards the improvement Also Growth. This ability empowers those Worker with correspond for those associates Furthermore different individuals to settle on ability to comprehending problems, discriminating choice and so forth throughout this way, observing and stock arrangement of all instrumentation may be </w:t>
      </w:r>
      <w:proofErr w:type="spellStart"/>
      <w:r w:rsidRPr="003672E7">
        <w:rPr>
          <w:lang w:val="en-US"/>
        </w:rPr>
        <w:t>enha</w:t>
      </w:r>
      <w:proofErr w:type="spellEnd"/>
      <w:r w:rsidRPr="003672E7">
        <w:rPr>
          <w:lang w:val="en-US"/>
        </w:rPr>
        <w:t xml:space="preserve"> (</w:t>
      </w:r>
      <w:proofErr w:type="spellStart"/>
      <w:r w:rsidRPr="003672E7">
        <w:rPr>
          <w:lang w:val="en-US"/>
        </w:rPr>
        <w:t>Gledson</w:t>
      </w:r>
      <w:proofErr w:type="spellEnd"/>
      <w:r w:rsidRPr="003672E7">
        <w:rPr>
          <w:lang w:val="en-US"/>
        </w:rPr>
        <w:t xml:space="preserve"> Also Dawson, 2017). Employability ability may be framework for achievement Also profession to raise their customized Also mentality towards those association. Some associations use all the All the more cash to give acceptable the best preparing session to their representative. In this way, those might </w:t>
      </w:r>
      <w:proofErr w:type="gramStart"/>
      <w:r w:rsidRPr="003672E7">
        <w:rPr>
          <w:lang w:val="en-US"/>
        </w:rPr>
        <w:lastRenderedPageBreak/>
        <w:t>expanded</w:t>
      </w:r>
      <w:proofErr w:type="gramEnd"/>
      <w:r w:rsidRPr="003672E7">
        <w:rPr>
          <w:lang w:val="en-US"/>
        </w:rPr>
        <w:t xml:space="preserve"> their ability to Dealing with those benefits of the business operations What's more works for fitting way. </w:t>
      </w:r>
    </w:p>
    <w:p w:rsidR="003672E7" w:rsidRPr="003672E7" w:rsidRDefault="003672E7" w:rsidP="003672E7">
      <w:pPr>
        <w:rPr>
          <w:lang w:val="en-US"/>
        </w:rPr>
      </w:pPr>
      <w:r w:rsidRPr="003672E7">
        <w:rPr>
          <w:lang w:val="en-US"/>
        </w:rPr>
        <w:t xml:space="preserve">Employability ability required. As stated by the experience for instruction that settle on qualified and proficient should do the work in the association. In this way, representative assumes significant part in the association on perform distinctive errand Furthermore handle </w:t>
      </w:r>
      <w:proofErr w:type="gramStart"/>
      <w:r w:rsidRPr="003672E7">
        <w:rPr>
          <w:lang w:val="en-US"/>
        </w:rPr>
        <w:t>every last</w:t>
      </w:r>
      <w:proofErr w:type="gramEnd"/>
      <w:r w:rsidRPr="003672E7">
        <w:rPr>
          <w:lang w:val="en-US"/>
        </w:rPr>
        <w:t xml:space="preserve"> one of circumstances clinched alongside powerful way. Employability ability might blend with the distinctive part in the association inasmuch as the specialized foul skill, master connected with those </w:t>
      </w:r>
      <w:proofErr w:type="gramStart"/>
      <w:r w:rsidRPr="003672E7">
        <w:rPr>
          <w:lang w:val="en-US"/>
        </w:rPr>
        <w:t>particular part</w:t>
      </w:r>
      <w:proofErr w:type="gramEnd"/>
      <w:r w:rsidRPr="003672E7">
        <w:rPr>
          <w:lang w:val="en-US"/>
        </w:rPr>
        <w:t xml:space="preserve"> of benefits of the business with wrist bindings the whole preparing viably Also proficiently. Delicate ability is vital that camwood a chance to be exchanged Around those employments Also occupation </w:t>
      </w:r>
      <w:proofErr w:type="gramStart"/>
      <w:r w:rsidRPr="003672E7">
        <w:rPr>
          <w:lang w:val="en-US"/>
        </w:rPr>
        <w:t>sector(</w:t>
      </w:r>
      <w:proofErr w:type="gramEnd"/>
      <w:r w:rsidRPr="003672E7">
        <w:rPr>
          <w:lang w:val="en-US"/>
        </w:rPr>
        <w:t xml:space="preserve">Griffiths Also et. </w:t>
      </w:r>
      <w:proofErr w:type="gramStart"/>
      <w:r w:rsidRPr="003672E7">
        <w:rPr>
          <w:lang w:val="en-US"/>
        </w:rPr>
        <w:t>Al. ,</w:t>
      </w:r>
      <w:proofErr w:type="gramEnd"/>
      <w:r w:rsidRPr="003672E7">
        <w:rPr>
          <w:lang w:val="en-US"/>
        </w:rPr>
        <w:t xml:space="preserve"> 2018). Employability ability is on make situated those transferable ability that serves to speaking to those identity of kin over every Also each </w:t>
      </w:r>
      <w:proofErr w:type="gramStart"/>
      <w:r w:rsidRPr="003672E7">
        <w:rPr>
          <w:lang w:val="en-US"/>
        </w:rPr>
        <w:t>regions</w:t>
      </w:r>
      <w:proofErr w:type="gramEnd"/>
      <w:r w:rsidRPr="003672E7">
        <w:rPr>
          <w:lang w:val="en-US"/>
        </w:rPr>
        <w:t xml:space="preserve">. This ability will assistance to Exceptionally esteemed Toward </w:t>
      </w:r>
      <w:proofErr w:type="gramStart"/>
      <w:r w:rsidRPr="003672E7">
        <w:rPr>
          <w:lang w:val="en-US"/>
        </w:rPr>
        <w:t>those manager</w:t>
      </w:r>
      <w:proofErr w:type="gramEnd"/>
      <w:r w:rsidRPr="003672E7">
        <w:rPr>
          <w:lang w:val="en-US"/>
        </w:rPr>
        <w:t xml:space="preserve"> with build those execution during their working environment. Employability ability may be dependent upon the </w:t>
      </w:r>
      <w:proofErr w:type="spellStart"/>
      <w:r w:rsidRPr="003672E7">
        <w:rPr>
          <w:lang w:val="en-US"/>
        </w:rPr>
        <w:t>non specific</w:t>
      </w:r>
      <w:proofErr w:type="spellEnd"/>
      <w:r w:rsidRPr="003672E7">
        <w:rPr>
          <w:lang w:val="en-US"/>
        </w:rPr>
        <w:t xml:space="preserve"> clinched alongside nature as opposed those </w:t>
      </w:r>
      <w:proofErr w:type="gramStart"/>
      <w:r w:rsidRPr="003672E7">
        <w:rPr>
          <w:lang w:val="en-US"/>
        </w:rPr>
        <w:t>particular work</w:t>
      </w:r>
      <w:proofErr w:type="gramEnd"/>
      <w:r w:rsidRPr="003672E7">
        <w:rPr>
          <w:lang w:val="en-US"/>
        </w:rPr>
        <w:t xml:space="preserve">. Academic qualification is the introductory phase for individuals to create their ability and information towards the advancement about business procedure. It also additions the experience will improve the utilize capability ability towards those development and improvement. There are Emulating approaches on enhance </w:t>
      </w:r>
      <w:proofErr w:type="gramStart"/>
      <w:r w:rsidRPr="003672E7">
        <w:rPr>
          <w:lang w:val="en-US"/>
        </w:rPr>
        <w:t>those employability ability</w:t>
      </w:r>
      <w:proofErr w:type="gramEnd"/>
      <w:r w:rsidRPr="003672E7">
        <w:rPr>
          <w:lang w:val="en-US"/>
        </w:rPr>
        <w:t xml:space="preserve"> talk about as followings. </w:t>
      </w:r>
    </w:p>
    <w:p w:rsidR="003672E7" w:rsidRPr="003672E7" w:rsidRDefault="003672E7" w:rsidP="003672E7">
      <w:pPr>
        <w:rPr>
          <w:lang w:val="en-US"/>
        </w:rPr>
      </w:pPr>
      <w:r w:rsidRPr="003672E7">
        <w:rPr>
          <w:lang w:val="en-US"/>
        </w:rPr>
        <w:t xml:space="preserve">This consider will assistance for create the chances </w:t>
      </w:r>
      <w:proofErr w:type="gramStart"/>
      <w:r w:rsidRPr="003672E7">
        <w:rPr>
          <w:lang w:val="en-US"/>
        </w:rPr>
        <w:t>and also</w:t>
      </w:r>
      <w:proofErr w:type="gramEnd"/>
      <w:r w:rsidRPr="003672E7">
        <w:rPr>
          <w:lang w:val="en-US"/>
        </w:rPr>
        <w:t xml:space="preserve"> expansion the employability ability for example, such that internship subjects, learner trade project Also mentoring projects and so forth throughout this way, observing and stock arrangement of all instrumentation may be </w:t>
      </w:r>
      <w:proofErr w:type="spellStart"/>
      <w:r w:rsidRPr="003672E7">
        <w:rPr>
          <w:lang w:val="en-US"/>
        </w:rPr>
        <w:t>enha</w:t>
      </w:r>
      <w:proofErr w:type="spellEnd"/>
      <w:r w:rsidRPr="003672E7">
        <w:rPr>
          <w:lang w:val="en-US"/>
        </w:rPr>
        <w:t xml:space="preserve">. </w:t>
      </w:r>
    </w:p>
    <w:p w:rsidR="003672E7" w:rsidRPr="003672E7" w:rsidRDefault="003672E7" w:rsidP="003672E7">
      <w:pPr>
        <w:rPr>
          <w:lang w:val="en-US"/>
        </w:rPr>
      </w:pPr>
      <w:r w:rsidRPr="003672E7">
        <w:rPr>
          <w:lang w:val="en-US"/>
        </w:rPr>
        <w:t xml:space="preserve">Numerous individuals take part in the extracurricular exercises on enhance their identity What's more attitudes which are A large portion imperative a component in the improvement for employability ability. It includes sports clubs Also societies, uncommon investment towards the aggregation examines and so on. These need aid paramount </w:t>
      </w:r>
      <w:proofErr w:type="gramStart"/>
      <w:r w:rsidRPr="003672E7">
        <w:rPr>
          <w:lang w:val="en-US"/>
        </w:rPr>
        <w:t>particular idea</w:t>
      </w:r>
      <w:proofErr w:type="gramEnd"/>
      <w:r w:rsidRPr="003672E7">
        <w:rPr>
          <w:lang w:val="en-US"/>
        </w:rPr>
        <w:t xml:space="preserve"> that help to move forward those employability ability (Husain, Kumar and Saritha, 2017). </w:t>
      </w:r>
    </w:p>
    <w:p w:rsidR="003672E7" w:rsidRPr="003672E7" w:rsidRDefault="003672E7" w:rsidP="003672E7">
      <w:pPr>
        <w:rPr>
          <w:lang w:val="en-US"/>
        </w:rPr>
      </w:pPr>
      <w:r w:rsidRPr="003672E7">
        <w:rPr>
          <w:lang w:val="en-US"/>
        </w:rPr>
        <w:t xml:space="preserve">It will increase those worth of effort knowledge with those assistance of internships What's more other voluntary partake) energizes distinctive field. This will a chance to be of service to expanding those attempting background </w:t>
      </w:r>
      <w:proofErr w:type="gramStart"/>
      <w:r w:rsidRPr="003672E7">
        <w:rPr>
          <w:lang w:val="en-US"/>
        </w:rPr>
        <w:t>and also</w:t>
      </w:r>
      <w:proofErr w:type="gramEnd"/>
      <w:r w:rsidRPr="003672E7">
        <w:rPr>
          <w:lang w:val="en-US"/>
        </w:rPr>
        <w:t xml:space="preserve"> uphold their position in the association. </w:t>
      </w:r>
    </w:p>
    <w:p w:rsidR="003672E7" w:rsidRPr="003672E7" w:rsidRDefault="003672E7" w:rsidP="003672E7">
      <w:pPr>
        <w:rPr>
          <w:lang w:val="en-US"/>
        </w:rPr>
      </w:pPr>
      <w:r w:rsidRPr="003672E7">
        <w:rPr>
          <w:lang w:val="en-US"/>
        </w:rPr>
        <w:lastRenderedPageBreak/>
        <w:t xml:space="preserve">It will be key for look after those record and their worth of effort experiences, take an interest done exercises and so on. These would </w:t>
      </w:r>
      <w:proofErr w:type="spellStart"/>
      <w:proofErr w:type="gramStart"/>
      <w:r w:rsidRPr="003672E7">
        <w:rPr>
          <w:lang w:val="en-US"/>
        </w:rPr>
        <w:t>required</w:t>
      </w:r>
      <w:proofErr w:type="spellEnd"/>
      <w:proofErr w:type="gramEnd"/>
      <w:r w:rsidRPr="003672E7">
        <w:rPr>
          <w:lang w:val="en-US"/>
        </w:rPr>
        <w:t xml:space="preserve"> to get those ability Also qualities. It also incorporates sure survey committed by those supervisions. </w:t>
      </w:r>
    </w:p>
    <w:p w:rsidR="003672E7" w:rsidRPr="003672E7" w:rsidRDefault="003672E7" w:rsidP="003672E7">
      <w:pPr>
        <w:rPr>
          <w:lang w:val="en-US"/>
        </w:rPr>
      </w:pPr>
      <w:r w:rsidRPr="003672E7">
        <w:rPr>
          <w:lang w:val="en-US"/>
        </w:rPr>
        <w:t xml:space="preserve">The reason recognizing the employability skills-. It is essential for each </w:t>
      </w:r>
      <w:proofErr w:type="gramStart"/>
      <w:r w:rsidRPr="003672E7">
        <w:rPr>
          <w:lang w:val="en-US"/>
        </w:rPr>
        <w:t>individuals</w:t>
      </w:r>
      <w:proofErr w:type="gramEnd"/>
      <w:r w:rsidRPr="003672E7">
        <w:rPr>
          <w:lang w:val="en-US"/>
        </w:rPr>
        <w:t xml:space="preserve"> to distinguish their employability ability that help in the association should see those compelling reason and prerequisite about business (Jones, and et. </w:t>
      </w:r>
      <w:proofErr w:type="gramStart"/>
      <w:r w:rsidRPr="003672E7">
        <w:rPr>
          <w:lang w:val="en-US"/>
        </w:rPr>
        <w:t>Al. ,</w:t>
      </w:r>
      <w:proofErr w:type="gramEnd"/>
      <w:r w:rsidRPr="003672E7">
        <w:rPr>
          <w:lang w:val="en-US"/>
        </w:rPr>
        <w:t xml:space="preserve"> 2017). This transform will use to build the effectiveness and execution towards the benefits of the business exercises. There would followings routes to recognize the employ-ability ability. </w:t>
      </w:r>
    </w:p>
    <w:p w:rsidR="003672E7" w:rsidRPr="003672E7" w:rsidRDefault="003672E7" w:rsidP="003672E7">
      <w:pPr>
        <w:rPr>
          <w:lang w:val="en-US"/>
        </w:rPr>
      </w:pPr>
      <w:r w:rsidRPr="003672E7">
        <w:rPr>
          <w:lang w:val="en-US"/>
        </w:rPr>
        <w:t xml:space="preserve">It is required on determine the ability holes Also arrangement to raise their successful portfolio from claiming specific ability for manager. </w:t>
      </w:r>
    </w:p>
    <w:p w:rsidR="003672E7" w:rsidRPr="003672E7" w:rsidRDefault="003672E7" w:rsidP="003672E7">
      <w:pPr>
        <w:rPr>
          <w:lang w:val="en-US"/>
        </w:rPr>
      </w:pPr>
      <w:r w:rsidRPr="003672E7">
        <w:rPr>
          <w:lang w:val="en-US"/>
        </w:rPr>
        <w:t xml:space="preserve">In this way, it effortlessly distinguishes the quality for their ability Also likewise manufacture a solid </w:t>
      </w:r>
      <w:proofErr w:type="spellStart"/>
      <w:r w:rsidRPr="003672E7">
        <w:rPr>
          <w:lang w:val="en-US"/>
        </w:rPr>
        <w:t>self certainty</w:t>
      </w:r>
      <w:proofErr w:type="spellEnd"/>
      <w:r w:rsidRPr="003672E7">
        <w:rPr>
          <w:lang w:val="en-US"/>
        </w:rPr>
        <w:t xml:space="preserve"> level. </w:t>
      </w:r>
    </w:p>
    <w:p w:rsidR="003672E7" w:rsidRPr="003672E7" w:rsidRDefault="003672E7" w:rsidP="003672E7">
      <w:pPr>
        <w:rPr>
          <w:lang w:val="en-US"/>
        </w:rPr>
      </w:pPr>
      <w:r w:rsidRPr="003672E7">
        <w:rPr>
          <w:lang w:val="en-US"/>
        </w:rPr>
        <w:t xml:space="preserve">Manager makes a viable work requisition for example, such that CV, blanket letter, Choice parts Also resume and so forth. </w:t>
      </w:r>
    </w:p>
    <w:p w:rsidR="003672E7" w:rsidRPr="003672E7" w:rsidRDefault="003672E7" w:rsidP="003672E7">
      <w:pPr>
        <w:rPr>
          <w:lang w:val="en-US"/>
        </w:rPr>
      </w:pPr>
      <w:r w:rsidRPr="003672E7">
        <w:rPr>
          <w:lang w:val="en-US"/>
        </w:rPr>
        <w:t xml:space="preserve">It will be key for enhance those execution Furthermore conduct technique toward the chance about meeting. It is obviously articulating ability that bring to the </w:t>
      </w:r>
      <w:proofErr w:type="gramStart"/>
      <w:r w:rsidRPr="003672E7">
        <w:rPr>
          <w:lang w:val="en-US"/>
        </w:rPr>
        <w:t>particular occupation</w:t>
      </w:r>
      <w:proofErr w:type="gramEnd"/>
      <w:r w:rsidRPr="003672E7">
        <w:rPr>
          <w:lang w:val="en-US"/>
        </w:rPr>
        <w:t xml:space="preserve">. </w:t>
      </w:r>
    </w:p>
    <w:p w:rsidR="003672E7" w:rsidRPr="003672E7" w:rsidRDefault="003672E7" w:rsidP="003672E7">
      <w:pPr>
        <w:rPr>
          <w:lang w:val="en-US"/>
        </w:rPr>
      </w:pPr>
      <w:r w:rsidRPr="003672E7">
        <w:rPr>
          <w:lang w:val="en-US"/>
        </w:rPr>
        <w:t xml:space="preserve">Employability ability to today's worth of effort power Also future development-. On today's world, the representative need aid faced a </w:t>
      </w:r>
      <w:proofErr w:type="gramStart"/>
      <w:r w:rsidRPr="003672E7">
        <w:rPr>
          <w:lang w:val="en-US"/>
        </w:rPr>
        <w:t>number</w:t>
      </w:r>
      <w:proofErr w:type="gramEnd"/>
      <w:r w:rsidRPr="003672E7">
        <w:rPr>
          <w:lang w:val="en-US"/>
        </w:rPr>
        <w:t xml:space="preserve"> tests issues on account of there are quite a few interest in the market in regards the employability ability. This ability will assistance for administer the </w:t>
      </w:r>
      <w:proofErr w:type="spellStart"/>
      <w:r w:rsidRPr="003672E7">
        <w:rPr>
          <w:lang w:val="en-US"/>
        </w:rPr>
        <w:t>improvemen</w:t>
      </w:r>
      <w:proofErr w:type="spellEnd"/>
      <w:r w:rsidRPr="003672E7">
        <w:rPr>
          <w:lang w:val="en-US"/>
        </w:rPr>
        <w:t xml:space="preserve"> methodology from claiming firm over successful approaches. The business sector need been ceaselessly evolving Also evolving because of those advances (Osmani, </w:t>
      </w:r>
      <w:proofErr w:type="spellStart"/>
      <w:r w:rsidRPr="003672E7">
        <w:rPr>
          <w:lang w:val="en-US"/>
        </w:rPr>
        <w:t>hindi</w:t>
      </w:r>
      <w:proofErr w:type="spellEnd"/>
      <w:r w:rsidRPr="003672E7">
        <w:rPr>
          <w:lang w:val="en-US"/>
        </w:rPr>
        <w:t xml:space="preserve"> Furthermore </w:t>
      </w:r>
      <w:proofErr w:type="spellStart"/>
      <w:r w:rsidRPr="003672E7">
        <w:rPr>
          <w:lang w:val="en-US"/>
        </w:rPr>
        <w:t>Weerakkody</w:t>
      </w:r>
      <w:proofErr w:type="spellEnd"/>
      <w:r w:rsidRPr="003672E7">
        <w:rPr>
          <w:lang w:val="en-US"/>
        </w:rPr>
        <w:t xml:space="preserve">, 2018). There are Different current strategy help for expanding the execution Furthermore effectiveness about business methodology. It will be imperative to improvement to embrace new procedure and Additionally move forward the employability ability that help to expanding the profession chances in the commercial enterprises. </w:t>
      </w:r>
    </w:p>
    <w:p w:rsidR="003672E7" w:rsidRPr="003672E7" w:rsidRDefault="003672E7" w:rsidP="003672E7">
      <w:pPr>
        <w:rPr>
          <w:lang w:val="en-US"/>
        </w:rPr>
      </w:pPr>
      <w:r w:rsidRPr="003672E7">
        <w:rPr>
          <w:lang w:val="en-US"/>
        </w:rPr>
        <w:t xml:space="preserve">Employability ability is recognized will make those principle and only customized advancement What's more it also serves for keep up those abilities Also qualities about specialists. Representative may be likewise utilized those innovation organization on create their ability What's more information by utilizing on the web mode What's more engineering organization. Employability is to a chance to be acknowledged those progressing procedure for Taking in new things (Pinto Furthermore </w:t>
      </w:r>
      <w:proofErr w:type="spellStart"/>
      <w:r w:rsidRPr="003672E7">
        <w:rPr>
          <w:lang w:val="en-US"/>
        </w:rPr>
        <w:t>Ramalheira</w:t>
      </w:r>
      <w:proofErr w:type="spellEnd"/>
      <w:r w:rsidRPr="003672E7">
        <w:rPr>
          <w:lang w:val="en-US"/>
        </w:rPr>
        <w:t xml:space="preserve">, 2017). As stated by survey, those </w:t>
      </w:r>
      <w:proofErr w:type="gramStart"/>
      <w:r w:rsidRPr="003672E7">
        <w:rPr>
          <w:lang w:val="en-US"/>
        </w:rPr>
        <w:t>community oriented</w:t>
      </w:r>
      <w:proofErr w:type="gramEnd"/>
      <w:r w:rsidRPr="003672E7">
        <w:rPr>
          <w:lang w:val="en-US"/>
        </w:rPr>
        <w:t xml:space="preserve"> </w:t>
      </w:r>
      <w:r w:rsidRPr="003672E7">
        <w:rPr>
          <w:lang w:val="en-US"/>
        </w:rPr>
        <w:lastRenderedPageBreak/>
        <w:t xml:space="preserve">exploration system could be characterized the employability ability which may be sorted in distinctive routes for example, such that viable association skill, work environment ability and connected learning and so forth throughout this way, observing and stock arrangement of all instrumentation may be </w:t>
      </w:r>
      <w:proofErr w:type="spellStart"/>
      <w:r w:rsidRPr="003672E7">
        <w:rPr>
          <w:lang w:val="en-US"/>
        </w:rPr>
        <w:t>enha</w:t>
      </w:r>
      <w:proofErr w:type="spellEnd"/>
      <w:r w:rsidRPr="003672E7">
        <w:rPr>
          <w:lang w:val="en-US"/>
        </w:rPr>
        <w:t xml:space="preserve">. This ability will assistance in the working environment to increment the competencies towards those advancement of association. </w:t>
      </w:r>
    </w:p>
    <w:p w:rsidR="003672E7" w:rsidRPr="003672E7" w:rsidRDefault="003672E7" w:rsidP="003672E7">
      <w:pPr>
        <w:rPr>
          <w:lang w:val="en-US"/>
        </w:rPr>
      </w:pPr>
      <w:r w:rsidRPr="003672E7">
        <w:rPr>
          <w:lang w:val="en-US"/>
        </w:rPr>
        <w:t xml:space="preserve">Correspondence skill- this may be vital ability in the advanced business that help to correspond with you quit offering on that one representative with another Toward utilizing feature call, email, telephone calls Also web conferencing and so forth. These would diverse correspondence medium that backing to transmission. Previously, Today's world, Worker is must equipped to impart Furthermore associate with </w:t>
      </w:r>
      <w:proofErr w:type="gramStart"/>
      <w:r w:rsidRPr="003672E7">
        <w:rPr>
          <w:lang w:val="en-US"/>
        </w:rPr>
        <w:t>those client</w:t>
      </w:r>
      <w:proofErr w:type="gramEnd"/>
      <w:r w:rsidRPr="003672E7">
        <w:rPr>
          <w:lang w:val="en-US"/>
        </w:rPr>
        <w:t xml:space="preserve"> Toward utilizing advanced platforms (Employability skill, 2018). This ability will be valuable for Worker should see </w:t>
      </w:r>
      <w:proofErr w:type="gramStart"/>
      <w:r w:rsidRPr="003672E7">
        <w:rPr>
          <w:lang w:val="en-US"/>
        </w:rPr>
        <w:t>those requirement</w:t>
      </w:r>
      <w:proofErr w:type="gramEnd"/>
      <w:r w:rsidRPr="003672E7">
        <w:rPr>
          <w:lang w:val="en-US"/>
        </w:rPr>
        <w:t xml:space="preserve"> Furthermore prerequisite about shoppers. </w:t>
      </w:r>
    </w:p>
    <w:p w:rsidR="003672E7" w:rsidRPr="003672E7" w:rsidRDefault="003672E7" w:rsidP="003672E7">
      <w:pPr>
        <w:rPr>
          <w:lang w:val="en-US"/>
        </w:rPr>
      </w:pPr>
      <w:r w:rsidRPr="003672E7">
        <w:rPr>
          <w:lang w:val="en-US"/>
        </w:rPr>
        <w:t xml:space="preserve">Incredulous thinking- for progressively evolving </w:t>
      </w:r>
      <w:proofErr w:type="gramStart"/>
      <w:r w:rsidRPr="003672E7">
        <w:rPr>
          <w:lang w:val="en-US"/>
        </w:rPr>
        <w:t>those prerequisite of commercial enterprises</w:t>
      </w:r>
      <w:proofErr w:type="gramEnd"/>
      <w:r w:rsidRPr="003672E7">
        <w:rPr>
          <w:lang w:val="en-US"/>
        </w:rPr>
        <w:t xml:space="preserve"> which require to representative should undoubtedly investigate the issue for issue that produced in the association. This ability will help to enhance those choice making control toward their work environment. Basic supposing may be primary a piece to receive the new things for </w:t>
      </w:r>
      <w:proofErr w:type="spellStart"/>
      <w:r w:rsidRPr="003672E7">
        <w:rPr>
          <w:lang w:val="en-US"/>
        </w:rPr>
        <w:t>improvemen</w:t>
      </w:r>
      <w:proofErr w:type="spellEnd"/>
      <w:r w:rsidRPr="003672E7">
        <w:rPr>
          <w:lang w:val="en-US"/>
        </w:rPr>
        <w:t xml:space="preserve"> from claiming industry. </w:t>
      </w:r>
    </w:p>
    <w:p w:rsidR="003672E7" w:rsidRPr="003672E7" w:rsidRDefault="003672E7" w:rsidP="003672E7">
      <w:pPr>
        <w:rPr>
          <w:lang w:val="en-US"/>
        </w:rPr>
      </w:pPr>
      <w:r w:rsidRPr="003672E7">
        <w:rPr>
          <w:lang w:val="en-US"/>
        </w:rPr>
        <w:t xml:space="preserve">Cooperation work- it is An and only employability ability which Exceptionally request in the association. Worker need capacity will team up with alternate individuals to accomplish the great effects Also conclusions. It is time permits to each Furthermore each part with perform diverse part as stated by the interest from claiming client in the industry. </w:t>
      </w:r>
    </w:p>
    <w:p w:rsidR="003672E7" w:rsidRPr="003672E7" w:rsidRDefault="003672E7" w:rsidP="003672E7">
      <w:pPr>
        <w:rPr>
          <w:lang w:val="en-US"/>
        </w:rPr>
      </w:pPr>
      <w:r w:rsidRPr="003672E7">
        <w:rPr>
          <w:lang w:val="en-US"/>
        </w:rPr>
        <w:t xml:space="preserve">Adaptability- it is </w:t>
      </w:r>
      <w:proofErr w:type="gramStart"/>
      <w:r w:rsidRPr="003672E7">
        <w:rPr>
          <w:lang w:val="en-US"/>
        </w:rPr>
        <w:t>In</w:t>
      </w:r>
      <w:proofErr w:type="gramEnd"/>
      <w:r w:rsidRPr="003672E7">
        <w:rPr>
          <w:lang w:val="en-US"/>
        </w:rPr>
        <w:t xml:space="preserve"> light of the adaptable ability Furthermore open to transform those prerequisite for inner structure. It will be gainful to representative the individuals who need certain state of mind towards the transform and battle against those tests. </w:t>
      </w:r>
    </w:p>
    <w:p w:rsidR="003672E7" w:rsidRPr="003672E7" w:rsidRDefault="003672E7" w:rsidP="003672E7">
      <w:pPr>
        <w:rPr>
          <w:lang w:val="en-US"/>
        </w:rPr>
      </w:pPr>
      <w:proofErr w:type="gramStart"/>
      <w:r w:rsidRPr="003672E7">
        <w:rPr>
          <w:lang w:val="en-US"/>
        </w:rPr>
        <w:t>These need</w:t>
      </w:r>
      <w:proofErr w:type="gramEnd"/>
      <w:r w:rsidRPr="003672E7">
        <w:rPr>
          <w:lang w:val="en-US"/>
        </w:rPr>
        <w:t xml:space="preserve"> aid the essential employability ability that gainful later on Growth Also </w:t>
      </w:r>
      <w:proofErr w:type="spellStart"/>
      <w:r w:rsidRPr="003672E7">
        <w:rPr>
          <w:lang w:val="en-US"/>
        </w:rPr>
        <w:t>improvemen</w:t>
      </w:r>
      <w:proofErr w:type="spellEnd"/>
      <w:r w:rsidRPr="003672E7">
        <w:rPr>
          <w:lang w:val="en-US"/>
        </w:rPr>
        <w:t xml:space="preserve"> in light it is simpler to handle whatever kind from claiming extreme circumstance Previously, best possible way. This ability is functional to distinguish those issue Furthermore gathering the sum vital majority of the data that produce the </w:t>
      </w:r>
      <w:proofErr w:type="gramStart"/>
      <w:r w:rsidRPr="003672E7">
        <w:rPr>
          <w:lang w:val="en-US"/>
        </w:rPr>
        <w:t>particular Conclusion</w:t>
      </w:r>
      <w:proofErr w:type="gramEnd"/>
      <w:r w:rsidRPr="003672E7">
        <w:rPr>
          <w:lang w:val="en-US"/>
        </w:rPr>
        <w:t xml:space="preserve"> and effects (Scott What's more et. </w:t>
      </w:r>
      <w:proofErr w:type="gramStart"/>
      <w:r w:rsidRPr="003672E7">
        <w:rPr>
          <w:lang w:val="en-US"/>
        </w:rPr>
        <w:t>Al. ,</w:t>
      </w:r>
      <w:proofErr w:type="gramEnd"/>
      <w:r w:rsidRPr="003672E7">
        <w:rPr>
          <w:lang w:val="en-US"/>
        </w:rPr>
        <w:t xml:space="preserve"> 2017). Discriminating Intuition may be created the capacity should feeling the specific information Furthermore Figure those impeccable result done viable way. These need aid required </w:t>
      </w:r>
      <w:r w:rsidRPr="003672E7">
        <w:rPr>
          <w:lang w:val="en-US"/>
        </w:rPr>
        <w:lastRenderedPageBreak/>
        <w:t xml:space="preserve">to future advancement to focus the </w:t>
      </w:r>
      <w:proofErr w:type="gramStart"/>
      <w:r w:rsidRPr="003672E7">
        <w:rPr>
          <w:lang w:val="en-US"/>
        </w:rPr>
        <w:t>particular need</w:t>
      </w:r>
      <w:proofErr w:type="gramEnd"/>
      <w:r w:rsidRPr="003672E7">
        <w:rPr>
          <w:lang w:val="en-US"/>
        </w:rPr>
        <w:t xml:space="preserve"> Furthermore prerequisite for benefits of the business improvement. </w:t>
      </w:r>
    </w:p>
    <w:p w:rsidR="003672E7" w:rsidRPr="003672E7" w:rsidRDefault="003672E7" w:rsidP="003672E7">
      <w:pPr>
        <w:rPr>
          <w:lang w:val="en-US"/>
        </w:rPr>
      </w:pPr>
      <w:r w:rsidRPr="003672E7">
        <w:rPr>
          <w:lang w:val="en-US"/>
        </w:rPr>
        <w:t xml:space="preserve">Employability ability utilized within work opportunities-. The experts need aid Exceedingly request and rival in the commercial center. There would Different </w:t>
      </w:r>
      <w:proofErr w:type="gramStart"/>
      <w:r w:rsidRPr="003672E7">
        <w:rPr>
          <w:lang w:val="en-US"/>
        </w:rPr>
        <w:t>particular occupation</w:t>
      </w:r>
      <w:proofErr w:type="gramEnd"/>
      <w:r w:rsidRPr="003672E7">
        <w:rPr>
          <w:lang w:val="en-US"/>
        </w:rPr>
        <w:t xml:space="preserve"> vacancies accessible for graduate kin the individuals who need finished their instruction and academic. It may be likewise contributed towards the desire for bosses. In the firm, mangel-wurzel dependably anticipate All the more things of the head honcho to Dealing with the benefits of the business methodology by utilizing their employability ability something like that that this ability will be obliged in the openings for work What's more profession </w:t>
      </w:r>
      <w:proofErr w:type="spellStart"/>
      <w:r w:rsidRPr="003672E7">
        <w:rPr>
          <w:lang w:val="en-US"/>
        </w:rPr>
        <w:t>improvemen</w:t>
      </w:r>
      <w:proofErr w:type="spellEnd"/>
      <w:r w:rsidRPr="003672E7">
        <w:rPr>
          <w:lang w:val="en-US"/>
        </w:rPr>
        <w:t xml:space="preserve">. Manager dependably activity towards their preparing and worth of effort knowledge. There need aid different part assume in the firm that might make figured out how Eventually Tom's perusing the employability ability. Representative may be mindful representative should make choice on the request for buyers. It need capability to a chance to be smoothness over their ranges What's more effectively recognize those ventures circumstances (Wolff Also Booth, 2017). Mangel-wurzel constantly screen those execution What's more effectiveness from claiming Worker Also Additionally relegate the task on the foundation from claiming their </w:t>
      </w:r>
      <w:proofErr w:type="spellStart"/>
      <w:r w:rsidRPr="003672E7">
        <w:rPr>
          <w:lang w:val="en-US"/>
        </w:rPr>
        <w:t>proficience</w:t>
      </w:r>
      <w:proofErr w:type="spellEnd"/>
      <w:r w:rsidRPr="003672E7">
        <w:rPr>
          <w:lang w:val="en-US"/>
        </w:rPr>
        <w:t xml:space="preserve">. In this way, it could a chance to be see the employability ability of service for overseeing those undertaking states and circumstance in light of On A large number cases, there need aid required should actualize all the </w:t>
      </w:r>
      <w:proofErr w:type="spellStart"/>
      <w:r w:rsidRPr="003672E7">
        <w:rPr>
          <w:lang w:val="en-US"/>
        </w:rPr>
        <w:t>the</w:t>
      </w:r>
      <w:proofErr w:type="spellEnd"/>
      <w:r w:rsidRPr="003672E7">
        <w:rPr>
          <w:lang w:val="en-US"/>
        </w:rPr>
        <w:t xml:space="preserve"> new methodologies thus that employability ability assumes essential part for overseeing those operations and capacity On compelling way. In the organization, every Also each errand need will be finished once particular due date. It likewise </w:t>
      </w:r>
      <w:proofErr w:type="gramStart"/>
      <w:r w:rsidRPr="003672E7">
        <w:rPr>
          <w:lang w:val="en-US"/>
        </w:rPr>
        <w:t>get</w:t>
      </w:r>
      <w:proofErr w:type="gramEnd"/>
      <w:r w:rsidRPr="003672E7">
        <w:rPr>
          <w:lang w:val="en-US"/>
        </w:rPr>
        <w:t xml:space="preserve"> ready the documentation related those gatherings Furthermore delivering those one task on time outline and so forth. It may be could be allowed just to the employability ability that create their capability on arrange the workload with help those </w:t>
      </w:r>
      <w:proofErr w:type="gramStart"/>
      <w:r w:rsidRPr="003672E7">
        <w:rPr>
          <w:lang w:val="en-US"/>
        </w:rPr>
        <w:t>particular timescales</w:t>
      </w:r>
      <w:proofErr w:type="gramEnd"/>
      <w:r w:rsidRPr="003672E7">
        <w:rPr>
          <w:lang w:val="en-US"/>
        </w:rPr>
        <w:t xml:space="preserve">. Communication ability will be basic compelling reason for employability </w:t>
      </w:r>
      <w:proofErr w:type="gramStart"/>
      <w:r w:rsidRPr="003672E7">
        <w:rPr>
          <w:lang w:val="en-US"/>
        </w:rPr>
        <w:t>similar to</w:t>
      </w:r>
      <w:proofErr w:type="gramEnd"/>
      <w:r w:rsidRPr="003672E7">
        <w:rPr>
          <w:lang w:val="en-US"/>
        </w:rPr>
        <w:t xml:space="preserve"> specialized foul ability. It may be fundamental ability that assistance to giving work to the finer possibilities and chances to attain their position in the association. To Example- it may be imperative for perfect to figure out the pertinent tutor in the firm to give those direction on enhance their ability Furthermore learning for best possible way. The lion's share for openings for work will go the distance raise the great association for alternate disappointments and outrage on his/her staff parts. It also settling on the capacity with raise those system everywhere throughout </w:t>
      </w:r>
      <w:proofErr w:type="gramStart"/>
      <w:r w:rsidRPr="003672E7">
        <w:rPr>
          <w:lang w:val="en-US"/>
        </w:rPr>
        <w:t>those planet</w:t>
      </w:r>
      <w:proofErr w:type="gramEnd"/>
      <w:r w:rsidRPr="003672E7">
        <w:rPr>
          <w:lang w:val="en-US"/>
        </w:rPr>
        <w:t xml:space="preserve">. There are assets distinctive assets that help for improve </w:t>
      </w:r>
      <w:proofErr w:type="gramStart"/>
      <w:r w:rsidRPr="003672E7">
        <w:rPr>
          <w:lang w:val="en-US"/>
        </w:rPr>
        <w:t xml:space="preserve">those </w:t>
      </w:r>
      <w:r w:rsidRPr="003672E7">
        <w:rPr>
          <w:lang w:val="en-US"/>
        </w:rPr>
        <w:lastRenderedPageBreak/>
        <w:t>employability</w:t>
      </w:r>
      <w:proofErr w:type="gramEnd"/>
      <w:r w:rsidRPr="003672E7">
        <w:rPr>
          <w:lang w:val="en-US"/>
        </w:rPr>
        <w:t xml:space="preserve"> Furthermore Additionally expand the openings for work clinched alongside Different fields and ranges. </w:t>
      </w:r>
    </w:p>
    <w:p w:rsidR="003672E7" w:rsidRPr="003672E7" w:rsidRDefault="003672E7" w:rsidP="003672E7">
      <w:pPr>
        <w:rPr>
          <w:lang w:val="en-US"/>
        </w:rPr>
      </w:pPr>
      <w:r w:rsidRPr="003672E7">
        <w:rPr>
          <w:lang w:val="en-US"/>
        </w:rPr>
        <w:t xml:space="preserve">Sample of Employability skill-. This ability may be incorporated planning, communication, less group work, issue comprehending and Arranging and so forth throughout this way, observing and stock arrangement of all instrumentation may be </w:t>
      </w:r>
      <w:proofErr w:type="spellStart"/>
      <w:r w:rsidRPr="003672E7">
        <w:rPr>
          <w:lang w:val="en-US"/>
        </w:rPr>
        <w:t>enha</w:t>
      </w:r>
      <w:proofErr w:type="spellEnd"/>
      <w:r w:rsidRPr="003672E7">
        <w:rPr>
          <w:lang w:val="en-US"/>
        </w:rPr>
        <w:t xml:space="preserve">. A percentage ability might be cover with one another. There would separate number about ability which identified with </w:t>
      </w:r>
      <w:proofErr w:type="gramStart"/>
      <w:r w:rsidRPr="003672E7">
        <w:rPr>
          <w:lang w:val="en-US"/>
        </w:rPr>
        <w:t>those employability ability</w:t>
      </w:r>
      <w:proofErr w:type="gramEnd"/>
      <w:r w:rsidRPr="003672E7">
        <w:rPr>
          <w:lang w:val="en-US"/>
        </w:rPr>
        <w:t xml:space="preserve"> that required to development Furthermore improvement in the associations for example, verbal correspondence What's more coordinated effort and so forth throughout this way, observing and stock arrangement of all instrumentation may be </w:t>
      </w:r>
      <w:proofErr w:type="spellStart"/>
      <w:r w:rsidRPr="003672E7">
        <w:rPr>
          <w:lang w:val="en-US"/>
        </w:rPr>
        <w:t>enha</w:t>
      </w:r>
      <w:proofErr w:type="spellEnd"/>
      <w:r w:rsidRPr="003672E7">
        <w:rPr>
          <w:lang w:val="en-US"/>
        </w:rPr>
        <w:t xml:space="preserve">. </w:t>
      </w:r>
      <w:proofErr w:type="gramStart"/>
      <w:r w:rsidRPr="003672E7">
        <w:rPr>
          <w:lang w:val="en-US"/>
        </w:rPr>
        <w:t>Particular quality</w:t>
      </w:r>
      <w:proofErr w:type="gramEnd"/>
      <w:r w:rsidRPr="003672E7">
        <w:rPr>
          <w:lang w:val="en-US"/>
        </w:rPr>
        <w:t xml:space="preserve"> may be Additionally included in the Generally speaking employability ability which assistance for create those commitment, honesty, motivational Furthermore versatility towards those association. </w:t>
      </w:r>
    </w:p>
    <w:p w:rsidR="009513B6" w:rsidRDefault="003672E7" w:rsidP="003672E7">
      <w:pPr>
        <w:rPr>
          <w:lang w:val="en-US"/>
        </w:rPr>
      </w:pPr>
      <w:r w:rsidRPr="003672E7">
        <w:rPr>
          <w:lang w:val="en-US"/>
        </w:rPr>
        <w:t xml:space="preserve">Head honcho were reasonable regarding the absence of employability ability therefore, it is paramount for those association with screen those execution about Worker towards the development Furthermore advancement. The organization will Employ those new hopefuls on make incitement round to distinguish the quality Furthermore shortcoming for new Worker in the firm. It will be needed to see all the </w:t>
      </w:r>
      <w:proofErr w:type="spellStart"/>
      <w:r w:rsidRPr="003672E7">
        <w:rPr>
          <w:lang w:val="en-US"/>
        </w:rPr>
        <w:t>the</w:t>
      </w:r>
      <w:proofErr w:type="spellEnd"/>
      <w:r w:rsidRPr="003672E7">
        <w:rPr>
          <w:lang w:val="en-US"/>
        </w:rPr>
        <w:t xml:space="preserve"> shortcoming what's more entryway might be wanted a powerful system on move forward their competencies Furthermore abilities. For Example- in the firm, the administration faculty is Gave those preparing should their Worker Also Additionally separated under two records for example, boss desires Furthermore duty towards the </w:t>
      </w:r>
      <w:proofErr w:type="gramStart"/>
      <w:r w:rsidRPr="003672E7">
        <w:rPr>
          <w:lang w:val="en-US"/>
        </w:rPr>
        <w:t>customers(</w:t>
      </w:r>
      <w:proofErr w:type="gramEnd"/>
      <w:r w:rsidRPr="003672E7">
        <w:rPr>
          <w:lang w:val="en-US"/>
        </w:rPr>
        <w:t xml:space="preserve">Scott and et. </w:t>
      </w:r>
      <w:proofErr w:type="gramStart"/>
      <w:r w:rsidRPr="003672E7">
        <w:rPr>
          <w:lang w:val="en-US"/>
        </w:rPr>
        <w:t>Al. ,</w:t>
      </w:r>
      <w:proofErr w:type="gramEnd"/>
      <w:r w:rsidRPr="003672E7">
        <w:rPr>
          <w:lang w:val="en-US"/>
        </w:rPr>
        <w:t xml:space="preserve"> 2017). This will utilize with distinguish the personality, conduct technique Furthermore attitudes about representative towards those focuses of organization. The society about firm is more critical for advancement from claiming employability ability as a result it will assistance for open their personality What's more uninhibitedly imaginative new plans towards the development Furthermore </w:t>
      </w:r>
      <w:proofErr w:type="spellStart"/>
      <w:r w:rsidRPr="003672E7">
        <w:rPr>
          <w:lang w:val="en-US"/>
        </w:rPr>
        <w:t>improvemen</w:t>
      </w:r>
      <w:proofErr w:type="spellEnd"/>
      <w:r w:rsidRPr="003672E7">
        <w:rPr>
          <w:lang w:val="en-US"/>
        </w:rPr>
        <w:t xml:space="preserve"> on the premise of ability alternately information. Those upkeep Also advancement from claiming preparation surroundings is pertinent as stated by </w:t>
      </w:r>
      <w:proofErr w:type="gramStart"/>
      <w:r w:rsidRPr="003672E7">
        <w:rPr>
          <w:lang w:val="en-US"/>
        </w:rPr>
        <w:t>those employability ability</w:t>
      </w:r>
      <w:proofErr w:type="gramEnd"/>
      <w:r w:rsidRPr="003672E7">
        <w:rPr>
          <w:lang w:val="en-US"/>
        </w:rPr>
        <w:t xml:space="preserve"> for Worker. Ability </w:t>
      </w:r>
      <w:proofErr w:type="spellStart"/>
      <w:r w:rsidRPr="003672E7">
        <w:rPr>
          <w:lang w:val="en-US"/>
        </w:rPr>
        <w:t>improvemen</w:t>
      </w:r>
      <w:proofErr w:type="spellEnd"/>
      <w:r w:rsidRPr="003672E7">
        <w:rPr>
          <w:lang w:val="en-US"/>
        </w:rPr>
        <w:t xml:space="preserve"> will be likewise and only employability on handle the whole transforming from claiming association to viable way. Preparing dependably support the manager with create their ability and committed towards their objectives or destinations. A </w:t>
      </w:r>
      <w:proofErr w:type="gramStart"/>
      <w:r w:rsidRPr="003672E7">
        <w:rPr>
          <w:lang w:val="en-US"/>
        </w:rPr>
        <w:t>number</w:t>
      </w:r>
      <w:proofErr w:type="gramEnd"/>
      <w:r w:rsidRPr="003672E7">
        <w:rPr>
          <w:lang w:val="en-US"/>
        </w:rPr>
        <w:t xml:space="preserve"> workers need aid utilized the execution survey framework that furnished Toward the director as stated by their </w:t>
      </w:r>
      <w:proofErr w:type="spellStart"/>
      <w:r w:rsidRPr="003672E7">
        <w:rPr>
          <w:lang w:val="en-US"/>
        </w:rPr>
        <w:t>Every day</w:t>
      </w:r>
      <w:proofErr w:type="spellEnd"/>
      <w:r w:rsidRPr="003672E7">
        <w:rPr>
          <w:lang w:val="en-US"/>
        </w:rPr>
        <w:t xml:space="preserve"> working knowledge. It will be </w:t>
      </w:r>
      <w:proofErr w:type="gramStart"/>
      <w:r w:rsidRPr="003672E7">
        <w:rPr>
          <w:lang w:val="en-US"/>
        </w:rPr>
        <w:t>An</w:t>
      </w:r>
      <w:proofErr w:type="gramEnd"/>
      <w:r w:rsidRPr="003672E7">
        <w:rPr>
          <w:lang w:val="en-US"/>
        </w:rPr>
        <w:t xml:space="preserve"> </w:t>
      </w:r>
      <w:proofErr w:type="spellStart"/>
      <w:r w:rsidRPr="003672E7">
        <w:rPr>
          <w:lang w:val="en-US"/>
        </w:rPr>
        <w:lastRenderedPageBreak/>
        <w:t>self appraisal</w:t>
      </w:r>
      <w:proofErr w:type="spellEnd"/>
      <w:r w:rsidRPr="003672E7">
        <w:rPr>
          <w:lang w:val="en-US"/>
        </w:rPr>
        <w:t xml:space="preserve"> should recognizing the employability ability Also specialized foul information Eventually Tom's perusing the pioneer or managers.</w:t>
      </w:r>
    </w:p>
    <w:p w:rsidR="009513B6" w:rsidRDefault="009513B6">
      <w:pPr>
        <w:rPr>
          <w:lang w:val="en-US"/>
        </w:rPr>
      </w:pPr>
    </w:p>
    <w:p w:rsidR="009513B6" w:rsidRDefault="00161805">
      <w:pPr>
        <w:pStyle w:val="1"/>
        <w:rPr>
          <w:lang w:val="en-US"/>
        </w:rPr>
      </w:pPr>
      <w:bookmarkStart w:id="5" w:name="__RefHeading__96760_1259771068"/>
      <w:bookmarkStart w:id="6" w:name="__RefHeading___Toc533583764"/>
      <w:bookmarkEnd w:id="5"/>
      <w:r>
        <w:rPr>
          <w:lang w:val="en-US"/>
        </w:rPr>
        <w:t>CONCLUSION</w:t>
      </w:r>
      <w:bookmarkEnd w:id="6"/>
    </w:p>
    <w:p w:rsidR="006B7AD9" w:rsidRPr="006B7AD9" w:rsidRDefault="00161805" w:rsidP="006B7AD9">
      <w:pPr>
        <w:rPr>
          <w:lang w:val="en-US"/>
        </w:rPr>
      </w:pPr>
      <w:r>
        <w:rPr>
          <w:lang w:val="en-US"/>
        </w:rPr>
        <w:tab/>
        <w:t xml:space="preserve"> </w:t>
      </w:r>
      <w:r w:rsidR="006B7AD9" w:rsidRPr="006B7AD9">
        <w:rPr>
          <w:lang w:val="en-US"/>
        </w:rPr>
        <w:t xml:space="preserve">There are, inevitably, an extensive variety from claiming aptitudes that Might make functional will bosses. Every of us Additionally need our identity or personal extend of skills, </w:t>
      </w:r>
      <w:proofErr w:type="gramStart"/>
      <w:r w:rsidR="006B7AD9" w:rsidRPr="006B7AD9">
        <w:rPr>
          <w:lang w:val="en-US"/>
        </w:rPr>
        <w:t>What's</w:t>
      </w:r>
      <w:proofErr w:type="gramEnd"/>
      <w:r w:rsidR="006B7AD9" w:rsidRPr="006B7AD9">
        <w:rPr>
          <w:lang w:val="en-US"/>
        </w:rPr>
        <w:t xml:space="preserve"> more we Hence might each aggravate </w:t>
      </w:r>
      <w:proofErr w:type="spellStart"/>
      <w:r w:rsidR="006B7AD9" w:rsidRPr="006B7AD9">
        <w:rPr>
          <w:lang w:val="en-US"/>
        </w:rPr>
        <w:t>a</w:t>
      </w:r>
      <w:proofErr w:type="spellEnd"/>
      <w:r w:rsidR="006B7AD9" w:rsidRPr="006B7AD9">
        <w:rPr>
          <w:lang w:val="en-US"/>
        </w:rPr>
        <w:t xml:space="preserve"> interesting commitment on any association. Taking in on distinguish Also utilization your aptitudes suitably is fundamental. </w:t>
      </w:r>
    </w:p>
    <w:p w:rsidR="009513B6" w:rsidRDefault="006B7AD9" w:rsidP="006B7AD9">
      <w:r w:rsidRPr="006B7AD9">
        <w:rPr>
          <w:lang w:val="en-US"/>
        </w:rPr>
        <w:t xml:space="preserve">An open mind, Furthermore </w:t>
      </w:r>
      <w:proofErr w:type="gramStart"/>
      <w:r w:rsidRPr="006B7AD9">
        <w:rPr>
          <w:lang w:val="en-US"/>
        </w:rPr>
        <w:t>An</w:t>
      </w:r>
      <w:proofErr w:type="gramEnd"/>
      <w:r w:rsidRPr="006B7AD9">
        <w:rPr>
          <w:lang w:val="en-US"/>
        </w:rPr>
        <w:t xml:space="preserve"> readiness to grasp new ideas, may be likely a standout amongst the practically advantageous qualities that you could bring to At whatever association.</w:t>
      </w:r>
    </w:p>
    <w:p w:rsidR="009513B6" w:rsidRDefault="00161805">
      <w:pPr>
        <w:rPr>
          <w:rFonts w:ascii="Arial" w:hAnsi="Arial" w:cs="Arial"/>
          <w:color w:val="00545B"/>
          <w:spacing w:val="5"/>
          <w:shd w:val="clear" w:color="auto" w:fill="FFFFFF"/>
        </w:rPr>
      </w:pPr>
      <w:r>
        <w:tab/>
      </w:r>
      <w:r>
        <w:rPr>
          <w:rFonts w:ascii="Arial" w:hAnsi="Arial" w:cs="Arial"/>
          <w:color w:val="00545B"/>
          <w:spacing w:val="5"/>
          <w:shd w:val="clear" w:color="auto" w:fill="FFFFFF"/>
        </w:rPr>
        <w:br/>
      </w:r>
    </w:p>
    <w:p w:rsidR="009513B6" w:rsidRDefault="00161805">
      <w:pPr>
        <w:rPr>
          <w:rFonts w:ascii="Arial" w:hAnsi="Arial" w:cs="Arial"/>
          <w:color w:val="515151"/>
          <w:spacing w:val="5"/>
          <w:shd w:val="clear" w:color="auto" w:fill="FFFFFF"/>
        </w:rPr>
      </w:pPr>
      <w:r>
        <w:rPr>
          <w:rFonts w:ascii="Arial" w:hAnsi="Arial" w:cs="Arial"/>
          <w:color w:val="00545B"/>
          <w:spacing w:val="5"/>
          <w:shd w:val="clear" w:color="auto" w:fill="FFFFFF"/>
        </w:rPr>
        <w:br/>
      </w:r>
    </w:p>
    <w:p w:rsidR="009513B6" w:rsidRDefault="009513B6">
      <w:pPr>
        <w:rPr>
          <w:rFonts w:ascii="Arial" w:hAnsi="Arial" w:cs="Arial"/>
          <w:color w:val="515151"/>
          <w:spacing w:val="5"/>
          <w:shd w:val="clear" w:color="auto" w:fill="FFFFFF"/>
        </w:rPr>
      </w:pPr>
    </w:p>
    <w:p w:rsidR="009513B6" w:rsidRDefault="009513B6">
      <w:pPr>
        <w:rPr>
          <w:spacing w:val="5"/>
          <w:shd w:val="clear" w:color="auto" w:fill="FFFFFF"/>
        </w:rPr>
      </w:pPr>
    </w:p>
    <w:p w:rsidR="009513B6" w:rsidRDefault="00161805">
      <w:pPr>
        <w:rPr>
          <w:lang w:val="en-US"/>
        </w:rPr>
      </w:pPr>
      <w:r>
        <w:rPr>
          <w:spacing w:val="5"/>
          <w:shd w:val="clear" w:color="auto" w:fill="FFFFFF"/>
        </w:rPr>
        <w:br/>
      </w:r>
    </w:p>
    <w:p w:rsidR="009513B6" w:rsidRDefault="009513B6">
      <w:pPr>
        <w:rPr>
          <w:lang w:val="en-US"/>
        </w:rPr>
      </w:pPr>
    </w:p>
    <w:p w:rsidR="009513B6" w:rsidRDefault="009513B6">
      <w:pPr>
        <w:rPr>
          <w:lang w:val="en-US"/>
        </w:rPr>
      </w:pPr>
    </w:p>
    <w:p w:rsidR="009513B6" w:rsidRDefault="009513B6">
      <w:pPr>
        <w:rPr>
          <w:lang w:val="en-US"/>
        </w:rPr>
      </w:pPr>
    </w:p>
    <w:p w:rsidR="009513B6" w:rsidRDefault="009513B6">
      <w:pPr>
        <w:rPr>
          <w:lang w:val="en-US"/>
        </w:rPr>
      </w:pPr>
    </w:p>
    <w:p w:rsidR="009513B6" w:rsidRDefault="009513B6">
      <w:pPr>
        <w:pageBreakBefore/>
        <w:rPr>
          <w:lang w:val="en-US"/>
        </w:rPr>
      </w:pPr>
    </w:p>
    <w:p w:rsidR="009513B6" w:rsidRDefault="009513B6">
      <w:pPr>
        <w:pStyle w:val="2"/>
        <w:numPr>
          <w:ilvl w:val="0"/>
          <w:numId w:val="0"/>
        </w:numPr>
        <w:ind w:left="576"/>
        <w:rPr>
          <w:lang w:val="en-US"/>
        </w:rPr>
      </w:pPr>
    </w:p>
    <w:p w:rsidR="009513B6" w:rsidRDefault="00161805">
      <w:pPr>
        <w:pStyle w:val="1"/>
        <w:tabs>
          <w:tab w:val="left" w:pos="2700"/>
        </w:tabs>
        <w:rPr>
          <w:b w:val="0"/>
          <w:bCs w:val="0"/>
          <w:u w:val="single"/>
        </w:rPr>
      </w:pPr>
      <w:bookmarkStart w:id="7" w:name="__RefHeading__96762_1259771068"/>
      <w:bookmarkStart w:id="8" w:name="__RefHeading___Toc533583765"/>
      <w:bookmarkEnd w:id="7"/>
      <w:r>
        <w:t>REFERENCES</w:t>
      </w:r>
      <w:bookmarkEnd w:id="8"/>
    </w:p>
    <w:p w:rsidR="009513B6" w:rsidRDefault="00161805">
      <w:pPr>
        <w:pStyle w:val="a4"/>
        <w:rPr>
          <w:color w:val="222222"/>
          <w:szCs w:val="24"/>
          <w:shd w:val="clear" w:color="auto" w:fill="FFFFFF"/>
        </w:rPr>
      </w:pPr>
      <w:r w:rsidRPr="00680E4A">
        <w:t>Books and journals</w:t>
      </w:r>
      <w:r>
        <w:rPr>
          <w:u w:val="single"/>
        </w:rPr>
        <w:t>:</w:t>
      </w:r>
    </w:p>
    <w:p w:rsidR="009513B6" w:rsidRDefault="00161805">
      <w:pPr>
        <w:ind w:left="671" w:hanging="686"/>
        <w:rPr>
          <w:color w:val="222222"/>
          <w:szCs w:val="24"/>
          <w:shd w:val="clear" w:color="auto" w:fill="FFFFFF"/>
        </w:rPr>
      </w:pPr>
      <w:proofErr w:type="spellStart"/>
      <w:r>
        <w:rPr>
          <w:color w:val="222222"/>
          <w:szCs w:val="24"/>
          <w:shd w:val="clear" w:color="auto" w:fill="FFFFFF"/>
        </w:rPr>
        <w:t>Gledson</w:t>
      </w:r>
      <w:proofErr w:type="spellEnd"/>
      <w:r>
        <w:rPr>
          <w:color w:val="222222"/>
          <w:szCs w:val="24"/>
          <w:shd w:val="clear" w:color="auto" w:fill="FFFFFF"/>
        </w:rPr>
        <w:t>, B.J. and Dawson, S., 2017. Use of simulation through BIM-enabled Virtual Projects to enhance learning and soft employability skills in Architectural Technology education. In </w:t>
      </w:r>
      <w:r>
        <w:rPr>
          <w:i/>
          <w:color w:val="222222"/>
          <w:szCs w:val="24"/>
          <w:shd w:val="clear" w:color="auto" w:fill="FFFFFF"/>
        </w:rPr>
        <w:t>Building Information Modelling, Building Performance, Design and Smart Construction</w:t>
      </w:r>
      <w:r>
        <w:rPr>
          <w:b/>
          <w:color w:val="222222"/>
          <w:szCs w:val="24"/>
          <w:shd w:val="clear" w:color="auto" w:fill="FFFFFF"/>
        </w:rPr>
        <w:t> </w:t>
      </w:r>
      <w:r>
        <w:rPr>
          <w:color w:val="222222"/>
          <w:szCs w:val="24"/>
          <w:shd w:val="clear" w:color="auto" w:fill="FFFFFF"/>
        </w:rPr>
        <w:t>(pp. 79-92). Springer, Cham.</w:t>
      </w:r>
    </w:p>
    <w:p w:rsidR="009513B6" w:rsidRDefault="00161805">
      <w:pPr>
        <w:ind w:left="671" w:hanging="686"/>
        <w:rPr>
          <w:color w:val="222222"/>
          <w:szCs w:val="24"/>
          <w:shd w:val="clear" w:color="auto" w:fill="FFFFFF"/>
        </w:rPr>
      </w:pPr>
      <w:r>
        <w:rPr>
          <w:color w:val="222222"/>
          <w:szCs w:val="24"/>
          <w:shd w:val="clear" w:color="auto" w:fill="FFFFFF"/>
        </w:rPr>
        <w:t>Husain, M., Kumar, C.S. and Saritha, G., 2017. Role of the Teacher of English: Enhancing Employability Skills to Engineering Students. </w:t>
      </w:r>
      <w:r>
        <w:rPr>
          <w:i/>
          <w:color w:val="222222"/>
          <w:szCs w:val="24"/>
          <w:shd w:val="clear" w:color="auto" w:fill="FFFFFF"/>
        </w:rPr>
        <w:t>Competency</w:t>
      </w:r>
      <w:r>
        <w:rPr>
          <w:color w:val="222222"/>
          <w:szCs w:val="24"/>
          <w:shd w:val="clear" w:color="auto" w:fill="FFFFFF"/>
        </w:rPr>
        <w:t>, </w:t>
      </w:r>
      <w:r>
        <w:rPr>
          <w:i/>
          <w:color w:val="222222"/>
          <w:szCs w:val="24"/>
          <w:shd w:val="clear" w:color="auto" w:fill="FFFFFF"/>
        </w:rPr>
        <w:t>4</w:t>
      </w:r>
      <w:r>
        <w:rPr>
          <w:color w:val="222222"/>
          <w:szCs w:val="24"/>
          <w:shd w:val="clear" w:color="auto" w:fill="FFFFFF"/>
        </w:rPr>
        <w:t>(12).</w:t>
      </w:r>
    </w:p>
    <w:p w:rsidR="009513B6" w:rsidRDefault="00161805">
      <w:pPr>
        <w:ind w:left="671" w:hanging="686"/>
        <w:rPr>
          <w:color w:val="222222"/>
          <w:szCs w:val="24"/>
          <w:shd w:val="clear" w:color="auto" w:fill="FFFFFF"/>
        </w:rPr>
      </w:pPr>
      <w:r>
        <w:rPr>
          <w:color w:val="222222"/>
          <w:szCs w:val="24"/>
          <w:shd w:val="clear" w:color="auto" w:fill="FFFFFF"/>
        </w:rPr>
        <w:t xml:space="preserve">Pinto, L.H. and </w:t>
      </w:r>
      <w:proofErr w:type="spellStart"/>
      <w:r>
        <w:rPr>
          <w:color w:val="222222"/>
          <w:szCs w:val="24"/>
          <w:shd w:val="clear" w:color="auto" w:fill="FFFFFF"/>
        </w:rPr>
        <w:t>Ramalheira</w:t>
      </w:r>
      <w:proofErr w:type="spellEnd"/>
      <w:r>
        <w:rPr>
          <w:color w:val="222222"/>
          <w:szCs w:val="24"/>
          <w:shd w:val="clear" w:color="auto" w:fill="FFFFFF"/>
        </w:rPr>
        <w:t>, D.C., 2017. Perceived employability of business graduates: The effect of academic performance and extracurricular activities. </w:t>
      </w:r>
      <w:r>
        <w:rPr>
          <w:i/>
          <w:color w:val="222222"/>
          <w:szCs w:val="24"/>
          <w:shd w:val="clear" w:color="auto" w:fill="FFFFFF"/>
        </w:rPr>
        <w:t xml:space="preserve">Journal of Vocational </w:t>
      </w:r>
      <w:proofErr w:type="spellStart"/>
      <w:r>
        <w:rPr>
          <w:i/>
          <w:color w:val="222222"/>
          <w:szCs w:val="24"/>
          <w:shd w:val="clear" w:color="auto" w:fill="FFFFFF"/>
        </w:rPr>
        <w:t>Behavior</w:t>
      </w:r>
      <w:proofErr w:type="spellEnd"/>
      <w:r>
        <w:rPr>
          <w:color w:val="222222"/>
          <w:szCs w:val="24"/>
          <w:shd w:val="clear" w:color="auto" w:fill="FFFFFF"/>
        </w:rPr>
        <w:t>, </w:t>
      </w:r>
      <w:r>
        <w:rPr>
          <w:i/>
          <w:color w:val="222222"/>
          <w:szCs w:val="24"/>
          <w:shd w:val="clear" w:color="auto" w:fill="FFFFFF"/>
        </w:rPr>
        <w:t>99</w:t>
      </w:r>
      <w:r>
        <w:rPr>
          <w:color w:val="222222"/>
          <w:szCs w:val="24"/>
          <w:shd w:val="clear" w:color="auto" w:fill="FFFFFF"/>
        </w:rPr>
        <w:t>, pp.165-178.</w:t>
      </w:r>
    </w:p>
    <w:p w:rsidR="009513B6" w:rsidRDefault="00161805">
      <w:pPr>
        <w:ind w:left="671" w:hanging="686"/>
        <w:rPr>
          <w:color w:val="222222"/>
          <w:szCs w:val="24"/>
          <w:shd w:val="clear" w:color="auto" w:fill="FFFFFF"/>
        </w:rPr>
      </w:pPr>
      <w:r>
        <w:rPr>
          <w:color w:val="222222"/>
          <w:szCs w:val="24"/>
          <w:shd w:val="clear" w:color="auto" w:fill="FFFFFF"/>
        </w:rPr>
        <w:t>Scott, F.J. and et.al., 2017. Empowering students by enhancing their employability skills. </w:t>
      </w:r>
      <w:r>
        <w:rPr>
          <w:i/>
          <w:color w:val="222222"/>
          <w:szCs w:val="24"/>
          <w:shd w:val="clear" w:color="auto" w:fill="FFFFFF"/>
        </w:rPr>
        <w:t>Journal of Further and Higher Education</w:t>
      </w:r>
      <w:r>
        <w:rPr>
          <w:color w:val="222222"/>
          <w:szCs w:val="24"/>
          <w:shd w:val="clear" w:color="auto" w:fill="FFFFFF"/>
        </w:rPr>
        <w:t>, pp.1-16.</w:t>
      </w:r>
    </w:p>
    <w:p w:rsidR="009513B6" w:rsidRDefault="00161805">
      <w:pPr>
        <w:ind w:left="671" w:hanging="686"/>
        <w:rPr>
          <w:b/>
          <w:u w:val="single"/>
        </w:rPr>
      </w:pPr>
      <w:r>
        <w:rPr>
          <w:color w:val="222222"/>
          <w:szCs w:val="24"/>
          <w:shd w:val="clear" w:color="auto" w:fill="FFFFFF"/>
        </w:rPr>
        <w:t>Wolff, R. and Booth, M., 2017. Bridging the Gap: Creating a New Approach for Assuring 21st Century Employability Skills. </w:t>
      </w:r>
      <w:r>
        <w:rPr>
          <w:i/>
          <w:color w:val="222222"/>
          <w:szCs w:val="24"/>
          <w:shd w:val="clear" w:color="auto" w:fill="FFFFFF"/>
        </w:rPr>
        <w:t>Change: The Magazine of Higher Learning</w:t>
      </w:r>
      <w:r>
        <w:rPr>
          <w:color w:val="222222"/>
          <w:szCs w:val="24"/>
          <w:shd w:val="clear" w:color="auto" w:fill="FFFFFF"/>
        </w:rPr>
        <w:t>, </w:t>
      </w:r>
      <w:r>
        <w:rPr>
          <w:i/>
          <w:color w:val="222222"/>
          <w:szCs w:val="24"/>
          <w:shd w:val="clear" w:color="auto" w:fill="FFFFFF"/>
        </w:rPr>
        <w:t>49</w:t>
      </w:r>
      <w:r>
        <w:rPr>
          <w:color w:val="222222"/>
          <w:szCs w:val="24"/>
          <w:shd w:val="clear" w:color="auto" w:fill="FFFFFF"/>
        </w:rPr>
        <w:t>(6), pp.51-54.</w:t>
      </w:r>
    </w:p>
    <w:p w:rsidR="009513B6" w:rsidRDefault="009513B6">
      <w:pPr>
        <w:spacing w:line="240" w:lineRule="auto"/>
        <w:rPr>
          <w:b/>
          <w:u w:val="single"/>
        </w:rPr>
      </w:pPr>
    </w:p>
    <w:p w:rsidR="009513B6" w:rsidRDefault="009513B6">
      <w:pPr>
        <w:ind w:left="671" w:hanging="686"/>
        <w:rPr>
          <w:b/>
          <w:szCs w:val="24"/>
          <w:shd w:val="clear" w:color="auto" w:fill="FFFFFF"/>
        </w:rPr>
      </w:pPr>
    </w:p>
    <w:p w:rsidR="009513B6" w:rsidRDefault="009513B6"/>
    <w:p w:rsidR="009513B6" w:rsidRDefault="009513B6">
      <w:pPr>
        <w:pStyle w:val="a4"/>
        <w:rPr>
          <w:sz w:val="48"/>
          <w:szCs w:val="24"/>
        </w:rPr>
      </w:pPr>
    </w:p>
    <w:p w:rsidR="009513B6" w:rsidRDefault="009513B6">
      <w:pPr>
        <w:rPr>
          <w:sz w:val="48"/>
          <w:szCs w:val="24"/>
        </w:rPr>
      </w:pPr>
    </w:p>
    <w:p w:rsidR="009513B6" w:rsidRDefault="009513B6">
      <w:pPr>
        <w:rPr>
          <w:sz w:val="48"/>
          <w:szCs w:val="24"/>
        </w:rPr>
      </w:pPr>
    </w:p>
    <w:p w:rsidR="009513B6" w:rsidRDefault="009513B6">
      <w:pPr>
        <w:rPr>
          <w:sz w:val="48"/>
          <w:szCs w:val="24"/>
        </w:rPr>
      </w:pPr>
    </w:p>
    <w:p w:rsidR="009513B6" w:rsidRDefault="009513B6">
      <w:pPr>
        <w:rPr>
          <w:sz w:val="48"/>
          <w:szCs w:val="24"/>
        </w:rPr>
      </w:pPr>
    </w:p>
    <w:p w:rsidR="009513B6" w:rsidRDefault="009513B6"/>
    <w:sectPr w:rsidR="009513B6" w:rsidSect="00F81528">
      <w:footerReference w:type="default" r:id="rId1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250B" w:rsidRDefault="0023250B">
      <w:pPr>
        <w:spacing w:line="240" w:lineRule="auto"/>
      </w:pPr>
      <w:r>
        <w:separator/>
      </w:r>
    </w:p>
  </w:endnote>
  <w:endnote w:type="continuationSeparator" w:id="0">
    <w:p w:rsidR="0023250B" w:rsidRDefault="00232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Droid Sans">
    <w:charset w:val="80"/>
    <w:family w:val="auto"/>
    <w:pitch w:val="variable"/>
  </w:font>
  <w:font w:name="DejaVu Sans">
    <w:charset w:val="80"/>
    <w:family w:val="auto"/>
    <w:pitch w:val="variable"/>
  </w:font>
  <w:font w:name="Calibri Light">
    <w:panose1 w:val="020F0302020204030204"/>
    <w:charset w:val="CC"/>
    <w:family w:val="swiss"/>
    <w:pitch w:val="variable"/>
    <w:sig w:usb0="E0002AFF" w:usb1="C000247B" w:usb2="00000009" w:usb3="00000000" w:csb0="000001FF" w:csb1="00000000"/>
  </w:font>
  <w:font w:name="open_sansregular">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8"/>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13B6" w:rsidRDefault="00F81528">
    <w:pPr>
      <w:pStyle w:val="a8"/>
      <w:jc w:val="center"/>
    </w:pPr>
    <w:r>
      <w:fldChar w:fldCharType="begin"/>
    </w:r>
    <w:r w:rsidR="00161805">
      <w:instrText xml:space="preserve"> PAGE </w:instrText>
    </w:r>
    <w:r>
      <w:fldChar w:fldCharType="separate"/>
    </w:r>
    <w:r w:rsidR="00680E4A">
      <w:rPr>
        <w:noProof/>
      </w:rPr>
      <w:t>1</w:t>
    </w:r>
    <w:r>
      <w:fldChar w:fldCharType="end"/>
    </w:r>
  </w:p>
  <w:p w:rsidR="009513B6" w:rsidRDefault="009513B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250B" w:rsidRDefault="0023250B">
      <w:pPr>
        <w:spacing w:line="240" w:lineRule="auto"/>
      </w:pPr>
      <w:r>
        <w:separator/>
      </w:r>
    </w:p>
  </w:footnote>
  <w:footnote w:type="continuationSeparator" w:id="0">
    <w:p w:rsidR="0023250B" w:rsidRDefault="002325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E4A" w:rsidRDefault="00680E4A">
    <w:pPr>
      <w:pStyle w:val="a7"/>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7"/>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7"/>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805" w:rsidRDefault="0016180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05"/>
    <w:rsid w:val="000069BE"/>
    <w:rsid w:val="00161805"/>
    <w:rsid w:val="0023250B"/>
    <w:rsid w:val="002A226F"/>
    <w:rsid w:val="003672E7"/>
    <w:rsid w:val="004E353C"/>
    <w:rsid w:val="00680E4A"/>
    <w:rsid w:val="006B7AD9"/>
    <w:rsid w:val="009513B6"/>
    <w:rsid w:val="00F815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7864881"/>
  <w15:docId w15:val="{441B8E6B-18DA-B74C-9749-A986CD0E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528"/>
    <w:pPr>
      <w:suppressAutoHyphens/>
      <w:spacing w:line="360" w:lineRule="auto"/>
      <w:jc w:val="both"/>
    </w:pPr>
    <w:rPr>
      <w:rFonts w:eastAsia="Calibri"/>
      <w:sz w:val="24"/>
      <w:szCs w:val="22"/>
      <w:lang w:eastAsia="ar-SA"/>
    </w:rPr>
  </w:style>
  <w:style w:type="paragraph" w:styleId="1">
    <w:name w:val="heading 1"/>
    <w:basedOn w:val="a"/>
    <w:next w:val="a"/>
    <w:qFormat/>
    <w:rsid w:val="00F81528"/>
    <w:pPr>
      <w:keepNext/>
      <w:keepLines/>
      <w:numPr>
        <w:numId w:val="1"/>
      </w:numPr>
      <w:outlineLvl w:val="0"/>
    </w:pPr>
    <w:rPr>
      <w:rFonts w:eastAsia="Times New Roman"/>
      <w:b/>
      <w:bCs/>
      <w:color w:val="000000"/>
      <w:sz w:val="28"/>
      <w:szCs w:val="28"/>
    </w:rPr>
  </w:style>
  <w:style w:type="paragraph" w:styleId="2">
    <w:name w:val="heading 2"/>
    <w:basedOn w:val="a"/>
    <w:next w:val="a"/>
    <w:qFormat/>
    <w:rsid w:val="00F81528"/>
    <w:pPr>
      <w:keepNext/>
      <w:keepLines/>
      <w:numPr>
        <w:ilvl w:val="1"/>
        <w:numId w:val="1"/>
      </w:numPr>
      <w:outlineLvl w:val="1"/>
    </w:pPr>
    <w:rPr>
      <w:rFonts w:eastAsia="Times New Roman"/>
      <w:bCs/>
      <w:color w:val="000000"/>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F81528"/>
  </w:style>
  <w:style w:type="character" w:customStyle="1" w:styleId="WW8Num1z1">
    <w:name w:val="WW8Num1z1"/>
    <w:rsid w:val="00F81528"/>
  </w:style>
  <w:style w:type="character" w:customStyle="1" w:styleId="WW8Num1z2">
    <w:name w:val="WW8Num1z2"/>
    <w:rsid w:val="00F81528"/>
  </w:style>
  <w:style w:type="character" w:customStyle="1" w:styleId="WW8Num1z3">
    <w:name w:val="WW8Num1z3"/>
    <w:rsid w:val="00F81528"/>
  </w:style>
  <w:style w:type="character" w:customStyle="1" w:styleId="WW8Num1z4">
    <w:name w:val="WW8Num1z4"/>
    <w:rsid w:val="00F81528"/>
  </w:style>
  <w:style w:type="character" w:customStyle="1" w:styleId="WW8Num1z5">
    <w:name w:val="WW8Num1z5"/>
    <w:rsid w:val="00F81528"/>
  </w:style>
  <w:style w:type="character" w:customStyle="1" w:styleId="WW8Num1z6">
    <w:name w:val="WW8Num1z6"/>
    <w:rsid w:val="00F81528"/>
  </w:style>
  <w:style w:type="character" w:customStyle="1" w:styleId="WW8Num1z7">
    <w:name w:val="WW8Num1z7"/>
    <w:rsid w:val="00F81528"/>
  </w:style>
  <w:style w:type="character" w:customStyle="1" w:styleId="WW8Num1z8">
    <w:name w:val="WW8Num1z8"/>
    <w:rsid w:val="00F81528"/>
  </w:style>
  <w:style w:type="character" w:customStyle="1" w:styleId="WW8Num2z0">
    <w:name w:val="WW8Num2z0"/>
    <w:rsid w:val="00F81528"/>
    <w:rPr>
      <w:rFonts w:ascii="Symbol" w:hAnsi="Symbol" w:cs="Wingdings"/>
    </w:rPr>
  </w:style>
  <w:style w:type="character" w:customStyle="1" w:styleId="WW8Num2z1">
    <w:name w:val="WW8Num2z1"/>
    <w:rsid w:val="00F81528"/>
    <w:rPr>
      <w:rFonts w:ascii="OpenSymbol" w:hAnsi="OpenSymbol" w:cs="Courier New"/>
    </w:rPr>
  </w:style>
  <w:style w:type="character" w:customStyle="1" w:styleId="WW8Num3z0">
    <w:name w:val="WW8Num3z0"/>
    <w:rsid w:val="00F81528"/>
  </w:style>
  <w:style w:type="character" w:customStyle="1" w:styleId="WW8Num3z1">
    <w:name w:val="WW8Num3z1"/>
    <w:rsid w:val="00F81528"/>
  </w:style>
  <w:style w:type="character" w:customStyle="1" w:styleId="WW8Num3z2">
    <w:name w:val="WW8Num3z2"/>
    <w:rsid w:val="00F81528"/>
  </w:style>
  <w:style w:type="character" w:customStyle="1" w:styleId="WW8Num3z3">
    <w:name w:val="WW8Num3z3"/>
    <w:rsid w:val="00F81528"/>
  </w:style>
  <w:style w:type="character" w:customStyle="1" w:styleId="WW8Num3z4">
    <w:name w:val="WW8Num3z4"/>
    <w:rsid w:val="00F81528"/>
  </w:style>
  <w:style w:type="character" w:customStyle="1" w:styleId="WW8Num3z5">
    <w:name w:val="WW8Num3z5"/>
    <w:rsid w:val="00F81528"/>
  </w:style>
  <w:style w:type="character" w:customStyle="1" w:styleId="WW8Num3z6">
    <w:name w:val="WW8Num3z6"/>
    <w:rsid w:val="00F81528"/>
  </w:style>
  <w:style w:type="character" w:customStyle="1" w:styleId="WW8Num3z7">
    <w:name w:val="WW8Num3z7"/>
    <w:rsid w:val="00F81528"/>
  </w:style>
  <w:style w:type="character" w:customStyle="1" w:styleId="WW8Num3z8">
    <w:name w:val="WW8Num3z8"/>
    <w:rsid w:val="00F81528"/>
  </w:style>
  <w:style w:type="character" w:customStyle="1" w:styleId="WW8Num4z0">
    <w:name w:val="WW8Num4z0"/>
    <w:rsid w:val="00F81528"/>
    <w:rPr>
      <w:rFonts w:hint="default"/>
      <w:sz w:val="22"/>
      <w:szCs w:val="22"/>
    </w:rPr>
  </w:style>
  <w:style w:type="character" w:customStyle="1" w:styleId="WW8Num4z1">
    <w:name w:val="WW8Num4z1"/>
    <w:rsid w:val="00F81528"/>
  </w:style>
  <w:style w:type="character" w:customStyle="1" w:styleId="WW8Num4z2">
    <w:name w:val="WW8Num4z2"/>
    <w:rsid w:val="00F81528"/>
  </w:style>
  <w:style w:type="character" w:customStyle="1" w:styleId="WW8Num4z3">
    <w:name w:val="WW8Num4z3"/>
    <w:rsid w:val="00F81528"/>
  </w:style>
  <w:style w:type="character" w:customStyle="1" w:styleId="WW8Num4z4">
    <w:name w:val="WW8Num4z4"/>
    <w:rsid w:val="00F81528"/>
  </w:style>
  <w:style w:type="character" w:customStyle="1" w:styleId="WW8Num4z5">
    <w:name w:val="WW8Num4z5"/>
    <w:rsid w:val="00F81528"/>
  </w:style>
  <w:style w:type="character" w:customStyle="1" w:styleId="WW8Num4z6">
    <w:name w:val="WW8Num4z6"/>
    <w:rsid w:val="00F81528"/>
  </w:style>
  <w:style w:type="character" w:customStyle="1" w:styleId="WW8Num4z7">
    <w:name w:val="WW8Num4z7"/>
    <w:rsid w:val="00F81528"/>
  </w:style>
  <w:style w:type="character" w:customStyle="1" w:styleId="WW8Num4z8">
    <w:name w:val="WW8Num4z8"/>
    <w:rsid w:val="00F81528"/>
  </w:style>
  <w:style w:type="character" w:customStyle="1" w:styleId="WW8Num5z0">
    <w:name w:val="WW8Num5z0"/>
    <w:rsid w:val="00F81528"/>
    <w:rPr>
      <w:rFonts w:ascii="Symbol" w:hAnsi="Symbol" w:cs="Symbol" w:hint="default"/>
    </w:rPr>
  </w:style>
  <w:style w:type="character" w:customStyle="1" w:styleId="WW8Num5z1">
    <w:name w:val="WW8Num5z1"/>
    <w:rsid w:val="00F81528"/>
    <w:rPr>
      <w:rFonts w:ascii="Courier New" w:hAnsi="Courier New" w:cs="Courier New" w:hint="default"/>
    </w:rPr>
  </w:style>
  <w:style w:type="character" w:customStyle="1" w:styleId="WW8Num5z2">
    <w:name w:val="WW8Num5z2"/>
    <w:rsid w:val="00F81528"/>
    <w:rPr>
      <w:rFonts w:ascii="Wingdings" w:hAnsi="Wingdings" w:cs="Wingdings" w:hint="default"/>
    </w:rPr>
  </w:style>
  <w:style w:type="character" w:customStyle="1" w:styleId="WW8Num6z0">
    <w:name w:val="WW8Num6z0"/>
    <w:rsid w:val="00F81528"/>
    <w:rPr>
      <w:rFonts w:ascii="Symbol" w:hAnsi="Symbol" w:cs="Symbol" w:hint="default"/>
    </w:rPr>
  </w:style>
  <w:style w:type="character" w:customStyle="1" w:styleId="WW8Num6z1">
    <w:name w:val="WW8Num6z1"/>
    <w:rsid w:val="00F81528"/>
    <w:rPr>
      <w:rFonts w:ascii="Courier New" w:hAnsi="Courier New" w:cs="Courier New" w:hint="default"/>
    </w:rPr>
  </w:style>
  <w:style w:type="character" w:customStyle="1" w:styleId="WW8Num6z2">
    <w:name w:val="WW8Num6z2"/>
    <w:rsid w:val="00F81528"/>
    <w:rPr>
      <w:rFonts w:ascii="Wingdings" w:hAnsi="Wingdings" w:cs="Wingdings" w:hint="default"/>
    </w:rPr>
  </w:style>
  <w:style w:type="character" w:customStyle="1" w:styleId="WW8Num7z0">
    <w:name w:val="WW8Num7z0"/>
    <w:rsid w:val="00F81528"/>
    <w:rPr>
      <w:rFonts w:ascii="Symbol" w:hAnsi="Symbol" w:cs="Symbol" w:hint="default"/>
    </w:rPr>
  </w:style>
  <w:style w:type="character" w:customStyle="1" w:styleId="WW8Num7z1">
    <w:name w:val="WW8Num7z1"/>
    <w:rsid w:val="00F81528"/>
    <w:rPr>
      <w:rFonts w:ascii="Courier New" w:hAnsi="Courier New" w:cs="Courier New" w:hint="default"/>
    </w:rPr>
  </w:style>
  <w:style w:type="character" w:customStyle="1" w:styleId="WW8Num7z2">
    <w:name w:val="WW8Num7z2"/>
    <w:rsid w:val="00F81528"/>
    <w:rPr>
      <w:rFonts w:ascii="Wingdings" w:hAnsi="Wingdings" w:cs="Wingdings" w:hint="default"/>
    </w:rPr>
  </w:style>
  <w:style w:type="character" w:customStyle="1" w:styleId="WW8Num8z0">
    <w:name w:val="WW8Num8z0"/>
    <w:rsid w:val="00F81528"/>
    <w:rPr>
      <w:rFonts w:ascii="Symbol" w:hAnsi="Symbol" w:cs="Symbol" w:hint="default"/>
    </w:rPr>
  </w:style>
  <w:style w:type="character" w:customStyle="1" w:styleId="WW8Num8z1">
    <w:name w:val="WW8Num8z1"/>
    <w:rsid w:val="00F81528"/>
    <w:rPr>
      <w:rFonts w:ascii="Courier New" w:hAnsi="Courier New" w:cs="Courier New" w:hint="default"/>
    </w:rPr>
  </w:style>
  <w:style w:type="character" w:customStyle="1" w:styleId="WW8Num8z2">
    <w:name w:val="WW8Num8z2"/>
    <w:rsid w:val="00F81528"/>
    <w:rPr>
      <w:rFonts w:ascii="Wingdings" w:hAnsi="Wingdings" w:cs="Wingdings" w:hint="default"/>
    </w:rPr>
  </w:style>
  <w:style w:type="character" w:customStyle="1" w:styleId="WW8Num9z0">
    <w:name w:val="WW8Num9z0"/>
    <w:rsid w:val="00F81528"/>
    <w:rPr>
      <w:rFonts w:ascii="Symbol" w:hAnsi="Symbol" w:cs="Symbol" w:hint="default"/>
    </w:rPr>
  </w:style>
  <w:style w:type="character" w:customStyle="1" w:styleId="WW8Num9z1">
    <w:name w:val="WW8Num9z1"/>
    <w:rsid w:val="00F81528"/>
    <w:rPr>
      <w:rFonts w:ascii="Courier New" w:hAnsi="Courier New" w:cs="Courier New" w:hint="default"/>
    </w:rPr>
  </w:style>
  <w:style w:type="character" w:customStyle="1" w:styleId="WW8Num9z2">
    <w:name w:val="WW8Num9z2"/>
    <w:rsid w:val="00F81528"/>
    <w:rPr>
      <w:rFonts w:ascii="Wingdings" w:hAnsi="Wingdings" w:cs="Wingdings" w:hint="default"/>
    </w:rPr>
  </w:style>
  <w:style w:type="character" w:customStyle="1" w:styleId="WW8Num10z0">
    <w:name w:val="WW8Num10z0"/>
    <w:rsid w:val="00F81528"/>
  </w:style>
  <w:style w:type="character" w:customStyle="1" w:styleId="WW8Num10z1">
    <w:name w:val="WW8Num10z1"/>
    <w:rsid w:val="00F81528"/>
  </w:style>
  <w:style w:type="character" w:customStyle="1" w:styleId="WW8Num10z2">
    <w:name w:val="WW8Num10z2"/>
    <w:rsid w:val="00F81528"/>
  </w:style>
  <w:style w:type="character" w:customStyle="1" w:styleId="WW8Num10z3">
    <w:name w:val="WW8Num10z3"/>
    <w:rsid w:val="00F81528"/>
  </w:style>
  <w:style w:type="character" w:customStyle="1" w:styleId="WW8Num10z4">
    <w:name w:val="WW8Num10z4"/>
    <w:rsid w:val="00F81528"/>
  </w:style>
  <w:style w:type="character" w:customStyle="1" w:styleId="WW8Num10z5">
    <w:name w:val="WW8Num10z5"/>
    <w:rsid w:val="00F81528"/>
  </w:style>
  <w:style w:type="character" w:customStyle="1" w:styleId="WW8Num10z6">
    <w:name w:val="WW8Num10z6"/>
    <w:rsid w:val="00F81528"/>
  </w:style>
  <w:style w:type="character" w:customStyle="1" w:styleId="WW8Num10z7">
    <w:name w:val="WW8Num10z7"/>
    <w:rsid w:val="00F81528"/>
  </w:style>
  <w:style w:type="character" w:customStyle="1" w:styleId="WW8Num10z8">
    <w:name w:val="WW8Num10z8"/>
    <w:rsid w:val="00F81528"/>
  </w:style>
  <w:style w:type="character" w:customStyle="1" w:styleId="WW8Num11z0">
    <w:name w:val="WW8Num11z0"/>
    <w:rsid w:val="00F81528"/>
    <w:rPr>
      <w:rFonts w:ascii="Symbol" w:hAnsi="Symbol" w:cs="Symbol" w:hint="default"/>
    </w:rPr>
  </w:style>
  <w:style w:type="character" w:customStyle="1" w:styleId="WW8Num11z1">
    <w:name w:val="WW8Num11z1"/>
    <w:rsid w:val="00F81528"/>
    <w:rPr>
      <w:rFonts w:ascii="Courier New" w:hAnsi="Courier New" w:cs="Courier New" w:hint="default"/>
    </w:rPr>
  </w:style>
  <w:style w:type="character" w:customStyle="1" w:styleId="WW8Num11z2">
    <w:name w:val="WW8Num11z2"/>
    <w:rsid w:val="00F81528"/>
    <w:rPr>
      <w:rFonts w:ascii="Wingdings" w:hAnsi="Wingdings" w:cs="Wingdings" w:hint="default"/>
    </w:rPr>
  </w:style>
  <w:style w:type="character" w:customStyle="1" w:styleId="WW8Num12z0">
    <w:name w:val="WW8Num12z0"/>
    <w:rsid w:val="00F81528"/>
    <w:rPr>
      <w:rFonts w:ascii="Symbol" w:hAnsi="Symbol" w:cs="Symbol" w:hint="default"/>
    </w:rPr>
  </w:style>
  <w:style w:type="character" w:customStyle="1" w:styleId="WW8Num12z1">
    <w:name w:val="WW8Num12z1"/>
    <w:rsid w:val="00F81528"/>
    <w:rPr>
      <w:rFonts w:ascii="Courier New" w:hAnsi="Courier New" w:cs="Courier New" w:hint="default"/>
    </w:rPr>
  </w:style>
  <w:style w:type="character" w:customStyle="1" w:styleId="WW8Num12z2">
    <w:name w:val="WW8Num12z2"/>
    <w:rsid w:val="00F81528"/>
    <w:rPr>
      <w:rFonts w:ascii="Wingdings" w:hAnsi="Wingdings" w:cs="Wingdings" w:hint="default"/>
    </w:rPr>
  </w:style>
  <w:style w:type="character" w:customStyle="1" w:styleId="WW8Num13z0">
    <w:name w:val="WW8Num13z0"/>
    <w:rsid w:val="00F81528"/>
    <w:rPr>
      <w:rFonts w:ascii="Symbol" w:hAnsi="Symbol" w:cs="Symbol" w:hint="default"/>
    </w:rPr>
  </w:style>
  <w:style w:type="character" w:customStyle="1" w:styleId="WW8Num13z1">
    <w:name w:val="WW8Num13z1"/>
    <w:rsid w:val="00F81528"/>
    <w:rPr>
      <w:rFonts w:ascii="Courier New" w:hAnsi="Courier New" w:cs="Courier New" w:hint="default"/>
    </w:rPr>
  </w:style>
  <w:style w:type="character" w:customStyle="1" w:styleId="WW8Num13z2">
    <w:name w:val="WW8Num13z2"/>
    <w:rsid w:val="00F81528"/>
    <w:rPr>
      <w:rFonts w:ascii="Wingdings" w:hAnsi="Wingdings" w:cs="Wingdings" w:hint="default"/>
    </w:rPr>
  </w:style>
  <w:style w:type="character" w:customStyle="1" w:styleId="WW8Num14z0">
    <w:name w:val="WW8Num14z0"/>
    <w:rsid w:val="00F81528"/>
    <w:rPr>
      <w:rFonts w:ascii="Symbol" w:hAnsi="Symbol" w:cs="Symbol" w:hint="default"/>
    </w:rPr>
  </w:style>
  <w:style w:type="character" w:customStyle="1" w:styleId="WW8Num14z1">
    <w:name w:val="WW8Num14z1"/>
    <w:rsid w:val="00F81528"/>
    <w:rPr>
      <w:rFonts w:ascii="Courier New" w:hAnsi="Courier New" w:cs="Courier New" w:hint="default"/>
    </w:rPr>
  </w:style>
  <w:style w:type="character" w:customStyle="1" w:styleId="WW8Num14z2">
    <w:name w:val="WW8Num14z2"/>
    <w:rsid w:val="00F81528"/>
    <w:rPr>
      <w:rFonts w:ascii="Wingdings" w:hAnsi="Wingdings" w:cs="Wingdings" w:hint="default"/>
    </w:rPr>
  </w:style>
  <w:style w:type="character" w:customStyle="1" w:styleId="DefaultParagraphFont1">
    <w:name w:val="Default Paragraph Font1"/>
    <w:rsid w:val="00F81528"/>
  </w:style>
  <w:style w:type="character" w:customStyle="1" w:styleId="WW-DefaultParagraphFont">
    <w:name w:val="WW-Default Paragraph Font"/>
    <w:rsid w:val="00F81528"/>
  </w:style>
  <w:style w:type="character" w:customStyle="1" w:styleId="HeaderChar">
    <w:name w:val="Header Char"/>
    <w:basedOn w:val="WW-DefaultParagraphFont"/>
    <w:rsid w:val="00F81528"/>
  </w:style>
  <w:style w:type="character" w:customStyle="1" w:styleId="FooterChar">
    <w:name w:val="Footer Char"/>
    <w:basedOn w:val="WW-DefaultParagraphFont"/>
    <w:rsid w:val="00F81528"/>
  </w:style>
  <w:style w:type="character" w:customStyle="1" w:styleId="Heading1Char">
    <w:name w:val="Heading 1 Char"/>
    <w:rsid w:val="00F81528"/>
    <w:rPr>
      <w:rFonts w:ascii="Times New Roman" w:eastAsia="Times New Roman" w:hAnsi="Times New Roman" w:cs="Times New Roman"/>
      <w:b/>
      <w:bCs/>
      <w:sz w:val="28"/>
      <w:szCs w:val="28"/>
    </w:rPr>
  </w:style>
  <w:style w:type="character" w:customStyle="1" w:styleId="Heading2Char">
    <w:name w:val="Heading 2 Char"/>
    <w:rsid w:val="00F81528"/>
    <w:rPr>
      <w:rFonts w:ascii="Times New Roman" w:eastAsia="Times New Roman" w:hAnsi="Times New Roman" w:cs="Times New Roman"/>
      <w:bCs/>
      <w:sz w:val="24"/>
      <w:szCs w:val="26"/>
      <w:u w:val="single"/>
    </w:rPr>
  </w:style>
  <w:style w:type="character" w:styleId="a3">
    <w:name w:val="Hyperlink"/>
    <w:rsid w:val="00F81528"/>
    <w:rPr>
      <w:color w:val="000080"/>
      <w:u w:val="single"/>
    </w:rPr>
  </w:style>
  <w:style w:type="character" w:customStyle="1" w:styleId="IndexLink">
    <w:name w:val="Index Link"/>
    <w:rsid w:val="00F81528"/>
  </w:style>
  <w:style w:type="character" w:customStyle="1" w:styleId="Bullets">
    <w:name w:val="Bullets"/>
    <w:rsid w:val="00F81528"/>
    <w:rPr>
      <w:rFonts w:ascii="OpenSymbol" w:eastAsia="OpenSymbol" w:hAnsi="OpenSymbol" w:cs="OpenSymbol"/>
    </w:rPr>
  </w:style>
  <w:style w:type="paragraph" w:customStyle="1" w:styleId="Heading">
    <w:name w:val="Heading"/>
    <w:basedOn w:val="a"/>
    <w:next w:val="a4"/>
    <w:rsid w:val="00F81528"/>
    <w:pPr>
      <w:keepNext/>
      <w:spacing w:before="240" w:after="120"/>
    </w:pPr>
    <w:rPr>
      <w:rFonts w:ascii="Arial" w:eastAsia="Droid Sans" w:hAnsi="Arial" w:cs="DejaVu Sans"/>
      <w:sz w:val="28"/>
      <w:szCs w:val="28"/>
    </w:rPr>
  </w:style>
  <w:style w:type="paragraph" w:styleId="a4">
    <w:name w:val="Body Text"/>
    <w:basedOn w:val="a"/>
    <w:link w:val="a5"/>
    <w:rsid w:val="00F81528"/>
    <w:rPr>
      <w:color w:val="000000"/>
    </w:rPr>
  </w:style>
  <w:style w:type="paragraph" w:styleId="a6">
    <w:name w:val="List"/>
    <w:basedOn w:val="a4"/>
    <w:rsid w:val="00F81528"/>
    <w:rPr>
      <w:rFonts w:cs="DejaVu Sans"/>
    </w:rPr>
  </w:style>
  <w:style w:type="paragraph" w:customStyle="1" w:styleId="Caption1">
    <w:name w:val="Caption1"/>
    <w:basedOn w:val="a"/>
    <w:rsid w:val="00F81528"/>
    <w:pPr>
      <w:suppressLineNumbers/>
      <w:spacing w:before="120" w:after="120"/>
    </w:pPr>
    <w:rPr>
      <w:rFonts w:cs="DejaVu Sans"/>
      <w:i/>
      <w:iCs/>
      <w:szCs w:val="24"/>
    </w:rPr>
  </w:style>
  <w:style w:type="paragraph" w:customStyle="1" w:styleId="Index">
    <w:name w:val="Index"/>
    <w:basedOn w:val="a"/>
    <w:rsid w:val="00F81528"/>
    <w:pPr>
      <w:suppressLineNumbers/>
    </w:pPr>
    <w:rPr>
      <w:rFonts w:cs="DejaVu Sans"/>
    </w:rPr>
  </w:style>
  <w:style w:type="paragraph" w:styleId="a7">
    <w:name w:val="header"/>
    <w:basedOn w:val="a"/>
    <w:rsid w:val="00F81528"/>
    <w:pPr>
      <w:tabs>
        <w:tab w:val="center" w:pos="4680"/>
        <w:tab w:val="right" w:pos="9360"/>
      </w:tabs>
      <w:spacing w:line="240" w:lineRule="auto"/>
    </w:pPr>
  </w:style>
  <w:style w:type="paragraph" w:styleId="a8">
    <w:name w:val="footer"/>
    <w:basedOn w:val="a"/>
    <w:rsid w:val="00F81528"/>
    <w:pPr>
      <w:tabs>
        <w:tab w:val="center" w:pos="4680"/>
        <w:tab w:val="right" w:pos="9360"/>
      </w:tabs>
      <w:spacing w:line="240" w:lineRule="auto"/>
    </w:pPr>
  </w:style>
  <w:style w:type="paragraph" w:styleId="a9">
    <w:name w:val="TOC Heading"/>
    <w:basedOn w:val="1"/>
    <w:next w:val="a"/>
    <w:qFormat/>
    <w:rsid w:val="00F81528"/>
    <w:pPr>
      <w:numPr>
        <w:numId w:val="0"/>
      </w:numPr>
      <w:suppressAutoHyphens w:val="0"/>
      <w:spacing w:before="240" w:line="256" w:lineRule="auto"/>
      <w:jc w:val="left"/>
    </w:pPr>
    <w:rPr>
      <w:rFonts w:ascii="Calibri Light" w:hAnsi="Calibri Light"/>
      <w:b w:val="0"/>
      <w:bCs w:val="0"/>
      <w:color w:val="2F5496"/>
      <w:sz w:val="32"/>
      <w:szCs w:val="32"/>
      <w:lang w:val="en-US"/>
    </w:rPr>
  </w:style>
  <w:style w:type="paragraph" w:styleId="10">
    <w:name w:val="toc 1"/>
    <w:basedOn w:val="a"/>
    <w:next w:val="a"/>
    <w:rsid w:val="00F81528"/>
  </w:style>
  <w:style w:type="paragraph" w:customStyle="1" w:styleId="TableContents">
    <w:name w:val="Table Contents"/>
    <w:basedOn w:val="a"/>
    <w:rsid w:val="00F81528"/>
    <w:pPr>
      <w:suppressLineNumbers/>
    </w:pPr>
    <w:rPr>
      <w:rFonts w:eastAsia="Times New Roman"/>
    </w:rPr>
  </w:style>
  <w:style w:type="paragraph" w:styleId="20">
    <w:name w:val="toc 2"/>
    <w:basedOn w:val="a"/>
    <w:next w:val="a"/>
    <w:rsid w:val="00F81528"/>
    <w:pPr>
      <w:ind w:left="240"/>
    </w:pPr>
  </w:style>
  <w:style w:type="paragraph" w:styleId="aa">
    <w:name w:val="Normal (Web)"/>
    <w:basedOn w:val="a"/>
    <w:rsid w:val="00F81528"/>
    <w:pPr>
      <w:suppressAutoHyphens w:val="0"/>
      <w:spacing w:before="280" w:after="280" w:line="240" w:lineRule="auto"/>
      <w:jc w:val="left"/>
    </w:pPr>
    <w:rPr>
      <w:rFonts w:eastAsia="Times New Roman"/>
      <w:szCs w:val="24"/>
      <w:lang w:val="en-US"/>
    </w:rPr>
  </w:style>
  <w:style w:type="paragraph" w:styleId="3">
    <w:name w:val="toc 3"/>
    <w:basedOn w:val="Index"/>
    <w:rsid w:val="00F81528"/>
    <w:pPr>
      <w:tabs>
        <w:tab w:val="right" w:leader="dot" w:pos="9072"/>
      </w:tabs>
      <w:ind w:left="566"/>
    </w:pPr>
  </w:style>
  <w:style w:type="paragraph" w:styleId="4">
    <w:name w:val="toc 4"/>
    <w:basedOn w:val="Index"/>
    <w:rsid w:val="00F81528"/>
    <w:pPr>
      <w:tabs>
        <w:tab w:val="right" w:leader="dot" w:pos="8789"/>
      </w:tabs>
      <w:ind w:left="849"/>
    </w:pPr>
  </w:style>
  <w:style w:type="paragraph" w:styleId="5">
    <w:name w:val="toc 5"/>
    <w:basedOn w:val="Index"/>
    <w:rsid w:val="00F81528"/>
    <w:pPr>
      <w:tabs>
        <w:tab w:val="right" w:leader="dot" w:pos="8506"/>
      </w:tabs>
      <w:ind w:left="1132"/>
    </w:pPr>
  </w:style>
  <w:style w:type="paragraph" w:styleId="6">
    <w:name w:val="toc 6"/>
    <w:basedOn w:val="Index"/>
    <w:rsid w:val="00F81528"/>
    <w:pPr>
      <w:tabs>
        <w:tab w:val="right" w:leader="dot" w:pos="8223"/>
      </w:tabs>
      <w:ind w:left="1415"/>
    </w:pPr>
  </w:style>
  <w:style w:type="paragraph" w:styleId="7">
    <w:name w:val="toc 7"/>
    <w:basedOn w:val="Index"/>
    <w:rsid w:val="00F81528"/>
    <w:pPr>
      <w:tabs>
        <w:tab w:val="right" w:leader="dot" w:pos="7940"/>
      </w:tabs>
      <w:ind w:left="1698"/>
    </w:pPr>
  </w:style>
  <w:style w:type="paragraph" w:styleId="8">
    <w:name w:val="toc 8"/>
    <w:basedOn w:val="Index"/>
    <w:rsid w:val="00F81528"/>
    <w:pPr>
      <w:tabs>
        <w:tab w:val="right" w:leader="dot" w:pos="7657"/>
      </w:tabs>
      <w:ind w:left="1981"/>
    </w:pPr>
  </w:style>
  <w:style w:type="paragraph" w:styleId="9">
    <w:name w:val="toc 9"/>
    <w:basedOn w:val="Index"/>
    <w:rsid w:val="00F81528"/>
    <w:pPr>
      <w:tabs>
        <w:tab w:val="right" w:leader="dot" w:pos="7374"/>
      </w:tabs>
      <w:ind w:left="2264"/>
    </w:pPr>
  </w:style>
  <w:style w:type="paragraph" w:customStyle="1" w:styleId="Contents10">
    <w:name w:val="Contents 10"/>
    <w:basedOn w:val="Index"/>
    <w:rsid w:val="00F81528"/>
    <w:pPr>
      <w:tabs>
        <w:tab w:val="right" w:leader="dot" w:pos="7091"/>
      </w:tabs>
      <w:ind w:left="2547"/>
    </w:pPr>
  </w:style>
  <w:style w:type="character" w:customStyle="1" w:styleId="a5">
    <w:name w:val="Основен текст Знак"/>
    <w:basedOn w:val="a0"/>
    <w:link w:val="a4"/>
    <w:rsid w:val="00680E4A"/>
    <w:rPr>
      <w:rFonts w:eastAsia="Calibri"/>
      <w:color w:val="000000"/>
      <w:sz w:val="24"/>
      <w:szCs w:val="22"/>
      <w:lang w:eastAsia="ar-SA"/>
    </w:rPr>
  </w:style>
  <w:style w:type="table" w:styleId="ab">
    <w:name w:val="Table Grid"/>
    <w:basedOn w:val="a1"/>
    <w:uiPriority w:val="39"/>
    <w:rsid w:val="00680E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2756</Words>
  <Characters>15713</Characters>
  <Application>Microsoft Office Word</Application>
  <DocSecurity>0</DocSecurity>
  <Lines>130</Lines>
  <Paragraphs>36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embomilia.d@gmail.com</cp:lastModifiedBy>
  <cp:revision>2</cp:revision>
  <cp:lastPrinted>1900-01-01T00:00:00Z</cp:lastPrinted>
  <dcterms:created xsi:type="dcterms:W3CDTF">2019-05-03T11:48:00Z</dcterms:created>
  <dcterms:modified xsi:type="dcterms:W3CDTF">2019-05-03T11:48:00Z</dcterms:modified>
</cp:coreProperties>
</file>