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4"/>
          <w:szCs w:val="24"/>
        </w:rPr>
        <w:id w:val="41481579"/>
        <w:docPartObj>
          <w:docPartGallery w:val="Cover Pages"/>
          <w:docPartUnique/>
        </w:docPartObj>
      </w:sdtPr>
      <w:sdtEndPr>
        <w:rPr>
          <w:b/>
          <w:u w:val="single"/>
        </w:rPr>
      </w:sdtEndPr>
      <w:sdtContent>
        <w:p w:rsidR="00AE2D43" w:rsidRPr="00C85C75" w:rsidRDefault="00AE2D43" w:rsidP="00C85C75">
          <w:pPr>
            <w:spacing w:line="480" w:lineRule="auto"/>
            <w:rPr>
              <w:sz w:val="24"/>
              <w:szCs w:val="24"/>
            </w:rPr>
          </w:pP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707"/>
          </w:tblGrid>
          <w:tr w:rsidR="00AE2D43" w:rsidRPr="00C85C75" w:rsidTr="00AE2D43">
            <w:trPr>
              <w:trHeight w:val="14"/>
            </w:trPr>
            <w:tc>
              <w:tcPr>
                <w:tcW w:w="7672" w:type="dxa"/>
                <w:tcMar>
                  <w:top w:w="216" w:type="dxa"/>
                  <w:left w:w="115" w:type="dxa"/>
                  <w:bottom w:w="216" w:type="dxa"/>
                  <w:right w:w="115" w:type="dxa"/>
                </w:tcMar>
              </w:tcPr>
              <w:p w:rsidR="00AE2D43" w:rsidRPr="00C85C75" w:rsidRDefault="00AE2D43" w:rsidP="00C85C75">
                <w:pPr>
                  <w:pStyle w:val="NoSpacing"/>
                  <w:spacing w:line="480" w:lineRule="auto"/>
                  <w:rPr>
                    <w:color w:val="365F91" w:themeColor="accent1" w:themeShade="BF"/>
                    <w:sz w:val="24"/>
                    <w:szCs w:val="24"/>
                  </w:rPr>
                </w:pPr>
                <w:r w:rsidRPr="00C85C75">
                  <w:rPr>
                    <w:sz w:val="24"/>
                    <w:szCs w:val="24"/>
                  </w:rPr>
                  <w:t xml:space="preserve"> 12</w:t>
                </w:r>
                <w:r w:rsidRPr="00C85C75">
                  <w:rPr>
                    <w:sz w:val="24"/>
                    <w:szCs w:val="24"/>
                    <w:vertAlign w:val="superscript"/>
                  </w:rPr>
                  <w:t>th</w:t>
                </w:r>
                <w:r w:rsidRPr="00C85C75">
                  <w:rPr>
                    <w:sz w:val="24"/>
                    <w:szCs w:val="24"/>
                  </w:rPr>
                  <w:t xml:space="preserve"> December 2018</w:t>
                </w:r>
              </w:p>
            </w:tc>
          </w:tr>
          <w:tr w:rsidR="00AE2D43" w:rsidRPr="00C85C75">
            <w:tc>
              <w:tcPr>
                <w:tcW w:w="7672" w:type="dxa"/>
              </w:tcPr>
              <w:sdt>
                <w:sdtPr>
                  <w:rPr>
                    <w:b/>
                    <w:sz w:val="24"/>
                    <w:szCs w:val="24"/>
                    <w:u w:val="single"/>
                  </w:rPr>
                  <w:alias w:val="Title"/>
                  <w:id w:val="13406919"/>
                  <w:placeholder>
                    <w:docPart w:val="66578FCBB662402E9F4E6B130734DE26"/>
                  </w:placeholder>
                  <w:dataBinding w:prefixMappings="xmlns:ns0='http://schemas.openxmlformats.org/package/2006/metadata/core-properties' xmlns:ns1='http://purl.org/dc/elements/1.1/'" w:xpath="/ns0:coreProperties[1]/ns1:title[1]" w:storeItemID="{6C3C8BC8-F283-45AE-878A-BAB7291924A1}"/>
                  <w:text/>
                </w:sdtPr>
                <w:sdtContent>
                  <w:p w:rsidR="00AE2D43" w:rsidRPr="00C85C75" w:rsidRDefault="009872E2" w:rsidP="00C85C75">
                    <w:pPr>
                      <w:pStyle w:val="NoSpacing"/>
                      <w:spacing w:line="480" w:lineRule="auto"/>
                      <w:rPr>
                        <w:rFonts w:asciiTheme="majorHAnsi" w:eastAsiaTheme="majorEastAsia" w:hAnsiTheme="majorHAnsi" w:cstheme="majorBidi"/>
                        <w:color w:val="4F81BD" w:themeColor="accent1"/>
                        <w:sz w:val="24"/>
                        <w:szCs w:val="24"/>
                      </w:rPr>
                    </w:pPr>
                    <w:r w:rsidRPr="00C85C75">
                      <w:rPr>
                        <w:b/>
                        <w:sz w:val="24"/>
                        <w:szCs w:val="24"/>
                        <w:u w:val="single"/>
                      </w:rPr>
                      <w:t>How has</w:t>
                    </w:r>
                    <w:r w:rsidR="00AE2D43" w:rsidRPr="00C85C75">
                      <w:rPr>
                        <w:b/>
                        <w:sz w:val="24"/>
                        <w:szCs w:val="24"/>
                        <w:u w:val="single"/>
                      </w:rPr>
                      <w:t xml:space="preserve"> technological advancement</w:t>
                    </w:r>
                    <w:r w:rsidRPr="00C85C75">
                      <w:rPr>
                        <w:b/>
                        <w:sz w:val="24"/>
                        <w:szCs w:val="24"/>
                        <w:u w:val="single"/>
                      </w:rPr>
                      <w:t xml:space="preserve"> </w:t>
                    </w:r>
                    <w:r w:rsidR="00AE2D43" w:rsidRPr="00C85C75">
                      <w:rPr>
                        <w:b/>
                        <w:sz w:val="24"/>
                        <w:szCs w:val="24"/>
                        <w:u w:val="single"/>
                      </w:rPr>
                      <w:t>changed music?</w:t>
                    </w:r>
                  </w:p>
                </w:sdtContent>
              </w:sdt>
            </w:tc>
          </w:tr>
          <w:tr w:rsidR="00AE2D43" w:rsidRPr="00C85C75">
            <w:sdt>
              <w:sdtPr>
                <w:rPr>
                  <w:sz w:val="24"/>
                  <w:szCs w:val="24"/>
                </w:rPr>
                <w:alias w:val="Subtitle"/>
                <w:id w:val="13406923"/>
                <w:placeholder>
                  <w:docPart w:val="D6AE53EC08C540D68E28864DC9BEF6C1"/>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AE2D43" w:rsidRPr="00C85C75" w:rsidRDefault="00AE2D43" w:rsidP="00C85C75">
                    <w:pPr>
                      <w:pStyle w:val="NoSpacing"/>
                      <w:spacing w:line="480" w:lineRule="auto"/>
                      <w:rPr>
                        <w:color w:val="365F91" w:themeColor="accent1" w:themeShade="BF"/>
                        <w:sz w:val="24"/>
                        <w:szCs w:val="24"/>
                      </w:rPr>
                    </w:pPr>
                    <w:r w:rsidRPr="00C85C75">
                      <w:rPr>
                        <w:sz w:val="24"/>
                        <w:szCs w:val="24"/>
                      </w:rPr>
                      <w:t>Dylan Clement</w:t>
                    </w:r>
                    <w:r w:rsidR="000A19EF">
                      <w:rPr>
                        <w:sz w:val="24"/>
                        <w:szCs w:val="24"/>
                      </w:rPr>
                      <w:t xml:space="preserve"> (P150060) </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432"/>
          </w:tblGrid>
          <w:tr w:rsidR="00AE2D43" w:rsidRPr="00C85C75">
            <w:tc>
              <w:tcPr>
                <w:tcW w:w="7221" w:type="dxa"/>
                <w:tcMar>
                  <w:top w:w="216" w:type="dxa"/>
                  <w:left w:w="115" w:type="dxa"/>
                  <w:bottom w:w="216" w:type="dxa"/>
                  <w:right w:w="115" w:type="dxa"/>
                </w:tcMar>
              </w:tcPr>
              <w:sdt>
                <w:sdtPr>
                  <w:rPr>
                    <w:rFonts w:ascii="Arial" w:eastAsia="Arial" w:hAnsi="Arial" w:cs="Arial"/>
                    <w:sz w:val="24"/>
                    <w:szCs w:val="24"/>
                    <w:lang w:eastAsia="ja-JP"/>
                  </w:rPr>
                  <w:alias w:val="Author"/>
                  <w:id w:val="13406928"/>
                  <w:placeholder>
                    <w:docPart w:val="532A65F2225E43209B4875219DBF27B2"/>
                  </w:placeholder>
                  <w:dataBinding w:prefixMappings="xmlns:ns0='http://schemas.openxmlformats.org/package/2006/metadata/core-properties' xmlns:ns1='http://purl.org/dc/elements/1.1/'" w:xpath="/ns0:coreProperties[1]/ns1:creator[1]" w:storeItemID="{6C3C8BC8-F283-45AE-878A-BAB7291924A1}"/>
                  <w:text/>
                </w:sdtPr>
                <w:sdtContent>
                  <w:p w:rsidR="00AE2D43" w:rsidRPr="00C85C75" w:rsidRDefault="00AE2D43" w:rsidP="00C85C75">
                    <w:pPr>
                      <w:pStyle w:val="NoSpacing"/>
                      <w:spacing w:line="480" w:lineRule="auto"/>
                      <w:rPr>
                        <w:color w:val="4F81BD" w:themeColor="accent1"/>
                        <w:sz w:val="24"/>
                        <w:szCs w:val="24"/>
                      </w:rPr>
                    </w:pPr>
                    <w:r w:rsidRPr="00C85C75">
                      <w:rPr>
                        <w:rFonts w:ascii="Arial" w:eastAsia="Arial" w:hAnsi="Arial" w:cs="Arial"/>
                        <w:sz w:val="24"/>
                        <w:szCs w:val="24"/>
                        <w:lang w:eastAsia="ja-JP"/>
                      </w:rPr>
                      <w:t>Submitted</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in</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partial</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fulfillment</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of</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the</w:t>
                    </w:r>
                    <w:r w:rsid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requirements</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for</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the</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degree</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of</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BA</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(Hons)</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University</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of</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Wales</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Trinity</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Saint</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David,</w:t>
                    </w:r>
                    <w:r w:rsidRPr="00C85C75">
                      <w:rPr>
                        <w:rFonts w:ascii="Arial" w:eastAsia="Arial" w:hAnsi="Arial" w:cs="Arial"/>
                        <w:sz w:val="24"/>
                        <w:szCs w:val="24"/>
                        <w:lang w:val="en-GB" w:eastAsia="ja-JP"/>
                      </w:rPr>
                      <w:t xml:space="preserve"> </w:t>
                    </w:r>
                    <w:r w:rsidRPr="00C85C75">
                      <w:rPr>
                        <w:rFonts w:ascii="Arial" w:eastAsia="Arial" w:hAnsi="Arial" w:cs="Arial"/>
                        <w:sz w:val="24"/>
                        <w:szCs w:val="24"/>
                        <w:lang w:eastAsia="ja-JP"/>
                      </w:rPr>
                      <w:t>Swansea</w:t>
                    </w:r>
                  </w:p>
                </w:sdtContent>
              </w:sdt>
              <w:p w:rsidR="00AE2D43" w:rsidRPr="00C85C75" w:rsidRDefault="00AE2D43" w:rsidP="00C85C75">
                <w:pPr>
                  <w:pStyle w:val="NoSpacing"/>
                  <w:spacing w:line="480" w:lineRule="auto"/>
                  <w:rPr>
                    <w:color w:val="4F81BD" w:themeColor="accent1"/>
                    <w:sz w:val="24"/>
                    <w:szCs w:val="24"/>
                  </w:rPr>
                </w:pPr>
              </w:p>
              <w:p w:rsidR="00AE2D43" w:rsidRPr="00C85C75" w:rsidRDefault="00526A95" w:rsidP="00526A95">
                <w:pPr>
                  <w:pStyle w:val="NoSpacing"/>
                  <w:spacing w:line="480" w:lineRule="auto"/>
                  <w:jc w:val="center"/>
                  <w:rPr>
                    <w:color w:val="4F81BD" w:themeColor="accent1"/>
                    <w:sz w:val="24"/>
                    <w:szCs w:val="24"/>
                  </w:rPr>
                </w:pPr>
                <w:r w:rsidRPr="00526A95">
                  <w:rPr>
                    <w:sz w:val="24"/>
                    <w:szCs w:val="24"/>
                  </w:rPr>
                  <w:t>Word Count: 5809</w:t>
                </w:r>
              </w:p>
            </w:tc>
          </w:tr>
        </w:tbl>
        <w:p w:rsidR="00AE2D43" w:rsidRPr="00C85C75" w:rsidRDefault="00AE2D43" w:rsidP="00C85C75">
          <w:pPr>
            <w:spacing w:line="480" w:lineRule="auto"/>
            <w:rPr>
              <w:b/>
              <w:sz w:val="24"/>
              <w:szCs w:val="24"/>
              <w:u w:val="single"/>
            </w:rPr>
          </w:pPr>
          <w:r w:rsidRPr="00C85C75">
            <w:rPr>
              <w:b/>
              <w:sz w:val="24"/>
              <w:szCs w:val="24"/>
              <w:u w:val="single"/>
            </w:rPr>
            <w:br w:type="page"/>
          </w:r>
          <w:bookmarkStart w:id="0" w:name="_GoBack"/>
          <w:bookmarkEnd w:id="0"/>
        </w:p>
        <w:p w:rsidR="00AE2D43" w:rsidRDefault="00AE2D43" w:rsidP="00C85C75">
          <w:pPr>
            <w:spacing w:line="480" w:lineRule="auto"/>
            <w:jc w:val="center"/>
            <w:rPr>
              <w:b/>
              <w:sz w:val="24"/>
              <w:szCs w:val="24"/>
              <w:u w:val="single"/>
              <w:lang w:val="en-GB"/>
            </w:rPr>
          </w:pPr>
          <w:r w:rsidRPr="00C85C75">
            <w:rPr>
              <w:b/>
              <w:sz w:val="24"/>
              <w:szCs w:val="24"/>
              <w:u w:val="single"/>
              <w:lang w:val="en-GB"/>
            </w:rPr>
            <w:lastRenderedPageBreak/>
            <w:t>Contents</w:t>
          </w:r>
        </w:p>
        <w:sdt>
          <w:sdtPr>
            <w:id w:val="-1095473903"/>
            <w:docPartObj>
              <w:docPartGallery w:val="Table of Contents"/>
              <w:docPartUnique/>
            </w:docPartObj>
          </w:sdtPr>
          <w:sdtEndPr>
            <w:rPr>
              <w:rFonts w:asciiTheme="minorHAnsi" w:eastAsiaTheme="minorEastAsia" w:hAnsiTheme="minorHAnsi" w:cs="Times New Roman"/>
              <w:color w:val="auto"/>
              <w:sz w:val="22"/>
              <w:szCs w:val="22"/>
            </w:rPr>
          </w:sdtEndPr>
          <w:sdtContent>
            <w:p w:rsidR="00526A95" w:rsidRDefault="00526A95">
              <w:pPr>
                <w:pStyle w:val="TOCHeading"/>
              </w:pPr>
            </w:p>
            <w:p w:rsidR="00526A95" w:rsidRPr="00526A95" w:rsidRDefault="00526A95">
              <w:pPr>
                <w:pStyle w:val="TOC1"/>
                <w:rPr>
                  <w:rFonts w:ascii="Arial" w:hAnsi="Arial" w:cs="Arial"/>
                  <w:sz w:val="24"/>
                  <w:szCs w:val="24"/>
                </w:rPr>
              </w:pPr>
              <w:r w:rsidRPr="00526A95">
                <w:rPr>
                  <w:rFonts w:ascii="Arial" w:hAnsi="Arial" w:cs="Arial"/>
                  <w:b/>
                  <w:bCs/>
                  <w:sz w:val="24"/>
                  <w:szCs w:val="24"/>
                </w:rPr>
                <w:t>Introduction</w:t>
              </w:r>
              <w:r w:rsidRPr="00526A95">
                <w:rPr>
                  <w:rFonts w:ascii="Arial" w:hAnsi="Arial" w:cs="Arial"/>
                  <w:sz w:val="24"/>
                  <w:szCs w:val="24"/>
                </w:rPr>
                <w:ptab w:relativeTo="margin" w:alignment="right" w:leader="dot"/>
              </w:r>
              <w:r w:rsidRPr="00526A95">
                <w:rPr>
                  <w:rFonts w:ascii="Arial" w:hAnsi="Arial" w:cs="Arial"/>
                  <w:b/>
                  <w:bCs/>
                  <w:sz w:val="24"/>
                  <w:szCs w:val="24"/>
                </w:rPr>
                <w:t>2</w:t>
              </w:r>
            </w:p>
            <w:p w:rsidR="00526A95" w:rsidRPr="00526A95" w:rsidRDefault="00526A95">
              <w:pPr>
                <w:pStyle w:val="TOC1"/>
                <w:rPr>
                  <w:rFonts w:ascii="Arial" w:hAnsi="Arial" w:cs="Arial"/>
                  <w:b/>
                  <w:bCs/>
                  <w:sz w:val="24"/>
                  <w:szCs w:val="24"/>
                </w:rPr>
              </w:pPr>
              <w:r w:rsidRPr="00526A95">
                <w:rPr>
                  <w:rFonts w:ascii="Arial" w:hAnsi="Arial" w:cs="Arial"/>
                  <w:b/>
                  <w:bCs/>
                  <w:sz w:val="24"/>
                  <w:szCs w:val="24"/>
                </w:rPr>
                <w:t>Magnetic Tape</w:t>
              </w:r>
              <w:r w:rsidRPr="00526A95">
                <w:rPr>
                  <w:rFonts w:ascii="Arial" w:hAnsi="Arial" w:cs="Arial"/>
                  <w:sz w:val="24"/>
                  <w:szCs w:val="24"/>
                </w:rPr>
                <w:ptab w:relativeTo="margin" w:alignment="right" w:leader="dot"/>
              </w:r>
              <w:r w:rsidRPr="00526A95">
                <w:rPr>
                  <w:rFonts w:ascii="Arial" w:hAnsi="Arial" w:cs="Arial"/>
                  <w:b/>
                  <w:bCs/>
                  <w:sz w:val="24"/>
                  <w:szCs w:val="24"/>
                </w:rPr>
                <w:t>3-6</w:t>
              </w:r>
            </w:p>
            <w:p w:rsidR="00526A95" w:rsidRPr="00526A95" w:rsidRDefault="00526A95" w:rsidP="00526A95">
              <w:pPr>
                <w:pStyle w:val="TOC1"/>
                <w:rPr>
                  <w:rFonts w:ascii="Arial" w:hAnsi="Arial" w:cs="Arial"/>
                  <w:b/>
                  <w:bCs/>
                  <w:sz w:val="24"/>
                  <w:szCs w:val="24"/>
                </w:rPr>
              </w:pPr>
              <w:r w:rsidRPr="00526A95">
                <w:rPr>
                  <w:rFonts w:ascii="Arial" w:hAnsi="Arial" w:cs="Arial"/>
                  <w:b/>
                  <w:bCs/>
                  <w:sz w:val="24"/>
                  <w:szCs w:val="24"/>
                </w:rPr>
                <w:t>Transistor</w:t>
              </w:r>
              <w:r w:rsidRPr="00526A95">
                <w:rPr>
                  <w:rFonts w:ascii="Arial" w:hAnsi="Arial" w:cs="Arial"/>
                  <w:sz w:val="24"/>
                  <w:szCs w:val="24"/>
                </w:rPr>
                <w:ptab w:relativeTo="margin" w:alignment="right" w:leader="dot"/>
              </w:r>
              <w:r w:rsidRPr="00526A95">
                <w:rPr>
                  <w:rFonts w:ascii="Arial" w:hAnsi="Arial" w:cs="Arial"/>
                  <w:b/>
                  <w:bCs/>
                  <w:sz w:val="24"/>
                  <w:szCs w:val="24"/>
                </w:rPr>
                <w:t>7-13</w:t>
              </w:r>
            </w:p>
            <w:p w:rsidR="00526A95" w:rsidRPr="00526A95" w:rsidRDefault="00526A95" w:rsidP="00526A95">
              <w:pPr>
                <w:pStyle w:val="TOC1"/>
                <w:rPr>
                  <w:rFonts w:ascii="Arial" w:hAnsi="Arial" w:cs="Arial"/>
                  <w:b/>
                  <w:bCs/>
                  <w:sz w:val="24"/>
                  <w:szCs w:val="24"/>
                </w:rPr>
              </w:pPr>
              <w:r w:rsidRPr="00526A95">
                <w:rPr>
                  <w:rFonts w:ascii="Arial" w:hAnsi="Arial" w:cs="Arial"/>
                  <w:b/>
                  <w:bCs/>
                  <w:sz w:val="24"/>
                  <w:szCs w:val="24"/>
                </w:rPr>
                <w:t>Computers</w:t>
              </w:r>
              <w:r w:rsidRPr="00526A95">
                <w:rPr>
                  <w:rFonts w:ascii="Arial" w:hAnsi="Arial" w:cs="Arial"/>
                  <w:sz w:val="24"/>
                  <w:szCs w:val="24"/>
                </w:rPr>
                <w:ptab w:relativeTo="margin" w:alignment="right" w:leader="dot"/>
              </w:r>
              <w:r w:rsidRPr="00526A95">
                <w:rPr>
                  <w:rFonts w:ascii="Arial" w:hAnsi="Arial" w:cs="Arial"/>
                  <w:b/>
                  <w:bCs/>
                  <w:sz w:val="24"/>
                  <w:szCs w:val="24"/>
                </w:rPr>
                <w:t>14</w:t>
              </w:r>
              <w:r w:rsidRPr="00526A95">
                <w:rPr>
                  <w:rFonts w:ascii="Arial" w:hAnsi="Arial" w:cs="Arial"/>
                  <w:b/>
                  <w:bCs/>
                  <w:sz w:val="24"/>
                  <w:szCs w:val="24"/>
                </w:rPr>
                <w:t>-</w:t>
              </w:r>
              <w:r w:rsidRPr="00526A95">
                <w:rPr>
                  <w:rFonts w:ascii="Arial" w:hAnsi="Arial" w:cs="Arial"/>
                  <w:b/>
                  <w:bCs/>
                  <w:sz w:val="24"/>
                  <w:szCs w:val="24"/>
                </w:rPr>
                <w:t>21</w:t>
              </w:r>
            </w:p>
            <w:p w:rsidR="00526A95" w:rsidRPr="00526A95" w:rsidRDefault="00526A95" w:rsidP="00526A95">
              <w:pPr>
                <w:pStyle w:val="TOC1"/>
                <w:rPr>
                  <w:rFonts w:ascii="Arial" w:hAnsi="Arial" w:cs="Arial"/>
                  <w:b/>
                  <w:bCs/>
                  <w:sz w:val="24"/>
                  <w:szCs w:val="24"/>
                </w:rPr>
              </w:pPr>
              <w:r w:rsidRPr="00526A95">
                <w:rPr>
                  <w:rFonts w:ascii="Arial" w:hAnsi="Arial" w:cs="Arial"/>
                  <w:b/>
                  <w:bCs/>
                  <w:sz w:val="24"/>
                  <w:szCs w:val="24"/>
                </w:rPr>
                <w:t>The Future</w:t>
              </w:r>
              <w:r w:rsidRPr="00526A95">
                <w:rPr>
                  <w:rFonts w:ascii="Arial" w:hAnsi="Arial" w:cs="Arial"/>
                  <w:sz w:val="24"/>
                  <w:szCs w:val="24"/>
                </w:rPr>
                <w:ptab w:relativeTo="margin" w:alignment="right" w:leader="dot"/>
              </w:r>
              <w:r w:rsidRPr="00526A95">
                <w:rPr>
                  <w:rFonts w:ascii="Arial" w:hAnsi="Arial" w:cs="Arial"/>
                  <w:b/>
                  <w:bCs/>
                  <w:sz w:val="24"/>
                  <w:szCs w:val="24"/>
                </w:rPr>
                <w:t>22</w:t>
              </w:r>
              <w:r w:rsidRPr="00526A95">
                <w:rPr>
                  <w:rFonts w:ascii="Arial" w:hAnsi="Arial" w:cs="Arial"/>
                  <w:b/>
                  <w:bCs/>
                  <w:sz w:val="24"/>
                  <w:szCs w:val="24"/>
                </w:rPr>
                <w:t>-</w:t>
              </w:r>
              <w:r w:rsidRPr="00526A95">
                <w:rPr>
                  <w:rFonts w:ascii="Arial" w:hAnsi="Arial" w:cs="Arial"/>
                  <w:b/>
                  <w:bCs/>
                  <w:sz w:val="24"/>
                  <w:szCs w:val="24"/>
                </w:rPr>
                <w:t>24</w:t>
              </w:r>
            </w:p>
            <w:p w:rsidR="00526A95" w:rsidRPr="00526A95" w:rsidRDefault="00526A95" w:rsidP="00526A95">
              <w:pPr>
                <w:rPr>
                  <w:lang w:val="en-US" w:eastAsia="en-US"/>
                </w:rPr>
              </w:pPr>
            </w:p>
            <w:p w:rsidR="00526A95" w:rsidRDefault="00526A95">
              <w:pPr>
                <w:pStyle w:val="TOC3"/>
                <w:ind w:left="446"/>
              </w:pPr>
            </w:p>
          </w:sdtContent>
        </w:sdt>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AE2D43" w:rsidRPr="00C85C75" w:rsidRDefault="00AE2D43" w:rsidP="00C85C75">
          <w:pPr>
            <w:spacing w:line="480" w:lineRule="auto"/>
            <w:jc w:val="both"/>
            <w:rPr>
              <w:b/>
              <w:sz w:val="24"/>
              <w:szCs w:val="24"/>
              <w:u w:val="single"/>
            </w:rPr>
          </w:pPr>
        </w:p>
        <w:p w:rsidR="00526A95" w:rsidRDefault="00526A95" w:rsidP="00C85C75">
          <w:pPr>
            <w:spacing w:line="480" w:lineRule="auto"/>
            <w:rPr>
              <w:b/>
              <w:sz w:val="24"/>
              <w:szCs w:val="24"/>
              <w:u w:val="single"/>
            </w:rPr>
          </w:pPr>
        </w:p>
        <w:p w:rsidR="00526A95" w:rsidRDefault="00526A95" w:rsidP="00C85C75">
          <w:pPr>
            <w:spacing w:line="480" w:lineRule="auto"/>
            <w:rPr>
              <w:b/>
              <w:sz w:val="24"/>
              <w:szCs w:val="24"/>
              <w:u w:val="single"/>
            </w:rPr>
          </w:pPr>
        </w:p>
        <w:p w:rsidR="00526A95" w:rsidRDefault="00526A95" w:rsidP="00C85C75">
          <w:pPr>
            <w:spacing w:line="480" w:lineRule="auto"/>
            <w:rPr>
              <w:b/>
              <w:sz w:val="24"/>
              <w:szCs w:val="24"/>
              <w:u w:val="single"/>
            </w:rPr>
          </w:pPr>
        </w:p>
        <w:p w:rsidR="001B2770" w:rsidRDefault="00AE2D43" w:rsidP="00C85C75">
          <w:pPr>
            <w:spacing w:line="480" w:lineRule="auto"/>
            <w:rPr>
              <w:b/>
              <w:sz w:val="24"/>
              <w:szCs w:val="24"/>
              <w:u w:val="single"/>
            </w:rPr>
          </w:pPr>
        </w:p>
      </w:sdtContent>
    </w:sdt>
    <w:p w:rsidR="00C85C75" w:rsidRPr="00526A95" w:rsidRDefault="00C85C75" w:rsidP="00C85C75">
      <w:pPr>
        <w:spacing w:line="480" w:lineRule="auto"/>
        <w:rPr>
          <w:rFonts w:hint="eastAsia"/>
          <w:b/>
          <w:sz w:val="24"/>
          <w:szCs w:val="24"/>
          <w:u w:val="single"/>
        </w:rPr>
      </w:pPr>
      <w:r w:rsidRPr="00C85C75">
        <w:rPr>
          <w:b/>
          <w:sz w:val="24"/>
          <w:szCs w:val="24"/>
          <w:u w:val="single"/>
          <w:lang w:val="en-GB"/>
        </w:rPr>
        <w:lastRenderedPageBreak/>
        <w:t>Introduction</w:t>
      </w:r>
    </w:p>
    <w:p w:rsidR="00FF12F4" w:rsidRPr="00C85C75" w:rsidRDefault="005F4C2B" w:rsidP="00C85C75">
      <w:pPr>
        <w:spacing w:line="480" w:lineRule="auto"/>
        <w:rPr>
          <w:sz w:val="24"/>
          <w:szCs w:val="24"/>
        </w:rPr>
      </w:pPr>
      <w:r w:rsidRPr="00C85C75">
        <w:rPr>
          <w:sz w:val="24"/>
          <w:szCs w:val="24"/>
        </w:rPr>
        <w:t>One of the most important factors in the advancement of music has been technology. Whilst creativity and skill have played a significant part, the biggest impacts have been from a technological innovation or breakthrough. Usually however the introduction o</w:t>
      </w:r>
      <w:r w:rsidRPr="00C85C75">
        <w:rPr>
          <w:sz w:val="24"/>
          <w:szCs w:val="24"/>
        </w:rPr>
        <w:t>f new technology was not designed with music in mind, instead it has been musicians that have harnessed it for their own use. This dissertation will dissect 3 significant advancements and present them as case studies, as well as present a study of the futu</w:t>
      </w:r>
      <w:r w:rsidRPr="00C85C75">
        <w:rPr>
          <w:sz w:val="24"/>
          <w:szCs w:val="24"/>
        </w:rPr>
        <w:t>re of music technology.</w:t>
      </w:r>
    </w:p>
    <w:p w:rsidR="00E934A1" w:rsidRPr="00C85C75" w:rsidRDefault="00E934A1" w:rsidP="00C85C75">
      <w:pPr>
        <w:spacing w:line="480" w:lineRule="auto"/>
        <w:rPr>
          <w:sz w:val="24"/>
          <w:szCs w:val="24"/>
        </w:rPr>
      </w:pPr>
    </w:p>
    <w:p w:rsidR="00E934A1" w:rsidRPr="00C85C75" w:rsidRDefault="00E934A1" w:rsidP="00C85C75">
      <w:pPr>
        <w:spacing w:line="480" w:lineRule="auto"/>
        <w:rPr>
          <w:sz w:val="24"/>
          <w:szCs w:val="24"/>
          <w:lang w:val="en-GB"/>
        </w:rPr>
      </w:pPr>
      <w:r w:rsidRPr="00C85C75">
        <w:rPr>
          <w:sz w:val="24"/>
          <w:szCs w:val="24"/>
          <w:lang w:val="en-GB"/>
        </w:rPr>
        <w:t>The interactions between the logical process of technology and the creative process of humans has always been a fascinating concept to me. Especially with the birth of AI, what we once held as inherently human has began to be challenged. I wish to look back to the past to discover if the progression of music has been spurred by the creativity of man, or the machinery we have built.</w:t>
      </w:r>
    </w:p>
    <w:p w:rsidR="009872E2" w:rsidRPr="00C85C75" w:rsidRDefault="009872E2" w:rsidP="00C85C75">
      <w:pPr>
        <w:spacing w:line="480" w:lineRule="auto"/>
        <w:rPr>
          <w:sz w:val="24"/>
          <w:szCs w:val="24"/>
          <w:lang w:val="en-GB"/>
        </w:rPr>
      </w:pPr>
    </w:p>
    <w:p w:rsidR="009872E2" w:rsidRDefault="009872E2" w:rsidP="00C85C75">
      <w:pPr>
        <w:spacing w:line="480" w:lineRule="auto"/>
        <w:rPr>
          <w:sz w:val="24"/>
          <w:szCs w:val="24"/>
          <w:lang w:val="en-GB"/>
        </w:rPr>
      </w:pPr>
      <w:r w:rsidRPr="00C85C75">
        <w:rPr>
          <w:sz w:val="24"/>
          <w:szCs w:val="24"/>
          <w:lang w:val="en-GB"/>
        </w:rPr>
        <w:t xml:space="preserve">In chapter one I discussed magnetic tape and its impact on the quality and ease of access of recorded music. Chapter 2 will discuss the transistor, its invention causing the birth of new instruments and genres. Chapter 3 delves into computers and how they have allowed a new generation to become producers from their own home. Finally, chapter 4 will conclude with what seems to be the next technological step for music, AI that can compose as well as humans. </w:t>
      </w:r>
    </w:p>
    <w:p w:rsidR="00526A95" w:rsidRPr="00C85C75" w:rsidRDefault="00526A95" w:rsidP="00C85C75">
      <w:pPr>
        <w:spacing w:line="480" w:lineRule="auto"/>
        <w:rPr>
          <w:sz w:val="24"/>
          <w:szCs w:val="24"/>
          <w:lang w:val="en-GB"/>
        </w:rPr>
      </w:pPr>
    </w:p>
    <w:p w:rsidR="009872E2" w:rsidRPr="00C85C75" w:rsidRDefault="009872E2" w:rsidP="00C85C75">
      <w:pPr>
        <w:spacing w:line="480" w:lineRule="auto"/>
        <w:rPr>
          <w:sz w:val="24"/>
          <w:szCs w:val="24"/>
          <w:lang w:val="en-GB"/>
        </w:rPr>
      </w:pPr>
    </w:p>
    <w:p w:rsidR="00AE2D43" w:rsidRPr="00C85C75" w:rsidRDefault="00AE2D43" w:rsidP="00C85C75">
      <w:pPr>
        <w:spacing w:line="480" w:lineRule="auto"/>
        <w:rPr>
          <w:b/>
          <w:sz w:val="24"/>
          <w:szCs w:val="24"/>
          <w:u w:val="single"/>
        </w:rPr>
      </w:pPr>
      <w:r w:rsidRPr="00C85C75">
        <w:rPr>
          <w:b/>
          <w:sz w:val="24"/>
          <w:szCs w:val="24"/>
          <w:u w:val="single"/>
          <w:lang w:val="en-GB"/>
        </w:rPr>
        <w:lastRenderedPageBreak/>
        <w:t xml:space="preserve">Magnetic </w:t>
      </w:r>
      <w:r w:rsidR="005F4C2B" w:rsidRPr="00C85C75">
        <w:rPr>
          <w:b/>
          <w:sz w:val="24"/>
          <w:szCs w:val="24"/>
          <w:u w:val="single"/>
        </w:rPr>
        <w:t>Tape</w:t>
      </w:r>
    </w:p>
    <w:p w:rsidR="00FF12F4" w:rsidRPr="00C85C75" w:rsidRDefault="005F4C2B" w:rsidP="00C85C75">
      <w:pPr>
        <w:spacing w:line="480" w:lineRule="auto"/>
        <w:rPr>
          <w:sz w:val="24"/>
          <w:szCs w:val="24"/>
        </w:rPr>
      </w:pPr>
      <w:r w:rsidRPr="00C85C75">
        <w:rPr>
          <w:sz w:val="24"/>
          <w:szCs w:val="24"/>
        </w:rPr>
        <w:t>The magnetic tape has been one of the most important and progressive inventions in the history of music technology. The concept of using a magnetic signal on a conductive medium to record and playback sound was thought of by O</w:t>
      </w:r>
      <w:r w:rsidRPr="00C85C75">
        <w:rPr>
          <w:sz w:val="24"/>
          <w:szCs w:val="24"/>
        </w:rPr>
        <w:t>berlin Smith in 1888. Though he conceptualized the idea it is unknown if Smith created a working recorder, however his ideas would lead to the invention of Valdemar Poulsen’s Telegraphone a decade later. Poulsen was a well renowned Danish inventor, sometim</w:t>
      </w:r>
      <w:r w:rsidRPr="00C85C75">
        <w:rPr>
          <w:sz w:val="24"/>
          <w:szCs w:val="24"/>
        </w:rPr>
        <w:t>es even referred to as the ‘Danish Edison’ for his contributions. After reading Smiths now decade old article on magnetic sound recording Poulsen created a device capable of recording sound on steel wire. After filing an initial patent on the device, named</w:t>
      </w:r>
      <w:r w:rsidRPr="00C85C75">
        <w:rPr>
          <w:sz w:val="24"/>
          <w:szCs w:val="24"/>
        </w:rPr>
        <w:t xml:space="preserve"> the telegraphone, on 1 December 1898 Poulsen would commit several more years of development to it, teaming up with fellow engineer Peder O. Pedersen. Though they would file successive patents on improvements for the device they left the manufacturing and </w:t>
      </w:r>
      <w:r w:rsidRPr="00C85C75">
        <w:rPr>
          <w:sz w:val="24"/>
          <w:szCs w:val="24"/>
        </w:rPr>
        <w:t>selling to others, such as American Telegraphone.</w:t>
      </w:r>
      <w:r w:rsidRPr="00C85C75">
        <w:rPr>
          <w:sz w:val="24"/>
          <w:szCs w:val="24"/>
          <w:vertAlign w:val="superscript"/>
        </w:rPr>
        <w:footnoteReference w:id="1"/>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Initially the telegraphone only found relative interest from curious scientists and was used for telephone answering machines. This would not be the case for long however as although American Telegraphone</w:t>
      </w:r>
      <w:r w:rsidRPr="00C85C75">
        <w:rPr>
          <w:sz w:val="24"/>
          <w:szCs w:val="24"/>
        </w:rPr>
        <w:t xml:space="preserve"> would close down, the rights to the device would fall into new hands. The rights would be picked up by English and German inventors, who would further develop the device, with one iteration being the ‘Marconi-Stille’ tape recorder, which used a narrow ste</w:t>
      </w:r>
      <w:r w:rsidRPr="00C85C75">
        <w:rPr>
          <w:sz w:val="24"/>
          <w:szCs w:val="24"/>
        </w:rPr>
        <w:t xml:space="preserve">el tape, being used at the BBC and other radio </w:t>
      </w:r>
      <w:r w:rsidRPr="00C85C75">
        <w:rPr>
          <w:sz w:val="24"/>
          <w:szCs w:val="24"/>
        </w:rPr>
        <w:lastRenderedPageBreak/>
        <w:t>stations in the 1930s.</w:t>
      </w:r>
      <w:r w:rsidRPr="00C85C75">
        <w:rPr>
          <w:sz w:val="24"/>
          <w:szCs w:val="24"/>
          <w:vertAlign w:val="superscript"/>
        </w:rPr>
        <w:footnoteReference w:id="2"/>
      </w:r>
      <w:r w:rsidRPr="00C85C75">
        <w:rPr>
          <w:sz w:val="24"/>
          <w:szCs w:val="24"/>
        </w:rPr>
        <w:t xml:space="preserve"> Truly affordable and widespread use of tape recorders came about in the late 1920s from German inventor Fritz Pfleumer. Unlike previous designs, which used a fully, or mostly, metal tap</w:t>
      </w:r>
      <w:r w:rsidRPr="00C85C75">
        <w:rPr>
          <w:sz w:val="24"/>
          <w:szCs w:val="24"/>
        </w:rPr>
        <w:t>e or wires to act as conductors, Pfleumer used a paper strip coated in magnetic iron powder. This drastically reduced the cost of manufacturing and was also significantly lighter than its steel tape counterpart. German companies AEG and I.G. Farben saw the</w:t>
      </w:r>
      <w:r w:rsidRPr="00C85C75">
        <w:rPr>
          <w:sz w:val="24"/>
          <w:szCs w:val="24"/>
        </w:rPr>
        <w:t xml:space="preserve"> potential and bought the patents to the design, collaborating to create the ‘magnetophone’ in 1932.</w:t>
      </w:r>
      <w:r w:rsidRPr="00C85C75">
        <w:rPr>
          <w:sz w:val="24"/>
          <w:szCs w:val="24"/>
          <w:vertAlign w:val="superscript"/>
        </w:rPr>
        <w:footnoteReference w:id="3"/>
      </w:r>
      <w:r w:rsidRPr="00C85C75">
        <w:rPr>
          <w:sz w:val="24"/>
          <w:szCs w:val="24"/>
        </w:rPr>
        <w:t xml:space="preserve"> Extensive use of the device was seen in French and German radio stations in the 1930s and 1940s and it was said to be the finest sound recording equipment</w:t>
      </w:r>
      <w:r w:rsidRPr="00C85C75">
        <w:rPr>
          <w:sz w:val="24"/>
          <w:szCs w:val="24"/>
        </w:rPr>
        <w:t xml:space="preserve"> available by the end of World War 2. Pfleumer’s tape and the magnetophon would go on to become the basis for modern audio tape and recorders.</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The magnetophone was used by the German military throughout the war and its superiority over allied technolog</w:t>
      </w:r>
      <w:r w:rsidRPr="00C85C75">
        <w:rPr>
          <w:sz w:val="24"/>
          <w:szCs w:val="24"/>
        </w:rPr>
        <w:t>y made it a high priority for capture and research. John T. Mullin, a technician from the American Army Signal Corps, was tasked in capturing and analysing audio and communication equipment. He had previously been stationed in a Royal Air Force base in Eng</w:t>
      </w:r>
      <w:r w:rsidRPr="00C85C75">
        <w:rPr>
          <w:sz w:val="24"/>
          <w:szCs w:val="24"/>
        </w:rPr>
        <w:t>land in order to improve the radar systems there, where he would listen to the radio. When the BBC went off air at night Mullin would listen to the only classical music radio playing at the time, which came from behind German lines. He noted how exceptiona</w:t>
      </w:r>
      <w:r w:rsidRPr="00C85C75">
        <w:rPr>
          <w:sz w:val="24"/>
          <w:szCs w:val="24"/>
        </w:rPr>
        <w:t xml:space="preserve">l the broadcast sounded, lacking the clicks and pops of American </w:t>
      </w:r>
      <w:r w:rsidRPr="00C85C75">
        <w:rPr>
          <w:sz w:val="24"/>
          <w:szCs w:val="24"/>
        </w:rPr>
        <w:lastRenderedPageBreak/>
        <w:t>broadcasts at the time.</w:t>
      </w:r>
      <w:r w:rsidRPr="00C85C75">
        <w:rPr>
          <w:sz w:val="24"/>
          <w:szCs w:val="24"/>
          <w:vertAlign w:val="superscript"/>
        </w:rPr>
        <w:footnoteReference w:id="4"/>
      </w:r>
      <w:r w:rsidRPr="00C85C75">
        <w:rPr>
          <w:sz w:val="24"/>
          <w:szCs w:val="24"/>
        </w:rPr>
        <w:t xml:space="preserve"> This was due to the American radio stations using acetate records for non-live music, the unclear sound being accredited to dust and general wear affecting the record</w:t>
      </w:r>
      <w:r w:rsidRPr="00C85C75">
        <w:rPr>
          <w:sz w:val="24"/>
          <w:szCs w:val="24"/>
        </w:rPr>
        <w:t>, something tape had far less problems with. Now convinced the Germans had recording equipment superior the allies Mullin opened a dedicated lab in Paris to study German electronics and equipment. After the war had ended Mullin would continue to search, tr</w:t>
      </w:r>
      <w:r w:rsidRPr="00C85C75">
        <w:rPr>
          <w:sz w:val="24"/>
          <w:szCs w:val="24"/>
        </w:rPr>
        <w:t>aveling into Germany and even to Hitler’s bunker. The most significant of his trips was near Frankfurt, where he heard</w:t>
      </w:r>
      <w:r w:rsidRPr="00C85C75">
        <w:rPr>
          <w:sz w:val="24"/>
          <w:szCs w:val="24"/>
        </w:rPr>
        <w:t xml:space="preserve"> that an advanced German AEG Magnetophon had been found. It was said to reproduce music with exceptional clarity, l</w:t>
      </w:r>
      <w:r w:rsidRPr="00C85C75">
        <w:rPr>
          <w:sz w:val="24"/>
          <w:szCs w:val="24"/>
        </w:rPr>
        <w:t>ittle distortion and had</w:t>
      </w:r>
      <w:r w:rsidRPr="00C85C75">
        <w:rPr>
          <w:sz w:val="24"/>
          <w:szCs w:val="24"/>
        </w:rPr>
        <w:t xml:space="preserve"> a frequency response almost as good as the human ear. He discovered that the machine’s unmatched performance was due to its AC bias in the record circuit, and later modified lesser-quality magnetophones with AC bias.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 xml:space="preserve">In January </w:t>
      </w:r>
      <w:r w:rsidRPr="00C85C75">
        <w:rPr>
          <w:sz w:val="24"/>
          <w:szCs w:val="24"/>
        </w:rPr>
        <w:t>1946 Mullin brought two AEG Magnetophons back to America along with fifty reels of blank tape. Forming a partnership with William A. Palmer the duo built a prototype high-fidelity tape machine capable of recording a half-hour radio show. The unmatched qual</w:t>
      </w:r>
      <w:r w:rsidRPr="00C85C75">
        <w:rPr>
          <w:sz w:val="24"/>
          <w:szCs w:val="24"/>
        </w:rPr>
        <w:t>ity of the upgraded magnetophons caught the attention and admiration of the Institute of Radio Engineers, who saw potential in the ability to edit the tapes to create new tracks, something near impossible for records. Bing Crosby, a well renowned singer an</w:t>
      </w:r>
      <w:r w:rsidRPr="00C85C75">
        <w:rPr>
          <w:sz w:val="24"/>
          <w:szCs w:val="24"/>
        </w:rPr>
        <w:t>d celebrity at the time, saw the potential in recording to tape. After investing in Mullin’s product and implementing it into his radio show he spurred the popularity of tape to new heights, with the standardization of tape recording being heavily credited</w:t>
      </w:r>
      <w:r w:rsidRPr="00C85C75">
        <w:rPr>
          <w:sz w:val="24"/>
          <w:szCs w:val="24"/>
        </w:rPr>
        <w:t xml:space="preserve"> to him.</w:t>
      </w:r>
      <w:r w:rsidR="001B2770">
        <w:rPr>
          <w:rStyle w:val="FootnoteReference"/>
          <w:sz w:val="24"/>
          <w:szCs w:val="24"/>
        </w:rPr>
        <w:footnoteReference w:id="5"/>
      </w:r>
    </w:p>
    <w:p w:rsidR="00FF12F4" w:rsidRDefault="005F4C2B" w:rsidP="00C85C75">
      <w:pPr>
        <w:spacing w:line="480" w:lineRule="auto"/>
        <w:rPr>
          <w:sz w:val="24"/>
          <w:szCs w:val="24"/>
        </w:rPr>
      </w:pPr>
      <w:r w:rsidRPr="00C85C75">
        <w:rPr>
          <w:sz w:val="24"/>
          <w:szCs w:val="24"/>
        </w:rPr>
        <w:lastRenderedPageBreak/>
        <w:t xml:space="preserve">As magnetic tape began to be used as the primary way to record and playback audio many musicians and technicians found it could be used in interesting, alternative ways. One such example is the mellotron, a keyboard based instrument that plays a </w:t>
      </w:r>
      <w:r w:rsidRPr="00C85C75">
        <w:rPr>
          <w:sz w:val="24"/>
          <w:szCs w:val="24"/>
        </w:rPr>
        <w:t>tape reel upon the press of a key. The length of the sample is decided by the musician, though they generally last no more than a few seconds before looping. The mellotron is seen by most as a precursor to synthesisers, sharing the sample based methodology</w:t>
      </w:r>
      <w:r w:rsidRPr="00C85C75">
        <w:rPr>
          <w:sz w:val="24"/>
          <w:szCs w:val="24"/>
        </w:rPr>
        <w:t xml:space="preserve"> and general compositional use. The instrument was used by many top charting artists after its inception in 1963, most notably the Beatles, who used it in a number of tracks. </w:t>
      </w:r>
      <w:r w:rsidRPr="00C85C75">
        <w:rPr>
          <w:sz w:val="24"/>
          <w:szCs w:val="24"/>
          <w:vertAlign w:val="superscript"/>
        </w:rPr>
        <w:footnoteReference w:id="6"/>
      </w:r>
    </w:p>
    <w:p w:rsidR="00CE0093" w:rsidRDefault="00CE0093" w:rsidP="00C85C75">
      <w:pPr>
        <w:spacing w:line="480" w:lineRule="auto"/>
        <w:rPr>
          <w:sz w:val="24"/>
          <w:szCs w:val="24"/>
        </w:rPr>
      </w:pPr>
    </w:p>
    <w:p w:rsidR="00CE0093" w:rsidRDefault="00CE0093" w:rsidP="00C85C75">
      <w:pPr>
        <w:spacing w:line="480" w:lineRule="auto"/>
        <w:rPr>
          <w:sz w:val="24"/>
          <w:szCs w:val="24"/>
          <w:lang w:val="en-GB"/>
        </w:rPr>
      </w:pPr>
      <w:r>
        <w:rPr>
          <w:sz w:val="24"/>
          <w:szCs w:val="24"/>
          <w:lang w:val="en-GB"/>
        </w:rPr>
        <w:t>Tape offered a much more compact way of storing music compared to vinyl. This was fully realised with the invention of the Compact Cassette in 1962. Created by Dutch company Philips, the cassette would be the first truly portable music playback medium. Though its early sound left much to be desired it soon caught up in quality against its counterparts, eventually becoming a popular alternative to 12-inch vinyl in the turn of the 1980s. Soon portable stereos would become commonplace and</w:t>
      </w:r>
      <w:r w:rsidR="0015674A">
        <w:rPr>
          <w:sz w:val="24"/>
          <w:szCs w:val="24"/>
          <w:lang w:val="en-GB"/>
        </w:rPr>
        <w:t xml:space="preserve">, </w:t>
      </w:r>
      <w:r>
        <w:rPr>
          <w:sz w:val="24"/>
          <w:szCs w:val="24"/>
          <w:lang w:val="en-GB"/>
        </w:rPr>
        <w:t xml:space="preserve">with the introduction of the Sony Walkman, </w:t>
      </w:r>
      <w:r w:rsidR="0015674A">
        <w:rPr>
          <w:sz w:val="24"/>
          <w:szCs w:val="24"/>
          <w:lang w:val="en-GB"/>
        </w:rPr>
        <w:t>music would now be something that could be enjoyed anywhere.</w:t>
      </w:r>
    </w:p>
    <w:p w:rsidR="0015674A" w:rsidRDefault="0015674A" w:rsidP="00C85C75">
      <w:pPr>
        <w:spacing w:line="480" w:lineRule="auto"/>
        <w:rPr>
          <w:sz w:val="24"/>
          <w:szCs w:val="24"/>
          <w:lang w:val="en-GB"/>
        </w:rPr>
      </w:pPr>
    </w:p>
    <w:p w:rsidR="0015674A" w:rsidRPr="00CE0093" w:rsidRDefault="0015674A" w:rsidP="00C85C75">
      <w:pPr>
        <w:spacing w:line="480" w:lineRule="auto"/>
        <w:rPr>
          <w:sz w:val="24"/>
          <w:szCs w:val="24"/>
          <w:lang w:val="en-GB"/>
        </w:rPr>
      </w:pPr>
      <w:r>
        <w:rPr>
          <w:sz w:val="24"/>
          <w:szCs w:val="24"/>
          <w:lang w:val="en-GB"/>
        </w:rPr>
        <w:t xml:space="preserve">Overall, tape was a significant step forward in the distribution, storage and broadcast of music, allowing for more people to hear music more conveniently and in a higher quality than before.  </w:t>
      </w:r>
    </w:p>
    <w:p w:rsidR="00FF12F4" w:rsidRPr="00C85C75" w:rsidRDefault="00FF12F4" w:rsidP="00C85C75">
      <w:pPr>
        <w:spacing w:line="480" w:lineRule="auto"/>
        <w:rPr>
          <w:sz w:val="24"/>
          <w:szCs w:val="24"/>
        </w:rPr>
      </w:pPr>
    </w:p>
    <w:p w:rsidR="00FF12F4" w:rsidRPr="00C85C75" w:rsidRDefault="00FF12F4" w:rsidP="00C85C75">
      <w:pPr>
        <w:spacing w:line="480" w:lineRule="auto"/>
        <w:rPr>
          <w:sz w:val="24"/>
          <w:szCs w:val="24"/>
        </w:rPr>
      </w:pPr>
    </w:p>
    <w:p w:rsidR="00AE2D43" w:rsidRPr="00C85C75" w:rsidRDefault="005F4C2B" w:rsidP="00C85C75">
      <w:pPr>
        <w:spacing w:line="480" w:lineRule="auto"/>
        <w:rPr>
          <w:sz w:val="24"/>
          <w:szCs w:val="24"/>
        </w:rPr>
      </w:pPr>
      <w:r w:rsidRPr="00C85C75">
        <w:rPr>
          <w:b/>
          <w:sz w:val="24"/>
          <w:szCs w:val="24"/>
          <w:u w:val="single"/>
        </w:rPr>
        <w:t>Transistor</w:t>
      </w:r>
    </w:p>
    <w:p w:rsidR="00FF12F4" w:rsidRPr="00C85C75" w:rsidRDefault="005F4C2B" w:rsidP="00C85C75">
      <w:pPr>
        <w:spacing w:line="480" w:lineRule="auto"/>
        <w:rPr>
          <w:sz w:val="24"/>
          <w:szCs w:val="24"/>
        </w:rPr>
      </w:pPr>
      <w:r w:rsidRPr="00C85C75">
        <w:rPr>
          <w:sz w:val="24"/>
          <w:szCs w:val="24"/>
        </w:rPr>
        <w:lastRenderedPageBreak/>
        <w:t>Transistors are almost universally seen as one</w:t>
      </w:r>
      <w:r w:rsidRPr="00C85C75">
        <w:rPr>
          <w:sz w:val="24"/>
          <w:szCs w:val="24"/>
        </w:rPr>
        <w:t xml:space="preserve"> of, if not, the most significant technological inventions in recent history. Their purpose, put simply, is to either amplify an small electrical current into a bigger one, or to act as a switch, going between two states. Individually a transistor can do v</w:t>
      </w:r>
      <w:r w:rsidRPr="00C85C75">
        <w:rPr>
          <w:sz w:val="24"/>
          <w:szCs w:val="24"/>
        </w:rPr>
        <w:t>ery little but when used en-masse, such as the millions used in a computer, it can process huge amounts of data in a compact space.</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To truly understand the huge ramifications brought about by the transistor it is best to first look at its predecessor, the</w:t>
      </w:r>
      <w:r w:rsidRPr="00C85C75">
        <w:rPr>
          <w:sz w:val="24"/>
          <w:szCs w:val="24"/>
        </w:rPr>
        <w:t xml:space="preserve"> vacuum tube.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When compared to the transistor the vacuum tube is outclassed in practically every area. It is much larger, more fragile and more cost ineffective than the transistor. They work by sending an electrical current through a cathode, which would heat up and re</w:t>
      </w:r>
      <w:r w:rsidRPr="00C85C75">
        <w:rPr>
          <w:sz w:val="24"/>
          <w:szCs w:val="24"/>
        </w:rPr>
        <w:t xml:space="preserve">lease electrons. There is no air in the tube so the electrons are attracted to the anode at the other end of the space, completing the circuit. To act as a switch the vacuum tube would have a grid between the cathode and anode which, depending on if there </w:t>
      </w:r>
      <w:r w:rsidRPr="00C85C75">
        <w:rPr>
          <w:sz w:val="24"/>
          <w:szCs w:val="24"/>
        </w:rPr>
        <w:t>is a positive or negative voltage it would stop or allow the electrons to pass through. This is the very basics of binary, where a positive voltage would represent a ‘1’ and a negative voltage would represent a ‘0’.</w:t>
      </w:r>
      <w:r w:rsidRPr="00C85C75">
        <w:rPr>
          <w:sz w:val="24"/>
          <w:szCs w:val="24"/>
          <w:vertAlign w:val="superscript"/>
        </w:rPr>
        <w:footnoteReference w:id="7"/>
      </w:r>
    </w:p>
    <w:p w:rsidR="00FF12F4" w:rsidRPr="00C85C75" w:rsidRDefault="00FF12F4" w:rsidP="00C85C75">
      <w:pPr>
        <w:spacing w:line="480" w:lineRule="auto"/>
        <w:rPr>
          <w:sz w:val="24"/>
          <w:szCs w:val="24"/>
        </w:rPr>
      </w:pPr>
    </w:p>
    <w:p w:rsidR="00FF12F4" w:rsidRPr="00C85C75" w:rsidRDefault="005F4C2B" w:rsidP="00C85C75">
      <w:pPr>
        <w:spacing w:line="480" w:lineRule="auto"/>
        <w:rPr>
          <w:color w:val="111111"/>
          <w:sz w:val="24"/>
          <w:szCs w:val="24"/>
        </w:rPr>
      </w:pPr>
      <w:r w:rsidRPr="00C85C75">
        <w:rPr>
          <w:sz w:val="24"/>
          <w:szCs w:val="24"/>
        </w:rPr>
        <w:t>In music technology vacuum tubes are s</w:t>
      </w:r>
      <w:r w:rsidRPr="00C85C75">
        <w:rPr>
          <w:sz w:val="24"/>
          <w:szCs w:val="24"/>
        </w:rPr>
        <w:t xml:space="preserve">till used today, most predominantly in guitar amps, where audiophiles will claim that tube guitar amps have a more natural, rich tone when compared to their solid state counterparts. Before the invention of the transistor </w:t>
      </w:r>
      <w:r w:rsidRPr="00C85C75">
        <w:rPr>
          <w:sz w:val="24"/>
          <w:szCs w:val="24"/>
        </w:rPr>
        <w:lastRenderedPageBreak/>
        <w:t>however they had much more widespr</w:t>
      </w:r>
      <w:r w:rsidRPr="00C85C75">
        <w:rPr>
          <w:sz w:val="24"/>
          <w:szCs w:val="24"/>
        </w:rPr>
        <w:t xml:space="preserve">ead use. Many proto-synthesisers were powered by vacuum tubes, which, depending on the complexity of the instrument, would require a large amount of space dedicated to storing the tubes. One extreme case was the </w:t>
      </w:r>
      <w:r w:rsidRPr="00C85C75">
        <w:rPr>
          <w:color w:val="111111"/>
          <w:sz w:val="24"/>
          <w:szCs w:val="24"/>
        </w:rPr>
        <w:t>Orgue des Ondes, an electronic organ designe</w:t>
      </w:r>
      <w:r w:rsidRPr="00C85C75">
        <w:rPr>
          <w:color w:val="111111"/>
          <w:sz w:val="24"/>
          <w:szCs w:val="24"/>
        </w:rPr>
        <w:t>d for large public locations such as churches, cinemas and concert halls. This instrument had a dedicated oscillator for each key, which made it polyphonic, unlike other tube based instruments at the time. In order to make this possible however a huge amou</w:t>
      </w:r>
      <w:r w:rsidRPr="00C85C75">
        <w:rPr>
          <w:color w:val="111111"/>
          <w:sz w:val="24"/>
          <w:szCs w:val="24"/>
        </w:rPr>
        <w:t>nt of vacuum tubes was required, potentially over 1000 tubes were used overall for the oscillators and amplifiers. The tubes would be held in a rack ten feet long and 6 feet wide, meaning the instrument was practically immovable.These properties made the O</w:t>
      </w:r>
      <w:r w:rsidRPr="00C85C75">
        <w:rPr>
          <w:color w:val="111111"/>
          <w:sz w:val="24"/>
          <w:szCs w:val="24"/>
        </w:rPr>
        <w:t>rgue des Ondes and other instruments like it impractical for commercial distribution, thus the availability of them was limited, with only 2 eventually being created and installed. It was well received by both the musical and scientific world, being able t</w:t>
      </w:r>
      <w:r w:rsidRPr="00C85C75">
        <w:rPr>
          <w:color w:val="111111"/>
          <w:sz w:val="24"/>
          <w:szCs w:val="24"/>
        </w:rPr>
        <w:t>o simulate many different instruments such as trumpets and violins. It can be seen as one of the more significant predecessors of synthesisers.</w:t>
      </w:r>
      <w:r w:rsidRPr="00C85C75">
        <w:rPr>
          <w:color w:val="111111"/>
          <w:sz w:val="24"/>
          <w:szCs w:val="24"/>
          <w:vertAlign w:val="superscript"/>
        </w:rPr>
        <w:footnoteReference w:id="8"/>
      </w:r>
    </w:p>
    <w:p w:rsidR="00FF12F4" w:rsidRPr="00C85C75" w:rsidRDefault="00FF12F4" w:rsidP="00C85C75">
      <w:pPr>
        <w:spacing w:line="480" w:lineRule="auto"/>
        <w:rPr>
          <w:color w:val="111111"/>
          <w:sz w:val="24"/>
          <w:szCs w:val="24"/>
        </w:rPr>
      </w:pPr>
    </w:p>
    <w:p w:rsidR="00FF12F4" w:rsidRPr="00C85C75" w:rsidRDefault="005F4C2B" w:rsidP="00C85C75">
      <w:pPr>
        <w:spacing w:line="480" w:lineRule="auto"/>
        <w:rPr>
          <w:color w:val="111111"/>
          <w:sz w:val="24"/>
          <w:szCs w:val="24"/>
        </w:rPr>
      </w:pPr>
      <w:r w:rsidRPr="00C85C75">
        <w:rPr>
          <w:color w:val="111111"/>
          <w:sz w:val="24"/>
          <w:szCs w:val="24"/>
        </w:rPr>
        <w:t>With the introduction of the transistor all of the advantages of the vacuum tube could be retained, whilst rem</w:t>
      </w:r>
      <w:r w:rsidRPr="00C85C75">
        <w:rPr>
          <w:color w:val="111111"/>
          <w:sz w:val="24"/>
          <w:szCs w:val="24"/>
        </w:rPr>
        <w:t>oving the downsides of size, fragility and, because vacuum tubes had to heat their cathodes, remove the huge power usage. Transistors essentially serve the same purpose as vacuum tubes, effectively allowing electrons to pass or to block them, but on a much</w:t>
      </w:r>
      <w:r w:rsidRPr="00C85C75">
        <w:rPr>
          <w:color w:val="111111"/>
          <w:sz w:val="24"/>
          <w:szCs w:val="24"/>
        </w:rPr>
        <w:t xml:space="preserve"> smaller scale, to microscopic levels in modern society. The transistor revolutionised society as a whole, but significantly impacted the music world as it lead the invention of the synthesiser as we know it today.</w:t>
      </w:r>
    </w:p>
    <w:p w:rsidR="00FF12F4" w:rsidRPr="00C85C75" w:rsidRDefault="00FF12F4" w:rsidP="00C85C75">
      <w:pPr>
        <w:spacing w:line="480" w:lineRule="auto"/>
        <w:rPr>
          <w:color w:val="111111"/>
          <w:sz w:val="24"/>
          <w:szCs w:val="24"/>
        </w:rPr>
      </w:pPr>
    </w:p>
    <w:p w:rsidR="00FF12F4" w:rsidRPr="00C85C75" w:rsidRDefault="005F4C2B" w:rsidP="00C85C75">
      <w:pPr>
        <w:spacing w:line="480" w:lineRule="auto"/>
        <w:rPr>
          <w:color w:val="111111"/>
          <w:sz w:val="24"/>
          <w:szCs w:val="24"/>
        </w:rPr>
      </w:pPr>
      <w:r w:rsidRPr="00C85C75">
        <w:rPr>
          <w:color w:val="111111"/>
          <w:sz w:val="24"/>
          <w:szCs w:val="24"/>
        </w:rPr>
        <w:t xml:space="preserve">The invention of the modern synthesiser </w:t>
      </w:r>
      <w:r w:rsidRPr="00C85C75">
        <w:rPr>
          <w:color w:val="111111"/>
          <w:sz w:val="24"/>
          <w:szCs w:val="24"/>
        </w:rPr>
        <w:t>can generally be accredited to Robert Moog. With the introduction of the transistor the size restraints and cost of vacuum tubes were no longer a factor, thus Moog was able to create much smaller and transportable synthesisers than before. This resulted in</w:t>
      </w:r>
      <w:r w:rsidRPr="00C85C75">
        <w:rPr>
          <w:color w:val="111111"/>
          <w:sz w:val="24"/>
          <w:szCs w:val="24"/>
        </w:rPr>
        <w:t xml:space="preserve"> the initially slow, but gradually explosive integration of synthesisers into pop music from the 1960s onwards. </w:t>
      </w:r>
    </w:p>
    <w:p w:rsidR="00FF12F4" w:rsidRPr="00C85C75" w:rsidRDefault="00FF12F4" w:rsidP="00C85C75">
      <w:pPr>
        <w:spacing w:line="480" w:lineRule="auto"/>
        <w:rPr>
          <w:color w:val="111111"/>
          <w:sz w:val="24"/>
          <w:szCs w:val="24"/>
        </w:rPr>
      </w:pPr>
    </w:p>
    <w:p w:rsidR="00FF12F4" w:rsidRPr="00C85C75" w:rsidRDefault="005F4C2B" w:rsidP="00C85C75">
      <w:pPr>
        <w:spacing w:line="480" w:lineRule="auto"/>
        <w:rPr>
          <w:color w:val="111111"/>
          <w:sz w:val="24"/>
          <w:szCs w:val="24"/>
        </w:rPr>
      </w:pPr>
      <w:r w:rsidRPr="00C85C75">
        <w:rPr>
          <w:color w:val="111111"/>
          <w:sz w:val="24"/>
          <w:szCs w:val="24"/>
        </w:rPr>
        <w:t xml:space="preserve">Robert Moog had started working with electronic instruments from the age of 19, where he had created the company R.A.Moog Co with his father. </w:t>
      </w:r>
      <w:r w:rsidRPr="00C85C75">
        <w:rPr>
          <w:color w:val="111111"/>
          <w:sz w:val="24"/>
          <w:szCs w:val="24"/>
        </w:rPr>
        <w:t>Initially they started by manufacturing and selling Theremin kits, dubbed ‘Melodia Theremins’ which, unlike other the standard theremin designs, featured an optional keyboard attachment, alluding to Moog’s future invention. After studying physics in Queens</w:t>
      </w:r>
      <w:r w:rsidRPr="00C85C75">
        <w:rPr>
          <w:color w:val="111111"/>
          <w:sz w:val="24"/>
          <w:szCs w:val="24"/>
        </w:rPr>
        <w:t xml:space="preserve"> College, electrical engineering at Columbia University and acquiring a Ph.D in engineering physics from Cornell University, Moog began his numerous innovations. Taking advantage of the still relatively early invention of the transistor Moog created the fi</w:t>
      </w:r>
      <w:r w:rsidRPr="00C85C75">
        <w:rPr>
          <w:color w:val="111111"/>
          <w:sz w:val="24"/>
          <w:szCs w:val="24"/>
        </w:rPr>
        <w:t>rst transistorised version of the Theremin in 1961, which up until that point had been based on vacuum tube technology.</w:t>
      </w:r>
      <w:r w:rsidRPr="00C85C75">
        <w:rPr>
          <w:color w:val="111111"/>
          <w:sz w:val="24"/>
          <w:szCs w:val="24"/>
          <w:vertAlign w:val="superscript"/>
        </w:rPr>
        <w:footnoteReference w:id="9"/>
      </w:r>
      <w:r w:rsidRPr="00C85C75">
        <w:rPr>
          <w:color w:val="111111"/>
          <w:sz w:val="24"/>
          <w:szCs w:val="24"/>
        </w:rPr>
        <w:t xml:space="preserve">    </w:t>
      </w:r>
    </w:p>
    <w:p w:rsidR="00FF12F4" w:rsidRPr="00C85C75" w:rsidRDefault="00FF12F4" w:rsidP="00C85C75">
      <w:pPr>
        <w:spacing w:line="480" w:lineRule="auto"/>
        <w:rPr>
          <w:color w:val="111111"/>
          <w:sz w:val="24"/>
          <w:szCs w:val="24"/>
        </w:rPr>
      </w:pPr>
    </w:p>
    <w:p w:rsidR="00FF12F4" w:rsidRPr="00C85C75" w:rsidRDefault="005F4C2B" w:rsidP="00C85C75">
      <w:pPr>
        <w:spacing w:line="480" w:lineRule="auto"/>
        <w:rPr>
          <w:color w:val="111111"/>
          <w:sz w:val="24"/>
          <w:szCs w:val="24"/>
        </w:rPr>
      </w:pPr>
      <w:r w:rsidRPr="00C85C75">
        <w:rPr>
          <w:color w:val="111111"/>
          <w:sz w:val="24"/>
          <w:szCs w:val="24"/>
        </w:rPr>
        <w:t>With the assistance of a $200 research grant from Columbia University in 1963, Moog collaborated with Herbert Deutsch, an experime</w:t>
      </w:r>
      <w:r w:rsidRPr="00C85C75">
        <w:rPr>
          <w:color w:val="111111"/>
          <w:sz w:val="24"/>
          <w:szCs w:val="24"/>
        </w:rPr>
        <w:t>ntal musician, to create what was to be the first modular Moog Synthesiser.</w:t>
      </w:r>
    </w:p>
    <w:p w:rsidR="00FF12F4" w:rsidRPr="00C85C75" w:rsidRDefault="005F4C2B" w:rsidP="00C85C75">
      <w:pPr>
        <w:spacing w:line="480" w:lineRule="auto"/>
        <w:rPr>
          <w:color w:val="111111"/>
          <w:sz w:val="24"/>
          <w:szCs w:val="24"/>
        </w:rPr>
      </w:pPr>
      <w:r w:rsidRPr="00C85C75">
        <w:rPr>
          <w:color w:val="111111"/>
          <w:sz w:val="24"/>
          <w:szCs w:val="24"/>
        </w:rPr>
        <w:lastRenderedPageBreak/>
        <w:t>The pair had, at this time, been exploring and dissecting the ideas of German designer Harald Bode, who had conceptualised a transistorised modular synthesiser. After being invited</w:t>
      </w:r>
      <w:r w:rsidRPr="00C85C75">
        <w:rPr>
          <w:color w:val="111111"/>
          <w:sz w:val="24"/>
          <w:szCs w:val="24"/>
        </w:rPr>
        <w:t xml:space="preserve"> to exhibit his works and innovations at the Audio Engineering Society Convention in 1964, Moog soon started to manufacture electronic music synthesisers.</w:t>
      </w:r>
      <w:r w:rsidRPr="00C85C75">
        <w:rPr>
          <w:color w:val="111111"/>
          <w:sz w:val="24"/>
          <w:szCs w:val="24"/>
          <w:vertAlign w:val="superscript"/>
        </w:rPr>
        <w:footnoteReference w:id="10"/>
      </w:r>
      <w:r w:rsidRPr="00C85C75">
        <w:rPr>
          <w:color w:val="111111"/>
          <w:sz w:val="24"/>
          <w:szCs w:val="24"/>
        </w:rPr>
        <w:t xml:space="preserve"> </w:t>
      </w:r>
    </w:p>
    <w:p w:rsidR="00FF12F4" w:rsidRPr="00C85C75" w:rsidRDefault="00FF12F4" w:rsidP="00C85C75">
      <w:pPr>
        <w:spacing w:line="480" w:lineRule="auto"/>
        <w:rPr>
          <w:color w:val="111111"/>
          <w:sz w:val="24"/>
          <w:szCs w:val="24"/>
        </w:rPr>
      </w:pPr>
    </w:p>
    <w:p w:rsidR="00FF12F4" w:rsidRPr="00C85C75" w:rsidRDefault="005F4C2B" w:rsidP="00C85C75">
      <w:pPr>
        <w:spacing w:line="480" w:lineRule="auto"/>
        <w:rPr>
          <w:sz w:val="24"/>
          <w:szCs w:val="24"/>
        </w:rPr>
      </w:pPr>
      <w:r w:rsidRPr="00C85C75">
        <w:rPr>
          <w:color w:val="111111"/>
          <w:sz w:val="24"/>
          <w:szCs w:val="24"/>
        </w:rPr>
        <w:t>Moog’s first released instrument, the Moog Modular Synthesiser, was released in 1964 and became th</w:t>
      </w:r>
      <w:r w:rsidRPr="00C85C75">
        <w:rPr>
          <w:color w:val="111111"/>
          <w:sz w:val="24"/>
          <w:szCs w:val="24"/>
        </w:rPr>
        <w:t xml:space="preserve">e first widely used and commercially viable electronic synthesiser. A large part of this success can be accredited to the transistor, as it was fundamental in making the instrument cheap enough to make and small enough (though still not entirely portable) </w:t>
      </w:r>
      <w:r w:rsidRPr="00C85C75">
        <w:rPr>
          <w:color w:val="111111"/>
          <w:sz w:val="24"/>
          <w:szCs w:val="24"/>
        </w:rPr>
        <w:t xml:space="preserve">to distribute to the general music world. This accessibility led to many artists adopting the synthesiser as a staple instrument in their works. Wendy Carlos’ 1968 album ‘Switched on Bach’ was recorded entirely with Moog synthesisers and became one of the </w:t>
      </w:r>
      <w:r w:rsidRPr="00C85C75">
        <w:rPr>
          <w:color w:val="111111"/>
          <w:sz w:val="24"/>
          <w:szCs w:val="24"/>
        </w:rPr>
        <w:t>highest selling classical music records in its time. This popularity brought the Moog name into the public eye, changing the previously negative and skeptical view of electronic instruments to one of interest and curiosity.</w:t>
      </w:r>
      <w:r w:rsidRPr="00C85C75">
        <w:rPr>
          <w:color w:val="111111"/>
          <w:sz w:val="24"/>
          <w:szCs w:val="24"/>
          <w:vertAlign w:val="superscript"/>
        </w:rPr>
        <w:footnoteReference w:id="11"/>
      </w:r>
      <w:r w:rsidRPr="00C85C75">
        <w:rPr>
          <w:color w:val="111111"/>
          <w:sz w:val="24"/>
          <w:szCs w:val="24"/>
        </w:rPr>
        <w:t xml:space="preserve"> This curiosity spread far aroun</w:t>
      </w:r>
      <w:r w:rsidRPr="00C85C75">
        <w:rPr>
          <w:color w:val="111111"/>
          <w:sz w:val="24"/>
          <w:szCs w:val="24"/>
        </w:rPr>
        <w:t xml:space="preserve">d the world, with Beatles guitarist George Harrison stating, </w:t>
      </w:r>
      <w:r w:rsidRPr="00C85C75">
        <w:rPr>
          <w:sz w:val="24"/>
          <w:szCs w:val="24"/>
        </w:rPr>
        <w:t>"I first heard about the Moog synthesizer in America. I had to have mine made specially, Mr Moog had only just invented it. It was enormous, with hundreds of jack plugs and 2 keyboards." The Moog</w:t>
      </w:r>
      <w:r w:rsidRPr="00C85C75">
        <w:rPr>
          <w:sz w:val="24"/>
          <w:szCs w:val="24"/>
        </w:rPr>
        <w:t xml:space="preserve"> was purchased and brought to the Abbey Road studio, where it was used on the Abbey </w:t>
      </w:r>
      <w:r w:rsidRPr="00C85C75">
        <w:rPr>
          <w:sz w:val="24"/>
          <w:szCs w:val="24"/>
        </w:rPr>
        <w:lastRenderedPageBreak/>
        <w:t>Road album in the tracks  ‘Maxwell's Silver Hammer’, ‘I Want You (She's So Heavy)’, ‘Here Comes The Sun’, and ‘Because.’</w:t>
      </w:r>
      <w:r w:rsidRPr="00C85C75">
        <w:rPr>
          <w:sz w:val="24"/>
          <w:szCs w:val="24"/>
          <w:vertAlign w:val="superscript"/>
        </w:rPr>
        <w:footnoteReference w:id="12"/>
      </w:r>
      <w:r w:rsidRPr="00C85C75">
        <w:rPr>
          <w:sz w:val="24"/>
          <w:szCs w:val="24"/>
        </w:rPr>
        <w:t xml:space="preserve">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With such influential and well known bands using</w:t>
      </w:r>
      <w:r w:rsidRPr="00C85C75">
        <w:rPr>
          <w:sz w:val="24"/>
          <w:szCs w:val="24"/>
        </w:rPr>
        <w:t xml:space="preserve"> the instrument, the Moog synth was propelled to the leading electronic instrument in use at the time, being the first to effectively crossover from avant-garde to popular, mainstream music. With this, a huge number on genres would integrate synthesisers i</w:t>
      </w:r>
      <w:r w:rsidRPr="00C85C75">
        <w:rPr>
          <w:sz w:val="24"/>
          <w:szCs w:val="24"/>
        </w:rPr>
        <w:t xml:space="preserve">nto their music and, going further, would end up creating new genres from these new electronic sounds. </w:t>
      </w:r>
    </w:p>
    <w:p w:rsidR="00FF12F4" w:rsidRPr="00C85C75" w:rsidRDefault="00FF12F4" w:rsidP="00C85C75">
      <w:pPr>
        <w:spacing w:line="480" w:lineRule="auto"/>
        <w:rPr>
          <w:sz w:val="24"/>
          <w:szCs w:val="24"/>
        </w:rPr>
      </w:pPr>
    </w:p>
    <w:p w:rsidR="001B2770" w:rsidRDefault="005F4C2B" w:rsidP="00C85C75">
      <w:pPr>
        <w:spacing w:line="480" w:lineRule="auto"/>
        <w:rPr>
          <w:sz w:val="24"/>
          <w:szCs w:val="24"/>
          <w:highlight w:val="white"/>
        </w:rPr>
      </w:pPr>
      <w:r w:rsidRPr="00C85C75">
        <w:rPr>
          <w:sz w:val="24"/>
          <w:szCs w:val="24"/>
        </w:rPr>
        <w:t>The invention of the microprocessor would have an impact on technology similar to what the transistor had on the vacuum tube. It’s introduction in 1971</w:t>
      </w:r>
      <w:r w:rsidRPr="00C85C75">
        <w:rPr>
          <w:sz w:val="24"/>
          <w:szCs w:val="24"/>
        </w:rPr>
        <w:t xml:space="preserve"> would transform modern technology, drastically reducing the costs needed for processing by shrinking the size of transistors to microscopic levels. This resulted in machines that were smaller, cheaper but more powerful than their predecessors. Its impact </w:t>
      </w:r>
      <w:r w:rsidRPr="00C85C75">
        <w:rPr>
          <w:sz w:val="24"/>
          <w:szCs w:val="24"/>
        </w:rPr>
        <w:t>was felt all around the world and in all areas of society, though in music it brought about hugely significant changes in sound and genre. Moog capitalized on this almost immediately, releasing the Minimoog in 1971. This became the most recognizable synthe</w:t>
      </w:r>
      <w:r w:rsidRPr="00C85C75">
        <w:rPr>
          <w:sz w:val="24"/>
          <w:szCs w:val="24"/>
        </w:rPr>
        <w:t xml:space="preserve">siser in Moog’s inventory and some would say the most famous synthesiser ever released. Wired described the Minimoog as </w:t>
      </w:r>
      <w:r w:rsidRPr="00C85C75">
        <w:rPr>
          <w:sz w:val="24"/>
          <w:szCs w:val="24"/>
          <w:highlight w:val="white"/>
        </w:rPr>
        <w:t>"the most famous synthesizer in music history...a ubiquitous analog keyboard that can be heard in countless pop, rock, hip-hop, and tech</w:t>
      </w:r>
      <w:r w:rsidRPr="00C85C75">
        <w:rPr>
          <w:sz w:val="24"/>
          <w:szCs w:val="24"/>
          <w:highlight w:val="white"/>
        </w:rPr>
        <w:t>no tracks from the 1970s, 80s, and 90s"</w:t>
      </w:r>
      <w:r w:rsidRPr="00C85C75">
        <w:rPr>
          <w:sz w:val="24"/>
          <w:szCs w:val="24"/>
          <w:highlight w:val="white"/>
          <w:vertAlign w:val="superscript"/>
        </w:rPr>
        <w:footnoteReference w:id="13"/>
      </w:r>
      <w:r w:rsidRPr="00C85C75">
        <w:rPr>
          <w:sz w:val="24"/>
          <w:szCs w:val="24"/>
          <w:highlight w:val="white"/>
        </w:rPr>
        <w:t xml:space="preserve"> </w:t>
      </w:r>
    </w:p>
    <w:p w:rsidR="00FF12F4" w:rsidRPr="00C85C75" w:rsidRDefault="005F4C2B" w:rsidP="00C85C75">
      <w:pPr>
        <w:spacing w:line="480" w:lineRule="auto"/>
        <w:rPr>
          <w:sz w:val="24"/>
          <w:szCs w:val="24"/>
          <w:highlight w:val="white"/>
        </w:rPr>
      </w:pPr>
      <w:r w:rsidRPr="00C85C75">
        <w:rPr>
          <w:sz w:val="24"/>
          <w:szCs w:val="24"/>
          <w:highlight w:val="white"/>
        </w:rPr>
        <w:lastRenderedPageBreak/>
        <w:t>Unlike Moog’s Modular Synthesiser the Minimoog was extremely compact for the time, having all of its components stored in a single, easily transportable case. Though its initial release price was expensive for the g</w:t>
      </w:r>
      <w:r w:rsidRPr="00C85C75">
        <w:rPr>
          <w:sz w:val="24"/>
          <w:szCs w:val="24"/>
          <w:highlight w:val="white"/>
        </w:rPr>
        <w:t>eneral public at $1495, it was vastly cheaper than the previous Modular Synthesiser, and those musicians who could afford it would buy it. Soon the Minimoog was being played on countless albums from every genre, from jazz to rock to funk. Its portability m</w:t>
      </w:r>
      <w:r w:rsidRPr="00C85C75">
        <w:rPr>
          <w:sz w:val="24"/>
          <w:szCs w:val="24"/>
          <w:highlight w:val="white"/>
        </w:rPr>
        <w:t xml:space="preserve">eant that it could be brought on tour and on stage, it could be brought out and played almost immediately like any other instrument at the time. Its capability to replicate a range of instruments as well as create completely new sounds was a huge draw for </w:t>
      </w:r>
      <w:r w:rsidRPr="00C85C75">
        <w:rPr>
          <w:sz w:val="24"/>
          <w:szCs w:val="24"/>
          <w:highlight w:val="white"/>
        </w:rPr>
        <w:t>musicians around the world. It was also the first synthesiser to include a pitch wheel, simulating the string bend of guitars, which would further encourage its use in funk and rock.</w:t>
      </w:r>
      <w:r w:rsidRPr="00C85C75">
        <w:rPr>
          <w:sz w:val="24"/>
          <w:szCs w:val="24"/>
          <w:highlight w:val="white"/>
          <w:vertAlign w:val="superscript"/>
        </w:rPr>
        <w:footnoteReference w:id="14"/>
      </w:r>
    </w:p>
    <w:p w:rsidR="00FF12F4" w:rsidRPr="00C85C75" w:rsidRDefault="00FF12F4" w:rsidP="00C85C75">
      <w:pPr>
        <w:spacing w:line="480" w:lineRule="auto"/>
        <w:rPr>
          <w:sz w:val="24"/>
          <w:szCs w:val="24"/>
          <w:highlight w:val="white"/>
        </w:rPr>
      </w:pPr>
    </w:p>
    <w:p w:rsidR="00FF12F4" w:rsidRDefault="005F4C2B" w:rsidP="00C85C75">
      <w:pPr>
        <w:spacing w:line="480" w:lineRule="auto"/>
        <w:rPr>
          <w:sz w:val="24"/>
          <w:szCs w:val="24"/>
          <w:highlight w:val="white"/>
        </w:rPr>
      </w:pPr>
      <w:r w:rsidRPr="00C85C75">
        <w:rPr>
          <w:sz w:val="24"/>
          <w:szCs w:val="24"/>
          <w:highlight w:val="white"/>
        </w:rPr>
        <w:t>The integration of Moog synths and other brands, such as Yamaha, into p</w:t>
      </w:r>
      <w:r w:rsidRPr="00C85C75">
        <w:rPr>
          <w:sz w:val="24"/>
          <w:szCs w:val="24"/>
          <w:highlight w:val="white"/>
        </w:rPr>
        <w:t>opular music not only supplemented existing genres but spawned new ones also. The 1980s brought about a shift in instrumentation from guitar driven rock and roll to a new age of synth pop dominance. Progressive rock made synthesisers a staple in their soun</w:t>
      </w:r>
      <w:r w:rsidRPr="00C85C75">
        <w:rPr>
          <w:sz w:val="24"/>
          <w:szCs w:val="24"/>
          <w:highlight w:val="white"/>
        </w:rPr>
        <w:t>d and early adopters of the Minimoog such as Devo pushed the popularity of synthesised sound to be the signature sound of the 80s. Artists in the jazz scene also embraced the synthesiser and used it to great effect, with Herbie Hancock’s Rockit being one o</w:t>
      </w:r>
      <w:r w:rsidRPr="00C85C75">
        <w:rPr>
          <w:sz w:val="24"/>
          <w:szCs w:val="24"/>
          <w:highlight w:val="white"/>
        </w:rPr>
        <w:t xml:space="preserve">f the most recognisable examples. </w:t>
      </w:r>
    </w:p>
    <w:p w:rsidR="00095400" w:rsidRDefault="00095400" w:rsidP="00C85C75">
      <w:pPr>
        <w:spacing w:line="480" w:lineRule="auto"/>
        <w:rPr>
          <w:sz w:val="24"/>
          <w:szCs w:val="24"/>
          <w:highlight w:val="white"/>
        </w:rPr>
      </w:pPr>
    </w:p>
    <w:p w:rsidR="00095400" w:rsidRPr="00095400" w:rsidRDefault="00C84A0F" w:rsidP="00C85C75">
      <w:pPr>
        <w:spacing w:line="480" w:lineRule="auto"/>
        <w:rPr>
          <w:sz w:val="24"/>
          <w:szCs w:val="24"/>
          <w:highlight w:val="white"/>
          <w:lang w:val="en-GB"/>
        </w:rPr>
      </w:pPr>
      <w:r>
        <w:rPr>
          <w:sz w:val="24"/>
          <w:szCs w:val="24"/>
          <w:highlight w:val="white"/>
          <w:lang w:val="en-GB"/>
        </w:rPr>
        <w:t>To summarise, t</w:t>
      </w:r>
      <w:r w:rsidR="00095400">
        <w:rPr>
          <w:sz w:val="24"/>
          <w:szCs w:val="24"/>
          <w:highlight w:val="white"/>
          <w:lang w:val="en-GB"/>
        </w:rPr>
        <w:t xml:space="preserve">he invention of the transistor directly spurred the creation of brand-new instruments, which led to the creation and supplementation of new and existing genres </w:t>
      </w:r>
      <w:r w:rsidR="00095400">
        <w:rPr>
          <w:sz w:val="24"/>
          <w:szCs w:val="24"/>
          <w:highlight w:val="white"/>
          <w:lang w:val="en-GB"/>
        </w:rPr>
        <w:lastRenderedPageBreak/>
        <w:t>of music. Many would look at the 1980s and see the synthesiser as the defining sound of the era, the transistor indirectly shaping the sound and culture in that decade and beyond.</w:t>
      </w:r>
    </w:p>
    <w:p w:rsidR="00FF12F4" w:rsidRPr="00C85C75" w:rsidRDefault="00FF12F4" w:rsidP="00C85C75">
      <w:pPr>
        <w:spacing w:line="480" w:lineRule="auto"/>
        <w:rPr>
          <w:sz w:val="24"/>
          <w:szCs w:val="24"/>
          <w:highlight w:val="white"/>
        </w:rPr>
      </w:pPr>
    </w:p>
    <w:p w:rsidR="00FF12F4" w:rsidRPr="00C85C75" w:rsidRDefault="00FF12F4" w:rsidP="00C85C75">
      <w:pPr>
        <w:spacing w:line="480" w:lineRule="auto"/>
        <w:rPr>
          <w:sz w:val="24"/>
          <w:szCs w:val="24"/>
          <w:highlight w:val="white"/>
        </w:rPr>
      </w:pPr>
    </w:p>
    <w:p w:rsidR="00FF12F4" w:rsidRPr="00C85C75" w:rsidRDefault="00FF12F4" w:rsidP="00C85C75">
      <w:pPr>
        <w:spacing w:line="480" w:lineRule="auto"/>
        <w:rPr>
          <w:sz w:val="24"/>
          <w:szCs w:val="24"/>
          <w:highlight w:val="white"/>
        </w:rPr>
      </w:pPr>
    </w:p>
    <w:p w:rsidR="00FF12F4" w:rsidRPr="00C85C75" w:rsidRDefault="00FF12F4" w:rsidP="00C85C75">
      <w:pPr>
        <w:spacing w:line="480" w:lineRule="auto"/>
        <w:rPr>
          <w:sz w:val="24"/>
          <w:szCs w:val="24"/>
          <w:highlight w:val="white"/>
        </w:rPr>
      </w:pPr>
    </w:p>
    <w:p w:rsidR="00FF12F4" w:rsidRPr="00C85C75" w:rsidRDefault="00FF12F4" w:rsidP="00C85C75">
      <w:pPr>
        <w:spacing w:line="480" w:lineRule="auto"/>
        <w:rPr>
          <w:sz w:val="24"/>
          <w:szCs w:val="24"/>
        </w:rPr>
      </w:pPr>
    </w:p>
    <w:p w:rsidR="00FF12F4" w:rsidRPr="00C85C75" w:rsidRDefault="00FF12F4" w:rsidP="00C85C75">
      <w:pPr>
        <w:spacing w:line="480" w:lineRule="auto"/>
        <w:rPr>
          <w:sz w:val="24"/>
          <w:szCs w:val="24"/>
        </w:rPr>
      </w:pPr>
    </w:p>
    <w:p w:rsidR="00FF12F4" w:rsidRPr="00C85C75" w:rsidRDefault="00FF12F4" w:rsidP="00C85C75">
      <w:pPr>
        <w:spacing w:line="480" w:lineRule="auto"/>
        <w:rPr>
          <w:sz w:val="24"/>
          <w:szCs w:val="24"/>
        </w:rPr>
      </w:pPr>
    </w:p>
    <w:p w:rsidR="00FF12F4" w:rsidRPr="00C85C75" w:rsidRDefault="00FF12F4" w:rsidP="00C85C75">
      <w:pPr>
        <w:spacing w:line="480" w:lineRule="auto"/>
        <w:rPr>
          <w:sz w:val="24"/>
          <w:szCs w:val="24"/>
        </w:rPr>
      </w:pPr>
    </w:p>
    <w:p w:rsidR="00C85C75" w:rsidRPr="00C85C75" w:rsidRDefault="00C85C75" w:rsidP="00C85C75">
      <w:pPr>
        <w:spacing w:line="480" w:lineRule="auto"/>
        <w:rPr>
          <w:sz w:val="24"/>
          <w:szCs w:val="24"/>
        </w:rPr>
      </w:pPr>
    </w:p>
    <w:p w:rsidR="00C85C75" w:rsidRPr="00C85C75" w:rsidRDefault="00C85C75" w:rsidP="00C85C75">
      <w:pPr>
        <w:spacing w:line="480" w:lineRule="auto"/>
        <w:rPr>
          <w:rFonts w:hint="eastAsia"/>
          <w:sz w:val="24"/>
          <w:szCs w:val="24"/>
        </w:rPr>
      </w:pPr>
    </w:p>
    <w:p w:rsidR="00FF12F4" w:rsidRPr="00C85C75" w:rsidRDefault="00FF12F4" w:rsidP="00C85C75">
      <w:pPr>
        <w:spacing w:line="480" w:lineRule="auto"/>
        <w:rPr>
          <w:sz w:val="24"/>
          <w:szCs w:val="24"/>
        </w:rPr>
      </w:pPr>
    </w:p>
    <w:p w:rsidR="00FF12F4" w:rsidRPr="00C85C75" w:rsidRDefault="00FF12F4" w:rsidP="00C85C75">
      <w:pPr>
        <w:spacing w:line="480" w:lineRule="auto"/>
        <w:rPr>
          <w:sz w:val="24"/>
          <w:szCs w:val="24"/>
        </w:rPr>
      </w:pPr>
    </w:p>
    <w:p w:rsidR="00AE2D43" w:rsidRDefault="00AE2D43" w:rsidP="00C85C75">
      <w:pPr>
        <w:spacing w:line="480" w:lineRule="auto"/>
        <w:rPr>
          <w:sz w:val="24"/>
          <w:szCs w:val="24"/>
        </w:rPr>
      </w:pPr>
    </w:p>
    <w:p w:rsidR="00C85C75" w:rsidRDefault="00C85C75" w:rsidP="00C85C75">
      <w:pPr>
        <w:spacing w:line="480" w:lineRule="auto"/>
        <w:rPr>
          <w:sz w:val="24"/>
          <w:szCs w:val="24"/>
        </w:rPr>
      </w:pPr>
    </w:p>
    <w:p w:rsidR="00C85C75" w:rsidRDefault="00C85C75" w:rsidP="00C85C75">
      <w:pPr>
        <w:spacing w:line="480" w:lineRule="auto"/>
        <w:rPr>
          <w:sz w:val="24"/>
          <w:szCs w:val="24"/>
        </w:rPr>
      </w:pPr>
    </w:p>
    <w:p w:rsidR="00095400" w:rsidRDefault="00095400" w:rsidP="00C85C75">
      <w:pPr>
        <w:spacing w:line="480" w:lineRule="auto"/>
        <w:rPr>
          <w:sz w:val="24"/>
          <w:szCs w:val="24"/>
        </w:rPr>
      </w:pPr>
    </w:p>
    <w:p w:rsidR="00526A95" w:rsidRDefault="00526A95" w:rsidP="00C85C75">
      <w:pPr>
        <w:spacing w:line="480" w:lineRule="auto"/>
        <w:rPr>
          <w:sz w:val="24"/>
          <w:szCs w:val="24"/>
        </w:rPr>
      </w:pPr>
    </w:p>
    <w:p w:rsidR="00526A95" w:rsidRDefault="00526A95" w:rsidP="00C85C75">
      <w:pPr>
        <w:spacing w:line="480" w:lineRule="auto"/>
        <w:rPr>
          <w:sz w:val="24"/>
          <w:szCs w:val="24"/>
        </w:rPr>
      </w:pPr>
    </w:p>
    <w:p w:rsidR="00526A95" w:rsidRDefault="00526A95" w:rsidP="00C85C75">
      <w:pPr>
        <w:spacing w:line="480" w:lineRule="auto"/>
        <w:rPr>
          <w:sz w:val="24"/>
          <w:szCs w:val="24"/>
        </w:rPr>
      </w:pPr>
    </w:p>
    <w:p w:rsidR="00526A95" w:rsidRPr="00095400" w:rsidRDefault="00526A95" w:rsidP="00C85C75">
      <w:pPr>
        <w:spacing w:line="480" w:lineRule="auto"/>
        <w:rPr>
          <w:rFonts w:hint="eastAsia"/>
          <w:sz w:val="24"/>
          <w:szCs w:val="24"/>
        </w:rPr>
      </w:pPr>
    </w:p>
    <w:p w:rsidR="00AE2D43" w:rsidRPr="00C85C75" w:rsidRDefault="005F4C2B" w:rsidP="00C85C75">
      <w:pPr>
        <w:spacing w:line="480" w:lineRule="auto"/>
        <w:rPr>
          <w:b/>
          <w:sz w:val="24"/>
          <w:szCs w:val="24"/>
          <w:u w:val="single"/>
        </w:rPr>
      </w:pPr>
      <w:r w:rsidRPr="00C85C75">
        <w:rPr>
          <w:b/>
          <w:sz w:val="24"/>
          <w:szCs w:val="24"/>
          <w:u w:val="single"/>
        </w:rPr>
        <w:lastRenderedPageBreak/>
        <w:t>Computers</w:t>
      </w:r>
    </w:p>
    <w:p w:rsidR="00FF12F4" w:rsidRPr="00C85C75" w:rsidRDefault="005F4C2B" w:rsidP="00C85C75">
      <w:pPr>
        <w:spacing w:line="480" w:lineRule="auto"/>
        <w:rPr>
          <w:sz w:val="24"/>
          <w:szCs w:val="24"/>
        </w:rPr>
      </w:pPr>
      <w:r w:rsidRPr="00C85C75">
        <w:rPr>
          <w:sz w:val="24"/>
          <w:szCs w:val="24"/>
        </w:rPr>
        <w:t>With the advancement of microprocessors came the invention and implementation of modern computers. Along with the gigantic impact it had on societies around the world it reshaped the future of music in almost every aspect. The advent of computers allowed m</w:t>
      </w:r>
      <w:r w:rsidRPr="00C85C75">
        <w:rPr>
          <w:sz w:val="24"/>
          <w:szCs w:val="24"/>
        </w:rPr>
        <w:t>usicians to do things otherwise impossible with analog gear, the physical restraints not being a factor anymore. Editing, recording, storage and performing were all streamlined thanks to this new invention.</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One of the most significant pioneers of computer</w:t>
      </w:r>
      <w:r w:rsidRPr="00C85C75">
        <w:rPr>
          <w:sz w:val="24"/>
          <w:szCs w:val="24"/>
        </w:rPr>
        <w:t>ized music was electrical engineer Max Mathews. Whilst working at Bell Labs he would dabble with creating music software in his spare time. This culminated in the creation of MUSIC in 1957, the first sound generation program used relatively widely in the m</w:t>
      </w:r>
      <w:r w:rsidRPr="00C85C75">
        <w:rPr>
          <w:sz w:val="24"/>
          <w:szCs w:val="24"/>
        </w:rPr>
        <w:t>usic community. It was very simple, being able to generate a single triangular waveform, with controls for pitch, amplitude and duration of notes. A year later MUSIC II was created, improving on the program and allowing for four part polyphony as well havi</w:t>
      </w:r>
      <w:r w:rsidRPr="00C85C75">
        <w:rPr>
          <w:sz w:val="24"/>
          <w:szCs w:val="24"/>
        </w:rPr>
        <w:t xml:space="preserve">ng the choice of 16 waveforms stored in memory. These programs represented the beginning of a new way of creating music, though it was still very much early in development, as although it ran on the most powerful computers available for the time, a minute </w:t>
      </w:r>
      <w:r w:rsidRPr="00C85C75">
        <w:rPr>
          <w:sz w:val="24"/>
          <w:szCs w:val="24"/>
        </w:rPr>
        <w:t xml:space="preserve">of music could take upwards of an hour to process.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In 1960 Mathews released MUSIC III, which introduced the unit generator, one of the major conceptual advances that made computerized music possible today. It was a subroutine that essentially created a s</w:t>
      </w:r>
      <w:r w:rsidRPr="00C85C75">
        <w:rPr>
          <w:sz w:val="24"/>
          <w:szCs w:val="24"/>
        </w:rPr>
        <w:t xml:space="preserve">pecific sound and would require minimal </w:t>
      </w:r>
      <w:r w:rsidRPr="00C85C75">
        <w:rPr>
          <w:sz w:val="24"/>
          <w:szCs w:val="24"/>
        </w:rPr>
        <w:lastRenderedPageBreak/>
        <w:t xml:space="preserve">programming from the user to get the desired output. This addition was made deliberately to greatly simplify the process, as Mathew stated, “If the musician wanted to do something simple, he or she shouldn’t have to </w:t>
      </w:r>
      <w:r w:rsidRPr="00C85C75">
        <w:rPr>
          <w:sz w:val="24"/>
          <w:szCs w:val="24"/>
        </w:rPr>
        <w:t>do very much in order to achieve it. If the musician wanted to do something very elaborate there was the option of working harder to do the elaborate thing.” The goal was to create universal building blocks that allowed the user to create their own instrum</w:t>
      </w:r>
      <w:r w:rsidRPr="00C85C75">
        <w:rPr>
          <w:sz w:val="24"/>
          <w:szCs w:val="24"/>
        </w:rPr>
        <w:t>ents, the fundamentals of it corresponding to the functions of analog synthesisers at the time. MUSIC IV in 1963 did not provide any musical upgrades over its predecessor but instead provided improvements in the code and programming for newer computers.</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M</w:t>
      </w:r>
      <w:r w:rsidRPr="00C85C75">
        <w:rPr>
          <w:sz w:val="24"/>
          <w:szCs w:val="24"/>
        </w:rPr>
        <w:t>usic V was developed with the intention to create a universal music generation program. Previous inderations had been tied to the machine they were built on, being unable to transfer to another computer due to language and hardware differences. Around this</w:t>
      </w:r>
      <w:r w:rsidRPr="00C85C75">
        <w:rPr>
          <w:sz w:val="24"/>
          <w:szCs w:val="24"/>
        </w:rPr>
        <w:t xml:space="preserve"> time interest in the program and computerized music as whole was starting to rise, with many artists coming into Bell Labs to investigate the software. Eventually a musician by the name of Jim Tenney was hired to test out the program, developing instrumen</w:t>
      </w:r>
      <w:r w:rsidRPr="00C85C75">
        <w:rPr>
          <w:sz w:val="24"/>
          <w:szCs w:val="24"/>
        </w:rPr>
        <w:t>ts and musical pieces.</w:t>
      </w:r>
      <w:r w:rsidRPr="00C85C75">
        <w:rPr>
          <w:sz w:val="24"/>
          <w:szCs w:val="24"/>
          <w:vertAlign w:val="superscript"/>
        </w:rPr>
        <w:footnoteReference w:id="15"/>
      </w:r>
      <w:r w:rsidRPr="00C85C75">
        <w:rPr>
          <w:sz w:val="24"/>
          <w:szCs w:val="24"/>
        </w:rPr>
        <w:t xml:space="preserve">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Many of those who had gone to visit the team at Bell Labs and used their software were mostly university graduates. Those who would go into permanent academic jobs would integrate the program into their lectures. By 1970 about a d</w:t>
      </w:r>
      <w:r w:rsidRPr="00C85C75">
        <w:rPr>
          <w:sz w:val="24"/>
          <w:szCs w:val="24"/>
        </w:rPr>
        <w:t xml:space="preserve">ozen schools were using MUSIC or a modification of it on a regular basis. By the end of the decade the interest in computerised music had spread to many more universities and research centres. </w:t>
      </w:r>
    </w:p>
    <w:p w:rsidR="00FF12F4" w:rsidRPr="00C85C75" w:rsidRDefault="005F4C2B" w:rsidP="00C85C75">
      <w:pPr>
        <w:spacing w:line="480" w:lineRule="auto"/>
        <w:rPr>
          <w:sz w:val="24"/>
          <w:szCs w:val="24"/>
        </w:rPr>
      </w:pPr>
      <w:r w:rsidRPr="00C85C75">
        <w:rPr>
          <w:sz w:val="24"/>
          <w:szCs w:val="24"/>
        </w:rPr>
        <w:lastRenderedPageBreak/>
        <w:t>At this point in time computers did not come close to the cap</w:t>
      </w:r>
      <w:r w:rsidRPr="00C85C75">
        <w:rPr>
          <w:sz w:val="24"/>
          <w:szCs w:val="24"/>
        </w:rPr>
        <w:t>abilities to the devices we used today. Musicians who were experimenting and expanding on the program had to use large mainframe computers, shared by a university or research centre. Simply composing a piece of music meant spending days entering text, then</w:t>
      </w:r>
      <w:r w:rsidRPr="00C85C75">
        <w:rPr>
          <w:sz w:val="24"/>
          <w:szCs w:val="24"/>
        </w:rPr>
        <w:t xml:space="preserve"> potentially hours waiting for the computer to compile the sounds onto a tape or hard drive. Only then would the composer finally hear their piece for the first time, via a digital to analog converter to recording tape. This rudimentary version of sequenci</w:t>
      </w:r>
      <w:r w:rsidRPr="00C85C75">
        <w:rPr>
          <w:sz w:val="24"/>
          <w:szCs w:val="24"/>
        </w:rPr>
        <w:t>ng was tedious and still very much in its concept phase but was a huge step forward for computerized music.</w:t>
      </w:r>
      <w:r w:rsidRPr="00C85C75">
        <w:rPr>
          <w:sz w:val="24"/>
          <w:szCs w:val="24"/>
          <w:vertAlign w:val="superscript"/>
        </w:rPr>
        <w:footnoteReference w:id="16"/>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The next step forward for this technology was developing a system capable of synthesis in real time. Before complete real time synthesis was poss</w:t>
      </w:r>
      <w:r w:rsidRPr="00C85C75">
        <w:rPr>
          <w:sz w:val="24"/>
          <w:szCs w:val="24"/>
        </w:rPr>
        <w:t>ible however, mostly due to technological constraints, hybrid systems were developed. These hybrid systems allowed for computers to communicate with analog synthesizers via a range of connectors. Max Mathews was once again a pioneer in this area, developin</w:t>
      </w:r>
      <w:r w:rsidRPr="00C85C75">
        <w:rPr>
          <w:sz w:val="24"/>
          <w:szCs w:val="24"/>
        </w:rPr>
        <w:t>g the GROOVE program in 1967. A musician would play on their connected synthesiser and GROOVE would record their actions, which would include notes played, parameters changed and any other changes during playing. These recorded actions could then be edited</w:t>
      </w:r>
      <w:r w:rsidRPr="00C85C75">
        <w:rPr>
          <w:sz w:val="24"/>
          <w:szCs w:val="24"/>
        </w:rPr>
        <w:t xml:space="preserve"> on the computer, which allowed for real time manipulation, but the program could also play back the performance, allowing the artist to edit their track after playing it. GROOVE became the first widely used computer/synthesiser hybrid system, being used b</w:t>
      </w:r>
      <w:r w:rsidRPr="00C85C75">
        <w:rPr>
          <w:sz w:val="24"/>
          <w:szCs w:val="24"/>
        </w:rPr>
        <w:t xml:space="preserve">y prominent leading experimental musicians such as Pierre Schaeffer and Jean-Claude </w:t>
      </w:r>
      <w:r w:rsidRPr="00C85C75">
        <w:rPr>
          <w:sz w:val="24"/>
          <w:szCs w:val="24"/>
        </w:rPr>
        <w:lastRenderedPageBreak/>
        <w:t>Risset during a Music and Technology conference in Stockholm in 1970. Its commercial possibilities and availability to the public as a whole was limited however, as the pro</w:t>
      </w:r>
      <w:r w:rsidRPr="00C85C75">
        <w:rPr>
          <w:sz w:val="24"/>
          <w:szCs w:val="24"/>
        </w:rPr>
        <w:t>gram would only run on the Honeywell DDP224 computer, with the system as a whole costing around $20,000.</w:t>
      </w:r>
      <w:r w:rsidRPr="00C85C75">
        <w:rPr>
          <w:sz w:val="24"/>
          <w:szCs w:val="24"/>
          <w:vertAlign w:val="superscript"/>
        </w:rPr>
        <w:footnoteReference w:id="17"/>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This inaccessibility would stunt the growth of computerized music until the invention of the home computer. These computers were much easier to conne</w:t>
      </w:r>
      <w:r w:rsidRPr="00C85C75">
        <w:rPr>
          <w:sz w:val="24"/>
          <w:szCs w:val="24"/>
        </w:rPr>
        <w:t xml:space="preserve">ct a synthesiser to and the more affordable systems increased the availability of hybrid systems to musicians not associated with research institutions. At this time many people who dabbled in these systems were hobbyists, having to build their own boards </w:t>
      </w:r>
      <w:r w:rsidRPr="00C85C75">
        <w:rPr>
          <w:sz w:val="24"/>
          <w:szCs w:val="24"/>
        </w:rPr>
        <w:t xml:space="preserve">to put into their computers, though some commercial versions did exist, such as the Alpha Centauri, which came with a keyboard and sequencing software.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The invention of MIDI in 1983 made the process of computer/instrument communication much more streamli</w:t>
      </w:r>
      <w:r w:rsidRPr="00C85C75">
        <w:rPr>
          <w:sz w:val="24"/>
          <w:szCs w:val="24"/>
        </w:rPr>
        <w:t>ned, as it provided a universal connector for all manufacturers. Unlike previous forms of communication between devices MIDI would send the information on the musical sound, as opposed to sending the sound directly. The data sent would include all of the p</w:t>
      </w:r>
      <w:r w:rsidRPr="00C85C75">
        <w:rPr>
          <w:sz w:val="24"/>
          <w:szCs w:val="24"/>
        </w:rPr>
        <w:t>arameters the sound required, such as note-ons and offs, key velocity, pitch bend and other factors used by synthesisers. The biggest advantage of this is that the file needed for the information was very small compared to direct sound. MIDI was a very imp</w:t>
      </w:r>
      <w:r w:rsidRPr="00C85C75">
        <w:rPr>
          <w:sz w:val="24"/>
          <w:szCs w:val="24"/>
        </w:rPr>
        <w:t xml:space="preserve">ortant step in making computers a staple in modern music, allowing for any combination of devices to be used together regardless of type or brand. </w:t>
      </w:r>
      <w:r w:rsidRPr="00C85C75">
        <w:rPr>
          <w:sz w:val="24"/>
          <w:szCs w:val="24"/>
        </w:rPr>
        <w:lastRenderedPageBreak/>
        <w:t>Its process of turning sound into data played a major part in creating sequencers and DAWs as we know them to</w:t>
      </w:r>
      <w:r w:rsidRPr="00C85C75">
        <w:rPr>
          <w:sz w:val="24"/>
          <w:szCs w:val="24"/>
        </w:rPr>
        <w:t>day.</w:t>
      </w:r>
      <w:r w:rsidRPr="00C85C75">
        <w:rPr>
          <w:sz w:val="24"/>
          <w:szCs w:val="24"/>
          <w:vertAlign w:val="superscript"/>
        </w:rPr>
        <w:footnoteReference w:id="18"/>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A band that capitalised on the abilities and untapped potential of computers in music was Japanese electronic band Yellow Magic Orchestra, usually abbreviated to YMO. The group is considered to be pioneers of popular electronic music, being one of t</w:t>
      </w:r>
      <w:r w:rsidRPr="00C85C75">
        <w:rPr>
          <w:sz w:val="24"/>
          <w:szCs w:val="24"/>
        </w:rPr>
        <w:t xml:space="preserve">he earliest bands to reach mainstream success with purely electronic instrumentation. Their first released album, a self-titled debut, was well received and gained widespread acclaim from the music world. Unlike the majority of their contemporaries at the </w:t>
      </w:r>
      <w:r w:rsidRPr="00C85C75">
        <w:rPr>
          <w:sz w:val="24"/>
          <w:szCs w:val="24"/>
        </w:rPr>
        <w:t>time, with exceptions such as Kraftwerk, YMO was known for their prominent use of computer generated sound and sequencers. Ryuichi Sakamoto, a co-founder of the group, was well versed in musical computer programming, having studied and experimented with th</w:t>
      </w:r>
      <w:r w:rsidRPr="00C85C75">
        <w:rPr>
          <w:sz w:val="24"/>
          <w:szCs w:val="24"/>
        </w:rPr>
        <w:t>e works of Iannis Xenakis, a prominent composer that had developed early electronic works. Sakamoto would use the Roland MC-8, the world’s first 10 key input digital sequencer. It was very rudimentary, requiring quantified note information, meaning a quart</w:t>
      </w:r>
      <w:r w:rsidRPr="00C85C75">
        <w:rPr>
          <w:sz w:val="24"/>
          <w:szCs w:val="24"/>
        </w:rPr>
        <w:t>er note, for example, would equate to 48 on the computer. The inputs would also have to be put in using a calculator like keyboard. Despite these limitations the band made full use of its capabilities, creating sounds unheard by the general public and even</w:t>
      </w:r>
      <w:r w:rsidRPr="00C85C75">
        <w:rPr>
          <w:sz w:val="24"/>
          <w:szCs w:val="24"/>
        </w:rPr>
        <w:t xml:space="preserve"> bringing the device on stage, asserting the computer as an instrument along side synthesisers and guitars.</w:t>
      </w:r>
      <w:r w:rsidRPr="00C85C75">
        <w:rPr>
          <w:sz w:val="24"/>
          <w:szCs w:val="24"/>
          <w:vertAlign w:val="superscript"/>
        </w:rPr>
        <w:footnoteReference w:id="19"/>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lastRenderedPageBreak/>
        <w:t>In 1982 the Commodore 64 was launched and soon became the highest-selling single computer model of all time with estimates putting the number sold</w:t>
      </w:r>
      <w:r w:rsidRPr="00C85C75">
        <w:rPr>
          <w:sz w:val="24"/>
          <w:szCs w:val="24"/>
        </w:rPr>
        <w:t xml:space="preserve"> at 12.5 million. This accessibility was a huge push forward in computerized music as the Commodore is remembered well for its identifiable sound. It was equipped with its iconic SID sound chip, enabling users to create their own music with 3 channels of s</w:t>
      </w:r>
      <w:r w:rsidRPr="00C85C75">
        <w:rPr>
          <w:sz w:val="24"/>
          <w:szCs w:val="24"/>
        </w:rPr>
        <w:t>ynthesis. The Commodore 64 now allowed anyone, musician or not, to create their own music on a system simple in concept, yet allowed for complex modifications for those who wanted more from the machine. Up until this point music for video games were usuall</w:t>
      </w:r>
      <w:r w:rsidRPr="00C85C75">
        <w:rPr>
          <w:sz w:val="24"/>
          <w:szCs w:val="24"/>
        </w:rPr>
        <w:t>y very simplistic, usually only consisting of a few notes played on repeat, with some simple sound effects. With the advent of the SID a new genre was created, chiptune or 8-bit.</w:t>
      </w:r>
      <w:r w:rsidRPr="00C85C75">
        <w:rPr>
          <w:sz w:val="24"/>
          <w:szCs w:val="24"/>
          <w:vertAlign w:val="superscript"/>
        </w:rPr>
        <w:footnoteReference w:id="20"/>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The capability to create a multi-tracked song with multiple instruments fro</w:t>
      </w:r>
      <w:r w:rsidRPr="00C85C75">
        <w:rPr>
          <w:sz w:val="24"/>
          <w:szCs w:val="24"/>
        </w:rPr>
        <w:t>m your own home gave birth to countless possibilities. Music was no longer restricted to those who could afford instruments and whole bands could be simulated through computer generated sound. This gave rise to the home studios and independent artists, who</w:t>
      </w:r>
      <w:r w:rsidRPr="00C85C75">
        <w:rPr>
          <w:sz w:val="24"/>
          <w:szCs w:val="24"/>
        </w:rPr>
        <w:t xml:space="preserve"> could compose and publish without the support of a label, though this only really became practical with the invention of the internet.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The next big step taken by computers in music was the creation of Steinberg’s Cubase in 1990. They had made waves in t</w:t>
      </w:r>
      <w:r w:rsidRPr="00C85C75">
        <w:rPr>
          <w:sz w:val="24"/>
          <w:szCs w:val="24"/>
        </w:rPr>
        <w:t xml:space="preserve">he music community with the widely used Pro-24 sequencer, but it was Cubase that put them at the forefront of music technology. For the first time the arrange view was introduced, a system where tracks would be listed </w:t>
      </w:r>
      <w:r w:rsidRPr="00C85C75">
        <w:rPr>
          <w:sz w:val="24"/>
          <w:szCs w:val="24"/>
        </w:rPr>
        <w:lastRenderedPageBreak/>
        <w:t>vertically on the side, with the timel</w:t>
      </w:r>
      <w:r w:rsidRPr="00C85C75">
        <w:rPr>
          <w:sz w:val="24"/>
          <w:szCs w:val="24"/>
        </w:rPr>
        <w:t>ine being horizontal on the page. Hugely innovative at the time its clear, simple and efficient layout would become the standard for all major sequencers following it, further increasing the ease of access sequencers had for the general public. Cubase Audi</w:t>
      </w:r>
      <w:r w:rsidRPr="00C85C75">
        <w:rPr>
          <w:sz w:val="24"/>
          <w:szCs w:val="24"/>
        </w:rPr>
        <w:t>o in 1992 was the next evolution for the software, allowing for direct audio support as well as the previously available MIDI sequencing capabilities.</w:t>
      </w:r>
      <w:r w:rsidRPr="00C85C75">
        <w:rPr>
          <w:sz w:val="24"/>
          <w:szCs w:val="24"/>
          <w:vertAlign w:val="superscript"/>
        </w:rPr>
        <w:footnoteReference w:id="21"/>
      </w:r>
      <w:r w:rsidRPr="00C85C75">
        <w:rPr>
          <w:sz w:val="24"/>
          <w:szCs w:val="24"/>
        </w:rPr>
        <w:t xml:space="preserve"> This was a significant step in making computers appealing to both electronic based artists as well as ac</w:t>
      </w:r>
      <w:r w:rsidRPr="00C85C75">
        <w:rPr>
          <w:sz w:val="24"/>
          <w:szCs w:val="24"/>
        </w:rPr>
        <w:t>oustic based artists, as now both could benefit from the device’s abilities. The capabilities of Cubase Audio and software like it essentially gave the capabilities of a studio to anybody that owed a computer. This meant that musicians from all genres coul</w:t>
      </w:r>
      <w:r w:rsidRPr="00C85C75">
        <w:rPr>
          <w:sz w:val="24"/>
          <w:szCs w:val="24"/>
        </w:rPr>
        <w:t xml:space="preserve">d craft multi-layered, multi-instrument songs without the need for a professional audio engineer or studio, and those with a simple interest for music could indulge in it from within their own home. </w:t>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One of the biggest changes computers brought to the music world was software plug-in effects, which came with Cubase VST in 1997. Up until that point the most practical way to add effects to tracks would be though outboard hardware equipment, which would b</w:t>
      </w:r>
      <w:r w:rsidRPr="00C85C75">
        <w:rPr>
          <w:sz w:val="24"/>
          <w:szCs w:val="24"/>
        </w:rPr>
        <w:t>e very costly and was only financially realistic for professional studios. This was further developed in 1999 when the first plug-in instrument was created, coming in the form of Neon, a simple but capable analogue-style synthesiser. This sparked an explos</w:t>
      </w:r>
      <w:r w:rsidRPr="00C85C75">
        <w:rPr>
          <w:sz w:val="24"/>
          <w:szCs w:val="24"/>
        </w:rPr>
        <w:t xml:space="preserve">ion of internalised instruments being developed, with a fair amount being freeware. </w:t>
      </w:r>
    </w:p>
    <w:p w:rsidR="00FF12F4" w:rsidRPr="00C85C75" w:rsidRDefault="00FF12F4" w:rsidP="00C85C75">
      <w:pPr>
        <w:spacing w:line="480" w:lineRule="auto"/>
        <w:rPr>
          <w:sz w:val="24"/>
          <w:szCs w:val="24"/>
        </w:rPr>
      </w:pPr>
    </w:p>
    <w:p w:rsidR="00FF12F4" w:rsidRDefault="005F4C2B" w:rsidP="00C85C75">
      <w:pPr>
        <w:spacing w:line="480" w:lineRule="auto"/>
        <w:rPr>
          <w:sz w:val="24"/>
          <w:szCs w:val="24"/>
        </w:rPr>
      </w:pPr>
      <w:r w:rsidRPr="00C85C75">
        <w:rPr>
          <w:sz w:val="24"/>
          <w:szCs w:val="24"/>
        </w:rPr>
        <w:lastRenderedPageBreak/>
        <w:t>Throughout the successive years the technology would be built upon, with new DAW software such as Ableton and Logic that were also made in the 90s slowly taking their pla</w:t>
      </w:r>
      <w:r w:rsidRPr="00C85C75">
        <w:rPr>
          <w:sz w:val="24"/>
          <w:szCs w:val="24"/>
        </w:rPr>
        <w:t>ce alongside Cubase. As computers became a staple in most households the accessibility of DAWs increased dramatically, allowing more and more people to become home producers and creators. The advent of the internet allowed these creators to share their wor</w:t>
      </w:r>
      <w:r w:rsidRPr="00C85C75">
        <w:rPr>
          <w:sz w:val="24"/>
          <w:szCs w:val="24"/>
        </w:rPr>
        <w:t xml:space="preserve">ks with people around the world and explore niches and genres that they otherwise would not be able to. </w:t>
      </w:r>
    </w:p>
    <w:p w:rsidR="00C84A0F" w:rsidRDefault="00C84A0F" w:rsidP="00C85C75">
      <w:pPr>
        <w:spacing w:line="480" w:lineRule="auto"/>
        <w:rPr>
          <w:sz w:val="24"/>
          <w:szCs w:val="24"/>
        </w:rPr>
      </w:pPr>
    </w:p>
    <w:p w:rsidR="00C84A0F" w:rsidRPr="00C84A0F" w:rsidRDefault="00C84A0F" w:rsidP="00C85C75">
      <w:pPr>
        <w:spacing w:line="480" w:lineRule="auto"/>
        <w:rPr>
          <w:rFonts w:hint="eastAsia"/>
          <w:sz w:val="24"/>
          <w:szCs w:val="24"/>
          <w:lang w:val="en-GB"/>
        </w:rPr>
      </w:pPr>
    </w:p>
    <w:p w:rsidR="00FF12F4" w:rsidRPr="00C85C75" w:rsidRDefault="00FF12F4"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Pr="00C85C75" w:rsidRDefault="00AE2D43" w:rsidP="00C85C75">
      <w:pPr>
        <w:spacing w:line="480" w:lineRule="auto"/>
        <w:rPr>
          <w:sz w:val="24"/>
          <w:szCs w:val="24"/>
        </w:rPr>
      </w:pPr>
    </w:p>
    <w:p w:rsidR="00AE2D43" w:rsidRDefault="00AE2D43" w:rsidP="00C85C75">
      <w:pPr>
        <w:spacing w:line="480" w:lineRule="auto"/>
        <w:rPr>
          <w:sz w:val="24"/>
          <w:szCs w:val="24"/>
        </w:rPr>
      </w:pPr>
    </w:p>
    <w:p w:rsidR="00526A95" w:rsidRDefault="00526A95" w:rsidP="00C85C75">
      <w:pPr>
        <w:spacing w:line="480" w:lineRule="auto"/>
        <w:rPr>
          <w:sz w:val="24"/>
          <w:szCs w:val="24"/>
        </w:rPr>
      </w:pPr>
    </w:p>
    <w:p w:rsidR="00526A95" w:rsidRDefault="00526A95" w:rsidP="00C85C75">
      <w:pPr>
        <w:spacing w:line="480" w:lineRule="auto"/>
        <w:rPr>
          <w:sz w:val="24"/>
          <w:szCs w:val="24"/>
        </w:rPr>
      </w:pPr>
    </w:p>
    <w:p w:rsidR="00526A95" w:rsidRPr="00C84A0F" w:rsidRDefault="00526A95" w:rsidP="00C85C75">
      <w:pPr>
        <w:spacing w:line="480" w:lineRule="auto"/>
        <w:rPr>
          <w:rFonts w:hint="eastAsia"/>
          <w:sz w:val="24"/>
          <w:szCs w:val="24"/>
        </w:rPr>
      </w:pPr>
    </w:p>
    <w:p w:rsidR="00FF12F4" w:rsidRPr="00C85C75" w:rsidRDefault="005F4C2B" w:rsidP="00C85C75">
      <w:pPr>
        <w:spacing w:line="480" w:lineRule="auto"/>
        <w:rPr>
          <w:b/>
          <w:sz w:val="24"/>
          <w:szCs w:val="24"/>
          <w:u w:val="single"/>
        </w:rPr>
      </w:pPr>
      <w:r w:rsidRPr="00C85C75">
        <w:rPr>
          <w:b/>
          <w:sz w:val="24"/>
          <w:szCs w:val="24"/>
          <w:u w:val="single"/>
        </w:rPr>
        <w:lastRenderedPageBreak/>
        <w:t>The Future</w:t>
      </w:r>
    </w:p>
    <w:p w:rsidR="00FF12F4" w:rsidRPr="00C85C75" w:rsidRDefault="005F4C2B" w:rsidP="00C85C75">
      <w:pPr>
        <w:spacing w:line="480" w:lineRule="auto"/>
        <w:rPr>
          <w:sz w:val="24"/>
          <w:szCs w:val="24"/>
        </w:rPr>
      </w:pPr>
      <w:r w:rsidRPr="00C85C75">
        <w:rPr>
          <w:sz w:val="24"/>
          <w:szCs w:val="24"/>
        </w:rPr>
        <w:t>The future of m</w:t>
      </w:r>
      <w:r w:rsidRPr="00C85C75">
        <w:rPr>
          <w:sz w:val="24"/>
          <w:szCs w:val="24"/>
        </w:rPr>
        <w:t>usic is unclear, as is most artforms, as it is usually based on the creative works of the human. Art has generally been considered as something special and unique to us as a species, though with the innovations of more advanced AI this has been put to ques</w:t>
      </w:r>
      <w:r w:rsidRPr="00C85C75">
        <w:rPr>
          <w:sz w:val="24"/>
          <w:szCs w:val="24"/>
        </w:rPr>
        <w:t>tion. David Cope, a Californian music professor, explains, “Most musicians, academic or composers, have always held this idea that the creation of music is innately human, and somehow this computer program was a threat in some way to that unique human aspe</w:t>
      </w:r>
      <w:r w:rsidRPr="00C85C75">
        <w:rPr>
          <w:sz w:val="24"/>
          <w:szCs w:val="24"/>
        </w:rPr>
        <w:t xml:space="preserve">ct of creation.” Cope had developed a project known as Experiments in Musical Intelligence in the 1980s, abbreviated to EMI. It was an intelligence program he used to analyze his own compositions for patterns and traits unique to his style, then replicate </w:t>
      </w:r>
      <w:r w:rsidRPr="00C85C75">
        <w:rPr>
          <w:sz w:val="24"/>
          <w:szCs w:val="24"/>
        </w:rPr>
        <w:t>them in a new piece. He soon discovered that it could be used for artists other than himself, soon getting EMI to analyze the works of Mozart and Bach, with the program creating compositions eerily similar to these artists. It created scores that could the</w:t>
      </w:r>
      <w:r w:rsidRPr="00C85C75">
        <w:rPr>
          <w:sz w:val="24"/>
          <w:szCs w:val="24"/>
        </w:rPr>
        <w:t>n be played by live musicians, though at the time of its inception Cope received major backlash from the music community, though was praised by the scientific world.</w:t>
      </w:r>
      <w:r w:rsidRPr="00C85C75">
        <w:rPr>
          <w:sz w:val="24"/>
          <w:szCs w:val="24"/>
          <w:vertAlign w:val="superscript"/>
        </w:rPr>
        <w:footnoteReference w:id="22"/>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Cope took this concept a step further, creating Emily Howell. This new program is an int</w:t>
      </w:r>
      <w:r w:rsidRPr="00C85C75">
        <w:rPr>
          <w:sz w:val="24"/>
          <w:szCs w:val="24"/>
        </w:rPr>
        <w:t>eractive interface that builds its own musical compositions based on the data that EMI had consolidated. Cope would ‘ask’ Emily a musical question by giving it a passage of music and seeing how it would continue it. Cope would then accept or decline its un</w:t>
      </w:r>
      <w:r w:rsidRPr="00C85C75">
        <w:rPr>
          <w:sz w:val="24"/>
          <w:szCs w:val="24"/>
        </w:rPr>
        <w:t xml:space="preserve">derstanding of what comes next. Though this process Emily has created classical </w:t>
      </w:r>
      <w:r w:rsidRPr="00C85C75">
        <w:rPr>
          <w:sz w:val="24"/>
          <w:szCs w:val="24"/>
        </w:rPr>
        <w:lastRenderedPageBreak/>
        <w:t>musical pieces inspired by artists of the past, but in a style that is unique to the program, much like human musicians. Currently Emily Howell has 2 albums released, From Dark</w:t>
      </w:r>
      <w:r w:rsidRPr="00C85C75">
        <w:rPr>
          <w:sz w:val="24"/>
          <w:szCs w:val="24"/>
        </w:rPr>
        <w:t>ness, Light, in 2009 and Breathless in 2012.</w:t>
      </w:r>
      <w:r w:rsidRPr="00C85C75">
        <w:rPr>
          <w:sz w:val="24"/>
          <w:szCs w:val="24"/>
          <w:vertAlign w:val="superscript"/>
        </w:rPr>
        <w:footnoteReference w:id="23"/>
      </w:r>
    </w:p>
    <w:p w:rsidR="00FF12F4" w:rsidRPr="00C85C75" w:rsidRDefault="00FF12F4" w:rsidP="00C85C75">
      <w:pPr>
        <w:spacing w:line="480" w:lineRule="auto"/>
        <w:rPr>
          <w:sz w:val="24"/>
          <w:szCs w:val="24"/>
        </w:rPr>
      </w:pPr>
    </w:p>
    <w:p w:rsidR="00FF12F4" w:rsidRPr="00C85C75" w:rsidRDefault="005F4C2B" w:rsidP="00C85C75">
      <w:pPr>
        <w:spacing w:line="480" w:lineRule="auto"/>
        <w:rPr>
          <w:sz w:val="24"/>
          <w:szCs w:val="24"/>
        </w:rPr>
      </w:pPr>
      <w:r w:rsidRPr="00C85C75">
        <w:rPr>
          <w:sz w:val="24"/>
          <w:szCs w:val="24"/>
        </w:rPr>
        <w:t xml:space="preserve">One of the most modern and intelligent musical AIs currently is AIVA, the first virtual composer officially recognized by a music society, in this case SACEM. AIVA was created in February 2016 and specialises </w:t>
      </w:r>
      <w:r w:rsidRPr="00C85C75">
        <w:rPr>
          <w:sz w:val="24"/>
          <w:szCs w:val="24"/>
        </w:rPr>
        <w:t>in symphonic music composition, mostly in the vein of soundtracks for movies and videogames. It learns from a huge database of existing classical music works, over 30,000 scores from the likes of Beethoven and Bach. It looks for regularities and patterns i</w:t>
      </w:r>
      <w:r w:rsidRPr="00C85C75">
        <w:rPr>
          <w:sz w:val="24"/>
          <w:szCs w:val="24"/>
        </w:rPr>
        <w:t xml:space="preserve">n the music much like EMI had in in the past, though AIVA has a distinct advantage in deep learning and reinforcement learning algorithms. This allows AIVA to be self learning to a fair degree, with the corrections from humans allowing AIVA to build a set </w:t>
      </w:r>
      <w:r w:rsidRPr="00C85C75">
        <w:rPr>
          <w:sz w:val="24"/>
          <w:szCs w:val="24"/>
        </w:rPr>
        <w:t>of mathematical rules for that style of music. This allows it to compose original pieces in that style independently. The program has also been taught how to differentiate the qualities of a range of music, allowing the creators to specify the style and mo</w:t>
      </w:r>
      <w:r w:rsidRPr="00C85C75">
        <w:rPr>
          <w:sz w:val="24"/>
          <w:szCs w:val="24"/>
        </w:rPr>
        <w:t xml:space="preserve">od of the piece they wish it to produce.  </w:t>
      </w:r>
    </w:p>
    <w:p w:rsidR="00FF12F4" w:rsidRPr="00C85C75" w:rsidRDefault="00FF12F4" w:rsidP="00C85C75">
      <w:pPr>
        <w:spacing w:line="480" w:lineRule="auto"/>
        <w:rPr>
          <w:sz w:val="24"/>
          <w:szCs w:val="24"/>
        </w:rPr>
      </w:pPr>
    </w:p>
    <w:p w:rsidR="00FF12F4" w:rsidRDefault="005F4C2B" w:rsidP="00C85C75">
      <w:pPr>
        <w:spacing w:line="480" w:lineRule="auto"/>
        <w:rPr>
          <w:sz w:val="24"/>
          <w:szCs w:val="24"/>
        </w:rPr>
      </w:pPr>
      <w:r w:rsidRPr="00C85C75">
        <w:rPr>
          <w:sz w:val="24"/>
          <w:szCs w:val="24"/>
        </w:rPr>
        <w:t>Pierre Barreau, the creator of AIVA, sees AI as the natural next step in how music is consumed. As AI becomes more and more advanced, with its self learning capabilities becoming increasingly sophisticated, he se</w:t>
      </w:r>
      <w:r w:rsidRPr="00C85C75">
        <w:rPr>
          <w:sz w:val="24"/>
          <w:szCs w:val="24"/>
        </w:rPr>
        <w:t xml:space="preserve">es personalised music as the ultimate goal for creators. AI would be able to analyze and monitor a person's preferences and </w:t>
      </w:r>
      <w:r w:rsidRPr="00C85C75">
        <w:rPr>
          <w:sz w:val="24"/>
          <w:szCs w:val="24"/>
        </w:rPr>
        <w:lastRenderedPageBreak/>
        <w:t>listening patterns, understand what they like and do not like, and create music based on those qualities.</w:t>
      </w:r>
      <w:r w:rsidRPr="00C85C75">
        <w:rPr>
          <w:sz w:val="24"/>
          <w:szCs w:val="24"/>
          <w:vertAlign w:val="superscript"/>
        </w:rPr>
        <w:footnoteReference w:id="24"/>
      </w:r>
      <w:r w:rsidRPr="00C85C75">
        <w:rPr>
          <w:sz w:val="24"/>
          <w:szCs w:val="24"/>
        </w:rPr>
        <w:t xml:space="preserve"> </w:t>
      </w:r>
    </w:p>
    <w:p w:rsidR="00C84A0F" w:rsidRDefault="00C84A0F" w:rsidP="00C85C75">
      <w:pPr>
        <w:spacing w:line="480" w:lineRule="auto"/>
        <w:rPr>
          <w:sz w:val="24"/>
          <w:szCs w:val="24"/>
        </w:rPr>
      </w:pPr>
    </w:p>
    <w:p w:rsidR="00C84A0F" w:rsidRPr="00C84A0F" w:rsidRDefault="00C84A0F" w:rsidP="00C85C75">
      <w:pPr>
        <w:spacing w:line="480" w:lineRule="auto"/>
        <w:rPr>
          <w:rFonts w:hint="eastAsia"/>
          <w:sz w:val="24"/>
          <w:szCs w:val="24"/>
          <w:lang w:val="en-GB"/>
        </w:rPr>
      </w:pPr>
      <w:r>
        <w:rPr>
          <w:sz w:val="24"/>
          <w:szCs w:val="24"/>
          <w:lang w:val="en-GB"/>
        </w:rPr>
        <w:t>To conclude, the research done has given indication that the advancement of music has been a combination of both human and machine. Those who created the devices or software usually guided the foundations of the work, whilst others would use those foundations to create something special. This can be seen with Moog as</w:t>
      </w:r>
      <w:r w:rsidR="003019BE">
        <w:rPr>
          <w:sz w:val="24"/>
          <w:szCs w:val="24"/>
          <w:lang w:val="en-GB"/>
        </w:rPr>
        <w:t xml:space="preserve">, </w:t>
      </w:r>
      <w:r>
        <w:rPr>
          <w:sz w:val="24"/>
          <w:szCs w:val="24"/>
          <w:lang w:val="en-GB"/>
        </w:rPr>
        <w:t xml:space="preserve">although he created the synthesiser, it was those who used the instrument that made the sounds </w:t>
      </w:r>
      <w:r w:rsidR="003019BE">
        <w:rPr>
          <w:sz w:val="24"/>
          <w:szCs w:val="24"/>
          <w:lang w:val="en-GB"/>
        </w:rPr>
        <w:t>which made it so iconic. The same can be said for AI, at least currently, as the necessity for a human giving feedback is still apparent, thus it is shaped by taste of the individual.</w:t>
      </w:r>
    </w:p>
    <w:p w:rsidR="00C84A0F" w:rsidRPr="00C84A0F" w:rsidRDefault="00C84A0F" w:rsidP="00C85C75">
      <w:pPr>
        <w:spacing w:line="480" w:lineRule="auto"/>
        <w:rPr>
          <w:rFonts w:hint="eastAsia"/>
          <w:sz w:val="24"/>
          <w:szCs w:val="24"/>
          <w:lang w:val="en-GB"/>
        </w:rPr>
      </w:pPr>
    </w:p>
    <w:p w:rsidR="00C84A0F" w:rsidRDefault="00C84A0F" w:rsidP="00C85C75">
      <w:pPr>
        <w:spacing w:line="480" w:lineRule="auto"/>
        <w:rPr>
          <w:sz w:val="24"/>
          <w:szCs w:val="24"/>
        </w:rPr>
      </w:pPr>
    </w:p>
    <w:p w:rsidR="00C84A0F" w:rsidRPr="00C85C75" w:rsidRDefault="00C84A0F" w:rsidP="00C85C75">
      <w:pPr>
        <w:spacing w:line="480" w:lineRule="auto"/>
        <w:rPr>
          <w:sz w:val="24"/>
          <w:szCs w:val="24"/>
        </w:rPr>
      </w:pPr>
    </w:p>
    <w:p w:rsidR="00C85C75" w:rsidRDefault="00C85C75"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Default="003019BE" w:rsidP="00C85C75">
      <w:pPr>
        <w:spacing w:line="480" w:lineRule="auto"/>
        <w:rPr>
          <w:sz w:val="24"/>
          <w:szCs w:val="24"/>
        </w:rPr>
      </w:pPr>
    </w:p>
    <w:p w:rsidR="003019BE" w:rsidRPr="003019BE" w:rsidRDefault="003019BE" w:rsidP="00C85C75">
      <w:pPr>
        <w:spacing w:line="480" w:lineRule="auto"/>
        <w:rPr>
          <w:rFonts w:hint="eastAsia"/>
          <w:sz w:val="24"/>
          <w:szCs w:val="24"/>
        </w:rPr>
      </w:pPr>
    </w:p>
    <w:p w:rsidR="00FF12F4" w:rsidRPr="00C85C75" w:rsidRDefault="005F4C2B" w:rsidP="00C85C75">
      <w:pPr>
        <w:spacing w:line="480" w:lineRule="auto"/>
        <w:jc w:val="center"/>
        <w:rPr>
          <w:b/>
          <w:sz w:val="24"/>
          <w:szCs w:val="24"/>
          <w:u w:val="single"/>
        </w:rPr>
      </w:pPr>
      <w:r w:rsidRPr="00C85C75">
        <w:rPr>
          <w:b/>
          <w:sz w:val="24"/>
          <w:szCs w:val="24"/>
          <w:u w:val="single"/>
        </w:rPr>
        <w:lastRenderedPageBreak/>
        <w:t>Biblio</w:t>
      </w:r>
      <w:r w:rsidRPr="00C85C75">
        <w:rPr>
          <w:b/>
          <w:sz w:val="24"/>
          <w:szCs w:val="24"/>
          <w:u w:val="single"/>
        </w:rPr>
        <w:t>graphy</w:t>
      </w:r>
    </w:p>
    <w:p w:rsidR="003019BE" w:rsidRDefault="003019BE" w:rsidP="00C85C75">
      <w:pPr>
        <w:spacing w:line="480" w:lineRule="auto"/>
        <w:rPr>
          <w:sz w:val="24"/>
          <w:szCs w:val="24"/>
          <w:highlight w:val="white"/>
        </w:rPr>
      </w:pPr>
      <w:r w:rsidRPr="00C85C75">
        <w:rPr>
          <w:sz w:val="24"/>
          <w:szCs w:val="24"/>
          <w:highlight w:val="white"/>
        </w:rPr>
        <w:t xml:space="preserve">120 Years of Electronic Music. (n.d.). </w:t>
      </w:r>
      <w:r w:rsidRPr="00C85C75">
        <w:rPr>
          <w:i/>
          <w:sz w:val="24"/>
          <w:szCs w:val="24"/>
          <w:highlight w:val="white"/>
        </w:rPr>
        <w:t>‘GROOVE Systems’, Max Mathews &amp; Richard Moore, USA 1970</w:t>
      </w:r>
      <w:r w:rsidRPr="00C85C75">
        <w:rPr>
          <w:sz w:val="24"/>
          <w:szCs w:val="24"/>
          <w:highlight w:val="white"/>
        </w:rPr>
        <w:t xml:space="preserve">. [online] Available at: </w:t>
      </w:r>
      <w:hyperlink r:id="rId7" w:history="1">
        <w:r w:rsidRPr="00295083">
          <w:rPr>
            <w:rStyle w:val="Hyperlink"/>
            <w:sz w:val="24"/>
            <w:szCs w:val="24"/>
            <w:highlight w:val="white"/>
          </w:rPr>
          <w:t>http://120years.net/groove-systems-max-mathews-usa-1970/</w:t>
        </w:r>
      </w:hyperlink>
      <w:r>
        <w:rPr>
          <w:sz w:val="24"/>
          <w:szCs w:val="24"/>
          <w:highlight w:val="white"/>
          <w:lang w:val="en-GB"/>
        </w:rPr>
        <w:t xml:space="preserve"> </w:t>
      </w:r>
      <w:r w:rsidRPr="00C85C75">
        <w:rPr>
          <w:sz w:val="24"/>
          <w:szCs w:val="24"/>
          <w:highlight w:val="white"/>
        </w:rPr>
        <w:t>[Accessed 10 Dec.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120 Years of Electronic Music. (n.d.). </w:t>
      </w:r>
      <w:r w:rsidRPr="00C85C75">
        <w:rPr>
          <w:i/>
          <w:sz w:val="24"/>
          <w:szCs w:val="24"/>
          <w:highlight w:val="white"/>
        </w:rPr>
        <w:t>The ‘Orgue des Ondes’ Armand Givelet &amp; Edouard Eloi Coupleux, France. 1929</w:t>
      </w:r>
      <w:r w:rsidRPr="00C85C75">
        <w:rPr>
          <w:sz w:val="24"/>
          <w:szCs w:val="24"/>
          <w:highlight w:val="white"/>
        </w:rPr>
        <w:t xml:space="preserve">. [online] Available at: </w:t>
      </w:r>
      <w:hyperlink r:id="rId8" w:history="1">
        <w:r w:rsidRPr="00295083">
          <w:rPr>
            <w:rStyle w:val="Hyperlink"/>
            <w:sz w:val="24"/>
            <w:szCs w:val="24"/>
            <w:highlight w:val="white"/>
          </w:rPr>
          <w:t>http://120years.net/the-orgue-des-ondes-armand-givelet-edouard-eloi-coupleux-france-1929</w:t>
        </w:r>
      </w:hyperlink>
      <w:r w:rsidRPr="00C85C75">
        <w:rPr>
          <w:sz w:val="24"/>
          <w:szCs w:val="24"/>
          <w:highlight w:val="white"/>
        </w:rPr>
        <w:t>.</w:t>
      </w:r>
    </w:p>
    <w:p w:rsidR="003019BE" w:rsidRPr="00C85C75" w:rsidRDefault="003019BE" w:rsidP="00C85C75">
      <w:pPr>
        <w:spacing w:line="480" w:lineRule="auto"/>
        <w:rPr>
          <w:sz w:val="24"/>
          <w:szCs w:val="24"/>
        </w:rPr>
      </w:pPr>
    </w:p>
    <w:p w:rsidR="003019BE" w:rsidRDefault="003019BE" w:rsidP="00C85C75">
      <w:pPr>
        <w:spacing w:line="480" w:lineRule="auto"/>
        <w:rPr>
          <w:sz w:val="24"/>
          <w:szCs w:val="24"/>
          <w:highlight w:val="white"/>
        </w:rPr>
      </w:pPr>
      <w:r w:rsidRPr="00C85C75">
        <w:rPr>
          <w:i/>
          <w:sz w:val="24"/>
          <w:szCs w:val="24"/>
          <w:highlight w:val="white"/>
        </w:rPr>
        <w:t>A Brief History of the Minimoog Part 1</w:t>
      </w:r>
      <w:r w:rsidRPr="00C85C75">
        <w:rPr>
          <w:sz w:val="24"/>
          <w:szCs w:val="24"/>
          <w:highlight w:val="white"/>
        </w:rPr>
        <w:t>. (2011). [video] Directed by M. Music Inc. Moog Music Inc.</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Adams, T. (2010). </w:t>
      </w:r>
      <w:r w:rsidRPr="00C85C75">
        <w:rPr>
          <w:i/>
          <w:sz w:val="24"/>
          <w:szCs w:val="24"/>
          <w:highlight w:val="white"/>
        </w:rPr>
        <w:t>David Cope: 'You pushed the button and out came hundreds and thousands of sonatas'</w:t>
      </w:r>
      <w:r w:rsidRPr="00C85C75">
        <w:rPr>
          <w:sz w:val="24"/>
          <w:szCs w:val="24"/>
          <w:highlight w:val="white"/>
        </w:rPr>
        <w:t xml:space="preserve">. [online] the Guardian. Available at: </w:t>
      </w:r>
      <w:hyperlink r:id="rId9" w:history="1">
        <w:r w:rsidRPr="00295083">
          <w:rPr>
            <w:rStyle w:val="Hyperlink"/>
            <w:sz w:val="24"/>
            <w:szCs w:val="24"/>
            <w:highlight w:val="white"/>
          </w:rPr>
          <w:t>https://www.theguardian.com/technology/2010/jul/11/david-cope-computer-composer</w:t>
        </w:r>
      </w:hyperlink>
    </w:p>
    <w:p w:rsidR="003019BE" w:rsidRDefault="003019BE" w:rsidP="00C85C75">
      <w:pPr>
        <w:spacing w:line="480" w:lineRule="auto"/>
        <w:rPr>
          <w:sz w:val="24"/>
          <w:szCs w:val="24"/>
          <w:highlight w:val="white"/>
        </w:rPr>
      </w:pPr>
      <w:r w:rsidRPr="00C85C75">
        <w:rPr>
          <w:sz w:val="24"/>
          <w:szCs w:val="24"/>
          <w:highlight w:val="white"/>
        </w:rPr>
        <w:t>[Accessed 11 Dec.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Artsites.ucsc.edu. (n.d.). </w:t>
      </w:r>
      <w:r w:rsidRPr="00C85C75">
        <w:rPr>
          <w:i/>
          <w:sz w:val="24"/>
          <w:szCs w:val="24"/>
          <w:highlight w:val="white"/>
        </w:rPr>
        <w:t>Short History of Computer Music</w:t>
      </w:r>
      <w:r w:rsidRPr="00C85C75">
        <w:rPr>
          <w:sz w:val="24"/>
          <w:szCs w:val="24"/>
          <w:highlight w:val="white"/>
        </w:rPr>
        <w:t xml:space="preserve">. [online] Available at: </w:t>
      </w:r>
      <w:hyperlink r:id="rId10" w:history="1">
        <w:r w:rsidRPr="00295083">
          <w:rPr>
            <w:rStyle w:val="Hyperlink"/>
            <w:sz w:val="24"/>
            <w:szCs w:val="24"/>
            <w:highlight w:val="white"/>
          </w:rPr>
          <w:t>http://artsites.ucsc.edu/ems/music/equipment/computers/history/history.html</w:t>
        </w:r>
      </w:hyperlink>
    </w:p>
    <w:p w:rsidR="003019BE" w:rsidRDefault="003019BE" w:rsidP="00C85C75">
      <w:pPr>
        <w:spacing w:line="480" w:lineRule="auto"/>
        <w:rPr>
          <w:sz w:val="24"/>
          <w:szCs w:val="24"/>
          <w:highlight w:val="white"/>
        </w:rPr>
      </w:pPr>
      <w:r w:rsidRPr="00C85C75">
        <w:rPr>
          <w:sz w:val="24"/>
          <w:szCs w:val="24"/>
          <w:highlight w:val="white"/>
        </w:rPr>
        <w:t>[Accessed 10 Dec.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Barreau, P. (2018). </w:t>
      </w:r>
      <w:r w:rsidRPr="00C85C75">
        <w:rPr>
          <w:i/>
          <w:sz w:val="24"/>
          <w:szCs w:val="24"/>
          <w:highlight w:val="white"/>
        </w:rPr>
        <w:t>How AI could compose a personalized soundtrack to your life</w:t>
      </w:r>
      <w:r w:rsidRPr="00C85C75">
        <w:rPr>
          <w:sz w:val="24"/>
          <w:szCs w:val="24"/>
          <w:highlight w:val="white"/>
        </w:rPr>
        <w:t>.</w:t>
      </w:r>
    </w:p>
    <w:p w:rsidR="003019BE" w:rsidRDefault="003019BE" w:rsidP="00C85C75">
      <w:pPr>
        <w:spacing w:line="480" w:lineRule="auto"/>
        <w:rPr>
          <w:sz w:val="24"/>
          <w:szCs w:val="24"/>
          <w:highlight w:val="white"/>
        </w:rPr>
      </w:pPr>
      <w:r w:rsidRPr="00C85C75">
        <w:rPr>
          <w:sz w:val="24"/>
          <w:szCs w:val="24"/>
          <w:highlight w:val="white"/>
        </w:rPr>
        <w:lastRenderedPageBreak/>
        <w:t xml:space="preserve">Calore, M. (2016). </w:t>
      </w:r>
      <w:r w:rsidRPr="00C85C75">
        <w:rPr>
          <w:i/>
          <w:sz w:val="24"/>
          <w:szCs w:val="24"/>
          <w:highlight w:val="white"/>
        </w:rPr>
        <w:t>Clear Some Space on Your Synth Rack: The Minimoog Returns</w:t>
      </w:r>
      <w:r w:rsidRPr="00C85C75">
        <w:rPr>
          <w:sz w:val="24"/>
          <w:szCs w:val="24"/>
          <w:highlight w:val="white"/>
        </w:rPr>
        <w:t xml:space="preserve">. [online] WIRED. Available at: </w:t>
      </w:r>
      <w:hyperlink r:id="rId11" w:history="1">
        <w:r w:rsidRPr="00295083">
          <w:rPr>
            <w:rStyle w:val="Hyperlink"/>
            <w:sz w:val="24"/>
            <w:szCs w:val="24"/>
            <w:highlight w:val="white"/>
          </w:rPr>
          <w:t>https://www.wired.com/2016/07/new-minimoog/</w:t>
        </w:r>
      </w:hyperlink>
    </w:p>
    <w:p w:rsidR="003019BE" w:rsidRDefault="003019BE" w:rsidP="00C85C75">
      <w:pPr>
        <w:spacing w:line="480" w:lineRule="auto"/>
        <w:rPr>
          <w:sz w:val="24"/>
          <w:szCs w:val="24"/>
          <w:highlight w:val="white"/>
        </w:rPr>
      </w:pPr>
      <w:r w:rsidRPr="00C85C75">
        <w:rPr>
          <w:sz w:val="24"/>
          <w:szCs w:val="24"/>
          <w:highlight w:val="white"/>
        </w:rPr>
        <w:t>[Accessed 8 Dec.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i/>
          <w:sz w:val="24"/>
          <w:szCs w:val="24"/>
          <w:highlight w:val="white"/>
        </w:rPr>
        <w:t>Chaos and Creation in Abbey Road</w:t>
      </w:r>
      <w:r w:rsidRPr="00C85C75">
        <w:rPr>
          <w:sz w:val="24"/>
          <w:szCs w:val="24"/>
          <w:highlight w:val="white"/>
        </w:rPr>
        <w:t>. (2005). [DVD] Directed by P. McCartney. London.</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Cheng, J. (2009). </w:t>
      </w:r>
      <w:r w:rsidRPr="00C85C75">
        <w:rPr>
          <w:i/>
          <w:sz w:val="24"/>
          <w:szCs w:val="24"/>
          <w:highlight w:val="white"/>
        </w:rPr>
        <w:t>Virtual composer makes beautiful music—and stirs controversy</w:t>
      </w:r>
      <w:r w:rsidRPr="00C85C75">
        <w:rPr>
          <w:sz w:val="24"/>
          <w:szCs w:val="24"/>
          <w:highlight w:val="white"/>
        </w:rPr>
        <w:t xml:space="preserve">. [online] Ars Technica. Available at: </w:t>
      </w:r>
      <w:hyperlink r:id="rId12" w:history="1">
        <w:r w:rsidRPr="00295083">
          <w:rPr>
            <w:rStyle w:val="Hyperlink"/>
            <w:sz w:val="24"/>
            <w:szCs w:val="24"/>
            <w:highlight w:val="white"/>
          </w:rPr>
          <w:t>https://arstechnica.com/science/2009/09/virtual-composer-makes-beautiful-musicand-stirs-controversy/</w:t>
        </w:r>
      </w:hyperlink>
      <w:r>
        <w:rPr>
          <w:sz w:val="24"/>
          <w:szCs w:val="24"/>
          <w:highlight w:val="white"/>
          <w:lang w:val="en-GB"/>
        </w:rPr>
        <w:t xml:space="preserve"> </w:t>
      </w:r>
      <w:r w:rsidRPr="00C85C75">
        <w:rPr>
          <w:sz w:val="24"/>
          <w:szCs w:val="24"/>
          <w:highlight w:val="white"/>
        </w:rPr>
        <w:t>[Accessed 11 Dec.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Creative Audio Works. (2012). </w:t>
      </w:r>
      <w:r w:rsidRPr="00C85C75">
        <w:rPr>
          <w:i/>
          <w:sz w:val="24"/>
          <w:szCs w:val="24"/>
          <w:highlight w:val="white"/>
        </w:rPr>
        <w:t>The Marconi-Stille magnetic recorder-reproducer. | Creative Audio Works</w:t>
      </w:r>
      <w:r w:rsidRPr="00C85C75">
        <w:rPr>
          <w:sz w:val="24"/>
          <w:szCs w:val="24"/>
          <w:highlight w:val="white"/>
        </w:rPr>
        <w:t xml:space="preserve">. [online] Available at: </w:t>
      </w:r>
      <w:hyperlink r:id="rId13" w:history="1">
        <w:r w:rsidRPr="00295083">
          <w:rPr>
            <w:rStyle w:val="Hyperlink"/>
            <w:sz w:val="24"/>
            <w:szCs w:val="24"/>
            <w:highlight w:val="white"/>
          </w:rPr>
          <w:t>https://www.creativeaudioworks.com/2012/10/the-marconi-stille-magnetic-recorder-reproducer/</w:t>
        </w:r>
      </w:hyperlink>
      <w:r>
        <w:rPr>
          <w:sz w:val="24"/>
          <w:szCs w:val="24"/>
          <w:highlight w:val="white"/>
          <w:lang w:val="en-GB"/>
        </w:rPr>
        <w:t xml:space="preserve"> </w:t>
      </w:r>
      <w:r w:rsidRPr="00C85C75">
        <w:rPr>
          <w:sz w:val="24"/>
          <w:szCs w:val="24"/>
          <w:highlight w:val="white"/>
        </w:rPr>
        <w:t>[Accessed 29 Nov. 2018].</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Daniel, E. (2009). </w:t>
      </w:r>
      <w:r w:rsidRPr="00C85C75">
        <w:rPr>
          <w:i/>
          <w:sz w:val="24"/>
          <w:szCs w:val="24"/>
          <w:highlight w:val="white"/>
        </w:rPr>
        <w:t>Magnetic Recording: The First 100 Years</w:t>
      </w:r>
      <w:r w:rsidRPr="00C85C75">
        <w:rPr>
          <w:sz w:val="24"/>
          <w:szCs w:val="24"/>
          <w:highlight w:val="white"/>
        </w:rPr>
        <w:t>. John Wiley &amp; Sons, pp.47-49.</w:t>
      </w:r>
    </w:p>
    <w:p w:rsidR="003019BE"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Deutch, H. (2009). </w:t>
      </w:r>
      <w:r w:rsidRPr="00C85C75">
        <w:rPr>
          <w:i/>
          <w:sz w:val="24"/>
          <w:szCs w:val="24"/>
          <w:highlight w:val="white"/>
        </w:rPr>
        <w:t>Bob Moog Foundation</w:t>
      </w:r>
      <w:r w:rsidRPr="00C85C75">
        <w:rPr>
          <w:sz w:val="24"/>
          <w:szCs w:val="24"/>
          <w:highlight w:val="white"/>
        </w:rPr>
        <w:t>.</w:t>
      </w:r>
    </w:p>
    <w:p w:rsidR="003019BE" w:rsidRPr="00C85C75" w:rsidRDefault="003019BE" w:rsidP="00C85C75">
      <w:pPr>
        <w:spacing w:line="480" w:lineRule="auto"/>
        <w:rPr>
          <w:sz w:val="24"/>
          <w:szCs w:val="24"/>
          <w:highlight w:val="white"/>
        </w:rPr>
      </w:pPr>
    </w:p>
    <w:p w:rsidR="003019BE" w:rsidRPr="003019BE" w:rsidRDefault="003019BE" w:rsidP="00C85C75">
      <w:pPr>
        <w:spacing w:line="480" w:lineRule="auto"/>
        <w:rPr>
          <w:color w:val="000000"/>
          <w:sz w:val="24"/>
          <w:szCs w:val="24"/>
          <w:shd w:val="clear" w:color="auto" w:fill="FFFFFF"/>
        </w:rPr>
      </w:pPr>
      <w:r w:rsidRPr="003019BE">
        <w:rPr>
          <w:color w:val="000000"/>
          <w:sz w:val="24"/>
          <w:szCs w:val="24"/>
          <w:shd w:val="clear" w:color="auto" w:fill="FFFFFF"/>
        </w:rPr>
        <w:t>Ethw.org. (n.d.). </w:t>
      </w:r>
      <w:r w:rsidRPr="003019BE">
        <w:rPr>
          <w:i/>
          <w:iCs/>
          <w:color w:val="000000"/>
          <w:sz w:val="24"/>
          <w:szCs w:val="24"/>
          <w:shd w:val="clear" w:color="auto" w:fill="FFFFFF"/>
        </w:rPr>
        <w:t>John T. Mullin - Engineering and Technology History Wiki</w:t>
      </w:r>
      <w:r w:rsidRPr="003019BE">
        <w:rPr>
          <w:color w:val="000000"/>
          <w:sz w:val="24"/>
          <w:szCs w:val="24"/>
          <w:shd w:val="clear" w:color="auto" w:fill="FFFFFF"/>
        </w:rPr>
        <w:t xml:space="preserve">. [online] Available at: </w:t>
      </w:r>
      <w:hyperlink r:id="rId14" w:history="1">
        <w:r w:rsidRPr="00295083">
          <w:rPr>
            <w:rStyle w:val="Hyperlink"/>
            <w:sz w:val="24"/>
            <w:szCs w:val="24"/>
            <w:shd w:val="clear" w:color="auto" w:fill="FFFFFF"/>
          </w:rPr>
          <w:t>https://ethw.org/John_T._Mullin</w:t>
        </w:r>
      </w:hyperlink>
      <w:r>
        <w:rPr>
          <w:color w:val="000000"/>
          <w:sz w:val="24"/>
          <w:szCs w:val="24"/>
          <w:shd w:val="clear" w:color="auto" w:fill="FFFFFF"/>
          <w:lang w:val="en-GB"/>
        </w:rPr>
        <w:t xml:space="preserve"> </w:t>
      </w:r>
      <w:r w:rsidRPr="003019BE">
        <w:rPr>
          <w:color w:val="000000"/>
          <w:sz w:val="24"/>
          <w:szCs w:val="24"/>
          <w:shd w:val="clear" w:color="auto" w:fill="FFFFFF"/>
        </w:rPr>
        <w:t>[Accessed 11 Dec. 2018].</w:t>
      </w:r>
    </w:p>
    <w:p w:rsidR="003019BE" w:rsidRDefault="003019BE" w:rsidP="00C85C75">
      <w:pPr>
        <w:spacing w:line="480" w:lineRule="auto"/>
        <w:rPr>
          <w:sz w:val="24"/>
          <w:szCs w:val="24"/>
          <w:highlight w:val="white"/>
        </w:rPr>
      </w:pPr>
      <w:r w:rsidRPr="00C85C75">
        <w:rPr>
          <w:sz w:val="24"/>
          <w:szCs w:val="24"/>
          <w:highlight w:val="white"/>
        </w:rPr>
        <w:lastRenderedPageBreak/>
        <w:t xml:space="preserve">Newman, J. (2017). </w:t>
      </w:r>
      <w:r w:rsidRPr="00C85C75">
        <w:rPr>
          <w:i/>
          <w:sz w:val="24"/>
          <w:szCs w:val="24"/>
          <w:highlight w:val="white"/>
        </w:rPr>
        <w:t>The sound of SID: 35 years of chiptune's influence on electronic music</w:t>
      </w:r>
      <w:r w:rsidRPr="00C85C75">
        <w:rPr>
          <w:sz w:val="24"/>
          <w:szCs w:val="24"/>
          <w:highlight w:val="white"/>
        </w:rPr>
        <w:t xml:space="preserve">. [online] The Conversation. Available at: </w:t>
      </w:r>
      <w:hyperlink r:id="rId15" w:history="1">
        <w:r w:rsidRPr="00295083">
          <w:rPr>
            <w:rStyle w:val="Hyperlink"/>
            <w:sz w:val="24"/>
            <w:szCs w:val="24"/>
            <w:highlight w:val="white"/>
          </w:rPr>
          <w:t>http://theconversation.com/the-sound-of-sid-35-years-of-chiptunes-influence-on-electronic-music-74935</w:t>
        </w:r>
      </w:hyperlink>
      <w:r>
        <w:rPr>
          <w:sz w:val="24"/>
          <w:szCs w:val="24"/>
          <w:highlight w:val="white"/>
          <w:lang w:val="en-GB"/>
        </w:rPr>
        <w:t xml:space="preserve"> </w:t>
      </w:r>
      <w:r w:rsidRPr="00C85C75">
        <w:rPr>
          <w:sz w:val="24"/>
          <w:szCs w:val="24"/>
          <w:highlight w:val="white"/>
        </w:rPr>
        <w:t>[Accessed 10 Dec. 2018].</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Roads, C. (1989). </w:t>
      </w:r>
      <w:r w:rsidRPr="00C85C75">
        <w:rPr>
          <w:i/>
          <w:sz w:val="24"/>
          <w:szCs w:val="24"/>
          <w:highlight w:val="white"/>
        </w:rPr>
        <w:t>The Music Machine</w:t>
      </w:r>
      <w:r w:rsidRPr="00C85C75">
        <w:rPr>
          <w:sz w:val="24"/>
          <w:szCs w:val="24"/>
          <w:highlight w:val="white"/>
        </w:rPr>
        <w:t>. Cambridge, Mass.: MIT Press, pp.5-7.</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Rouse, M. (2005). </w:t>
      </w:r>
      <w:r w:rsidRPr="00C85C75">
        <w:rPr>
          <w:i/>
          <w:sz w:val="24"/>
          <w:szCs w:val="24"/>
          <w:highlight w:val="white"/>
        </w:rPr>
        <w:t>What is MIDI (Musical Instrument Digital Interface)? - Definition from WhatIs.com</w:t>
      </w:r>
      <w:r w:rsidRPr="00C85C75">
        <w:rPr>
          <w:sz w:val="24"/>
          <w:szCs w:val="24"/>
          <w:highlight w:val="white"/>
        </w:rPr>
        <w:t xml:space="preserve">. [online] WhatIs.com. Available at: </w:t>
      </w:r>
      <w:hyperlink r:id="rId16" w:history="1">
        <w:r w:rsidRPr="00295083">
          <w:rPr>
            <w:rStyle w:val="Hyperlink"/>
            <w:sz w:val="24"/>
            <w:szCs w:val="24"/>
            <w:highlight w:val="white"/>
          </w:rPr>
          <w:t>https://whatis.techtarget.com/definition/MIDI-Musical-Instrument-Digital-Interface</w:t>
        </w:r>
      </w:hyperlink>
      <w:r>
        <w:rPr>
          <w:sz w:val="24"/>
          <w:szCs w:val="24"/>
          <w:highlight w:val="white"/>
          <w:lang w:val="en-GB"/>
        </w:rPr>
        <w:t xml:space="preserve"> </w:t>
      </w:r>
      <w:r w:rsidRPr="00C85C75">
        <w:rPr>
          <w:sz w:val="24"/>
          <w:szCs w:val="24"/>
          <w:highlight w:val="white"/>
        </w:rPr>
        <w:t>[Accessed 10 Dec. 2018].</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Snell, K. (2006). </w:t>
      </w:r>
      <w:r w:rsidRPr="00C85C75">
        <w:rPr>
          <w:i/>
          <w:sz w:val="24"/>
          <w:szCs w:val="24"/>
          <w:highlight w:val="white"/>
        </w:rPr>
        <w:t>The Man Behind the Sound - Santa Clara Magazine</w:t>
      </w:r>
      <w:r w:rsidRPr="00C85C75">
        <w:rPr>
          <w:sz w:val="24"/>
          <w:szCs w:val="24"/>
          <w:highlight w:val="white"/>
        </w:rPr>
        <w:t xml:space="preserve">. [online] Santa Clara Magazine. Available at: </w:t>
      </w:r>
      <w:hyperlink r:id="rId17" w:history="1">
        <w:r w:rsidRPr="00295083">
          <w:rPr>
            <w:rStyle w:val="Hyperlink"/>
            <w:sz w:val="24"/>
            <w:szCs w:val="24"/>
            <w:highlight w:val="white"/>
          </w:rPr>
          <w:t>https://magazine.scu.edu/magazines/summer-2006/the-man-behind-the-sound/</w:t>
        </w:r>
      </w:hyperlink>
      <w:r>
        <w:rPr>
          <w:sz w:val="24"/>
          <w:szCs w:val="24"/>
          <w:highlight w:val="white"/>
          <w:lang w:val="en-GB"/>
        </w:rPr>
        <w:t xml:space="preserve"> </w:t>
      </w:r>
      <w:r w:rsidRPr="00C85C75">
        <w:rPr>
          <w:sz w:val="24"/>
          <w:szCs w:val="24"/>
          <w:highlight w:val="white"/>
        </w:rPr>
        <w:t>[Accessed 29 Nov. 2018].</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Sobel, R. (1974). How 'Switched-On' Was Turned On. </w:t>
      </w:r>
      <w:r w:rsidRPr="00C85C75">
        <w:rPr>
          <w:i/>
          <w:sz w:val="24"/>
          <w:szCs w:val="24"/>
          <w:highlight w:val="white"/>
        </w:rPr>
        <w:t>Billboard</w:t>
      </w:r>
      <w:r w:rsidRPr="00C85C75">
        <w:rPr>
          <w:sz w:val="24"/>
          <w:szCs w:val="24"/>
          <w:highlight w:val="white"/>
        </w:rPr>
        <w:t xml:space="preserve">, [online] p.27. Available at: </w:t>
      </w:r>
      <w:hyperlink r:id="rId18" w:history="1">
        <w:r w:rsidRPr="00295083">
          <w:rPr>
            <w:rStyle w:val="Hyperlink"/>
            <w:sz w:val="24"/>
            <w:szCs w:val="24"/>
            <w:highlight w:val="white"/>
          </w:rPr>
          <w:t>https://books.google.nl/books?id=vQcEAAAAMBAJ&amp;pg=PA27&amp;dq=switched-on+bach&amp;hl=en&amp;sa=X&amp;redir_esc=y#v=onepage&amp;q=switched-on%20bach&amp;f=false</w:t>
        </w:r>
      </w:hyperlink>
      <w:r w:rsidRPr="00C85C75">
        <w:rPr>
          <w:sz w:val="24"/>
          <w:szCs w:val="24"/>
          <w:highlight w:val="white"/>
        </w:rPr>
        <w:t xml:space="preserve"> </w:t>
      </w:r>
    </w:p>
    <w:p w:rsidR="003019BE" w:rsidRDefault="003019BE" w:rsidP="00C85C75">
      <w:pPr>
        <w:spacing w:line="480" w:lineRule="auto"/>
        <w:rPr>
          <w:sz w:val="24"/>
          <w:szCs w:val="24"/>
          <w:highlight w:val="white"/>
        </w:rPr>
      </w:pPr>
      <w:r w:rsidRPr="00C85C75">
        <w:rPr>
          <w:sz w:val="24"/>
          <w:szCs w:val="24"/>
          <w:highlight w:val="white"/>
        </w:rPr>
        <w:t>[Accessed 8 Dec. 2018].</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lastRenderedPageBreak/>
        <w:t xml:space="preserve">Tanaka, Y. (2014). </w:t>
      </w:r>
      <w:r w:rsidRPr="00C85C75">
        <w:rPr>
          <w:i/>
          <w:sz w:val="24"/>
          <w:szCs w:val="24"/>
          <w:highlight w:val="white"/>
        </w:rPr>
        <w:t>Red Bull Music Academy Daily</w:t>
      </w:r>
      <w:r w:rsidRPr="00C85C75">
        <w:rPr>
          <w:sz w:val="24"/>
          <w:szCs w:val="24"/>
          <w:highlight w:val="white"/>
        </w:rPr>
        <w:t xml:space="preserve">. [online] Daily.redbullmusicacademy.com. Available at: </w:t>
      </w:r>
      <w:hyperlink r:id="rId19" w:history="1">
        <w:r w:rsidRPr="00295083">
          <w:rPr>
            <w:rStyle w:val="Hyperlink"/>
            <w:sz w:val="24"/>
            <w:szCs w:val="24"/>
            <w:highlight w:val="white"/>
          </w:rPr>
          <w:t>http://daily.redbullmusicacademy.com/2014/11/yellow-magic-orchestra-gear</w:t>
        </w:r>
      </w:hyperlink>
      <w:r>
        <w:rPr>
          <w:sz w:val="24"/>
          <w:szCs w:val="24"/>
          <w:highlight w:val="white"/>
          <w:lang w:val="en-GB"/>
        </w:rPr>
        <w:t xml:space="preserve"> </w:t>
      </w:r>
      <w:r w:rsidRPr="00C85C75">
        <w:rPr>
          <w:sz w:val="24"/>
          <w:szCs w:val="24"/>
          <w:highlight w:val="white"/>
        </w:rPr>
        <w:t>[Accessed 10 Dec. 2018].</w:t>
      </w:r>
    </w:p>
    <w:p w:rsidR="003019BE" w:rsidRPr="003019BE" w:rsidRDefault="003019BE" w:rsidP="00C85C75">
      <w:pPr>
        <w:spacing w:line="480" w:lineRule="auto"/>
        <w:rPr>
          <w:rFonts w:hint="eastAsia"/>
          <w:sz w:val="24"/>
          <w:szCs w:val="24"/>
          <w:highlight w:val="white"/>
        </w:rPr>
      </w:pPr>
    </w:p>
    <w:p w:rsidR="003019BE" w:rsidRDefault="003019BE" w:rsidP="00C85C75">
      <w:pPr>
        <w:spacing w:line="480" w:lineRule="auto"/>
        <w:rPr>
          <w:sz w:val="24"/>
          <w:szCs w:val="24"/>
          <w:highlight w:val="white"/>
        </w:rPr>
      </w:pPr>
      <w:r w:rsidRPr="00C85C75">
        <w:rPr>
          <w:i/>
          <w:sz w:val="24"/>
          <w:szCs w:val="24"/>
          <w:highlight w:val="white"/>
        </w:rPr>
        <w:t>Transistors - The Invention That Changed The World</w:t>
      </w:r>
      <w:r w:rsidRPr="00C85C75">
        <w:rPr>
          <w:sz w:val="24"/>
          <w:szCs w:val="24"/>
          <w:highlight w:val="white"/>
        </w:rPr>
        <w:t>. (2016). [video] Directed by B. McManus. Real Engineering.</w:t>
      </w:r>
    </w:p>
    <w:p w:rsidR="003019BE" w:rsidRPr="00C85C75" w:rsidRDefault="003019BE" w:rsidP="00C85C75">
      <w:pPr>
        <w:spacing w:line="480" w:lineRule="auto"/>
        <w:rPr>
          <w:sz w:val="24"/>
          <w:szCs w:val="24"/>
          <w:highlight w:val="white"/>
        </w:rPr>
      </w:pPr>
    </w:p>
    <w:p w:rsidR="003019BE" w:rsidRDefault="003019BE" w:rsidP="00C85C75">
      <w:pPr>
        <w:spacing w:line="480" w:lineRule="auto"/>
        <w:rPr>
          <w:sz w:val="24"/>
          <w:szCs w:val="24"/>
          <w:highlight w:val="white"/>
        </w:rPr>
      </w:pPr>
      <w:r w:rsidRPr="00C85C75">
        <w:rPr>
          <w:sz w:val="24"/>
          <w:szCs w:val="24"/>
          <w:highlight w:val="white"/>
        </w:rPr>
        <w:t xml:space="preserve">Washington Post (2005). </w:t>
      </w:r>
      <w:r w:rsidRPr="00C85C75">
        <w:rPr>
          <w:i/>
          <w:sz w:val="24"/>
          <w:szCs w:val="24"/>
          <w:highlight w:val="white"/>
        </w:rPr>
        <w:t>Robert Moog Dies; Created Electronic Synthesiser</w:t>
      </w:r>
      <w:r w:rsidRPr="00C85C75">
        <w:rPr>
          <w:sz w:val="24"/>
          <w:szCs w:val="24"/>
          <w:highlight w:val="white"/>
        </w:rPr>
        <w:t xml:space="preserve">. [online] Available at: </w:t>
      </w:r>
      <w:hyperlink r:id="rId20" w:history="1">
        <w:r w:rsidRPr="00295083">
          <w:rPr>
            <w:rStyle w:val="Hyperlink"/>
            <w:sz w:val="24"/>
            <w:szCs w:val="24"/>
            <w:highlight w:val="white"/>
          </w:rPr>
          <w:t>http://www.washingtonpost.com/wp-dyn/content/article/2005/08/22/AR2005082200373.html??noredirect=on</w:t>
        </w:r>
      </w:hyperlink>
      <w:r>
        <w:rPr>
          <w:sz w:val="24"/>
          <w:szCs w:val="24"/>
          <w:highlight w:val="white"/>
          <w:lang w:val="en-GB"/>
        </w:rPr>
        <w:t xml:space="preserve"> </w:t>
      </w:r>
      <w:r w:rsidRPr="00C85C75">
        <w:rPr>
          <w:sz w:val="24"/>
          <w:szCs w:val="24"/>
          <w:highlight w:val="white"/>
        </w:rPr>
        <w:t>[Accessed 7 Dec. 2018].</w:t>
      </w:r>
    </w:p>
    <w:p w:rsidR="003019BE" w:rsidRPr="003019BE" w:rsidRDefault="003019BE" w:rsidP="00C85C75">
      <w:pPr>
        <w:spacing w:line="480" w:lineRule="auto"/>
        <w:rPr>
          <w:rFonts w:hint="eastAsia"/>
          <w:sz w:val="24"/>
          <w:szCs w:val="24"/>
          <w:highlight w:val="white"/>
        </w:rPr>
      </w:pPr>
    </w:p>
    <w:p w:rsidR="003019BE" w:rsidRPr="00C85C75" w:rsidRDefault="003019BE" w:rsidP="00C85C75">
      <w:pPr>
        <w:spacing w:line="480" w:lineRule="auto"/>
        <w:rPr>
          <w:sz w:val="24"/>
          <w:szCs w:val="24"/>
          <w:highlight w:val="white"/>
        </w:rPr>
      </w:pPr>
      <w:r w:rsidRPr="00C85C75">
        <w:rPr>
          <w:sz w:val="24"/>
          <w:szCs w:val="24"/>
          <w:highlight w:val="white"/>
        </w:rPr>
        <w:t xml:space="preserve">Web.archive.org. (2001). </w:t>
      </w:r>
      <w:r w:rsidRPr="00C85C75">
        <w:rPr>
          <w:i/>
          <w:sz w:val="24"/>
          <w:szCs w:val="24"/>
          <w:highlight w:val="white"/>
        </w:rPr>
        <w:t>Valdemar Poulsen</w:t>
      </w:r>
      <w:r w:rsidRPr="00C85C75">
        <w:rPr>
          <w:sz w:val="24"/>
          <w:szCs w:val="24"/>
          <w:highlight w:val="white"/>
        </w:rPr>
        <w:t xml:space="preserve">. [online] Available at: </w:t>
      </w:r>
      <w:hyperlink r:id="rId21" w:history="1">
        <w:r w:rsidRPr="00295083">
          <w:rPr>
            <w:rStyle w:val="Hyperlink"/>
            <w:sz w:val="24"/>
            <w:szCs w:val="24"/>
            <w:highlight w:val="white"/>
          </w:rPr>
          <w:t>https://web.archive.org/web/20000601221133/http://www.amps.net/newsletters/Issue27/27_poulsen.htm</w:t>
        </w:r>
      </w:hyperlink>
      <w:r>
        <w:rPr>
          <w:sz w:val="24"/>
          <w:szCs w:val="24"/>
          <w:highlight w:val="white"/>
          <w:lang w:val="en-GB"/>
        </w:rPr>
        <w:t xml:space="preserve"> </w:t>
      </w:r>
      <w:r w:rsidRPr="00C85C75">
        <w:rPr>
          <w:sz w:val="24"/>
          <w:szCs w:val="24"/>
          <w:highlight w:val="white"/>
        </w:rPr>
        <w:t>[Accessed 29 Nov. 2018].</w:t>
      </w:r>
    </w:p>
    <w:sectPr w:rsidR="003019BE" w:rsidRPr="00C85C75" w:rsidSect="00526A95">
      <w:headerReference w:type="default" r:id="rId22"/>
      <w:footerReference w:type="default" r:id="rId23"/>
      <w:pgSz w:w="12240" w:h="15840"/>
      <w:pgMar w:top="1440" w:right="1418" w:bottom="1440" w:left="1418"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C2B" w:rsidRDefault="005F4C2B">
      <w:pPr>
        <w:spacing w:line="240" w:lineRule="auto"/>
      </w:pPr>
      <w:r>
        <w:separator/>
      </w:r>
    </w:p>
  </w:endnote>
  <w:endnote w:type="continuationSeparator" w:id="0">
    <w:p w:rsidR="005F4C2B" w:rsidRDefault="005F4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601904"/>
      <w:docPartObj>
        <w:docPartGallery w:val="Page Numbers (Bottom of Page)"/>
        <w:docPartUnique/>
      </w:docPartObj>
    </w:sdtPr>
    <w:sdtEndPr>
      <w:rPr>
        <w:color w:val="7F7F7F" w:themeColor="background1" w:themeShade="7F"/>
        <w:spacing w:val="60"/>
      </w:rPr>
    </w:sdtEndPr>
    <w:sdtContent>
      <w:p w:rsidR="00526A95" w:rsidRDefault="00526A9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FF12F4" w:rsidRDefault="00FF12F4">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C2B" w:rsidRDefault="005F4C2B">
      <w:pPr>
        <w:spacing w:line="240" w:lineRule="auto"/>
      </w:pPr>
      <w:r>
        <w:separator/>
      </w:r>
    </w:p>
  </w:footnote>
  <w:footnote w:type="continuationSeparator" w:id="0">
    <w:p w:rsidR="005F4C2B" w:rsidRDefault="005F4C2B">
      <w:pPr>
        <w:spacing w:line="240" w:lineRule="auto"/>
      </w:pPr>
      <w:r>
        <w:continuationSeparator/>
      </w:r>
    </w:p>
  </w:footnote>
  <w:footnote w:id="1">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Web.archive.org. (2001). </w:t>
      </w:r>
      <w:r>
        <w:rPr>
          <w:i/>
          <w:sz w:val="20"/>
          <w:szCs w:val="20"/>
          <w:highlight w:val="white"/>
        </w:rPr>
        <w:t>Valdemar Poulsen</w:t>
      </w:r>
      <w:r>
        <w:rPr>
          <w:sz w:val="20"/>
          <w:szCs w:val="20"/>
          <w:highlight w:val="white"/>
        </w:rPr>
        <w:t>. [online] Available at: https://web.archive.org/web/20000601221133/http://www.amps.net/newsletters/Issue27/27_poulsen.htm</w:t>
      </w:r>
    </w:p>
  </w:footnote>
  <w:footnote w:id="2">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Creative Audio Works. (2012). </w:t>
      </w:r>
      <w:r>
        <w:rPr>
          <w:i/>
          <w:sz w:val="20"/>
          <w:szCs w:val="20"/>
          <w:highlight w:val="white"/>
        </w:rPr>
        <w:t>The Marconi-Stille magnetic recorder-reproducer. | Creative Audio Works</w:t>
      </w:r>
      <w:r>
        <w:rPr>
          <w:sz w:val="20"/>
          <w:szCs w:val="20"/>
          <w:highlight w:val="white"/>
        </w:rPr>
        <w:t>. [online] Available at: https</w:t>
      </w:r>
      <w:r>
        <w:rPr>
          <w:sz w:val="20"/>
          <w:szCs w:val="20"/>
          <w:highlight w:val="white"/>
        </w:rPr>
        <w:t>://www.creativeaudioworks.com/2012/10/the-marconi-stille-magnetic-recorder-reproducer/</w:t>
      </w:r>
    </w:p>
  </w:footnote>
  <w:footnote w:id="3">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Daniel, E. (2009). </w:t>
      </w:r>
      <w:r>
        <w:rPr>
          <w:i/>
          <w:sz w:val="20"/>
          <w:szCs w:val="20"/>
          <w:highlight w:val="white"/>
        </w:rPr>
        <w:t>Magnetic Recording: The First 100 Years</w:t>
      </w:r>
      <w:r>
        <w:rPr>
          <w:sz w:val="20"/>
          <w:szCs w:val="20"/>
          <w:highlight w:val="white"/>
        </w:rPr>
        <w:t>. John Wiley &amp; Sons, pp.47-50.</w:t>
      </w:r>
    </w:p>
  </w:footnote>
  <w:footnote w:id="4">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Snell, K. (2006). </w:t>
      </w:r>
      <w:r>
        <w:rPr>
          <w:i/>
          <w:sz w:val="20"/>
          <w:szCs w:val="20"/>
          <w:highlight w:val="white"/>
        </w:rPr>
        <w:t>The Man Behind the Sound - Santa Clara Magazine</w:t>
      </w:r>
      <w:r>
        <w:rPr>
          <w:sz w:val="20"/>
          <w:szCs w:val="20"/>
          <w:highlight w:val="white"/>
        </w:rPr>
        <w:t>. [online] Santa Clara Magazine. Available at: https://magazine.scu.edu/magazines/summer-2006/the-man-behind-the-sound/</w:t>
      </w:r>
    </w:p>
  </w:footnote>
  <w:footnote w:id="5">
    <w:p w:rsidR="001B2770" w:rsidRPr="001B2770" w:rsidRDefault="001B2770">
      <w:pPr>
        <w:pStyle w:val="FootnoteText"/>
      </w:pPr>
      <w:r>
        <w:rPr>
          <w:rStyle w:val="FootnoteReference"/>
        </w:rPr>
        <w:footnoteRef/>
      </w:r>
      <w:r>
        <w:t xml:space="preserve"> </w:t>
      </w:r>
      <w:r>
        <w:rPr>
          <w:rFonts w:ascii="Open Sans" w:hAnsi="Open Sans" w:cs="Open Sans"/>
          <w:color w:val="000000"/>
          <w:shd w:val="clear" w:color="auto" w:fill="FFFFFF"/>
        </w:rPr>
        <w:t>Ethw.org. (n.d.). </w:t>
      </w:r>
      <w:r>
        <w:rPr>
          <w:rFonts w:ascii="Open Sans" w:hAnsi="Open Sans" w:cs="Open Sans"/>
          <w:i/>
          <w:iCs/>
          <w:color w:val="000000"/>
          <w:shd w:val="clear" w:color="auto" w:fill="FFFFFF"/>
        </w:rPr>
        <w:t>John T. Mullin - Engineering and Technology History Wiki</w:t>
      </w:r>
      <w:r>
        <w:rPr>
          <w:rFonts w:ascii="Open Sans" w:hAnsi="Open Sans" w:cs="Open Sans"/>
          <w:color w:val="000000"/>
          <w:shd w:val="clear" w:color="auto" w:fill="FFFFFF"/>
        </w:rPr>
        <w:t>. [online] Available at: https://ethw.org/John_T._Mullin [Accessed 11 Dec. 2018].</w:t>
      </w:r>
    </w:p>
  </w:footnote>
  <w:footnote w:id="6">
    <w:p w:rsidR="00FF12F4" w:rsidRDefault="005F4C2B">
      <w:pPr>
        <w:spacing w:line="240" w:lineRule="auto"/>
        <w:rPr>
          <w:sz w:val="20"/>
          <w:szCs w:val="20"/>
        </w:rPr>
      </w:pPr>
      <w:r>
        <w:rPr>
          <w:vertAlign w:val="superscript"/>
        </w:rPr>
        <w:footnoteRef/>
      </w:r>
      <w:r>
        <w:rPr>
          <w:sz w:val="20"/>
          <w:szCs w:val="20"/>
        </w:rPr>
        <w:t xml:space="preserve"> </w:t>
      </w:r>
      <w:r>
        <w:rPr>
          <w:i/>
          <w:sz w:val="20"/>
          <w:szCs w:val="20"/>
          <w:highlight w:val="white"/>
        </w:rPr>
        <w:t>Chaos and Creation in Abbey Road</w:t>
      </w:r>
      <w:r>
        <w:rPr>
          <w:sz w:val="20"/>
          <w:szCs w:val="20"/>
          <w:highlight w:val="white"/>
        </w:rPr>
        <w:t>. (2005). [DVD] Directed by P. McCartney. London.</w:t>
      </w:r>
    </w:p>
  </w:footnote>
  <w:footnote w:id="7">
    <w:p w:rsidR="00FF12F4" w:rsidRDefault="005F4C2B">
      <w:pPr>
        <w:spacing w:line="240" w:lineRule="auto"/>
        <w:rPr>
          <w:sz w:val="20"/>
          <w:szCs w:val="20"/>
        </w:rPr>
      </w:pPr>
      <w:r>
        <w:rPr>
          <w:vertAlign w:val="superscript"/>
        </w:rPr>
        <w:footnoteRef/>
      </w:r>
      <w:r>
        <w:rPr>
          <w:sz w:val="20"/>
          <w:szCs w:val="20"/>
        </w:rPr>
        <w:t xml:space="preserve"> </w:t>
      </w:r>
      <w:r>
        <w:rPr>
          <w:i/>
          <w:sz w:val="20"/>
          <w:szCs w:val="20"/>
          <w:highlight w:val="white"/>
        </w:rPr>
        <w:t>Transistors - The Invention That Changed The World</w:t>
      </w:r>
      <w:r>
        <w:rPr>
          <w:sz w:val="20"/>
          <w:szCs w:val="20"/>
          <w:highlight w:val="white"/>
        </w:rPr>
        <w:t>. (2016). [video] Directed by B. McManus. Real Engineering.</w:t>
      </w:r>
    </w:p>
  </w:footnote>
  <w:footnote w:id="8">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120 Years of Electronic Music. (n.d.). </w:t>
      </w:r>
      <w:r>
        <w:rPr>
          <w:i/>
          <w:sz w:val="20"/>
          <w:szCs w:val="20"/>
          <w:highlight w:val="white"/>
        </w:rPr>
        <w:t>The ‘Orgue des Ondes’ Armand Givelet &amp; Edouard Eloi Coupleux, France. 1929</w:t>
      </w:r>
      <w:r>
        <w:rPr>
          <w:sz w:val="20"/>
          <w:szCs w:val="20"/>
          <w:highlight w:val="white"/>
        </w:rPr>
        <w:t>. [online] Available at: http://120years.net/the-orgue-des-ondes-armand-givelet-e</w:t>
      </w:r>
      <w:r>
        <w:rPr>
          <w:sz w:val="20"/>
          <w:szCs w:val="20"/>
          <w:highlight w:val="white"/>
        </w:rPr>
        <w:t>douard-eloi-coupleux-france-1929.</w:t>
      </w:r>
    </w:p>
  </w:footnote>
  <w:footnote w:id="9">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Washington Post (2005). </w:t>
      </w:r>
      <w:r>
        <w:rPr>
          <w:i/>
          <w:sz w:val="20"/>
          <w:szCs w:val="20"/>
          <w:highlight w:val="white"/>
        </w:rPr>
        <w:t>Robert Moog Dies; Created Electronic Synthesiser</w:t>
      </w:r>
      <w:r>
        <w:rPr>
          <w:sz w:val="20"/>
          <w:szCs w:val="20"/>
          <w:highlight w:val="white"/>
        </w:rPr>
        <w:t>. [online] Available at: http://www.washingtonpost.com/wp-dyn/content/article/2005/08/22/AR2005082200373.html??noredirect=on [Accessed 7 Dec. 2018].</w:t>
      </w:r>
    </w:p>
  </w:footnote>
  <w:footnote w:id="10">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Deutch, H. (2009). </w:t>
      </w:r>
      <w:r>
        <w:rPr>
          <w:i/>
          <w:sz w:val="20"/>
          <w:szCs w:val="20"/>
          <w:highlight w:val="white"/>
        </w:rPr>
        <w:t>Bob Moog Foundation</w:t>
      </w:r>
      <w:r>
        <w:rPr>
          <w:sz w:val="20"/>
          <w:szCs w:val="20"/>
          <w:highlight w:val="white"/>
        </w:rPr>
        <w:t>.</w:t>
      </w:r>
    </w:p>
  </w:footnote>
  <w:footnote w:id="11">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Sobel, R. (1974). How 'Switched-On' Was Turned On. </w:t>
      </w:r>
      <w:r>
        <w:rPr>
          <w:i/>
          <w:sz w:val="20"/>
          <w:szCs w:val="20"/>
          <w:highlight w:val="white"/>
        </w:rPr>
        <w:t>Billboard</w:t>
      </w:r>
      <w:r>
        <w:rPr>
          <w:sz w:val="20"/>
          <w:szCs w:val="20"/>
          <w:highlight w:val="white"/>
        </w:rPr>
        <w:t>, [online] p.27. Available at: https://books.google.nl/books?id=vQcEAAAAMBAJ&amp;pg=PA27&amp;dq=switched-on+bach&amp;hl=en&amp;sa=X&amp;redir_esc=y#v=onepage&amp;q=switched-on</w:t>
      </w:r>
      <w:r>
        <w:rPr>
          <w:sz w:val="20"/>
          <w:szCs w:val="20"/>
          <w:highlight w:val="white"/>
        </w:rPr>
        <w:t>%20bach&amp;f=false [Accessed 8 Dec. 2018].</w:t>
      </w:r>
    </w:p>
  </w:footnote>
  <w:footnote w:id="12">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Moogmusic.com. (n.d.). [online] Available at: https://www.moogmusic.com/news/beatles-use-moog-synthesizer-abbey-road-sessions [Accessed 8 Dec. 2018].</w:t>
      </w:r>
    </w:p>
  </w:footnote>
  <w:footnote w:id="13">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Calore, M. (2016). </w:t>
      </w:r>
      <w:r>
        <w:rPr>
          <w:i/>
          <w:sz w:val="20"/>
          <w:szCs w:val="20"/>
          <w:highlight w:val="white"/>
        </w:rPr>
        <w:t>Clear Some Space on Your Synth Rack: The Mi</w:t>
      </w:r>
      <w:r>
        <w:rPr>
          <w:i/>
          <w:sz w:val="20"/>
          <w:szCs w:val="20"/>
          <w:highlight w:val="white"/>
        </w:rPr>
        <w:t>nimoog Returns</w:t>
      </w:r>
      <w:r>
        <w:rPr>
          <w:sz w:val="20"/>
          <w:szCs w:val="20"/>
          <w:highlight w:val="white"/>
        </w:rPr>
        <w:t>. [online] WIRED. Available at: https://www.wired.com/2016/07/new-minimoog/ [Accessed 8 Dec. 2018].</w:t>
      </w:r>
    </w:p>
  </w:footnote>
  <w:footnote w:id="14">
    <w:p w:rsidR="00FF12F4" w:rsidRDefault="005F4C2B">
      <w:pPr>
        <w:spacing w:line="240" w:lineRule="auto"/>
        <w:rPr>
          <w:sz w:val="20"/>
          <w:szCs w:val="20"/>
        </w:rPr>
      </w:pPr>
      <w:r>
        <w:rPr>
          <w:vertAlign w:val="superscript"/>
        </w:rPr>
        <w:footnoteRef/>
      </w:r>
      <w:r>
        <w:rPr>
          <w:sz w:val="20"/>
          <w:szCs w:val="20"/>
        </w:rPr>
        <w:t xml:space="preserve"> </w:t>
      </w:r>
      <w:r>
        <w:rPr>
          <w:i/>
          <w:sz w:val="20"/>
          <w:szCs w:val="20"/>
          <w:highlight w:val="white"/>
        </w:rPr>
        <w:t>A Brief History of the Minimoog Part 1</w:t>
      </w:r>
      <w:r>
        <w:rPr>
          <w:sz w:val="20"/>
          <w:szCs w:val="20"/>
          <w:highlight w:val="white"/>
        </w:rPr>
        <w:t>. (2011). [video] Directed by M. Music Inc. Moog Music Inc.</w:t>
      </w:r>
    </w:p>
  </w:footnote>
  <w:footnote w:id="15">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Roads, C. (1989). </w:t>
      </w:r>
      <w:r>
        <w:rPr>
          <w:i/>
          <w:sz w:val="20"/>
          <w:szCs w:val="20"/>
          <w:highlight w:val="white"/>
        </w:rPr>
        <w:t>The Music Machine</w:t>
      </w:r>
      <w:r>
        <w:rPr>
          <w:sz w:val="20"/>
          <w:szCs w:val="20"/>
          <w:highlight w:val="white"/>
        </w:rPr>
        <w:t>. Cam</w:t>
      </w:r>
      <w:r>
        <w:rPr>
          <w:sz w:val="20"/>
          <w:szCs w:val="20"/>
          <w:highlight w:val="white"/>
        </w:rPr>
        <w:t>bridge, Mass.: MIT Press, pp.5-7.</w:t>
      </w:r>
    </w:p>
  </w:footnote>
  <w:footnote w:id="16">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Artsites.ucsc.</w:t>
      </w:r>
      <w:r>
        <w:rPr>
          <w:sz w:val="20"/>
          <w:szCs w:val="20"/>
          <w:highlight w:val="white"/>
        </w:rPr>
        <w:t xml:space="preserve">edu. (n.d.). </w:t>
      </w:r>
      <w:r>
        <w:rPr>
          <w:i/>
          <w:sz w:val="20"/>
          <w:szCs w:val="20"/>
          <w:highlight w:val="white"/>
        </w:rPr>
        <w:t>Short History of Computer Music</w:t>
      </w:r>
      <w:r>
        <w:rPr>
          <w:sz w:val="20"/>
          <w:szCs w:val="20"/>
          <w:highlight w:val="white"/>
        </w:rPr>
        <w:t>. [online] Available at: http://artsites.ucsc.edu/ems/music/equipment/computers/history/history.html [Accessed 10 Dec. 2018].</w:t>
      </w:r>
    </w:p>
  </w:footnote>
  <w:footnote w:id="17">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120 Years of Electronic Music. (n.d.). </w:t>
      </w:r>
      <w:r>
        <w:rPr>
          <w:i/>
          <w:sz w:val="20"/>
          <w:szCs w:val="20"/>
          <w:highlight w:val="white"/>
        </w:rPr>
        <w:t>‘GROOVE Systems’, Max Mathews &amp; Richard Moore, USA 1970</w:t>
      </w:r>
      <w:r>
        <w:rPr>
          <w:sz w:val="20"/>
          <w:szCs w:val="20"/>
          <w:highlight w:val="white"/>
        </w:rPr>
        <w:t>. [online] Available at: http://120years.net/groove-systems-max-mathews-usa-1970/ [Accessed 10 Dec. 2018].</w:t>
      </w:r>
    </w:p>
  </w:footnote>
  <w:footnote w:id="18">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Rouse, M. (2005). </w:t>
      </w:r>
      <w:r>
        <w:rPr>
          <w:i/>
          <w:sz w:val="20"/>
          <w:szCs w:val="20"/>
          <w:highlight w:val="white"/>
        </w:rPr>
        <w:t xml:space="preserve">What is MIDI (Musical Instrument Digital Interface)? - Definition </w:t>
      </w:r>
      <w:r>
        <w:rPr>
          <w:i/>
          <w:sz w:val="20"/>
          <w:szCs w:val="20"/>
          <w:highlight w:val="white"/>
        </w:rPr>
        <w:t>from WhatIs.com</w:t>
      </w:r>
      <w:r>
        <w:rPr>
          <w:sz w:val="20"/>
          <w:szCs w:val="20"/>
          <w:highlight w:val="white"/>
        </w:rPr>
        <w:t>. [online] WhatIs.com. Available at: https://whatis.techtarget.com/definition/MIDI-Musical-Instrument-Digital-Interface [Accessed 10 Dec. 2018].</w:t>
      </w:r>
    </w:p>
  </w:footnote>
  <w:footnote w:id="19">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Tanaka, Y. (2014)</w:t>
      </w:r>
      <w:r>
        <w:rPr>
          <w:sz w:val="20"/>
          <w:szCs w:val="20"/>
          <w:highlight w:val="white"/>
        </w:rPr>
        <w:t xml:space="preserve">. </w:t>
      </w:r>
      <w:r>
        <w:rPr>
          <w:i/>
          <w:sz w:val="20"/>
          <w:szCs w:val="20"/>
          <w:highlight w:val="white"/>
        </w:rPr>
        <w:t>Red Bull Music Academy Daily</w:t>
      </w:r>
      <w:r>
        <w:rPr>
          <w:sz w:val="20"/>
          <w:szCs w:val="20"/>
          <w:highlight w:val="white"/>
        </w:rPr>
        <w:t>. [online] Daily.redbullmusicacademy.com. Available at: http://daily.redbullmusicacademy.com/2014/11/yellow-magic-orchestra-gear [Accessed 10 Dec. 2018].</w:t>
      </w:r>
    </w:p>
  </w:footnote>
  <w:footnote w:id="20">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Newman, J. (2017). </w:t>
      </w:r>
      <w:r>
        <w:rPr>
          <w:i/>
          <w:sz w:val="20"/>
          <w:szCs w:val="20"/>
          <w:highlight w:val="white"/>
        </w:rPr>
        <w:t>The sound of SID: 35 years of chiptune's influence on electronic music</w:t>
      </w:r>
      <w:r>
        <w:rPr>
          <w:sz w:val="20"/>
          <w:szCs w:val="20"/>
          <w:highlight w:val="white"/>
        </w:rPr>
        <w:t>. [online] The Conversation. Available at: http://theconversation.com/the-sound-of-sid-35-years-of-chiptunes-influence-on-electronic-music-74935 [Accessed 10 Dec. 2018].</w:t>
      </w:r>
    </w:p>
  </w:footnote>
  <w:footnote w:id="21">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Music, F. (2011). </w:t>
      </w:r>
      <w:r>
        <w:rPr>
          <w:i/>
          <w:sz w:val="20"/>
          <w:szCs w:val="20"/>
          <w:highlight w:val="white"/>
        </w:rPr>
        <w:t>A brief history of Steinberg Cubase</w:t>
      </w:r>
      <w:r>
        <w:rPr>
          <w:sz w:val="20"/>
          <w:szCs w:val="20"/>
          <w:highlight w:val="white"/>
        </w:rPr>
        <w:t>. [online] MusicRadar. Available at: http</w:t>
      </w:r>
      <w:r>
        <w:rPr>
          <w:sz w:val="20"/>
          <w:szCs w:val="20"/>
          <w:highlight w:val="white"/>
        </w:rPr>
        <w:t>s://www.musicradar.com/tuition/tech/a-brief-history-of-steinberg-cubase-406132 [Accessed 11 Dec. 2018].</w:t>
      </w:r>
    </w:p>
  </w:footnote>
  <w:footnote w:id="22">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Cheng, J. (2009). </w:t>
      </w:r>
      <w:r>
        <w:rPr>
          <w:i/>
          <w:sz w:val="20"/>
          <w:szCs w:val="20"/>
          <w:highlight w:val="white"/>
        </w:rPr>
        <w:t>Virtual composer makes beautiful music—and stirs controversy</w:t>
      </w:r>
      <w:r>
        <w:rPr>
          <w:sz w:val="20"/>
          <w:szCs w:val="20"/>
          <w:highlight w:val="white"/>
        </w:rPr>
        <w:t>. [online] Ars Technica. Available at: https://arstechnica.com/science/2</w:t>
      </w:r>
      <w:r>
        <w:rPr>
          <w:sz w:val="20"/>
          <w:szCs w:val="20"/>
          <w:highlight w:val="white"/>
        </w:rPr>
        <w:t>009/09/virtual-composer-makes-beautiful-musicand-stirs-controversy/ [Accessed 11 Dec. 2018].</w:t>
      </w:r>
    </w:p>
  </w:footnote>
  <w:footnote w:id="23">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Adams, T. (2010). </w:t>
      </w:r>
      <w:r>
        <w:rPr>
          <w:i/>
          <w:sz w:val="20"/>
          <w:szCs w:val="20"/>
          <w:highlight w:val="white"/>
        </w:rPr>
        <w:t>David Cope: 'You pushed the button and out came hundreds and thousands of sonatas'</w:t>
      </w:r>
      <w:r>
        <w:rPr>
          <w:sz w:val="20"/>
          <w:szCs w:val="20"/>
          <w:highlight w:val="white"/>
        </w:rPr>
        <w:t>. [online] the Guardian. Available at: https://www.theguardia</w:t>
      </w:r>
      <w:r>
        <w:rPr>
          <w:sz w:val="20"/>
          <w:szCs w:val="20"/>
          <w:highlight w:val="white"/>
        </w:rPr>
        <w:t>n.com/technology/2010/jul/11/david-cope-computer-composer [Accessed 11 Dec. 2018].</w:t>
      </w:r>
    </w:p>
  </w:footnote>
  <w:footnote w:id="24">
    <w:p w:rsidR="00FF12F4" w:rsidRDefault="005F4C2B">
      <w:pPr>
        <w:spacing w:line="240" w:lineRule="auto"/>
        <w:rPr>
          <w:sz w:val="20"/>
          <w:szCs w:val="20"/>
        </w:rPr>
      </w:pPr>
      <w:r>
        <w:rPr>
          <w:vertAlign w:val="superscript"/>
        </w:rPr>
        <w:footnoteRef/>
      </w:r>
      <w:r>
        <w:rPr>
          <w:sz w:val="20"/>
          <w:szCs w:val="20"/>
        </w:rPr>
        <w:t xml:space="preserve"> </w:t>
      </w:r>
      <w:r>
        <w:rPr>
          <w:sz w:val="20"/>
          <w:szCs w:val="20"/>
          <w:highlight w:val="white"/>
        </w:rPr>
        <w:t xml:space="preserve">Barreau, P. (2018). </w:t>
      </w:r>
      <w:r>
        <w:rPr>
          <w:i/>
          <w:sz w:val="20"/>
          <w:szCs w:val="20"/>
          <w:highlight w:val="white"/>
        </w:rPr>
        <w:t>How AI could compose a personalized soundtrack to your life</w:t>
      </w:r>
      <w:r>
        <w:rPr>
          <w:sz w:val="20"/>
          <w:szCs w:val="20"/>
          <w:highlight w:val="whit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2F4" w:rsidRDefault="00FF12F4"/>
  <w:p w:rsidR="00FF12F4" w:rsidRDefault="005F4C2B">
    <w:r>
      <w:t>Dylan Clement</w:t>
    </w:r>
    <w:r>
      <w:tab/>
    </w:r>
    <w:r>
      <w:tab/>
    </w:r>
    <w:r>
      <w:tab/>
    </w:r>
    <w:r>
      <w:tab/>
    </w:r>
    <w:r>
      <w:tab/>
    </w:r>
    <w:r>
      <w:tab/>
    </w:r>
    <w:r>
      <w:tab/>
    </w:r>
    <w:r>
      <w:tab/>
    </w:r>
    <w:r>
      <w:tab/>
    </w:r>
    <w:r>
      <w:tab/>
    </w:r>
    <w:r>
      <w:tab/>
      <w:t xml:space="preserve">         P150060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FF12F4"/>
    <w:rsid w:val="00095400"/>
    <w:rsid w:val="000A19EF"/>
    <w:rsid w:val="0015674A"/>
    <w:rsid w:val="001B2770"/>
    <w:rsid w:val="003019BE"/>
    <w:rsid w:val="00526A95"/>
    <w:rsid w:val="005F4C2B"/>
    <w:rsid w:val="009872E2"/>
    <w:rsid w:val="00AE2D43"/>
    <w:rsid w:val="00B01DAE"/>
    <w:rsid w:val="00B31C3D"/>
    <w:rsid w:val="00C84A0F"/>
    <w:rsid w:val="00C85C75"/>
    <w:rsid w:val="00CE0093"/>
    <w:rsid w:val="00E934A1"/>
    <w:rsid w:val="00FF12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57709"/>
  <w15:docId w15:val="{154A40BF-4504-4F73-81AF-CFF8F2F47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NoSpacing">
    <w:name w:val="No Spacing"/>
    <w:link w:val="NoSpacingChar"/>
    <w:uiPriority w:val="1"/>
    <w:qFormat/>
    <w:rsid w:val="00AE2D43"/>
    <w:pPr>
      <w:spacing w:line="240" w:lineRule="auto"/>
    </w:pPr>
    <w:rPr>
      <w:rFonts w:asciiTheme="minorHAnsi" w:hAnsiTheme="minorHAnsi" w:cstheme="minorBidi"/>
      <w:lang w:val="en-US" w:eastAsia="en-US"/>
    </w:rPr>
  </w:style>
  <w:style w:type="character" w:customStyle="1" w:styleId="NoSpacingChar">
    <w:name w:val="No Spacing Char"/>
    <w:basedOn w:val="DefaultParagraphFont"/>
    <w:link w:val="NoSpacing"/>
    <w:uiPriority w:val="1"/>
    <w:rsid w:val="00AE2D43"/>
    <w:rPr>
      <w:rFonts w:asciiTheme="minorHAnsi" w:eastAsiaTheme="minorEastAsia" w:hAnsiTheme="minorHAnsi" w:cstheme="minorBidi"/>
      <w:lang w:val="en-US" w:eastAsia="en-US"/>
    </w:rPr>
  </w:style>
  <w:style w:type="paragraph" w:styleId="EndnoteText">
    <w:name w:val="endnote text"/>
    <w:basedOn w:val="Normal"/>
    <w:link w:val="EndnoteTextChar"/>
    <w:uiPriority w:val="99"/>
    <w:semiHidden/>
    <w:unhideWhenUsed/>
    <w:rsid w:val="001B2770"/>
    <w:pPr>
      <w:spacing w:line="240" w:lineRule="auto"/>
    </w:pPr>
    <w:rPr>
      <w:sz w:val="20"/>
      <w:szCs w:val="20"/>
    </w:rPr>
  </w:style>
  <w:style w:type="character" w:customStyle="1" w:styleId="EndnoteTextChar">
    <w:name w:val="Endnote Text Char"/>
    <w:basedOn w:val="DefaultParagraphFont"/>
    <w:link w:val="EndnoteText"/>
    <w:uiPriority w:val="99"/>
    <w:semiHidden/>
    <w:rsid w:val="001B2770"/>
    <w:rPr>
      <w:sz w:val="20"/>
      <w:szCs w:val="20"/>
    </w:rPr>
  </w:style>
  <w:style w:type="character" w:styleId="EndnoteReference">
    <w:name w:val="endnote reference"/>
    <w:basedOn w:val="DefaultParagraphFont"/>
    <w:uiPriority w:val="99"/>
    <w:semiHidden/>
    <w:unhideWhenUsed/>
    <w:rsid w:val="001B2770"/>
    <w:rPr>
      <w:vertAlign w:val="superscript"/>
    </w:rPr>
  </w:style>
  <w:style w:type="paragraph" w:styleId="FootnoteText">
    <w:name w:val="footnote text"/>
    <w:basedOn w:val="Normal"/>
    <w:link w:val="FootnoteTextChar"/>
    <w:uiPriority w:val="99"/>
    <w:semiHidden/>
    <w:unhideWhenUsed/>
    <w:rsid w:val="001B2770"/>
    <w:pPr>
      <w:spacing w:line="240" w:lineRule="auto"/>
    </w:pPr>
    <w:rPr>
      <w:sz w:val="20"/>
      <w:szCs w:val="20"/>
    </w:rPr>
  </w:style>
  <w:style w:type="character" w:customStyle="1" w:styleId="FootnoteTextChar">
    <w:name w:val="Footnote Text Char"/>
    <w:basedOn w:val="DefaultParagraphFont"/>
    <w:link w:val="FootnoteText"/>
    <w:uiPriority w:val="99"/>
    <w:semiHidden/>
    <w:rsid w:val="001B2770"/>
    <w:rPr>
      <w:sz w:val="20"/>
      <w:szCs w:val="20"/>
    </w:rPr>
  </w:style>
  <w:style w:type="character" w:styleId="FootnoteReference">
    <w:name w:val="footnote reference"/>
    <w:basedOn w:val="DefaultParagraphFont"/>
    <w:uiPriority w:val="99"/>
    <w:semiHidden/>
    <w:unhideWhenUsed/>
    <w:rsid w:val="001B2770"/>
    <w:rPr>
      <w:vertAlign w:val="superscript"/>
    </w:rPr>
  </w:style>
  <w:style w:type="character" w:styleId="Hyperlink">
    <w:name w:val="Hyperlink"/>
    <w:basedOn w:val="DefaultParagraphFont"/>
    <w:uiPriority w:val="99"/>
    <w:unhideWhenUsed/>
    <w:rsid w:val="003019BE"/>
    <w:rPr>
      <w:color w:val="0000FF" w:themeColor="hyperlink"/>
      <w:u w:val="single"/>
    </w:rPr>
  </w:style>
  <w:style w:type="character" w:styleId="UnresolvedMention">
    <w:name w:val="Unresolved Mention"/>
    <w:basedOn w:val="DefaultParagraphFont"/>
    <w:uiPriority w:val="99"/>
    <w:semiHidden/>
    <w:unhideWhenUsed/>
    <w:rsid w:val="003019BE"/>
    <w:rPr>
      <w:color w:val="605E5C"/>
      <w:shd w:val="clear" w:color="auto" w:fill="E1DFDD"/>
    </w:rPr>
  </w:style>
  <w:style w:type="paragraph" w:styleId="Header">
    <w:name w:val="header"/>
    <w:basedOn w:val="Normal"/>
    <w:link w:val="HeaderChar"/>
    <w:uiPriority w:val="99"/>
    <w:unhideWhenUsed/>
    <w:rsid w:val="00526A95"/>
    <w:pPr>
      <w:tabs>
        <w:tab w:val="center" w:pos="4252"/>
        <w:tab w:val="right" w:pos="8504"/>
      </w:tabs>
      <w:spacing w:line="240" w:lineRule="auto"/>
    </w:pPr>
  </w:style>
  <w:style w:type="character" w:customStyle="1" w:styleId="HeaderChar">
    <w:name w:val="Header Char"/>
    <w:basedOn w:val="DefaultParagraphFont"/>
    <w:link w:val="Header"/>
    <w:uiPriority w:val="99"/>
    <w:rsid w:val="00526A95"/>
  </w:style>
  <w:style w:type="paragraph" w:styleId="Footer">
    <w:name w:val="footer"/>
    <w:basedOn w:val="Normal"/>
    <w:link w:val="FooterChar"/>
    <w:uiPriority w:val="99"/>
    <w:unhideWhenUsed/>
    <w:rsid w:val="00526A95"/>
    <w:pPr>
      <w:tabs>
        <w:tab w:val="center" w:pos="4252"/>
        <w:tab w:val="right" w:pos="8504"/>
      </w:tabs>
      <w:spacing w:line="240" w:lineRule="auto"/>
    </w:pPr>
  </w:style>
  <w:style w:type="character" w:customStyle="1" w:styleId="FooterChar">
    <w:name w:val="Footer Char"/>
    <w:basedOn w:val="DefaultParagraphFont"/>
    <w:link w:val="Footer"/>
    <w:uiPriority w:val="99"/>
    <w:rsid w:val="00526A95"/>
  </w:style>
  <w:style w:type="paragraph" w:styleId="TOCHeading">
    <w:name w:val="TOC Heading"/>
    <w:basedOn w:val="Heading1"/>
    <w:next w:val="Normal"/>
    <w:uiPriority w:val="39"/>
    <w:unhideWhenUsed/>
    <w:qFormat/>
    <w:rsid w:val="00526A9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526A95"/>
    <w:pPr>
      <w:spacing w:after="100" w:line="259" w:lineRule="auto"/>
      <w:ind w:left="220"/>
    </w:pPr>
    <w:rPr>
      <w:rFonts w:asciiTheme="minorHAnsi" w:hAnsiTheme="minorHAnsi" w:cs="Times New Roman"/>
      <w:lang w:val="en-US" w:eastAsia="en-US"/>
    </w:rPr>
  </w:style>
  <w:style w:type="paragraph" w:styleId="TOC1">
    <w:name w:val="toc 1"/>
    <w:basedOn w:val="Normal"/>
    <w:next w:val="Normal"/>
    <w:autoRedefine/>
    <w:uiPriority w:val="39"/>
    <w:unhideWhenUsed/>
    <w:rsid w:val="00526A95"/>
    <w:pPr>
      <w:spacing w:after="100" w:line="259" w:lineRule="auto"/>
    </w:pPr>
    <w:rPr>
      <w:rFonts w:asciiTheme="minorHAnsi" w:hAnsiTheme="minorHAnsi" w:cs="Times New Roman"/>
      <w:lang w:val="en-US" w:eastAsia="en-US"/>
    </w:rPr>
  </w:style>
  <w:style w:type="paragraph" w:styleId="TOC3">
    <w:name w:val="toc 3"/>
    <w:basedOn w:val="Normal"/>
    <w:next w:val="Normal"/>
    <w:autoRedefine/>
    <w:uiPriority w:val="39"/>
    <w:unhideWhenUsed/>
    <w:rsid w:val="00526A95"/>
    <w:pPr>
      <w:spacing w:after="100" w:line="259" w:lineRule="auto"/>
      <w:ind w:left="440"/>
    </w:pPr>
    <w:rPr>
      <w:rFonts w:asciiTheme="minorHAnsi"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120years.net/the-orgue-des-ondes-armand-givelet-edouard-eloi-coupleux-france-1929" TargetMode="External"/><Relationship Id="rId13" Type="http://schemas.openxmlformats.org/officeDocument/2006/relationships/hyperlink" Target="https://www.creativeaudioworks.com/2012/10/the-marconi-stille-magnetic-recorder-reproducer/" TargetMode="External"/><Relationship Id="rId18" Type="http://schemas.openxmlformats.org/officeDocument/2006/relationships/hyperlink" Target="https://books.google.nl/books?id=vQcEAAAAMBAJ&amp;pg=PA27&amp;dq=switched-on+bach&amp;hl=en&amp;sa=X&amp;redir_esc=y#v=onepage&amp;q=switched-on%20bach&amp;f=fals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eb.archive.org/web/20000601221133/http://www.amps.net/newsletters/Issue27/27_poulsen.htm" TargetMode="External"/><Relationship Id="rId7" Type="http://schemas.openxmlformats.org/officeDocument/2006/relationships/hyperlink" Target="http://120years.net/groove-systems-max-mathews-usa-1970/" TargetMode="External"/><Relationship Id="rId12" Type="http://schemas.openxmlformats.org/officeDocument/2006/relationships/hyperlink" Target="https://arstechnica.com/science/2009/09/virtual-composer-makes-beautiful-musicand-stirs-controversy/" TargetMode="External"/><Relationship Id="rId17" Type="http://schemas.openxmlformats.org/officeDocument/2006/relationships/hyperlink" Target="https://magazine.scu.edu/magazines/summer-2006/the-man-behind-the-sound/"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hatis.techtarget.com/definition/MIDI-Musical-Instrument-Digital-Interface" TargetMode="External"/><Relationship Id="rId20" Type="http://schemas.openxmlformats.org/officeDocument/2006/relationships/hyperlink" Target="http://www.washingtonpost.com/wp-dyn/content/article/2005/08/22/AR2005082200373.html??noredirect=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ired.com/2016/07/new-minimoo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heconversation.com/the-sound-of-sid-35-years-of-chiptunes-influence-on-electronic-music-74935" TargetMode="External"/><Relationship Id="rId23" Type="http://schemas.openxmlformats.org/officeDocument/2006/relationships/footer" Target="footer1.xml"/><Relationship Id="rId10" Type="http://schemas.openxmlformats.org/officeDocument/2006/relationships/hyperlink" Target="http://artsites.ucsc.edu/ems/music/equipment/computers/history/history.html" TargetMode="External"/><Relationship Id="rId19" Type="http://schemas.openxmlformats.org/officeDocument/2006/relationships/hyperlink" Target="http://daily.redbullmusicacademy.com/2014/11/yellow-magic-orchestra-gear" TargetMode="External"/><Relationship Id="rId4" Type="http://schemas.openxmlformats.org/officeDocument/2006/relationships/webSettings" Target="webSettings.xml"/><Relationship Id="rId9" Type="http://schemas.openxmlformats.org/officeDocument/2006/relationships/hyperlink" Target="https://www.theguardian.com/technology/2010/jul/11/david-cope-computer-composer" TargetMode="External"/><Relationship Id="rId14" Type="http://schemas.openxmlformats.org/officeDocument/2006/relationships/hyperlink" Target="https://ethw.org/John_T._Mullin"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578FCBB662402E9F4E6B130734DE26"/>
        <w:category>
          <w:name w:val="General"/>
          <w:gallery w:val="placeholder"/>
        </w:category>
        <w:types>
          <w:type w:val="bbPlcHdr"/>
        </w:types>
        <w:behaviors>
          <w:behavior w:val="content"/>
        </w:behaviors>
        <w:guid w:val="{9C244E6D-7E67-46E6-81AD-393F279B3C55}"/>
      </w:docPartPr>
      <w:docPartBody>
        <w:p w:rsidR="00000000" w:rsidRDefault="002B020C" w:rsidP="002B020C">
          <w:pPr>
            <w:pStyle w:val="66578FCBB662402E9F4E6B130734DE26"/>
          </w:pPr>
          <w:r>
            <w:rPr>
              <w:rFonts w:asciiTheme="majorHAnsi" w:eastAsiaTheme="majorEastAsia" w:hAnsiTheme="majorHAnsi" w:cstheme="majorBidi"/>
              <w:color w:val="4472C4" w:themeColor="accent1"/>
              <w:sz w:val="88"/>
              <w:szCs w:val="88"/>
            </w:rPr>
            <w:t>[Document title]</w:t>
          </w:r>
        </w:p>
      </w:docPartBody>
    </w:docPart>
    <w:docPart>
      <w:docPartPr>
        <w:name w:val="D6AE53EC08C540D68E28864DC9BEF6C1"/>
        <w:category>
          <w:name w:val="General"/>
          <w:gallery w:val="placeholder"/>
        </w:category>
        <w:types>
          <w:type w:val="bbPlcHdr"/>
        </w:types>
        <w:behaviors>
          <w:behavior w:val="content"/>
        </w:behaviors>
        <w:guid w:val="{46995C40-830B-43CD-9C0A-F1E5AE07D36F}"/>
      </w:docPartPr>
      <w:docPartBody>
        <w:p w:rsidR="00000000" w:rsidRDefault="002B020C" w:rsidP="002B020C">
          <w:pPr>
            <w:pStyle w:val="D6AE53EC08C540D68E28864DC9BEF6C1"/>
          </w:pPr>
          <w:r>
            <w:rPr>
              <w:color w:val="2F5496" w:themeColor="accent1" w:themeShade="BF"/>
              <w:sz w:val="24"/>
              <w:szCs w:val="24"/>
            </w:rPr>
            <w:t>[Document subtitle]</w:t>
          </w:r>
        </w:p>
      </w:docPartBody>
    </w:docPart>
    <w:docPart>
      <w:docPartPr>
        <w:name w:val="532A65F2225E43209B4875219DBF27B2"/>
        <w:category>
          <w:name w:val="General"/>
          <w:gallery w:val="placeholder"/>
        </w:category>
        <w:types>
          <w:type w:val="bbPlcHdr"/>
        </w:types>
        <w:behaviors>
          <w:behavior w:val="content"/>
        </w:behaviors>
        <w:guid w:val="{1C77B995-C75F-4418-B37D-9B9DAF725294}"/>
      </w:docPartPr>
      <w:docPartBody>
        <w:p w:rsidR="00000000" w:rsidRDefault="002B020C" w:rsidP="002B020C">
          <w:pPr>
            <w:pStyle w:val="532A65F2225E43209B4875219DBF27B2"/>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0C"/>
    <w:rsid w:val="002B020C"/>
    <w:rsid w:val="00AF4D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76DE2FC47140D5A66344EFB48A2C9C">
    <w:name w:val="3176DE2FC47140D5A66344EFB48A2C9C"/>
    <w:rsid w:val="002B020C"/>
  </w:style>
  <w:style w:type="paragraph" w:customStyle="1" w:styleId="98314BB4FD5A44C49D0CD6C5ED5B9AD6">
    <w:name w:val="98314BB4FD5A44C49D0CD6C5ED5B9AD6"/>
    <w:rsid w:val="002B020C"/>
  </w:style>
  <w:style w:type="paragraph" w:customStyle="1" w:styleId="579DC917A30D477F94C2EDFE20472A08">
    <w:name w:val="579DC917A30D477F94C2EDFE20472A08"/>
    <w:rsid w:val="002B020C"/>
  </w:style>
  <w:style w:type="paragraph" w:customStyle="1" w:styleId="66578FCBB662402E9F4E6B130734DE26">
    <w:name w:val="66578FCBB662402E9F4E6B130734DE26"/>
    <w:rsid w:val="002B020C"/>
  </w:style>
  <w:style w:type="paragraph" w:customStyle="1" w:styleId="D6AE53EC08C540D68E28864DC9BEF6C1">
    <w:name w:val="D6AE53EC08C540D68E28864DC9BEF6C1"/>
    <w:rsid w:val="002B020C"/>
  </w:style>
  <w:style w:type="paragraph" w:customStyle="1" w:styleId="532A65F2225E43209B4875219DBF27B2">
    <w:name w:val="532A65F2225E43209B4875219DBF27B2"/>
    <w:rsid w:val="002B020C"/>
  </w:style>
  <w:style w:type="paragraph" w:customStyle="1" w:styleId="312A284DB5FB47E7A996937675877B45">
    <w:name w:val="312A284DB5FB47E7A996937675877B45"/>
    <w:rsid w:val="002B020C"/>
  </w:style>
  <w:style w:type="paragraph" w:customStyle="1" w:styleId="8F94B0A0095142138CD73D20CD71EC57">
    <w:name w:val="8F94B0A0095142138CD73D20CD71EC57"/>
    <w:rsid w:val="002B020C"/>
  </w:style>
  <w:style w:type="paragraph" w:customStyle="1" w:styleId="B4C774ACDE08485EB3413921ACB68F39">
    <w:name w:val="B4C774ACDE08485EB3413921ACB68F39"/>
    <w:rsid w:val="002B020C"/>
  </w:style>
  <w:style w:type="paragraph" w:customStyle="1" w:styleId="905BE51481A44984B10DD777BC68AB9F">
    <w:name w:val="905BE51481A44984B10DD777BC68AB9F"/>
    <w:rsid w:val="002B0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DACA4-69DE-4FCE-BE86-E7221317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5806</Words>
  <Characters>33095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technological advancement changed music?</dc:title>
  <dc:subject>Dylan Clement (P150060)</dc:subject>
  <dc:creator>Submitted in partial fulfillment of the requirements for the degree of BA (Hons) University of Wales Trinity Saint David, Swansea</dc:creator>
  <cp:lastModifiedBy>dylan clement</cp:lastModifiedBy>
  <cp:revision>3</cp:revision>
  <dcterms:created xsi:type="dcterms:W3CDTF">2018-12-11T16:55:00Z</dcterms:created>
  <dcterms:modified xsi:type="dcterms:W3CDTF">2018-12-11T16:55:00Z</dcterms:modified>
</cp:coreProperties>
</file>