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37D7" w:rsidRDefault="00FE37D7">
      <w:pPr>
        <w:pStyle w:val="Title"/>
        <w:jc w:val="left"/>
        <w:rPr>
          <w:sz w:val="24"/>
          <w:u w:val="none"/>
        </w:rPr>
      </w:pPr>
    </w:p>
    <w:p w:rsidR="00FE37D7" w:rsidRPr="00FE37D7" w:rsidRDefault="00FE37D7" w:rsidP="00FE37D7">
      <w:pPr>
        <w:pStyle w:val="Title"/>
        <w:jc w:val="left"/>
        <w:rPr>
          <w:sz w:val="36"/>
          <w:szCs w:val="32"/>
          <w:u w:val="none"/>
        </w:rPr>
      </w:pPr>
      <w:r w:rsidRPr="00FE37D7">
        <w:rPr>
          <w:sz w:val="36"/>
          <w:szCs w:val="32"/>
          <w:u w:val="none"/>
        </w:rPr>
        <w:t>HPEN6008/5008: MODERNISM &amp; MODERNISMS</w:t>
      </w:r>
    </w:p>
    <w:p w:rsidR="00FE37D7" w:rsidRDefault="00FE37D7">
      <w:pPr>
        <w:pStyle w:val="Title"/>
        <w:jc w:val="left"/>
        <w:rPr>
          <w:sz w:val="24"/>
          <w:u w:val="none"/>
        </w:rPr>
      </w:pPr>
    </w:p>
    <w:p w:rsidR="00060A23" w:rsidRDefault="00060A23">
      <w:pPr>
        <w:pStyle w:val="Title"/>
        <w:jc w:val="left"/>
        <w:rPr>
          <w:sz w:val="24"/>
          <w:u w:val="none"/>
        </w:rPr>
      </w:pPr>
      <w:r>
        <w:rPr>
          <w:sz w:val="24"/>
          <w:u w:val="none"/>
        </w:rPr>
        <w:t xml:space="preserve">Virginia Woolf, </w:t>
      </w:r>
      <w:r>
        <w:rPr>
          <w:i/>
          <w:iCs/>
          <w:sz w:val="24"/>
          <w:u w:val="none"/>
        </w:rPr>
        <w:t>To the Lighthouse</w:t>
      </w:r>
      <w:r>
        <w:rPr>
          <w:sz w:val="24"/>
          <w:u w:val="none"/>
        </w:rPr>
        <w:t>, 1927</w:t>
      </w:r>
    </w:p>
    <w:p w:rsidR="00060A23" w:rsidRDefault="00060A23">
      <w:pPr>
        <w:pStyle w:val="Title"/>
        <w:jc w:val="left"/>
        <w:rPr>
          <w:i/>
          <w:iCs/>
          <w:sz w:val="24"/>
          <w:u w:val="none"/>
        </w:rPr>
      </w:pPr>
      <w:r>
        <w:rPr>
          <w:i/>
          <w:iCs/>
          <w:sz w:val="24"/>
          <w:u w:val="none"/>
        </w:rPr>
        <w:t>12 extracts</w:t>
      </w:r>
    </w:p>
    <w:p w:rsidR="00060A23" w:rsidRDefault="00060A23">
      <w:pPr>
        <w:pStyle w:val="Title"/>
        <w:jc w:val="left"/>
        <w:rPr>
          <w:sz w:val="24"/>
          <w:u w:val="none"/>
        </w:rPr>
      </w:pPr>
      <w:bookmarkStart w:id="0" w:name="_GoBack"/>
      <w:bookmarkEnd w:id="0"/>
    </w:p>
    <w:p w:rsidR="00060A23" w:rsidRDefault="00060A23">
      <w:pPr>
        <w:pStyle w:val="Title"/>
        <w:rPr>
          <w:sz w:val="22"/>
        </w:rPr>
      </w:pPr>
      <w:r>
        <w:t>THE WINDOW</w:t>
      </w:r>
    </w:p>
    <w:p w:rsidR="00060A23" w:rsidRDefault="00060A23">
      <w:pPr>
        <w:ind w:left="360"/>
        <w:rPr>
          <w:rFonts w:ascii="Garamond" w:hAnsi="Garamond"/>
          <w:sz w:val="22"/>
        </w:rPr>
      </w:pPr>
    </w:p>
    <w:p w:rsidR="00060A23" w:rsidRDefault="00060A23">
      <w:pPr>
        <w:pStyle w:val="HTMLPreformatted"/>
        <w:rPr>
          <w:rFonts w:ascii="Garamond" w:hAnsi="Garamond"/>
          <w:b/>
          <w:bCs/>
          <w:sz w:val="22"/>
        </w:rPr>
      </w:pPr>
      <w:r>
        <w:rPr>
          <w:rFonts w:ascii="Garamond" w:hAnsi="Garamond"/>
          <w:b/>
          <w:bCs/>
          <w:sz w:val="22"/>
        </w:rPr>
        <w:t xml:space="preserve">EXTRACT 1: Psychoanalysis and new understandings of the self </w:t>
      </w:r>
    </w:p>
    <w:p w:rsidR="00060A23" w:rsidRDefault="00060A23">
      <w:pPr>
        <w:pStyle w:val="BodyText"/>
      </w:pPr>
      <w:r>
        <w:t xml:space="preserve">Had there been an axe handy, or a poker, any weapon that would have gashed a hole in his father’s breast and killed him, there and then, James would have seized it.  Such were the extremes of emotion that Mr. Ramsay excited in his children’s breasts… </w:t>
      </w:r>
    </w:p>
    <w:p w:rsidR="00060A23" w:rsidRDefault="00060A23">
      <w:pPr>
        <w:pStyle w:val="BodyText"/>
      </w:pPr>
      <w:r>
        <w:t>[...]</w:t>
      </w:r>
    </w:p>
    <w:p w:rsidR="00060A23" w:rsidRDefault="00060A23">
      <w:pPr>
        <w:pStyle w:val="BodyText"/>
      </w:pPr>
      <w:r>
        <w:t>But his son hated him. He hated him for coming up to them, for stopping and looking down on them; he hated him for interrupting them; he hated him for the exaltation and sublimity of his gestures; for the magnificence of his head; for his exactingness and egotism (for there he stood, commanding them to attend to him) but most of all he hated the twang and twitter of his father’s emotion which, vibrating round them, disturbed the perfect simplicity and good sense of his relations with his mother. By looking fixedly at the page, he hoped to make him move on; by pointing his finger at a word, he hoped to recall his mother’s attention, which, he knew angrily, wavered instantly his father stopped. But, no. Nothing would make Mr Ramsay move on. There he stood, demanding sympathy.</w:t>
      </w:r>
    </w:p>
    <w:p w:rsidR="00060A23" w:rsidRDefault="00060A23">
      <w:pPr>
        <w:pStyle w:val="HTMLPreformatted"/>
        <w:rPr>
          <w:rFonts w:ascii="Garamond" w:hAnsi="Garamond"/>
          <w:sz w:val="22"/>
        </w:rPr>
      </w:pPr>
    </w:p>
    <w:p w:rsidR="00060A23" w:rsidRDefault="00060A23">
      <w:pPr>
        <w:pStyle w:val="HTMLPreformatted"/>
        <w:rPr>
          <w:rFonts w:ascii="Garamond" w:hAnsi="Garamond"/>
          <w:sz w:val="22"/>
        </w:rPr>
      </w:pPr>
      <w:r>
        <w:rPr>
          <w:rFonts w:ascii="Garamond" w:hAnsi="Garamond"/>
          <w:b/>
          <w:bCs/>
          <w:sz w:val="22"/>
        </w:rPr>
        <w:t xml:space="preserve">EXTRACT 2: the Victorian </w:t>
      </w:r>
      <w:r>
        <w:rPr>
          <w:rFonts w:ascii="Garamond" w:eastAsia="Times New Roman" w:hAnsi="Garamond" w:cs="Times New Roman"/>
          <w:b/>
          <w:bCs/>
          <w:sz w:val="22"/>
          <w:szCs w:val="24"/>
        </w:rPr>
        <w:t>woman’s internalisation of imperialism</w:t>
      </w:r>
    </w:p>
    <w:p w:rsidR="00060A23" w:rsidRDefault="00060A23">
      <w:pPr>
        <w:pStyle w:val="BodyText"/>
      </w:pPr>
      <w:r>
        <w:t xml:space="preserve">Indeed, she had the whole of the other sex under her protection; for reasons she could not explain, for their chivalry and valour, for the fact that they negotiated treaties, ruled India, controlled finance; finally for an attitude towards herself which no woman could fail to feel or to find agreeable, something trustful, childlike, reverential; which an old woman could take from a young man without loss of dignity, and woe betide the girl—pray Heaven it was none of her daughters!--who did not feel the worth of it, and all that it implied, to the marrow of her bones! </w:t>
      </w:r>
    </w:p>
    <w:p w:rsidR="00060A23" w:rsidRDefault="00060A23">
      <w:pPr>
        <w:pStyle w:val="BodyText"/>
      </w:pPr>
    </w:p>
    <w:p w:rsidR="00060A23" w:rsidRDefault="00060A23">
      <w:pPr>
        <w:pStyle w:val="BodyText"/>
      </w:pPr>
      <w:r>
        <w:t xml:space="preserve">Prue, Nancy, Rose—could sport with infidel ideas which they had brewed for themselves of a life different from hers; in Paris, perhaps; a wilder life; not always taking care of some man or other; for there was in all their minds a mute questioning of deference and chivalry, of the Bank of England and the Indian Empire, of ringed fingers and lace, thought to them all there was something in this of the essence of beauty, which called out the manliness in their girlish hearts, and made them, as they sat at the table beneath their mother’s eyes, honour her strange severity, her extreme courtesy… </w:t>
      </w:r>
    </w:p>
    <w:p w:rsidR="00060A23" w:rsidRDefault="00060A23">
      <w:pPr>
        <w:pStyle w:val="HTMLPreformatted"/>
        <w:rPr>
          <w:rFonts w:ascii="Garamond" w:hAnsi="Garamond"/>
          <w:sz w:val="22"/>
        </w:rPr>
      </w:pPr>
    </w:p>
    <w:p w:rsidR="00060A23" w:rsidRDefault="00060A23">
      <w:pPr>
        <w:pStyle w:val="BodyText"/>
        <w:rPr>
          <w:b/>
          <w:bCs/>
        </w:rPr>
      </w:pPr>
      <w:r>
        <w:rPr>
          <w:b/>
          <w:bCs/>
        </w:rPr>
        <w:t xml:space="preserve">EXTRACT 3: relating the lack of self </w:t>
      </w:r>
      <w:proofErr w:type="gramStart"/>
      <w:r>
        <w:rPr>
          <w:b/>
          <w:bCs/>
        </w:rPr>
        <w:t>knowledge  of</w:t>
      </w:r>
      <w:proofErr w:type="gramEnd"/>
      <w:r>
        <w:rPr>
          <w:b/>
          <w:bCs/>
        </w:rPr>
        <w:t xml:space="preserve"> the Victorian man of science to the attributes of imperialism  </w:t>
      </w:r>
    </w:p>
    <w:p w:rsidR="00060A23" w:rsidRDefault="00060A23">
      <w:pPr>
        <w:pStyle w:val="BodyText"/>
      </w:pPr>
      <w:r>
        <w:t xml:space="preserve">It was a splendid mind. For if thought is like the keyboard of a piano, divided into so many notes, or like the alphabet is ranged in twenty-six letters all in order, then his splendid mind had one by one, firmly and accurately, until it had reached, say, the letter Q. He reached Q. Very few people in the whole of England ever reach Q. Here, stopping for one moment by the stone urn which held the geraniums, he saw, but now far, far away, like children picking up shells, divinely innocent and occupied with little trifles at their feet and somehow entirely defenceless against a doom which he perceived, his wife and son, together, in the window. They needed his protection; he gave it them. But after Q? What comes next? After Q there are a number of letters the last of which is scarcely visible to mortal eyes, but glimmers red in the distance. Z is only reached once by one man in a generation. Still, if he could reach R it would be something. Here at least was Q. He dug his heels in at Q. Q he was sure of. Q he could demonstrate. If </w:t>
      </w:r>
      <w:proofErr w:type="gramStart"/>
      <w:r>
        <w:t>Q</w:t>
      </w:r>
      <w:proofErr w:type="gramEnd"/>
      <w:r>
        <w:t xml:space="preserve"> then is Q—R—. Here he knocked his pipe out, with two or three resonant taps on the handle of the </w:t>
      </w:r>
      <w:proofErr w:type="gramStart"/>
      <w:r>
        <w:t>urn, and</w:t>
      </w:r>
      <w:proofErr w:type="gramEnd"/>
      <w:r>
        <w:t xml:space="preserve"> proceeded. “Then R ...” He braced himself. He clenched himself.</w:t>
      </w:r>
    </w:p>
    <w:p w:rsidR="00060A23" w:rsidRDefault="00060A23">
      <w:pPr>
        <w:pStyle w:val="BodyText"/>
      </w:pPr>
      <w:r>
        <w:lastRenderedPageBreak/>
        <w:t>Qualities that would have saved a ship’s company exposed on a broiling sea with six biscuits and a flask of water—endurance and justice, foresight, devotion, skill, came to his help. R is then—what is R?</w:t>
      </w:r>
    </w:p>
    <w:p w:rsidR="00060A23" w:rsidRDefault="00060A23">
      <w:pPr>
        <w:pStyle w:val="BodyText"/>
      </w:pPr>
      <w:r>
        <w:t xml:space="preserve">A shutter, like the leathern eyelid of a lizard, flickered over the intensity of his gaze and obscured the letter R. In that flash of </w:t>
      </w:r>
      <w:proofErr w:type="gramStart"/>
      <w:r>
        <w:t>darkness</w:t>
      </w:r>
      <w:proofErr w:type="gramEnd"/>
      <w:r>
        <w:t xml:space="preserve"> he heard people saying—he was a failure—that R was beyond him. He would never reach R. On to R, once more. R—</w:t>
      </w:r>
    </w:p>
    <w:p w:rsidR="00060A23" w:rsidRDefault="00060A23">
      <w:pPr>
        <w:pStyle w:val="BodyText"/>
      </w:pPr>
      <w:r>
        <w:t>Qualities that in a desolate expedition across the icy solitudes of the Polar region would have made him the leader, the guide, the counsellor, whose temper, neither sanguine nor despondent, surveys with equanimity what is to be and faces it, came to his help again. R—</w:t>
      </w:r>
    </w:p>
    <w:p w:rsidR="00060A23" w:rsidRDefault="00060A23">
      <w:pPr>
        <w:pStyle w:val="BodyText"/>
      </w:pPr>
      <w:r>
        <w:t>The lizard’s eye flickered once more. The veins on his forehead bulged. The geranium in the urn became startlingly visible and, displayed among its leaves, he could see, without wishing it, that old, that obvious distinction between the two classes of men; on the one hand the steady goers of superhuman strength who, plodding and persevering, repeat the whole alphabet in order, twenty-six letters in all, from start to finish; on the other the gifted, the inspired who, miraculously, lump all the letters together in one flash—the way of genius. He had not genius; he laid no claim to that: but he had, or might have had, the power to repeat every letter of the alphabet from A to Z accurately in order. Meanwhile, he stuck at Q. On, then, on to R.</w:t>
      </w:r>
    </w:p>
    <w:p w:rsidR="00060A23" w:rsidRDefault="00060A23">
      <w:pPr>
        <w:pStyle w:val="BodyText"/>
      </w:pPr>
      <w:r>
        <w:t>Feelings that would not have disgraced a leader who, now that the snow has begun to fall and the mountain top is covered in mist, knows that he must lay himself down and die before morning comes, stole upon him, paling the colour of his eyes, giving him, even in the two minutes of his turn on the terrace, the bleached look of withered old age. Yet he would not die lying down; he would find some crag of rock, and there, his eyes fixed on the storm, trying to the end to pierce the darkness, he would die standing. He would never reach R.</w:t>
      </w:r>
    </w:p>
    <w:p w:rsidR="00060A23" w:rsidRDefault="00060A23">
      <w:pPr>
        <w:pStyle w:val="HTMLPreformatted"/>
        <w:rPr>
          <w:rFonts w:ascii="Garamond" w:hAnsi="Garamond"/>
          <w:sz w:val="22"/>
        </w:rPr>
      </w:pPr>
    </w:p>
    <w:p w:rsidR="00060A23" w:rsidRDefault="00060A23">
      <w:pPr>
        <w:pStyle w:val="HTMLPreformatted"/>
        <w:rPr>
          <w:rFonts w:ascii="Garamond" w:hAnsi="Garamond"/>
          <w:sz w:val="22"/>
        </w:rPr>
      </w:pPr>
      <w:r>
        <w:rPr>
          <w:rFonts w:ascii="Garamond" w:hAnsi="Garamond"/>
          <w:b/>
          <w:bCs/>
          <w:sz w:val="22"/>
        </w:rPr>
        <w:t xml:space="preserve">EXTRACT 4: questions of vision and meaning - art and tradition </w:t>
      </w:r>
    </w:p>
    <w:p w:rsidR="00060A23" w:rsidRDefault="00060A23">
      <w:pPr>
        <w:pStyle w:val="BodyText"/>
      </w:pPr>
      <w:r>
        <w:t xml:space="preserve">She could have wept.  It was bad, it was bad, it was infinitely bad!  She could have done it differently of course; the colour could have been thinned and faded; the shapes etherealised; that was how </w:t>
      </w:r>
      <w:proofErr w:type="spellStart"/>
      <w:r>
        <w:t>Paunceforte</w:t>
      </w:r>
      <w:proofErr w:type="spellEnd"/>
      <w:r>
        <w:t xml:space="preserve"> would have seen it.  But then she did not see it like that.  She saw the colour burning on a framework of steel; the light of a butterfly’s wing lying upon the arches of a cathedral.  Of all that only a few random marks scrawled upon the canvas remained.  And it would never be seen; never be hung even, and there was Mr. </w:t>
      </w:r>
      <w:proofErr w:type="spellStart"/>
      <w:r>
        <w:t>Tansley</w:t>
      </w:r>
      <w:proofErr w:type="spellEnd"/>
      <w:r>
        <w:t xml:space="preserve"> whispering in her ear, Women can’t paint, women can’t write… </w:t>
      </w:r>
    </w:p>
    <w:p w:rsidR="00060A23" w:rsidRDefault="00060A23">
      <w:pPr>
        <w:pStyle w:val="BodyText"/>
      </w:pPr>
      <w:r>
        <w:t>[...]</w:t>
      </w:r>
    </w:p>
    <w:p w:rsidR="00060A23" w:rsidRDefault="00060A23">
      <w:pPr>
        <w:pStyle w:val="BodyText"/>
      </w:pPr>
      <w:r>
        <w:t xml:space="preserve">Nothing could be cooler and quieter. Taking out a </w:t>
      </w:r>
      <w:proofErr w:type="gramStart"/>
      <w:r>
        <w:t>pen-knife</w:t>
      </w:r>
      <w:proofErr w:type="gramEnd"/>
      <w:r>
        <w:t xml:space="preserve">, Mr </w:t>
      </w:r>
      <w:proofErr w:type="spellStart"/>
      <w:r>
        <w:t>Bankes</w:t>
      </w:r>
      <w:proofErr w:type="spellEnd"/>
      <w:r>
        <w:t xml:space="preserve"> tapped the canvas with the bone handle. What did she wish to indicate by the triangular purple shape, “just there”? he asked.</w:t>
      </w:r>
    </w:p>
    <w:p w:rsidR="00060A23" w:rsidRDefault="00060A23">
      <w:pPr>
        <w:pStyle w:val="BodyText"/>
      </w:pPr>
    </w:p>
    <w:p w:rsidR="00060A23" w:rsidRDefault="00060A23">
      <w:pPr>
        <w:pStyle w:val="BodyText"/>
      </w:pPr>
      <w:r>
        <w:t xml:space="preserve">It was Mrs Ramsay reading to James, she said. She knew his objection— that no one could tell it for a human shape. But she had made no attempt at likeness, she said. For what reason had she introduced them then? he asked. Why </w:t>
      </w:r>
      <w:proofErr w:type="gramStart"/>
      <w:r>
        <w:t>indeed?—</w:t>
      </w:r>
      <w:proofErr w:type="gramEnd"/>
      <w:r>
        <w:t xml:space="preserve">except that if there, in that corner, it was bright, here, in this, she felt the need of darkness. Simple, obvious, commonplace, as it was, Mr </w:t>
      </w:r>
      <w:proofErr w:type="spellStart"/>
      <w:r>
        <w:t>Bankes</w:t>
      </w:r>
      <w:proofErr w:type="spellEnd"/>
      <w:r>
        <w:t xml:space="preserve"> was interested. Mother and child then—objects of universal veneration, and in this case the mother was famous for her beauty—might be reduced, he pondered, to a purple shadow without irreverence.</w:t>
      </w:r>
    </w:p>
    <w:p w:rsidR="00060A23" w:rsidRDefault="00060A23">
      <w:pPr>
        <w:pStyle w:val="BodyText"/>
      </w:pPr>
    </w:p>
    <w:p w:rsidR="00060A23" w:rsidRDefault="00060A23">
      <w:pPr>
        <w:pStyle w:val="BodyText"/>
      </w:pPr>
      <w:r>
        <w:t xml:space="preserve">But the picture was not of them, she said. Or, not in his sense. There were other senses too in which one might reverence them. By a shadow here and a light there, for instance. Her tribute took that form if, as she vaguely supposed, a picture must be a tribute. A mother and child might be reduced to a shadow without irreverence. A light here required a shadow there. He considered. He was interested. He took it scientifically in complete good faith. The truth was that all his prejudices were on the other side, he explained. The largest picture in his drawing-room, which painters had praised, and valued at a higher price than he had given for it, was of the cherry trees in blossom on the banks of the Kennet. He had spent his honeymoon on the banks of the Kennet, he said. Lily must come and see that picture, he said. But now—he turned, with his glasses raised to the scientific examination of her canvas. The question being one of the relations of masses, of lights and shadows, which, to be honest, he had never considered before, </w:t>
      </w:r>
      <w:r>
        <w:lastRenderedPageBreak/>
        <w:t>he would like to have it explained—what then did she wish to make of it? And he indicated the scene before them. She looked. She could not show him what she wished to make of it, could not see it even herself, without a brush in her hand. She took up once more her old painting position with the dim eyes and the absent-minded manner, subduing all her impressions as a woman to something much more general; becoming once more under the power of that vision which she had seen clearly once and must now grope for among hedges and houses and mothers and children—her picture. It was a question, she remembered, how to connect this mass on the right hand with that on the left. She might do it by bringing the line of the branch across so; or break the vacancy in the foreground by an object (James perhaps) so. But the danger was that by doing that the unity of the whole might be broken. She stopped; she did not want to bore him; she took the canvas lightly off the easel.</w:t>
      </w:r>
    </w:p>
    <w:p w:rsidR="00060A23" w:rsidRDefault="00060A23">
      <w:pPr>
        <w:pStyle w:val="BodyText"/>
      </w:pPr>
    </w:p>
    <w:p w:rsidR="00060A23" w:rsidRDefault="00060A23">
      <w:pPr>
        <w:pStyle w:val="HTMLPreformatted"/>
        <w:rPr>
          <w:rFonts w:ascii="Garamond" w:hAnsi="Garamond"/>
          <w:sz w:val="22"/>
        </w:rPr>
      </w:pPr>
      <w:r>
        <w:rPr>
          <w:rFonts w:ascii="Garamond" w:hAnsi="Garamond"/>
          <w:b/>
          <w:bCs/>
          <w:sz w:val="22"/>
        </w:rPr>
        <w:t>EXTRACT 5: questions of vision and meaning - the pleasure principle</w:t>
      </w:r>
    </w:p>
    <w:p w:rsidR="00060A23" w:rsidRDefault="00060A23">
      <w:pPr>
        <w:pStyle w:val="HTMLPreformatted"/>
        <w:rPr>
          <w:rFonts w:ascii="Garamond" w:hAnsi="Garamond"/>
          <w:sz w:val="22"/>
        </w:rPr>
      </w:pPr>
      <w:r>
        <w:rPr>
          <w:rFonts w:ascii="Garamond" w:hAnsi="Garamond"/>
          <w:sz w:val="22"/>
        </w:rPr>
        <w:t>Always, Mrs Ramsay felt, one helped oneself out of solitude reluctantly by laying hold of some little odd and end, some sound, some sight. She listened, but it was all very still; cricket was over; the children were in their baths; there was only the sound of the sea. She stopped knitting; she held the long reddish-brown stocking dangling in her hands in a moment. She saw the light again. With some irony in her interrogation, for when one woke at all, one's relations changed, she looked at the steady light, the pitiless, the remorseless, which was so much her, yet so little her, which had her at its beck and call (she woke in the night and saw it bent across their bed, stroking the floor), but for all that she thought, watching it with fascination, hypnotized, as if it were stroking with its silver fingers some sealed vessel in her brain whose bursting would flood her with delight, she had known happiness, exquisite happiness, intense happiness, and it silvered the rough waves a little more brightly, as daylight faded, and the blue went out of the sea and it rolled in waves of pure lemon which curved and swelled and broke upon the beach and the ecstasy burst in her eyes and waves of pure delight raced over the floor of her mind and she felt, It is enough! It is enough!</w:t>
      </w:r>
    </w:p>
    <w:p w:rsidR="00060A23" w:rsidRDefault="00060A23">
      <w:pPr>
        <w:pStyle w:val="HTMLPreformatted"/>
        <w:tabs>
          <w:tab w:val="num" w:pos="720"/>
        </w:tabs>
        <w:ind w:left="720"/>
        <w:rPr>
          <w:rFonts w:ascii="Garamond" w:hAnsi="Garamond"/>
          <w:sz w:val="22"/>
        </w:rPr>
      </w:pPr>
    </w:p>
    <w:p w:rsidR="00060A23" w:rsidRDefault="00060A23">
      <w:pPr>
        <w:pStyle w:val="BodyText"/>
        <w:rPr>
          <w:b/>
          <w:bCs/>
        </w:rPr>
      </w:pPr>
      <w:r>
        <w:rPr>
          <w:b/>
          <w:bCs/>
        </w:rPr>
        <w:t xml:space="preserve">EXTRACT 6: communication, language and meaning </w:t>
      </w:r>
    </w:p>
    <w:p w:rsidR="00060A23" w:rsidRDefault="00060A23">
      <w:pPr>
        <w:pStyle w:val="BodyText"/>
      </w:pPr>
      <w:r>
        <w:t xml:space="preserve">“How you must detest dining in this bear garden,” she said, making use, as she did when she was distracted, of her social manner. So, when there is a strife of tongues, at some meeting, the chairman, to obtain unity, suggests that </w:t>
      </w:r>
      <w:proofErr w:type="gramStart"/>
      <w:r>
        <w:t>every one</w:t>
      </w:r>
      <w:proofErr w:type="gramEnd"/>
      <w:r>
        <w:t xml:space="preserve"> shall speak in French. Perhaps it is bad French; French may not contain the words that express the speaker’s thoughts; </w:t>
      </w:r>
      <w:proofErr w:type="gramStart"/>
      <w:r>
        <w:t>nevertheless</w:t>
      </w:r>
      <w:proofErr w:type="gramEnd"/>
      <w:r>
        <w:t xml:space="preserve"> speaking French imposes some order, some uniformity. Replying to her in the same language, Mr </w:t>
      </w:r>
      <w:proofErr w:type="spellStart"/>
      <w:r>
        <w:t>Bankes</w:t>
      </w:r>
      <w:proofErr w:type="spellEnd"/>
      <w:r>
        <w:t xml:space="preserve"> said, “No, not at all,” and Mr </w:t>
      </w:r>
      <w:proofErr w:type="spellStart"/>
      <w:r>
        <w:t>Tansley</w:t>
      </w:r>
      <w:proofErr w:type="spellEnd"/>
      <w:r>
        <w:t xml:space="preserve">, who had no knowledge of this language, even spoke thus in words of one syllable, at once suspected its insincerity. They did talk nonsense, he thought, the </w:t>
      </w:r>
      <w:proofErr w:type="spellStart"/>
      <w:r>
        <w:t>Ramsays</w:t>
      </w:r>
      <w:proofErr w:type="spellEnd"/>
      <w:r>
        <w:t xml:space="preserve">; and he pounced on this fresh instance with joy, making a note which, one of these days, he would read aloud, to one or two friends. There, in a society where one could say what one liked he would sarcastically describe “staying with the </w:t>
      </w:r>
      <w:proofErr w:type="spellStart"/>
      <w:r>
        <w:t>Ramsays</w:t>
      </w:r>
      <w:proofErr w:type="spellEnd"/>
      <w:r>
        <w:t xml:space="preserve">” and what nonsense they talked. It was worth while doing it once, he would say; but not again. The women bored one so, he would say. </w:t>
      </w:r>
      <w:proofErr w:type="gramStart"/>
      <w:r>
        <w:t>Of course</w:t>
      </w:r>
      <w:proofErr w:type="gramEnd"/>
      <w:r>
        <w:t xml:space="preserve"> Ramsay had dished himself by marrying a beautiful woman and having eight children. It would shape itself something like that, but now, at this moment, sitting stuck there with an empty seat beside him, nothing had shaped itself at all. It was all in scraps and fragments. He felt extremely, even physically, uncomfortable. He wanted somebody to give him a chance of asserting himself. He wanted it so urgently that he fidgeted in his chair, looked at this person, then at that person, tried to break into their talk, opened his mouth and shut it again. They were talking about the fishing industry. Why did no one ask him his opinion? What did they know about the fishing industry?</w:t>
      </w:r>
    </w:p>
    <w:p w:rsidR="00060A23" w:rsidRDefault="00060A23">
      <w:pPr>
        <w:pStyle w:val="NormalWeb"/>
        <w:spacing w:before="120" w:beforeAutospacing="0" w:after="0" w:afterAutospacing="0"/>
        <w:rPr>
          <w:rFonts w:ascii="Garamond" w:hAnsi="Garamond"/>
          <w:sz w:val="22"/>
        </w:rPr>
      </w:pPr>
      <w:r>
        <w:rPr>
          <w:rFonts w:ascii="Garamond" w:hAnsi="Garamond"/>
          <w:sz w:val="22"/>
        </w:rPr>
        <w:t>Lily Briscoe knew all that. Sitting opposite him, could she not see, as in an X-ray photograph, the ribs and thigh bones of the young man’s desire to impress himself, lying dark in the mist of his flesh—that thin mist which convention had laid over his burning desire to break into the conversation? But, she thought, screwing up her Chinese eyes, and remembering how he sneered at women, “can’t paint, can’t write,” why should I help him to relieve himself?</w:t>
      </w:r>
    </w:p>
    <w:p w:rsidR="00060A23" w:rsidRDefault="00060A23">
      <w:pPr>
        <w:pStyle w:val="BodyText"/>
      </w:pPr>
    </w:p>
    <w:p w:rsidR="00060A23" w:rsidRDefault="00060A23">
      <w:pPr>
        <w:pStyle w:val="BodyText"/>
        <w:rPr>
          <w:b/>
          <w:bCs/>
        </w:rPr>
      </w:pPr>
    </w:p>
    <w:p w:rsidR="00060A23" w:rsidRDefault="00060A23">
      <w:pPr>
        <w:pStyle w:val="BodyText"/>
        <w:rPr>
          <w:b/>
          <w:bCs/>
        </w:rPr>
      </w:pPr>
      <w:r>
        <w:rPr>
          <w:b/>
          <w:bCs/>
        </w:rPr>
        <w:lastRenderedPageBreak/>
        <w:t>EXTRACT 7: telling stories - the skull in the nursery</w:t>
      </w:r>
    </w:p>
    <w:p w:rsidR="00060A23" w:rsidRDefault="00060A23">
      <w:pPr>
        <w:pStyle w:val="BodyText"/>
      </w:pPr>
      <w:r>
        <w:t>Then Cam must go to sleep (it had great horns said Cam)—must go to sleep and dream of lovely bed by her side. She could see the horns, Cam said, all over the room. It was true. Wherever they put the light (and James could not sleep without a light) there was always a shadow somewhere.</w:t>
      </w:r>
    </w:p>
    <w:p w:rsidR="00060A23" w:rsidRDefault="00060A23">
      <w:pPr>
        <w:pStyle w:val="BodyText"/>
      </w:pPr>
    </w:p>
    <w:p w:rsidR="00060A23" w:rsidRDefault="00060A23">
      <w:pPr>
        <w:pStyle w:val="BodyText"/>
      </w:pPr>
      <w:r>
        <w:t>“But think, Cam, it’s only an old pig,” said Mrs Ramsay, “a nice black pig like the pigs at the farm.” But Cam thought it was a horrid thing, branching at her all over the room.</w:t>
      </w:r>
    </w:p>
    <w:p w:rsidR="00060A23" w:rsidRDefault="00060A23">
      <w:pPr>
        <w:pStyle w:val="BodyText"/>
      </w:pPr>
    </w:p>
    <w:p w:rsidR="00060A23" w:rsidRDefault="00060A23">
      <w:pPr>
        <w:pStyle w:val="BodyText"/>
      </w:pPr>
      <w:r>
        <w:t>“Well then,” said Mrs Ramsay, “we will cover it up,” and they all watched her go to the chest of drawers, and open the little drawers quickly one after another, and not seeing anything that would do, she quickly took her own shawl off and wound it round the skull, round and round and round, and then she came back to Cam and laid her head almost flat on the pillow beside Cam’s and said how lovely it looked now; how the fairies would love it; it was like a bird’s nest; it was like a beautiful mountain such as she had seen abroad, with valleys and flowers and bells ringing and birds singing and little goats and antelopes and... She could see the words echoing as she spoke them rhythmically in Cam’s mind, and Cam was repeating after her how it was like a mountain, a bird’s nest, a garden, and there were little antelopes, and her eyes were opening and shutting, and Mrs Ramsay went on speaking still more monotonously, and more rhythmically and more nonsensically, how she must shut her eyes and go to sleep and dream of mountains and valleys and stars falling and parrots and antelopes and gardens, and everything lovely, she said, raising her head very slowly and speaking more and more mechanically, until she sat upright and saw that Cam was asleep.</w:t>
      </w:r>
    </w:p>
    <w:p w:rsidR="00060A23" w:rsidRDefault="00060A23">
      <w:pPr>
        <w:pStyle w:val="BodyText"/>
      </w:pPr>
    </w:p>
    <w:p w:rsidR="00060A23" w:rsidRDefault="00060A23">
      <w:pPr>
        <w:pStyle w:val="BodyText"/>
      </w:pPr>
      <w:r>
        <w:t xml:space="preserve">Now, she whispered, crossing over to his bed, James must go to sleep too, for see, she said, the boar’s skull was still there; they had not touched it; quite unhurt. He made sure that the skull was still there under the shawl. </w:t>
      </w:r>
    </w:p>
    <w:p w:rsidR="00060A23" w:rsidRDefault="00060A23">
      <w:pPr>
        <w:pStyle w:val="BodyText"/>
      </w:pPr>
    </w:p>
    <w:p w:rsidR="00060A23" w:rsidRDefault="00060A23">
      <w:pPr>
        <w:pStyle w:val="Title"/>
      </w:pPr>
      <w:r>
        <w:t>TIME PASSES</w:t>
      </w:r>
    </w:p>
    <w:p w:rsidR="00060A23" w:rsidRDefault="00060A23">
      <w:pPr>
        <w:pStyle w:val="BodyText"/>
        <w:rPr>
          <w:b/>
          <w:bCs/>
        </w:rPr>
      </w:pPr>
      <w:r>
        <w:rPr>
          <w:b/>
          <w:bCs/>
        </w:rPr>
        <w:t>EXTRACT(S) 8: art and death</w:t>
      </w:r>
    </w:p>
    <w:p w:rsidR="00060A23" w:rsidRDefault="00060A23">
      <w:pPr>
        <w:pStyle w:val="BodyText"/>
      </w:pPr>
      <w:r>
        <w:t xml:space="preserve">Nothing it seemed could break that image, corrupt that innocence, or disturb the swaying mantle of silence which, week after week, in the empty room, wove into itself the falling cries of birds, ships hooting, the drone and hum of the fields, a dog’s bark, a man’s shout, and folded them round the house in silence. Once only a board sprang on the landing; once in the middle of the night with a roar, with a rupture, as after centuries of quiescence, a rock rends itself from the mountain and hurtles crashing into the valley, </w:t>
      </w:r>
      <w:proofErr w:type="gramStart"/>
      <w:r>
        <w:t>one fold</w:t>
      </w:r>
      <w:proofErr w:type="gramEnd"/>
      <w:r>
        <w:t xml:space="preserve"> of the shawl loosened and swung to and fro. Then again peace descended; and the shadow wavered; light bent to its own image in adoration on the bedroom wall; and Mrs McNab, tearing the veil of silence with hands that had stood in the wash-tub, grinding it with boots that had crunched the shingle, came as directed to open all windows, and dust the bedrooms.</w:t>
      </w:r>
    </w:p>
    <w:p w:rsidR="00060A23" w:rsidRDefault="00060A23">
      <w:pPr>
        <w:pStyle w:val="BodyText"/>
      </w:pPr>
      <w:r>
        <w:t>[...]</w:t>
      </w:r>
    </w:p>
    <w:p w:rsidR="00060A23" w:rsidRDefault="00060A23">
      <w:pPr>
        <w:pStyle w:val="BodyText"/>
      </w:pPr>
      <w:r>
        <w:t>[Prue Ramsay died that summer in some illness connected with childbirth, which was indeed a tragedy, people said, everything, they said, had promised so well.]</w:t>
      </w:r>
    </w:p>
    <w:p w:rsidR="00060A23" w:rsidRDefault="00060A23">
      <w:pPr>
        <w:pStyle w:val="BodyText"/>
      </w:pPr>
    </w:p>
    <w:p w:rsidR="00060A23" w:rsidRDefault="00060A23">
      <w:pPr>
        <w:pStyle w:val="BodyText"/>
      </w:pPr>
      <w:r>
        <w:t xml:space="preserve">And now in the heat of summer the wind sent its spies about the house again. Flies wove a web in the sunny rooms; weeds that had grown close to the glass in the night tapped methodically at the </w:t>
      </w:r>
      <w:proofErr w:type="gramStart"/>
      <w:r>
        <w:t>window pane</w:t>
      </w:r>
      <w:proofErr w:type="gramEnd"/>
      <w:r>
        <w:t>. When darkness fell, the stroke of the Lighthouse, which had laid itself with such authority upon the carpet in the darkness, tracing its pattern, came now in the softer light of spring mixed with moonlight gliding gently as if it laid its caress and lingered stealthily and looked and came lovingly again. But in the very lull of this loving caress, as the long stroke leant upon the bed, the rock was rent asunder; another fold of the shawl loosened; there it hung, and swayed. Through the short summer nights and the long summer days, when the empty rooms seemed to murmur with the echoes of the fields and the hum of flies, the long streamer waved gently, swayed aimlessly; while the sun so striped and barred the rooms and filled them with yellow haze that Mrs McNab, when she broke in and lurched about, dusting, sweeping, looked like a tropical fish oaring its way through sun-lanced waters.</w:t>
      </w:r>
    </w:p>
    <w:p w:rsidR="00060A23" w:rsidRDefault="00060A23">
      <w:pPr>
        <w:pStyle w:val="BodyText"/>
      </w:pPr>
      <w:r>
        <w:t>[...]</w:t>
      </w:r>
    </w:p>
    <w:p w:rsidR="00060A23" w:rsidRDefault="00060A23">
      <w:pPr>
        <w:pStyle w:val="BodyText"/>
      </w:pPr>
    </w:p>
    <w:p w:rsidR="00060A23" w:rsidRDefault="00060A23">
      <w:pPr>
        <w:pStyle w:val="BodyText"/>
      </w:pPr>
      <w:r>
        <w:t xml:space="preserve">But slumber and sleep though it might there came later in the summer ominous sounds like the measured blows of hammers dulled on felt, which, with their repeated shocks still further loosened the shawl and cracked the </w:t>
      </w:r>
      <w:proofErr w:type="gramStart"/>
      <w:r>
        <w:t>tea-cups</w:t>
      </w:r>
      <w:proofErr w:type="gramEnd"/>
      <w:r>
        <w:t>. Now and again some glass tinkled in the cupboard as if a giant voice had shrieked so loud in its agony that tumblers stood inside a cupboard vibrated too. Then again silence fell; and then, night after night, and sometimes in plain mid-day when the roses were bright and light turned on the wall its shape clearly there seemed to drop into this silence, this indifference, this integrity, the thud of something falling.</w:t>
      </w:r>
    </w:p>
    <w:p w:rsidR="00060A23" w:rsidRDefault="00060A23">
      <w:pPr>
        <w:pStyle w:val="BodyText"/>
      </w:pPr>
    </w:p>
    <w:p w:rsidR="00060A23" w:rsidRDefault="00060A23">
      <w:pPr>
        <w:pStyle w:val="BodyText"/>
      </w:pPr>
      <w:r>
        <w:t>[A shell exploded. Twenty or thirty young men were blown up in France, among them Andrew Ramsay, whose death, mercifully, was instantaneous.]</w:t>
      </w:r>
    </w:p>
    <w:p w:rsidR="00060A23" w:rsidRDefault="00060A23">
      <w:pPr>
        <w:pStyle w:val="BodyText"/>
      </w:pPr>
      <w:r>
        <w:t>[...]</w:t>
      </w:r>
    </w:p>
    <w:p w:rsidR="00060A23" w:rsidRDefault="00060A23">
      <w:pPr>
        <w:pStyle w:val="BodyText"/>
      </w:pPr>
    </w:p>
    <w:p w:rsidR="00060A23" w:rsidRDefault="00060A23">
      <w:pPr>
        <w:pStyle w:val="BodyText"/>
      </w:pPr>
      <w:r>
        <w:t xml:space="preserve">The house was left; the house was deserted. It was left like a shell on a sandhill to fill with dry salt grains now that life had left it. The long night seemed to have set in; the trifling airs, nibbling, the clammy breaths, fumbling, seemed to have triumphed. The saucepan had rusted and the mat decayed. Toads had nosed their way in. Idly, aimlessly, the swaying shawl swung to and fro. A thistle thrust itself between the tiles in the larder. The swallows nested in the drawing-room; the floor was strewn with straw; the plaster fell in shovelfuls; rafters were laid bare; rats carried off this and that to gnaw behind the wainscots. Tortoise-shell butterflies burst from the chrysalis and pattered their life out on the </w:t>
      </w:r>
      <w:proofErr w:type="gramStart"/>
      <w:r>
        <w:t>window-pane</w:t>
      </w:r>
      <w:proofErr w:type="gramEnd"/>
      <w:r>
        <w:t xml:space="preserve">. Poppies sowed themselves among the dahlias; the lawn waved with long grass; giant artichokes towered among roses; a fringed carnation flowered among the cabbages; while the gentle tapping of a weed at the window had become, on winters’ nights, a drumming from sturdy trees and </w:t>
      </w:r>
      <w:proofErr w:type="spellStart"/>
      <w:r>
        <w:t>thorned</w:t>
      </w:r>
      <w:proofErr w:type="spellEnd"/>
      <w:r>
        <w:t xml:space="preserve"> briars which made the whole room green in summer.</w:t>
      </w:r>
    </w:p>
    <w:p w:rsidR="00060A23" w:rsidRDefault="00060A23">
      <w:pPr>
        <w:pStyle w:val="BodyText"/>
      </w:pPr>
    </w:p>
    <w:p w:rsidR="00060A23" w:rsidRDefault="00060A23">
      <w:pPr>
        <w:pStyle w:val="Title"/>
      </w:pPr>
      <w:r>
        <w:t>THE LIGHTHOUSE</w:t>
      </w:r>
    </w:p>
    <w:p w:rsidR="00060A23" w:rsidRDefault="00060A23">
      <w:pPr>
        <w:pStyle w:val="BodyText"/>
        <w:rPr>
          <w:b/>
          <w:bCs/>
        </w:rPr>
      </w:pPr>
    </w:p>
    <w:p w:rsidR="00060A23" w:rsidRDefault="00060A23">
      <w:pPr>
        <w:pStyle w:val="BodyText"/>
        <w:rPr>
          <w:b/>
          <w:bCs/>
        </w:rPr>
      </w:pPr>
      <w:r>
        <w:rPr>
          <w:b/>
          <w:bCs/>
        </w:rPr>
        <w:t>EXTRACT 9: relationships and objects - a model for art</w:t>
      </w:r>
    </w:p>
    <w:p w:rsidR="00060A23" w:rsidRDefault="00060A23">
      <w:pPr>
        <w:pStyle w:val="BodyText"/>
      </w:pPr>
      <w:r>
        <w:t>“What beautiful boots!” she exclaimed. She was ashamed of herself. To praise his boots when he asked her to solace his soul; when he had shown her his bleeding hands, his lacerated heart, and asked her to pity them, then to say, cheerfully, “Ah, but what beautiful boots you wear!” deserved, she knew, and she looked up expecting to get it in one of his sudden roars of ill-temper complete annihilation.</w:t>
      </w:r>
    </w:p>
    <w:p w:rsidR="00060A23" w:rsidRDefault="00060A23">
      <w:pPr>
        <w:pStyle w:val="BodyText"/>
      </w:pPr>
    </w:p>
    <w:p w:rsidR="00060A23" w:rsidRDefault="00060A23">
      <w:pPr>
        <w:pStyle w:val="BodyText"/>
      </w:pPr>
      <w:r>
        <w:t>Instead, Mr Ramsay smiled. His pall, his draperies, his infirmities fell from him. Ah, yes, he said, holding his foot up for her to look at, they were first-rate boots. There was only one man in England who could make boots like that. Boots are among the chief curses of mankind, he said. “Bootmakers make it their business,” he exclaimed, “to cripple and torture the human foot.” They are also the most obstinate and perverse of mankind. It had taken him the best part of his youth to get boots made as they should be made. He would have her observe (he lifted his right foot and then his left) that she had never seen boots made quite that shape before. They were made of the finest leather in the world, also. Most leather was mere brown paper and cardboard. He looked complacently at his foot, still held in the air. They had reached, she felt, a sunny island where peace dwelt, sanity reigned and the sun for ever shone, the blessed island of good boots. Her heart warmed to him. “Now let me see if you can tie a knot,” he said. He pooh-poohed her feeble system. He showed her his own invention. Once you tied it, it never came undone. Three times he knotted her shoe; three times he unknotted it.</w:t>
      </w:r>
    </w:p>
    <w:p w:rsidR="00060A23" w:rsidRDefault="00060A23">
      <w:pPr>
        <w:pStyle w:val="BodyText"/>
      </w:pPr>
    </w:p>
    <w:p w:rsidR="00060A23" w:rsidRDefault="00060A23">
      <w:pPr>
        <w:pStyle w:val="BodyText"/>
      </w:pPr>
      <w:r>
        <w:t xml:space="preserve">Why, at this completely inappropriate moment, when he was stooping over her shoe, should she be so tormented with sympathy for him that, as she stooped too, the blood rushed to her face, and, thinking of her callousness (she had called him a play-actor) she felt her eyes swell and tingle with tears? </w:t>
      </w:r>
      <w:proofErr w:type="gramStart"/>
      <w:r>
        <w:t>Thus</w:t>
      </w:r>
      <w:proofErr w:type="gramEnd"/>
      <w:r>
        <w:t xml:space="preserve"> occupied he seemed to her a figure of infinite pathos. He tied knots. He bought boots. There was no helping Mr Ramsay on the journey he was going. But now just as she wished to say something, could have said something, perhaps, here they were—Cam and James. They appeared on the terrace. They came, lagging, side by side, a serious, melancholy couple.</w:t>
      </w:r>
    </w:p>
    <w:p w:rsidR="00060A23" w:rsidRDefault="00060A23">
      <w:pPr>
        <w:pStyle w:val="BodyText"/>
      </w:pPr>
    </w:p>
    <w:p w:rsidR="00060A23" w:rsidRDefault="00060A23">
      <w:pPr>
        <w:pStyle w:val="BodyText"/>
        <w:rPr>
          <w:b/>
          <w:bCs/>
        </w:rPr>
      </w:pPr>
      <w:r>
        <w:rPr>
          <w:b/>
          <w:bCs/>
        </w:rPr>
        <w:t xml:space="preserve">EXTRACTS 10: making meaning - the past and the loss of Mrs Ramsay </w:t>
      </w:r>
    </w:p>
    <w:p w:rsidR="00060A23" w:rsidRDefault="00060A23">
      <w:pPr>
        <w:pStyle w:val="BodyText"/>
      </w:pPr>
      <w:r>
        <w:t xml:space="preserve">That was all—a simple question; one that tended to close in on one with years. The great revelation had never come. The great revelation perhaps never did come. Instead there were little daily miracles, illuminations, matches struck unexpectedly in the dark; here was one. This, that, and the other; herself and Charles </w:t>
      </w:r>
      <w:proofErr w:type="spellStart"/>
      <w:r>
        <w:t>Tansley</w:t>
      </w:r>
      <w:proofErr w:type="spellEnd"/>
      <w:r>
        <w:t xml:space="preserve"> and the breaking wave; Mrs Ramsay bringing them together; Mrs Ramsay saying, “Life stand still here”; Mrs Ramsay making of the moment something permanent (as in another sphere Lily herself tried to make of the moment something permanent)—this was of the nature of a revelation. In the midst of chaos there was shape; this eternal passing and flowing (she looked at the clouds going and the leaves shaking) was struck into stability. Life stand still here, Mrs Ramsay said. “Mrs Ramsay! Mrs Ramsay!” she repeated. She owed it all to her.</w:t>
      </w:r>
    </w:p>
    <w:p w:rsidR="00060A23" w:rsidRDefault="00060A23">
      <w:pPr>
        <w:pStyle w:val="BodyText"/>
      </w:pPr>
      <w:r>
        <w:t>[...]</w:t>
      </w:r>
    </w:p>
    <w:p w:rsidR="00060A23" w:rsidRDefault="00060A23">
      <w:pPr>
        <w:pStyle w:val="BodyText"/>
      </w:pPr>
      <w:r>
        <w:t xml:space="preserve">She had only escaped by the skin of her teeth though, she thought. She had been looking at the </w:t>
      </w:r>
      <w:proofErr w:type="gramStart"/>
      <w:r>
        <w:t>table-cloth</w:t>
      </w:r>
      <w:proofErr w:type="gramEnd"/>
      <w:r>
        <w:t xml:space="preserve">, and it had flashed upon her that she would move the tree to the middle, and need never marry anybody, and she had felt an enormous exultation. She had felt, now she could stand up to Mrs Ramsay—a tribute to the astonishing power that Mrs Ramsay had over one. Do this, she said, and one did it. Even her shadow at the window with James was full of authority. She remembered how William </w:t>
      </w:r>
      <w:proofErr w:type="spellStart"/>
      <w:r>
        <w:t>Bankes</w:t>
      </w:r>
      <w:proofErr w:type="spellEnd"/>
      <w:r>
        <w:t xml:space="preserve"> had been shocked by her neglect of the significance of mother and son. Did she not admire their beauty? he said. But William, she remembered, had listened to her with his wise child’s eyes when she explained how it was not irreverence: how a light there needed a shadow there and so on. She did not intend to disparage a subject which, they agreed, Raphael had treated divinely. She was not cynical. Quite the contrary. Thanks to his scientific mind he understood—a proof of disinterested intelligence which had pleased her and comforted her enormously.</w:t>
      </w:r>
    </w:p>
    <w:p w:rsidR="00060A23" w:rsidRDefault="00060A23">
      <w:pPr>
        <w:pStyle w:val="BodyText"/>
        <w:rPr>
          <w:b/>
          <w:bCs/>
        </w:rPr>
      </w:pPr>
      <w:r>
        <w:t>[...]</w:t>
      </w:r>
    </w:p>
    <w:p w:rsidR="00060A23" w:rsidRDefault="00060A23">
      <w:pPr>
        <w:pStyle w:val="BodyText"/>
      </w:pPr>
      <w:r>
        <w:t xml:space="preserve">She wanted to go straight up to him and say, “Mr Carmichael!” Then he would look up benevolently as always, from his smoky vague green eyes. But one only woke people if one knew what one wanted to say to them. And she wanted to say not one thing, but everything. Little words that broke up the thought and dismembered it said nothing. “About life, about death; about Mrs Ramsay”—no, she thought, one could say nothing to nobody. The urgency of the moment always missed its mark. Words fluttered sideways and struck the object inches too low. Then one gave it up; then the idea sunk back again; then one became like most middle-aged people, cautious, furtive, with wrinkles between the eyes and a look of perpetual apprehension. For how could one express in words these emotions of the body? express that emptiness there? (She was looking at the drawing-room steps; they looked extraordinarily empty.) It was one’s body feeling, not one’s mind. The physical sensations that went with the bare look of the steps had become suddenly extremely unpleasant. To want and not to have, sent all up her body a hardness, a hollowness, a strain. And then to want and not to have—to want and want—how that wrung the </w:t>
      </w:r>
      <w:proofErr w:type="gramStart"/>
      <w:r>
        <w:t>heart, and</w:t>
      </w:r>
      <w:proofErr w:type="gramEnd"/>
      <w:r>
        <w:t xml:space="preserve"> wrung it again and again! Oh, Mrs Ramsay! she called out silently, to that essence which sat by the boat, that abstract one made of her, that woman in grey, as if to abuse her for having gone, and then having gone, come back again. It had seemed so safe, thinking of her. Ghost, air, nothingness, a thing you could play with easily and safely at any time of day or night, she had been that, and then suddenly she put her hand out and wrung the heart thus. Suddenly, the empty drawing-room steps, the frill of the chair inside, the puppy tumbling on the terrace, the whole wave and whisper of the garden became like curves and arabesques flourishing round a centre of complete emptiness.</w:t>
      </w:r>
    </w:p>
    <w:p w:rsidR="00060A23" w:rsidRDefault="00060A23">
      <w:pPr>
        <w:pStyle w:val="NormalWeb"/>
        <w:rPr>
          <w:rFonts w:ascii="Garamond" w:hAnsi="Garamond"/>
          <w:sz w:val="22"/>
        </w:rPr>
      </w:pPr>
      <w:r>
        <w:rPr>
          <w:rFonts w:ascii="Garamond" w:hAnsi="Garamond"/>
          <w:sz w:val="22"/>
        </w:rPr>
        <w:t>“What does it mean? How do you explain it all?” she wanted to say, turning to Mr Carmichael again. For the whole world seemed to have dissolved in this early morning hour into a pool of thought, a deep basin of reality, and one could almost fancy that had Mr Carmichael spoken, for instance, a little tear would have rent the surface pool. And then? Something would emerge. A hand would be shoved up, a blade would be flashed. It was nonsense of course.</w:t>
      </w:r>
    </w:p>
    <w:p w:rsidR="00060A23" w:rsidRDefault="00060A23">
      <w:pPr>
        <w:pStyle w:val="BodyText"/>
        <w:rPr>
          <w:b/>
          <w:bCs/>
        </w:rPr>
      </w:pPr>
      <w:r>
        <w:rPr>
          <w:b/>
          <w:bCs/>
        </w:rPr>
        <w:t>EXTRACT 11: death and the significance of stories</w:t>
      </w:r>
    </w:p>
    <w:p w:rsidR="00060A23" w:rsidRDefault="00060A23">
      <w:pPr>
        <w:rPr>
          <w:rFonts w:ascii="Garamond" w:hAnsi="Garamond"/>
          <w:sz w:val="22"/>
        </w:rPr>
      </w:pPr>
      <w:r>
        <w:rPr>
          <w:rFonts w:ascii="Garamond" w:hAnsi="Garamond"/>
          <w:sz w:val="22"/>
        </w:rPr>
        <w:lastRenderedPageBreak/>
        <w:t xml:space="preserve">What then came next? Where were they going? From her hand, ice cold, held deep in the sea, there spurted up a fountain of joy at the change, at the escape, at the adventure (that she should be alive, that she should be there). And the drops falling from this sudden and unthinking fountain of joy fell here and there on the dark, the </w:t>
      </w:r>
      <w:proofErr w:type="spellStart"/>
      <w:r>
        <w:rPr>
          <w:rFonts w:ascii="Garamond" w:hAnsi="Garamond"/>
          <w:sz w:val="22"/>
        </w:rPr>
        <w:t>slumbrous</w:t>
      </w:r>
      <w:proofErr w:type="spellEnd"/>
      <w:r>
        <w:rPr>
          <w:rFonts w:ascii="Garamond" w:hAnsi="Garamond"/>
          <w:sz w:val="22"/>
        </w:rPr>
        <w:t xml:space="preserve"> shapes in her mind; shapes of a world not realised but turning in their darkness, catching here and there, a spark of light; Greece, Rome, Constantinople. Small as it was, and shaped something like a leaf stood on its end with the gold-sprinkled waters flowing in and about it, it had, she supposed, a place in the universe—even that little island? The old gentlemen in the study she thought could have told her. Sometimes she strayed in from the garden purposely to catch them at it. There they were (it might be Mr Carmichael or Mr </w:t>
      </w:r>
      <w:proofErr w:type="spellStart"/>
      <w:r>
        <w:rPr>
          <w:rFonts w:ascii="Garamond" w:hAnsi="Garamond"/>
          <w:sz w:val="22"/>
        </w:rPr>
        <w:t>Bankes</w:t>
      </w:r>
      <w:proofErr w:type="spellEnd"/>
      <w:r>
        <w:rPr>
          <w:rFonts w:ascii="Garamond" w:hAnsi="Garamond"/>
          <w:sz w:val="22"/>
        </w:rPr>
        <w:t xml:space="preserve"> who was sitting with her father) sitting opposite each other in their low </w:t>
      </w:r>
      <w:proofErr w:type="gramStart"/>
      <w:r>
        <w:rPr>
          <w:rFonts w:ascii="Garamond" w:hAnsi="Garamond"/>
          <w:sz w:val="22"/>
        </w:rPr>
        <w:t>arm-chairs</w:t>
      </w:r>
      <w:proofErr w:type="gramEnd"/>
      <w:r>
        <w:rPr>
          <w:rFonts w:ascii="Garamond" w:hAnsi="Garamond"/>
          <w:sz w:val="22"/>
        </w:rPr>
        <w:t xml:space="preserve">. They were crackling in front of them the pages of THE TIMES, when she came in from the garden, all in a muddle, about something some one had said about Christ, or hearing that a mammoth had been dug up in a London street, or wondering what Napoleon was like. Then they took all this with their clean hands (they wore grey-coloured clothes; they smelt of heather) and they brushed the scraps together, turning the paper, crossing their knees, and said something now and then very brief. Just to please herself she would take a book from the shelf and stand there, watching her father write, so equally, so neatly from one side of the page to another, with a little cough now and then, or something said briefly to the other old gentleman opposite. And she thought, standing there with her book open, one could let whatever one thought expand here like a leaf in water; and if it did well here, among the old gentlemen smoking and THE TIMES crackling then it was right. And watching her father as he wrote in his study, she thought (now sitting in the boat) he was not vain, nor a tyrant and did not wish to make you pity him. Indeed, if he saw she was there, reading a book, he would ask her, as gently as </w:t>
      </w:r>
      <w:proofErr w:type="gramStart"/>
      <w:r>
        <w:rPr>
          <w:rFonts w:ascii="Garamond" w:hAnsi="Garamond"/>
          <w:sz w:val="22"/>
        </w:rPr>
        <w:t>any one</w:t>
      </w:r>
      <w:proofErr w:type="gramEnd"/>
      <w:r>
        <w:rPr>
          <w:rFonts w:ascii="Garamond" w:hAnsi="Garamond"/>
          <w:sz w:val="22"/>
        </w:rPr>
        <w:t xml:space="preserve"> could, Was there nothing he could give her?</w:t>
      </w:r>
    </w:p>
    <w:p w:rsidR="00060A23" w:rsidRDefault="00060A23">
      <w:pPr>
        <w:rPr>
          <w:rFonts w:ascii="Garamond" w:hAnsi="Garamond"/>
          <w:sz w:val="22"/>
        </w:rPr>
      </w:pPr>
    </w:p>
    <w:p w:rsidR="00060A23" w:rsidRDefault="00060A23">
      <w:pPr>
        <w:rPr>
          <w:b/>
          <w:bCs/>
        </w:rPr>
      </w:pPr>
      <w:r>
        <w:rPr>
          <w:b/>
          <w:bCs/>
        </w:rPr>
        <w:t>EXTRACT 12: the visions of art - conclusions</w:t>
      </w:r>
    </w:p>
    <w:p w:rsidR="00060A23" w:rsidRDefault="00060A23">
      <w:pPr>
        <w:pStyle w:val="BodyText"/>
      </w:pPr>
      <w:r>
        <w:t xml:space="preserve"> “He has landed,” she said aloud. “It is finished.” Then, surging up, puffing slightly, old Mr Carmichael stood beside her, looking like an old pagan god, shaggy, with weeds in his hair and the trident (it was only a French novel) in his hand. He stood by her on the edge of the lawn, swaying a little in his bulk and said, shading his eyes with his hand: “They will have landed,” and she felt that she had been right. They had not needed to speak. They had been thinking the same things and he had answered her without her asking him anything. He stood there as if he were spreading his hands over all the weakness and suffering of mankind; she thought he was surveying, tolerantly and compassionately, their final destiny. Now he has crowned the occasion, she thought, when his hand slowly fell, as if she had seen him let fall from his great height a wreath of violets and asphodels which, fluttering slowly, lay at length upon the earth.</w:t>
      </w:r>
    </w:p>
    <w:p w:rsidR="00060A23" w:rsidRDefault="00060A23">
      <w:pPr>
        <w:pStyle w:val="NormalWeb"/>
        <w:rPr>
          <w:rFonts w:ascii="Garamond" w:hAnsi="Garamond"/>
          <w:sz w:val="22"/>
        </w:rPr>
      </w:pPr>
      <w:r>
        <w:rPr>
          <w:rFonts w:ascii="Garamond" w:hAnsi="Garamond"/>
          <w:sz w:val="22"/>
        </w:rPr>
        <w:t>Quickly, as if she were recalled by something over there, she turned to her canvas. There it was—her picture. Yes, with all its greens and blues, its lines running up and across, its attempt at something. It would be hung in the attics, she thought; it would be destroyed. But what did that matter? she asked herself, taking up her brush again. She looked at the steps; they were empty; she looked at her canvas; it was blurred. With a sudden intensity, as if she saw it clear for a second, she drew a line there, in the centre. It was done; it was finished. Yes, she thought, laying down her brush in extreme fatigue, I have had my vision.</w:t>
      </w:r>
    </w:p>
    <w:p w:rsidR="00060A23" w:rsidRDefault="00060A23">
      <w:pPr>
        <w:pStyle w:val="NormalWeb"/>
        <w:jc w:val="center"/>
        <w:rPr>
          <w:rFonts w:ascii="Garamond" w:hAnsi="Garamond"/>
          <w:sz w:val="20"/>
        </w:rPr>
      </w:pPr>
      <w:r>
        <w:rPr>
          <w:rFonts w:ascii="Garamond" w:hAnsi="Garamond"/>
          <w:sz w:val="20"/>
        </w:rPr>
        <w:t>___________________________</w:t>
      </w:r>
    </w:p>
    <w:p w:rsidR="00060A23" w:rsidRDefault="00060A23">
      <w:pPr>
        <w:pStyle w:val="NormalWeb"/>
        <w:rPr>
          <w:rFonts w:ascii="Garamond" w:hAnsi="Garamond"/>
          <w:sz w:val="22"/>
        </w:rPr>
      </w:pPr>
    </w:p>
    <w:sectPr w:rsidR="00060A23">
      <w:footerReference w:type="even" r:id="rId7"/>
      <w:footerReference w:type="default" r:id="rId8"/>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C1928" w:rsidRDefault="002C1928" w:rsidP="00060A23">
      <w:r>
        <w:separator/>
      </w:r>
    </w:p>
  </w:endnote>
  <w:endnote w:type="continuationSeparator" w:id="0">
    <w:p w:rsidR="002C1928" w:rsidRDefault="002C1928" w:rsidP="00060A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0A23" w:rsidRDefault="00060A2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060A23" w:rsidRDefault="00060A2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0A23" w:rsidRDefault="00060A2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5547B">
      <w:rPr>
        <w:rStyle w:val="PageNumber"/>
        <w:noProof/>
      </w:rPr>
      <w:t>1</w:t>
    </w:r>
    <w:r>
      <w:rPr>
        <w:rStyle w:val="PageNumber"/>
      </w:rPr>
      <w:fldChar w:fldCharType="end"/>
    </w:r>
  </w:p>
  <w:p w:rsidR="00060A23" w:rsidRDefault="00060A2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C1928" w:rsidRDefault="002C1928" w:rsidP="00060A23">
      <w:r>
        <w:separator/>
      </w:r>
    </w:p>
  </w:footnote>
  <w:footnote w:type="continuationSeparator" w:id="0">
    <w:p w:rsidR="002C1928" w:rsidRDefault="002C1928" w:rsidP="00060A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0C1E28"/>
    <w:multiLevelType w:val="hybridMultilevel"/>
    <w:tmpl w:val="43A802E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19FE684B"/>
    <w:multiLevelType w:val="hybridMultilevel"/>
    <w:tmpl w:val="9EA814E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278308F7"/>
    <w:multiLevelType w:val="hybridMultilevel"/>
    <w:tmpl w:val="564C121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33627DC0"/>
    <w:multiLevelType w:val="hybridMultilevel"/>
    <w:tmpl w:val="036C82F4"/>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15:restartNumberingAfterBreak="0">
    <w:nsid w:val="37A314BC"/>
    <w:multiLevelType w:val="hybridMultilevel"/>
    <w:tmpl w:val="33CA53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42A870A2"/>
    <w:multiLevelType w:val="hybridMultilevel"/>
    <w:tmpl w:val="6D38655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48563C0D"/>
    <w:multiLevelType w:val="hybridMultilevel"/>
    <w:tmpl w:val="6E02DE3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48EC507A"/>
    <w:multiLevelType w:val="hybridMultilevel"/>
    <w:tmpl w:val="44225922"/>
    <w:lvl w:ilvl="0" w:tplc="0409000F">
      <w:start w:val="1"/>
      <w:numFmt w:val="decimal"/>
      <w:lvlText w:val="%1."/>
      <w:lvlJc w:val="left"/>
      <w:pPr>
        <w:tabs>
          <w:tab w:val="num" w:pos="1080"/>
        </w:tabs>
        <w:ind w:left="1080" w:hanging="360"/>
      </w:p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8" w15:restartNumberingAfterBreak="0">
    <w:nsid w:val="72E6391B"/>
    <w:multiLevelType w:val="hybridMultilevel"/>
    <w:tmpl w:val="16BECAA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6"/>
  </w:num>
  <w:num w:numId="2">
    <w:abstractNumId w:val="3"/>
  </w:num>
  <w:num w:numId="3">
    <w:abstractNumId w:val="1"/>
  </w:num>
  <w:num w:numId="4">
    <w:abstractNumId w:val="5"/>
  </w:num>
  <w:num w:numId="5">
    <w:abstractNumId w:val="4"/>
  </w:num>
  <w:num w:numId="6">
    <w:abstractNumId w:val="2"/>
  </w:num>
  <w:num w:numId="7">
    <w:abstractNumId w:val="0"/>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oNotTrackMoves/>
  <w:defaultTabStop w:val="720"/>
  <w:noPunctuationKerning/>
  <w:characterSpacingControl w:val="doNotCompress"/>
  <w:footnotePr>
    <w:footnote w:id="-1"/>
    <w:footnote w:id="0"/>
  </w:footnotePr>
  <w:endnotePr>
    <w:endnote w:id="-1"/>
    <w:endnote w:id="0"/>
  </w:endnotePr>
  <w:compa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060A23"/>
    <w:rsid w:val="00060A23"/>
    <w:rsid w:val="002C1928"/>
    <w:rsid w:val="0055547B"/>
    <w:rsid w:val="007050FE"/>
    <w:rsid w:val="00FE3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9FA776"/>
  <w15:chartTrackingRefBased/>
  <w15:docId w15:val="{FB6C7B96-0706-48E0-B78B-A48F37DD0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sz w:val="24"/>
      <w:szCs w:val="24"/>
      <w:lang w:eastAsia="en-US"/>
    </w:rPr>
  </w:style>
  <w:style w:type="paragraph" w:styleId="Heading2">
    <w:name w:val="heading 2"/>
    <w:basedOn w:val="Normal"/>
    <w:next w:val="Normal"/>
    <w:qFormat/>
    <w:pPr>
      <w:keepNext/>
      <w:outlineLvl w:val="1"/>
    </w:pPr>
    <w:rPr>
      <w:b/>
      <w:sz w:val="44"/>
      <w:szCs w:val="20"/>
      <w:lang w:eastAsia="en-GB"/>
    </w:rPr>
  </w:style>
  <w:style w:type="paragraph" w:styleId="Heading4">
    <w:name w:val="heading 4"/>
    <w:basedOn w:val="Normal"/>
    <w:qFormat/>
    <w:pPr>
      <w:spacing w:before="100" w:beforeAutospacing="1" w:after="100" w:afterAutospacing="1"/>
      <w:outlineLvl w:val="3"/>
    </w:pPr>
    <w:rPr>
      <w:b/>
      <w:bCs/>
    </w:rPr>
  </w:style>
  <w:style w:type="character" w:default="1" w:styleId="DefaultParagraphFont">
    <w:name w:val="Default Paragraph Font"/>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semiHidden/>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Courier New" w:hAnsi="Courier New" w:cs="Courier New"/>
      <w:sz w:val="20"/>
      <w:szCs w:val="20"/>
    </w:rPr>
  </w:style>
  <w:style w:type="paragraph" w:styleId="NormalWeb">
    <w:name w:val="Normal (Web)"/>
    <w:basedOn w:val="Normal"/>
    <w:semiHidden/>
    <w:pPr>
      <w:spacing w:before="100" w:beforeAutospacing="1" w:after="100" w:afterAutospacing="1"/>
    </w:pPr>
  </w:style>
  <w:style w:type="paragraph" w:styleId="BodyText">
    <w:name w:val="Body Text"/>
    <w:basedOn w:val="Normal"/>
    <w:semiHidden/>
    <w:rPr>
      <w:rFonts w:ascii="Garamond" w:hAnsi="Garamond"/>
      <w:sz w:val="22"/>
    </w:rPr>
  </w:style>
  <w:style w:type="paragraph" w:styleId="Title">
    <w:name w:val="Title"/>
    <w:basedOn w:val="Normal"/>
    <w:qFormat/>
    <w:pPr>
      <w:jc w:val="center"/>
    </w:pPr>
    <w:rPr>
      <w:rFonts w:ascii="Garamond" w:hAnsi="Garamond"/>
      <w:sz w:val="28"/>
      <w:u w:val="single"/>
    </w:rPr>
  </w:style>
  <w:style w:type="paragraph" w:styleId="Footer">
    <w:name w:val="footer"/>
    <w:basedOn w:val="Normal"/>
    <w:semiHidden/>
    <w:pPr>
      <w:tabs>
        <w:tab w:val="center" w:pos="4153"/>
        <w:tab w:val="right" w:pos="8306"/>
      </w:tabs>
    </w:pPr>
  </w:style>
  <w:style w:type="character" w:styleId="PageNumber">
    <w:name w:val="page number"/>
    <w:basedOn w:val="DefaultParagraphFont"/>
    <w:semiHidden/>
  </w:style>
  <w:style w:type="character" w:customStyle="1" w:styleId="label">
    <w:name w:val="label"/>
    <w:basedOn w:val="DefaultParagraphFont"/>
  </w:style>
  <w:style w:type="character" w:styleId="Strong">
    <w:name w:val="Strong"/>
    <w:qForma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0819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4420</Words>
  <Characters>25196</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THE WINDOW</vt:lpstr>
    </vt:vector>
  </TitlesOfParts>
  <Company> </Company>
  <LinksUpToDate>false</LinksUpToDate>
  <CharactersWithSpaces>29557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WINDOW</dc:title>
  <dc:subject/>
  <dc:creator>Williams</dc:creator>
  <cp:keywords/>
  <dc:description/>
  <cp:lastModifiedBy>Admin</cp:lastModifiedBy>
  <cp:revision>2</cp:revision>
  <dcterms:created xsi:type="dcterms:W3CDTF">2020-03-08T18:31:00Z</dcterms:created>
  <dcterms:modified xsi:type="dcterms:W3CDTF">2020-03-08T18:31:00Z</dcterms:modified>
</cp:coreProperties>
</file>