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B7D03" w14:textId="77777777" w:rsidR="002D5907" w:rsidRDefault="002D5907"/>
    <w:p w14:paraId="32D27E56" w14:textId="77777777" w:rsidR="00A25F71" w:rsidRDefault="00A25F71"/>
    <w:p w14:paraId="4AF7D325" w14:textId="77777777" w:rsidR="003E2875" w:rsidRDefault="003E2875"/>
    <w:sdt>
      <w:sdtPr>
        <w:id w:val="509572297"/>
        <w:docPartObj>
          <w:docPartGallery w:val="Cover Pages"/>
          <w:docPartUnique/>
        </w:docPartObj>
      </w:sdtPr>
      <w:sdtEndPr>
        <w:rPr>
          <w:rFonts w:ascii="Arial" w:hAnsi="Arial" w:cs="Arial"/>
          <w:sz w:val="24"/>
          <w:szCs w:val="24"/>
          <w:shd w:val="clear" w:color="auto" w:fill="FFFFFF"/>
        </w:rPr>
      </w:sdtEndPr>
      <w:sdtContent>
        <w:p w14:paraId="4AD38153" w14:textId="4B1DA2B5" w:rsidR="003428E3" w:rsidRDefault="003428E3">
          <w:r>
            <w:rPr>
              <w:noProof/>
            </w:rPr>
            <mc:AlternateContent>
              <mc:Choice Requires="wpg">
                <w:drawing>
                  <wp:anchor distT="0" distB="0" distL="114300" distR="114300" simplePos="0" relativeHeight="251659264" behindDoc="1" locked="0" layoutInCell="1" allowOverlap="1" wp14:anchorId="2F153B99" wp14:editId="5C9C2C6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7704B5" w14:textId="412F6812" w:rsidR="003428E3" w:rsidRPr="00691BA1" w:rsidRDefault="003428E3">
                                      <w:pPr>
                                        <w:pStyle w:val="NoSpacing"/>
                                        <w:spacing w:before="120"/>
                                        <w:jc w:val="center"/>
                                        <w:rPr>
                                          <w:rFonts w:ascii="Arial" w:hAnsi="Arial" w:cs="Arial"/>
                                          <w:color w:val="FFFFFF" w:themeColor="background1"/>
                                          <w:sz w:val="24"/>
                                          <w:szCs w:val="24"/>
                                        </w:rPr>
                                      </w:pPr>
                                      <w:r w:rsidRPr="00691BA1">
                                        <w:rPr>
                                          <w:rFonts w:ascii="Arial" w:hAnsi="Arial" w:cs="Arial"/>
                                          <w:color w:val="FFFFFF" w:themeColor="background1"/>
                                          <w:sz w:val="24"/>
                                          <w:szCs w:val="24"/>
                                        </w:rPr>
                                        <w:t>Sandra Richards-Davies (1909084)</w:t>
                                      </w:r>
                                    </w:p>
                                  </w:sdtContent>
                                </w:sdt>
                                <w:p w14:paraId="6CFC5AA2" w14:textId="340B7692" w:rsidR="003428E3" w:rsidRPr="00691BA1" w:rsidRDefault="003D0C48">
                                  <w:pPr>
                                    <w:pStyle w:val="NoSpacing"/>
                                    <w:spacing w:before="120"/>
                                    <w:jc w:val="center"/>
                                    <w:rPr>
                                      <w:rFonts w:ascii="Arial" w:hAnsi="Arial" w:cs="Arial"/>
                                      <w:color w:val="FFFFFF" w:themeColor="background1"/>
                                      <w:sz w:val="24"/>
                                      <w:szCs w:val="24"/>
                                    </w:rPr>
                                  </w:pPr>
                                  <w:sdt>
                                    <w:sdtPr>
                                      <w:rPr>
                                        <w:rFonts w:ascii="Arial" w:eastAsia="Times New Roman" w:hAnsi="Arial" w:cs="Arial"/>
                                        <w:sz w:val="24"/>
                                        <w:szCs w:val="24"/>
                                        <w:lang w:eastAsia="en-GB"/>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91BA1" w:rsidRPr="00691BA1">
                                        <w:rPr>
                                          <w:rFonts w:ascii="Arial" w:eastAsia="Times New Roman" w:hAnsi="Arial" w:cs="Arial"/>
                                          <w:sz w:val="24"/>
                                          <w:szCs w:val="24"/>
                                          <w:lang w:eastAsia="en-GB"/>
                                        </w:rPr>
                                        <w:t>Project Management for Sustainability (BMSP6013)</w:t>
                                      </w:r>
                                    </w:sdtContent>
                                  </w:sdt>
                                  <w:r w:rsidR="003428E3" w:rsidRPr="00691BA1">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7D3F23" w:rsidRPr="00691BA1">
                                        <w:rPr>
                                          <w:rFonts w:ascii="Arial" w:hAnsi="Arial" w:cs="Arial"/>
                                          <w:color w:val="FFFFFF" w:themeColor="background1"/>
                                          <w:sz w:val="24"/>
                                          <w:szCs w:val="24"/>
                                        </w:rPr>
                                        <w:t>Assignment 1 April 2022 submitted day 7 post deadline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5C12AF5" w14:textId="1A39BF20" w:rsidR="003428E3" w:rsidRDefault="00691BA1">
                                      <w:pPr>
                                        <w:pStyle w:val="NoSpacing"/>
                                        <w:jc w:val="center"/>
                                        <w:rPr>
                                          <w:rFonts w:asciiTheme="majorHAnsi" w:eastAsiaTheme="majorEastAsia" w:hAnsiTheme="majorHAnsi" w:cstheme="majorBidi"/>
                                          <w:caps/>
                                          <w:color w:val="4472C4" w:themeColor="accent1"/>
                                          <w:sz w:val="72"/>
                                          <w:szCs w:val="72"/>
                                        </w:rPr>
                                      </w:pPr>
                                      <w:r>
                                        <w:rPr>
                                          <w:rFonts w:ascii="Arial" w:hAnsi="Arial" w:cs="Arial"/>
                                          <w:b/>
                                          <w:bCs/>
                                        </w:rPr>
                                        <w:t>Question Provide a critical assessment of the usefulness of project management tools and techniques for managing a project.  Seek to provide a good level of analysis of various approaches.  You should demonstrate appropriate awareness of the ability to plan the implementation of a project and consider the management of appropriate stakeholders and of risk.</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F153B9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C7704B5" w14:textId="412F6812" w:rsidR="003428E3" w:rsidRPr="00691BA1" w:rsidRDefault="003428E3">
                                <w:pPr>
                                  <w:pStyle w:val="NoSpacing"/>
                                  <w:spacing w:before="120"/>
                                  <w:jc w:val="center"/>
                                  <w:rPr>
                                    <w:rFonts w:ascii="Arial" w:hAnsi="Arial" w:cs="Arial"/>
                                    <w:color w:val="FFFFFF" w:themeColor="background1"/>
                                    <w:sz w:val="24"/>
                                    <w:szCs w:val="24"/>
                                  </w:rPr>
                                </w:pPr>
                                <w:r w:rsidRPr="00691BA1">
                                  <w:rPr>
                                    <w:rFonts w:ascii="Arial" w:hAnsi="Arial" w:cs="Arial"/>
                                    <w:color w:val="FFFFFF" w:themeColor="background1"/>
                                    <w:sz w:val="24"/>
                                    <w:szCs w:val="24"/>
                                  </w:rPr>
                                  <w:t>Sandra Richards-Davies (1909084)</w:t>
                                </w:r>
                              </w:p>
                            </w:sdtContent>
                          </w:sdt>
                          <w:p w14:paraId="6CFC5AA2" w14:textId="340B7692" w:rsidR="003428E3" w:rsidRPr="00691BA1" w:rsidRDefault="003D0C48">
                            <w:pPr>
                              <w:pStyle w:val="NoSpacing"/>
                              <w:spacing w:before="120"/>
                              <w:jc w:val="center"/>
                              <w:rPr>
                                <w:rFonts w:ascii="Arial" w:hAnsi="Arial" w:cs="Arial"/>
                                <w:color w:val="FFFFFF" w:themeColor="background1"/>
                                <w:sz w:val="24"/>
                                <w:szCs w:val="24"/>
                              </w:rPr>
                            </w:pPr>
                            <w:sdt>
                              <w:sdtPr>
                                <w:rPr>
                                  <w:rFonts w:ascii="Arial" w:eastAsia="Times New Roman" w:hAnsi="Arial" w:cs="Arial"/>
                                  <w:sz w:val="24"/>
                                  <w:szCs w:val="24"/>
                                  <w:lang w:eastAsia="en-GB"/>
                                </w:rPr>
                                <w:alias w:val="Company"/>
                                <w:tag w:val=""/>
                                <w:id w:val="1618182777"/>
                                <w:dataBinding w:prefixMappings="xmlns:ns0='http://schemas.openxmlformats.org/officeDocument/2006/extended-properties' " w:xpath="/ns0:Properties[1]/ns0:Company[1]" w:storeItemID="{6668398D-A668-4E3E-A5EB-62B293D839F1}"/>
                                <w:text/>
                              </w:sdtPr>
                              <w:sdtEndPr/>
                              <w:sdtContent>
                                <w:r w:rsidR="00691BA1" w:rsidRPr="00691BA1">
                                  <w:rPr>
                                    <w:rFonts w:ascii="Arial" w:eastAsia="Times New Roman" w:hAnsi="Arial" w:cs="Arial"/>
                                    <w:sz w:val="24"/>
                                    <w:szCs w:val="24"/>
                                    <w:lang w:eastAsia="en-GB"/>
                                  </w:rPr>
                                  <w:t>Project Management for Sustainability (BMSP6013)</w:t>
                                </w:r>
                              </w:sdtContent>
                            </w:sdt>
                            <w:r w:rsidR="003428E3" w:rsidRPr="00691BA1">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7D3F23" w:rsidRPr="00691BA1">
                                  <w:rPr>
                                    <w:rFonts w:ascii="Arial" w:hAnsi="Arial" w:cs="Arial"/>
                                    <w:color w:val="FFFFFF" w:themeColor="background1"/>
                                    <w:sz w:val="24"/>
                                    <w:szCs w:val="24"/>
                                  </w:rPr>
                                  <w:t>Assignment 1 April 2022 submitted day 7 post deadline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bCs/>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5C12AF5" w14:textId="1A39BF20" w:rsidR="003428E3" w:rsidRDefault="00691BA1">
                                <w:pPr>
                                  <w:pStyle w:val="NoSpacing"/>
                                  <w:jc w:val="center"/>
                                  <w:rPr>
                                    <w:rFonts w:asciiTheme="majorHAnsi" w:eastAsiaTheme="majorEastAsia" w:hAnsiTheme="majorHAnsi" w:cstheme="majorBidi"/>
                                    <w:caps/>
                                    <w:color w:val="4472C4" w:themeColor="accent1"/>
                                    <w:sz w:val="72"/>
                                    <w:szCs w:val="72"/>
                                  </w:rPr>
                                </w:pPr>
                                <w:r>
                                  <w:rPr>
                                    <w:rFonts w:ascii="Arial" w:hAnsi="Arial" w:cs="Arial"/>
                                    <w:b/>
                                    <w:bCs/>
                                  </w:rPr>
                                  <w:t>Question Provide a critical assessment of the usefulness of project management tools and techniques for managing a project.  Seek to provide a good level of analysis of various approaches.  You should demonstrate appropriate awareness of the ability to plan the implementation of a project and consider the management of appropriate stakeholders and of risk.</w:t>
                                </w:r>
                              </w:p>
                            </w:sdtContent>
                          </w:sdt>
                        </w:txbxContent>
                      </v:textbox>
                    </v:shape>
                    <w10:wrap anchorx="page" anchory="page"/>
                  </v:group>
                </w:pict>
              </mc:Fallback>
            </mc:AlternateContent>
          </w:r>
        </w:p>
        <w:p w14:paraId="7E9EE77A" w14:textId="6BE3112C" w:rsidR="003428E3" w:rsidRDefault="003428E3">
          <w:pPr>
            <w:rPr>
              <w:rFonts w:ascii="Arial" w:hAnsi="Arial" w:cs="Arial"/>
              <w:sz w:val="24"/>
              <w:szCs w:val="24"/>
              <w:shd w:val="clear" w:color="auto" w:fill="FFFFFF"/>
            </w:rPr>
          </w:pPr>
          <w:r>
            <w:rPr>
              <w:rFonts w:ascii="Arial" w:hAnsi="Arial" w:cs="Arial"/>
              <w:sz w:val="24"/>
              <w:szCs w:val="24"/>
              <w:shd w:val="clear" w:color="auto" w:fill="FFFFFF"/>
            </w:rPr>
            <w:br w:type="page"/>
          </w:r>
        </w:p>
      </w:sdtContent>
    </w:sdt>
    <w:p w14:paraId="72689A77" w14:textId="490FCFAC" w:rsidR="00110052" w:rsidRDefault="00110052" w:rsidP="00110052">
      <w:pPr>
        <w:ind w:left="3600"/>
        <w:jc w:val="both"/>
        <w:rPr>
          <w:rFonts w:ascii="Arial" w:hAnsi="Arial" w:cs="Arial"/>
          <w:b/>
          <w:bCs/>
          <w:sz w:val="24"/>
          <w:szCs w:val="24"/>
        </w:rPr>
      </w:pPr>
      <w:r>
        <w:rPr>
          <w:rFonts w:ascii="Arial" w:hAnsi="Arial" w:cs="Arial"/>
          <w:b/>
          <w:bCs/>
          <w:sz w:val="24"/>
          <w:szCs w:val="24"/>
        </w:rPr>
        <w:lastRenderedPageBreak/>
        <w:t>CONTENTS</w:t>
      </w:r>
    </w:p>
    <w:p w14:paraId="78E4EB8E" w14:textId="77777777" w:rsidR="00110052" w:rsidRDefault="00110052" w:rsidP="00110052">
      <w:pPr>
        <w:ind w:left="3600"/>
        <w:jc w:val="both"/>
        <w:rPr>
          <w:rFonts w:ascii="Arial" w:hAnsi="Arial" w:cs="Arial"/>
          <w:b/>
          <w:bCs/>
          <w:sz w:val="24"/>
          <w:szCs w:val="24"/>
        </w:rPr>
      </w:pPr>
    </w:p>
    <w:p w14:paraId="05CEBA31" w14:textId="091B2BB6" w:rsidR="00110052" w:rsidRPr="00110052" w:rsidRDefault="0092630B" w:rsidP="00110052">
      <w:pPr>
        <w:jc w:val="both"/>
        <w:rPr>
          <w:rFonts w:ascii="Arial" w:hAnsi="Arial" w:cs="Arial"/>
          <w:b/>
          <w:bCs/>
          <w:sz w:val="24"/>
          <w:szCs w:val="24"/>
        </w:rPr>
      </w:pPr>
      <w:r w:rsidRPr="00110052">
        <w:rPr>
          <w:rFonts w:ascii="Arial" w:hAnsi="Arial" w:cs="Arial"/>
          <w:b/>
          <w:bCs/>
          <w:sz w:val="24"/>
          <w:szCs w:val="24"/>
        </w:rPr>
        <w:t>Abstract</w:t>
      </w:r>
    </w:p>
    <w:p w14:paraId="35B01030" w14:textId="341708F8" w:rsidR="0092630B" w:rsidRDefault="0092630B" w:rsidP="005F4016">
      <w:pPr>
        <w:pStyle w:val="ListParagraph"/>
        <w:numPr>
          <w:ilvl w:val="0"/>
          <w:numId w:val="4"/>
        </w:numPr>
        <w:jc w:val="both"/>
        <w:rPr>
          <w:rFonts w:ascii="Arial" w:hAnsi="Arial" w:cs="Arial"/>
          <w:b/>
          <w:bCs/>
        </w:rPr>
      </w:pPr>
      <w:r w:rsidRPr="005F4016">
        <w:rPr>
          <w:rFonts w:ascii="Arial" w:hAnsi="Arial" w:cs="Arial"/>
          <w:b/>
          <w:bCs/>
        </w:rPr>
        <w:t>Introduction</w:t>
      </w:r>
    </w:p>
    <w:p w14:paraId="72BFE124" w14:textId="77777777" w:rsidR="005F4016" w:rsidRPr="005F4016" w:rsidRDefault="005F4016" w:rsidP="005F4016">
      <w:pPr>
        <w:pStyle w:val="ListParagraph"/>
        <w:jc w:val="both"/>
        <w:rPr>
          <w:rFonts w:ascii="Arial" w:hAnsi="Arial" w:cs="Arial"/>
          <w:b/>
          <w:bCs/>
        </w:rPr>
      </w:pPr>
    </w:p>
    <w:p w14:paraId="0D3CE721" w14:textId="462D141E" w:rsidR="0092630B" w:rsidRDefault="0092630B" w:rsidP="0092630B">
      <w:pPr>
        <w:pStyle w:val="ListParagraph"/>
        <w:numPr>
          <w:ilvl w:val="1"/>
          <w:numId w:val="4"/>
        </w:numPr>
        <w:jc w:val="both"/>
        <w:rPr>
          <w:rFonts w:ascii="Arial" w:hAnsi="Arial" w:cs="Arial"/>
          <w:b/>
          <w:bCs/>
        </w:rPr>
      </w:pPr>
      <w:r w:rsidRPr="00110052">
        <w:rPr>
          <w:rFonts w:ascii="Arial" w:hAnsi="Arial" w:cs="Arial"/>
          <w:b/>
          <w:bCs/>
        </w:rPr>
        <w:t>what is a project?</w:t>
      </w:r>
    </w:p>
    <w:p w14:paraId="4A69AE6C" w14:textId="77777777" w:rsidR="005F4016" w:rsidRPr="00110052" w:rsidRDefault="005F4016" w:rsidP="005F4016">
      <w:pPr>
        <w:pStyle w:val="ListParagraph"/>
        <w:ind w:left="1116"/>
        <w:jc w:val="both"/>
        <w:rPr>
          <w:rFonts w:ascii="Arial" w:hAnsi="Arial" w:cs="Arial"/>
          <w:b/>
          <w:bCs/>
        </w:rPr>
      </w:pPr>
    </w:p>
    <w:p w14:paraId="6F0242CA" w14:textId="3FA5B6E8" w:rsidR="00184334" w:rsidRDefault="00184334" w:rsidP="005F4016">
      <w:pPr>
        <w:pStyle w:val="ListParagraph"/>
        <w:numPr>
          <w:ilvl w:val="1"/>
          <w:numId w:val="4"/>
        </w:numPr>
        <w:jc w:val="both"/>
        <w:rPr>
          <w:rFonts w:ascii="Arial" w:hAnsi="Arial" w:cs="Arial"/>
          <w:b/>
          <w:bCs/>
        </w:rPr>
      </w:pPr>
      <w:r w:rsidRPr="00110052">
        <w:rPr>
          <w:rFonts w:ascii="Arial" w:hAnsi="Arial" w:cs="Arial"/>
          <w:b/>
          <w:bCs/>
        </w:rPr>
        <w:t>Project management and Manager</w:t>
      </w:r>
    </w:p>
    <w:p w14:paraId="5366AD0F" w14:textId="77777777" w:rsidR="005F4016" w:rsidRPr="005F4016" w:rsidRDefault="005F4016" w:rsidP="005F4016">
      <w:pPr>
        <w:pStyle w:val="ListParagraph"/>
        <w:ind w:left="1116"/>
        <w:jc w:val="both"/>
        <w:rPr>
          <w:rFonts w:ascii="Arial" w:hAnsi="Arial" w:cs="Arial"/>
          <w:b/>
          <w:bCs/>
        </w:rPr>
      </w:pPr>
    </w:p>
    <w:p w14:paraId="2A8CF7A7" w14:textId="5019169B" w:rsidR="00184334" w:rsidRDefault="00184334" w:rsidP="005F4016">
      <w:pPr>
        <w:pStyle w:val="ListParagraph"/>
        <w:numPr>
          <w:ilvl w:val="0"/>
          <w:numId w:val="4"/>
        </w:numPr>
        <w:shd w:val="clear" w:color="auto" w:fill="FFFFFF"/>
        <w:rPr>
          <w:rFonts w:ascii="Arial" w:hAnsi="Arial" w:cs="Arial"/>
          <w:b/>
          <w:bCs/>
        </w:rPr>
      </w:pPr>
      <w:r w:rsidRPr="005F4016">
        <w:rPr>
          <w:rFonts w:ascii="Arial" w:hAnsi="Arial" w:cs="Arial"/>
          <w:b/>
          <w:bCs/>
        </w:rPr>
        <w:t>Methodologies / Tools and Techniques</w:t>
      </w:r>
    </w:p>
    <w:p w14:paraId="6D8512E5" w14:textId="7E1125C0" w:rsidR="000C3521" w:rsidRDefault="000C3521" w:rsidP="000C3521">
      <w:pPr>
        <w:pStyle w:val="ListParagraph"/>
        <w:shd w:val="clear" w:color="auto" w:fill="FFFFFF"/>
        <w:rPr>
          <w:rFonts w:ascii="Arial" w:hAnsi="Arial" w:cs="Arial"/>
          <w:b/>
          <w:bCs/>
        </w:rPr>
      </w:pPr>
    </w:p>
    <w:p w14:paraId="72E2384D" w14:textId="77824A3A" w:rsidR="000C3521" w:rsidRDefault="000C3521" w:rsidP="000C3521">
      <w:pPr>
        <w:pStyle w:val="ListParagraph"/>
        <w:shd w:val="clear" w:color="auto" w:fill="FFFFFF"/>
        <w:rPr>
          <w:rFonts w:ascii="Arial" w:hAnsi="Arial" w:cs="Arial"/>
          <w:b/>
          <w:bCs/>
        </w:rPr>
      </w:pPr>
      <w:r>
        <w:rPr>
          <w:rFonts w:ascii="Arial" w:hAnsi="Arial" w:cs="Arial"/>
          <w:b/>
          <w:bCs/>
        </w:rPr>
        <w:t>2.1 PRINCE 2</w:t>
      </w:r>
    </w:p>
    <w:p w14:paraId="5C669A3D" w14:textId="67380A12" w:rsidR="000C3521" w:rsidRDefault="000C3521" w:rsidP="000C3521">
      <w:pPr>
        <w:pStyle w:val="ListParagraph"/>
        <w:shd w:val="clear" w:color="auto" w:fill="FFFFFF"/>
        <w:rPr>
          <w:rFonts w:ascii="Arial" w:hAnsi="Arial" w:cs="Arial"/>
          <w:b/>
          <w:bCs/>
        </w:rPr>
      </w:pPr>
    </w:p>
    <w:p w14:paraId="6BE754AA" w14:textId="66DA064D" w:rsidR="000C3521" w:rsidRPr="005F4016" w:rsidRDefault="000C3521" w:rsidP="000C3521">
      <w:pPr>
        <w:pStyle w:val="ListParagraph"/>
        <w:shd w:val="clear" w:color="auto" w:fill="FFFFFF"/>
        <w:rPr>
          <w:rFonts w:ascii="Arial" w:hAnsi="Arial" w:cs="Arial"/>
          <w:b/>
          <w:bCs/>
        </w:rPr>
      </w:pPr>
      <w:r>
        <w:rPr>
          <w:rFonts w:ascii="Arial" w:hAnsi="Arial" w:cs="Arial"/>
          <w:b/>
          <w:bCs/>
        </w:rPr>
        <w:t>2.2 PMBOK</w:t>
      </w:r>
    </w:p>
    <w:p w14:paraId="1737CE8F" w14:textId="60AD4679" w:rsidR="005F4016" w:rsidRDefault="005F4016" w:rsidP="005F4016">
      <w:pPr>
        <w:pStyle w:val="ListParagraph"/>
        <w:shd w:val="clear" w:color="auto" w:fill="FFFFFF"/>
        <w:rPr>
          <w:rFonts w:ascii="Arial" w:hAnsi="Arial" w:cs="Arial"/>
          <w:b/>
          <w:bCs/>
        </w:rPr>
      </w:pPr>
    </w:p>
    <w:p w14:paraId="1CD7955C" w14:textId="77777777" w:rsidR="00142597" w:rsidRDefault="00142597" w:rsidP="00142597">
      <w:pPr>
        <w:shd w:val="clear" w:color="auto" w:fill="FFFFFF"/>
        <w:spacing w:after="0" w:line="240" w:lineRule="auto"/>
        <w:rPr>
          <w:rFonts w:ascii="Arial" w:hAnsi="Arial" w:cs="Arial"/>
          <w:b/>
          <w:bCs/>
        </w:rPr>
      </w:pPr>
      <w:r w:rsidRPr="00107A09">
        <w:rPr>
          <w:rFonts w:ascii="Arial" w:hAnsi="Arial" w:cs="Arial"/>
          <w:b/>
          <w:bCs/>
        </w:rPr>
        <w:t xml:space="preserve">Figure 1 characteristics of both methodologies </w:t>
      </w:r>
      <w:sdt>
        <w:sdtPr>
          <w:rPr>
            <w:rFonts w:ascii="Arial" w:hAnsi="Arial" w:cs="Arial"/>
            <w:b/>
            <w:bCs/>
          </w:rPr>
          <w:id w:val="973567335"/>
          <w:citation/>
        </w:sdtPr>
        <w:sdtContent>
          <w:r>
            <w:rPr>
              <w:rFonts w:ascii="Arial" w:hAnsi="Arial" w:cs="Arial"/>
              <w:b/>
              <w:bCs/>
            </w:rPr>
            <w:fldChar w:fldCharType="begin"/>
          </w:r>
          <w:r>
            <w:rPr>
              <w:rFonts w:ascii="Arial" w:hAnsi="Arial" w:cs="Arial"/>
              <w:b/>
              <w:bCs/>
            </w:rPr>
            <w:instrText xml:space="preserve"> CITATION Lop13 \l 2057 </w:instrText>
          </w:r>
          <w:r>
            <w:rPr>
              <w:rFonts w:ascii="Arial" w:hAnsi="Arial" w:cs="Arial"/>
              <w:b/>
              <w:bCs/>
            </w:rPr>
            <w:fldChar w:fldCharType="separate"/>
          </w:r>
          <w:r w:rsidRPr="00C56789">
            <w:rPr>
              <w:rFonts w:ascii="Arial" w:hAnsi="Arial" w:cs="Arial"/>
              <w:noProof/>
            </w:rPr>
            <w:t>(Lopes, 2013)</w:t>
          </w:r>
          <w:r>
            <w:rPr>
              <w:rFonts w:ascii="Arial" w:hAnsi="Arial" w:cs="Arial"/>
              <w:b/>
              <w:bCs/>
            </w:rPr>
            <w:fldChar w:fldCharType="end"/>
          </w:r>
        </w:sdtContent>
      </w:sdt>
    </w:p>
    <w:p w14:paraId="7275672C" w14:textId="77777777" w:rsidR="00142597" w:rsidRPr="005F4016" w:rsidRDefault="00142597" w:rsidP="005F4016">
      <w:pPr>
        <w:pStyle w:val="ListParagraph"/>
        <w:shd w:val="clear" w:color="auto" w:fill="FFFFFF"/>
        <w:rPr>
          <w:rFonts w:ascii="Arial" w:hAnsi="Arial" w:cs="Arial"/>
          <w:b/>
          <w:bCs/>
        </w:rPr>
      </w:pPr>
    </w:p>
    <w:p w14:paraId="30D6479F" w14:textId="7DF6B5AA" w:rsidR="00184334" w:rsidRDefault="00142597" w:rsidP="00142597">
      <w:pPr>
        <w:rPr>
          <w:rFonts w:ascii="Arial" w:hAnsi="Arial" w:cs="Arial"/>
        </w:rPr>
      </w:pPr>
      <w:r>
        <w:rPr>
          <w:rFonts w:ascii="Arial" w:hAnsi="Arial" w:cs="Arial"/>
          <w:b/>
          <w:bCs/>
        </w:rPr>
        <w:t xml:space="preserve">3 </w:t>
      </w:r>
      <w:r w:rsidR="000C3521" w:rsidRPr="00142597">
        <w:rPr>
          <w:rFonts w:ascii="Arial" w:hAnsi="Arial" w:cs="Arial"/>
          <w:b/>
          <w:bCs/>
        </w:rPr>
        <w:t xml:space="preserve">Strategy </w:t>
      </w:r>
      <w:r w:rsidR="00184334" w:rsidRPr="00142597">
        <w:rPr>
          <w:rFonts w:ascii="Arial" w:hAnsi="Arial" w:cs="Arial"/>
        </w:rPr>
        <w:t xml:space="preserve"> </w:t>
      </w:r>
    </w:p>
    <w:p w14:paraId="7CA44572" w14:textId="0FF5BA1E" w:rsidR="004844F0" w:rsidRDefault="004844F0" w:rsidP="004844F0">
      <w:pPr>
        <w:shd w:val="clear" w:color="auto" w:fill="FFFFFF"/>
        <w:spacing w:after="0" w:line="240" w:lineRule="auto"/>
        <w:rPr>
          <w:rFonts w:ascii="Arial" w:hAnsi="Arial" w:cs="Arial"/>
          <w:b/>
          <w:bCs/>
        </w:rPr>
      </w:pPr>
      <w:r>
        <w:rPr>
          <w:rFonts w:ascii="Arial" w:hAnsi="Arial" w:cs="Arial"/>
          <w:b/>
          <w:bCs/>
        </w:rPr>
        <w:t>Figure 1.2</w:t>
      </w:r>
      <w:r w:rsidRPr="00E72183">
        <w:rPr>
          <w:rFonts w:ascii="Arial" w:hAnsi="Arial" w:cs="Arial"/>
          <w:b/>
          <w:bCs/>
        </w:rPr>
        <w:t xml:space="preserve"> Process v Product orientation in both methodologies</w:t>
      </w:r>
      <w:r>
        <w:rPr>
          <w:rFonts w:ascii="Arial" w:hAnsi="Arial" w:cs="Arial"/>
          <w:b/>
          <w:bCs/>
        </w:rPr>
        <w:t xml:space="preserve"> </w:t>
      </w:r>
      <w:sdt>
        <w:sdtPr>
          <w:rPr>
            <w:rFonts w:ascii="Arial" w:hAnsi="Arial" w:cs="Arial"/>
            <w:b/>
            <w:bCs/>
          </w:rPr>
          <w:id w:val="-1978591046"/>
          <w:citation/>
        </w:sdtPr>
        <w:sdtContent>
          <w:r>
            <w:rPr>
              <w:rFonts w:ascii="Arial" w:hAnsi="Arial" w:cs="Arial"/>
              <w:b/>
              <w:bCs/>
            </w:rPr>
            <w:fldChar w:fldCharType="begin"/>
          </w:r>
          <w:r>
            <w:rPr>
              <w:rFonts w:ascii="Arial" w:hAnsi="Arial" w:cs="Arial"/>
              <w:b/>
              <w:bCs/>
            </w:rPr>
            <w:instrText xml:space="preserve"> CITATION Lop13 \l 2057 </w:instrText>
          </w:r>
          <w:r>
            <w:rPr>
              <w:rFonts w:ascii="Arial" w:hAnsi="Arial" w:cs="Arial"/>
              <w:b/>
              <w:bCs/>
            </w:rPr>
            <w:fldChar w:fldCharType="separate"/>
          </w:r>
          <w:r w:rsidRPr="00E72183">
            <w:rPr>
              <w:rFonts w:ascii="Arial" w:hAnsi="Arial" w:cs="Arial"/>
              <w:noProof/>
            </w:rPr>
            <w:t>(Lopes, 2013)</w:t>
          </w:r>
          <w:r>
            <w:rPr>
              <w:rFonts w:ascii="Arial" w:hAnsi="Arial" w:cs="Arial"/>
              <w:b/>
              <w:bCs/>
            </w:rPr>
            <w:fldChar w:fldCharType="end"/>
          </w:r>
        </w:sdtContent>
      </w:sdt>
      <w:r>
        <w:rPr>
          <w:rFonts w:ascii="Arial" w:hAnsi="Arial" w:cs="Arial"/>
          <w:b/>
          <w:bCs/>
        </w:rPr>
        <w:t>.</w:t>
      </w:r>
    </w:p>
    <w:p w14:paraId="60F1CBA4" w14:textId="77777777" w:rsidR="004844F0" w:rsidRPr="004844F0" w:rsidRDefault="004844F0" w:rsidP="004844F0">
      <w:pPr>
        <w:shd w:val="clear" w:color="auto" w:fill="FFFFFF"/>
        <w:spacing w:after="0" w:line="240" w:lineRule="auto"/>
        <w:rPr>
          <w:rFonts w:ascii="Arial" w:hAnsi="Arial" w:cs="Arial"/>
          <w:b/>
          <w:bCs/>
        </w:rPr>
      </w:pPr>
    </w:p>
    <w:p w14:paraId="2137DB25" w14:textId="1EE51DFB" w:rsidR="00110052" w:rsidRPr="00110052" w:rsidRDefault="00110052" w:rsidP="00110052">
      <w:pPr>
        <w:rPr>
          <w:rFonts w:ascii="Arial" w:hAnsi="Arial" w:cs="Arial"/>
          <w:b/>
          <w:bCs/>
          <w:sz w:val="24"/>
          <w:szCs w:val="24"/>
        </w:rPr>
      </w:pPr>
      <w:r w:rsidRPr="00110052">
        <w:rPr>
          <w:rFonts w:ascii="Arial" w:hAnsi="Arial" w:cs="Arial"/>
          <w:b/>
          <w:bCs/>
          <w:sz w:val="24"/>
          <w:szCs w:val="24"/>
        </w:rPr>
        <w:t xml:space="preserve">3.1 </w:t>
      </w:r>
      <w:r w:rsidR="00B51AA8">
        <w:rPr>
          <w:rFonts w:ascii="Arial" w:hAnsi="Arial" w:cs="Arial"/>
          <w:b/>
          <w:bCs/>
          <w:sz w:val="24"/>
          <w:szCs w:val="24"/>
        </w:rPr>
        <w:t>Organisational Culture</w:t>
      </w:r>
    </w:p>
    <w:p w14:paraId="34D03352" w14:textId="4DA7774B" w:rsidR="00110052" w:rsidRDefault="00110052" w:rsidP="00110052">
      <w:pPr>
        <w:rPr>
          <w:rFonts w:ascii="Arial" w:hAnsi="Arial" w:cs="Arial"/>
          <w:b/>
          <w:bCs/>
          <w:sz w:val="24"/>
          <w:szCs w:val="24"/>
        </w:rPr>
      </w:pPr>
      <w:r w:rsidRPr="00110052">
        <w:rPr>
          <w:rFonts w:ascii="Arial" w:hAnsi="Arial" w:cs="Arial"/>
          <w:b/>
          <w:bCs/>
          <w:sz w:val="24"/>
          <w:szCs w:val="24"/>
        </w:rPr>
        <w:t xml:space="preserve">4. </w:t>
      </w:r>
      <w:r w:rsidR="00B51AA8">
        <w:rPr>
          <w:rFonts w:ascii="Arial" w:hAnsi="Arial" w:cs="Arial"/>
          <w:b/>
          <w:bCs/>
          <w:sz w:val="24"/>
          <w:szCs w:val="24"/>
        </w:rPr>
        <w:t>Stake Holders</w:t>
      </w:r>
      <w:r w:rsidRPr="00110052">
        <w:rPr>
          <w:rFonts w:ascii="Arial" w:hAnsi="Arial" w:cs="Arial"/>
          <w:b/>
          <w:bCs/>
          <w:sz w:val="24"/>
          <w:szCs w:val="24"/>
        </w:rPr>
        <w:t xml:space="preserve"> </w:t>
      </w:r>
    </w:p>
    <w:p w14:paraId="7BCC2F42" w14:textId="1BC52D5F" w:rsidR="00B51AA8" w:rsidRDefault="00B51AA8" w:rsidP="00B51AA8">
      <w:pPr>
        <w:pStyle w:val="ListParagraph"/>
        <w:numPr>
          <w:ilvl w:val="1"/>
          <w:numId w:val="8"/>
        </w:numPr>
        <w:rPr>
          <w:rFonts w:ascii="Arial" w:hAnsi="Arial" w:cs="Arial"/>
          <w:b/>
          <w:bCs/>
        </w:rPr>
      </w:pPr>
      <w:r w:rsidRPr="00B51AA8">
        <w:rPr>
          <w:rFonts w:ascii="Arial" w:hAnsi="Arial" w:cs="Arial"/>
          <w:b/>
          <w:bCs/>
        </w:rPr>
        <w:t xml:space="preserve">Soft skills in project management </w:t>
      </w:r>
    </w:p>
    <w:p w14:paraId="766A50B4" w14:textId="77777777" w:rsidR="00B51AA8" w:rsidRPr="00B51AA8" w:rsidRDefault="00B51AA8" w:rsidP="00B51AA8">
      <w:pPr>
        <w:pStyle w:val="ListParagraph"/>
        <w:ind w:left="360"/>
        <w:rPr>
          <w:rFonts w:ascii="Arial" w:hAnsi="Arial" w:cs="Arial"/>
          <w:b/>
          <w:bCs/>
        </w:rPr>
      </w:pPr>
    </w:p>
    <w:p w14:paraId="2DFBB9A4" w14:textId="70FD91E4" w:rsidR="00B51AA8" w:rsidRPr="00B51AA8" w:rsidRDefault="00B51AA8" w:rsidP="00B51AA8">
      <w:pPr>
        <w:rPr>
          <w:rFonts w:ascii="Arial" w:hAnsi="Arial" w:cs="Arial"/>
          <w:b/>
          <w:bCs/>
        </w:rPr>
      </w:pPr>
      <w:r>
        <w:rPr>
          <w:rFonts w:ascii="Arial" w:hAnsi="Arial" w:cs="Arial"/>
          <w:b/>
          <w:bCs/>
        </w:rPr>
        <w:t xml:space="preserve">5. </w:t>
      </w:r>
      <w:r w:rsidR="000653FB">
        <w:rPr>
          <w:rFonts w:ascii="Arial" w:hAnsi="Arial" w:cs="Arial"/>
          <w:b/>
          <w:bCs/>
        </w:rPr>
        <w:t>Project Failures</w:t>
      </w:r>
    </w:p>
    <w:p w14:paraId="52529C1A" w14:textId="277B3FCA" w:rsidR="00110052" w:rsidRPr="00110052" w:rsidRDefault="00110052" w:rsidP="00110052">
      <w:pPr>
        <w:rPr>
          <w:rFonts w:ascii="Arial" w:hAnsi="Arial" w:cs="Arial"/>
          <w:b/>
          <w:bCs/>
          <w:sz w:val="24"/>
          <w:szCs w:val="24"/>
        </w:rPr>
      </w:pPr>
      <w:r w:rsidRPr="00110052">
        <w:rPr>
          <w:rFonts w:ascii="Arial" w:hAnsi="Arial" w:cs="Arial"/>
          <w:b/>
          <w:bCs/>
          <w:sz w:val="24"/>
          <w:szCs w:val="24"/>
        </w:rPr>
        <w:t>Figure 2 Some reasons for project failure</w:t>
      </w:r>
    </w:p>
    <w:p w14:paraId="3E4AE59A" w14:textId="11F947CC" w:rsidR="00110052" w:rsidRDefault="000653FB" w:rsidP="00110052">
      <w:pPr>
        <w:rPr>
          <w:rFonts w:ascii="Arial" w:hAnsi="Arial" w:cs="Arial"/>
          <w:b/>
          <w:bCs/>
          <w:sz w:val="24"/>
          <w:szCs w:val="24"/>
        </w:rPr>
      </w:pPr>
      <w:r>
        <w:rPr>
          <w:rFonts w:ascii="Arial" w:hAnsi="Arial" w:cs="Arial"/>
          <w:b/>
          <w:bCs/>
          <w:sz w:val="24"/>
          <w:szCs w:val="24"/>
        </w:rPr>
        <w:t>6</w:t>
      </w:r>
      <w:r w:rsidR="00110052" w:rsidRPr="00110052">
        <w:rPr>
          <w:rFonts w:ascii="Arial" w:hAnsi="Arial" w:cs="Arial"/>
          <w:b/>
          <w:bCs/>
          <w:sz w:val="24"/>
          <w:szCs w:val="24"/>
        </w:rPr>
        <w:t>. Conclusion</w:t>
      </w:r>
    </w:p>
    <w:p w14:paraId="64A1846A" w14:textId="05F23405" w:rsidR="007D3F23" w:rsidRPr="00110052" w:rsidRDefault="000653FB" w:rsidP="00110052">
      <w:pPr>
        <w:rPr>
          <w:rFonts w:ascii="Arial" w:hAnsi="Arial" w:cs="Arial"/>
          <w:b/>
          <w:bCs/>
          <w:sz w:val="24"/>
          <w:szCs w:val="24"/>
        </w:rPr>
      </w:pPr>
      <w:r>
        <w:rPr>
          <w:rFonts w:ascii="Arial" w:hAnsi="Arial" w:cs="Arial"/>
          <w:b/>
          <w:bCs/>
          <w:sz w:val="24"/>
          <w:szCs w:val="24"/>
        </w:rPr>
        <w:t>7</w:t>
      </w:r>
      <w:r w:rsidR="007D3F23">
        <w:rPr>
          <w:rFonts w:ascii="Arial" w:hAnsi="Arial" w:cs="Arial"/>
          <w:b/>
          <w:bCs/>
          <w:sz w:val="24"/>
          <w:szCs w:val="24"/>
        </w:rPr>
        <w:t>. References</w:t>
      </w:r>
    </w:p>
    <w:p w14:paraId="74F7F3AC" w14:textId="77777777" w:rsidR="00110052" w:rsidRPr="00110052" w:rsidRDefault="00110052" w:rsidP="00110052">
      <w:pPr>
        <w:rPr>
          <w:rFonts w:ascii="Arial" w:hAnsi="Arial" w:cs="Arial"/>
          <w:b/>
          <w:bCs/>
          <w:sz w:val="24"/>
          <w:szCs w:val="24"/>
        </w:rPr>
      </w:pPr>
    </w:p>
    <w:p w14:paraId="7D058CD1" w14:textId="324DB379" w:rsidR="00184334" w:rsidRPr="00184334" w:rsidRDefault="00184334" w:rsidP="00184334">
      <w:pPr>
        <w:shd w:val="clear" w:color="auto" w:fill="FFFFFF"/>
        <w:rPr>
          <w:rFonts w:ascii="Arial" w:hAnsi="Arial" w:cs="Arial"/>
          <w:b/>
          <w:bCs/>
        </w:rPr>
      </w:pPr>
    </w:p>
    <w:p w14:paraId="554A2B70" w14:textId="58F8353F" w:rsidR="00184334" w:rsidRDefault="00184334" w:rsidP="00184334">
      <w:pPr>
        <w:shd w:val="clear" w:color="auto" w:fill="FFFFFF"/>
        <w:rPr>
          <w:rFonts w:ascii="Arial" w:hAnsi="Arial" w:cs="Arial"/>
          <w:b/>
          <w:bCs/>
        </w:rPr>
      </w:pPr>
    </w:p>
    <w:p w14:paraId="36347D14" w14:textId="77777777" w:rsidR="00184334" w:rsidRPr="00184334" w:rsidRDefault="00184334" w:rsidP="00184334">
      <w:pPr>
        <w:shd w:val="clear" w:color="auto" w:fill="FFFFFF"/>
        <w:rPr>
          <w:rFonts w:ascii="Arial" w:hAnsi="Arial" w:cs="Arial"/>
          <w:b/>
          <w:bCs/>
        </w:rPr>
      </w:pPr>
    </w:p>
    <w:p w14:paraId="1F9C2CE9" w14:textId="44C93F6F" w:rsidR="00184334" w:rsidRPr="00184334" w:rsidRDefault="00184334" w:rsidP="00184334">
      <w:pPr>
        <w:jc w:val="both"/>
        <w:rPr>
          <w:rFonts w:ascii="Arial" w:hAnsi="Arial" w:cs="Arial"/>
          <w:b/>
          <w:bCs/>
        </w:rPr>
      </w:pPr>
    </w:p>
    <w:p w14:paraId="3121001C" w14:textId="5A0E02F1" w:rsidR="0092630B" w:rsidRDefault="0092630B" w:rsidP="0092630B">
      <w:pPr>
        <w:pStyle w:val="ListParagraph"/>
        <w:jc w:val="both"/>
        <w:rPr>
          <w:rFonts w:ascii="Arial" w:hAnsi="Arial" w:cs="Arial"/>
          <w:b/>
          <w:bCs/>
        </w:rPr>
      </w:pPr>
    </w:p>
    <w:p w14:paraId="6693D068" w14:textId="77777777" w:rsidR="0092630B" w:rsidRPr="0092630B" w:rsidRDefault="0092630B" w:rsidP="0092630B">
      <w:pPr>
        <w:pStyle w:val="ListParagraph"/>
        <w:jc w:val="both"/>
        <w:rPr>
          <w:rFonts w:ascii="Arial" w:hAnsi="Arial" w:cs="Arial"/>
          <w:b/>
          <w:bCs/>
        </w:rPr>
      </w:pPr>
    </w:p>
    <w:p w14:paraId="3693B344" w14:textId="2331E991" w:rsidR="00672022" w:rsidRDefault="00672022" w:rsidP="00BF7BB1">
      <w:pPr>
        <w:jc w:val="both"/>
        <w:rPr>
          <w:rFonts w:ascii="Arial" w:hAnsi="Arial" w:cs="Arial"/>
          <w:b/>
          <w:bCs/>
          <w:sz w:val="24"/>
          <w:szCs w:val="24"/>
        </w:rPr>
      </w:pPr>
    </w:p>
    <w:p w14:paraId="4CDA2CA0" w14:textId="68EEE4DE" w:rsidR="00110052" w:rsidRDefault="00110052" w:rsidP="00BF7BB1">
      <w:pPr>
        <w:jc w:val="both"/>
        <w:rPr>
          <w:rFonts w:ascii="Arial" w:hAnsi="Arial" w:cs="Arial"/>
          <w:b/>
          <w:bCs/>
          <w:sz w:val="24"/>
          <w:szCs w:val="24"/>
        </w:rPr>
      </w:pPr>
    </w:p>
    <w:p w14:paraId="2FCF0452" w14:textId="7AECB4F4" w:rsidR="00110052" w:rsidRDefault="00110052" w:rsidP="00BF7BB1">
      <w:pPr>
        <w:jc w:val="both"/>
        <w:rPr>
          <w:rFonts w:ascii="Arial" w:hAnsi="Arial" w:cs="Arial"/>
          <w:b/>
          <w:bCs/>
          <w:sz w:val="24"/>
          <w:szCs w:val="24"/>
        </w:rPr>
      </w:pPr>
    </w:p>
    <w:p w14:paraId="65E6EB40" w14:textId="66DBE4C4" w:rsidR="00584BD9" w:rsidRDefault="00584BD9" w:rsidP="00BF7BB1">
      <w:pPr>
        <w:jc w:val="both"/>
        <w:rPr>
          <w:rFonts w:ascii="Arial" w:hAnsi="Arial" w:cs="Arial"/>
          <w:b/>
          <w:bCs/>
          <w:sz w:val="24"/>
          <w:szCs w:val="24"/>
        </w:rPr>
      </w:pPr>
    </w:p>
    <w:p w14:paraId="1CE43056" w14:textId="77777777" w:rsidR="00584BD9" w:rsidRDefault="00584BD9" w:rsidP="00BF7BB1">
      <w:pPr>
        <w:jc w:val="both"/>
        <w:rPr>
          <w:rFonts w:ascii="Arial" w:hAnsi="Arial" w:cs="Arial"/>
          <w:b/>
          <w:bCs/>
          <w:sz w:val="24"/>
          <w:szCs w:val="24"/>
        </w:rPr>
      </w:pPr>
    </w:p>
    <w:p w14:paraId="0A10AC00" w14:textId="3CA3304D" w:rsidR="00110052" w:rsidRDefault="00110052" w:rsidP="00BF7BB1">
      <w:pPr>
        <w:jc w:val="both"/>
        <w:rPr>
          <w:rFonts w:ascii="Arial" w:hAnsi="Arial" w:cs="Arial"/>
          <w:b/>
          <w:bCs/>
          <w:sz w:val="24"/>
          <w:szCs w:val="24"/>
        </w:rPr>
      </w:pPr>
    </w:p>
    <w:p w14:paraId="5B80CB91" w14:textId="770E7275" w:rsidR="00110052" w:rsidRDefault="00110052" w:rsidP="00BF7BB1">
      <w:pPr>
        <w:jc w:val="both"/>
        <w:rPr>
          <w:rFonts w:ascii="Arial" w:hAnsi="Arial" w:cs="Arial"/>
          <w:b/>
          <w:bCs/>
          <w:sz w:val="24"/>
          <w:szCs w:val="24"/>
        </w:rPr>
      </w:pPr>
    </w:p>
    <w:p w14:paraId="0049EB38" w14:textId="2ED1686F" w:rsidR="00110052" w:rsidRDefault="00110052" w:rsidP="00BF7BB1">
      <w:pPr>
        <w:jc w:val="both"/>
        <w:rPr>
          <w:rFonts w:ascii="Arial" w:hAnsi="Arial" w:cs="Arial"/>
          <w:b/>
          <w:bCs/>
          <w:sz w:val="24"/>
          <w:szCs w:val="24"/>
        </w:rPr>
      </w:pPr>
    </w:p>
    <w:p w14:paraId="32A040CB" w14:textId="48E28523" w:rsidR="00110052" w:rsidRDefault="00110052" w:rsidP="00BF7BB1">
      <w:pPr>
        <w:jc w:val="both"/>
        <w:rPr>
          <w:rFonts w:ascii="Arial" w:hAnsi="Arial" w:cs="Arial"/>
          <w:b/>
          <w:bCs/>
          <w:sz w:val="24"/>
          <w:szCs w:val="24"/>
        </w:rPr>
      </w:pPr>
    </w:p>
    <w:p w14:paraId="49CDAD9B" w14:textId="1E08117D" w:rsidR="00106AED" w:rsidRDefault="00106AED" w:rsidP="00BF7BB1">
      <w:pPr>
        <w:jc w:val="both"/>
        <w:rPr>
          <w:rFonts w:ascii="Arial" w:hAnsi="Arial" w:cs="Arial"/>
          <w:b/>
          <w:bCs/>
          <w:sz w:val="24"/>
          <w:szCs w:val="24"/>
        </w:rPr>
      </w:pPr>
      <w:r w:rsidRPr="0012339D">
        <w:rPr>
          <w:rFonts w:ascii="Arial" w:hAnsi="Arial" w:cs="Arial"/>
          <w:b/>
          <w:bCs/>
          <w:sz w:val="24"/>
          <w:szCs w:val="24"/>
        </w:rPr>
        <w:t>Abstract</w:t>
      </w:r>
    </w:p>
    <w:p w14:paraId="6DEAD3AD" w14:textId="196F58D9" w:rsidR="00672022" w:rsidRPr="00DE6B35" w:rsidRDefault="00672022" w:rsidP="00672022">
      <w:pPr>
        <w:shd w:val="clear" w:color="auto" w:fill="FFFFFF"/>
        <w:spacing w:after="0" w:line="240" w:lineRule="auto"/>
        <w:rPr>
          <w:rFonts w:ascii="Arial" w:hAnsi="Arial" w:cs="Arial"/>
          <w:sz w:val="24"/>
          <w:szCs w:val="24"/>
          <w:shd w:val="clear" w:color="auto" w:fill="FFFFFF"/>
        </w:rPr>
      </w:pPr>
      <w:r w:rsidRPr="00DE6B35">
        <w:rPr>
          <w:rFonts w:ascii="Arial" w:hAnsi="Arial" w:cs="Arial"/>
          <w:sz w:val="24"/>
          <w:szCs w:val="24"/>
          <w:shd w:val="clear" w:color="auto" w:fill="FFFFFF"/>
        </w:rPr>
        <w:t>“A project infers that diverse work activities are carried out for a finite period with one or more defined objectives (Turner and Muller, 2003)”</w:t>
      </w:r>
      <w:sdt>
        <w:sdtPr>
          <w:rPr>
            <w:rFonts w:ascii="Arial" w:hAnsi="Arial" w:cs="Arial"/>
            <w:sz w:val="24"/>
            <w:szCs w:val="24"/>
            <w:shd w:val="clear" w:color="auto" w:fill="FFFFFF"/>
          </w:rPr>
          <w:id w:val="993145573"/>
          <w:citation/>
        </w:sdtPr>
        <w:sdtEndPr/>
        <w:sdtContent>
          <w:r w:rsidRPr="00DE6B35">
            <w:rPr>
              <w:rFonts w:ascii="Arial" w:hAnsi="Arial" w:cs="Arial"/>
              <w:sz w:val="24"/>
              <w:szCs w:val="24"/>
              <w:shd w:val="clear" w:color="auto" w:fill="FFFFFF"/>
            </w:rPr>
            <w:fldChar w:fldCharType="begin"/>
          </w:r>
          <w:r w:rsidRPr="00DE6B35">
            <w:rPr>
              <w:rFonts w:ascii="Arial" w:hAnsi="Arial" w:cs="Arial"/>
              <w:sz w:val="24"/>
              <w:szCs w:val="24"/>
              <w:shd w:val="clear" w:color="auto" w:fill="FFFFFF"/>
            </w:rPr>
            <w:instrText xml:space="preserve"> CITATION Mei05 \l 2057 </w:instrText>
          </w:r>
          <w:r w:rsidRPr="00DE6B35">
            <w:rPr>
              <w:rFonts w:ascii="Arial" w:hAnsi="Arial" w:cs="Arial"/>
              <w:sz w:val="24"/>
              <w:szCs w:val="24"/>
              <w:shd w:val="clear" w:color="auto" w:fill="FFFFFF"/>
            </w:rPr>
            <w:fldChar w:fldCharType="separate"/>
          </w:r>
          <w:r w:rsidRPr="00DE6B35">
            <w:rPr>
              <w:rFonts w:ascii="Arial" w:hAnsi="Arial" w:cs="Arial"/>
              <w:noProof/>
              <w:sz w:val="24"/>
              <w:szCs w:val="24"/>
              <w:shd w:val="clear" w:color="auto" w:fill="FFFFFF"/>
            </w:rPr>
            <w:t xml:space="preserve"> (Moore, 2005)</w:t>
          </w:r>
          <w:r w:rsidRPr="00DE6B35">
            <w:rPr>
              <w:rFonts w:ascii="Arial" w:hAnsi="Arial" w:cs="Arial"/>
              <w:sz w:val="24"/>
              <w:szCs w:val="24"/>
              <w:shd w:val="clear" w:color="auto" w:fill="FFFFFF"/>
            </w:rPr>
            <w:fldChar w:fldCharType="end"/>
          </w:r>
        </w:sdtContent>
      </w:sdt>
      <w:r w:rsidRPr="00DE6B35">
        <w:rPr>
          <w:rFonts w:ascii="Arial" w:hAnsi="Arial" w:cs="Arial"/>
          <w:sz w:val="24"/>
          <w:szCs w:val="24"/>
          <w:shd w:val="clear" w:color="auto" w:fill="FFFFFF"/>
        </w:rPr>
        <w:t xml:space="preserve">. </w:t>
      </w:r>
    </w:p>
    <w:p w14:paraId="2E890FC2" w14:textId="5B2E4491" w:rsidR="00DE6B35" w:rsidRDefault="00DE6B35" w:rsidP="00672022">
      <w:pPr>
        <w:shd w:val="clear" w:color="auto" w:fill="FFFFFF"/>
        <w:spacing w:after="0" w:line="240" w:lineRule="auto"/>
        <w:rPr>
          <w:rFonts w:ascii="Arial" w:hAnsi="Arial" w:cs="Arial"/>
          <w:sz w:val="24"/>
          <w:szCs w:val="24"/>
        </w:rPr>
      </w:pPr>
    </w:p>
    <w:p w14:paraId="19094645" w14:textId="07B98A95" w:rsidR="00DE6B35" w:rsidRDefault="00DE6B35" w:rsidP="00672022">
      <w:pPr>
        <w:shd w:val="clear" w:color="auto" w:fill="FFFFFF"/>
        <w:spacing w:after="0" w:line="240" w:lineRule="auto"/>
        <w:rPr>
          <w:rFonts w:ascii="Arial" w:hAnsi="Arial" w:cs="Arial"/>
          <w:sz w:val="24"/>
          <w:szCs w:val="24"/>
          <w:shd w:val="clear" w:color="auto" w:fill="FFFFFF"/>
        </w:rPr>
      </w:pPr>
      <w:r w:rsidRPr="000056D2">
        <w:rPr>
          <w:rFonts w:ascii="Arial" w:hAnsi="Arial" w:cs="Arial"/>
          <w:sz w:val="24"/>
          <w:szCs w:val="24"/>
          <w:shd w:val="clear" w:color="auto" w:fill="FFFFFF"/>
        </w:rPr>
        <w:t xml:space="preserve">Richard </w:t>
      </w:r>
      <w:proofErr w:type="spellStart"/>
      <w:r w:rsidRPr="000056D2">
        <w:rPr>
          <w:rFonts w:ascii="Arial" w:hAnsi="Arial" w:cs="Arial"/>
          <w:sz w:val="24"/>
          <w:szCs w:val="24"/>
          <w:shd w:val="clear" w:color="auto" w:fill="FFFFFF"/>
        </w:rPr>
        <w:t>Morreale</w:t>
      </w:r>
      <w:proofErr w:type="spellEnd"/>
      <w:r w:rsidRPr="000056D2">
        <w:rPr>
          <w:rFonts w:ascii="Arial" w:hAnsi="Arial" w:cs="Arial"/>
          <w:sz w:val="24"/>
          <w:szCs w:val="24"/>
          <w:shd w:val="clear" w:color="auto" w:fill="FFFFFF"/>
        </w:rPr>
        <w:t xml:space="preserve"> (2009) says that successful project management is a combination of approximately 20% hard skills and 80% soft skills</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2063132602"/>
          <w:citation/>
        </w:sdtPr>
        <w:sdtEndPr/>
        <w:sdtContent>
          <w:r>
            <w:rPr>
              <w:rFonts w:ascii="Arial" w:hAnsi="Arial" w:cs="Arial"/>
              <w:sz w:val="24"/>
              <w:szCs w:val="24"/>
              <w:shd w:val="clear" w:color="auto" w:fill="FFFFFF"/>
            </w:rPr>
            <w:fldChar w:fldCharType="begin"/>
          </w:r>
          <w:r>
            <w:rPr>
              <w:rFonts w:ascii="Arial" w:hAnsi="Arial" w:cs="Arial"/>
              <w:sz w:val="24"/>
              <w:szCs w:val="24"/>
              <w:shd w:val="clear" w:color="auto" w:fill="FFFFFF"/>
              <w:lang w:val="en-US"/>
            </w:rPr>
            <w:instrText xml:space="preserve"> CITATION Ric09 \l 1033 </w:instrText>
          </w:r>
          <w:r>
            <w:rPr>
              <w:rFonts w:ascii="Arial" w:hAnsi="Arial" w:cs="Arial"/>
              <w:sz w:val="24"/>
              <w:szCs w:val="24"/>
              <w:shd w:val="clear" w:color="auto" w:fill="FFFFFF"/>
            </w:rPr>
            <w:fldChar w:fldCharType="separate"/>
          </w:r>
          <w:r w:rsidRPr="00DE6B35">
            <w:rPr>
              <w:rFonts w:ascii="Arial" w:hAnsi="Arial" w:cs="Arial"/>
              <w:noProof/>
              <w:sz w:val="24"/>
              <w:szCs w:val="24"/>
              <w:shd w:val="clear" w:color="auto" w:fill="FFFFFF"/>
              <w:lang w:val="en-US"/>
            </w:rPr>
            <w:t>(Morreale, 2009)</w:t>
          </w:r>
          <w:r>
            <w:rPr>
              <w:rFonts w:ascii="Arial" w:hAnsi="Arial" w:cs="Arial"/>
              <w:sz w:val="24"/>
              <w:szCs w:val="24"/>
              <w:shd w:val="clear" w:color="auto" w:fill="FFFFFF"/>
            </w:rPr>
            <w:fldChar w:fldCharType="end"/>
          </w:r>
        </w:sdtContent>
      </w:sdt>
      <w:r w:rsidR="0092630B">
        <w:rPr>
          <w:rFonts w:ascii="Arial" w:hAnsi="Arial" w:cs="Arial"/>
          <w:sz w:val="24"/>
          <w:szCs w:val="24"/>
          <w:shd w:val="clear" w:color="auto" w:fill="FFFFFF"/>
        </w:rPr>
        <w:t xml:space="preserve">, so if project management </w:t>
      </w:r>
      <w:r w:rsidR="00C65026">
        <w:rPr>
          <w:rFonts w:ascii="Arial" w:hAnsi="Arial" w:cs="Arial"/>
          <w:sz w:val="24"/>
          <w:szCs w:val="24"/>
          <w:shd w:val="clear" w:color="auto" w:fill="FFFFFF"/>
        </w:rPr>
        <w:t>focuses</w:t>
      </w:r>
      <w:r w:rsidR="0092630B">
        <w:rPr>
          <w:rFonts w:ascii="Arial" w:hAnsi="Arial" w:cs="Arial"/>
          <w:sz w:val="24"/>
          <w:szCs w:val="24"/>
          <w:shd w:val="clear" w:color="auto" w:fill="FFFFFF"/>
        </w:rPr>
        <w:t xml:space="preserve"> on working with stakeholders, does this mean that soft skills now rate more highly </w:t>
      </w:r>
      <w:r w:rsidR="00C65026">
        <w:rPr>
          <w:rFonts w:ascii="Arial" w:hAnsi="Arial" w:cs="Arial"/>
          <w:sz w:val="24"/>
          <w:szCs w:val="24"/>
          <w:shd w:val="clear" w:color="auto" w:fill="FFFFFF"/>
        </w:rPr>
        <w:t>than</w:t>
      </w:r>
      <w:r w:rsidR="0092630B">
        <w:rPr>
          <w:rFonts w:ascii="Arial" w:hAnsi="Arial" w:cs="Arial"/>
          <w:sz w:val="24"/>
          <w:szCs w:val="24"/>
          <w:shd w:val="clear" w:color="auto" w:fill="FFFFFF"/>
        </w:rPr>
        <w:t xml:space="preserve"> academic knowledge?</w:t>
      </w:r>
    </w:p>
    <w:p w14:paraId="5127F709" w14:textId="053CF7EE" w:rsidR="00AD1F73" w:rsidRDefault="00AD1F73" w:rsidP="00672022">
      <w:pPr>
        <w:shd w:val="clear" w:color="auto" w:fill="FFFFFF"/>
        <w:spacing w:after="0" w:line="240" w:lineRule="auto"/>
        <w:rPr>
          <w:rFonts w:ascii="Arial" w:hAnsi="Arial" w:cs="Arial"/>
          <w:sz w:val="24"/>
          <w:szCs w:val="24"/>
          <w:shd w:val="clear" w:color="auto" w:fill="FFFFFF"/>
        </w:rPr>
      </w:pPr>
    </w:p>
    <w:p w14:paraId="4B84CCB6" w14:textId="5F7F2380" w:rsidR="00AD1F73" w:rsidRDefault="00AD1F73" w:rsidP="00AD1F73">
      <w:pPr>
        <w:shd w:val="clear" w:color="auto" w:fill="FFFFFF"/>
        <w:spacing w:after="0" w:line="240" w:lineRule="auto"/>
        <w:rPr>
          <w:rFonts w:ascii="Arial" w:hAnsi="Arial" w:cs="Arial"/>
          <w:sz w:val="24"/>
          <w:szCs w:val="24"/>
        </w:rPr>
      </w:pPr>
      <w:proofErr w:type="spellStart"/>
      <w:r w:rsidRPr="00DE6B35">
        <w:rPr>
          <w:rFonts w:ascii="Arial" w:hAnsi="Arial" w:cs="Arial"/>
          <w:sz w:val="24"/>
          <w:szCs w:val="24"/>
        </w:rPr>
        <w:t>Thamhain</w:t>
      </w:r>
      <w:proofErr w:type="spellEnd"/>
      <w:r w:rsidRPr="00DE6B35">
        <w:rPr>
          <w:rFonts w:ascii="Arial" w:hAnsi="Arial" w:cs="Arial"/>
          <w:sz w:val="24"/>
          <w:szCs w:val="24"/>
        </w:rPr>
        <w:t xml:space="preserve"> (1999) conducted a study on project managers’ awareness </w:t>
      </w:r>
      <w:r w:rsidR="00C65026">
        <w:rPr>
          <w:rFonts w:ascii="Arial" w:hAnsi="Arial" w:cs="Arial"/>
          <w:sz w:val="24"/>
          <w:szCs w:val="24"/>
        </w:rPr>
        <w:t>of</w:t>
      </w:r>
      <w:r w:rsidRPr="00DE6B35">
        <w:rPr>
          <w:rFonts w:ascii="Arial" w:hAnsi="Arial" w:cs="Arial"/>
          <w:sz w:val="24"/>
          <w:szCs w:val="24"/>
        </w:rPr>
        <w:t xml:space="preserve"> how to use PMTT “and found that project managers used only 28% of PMTT given in the study and more so they had only 50% basic knowledge about </w:t>
      </w:r>
      <w:r w:rsidR="00C65026">
        <w:rPr>
          <w:rFonts w:ascii="Arial" w:hAnsi="Arial" w:cs="Arial"/>
          <w:sz w:val="24"/>
          <w:szCs w:val="24"/>
        </w:rPr>
        <w:t xml:space="preserve">the </w:t>
      </w:r>
      <w:r w:rsidRPr="00DE6B35">
        <w:rPr>
          <w:rFonts w:ascii="Arial" w:hAnsi="Arial" w:cs="Arial"/>
          <w:sz w:val="24"/>
          <w:szCs w:val="24"/>
        </w:rPr>
        <w:t xml:space="preserve">use of those tools. </w:t>
      </w:r>
      <w:sdt>
        <w:sdtPr>
          <w:rPr>
            <w:rFonts w:ascii="Arial" w:hAnsi="Arial" w:cs="Arial"/>
            <w:sz w:val="24"/>
            <w:szCs w:val="24"/>
          </w:rPr>
          <w:id w:val="-806547038"/>
          <w:citation/>
        </w:sdtPr>
        <w:sdtContent>
          <w:r w:rsidRPr="00DE6B35">
            <w:rPr>
              <w:rFonts w:ascii="Arial" w:hAnsi="Arial" w:cs="Arial"/>
              <w:sz w:val="24"/>
              <w:szCs w:val="24"/>
            </w:rPr>
            <w:fldChar w:fldCharType="begin"/>
          </w:r>
          <w:r w:rsidRPr="00DE6B35">
            <w:rPr>
              <w:rFonts w:ascii="Arial" w:hAnsi="Arial" w:cs="Arial"/>
              <w:sz w:val="24"/>
              <w:szCs w:val="24"/>
              <w:lang w:val="en-US"/>
            </w:rPr>
            <w:instrText xml:space="preserve"> CITATION Rob141 \l 1033 </w:instrText>
          </w:r>
          <w:r w:rsidRPr="00DE6B35">
            <w:rPr>
              <w:rFonts w:ascii="Arial" w:hAnsi="Arial" w:cs="Arial"/>
              <w:sz w:val="24"/>
              <w:szCs w:val="24"/>
            </w:rPr>
            <w:fldChar w:fldCharType="separate"/>
          </w:r>
          <w:r w:rsidRPr="00DE6B35">
            <w:rPr>
              <w:rFonts w:ascii="Arial" w:hAnsi="Arial" w:cs="Arial"/>
              <w:noProof/>
              <w:sz w:val="24"/>
              <w:szCs w:val="24"/>
              <w:lang w:val="en-US"/>
            </w:rPr>
            <w:t>(Zaman, 2014 )</w:t>
          </w:r>
          <w:r w:rsidRPr="00DE6B35">
            <w:rPr>
              <w:rFonts w:ascii="Arial" w:hAnsi="Arial" w:cs="Arial"/>
              <w:sz w:val="24"/>
              <w:szCs w:val="24"/>
            </w:rPr>
            <w:fldChar w:fldCharType="end"/>
          </w:r>
        </w:sdtContent>
      </w:sdt>
      <w:r w:rsidRPr="00DE6B35">
        <w:rPr>
          <w:rFonts w:ascii="Arial" w:hAnsi="Arial" w:cs="Arial"/>
          <w:sz w:val="24"/>
          <w:szCs w:val="24"/>
        </w:rPr>
        <w:t>.</w:t>
      </w:r>
    </w:p>
    <w:p w14:paraId="2B81E135" w14:textId="30A983D3" w:rsidR="00C65026" w:rsidRDefault="00C65026" w:rsidP="00AD1F73">
      <w:pPr>
        <w:shd w:val="clear" w:color="auto" w:fill="FFFFFF"/>
        <w:spacing w:after="0" w:line="240" w:lineRule="auto"/>
        <w:rPr>
          <w:rFonts w:ascii="Arial" w:hAnsi="Arial" w:cs="Arial"/>
          <w:sz w:val="24"/>
          <w:szCs w:val="24"/>
        </w:rPr>
      </w:pPr>
    </w:p>
    <w:p w14:paraId="7232F9C2" w14:textId="44B1BAB5" w:rsidR="00C65026" w:rsidRDefault="00C65026" w:rsidP="00AD1F73">
      <w:pPr>
        <w:shd w:val="clear" w:color="auto" w:fill="FFFFFF"/>
        <w:spacing w:after="0" w:line="240" w:lineRule="auto"/>
        <w:rPr>
          <w:rFonts w:ascii="Arial" w:hAnsi="Arial" w:cs="Arial"/>
          <w:sz w:val="24"/>
          <w:szCs w:val="24"/>
        </w:rPr>
      </w:pPr>
      <w:r>
        <w:rPr>
          <w:rFonts w:ascii="Arial" w:hAnsi="Arial" w:cs="Arial"/>
          <w:sz w:val="24"/>
          <w:szCs w:val="24"/>
        </w:rPr>
        <w:t xml:space="preserve">So how useful are project management tools and methodologies in achieving positive outcomes? </w:t>
      </w:r>
    </w:p>
    <w:p w14:paraId="0F0008E8" w14:textId="77777777" w:rsidR="00AD1F73" w:rsidRDefault="00AD1F73" w:rsidP="00672022">
      <w:pPr>
        <w:shd w:val="clear" w:color="auto" w:fill="FFFFFF"/>
        <w:spacing w:after="0" w:line="240" w:lineRule="auto"/>
        <w:rPr>
          <w:rFonts w:ascii="Arial" w:hAnsi="Arial" w:cs="Arial"/>
          <w:sz w:val="24"/>
          <w:szCs w:val="24"/>
          <w:shd w:val="clear" w:color="auto" w:fill="FFFFFF"/>
        </w:rPr>
      </w:pPr>
    </w:p>
    <w:p w14:paraId="405EB10B" w14:textId="77777777" w:rsidR="0092630B" w:rsidRPr="00DE6B35" w:rsidRDefault="0092630B" w:rsidP="00672022">
      <w:pPr>
        <w:shd w:val="clear" w:color="auto" w:fill="FFFFFF"/>
        <w:spacing w:after="0" w:line="240" w:lineRule="auto"/>
        <w:rPr>
          <w:rFonts w:ascii="Arial" w:hAnsi="Arial" w:cs="Arial"/>
          <w:sz w:val="24"/>
          <w:szCs w:val="24"/>
          <w:shd w:val="clear" w:color="auto" w:fill="FFFFFF"/>
        </w:rPr>
      </w:pPr>
    </w:p>
    <w:p w14:paraId="3C4FE113" w14:textId="5D3719D7" w:rsidR="00B402DF" w:rsidRPr="00672022" w:rsidRDefault="00B402DF" w:rsidP="00BF7BB1">
      <w:pPr>
        <w:jc w:val="both"/>
        <w:rPr>
          <w:rFonts w:ascii="Arial" w:hAnsi="Arial" w:cs="Arial"/>
          <w:sz w:val="24"/>
          <w:szCs w:val="24"/>
        </w:rPr>
      </w:pPr>
    </w:p>
    <w:p w14:paraId="55049598" w14:textId="2BEBCE93" w:rsidR="00106AED" w:rsidRPr="0012339D" w:rsidRDefault="00DE6B35" w:rsidP="00DE6B35">
      <w:pPr>
        <w:rPr>
          <w:rFonts w:ascii="Arial" w:hAnsi="Arial" w:cs="Arial"/>
          <w:sz w:val="24"/>
          <w:szCs w:val="24"/>
        </w:rPr>
      </w:pPr>
      <w:r>
        <w:rPr>
          <w:rFonts w:ascii="Arial" w:hAnsi="Arial" w:cs="Arial"/>
          <w:sz w:val="24"/>
          <w:szCs w:val="24"/>
        </w:rPr>
        <w:br w:type="page"/>
      </w:r>
    </w:p>
    <w:p w14:paraId="57A4DC2E" w14:textId="4E839EB2" w:rsidR="00BF7BB1" w:rsidRDefault="00106AED" w:rsidP="00487787">
      <w:pPr>
        <w:pStyle w:val="ListParagraph"/>
        <w:numPr>
          <w:ilvl w:val="0"/>
          <w:numId w:val="2"/>
        </w:numPr>
        <w:jc w:val="both"/>
        <w:rPr>
          <w:rFonts w:ascii="Arial" w:hAnsi="Arial" w:cs="Arial"/>
          <w:b/>
          <w:bCs/>
        </w:rPr>
      </w:pPr>
      <w:r w:rsidRPr="0012339D">
        <w:rPr>
          <w:rFonts w:ascii="Arial" w:hAnsi="Arial" w:cs="Arial"/>
          <w:b/>
          <w:bCs/>
        </w:rPr>
        <w:lastRenderedPageBreak/>
        <w:t>Introduction</w:t>
      </w:r>
    </w:p>
    <w:p w14:paraId="2A6BFC17" w14:textId="77777777" w:rsidR="007D3F23" w:rsidRPr="0012339D" w:rsidRDefault="007D3F23" w:rsidP="007D3F23">
      <w:pPr>
        <w:pStyle w:val="ListParagraph"/>
        <w:ind w:left="502"/>
        <w:jc w:val="both"/>
        <w:rPr>
          <w:rFonts w:ascii="Arial" w:hAnsi="Arial" w:cs="Arial"/>
          <w:b/>
          <w:bCs/>
        </w:rPr>
      </w:pPr>
    </w:p>
    <w:p w14:paraId="63712C37" w14:textId="4B634EFF" w:rsidR="00DF7368" w:rsidRPr="0012339D" w:rsidRDefault="00106AED" w:rsidP="001F5858">
      <w:pPr>
        <w:shd w:val="clear" w:color="auto" w:fill="FFFFFF"/>
        <w:spacing w:after="0" w:line="240" w:lineRule="auto"/>
        <w:rPr>
          <w:rFonts w:ascii="Arial" w:hAnsi="Arial" w:cs="Arial"/>
          <w:sz w:val="24"/>
          <w:szCs w:val="24"/>
        </w:rPr>
      </w:pPr>
      <w:r w:rsidRPr="0012339D">
        <w:rPr>
          <w:rFonts w:ascii="Arial" w:hAnsi="Arial" w:cs="Arial"/>
          <w:sz w:val="24"/>
          <w:szCs w:val="24"/>
        </w:rPr>
        <w:t xml:space="preserve">This report aims to provide a critical assessment of the usefulness of project management tools and techniques for managing a </w:t>
      </w:r>
      <w:r w:rsidR="00D74273" w:rsidRPr="0012339D">
        <w:rPr>
          <w:rFonts w:ascii="Arial" w:hAnsi="Arial" w:cs="Arial"/>
          <w:sz w:val="24"/>
          <w:szCs w:val="24"/>
        </w:rPr>
        <w:t>project</w:t>
      </w:r>
      <w:r w:rsidRPr="0012339D">
        <w:rPr>
          <w:rFonts w:ascii="Arial" w:hAnsi="Arial" w:cs="Arial"/>
          <w:sz w:val="24"/>
          <w:szCs w:val="24"/>
        </w:rPr>
        <w:t xml:space="preserve">. </w:t>
      </w:r>
      <w:r w:rsidR="0041564D" w:rsidRPr="0012339D">
        <w:rPr>
          <w:rFonts w:ascii="Arial" w:hAnsi="Arial" w:cs="Arial"/>
          <w:sz w:val="24"/>
          <w:szCs w:val="24"/>
        </w:rPr>
        <w:t xml:space="preserve">Projects are undertaken at all levels in </w:t>
      </w:r>
      <w:r w:rsidR="00115F25">
        <w:rPr>
          <w:rFonts w:ascii="Arial" w:hAnsi="Arial" w:cs="Arial"/>
          <w:sz w:val="24"/>
          <w:szCs w:val="24"/>
        </w:rPr>
        <w:t>organizations</w:t>
      </w:r>
      <w:r w:rsidR="002F07EC" w:rsidRPr="0012339D">
        <w:rPr>
          <w:rFonts w:ascii="Arial" w:hAnsi="Arial" w:cs="Arial"/>
          <w:sz w:val="24"/>
          <w:szCs w:val="24"/>
        </w:rPr>
        <w:t>,</w:t>
      </w:r>
      <w:r w:rsidR="0041564D" w:rsidRPr="0012339D">
        <w:rPr>
          <w:rFonts w:ascii="Arial" w:hAnsi="Arial" w:cs="Arial"/>
          <w:sz w:val="24"/>
          <w:szCs w:val="24"/>
        </w:rPr>
        <w:t xml:space="preserve"> and it is generally accepted that </w:t>
      </w:r>
      <w:r w:rsidR="002F07EC" w:rsidRPr="0012339D">
        <w:rPr>
          <w:rFonts w:ascii="Arial" w:hAnsi="Arial" w:cs="Arial"/>
          <w:sz w:val="24"/>
          <w:szCs w:val="24"/>
        </w:rPr>
        <w:t xml:space="preserve">the adequate use of project management </w:t>
      </w:r>
      <w:r w:rsidR="00C56789" w:rsidRPr="0012339D">
        <w:rPr>
          <w:rFonts w:ascii="Arial" w:hAnsi="Arial" w:cs="Arial"/>
          <w:sz w:val="24"/>
          <w:szCs w:val="24"/>
        </w:rPr>
        <w:t>means,</w:t>
      </w:r>
      <w:r w:rsidR="002F07EC" w:rsidRPr="0012339D">
        <w:rPr>
          <w:rFonts w:ascii="Arial" w:hAnsi="Arial" w:cs="Arial"/>
          <w:sz w:val="24"/>
          <w:szCs w:val="24"/>
        </w:rPr>
        <w:t xml:space="preserve"> and methodology will provide results. </w:t>
      </w:r>
    </w:p>
    <w:p w14:paraId="0A68DC04" w14:textId="77777777" w:rsidR="00DF7368" w:rsidRPr="0012339D" w:rsidRDefault="00DF7368" w:rsidP="001F5858">
      <w:pPr>
        <w:shd w:val="clear" w:color="auto" w:fill="FFFFFF"/>
        <w:spacing w:after="0" w:line="240" w:lineRule="auto"/>
        <w:rPr>
          <w:rFonts w:ascii="Arial" w:hAnsi="Arial" w:cs="Arial"/>
          <w:sz w:val="24"/>
          <w:szCs w:val="24"/>
        </w:rPr>
      </w:pPr>
    </w:p>
    <w:p w14:paraId="7D1204A9" w14:textId="2BEE8287" w:rsidR="00D74273" w:rsidRPr="0012339D" w:rsidRDefault="00AF6A4D" w:rsidP="00DF7368">
      <w:pPr>
        <w:shd w:val="clear" w:color="auto" w:fill="FFFFFF"/>
        <w:spacing w:after="0" w:line="240" w:lineRule="auto"/>
        <w:rPr>
          <w:rFonts w:ascii="Arial" w:eastAsia="Times New Roman" w:hAnsi="Arial" w:cs="Arial"/>
          <w:sz w:val="24"/>
          <w:szCs w:val="24"/>
          <w:lang w:eastAsia="en-GB"/>
        </w:rPr>
      </w:pPr>
      <w:r w:rsidRPr="00AF6A4D">
        <w:rPr>
          <w:rFonts w:ascii="Arial" w:eastAsia="Times New Roman" w:hAnsi="Arial" w:cs="Arial"/>
          <w:sz w:val="24"/>
          <w:szCs w:val="24"/>
          <w:lang w:eastAsia="en-GB"/>
        </w:rPr>
        <w:t xml:space="preserve">The numerous problems that businesses and other </w:t>
      </w:r>
      <w:r w:rsidR="00115F25">
        <w:rPr>
          <w:rFonts w:ascii="Arial" w:eastAsia="Times New Roman" w:hAnsi="Arial" w:cs="Arial"/>
          <w:sz w:val="24"/>
          <w:szCs w:val="24"/>
          <w:lang w:eastAsia="en-GB"/>
        </w:rPr>
        <w:t>organizations</w:t>
      </w:r>
      <w:r w:rsidRPr="00AF6A4D">
        <w:rPr>
          <w:rFonts w:ascii="Arial" w:eastAsia="Times New Roman" w:hAnsi="Arial" w:cs="Arial"/>
          <w:sz w:val="24"/>
          <w:szCs w:val="24"/>
          <w:lang w:eastAsia="en-GB"/>
        </w:rPr>
        <w:t xml:space="preserve"> face </w:t>
      </w:r>
      <w:r w:rsidRPr="00AF6A4D">
        <w:rPr>
          <w:rFonts w:ascii="Arial" w:eastAsia="Times New Roman" w:hAnsi="Arial" w:cs="Arial"/>
          <w:sz w:val="24"/>
          <w:szCs w:val="24"/>
          <w:lang w:eastAsia="en-GB"/>
        </w:rPr>
        <w:t>daily</w:t>
      </w:r>
      <w:r w:rsidRPr="00AF6A4D">
        <w:rPr>
          <w:rFonts w:ascii="Arial" w:eastAsia="Times New Roman" w:hAnsi="Arial" w:cs="Arial"/>
          <w:sz w:val="24"/>
          <w:szCs w:val="24"/>
          <w:lang w:eastAsia="en-GB"/>
        </w:rPr>
        <w:t xml:space="preserve"> necessitate the use of modern management methods and disciplines </w:t>
      </w:r>
      <w:r w:rsidRPr="00AF6A4D">
        <w:rPr>
          <w:rFonts w:ascii="Arial" w:eastAsia="Times New Roman" w:hAnsi="Arial" w:cs="Arial"/>
          <w:sz w:val="24"/>
          <w:szCs w:val="24"/>
          <w:lang w:eastAsia="en-GB"/>
        </w:rPr>
        <w:t>to</w:t>
      </w:r>
      <w:r w:rsidRPr="00AF6A4D">
        <w:rPr>
          <w:rFonts w:ascii="Arial" w:eastAsia="Times New Roman" w:hAnsi="Arial" w:cs="Arial"/>
          <w:sz w:val="24"/>
          <w:szCs w:val="24"/>
          <w:lang w:eastAsia="en-GB"/>
        </w:rPr>
        <w:t xml:space="preserve"> function more efficiently and productively. The most well-known project management methodologies</w:t>
      </w:r>
      <w:r>
        <w:rPr>
          <w:rFonts w:ascii="Arial" w:eastAsia="Times New Roman" w:hAnsi="Arial" w:cs="Arial"/>
          <w:sz w:val="24"/>
          <w:szCs w:val="24"/>
          <w:lang w:eastAsia="en-GB"/>
        </w:rPr>
        <w:t xml:space="preserve"> are suggested to be</w:t>
      </w:r>
      <w:r w:rsidR="00D74273" w:rsidRPr="00666481">
        <w:rPr>
          <w:rFonts w:ascii="Arial" w:eastAsia="Times New Roman" w:hAnsi="Arial" w:cs="Arial"/>
          <w:sz w:val="24"/>
          <w:szCs w:val="24"/>
          <w:lang w:eastAsia="en-GB"/>
        </w:rPr>
        <w:t xml:space="preserve">: </w:t>
      </w:r>
      <w:r w:rsidR="00DF7368" w:rsidRPr="0012339D">
        <w:rPr>
          <w:rFonts w:ascii="Arial" w:eastAsia="Times New Roman" w:hAnsi="Arial" w:cs="Arial"/>
          <w:sz w:val="24"/>
          <w:szCs w:val="24"/>
          <w:lang w:eastAsia="en-GB"/>
        </w:rPr>
        <w:t>“</w:t>
      </w:r>
      <w:r w:rsidR="00D74273" w:rsidRPr="00666481">
        <w:rPr>
          <w:rFonts w:ascii="Arial" w:eastAsia="Times New Roman" w:hAnsi="Arial" w:cs="Arial"/>
          <w:sz w:val="24"/>
          <w:szCs w:val="24"/>
          <w:lang w:eastAsia="en-GB"/>
        </w:rPr>
        <w:t>PMI, IPMA, APM, YUPMA, PRINCE 2, etc</w:t>
      </w:r>
      <w:r w:rsidR="00DF7368" w:rsidRPr="0012339D">
        <w:rPr>
          <w:rFonts w:ascii="Arial" w:eastAsia="Times New Roman" w:hAnsi="Arial" w:cs="Arial"/>
          <w:sz w:val="24"/>
          <w:szCs w:val="24"/>
          <w:lang w:eastAsia="en-GB"/>
        </w:rPr>
        <w:t>”</w:t>
      </w:r>
      <w:sdt>
        <w:sdtPr>
          <w:rPr>
            <w:rFonts w:ascii="Arial" w:eastAsia="Times New Roman" w:hAnsi="Arial" w:cs="Arial"/>
            <w:sz w:val="24"/>
            <w:szCs w:val="24"/>
            <w:lang w:eastAsia="en-GB"/>
          </w:rPr>
          <w:id w:val="1072540137"/>
          <w:citation/>
        </w:sdtPr>
        <w:sdtEndPr/>
        <w:sdtContent>
          <w:r w:rsidR="00DF7368" w:rsidRPr="0012339D">
            <w:rPr>
              <w:rFonts w:ascii="Arial" w:eastAsia="Times New Roman" w:hAnsi="Arial" w:cs="Arial"/>
              <w:sz w:val="24"/>
              <w:szCs w:val="24"/>
              <w:lang w:eastAsia="en-GB"/>
            </w:rPr>
            <w:fldChar w:fldCharType="begin"/>
          </w:r>
          <w:r w:rsidR="00DF7368" w:rsidRPr="0012339D">
            <w:rPr>
              <w:rFonts w:ascii="Arial" w:eastAsia="Times New Roman" w:hAnsi="Arial" w:cs="Arial"/>
              <w:sz w:val="24"/>
              <w:szCs w:val="24"/>
              <w:lang w:eastAsia="en-GB"/>
            </w:rPr>
            <w:instrText xml:space="preserve"> CITATION Pet18 \l 2057 </w:instrText>
          </w:r>
          <w:r w:rsidR="00DF7368" w:rsidRPr="0012339D">
            <w:rPr>
              <w:rFonts w:ascii="Arial" w:eastAsia="Times New Roman" w:hAnsi="Arial" w:cs="Arial"/>
              <w:sz w:val="24"/>
              <w:szCs w:val="24"/>
              <w:lang w:eastAsia="en-GB"/>
            </w:rPr>
            <w:fldChar w:fldCharType="separate"/>
          </w:r>
          <w:r w:rsidR="00DF7368" w:rsidRPr="0012339D">
            <w:rPr>
              <w:rFonts w:ascii="Arial" w:eastAsia="Times New Roman" w:hAnsi="Arial" w:cs="Arial"/>
              <w:noProof/>
              <w:sz w:val="24"/>
              <w:szCs w:val="24"/>
              <w:lang w:eastAsia="en-GB"/>
            </w:rPr>
            <w:t xml:space="preserve"> (Berić, 2018)</w:t>
          </w:r>
          <w:r w:rsidR="00DF7368" w:rsidRPr="0012339D">
            <w:rPr>
              <w:rFonts w:ascii="Arial" w:eastAsia="Times New Roman" w:hAnsi="Arial" w:cs="Arial"/>
              <w:sz w:val="24"/>
              <w:szCs w:val="24"/>
              <w:lang w:eastAsia="en-GB"/>
            </w:rPr>
            <w:fldChar w:fldCharType="end"/>
          </w:r>
        </w:sdtContent>
      </w:sdt>
      <w:r w:rsidR="00DF7368" w:rsidRPr="0012339D">
        <w:rPr>
          <w:rFonts w:ascii="Arial" w:eastAsia="Times New Roman" w:hAnsi="Arial" w:cs="Arial"/>
          <w:sz w:val="24"/>
          <w:szCs w:val="24"/>
          <w:lang w:eastAsia="en-GB"/>
        </w:rPr>
        <w:t>.</w:t>
      </w:r>
    </w:p>
    <w:p w14:paraId="208DCA0C" w14:textId="7A8CEB1F" w:rsidR="00DF7368" w:rsidRPr="0012339D" w:rsidRDefault="00DF7368" w:rsidP="00DF7368">
      <w:pPr>
        <w:shd w:val="clear" w:color="auto" w:fill="FFFFFF"/>
        <w:spacing w:after="0" w:line="240" w:lineRule="auto"/>
        <w:rPr>
          <w:rFonts w:ascii="Arial" w:eastAsia="Times New Roman" w:hAnsi="Arial" w:cs="Arial"/>
          <w:sz w:val="24"/>
          <w:szCs w:val="24"/>
          <w:lang w:eastAsia="en-GB"/>
        </w:rPr>
      </w:pPr>
    </w:p>
    <w:p w14:paraId="62F158F9" w14:textId="1498A891" w:rsidR="00AF6A4D" w:rsidRDefault="00DF7368" w:rsidP="00DF7368">
      <w:pPr>
        <w:shd w:val="clear" w:color="auto" w:fill="FFFFFF"/>
        <w:spacing w:after="0" w:line="240" w:lineRule="auto"/>
        <w:rPr>
          <w:rFonts w:ascii="Arial" w:eastAsia="Times New Roman" w:hAnsi="Arial" w:cs="Arial"/>
          <w:sz w:val="24"/>
          <w:szCs w:val="24"/>
          <w:lang w:eastAsia="en-GB"/>
        </w:rPr>
      </w:pPr>
      <w:r w:rsidRPr="0012339D">
        <w:rPr>
          <w:rFonts w:ascii="Arial" w:eastAsia="Times New Roman" w:hAnsi="Arial" w:cs="Arial"/>
          <w:sz w:val="24"/>
          <w:szCs w:val="24"/>
          <w:lang w:eastAsia="en-GB"/>
        </w:rPr>
        <w:t>This report will</w:t>
      </w:r>
      <w:r w:rsidR="00CB7DB9">
        <w:rPr>
          <w:rFonts w:ascii="Arial" w:eastAsia="Times New Roman" w:hAnsi="Arial" w:cs="Arial"/>
          <w:sz w:val="24"/>
          <w:szCs w:val="24"/>
          <w:lang w:eastAsia="en-GB"/>
        </w:rPr>
        <w:t xml:space="preserve"> </w:t>
      </w:r>
      <w:r w:rsidRPr="0012339D">
        <w:rPr>
          <w:rFonts w:ascii="Arial" w:eastAsia="Times New Roman" w:hAnsi="Arial" w:cs="Arial"/>
          <w:sz w:val="24"/>
          <w:szCs w:val="24"/>
          <w:lang w:eastAsia="en-GB"/>
        </w:rPr>
        <w:t xml:space="preserve">demonstrate </w:t>
      </w:r>
      <w:r w:rsidR="00463257">
        <w:rPr>
          <w:rFonts w:ascii="Arial" w:eastAsia="Times New Roman" w:hAnsi="Arial" w:cs="Arial"/>
          <w:sz w:val="24"/>
          <w:szCs w:val="24"/>
          <w:lang w:eastAsia="en-GB"/>
        </w:rPr>
        <w:t>a realistic</w:t>
      </w:r>
      <w:r w:rsidR="007A10EC" w:rsidRPr="0012339D">
        <w:rPr>
          <w:rFonts w:ascii="Arial" w:eastAsia="Times New Roman" w:hAnsi="Arial" w:cs="Arial"/>
          <w:sz w:val="24"/>
          <w:szCs w:val="24"/>
          <w:lang w:eastAsia="en-GB"/>
        </w:rPr>
        <w:t xml:space="preserve"> awareness</w:t>
      </w:r>
      <w:r w:rsidRPr="0012339D">
        <w:rPr>
          <w:rFonts w:ascii="Arial" w:eastAsia="Times New Roman" w:hAnsi="Arial" w:cs="Arial"/>
          <w:sz w:val="24"/>
          <w:szCs w:val="24"/>
          <w:lang w:eastAsia="en-GB"/>
        </w:rPr>
        <w:t xml:space="preserve"> of the ability to plan the implementation of a project and consider the management of appropriate stakeholders </w:t>
      </w:r>
      <w:r w:rsidR="0092630B">
        <w:rPr>
          <w:rFonts w:ascii="Arial" w:eastAsia="Times New Roman" w:hAnsi="Arial" w:cs="Arial"/>
          <w:sz w:val="24"/>
          <w:szCs w:val="24"/>
          <w:lang w:eastAsia="en-GB"/>
        </w:rPr>
        <w:t xml:space="preserve">and soft skills </w:t>
      </w:r>
      <w:r w:rsidR="00B02310">
        <w:rPr>
          <w:rFonts w:ascii="Arial" w:eastAsia="Times New Roman" w:hAnsi="Arial" w:cs="Arial"/>
          <w:sz w:val="24"/>
          <w:szCs w:val="24"/>
          <w:lang w:eastAsia="en-GB"/>
        </w:rPr>
        <w:t>in relation to project management</w:t>
      </w:r>
      <w:r w:rsidRPr="0012339D">
        <w:rPr>
          <w:rFonts w:ascii="Arial" w:eastAsia="Times New Roman" w:hAnsi="Arial" w:cs="Arial"/>
          <w:sz w:val="24"/>
          <w:szCs w:val="24"/>
          <w:lang w:eastAsia="en-GB"/>
        </w:rPr>
        <w:t xml:space="preserve">. </w:t>
      </w:r>
    </w:p>
    <w:p w14:paraId="79081975" w14:textId="77777777" w:rsidR="00AF6A4D" w:rsidRDefault="00AF6A4D" w:rsidP="00DF7368">
      <w:pPr>
        <w:shd w:val="clear" w:color="auto" w:fill="FFFFFF"/>
        <w:spacing w:after="0" w:line="240" w:lineRule="auto"/>
        <w:rPr>
          <w:rFonts w:ascii="Arial" w:eastAsia="Times New Roman" w:hAnsi="Arial" w:cs="Arial"/>
          <w:sz w:val="24"/>
          <w:szCs w:val="24"/>
          <w:lang w:eastAsia="en-GB"/>
        </w:rPr>
      </w:pPr>
    </w:p>
    <w:p w14:paraId="0387BF44" w14:textId="1E882269" w:rsidR="007A10EC" w:rsidRDefault="00AF6A4D" w:rsidP="00DF7368">
      <w:pPr>
        <w:shd w:val="clear" w:color="auto" w:fill="FFFFFF"/>
        <w:spacing w:after="0" w:line="240" w:lineRule="auto"/>
        <w:rPr>
          <w:rFonts w:ascii="Arial" w:eastAsia="Times New Roman" w:hAnsi="Arial" w:cs="Arial"/>
          <w:sz w:val="24"/>
          <w:szCs w:val="24"/>
          <w:lang w:eastAsia="en-GB"/>
        </w:rPr>
      </w:pPr>
      <w:r w:rsidRPr="0012339D">
        <w:rPr>
          <w:rFonts w:ascii="Arial" w:eastAsia="Times New Roman" w:hAnsi="Arial" w:cs="Arial"/>
          <w:sz w:val="24"/>
          <w:szCs w:val="24"/>
          <w:lang w:eastAsia="en-GB"/>
        </w:rPr>
        <w:t>T</w:t>
      </w:r>
      <w:r w:rsidR="007A10EC" w:rsidRPr="0012339D">
        <w:rPr>
          <w:rFonts w:ascii="Arial" w:eastAsia="Times New Roman" w:hAnsi="Arial" w:cs="Arial"/>
          <w:sz w:val="24"/>
          <w:szCs w:val="24"/>
          <w:lang w:eastAsia="en-GB"/>
        </w:rPr>
        <w:t xml:space="preserve">he report </w:t>
      </w:r>
      <w:r>
        <w:rPr>
          <w:rFonts w:ascii="Arial" w:eastAsia="Times New Roman" w:hAnsi="Arial" w:cs="Arial"/>
          <w:sz w:val="24"/>
          <w:szCs w:val="24"/>
          <w:lang w:eastAsia="en-GB"/>
        </w:rPr>
        <w:t>is</w:t>
      </w:r>
      <w:r w:rsidR="0092630B">
        <w:rPr>
          <w:rFonts w:ascii="Arial" w:eastAsia="Times New Roman" w:hAnsi="Arial" w:cs="Arial"/>
          <w:sz w:val="24"/>
          <w:szCs w:val="24"/>
          <w:lang w:eastAsia="en-GB"/>
        </w:rPr>
        <w:t xml:space="preserve"> approached with a</w:t>
      </w:r>
      <w:r w:rsidR="00823203">
        <w:rPr>
          <w:rFonts w:ascii="Arial" w:eastAsia="Times New Roman" w:hAnsi="Arial" w:cs="Arial"/>
          <w:sz w:val="24"/>
          <w:szCs w:val="24"/>
          <w:lang w:eastAsia="en-GB"/>
        </w:rPr>
        <w:t>n</w:t>
      </w:r>
      <w:r w:rsidR="0092630B">
        <w:rPr>
          <w:rFonts w:ascii="Arial" w:eastAsia="Times New Roman" w:hAnsi="Arial" w:cs="Arial"/>
          <w:sz w:val="24"/>
          <w:szCs w:val="24"/>
          <w:lang w:eastAsia="en-GB"/>
        </w:rPr>
        <w:t xml:space="preserve"> </w:t>
      </w:r>
      <w:r w:rsidR="00823203">
        <w:rPr>
          <w:rFonts w:ascii="Arial" w:eastAsia="Times New Roman" w:hAnsi="Arial" w:cs="Arial"/>
          <w:sz w:val="24"/>
          <w:szCs w:val="24"/>
          <w:lang w:eastAsia="en-GB"/>
        </w:rPr>
        <w:t xml:space="preserve">objective ontological position relying on facts and informed opinions of theorists in the field to </w:t>
      </w:r>
      <w:r w:rsidR="00184334">
        <w:rPr>
          <w:rFonts w:ascii="Arial" w:eastAsia="Times New Roman" w:hAnsi="Arial" w:cs="Arial"/>
          <w:sz w:val="24"/>
          <w:szCs w:val="24"/>
          <w:lang w:eastAsia="en-GB"/>
        </w:rPr>
        <w:t>achieve a balanced conclusion.</w:t>
      </w:r>
    </w:p>
    <w:p w14:paraId="5E3CF20B" w14:textId="77777777" w:rsidR="00184334" w:rsidRPr="0012339D" w:rsidRDefault="00184334" w:rsidP="00DF7368">
      <w:pPr>
        <w:shd w:val="clear" w:color="auto" w:fill="FFFFFF"/>
        <w:spacing w:after="0" w:line="240" w:lineRule="auto"/>
        <w:rPr>
          <w:rFonts w:ascii="Arial" w:eastAsia="Times New Roman" w:hAnsi="Arial" w:cs="Arial"/>
          <w:sz w:val="24"/>
          <w:szCs w:val="24"/>
          <w:lang w:eastAsia="en-GB"/>
        </w:rPr>
      </w:pPr>
    </w:p>
    <w:p w14:paraId="542B4008" w14:textId="46454DA5" w:rsidR="007A10EC" w:rsidRPr="0012339D" w:rsidRDefault="00487787" w:rsidP="00DF7368">
      <w:pPr>
        <w:shd w:val="clear" w:color="auto" w:fill="FFFFFF"/>
        <w:spacing w:after="0" w:line="240" w:lineRule="auto"/>
        <w:rPr>
          <w:rFonts w:ascii="Arial" w:eastAsia="Times New Roman" w:hAnsi="Arial" w:cs="Arial"/>
          <w:b/>
          <w:bCs/>
          <w:sz w:val="24"/>
          <w:szCs w:val="24"/>
          <w:lang w:eastAsia="en-GB"/>
        </w:rPr>
      </w:pPr>
      <w:r w:rsidRPr="0012339D">
        <w:rPr>
          <w:rFonts w:ascii="Arial" w:eastAsia="Times New Roman" w:hAnsi="Arial" w:cs="Arial"/>
          <w:b/>
          <w:bCs/>
          <w:sz w:val="24"/>
          <w:szCs w:val="24"/>
          <w:lang w:eastAsia="en-GB"/>
        </w:rPr>
        <w:t xml:space="preserve">1.2 </w:t>
      </w:r>
      <w:r w:rsidR="007A10EC" w:rsidRPr="0012339D">
        <w:rPr>
          <w:rFonts w:ascii="Arial" w:eastAsia="Times New Roman" w:hAnsi="Arial" w:cs="Arial"/>
          <w:b/>
          <w:bCs/>
          <w:sz w:val="24"/>
          <w:szCs w:val="24"/>
          <w:lang w:eastAsia="en-GB"/>
        </w:rPr>
        <w:t>What is a Project?</w:t>
      </w:r>
    </w:p>
    <w:p w14:paraId="78441A55" w14:textId="77777777" w:rsidR="007A10EC" w:rsidRPr="0012339D" w:rsidRDefault="007A10EC" w:rsidP="00DF7368">
      <w:pPr>
        <w:shd w:val="clear" w:color="auto" w:fill="FFFFFF"/>
        <w:spacing w:after="0" w:line="240" w:lineRule="auto"/>
        <w:rPr>
          <w:rFonts w:ascii="Arial" w:eastAsia="Times New Roman" w:hAnsi="Arial" w:cs="Arial"/>
          <w:sz w:val="24"/>
          <w:szCs w:val="24"/>
          <w:lang w:eastAsia="en-GB"/>
        </w:rPr>
      </w:pPr>
    </w:p>
    <w:p w14:paraId="0936D92A" w14:textId="21EE5AAB" w:rsidR="00AF6A4D" w:rsidRDefault="007A10EC" w:rsidP="00BA217B">
      <w:pPr>
        <w:shd w:val="clear" w:color="auto" w:fill="FFFFFF"/>
        <w:spacing w:after="0" w:line="240" w:lineRule="auto"/>
        <w:rPr>
          <w:rFonts w:ascii="Arial" w:eastAsia="Times New Roman" w:hAnsi="Arial" w:cs="Arial"/>
          <w:sz w:val="24"/>
          <w:szCs w:val="24"/>
          <w:lang w:eastAsia="en-GB"/>
        </w:rPr>
      </w:pPr>
      <w:r w:rsidRPr="0012339D">
        <w:rPr>
          <w:rFonts w:ascii="Arial" w:eastAsia="Times New Roman" w:hAnsi="Arial" w:cs="Arial"/>
          <w:sz w:val="24"/>
          <w:szCs w:val="24"/>
          <w:lang w:eastAsia="en-GB"/>
        </w:rPr>
        <w:t xml:space="preserve">The Project Management Institute, 2017 defines a project as a “temporary </w:t>
      </w:r>
      <w:r w:rsidR="000C3521">
        <w:rPr>
          <w:rFonts w:ascii="Arial" w:eastAsia="Times New Roman" w:hAnsi="Arial" w:cs="Arial"/>
          <w:sz w:val="24"/>
          <w:szCs w:val="24"/>
          <w:lang w:eastAsia="en-GB"/>
        </w:rPr>
        <w:t>endeavour</w:t>
      </w:r>
      <w:r w:rsidRPr="0012339D">
        <w:rPr>
          <w:rFonts w:ascii="Arial" w:eastAsia="Times New Roman" w:hAnsi="Arial" w:cs="Arial"/>
          <w:sz w:val="24"/>
          <w:szCs w:val="24"/>
          <w:lang w:eastAsia="en-GB"/>
        </w:rPr>
        <w:t xml:space="preserve"> undertaken to create a unique product, service</w:t>
      </w:r>
      <w:r w:rsidR="002348B2" w:rsidRPr="0012339D">
        <w:rPr>
          <w:rFonts w:ascii="Arial" w:eastAsia="Times New Roman" w:hAnsi="Arial" w:cs="Arial"/>
          <w:sz w:val="24"/>
          <w:szCs w:val="24"/>
          <w:lang w:eastAsia="en-GB"/>
        </w:rPr>
        <w:t xml:space="preserve"> or result”</w:t>
      </w:r>
      <w:sdt>
        <w:sdtPr>
          <w:rPr>
            <w:rFonts w:ascii="Arial" w:eastAsia="Times New Roman" w:hAnsi="Arial" w:cs="Arial"/>
            <w:sz w:val="24"/>
            <w:szCs w:val="24"/>
            <w:lang w:eastAsia="en-GB"/>
          </w:rPr>
          <w:id w:val="-865606626"/>
          <w:citation/>
        </w:sdtPr>
        <w:sdtEndPr/>
        <w:sdtContent>
          <w:r w:rsidR="002348B2" w:rsidRPr="0012339D">
            <w:rPr>
              <w:rFonts w:ascii="Arial" w:eastAsia="Times New Roman" w:hAnsi="Arial" w:cs="Arial"/>
              <w:sz w:val="24"/>
              <w:szCs w:val="24"/>
              <w:lang w:eastAsia="en-GB"/>
            </w:rPr>
            <w:fldChar w:fldCharType="begin"/>
          </w:r>
          <w:r w:rsidR="002348B2" w:rsidRPr="0012339D">
            <w:rPr>
              <w:rFonts w:ascii="Arial" w:eastAsia="Times New Roman" w:hAnsi="Arial" w:cs="Arial"/>
              <w:sz w:val="24"/>
              <w:szCs w:val="24"/>
              <w:lang w:eastAsia="en-GB"/>
            </w:rPr>
            <w:instrText xml:space="preserve"> CITATION Pro171 \l 2057 </w:instrText>
          </w:r>
          <w:r w:rsidR="002348B2" w:rsidRPr="0012339D">
            <w:rPr>
              <w:rFonts w:ascii="Arial" w:eastAsia="Times New Roman" w:hAnsi="Arial" w:cs="Arial"/>
              <w:sz w:val="24"/>
              <w:szCs w:val="24"/>
              <w:lang w:eastAsia="en-GB"/>
            </w:rPr>
            <w:fldChar w:fldCharType="separate"/>
          </w:r>
          <w:r w:rsidR="002348B2" w:rsidRPr="0012339D">
            <w:rPr>
              <w:rFonts w:ascii="Arial" w:eastAsia="Times New Roman" w:hAnsi="Arial" w:cs="Arial"/>
              <w:noProof/>
              <w:sz w:val="24"/>
              <w:szCs w:val="24"/>
              <w:lang w:eastAsia="en-GB"/>
            </w:rPr>
            <w:t xml:space="preserve"> (Project Management Institute, 2017)</w:t>
          </w:r>
          <w:r w:rsidR="002348B2" w:rsidRPr="0012339D">
            <w:rPr>
              <w:rFonts w:ascii="Arial" w:eastAsia="Times New Roman" w:hAnsi="Arial" w:cs="Arial"/>
              <w:sz w:val="24"/>
              <w:szCs w:val="24"/>
              <w:lang w:eastAsia="en-GB"/>
            </w:rPr>
            <w:fldChar w:fldCharType="end"/>
          </w:r>
        </w:sdtContent>
      </w:sdt>
      <w:r w:rsidR="002348B2" w:rsidRPr="0012339D">
        <w:rPr>
          <w:rFonts w:ascii="Arial" w:eastAsia="Times New Roman" w:hAnsi="Arial" w:cs="Arial"/>
          <w:sz w:val="24"/>
          <w:szCs w:val="24"/>
          <w:lang w:eastAsia="en-GB"/>
        </w:rPr>
        <w:t xml:space="preserve">. </w:t>
      </w:r>
      <w:r w:rsidR="009F13B6">
        <w:rPr>
          <w:rFonts w:ascii="Arial" w:eastAsia="Times New Roman" w:hAnsi="Arial" w:cs="Arial"/>
          <w:sz w:val="24"/>
          <w:szCs w:val="24"/>
          <w:lang w:eastAsia="en-GB"/>
        </w:rPr>
        <w:t xml:space="preserve">An example of this would be a current feasibility project in the Swansea area, mapping local produce in the area to shorten the supply chains in the rural areas of Swansea. This project clearly </w:t>
      </w:r>
      <w:r w:rsidR="00FD2C11">
        <w:rPr>
          <w:rFonts w:ascii="Arial" w:eastAsia="Times New Roman" w:hAnsi="Arial" w:cs="Arial"/>
          <w:sz w:val="24"/>
          <w:szCs w:val="24"/>
          <w:lang w:eastAsia="en-GB"/>
        </w:rPr>
        <w:t>details what the project aims to do, how it aims to do it</w:t>
      </w:r>
      <w:r w:rsidR="00463257">
        <w:rPr>
          <w:rFonts w:ascii="Arial" w:eastAsia="Times New Roman" w:hAnsi="Arial" w:cs="Arial"/>
          <w:sz w:val="24"/>
          <w:szCs w:val="24"/>
          <w:lang w:eastAsia="en-GB"/>
        </w:rPr>
        <w:t>,</w:t>
      </w:r>
      <w:r w:rsidR="00FD2C11">
        <w:rPr>
          <w:rFonts w:ascii="Arial" w:eastAsia="Times New Roman" w:hAnsi="Arial" w:cs="Arial"/>
          <w:sz w:val="24"/>
          <w:szCs w:val="24"/>
          <w:lang w:eastAsia="en-GB"/>
        </w:rPr>
        <w:t xml:space="preserve"> and the </w:t>
      </w:r>
      <w:r w:rsidR="00082CB3">
        <w:rPr>
          <w:rFonts w:ascii="Arial" w:eastAsia="Times New Roman" w:hAnsi="Arial" w:cs="Arial"/>
          <w:sz w:val="24"/>
          <w:szCs w:val="24"/>
          <w:lang w:eastAsia="en-GB"/>
        </w:rPr>
        <w:t>time</w:t>
      </w:r>
      <w:r w:rsidR="00FD2C11">
        <w:rPr>
          <w:rFonts w:ascii="Arial" w:eastAsia="Times New Roman" w:hAnsi="Arial" w:cs="Arial"/>
          <w:sz w:val="24"/>
          <w:szCs w:val="24"/>
          <w:lang w:eastAsia="en-GB"/>
        </w:rPr>
        <w:t xml:space="preserve"> in which it will happen. </w:t>
      </w:r>
      <w:sdt>
        <w:sdtPr>
          <w:rPr>
            <w:rFonts w:ascii="Arial" w:eastAsia="Times New Roman" w:hAnsi="Arial" w:cs="Arial"/>
            <w:sz w:val="24"/>
            <w:szCs w:val="24"/>
            <w:lang w:eastAsia="en-GB"/>
          </w:rPr>
          <w:id w:val="-1580285947"/>
          <w:citation/>
        </w:sdtPr>
        <w:sdtContent>
          <w:r w:rsidR="00FD2C11">
            <w:rPr>
              <w:rFonts w:ascii="Arial" w:eastAsia="Times New Roman" w:hAnsi="Arial" w:cs="Arial"/>
              <w:sz w:val="24"/>
              <w:szCs w:val="24"/>
              <w:lang w:eastAsia="en-GB"/>
            </w:rPr>
            <w:fldChar w:fldCharType="begin"/>
          </w:r>
          <w:r w:rsidR="00A2673D">
            <w:rPr>
              <w:rFonts w:ascii="Arial" w:eastAsia="Times New Roman" w:hAnsi="Arial" w:cs="Arial"/>
              <w:sz w:val="24"/>
              <w:szCs w:val="24"/>
              <w:lang w:eastAsia="en-GB"/>
            </w:rPr>
            <w:instrText xml:space="preserve">CITATION Wel221 \l 2057 </w:instrText>
          </w:r>
          <w:r w:rsidR="00FD2C11">
            <w:rPr>
              <w:rFonts w:ascii="Arial" w:eastAsia="Times New Roman" w:hAnsi="Arial" w:cs="Arial"/>
              <w:sz w:val="24"/>
              <w:szCs w:val="24"/>
              <w:lang w:eastAsia="en-GB"/>
            </w:rPr>
            <w:fldChar w:fldCharType="separate"/>
          </w:r>
          <w:r w:rsidR="00A2673D" w:rsidRPr="00A2673D">
            <w:rPr>
              <w:rFonts w:ascii="Arial" w:eastAsia="Times New Roman" w:hAnsi="Arial" w:cs="Arial"/>
              <w:noProof/>
              <w:sz w:val="24"/>
              <w:szCs w:val="24"/>
              <w:lang w:eastAsia="en-GB"/>
            </w:rPr>
            <w:t>(Welsh Government , 2022)</w:t>
          </w:r>
          <w:r w:rsidR="00FD2C11">
            <w:rPr>
              <w:rFonts w:ascii="Arial" w:eastAsia="Times New Roman" w:hAnsi="Arial" w:cs="Arial"/>
              <w:sz w:val="24"/>
              <w:szCs w:val="24"/>
              <w:lang w:eastAsia="en-GB"/>
            </w:rPr>
            <w:fldChar w:fldCharType="end"/>
          </w:r>
        </w:sdtContent>
      </w:sdt>
    </w:p>
    <w:p w14:paraId="6461C0F5" w14:textId="77777777" w:rsidR="00AF6A4D" w:rsidRDefault="00AF6A4D" w:rsidP="00BA217B">
      <w:pPr>
        <w:shd w:val="clear" w:color="auto" w:fill="FFFFFF"/>
        <w:spacing w:after="0" w:line="240" w:lineRule="auto"/>
        <w:rPr>
          <w:rFonts w:ascii="Arial" w:eastAsia="Times New Roman" w:hAnsi="Arial" w:cs="Arial"/>
          <w:sz w:val="24"/>
          <w:szCs w:val="24"/>
          <w:lang w:eastAsia="en-GB"/>
        </w:rPr>
      </w:pPr>
    </w:p>
    <w:p w14:paraId="02519715" w14:textId="77777777" w:rsidR="00463257" w:rsidRDefault="00082CB3" w:rsidP="00BA217B">
      <w:pPr>
        <w:shd w:val="clear" w:color="auto" w:fill="FFFFFF"/>
        <w:spacing w:after="0" w:line="240" w:lineRule="auto"/>
        <w:rPr>
          <w:rFonts w:ascii="Arial" w:hAnsi="Arial" w:cs="Arial"/>
          <w:sz w:val="24"/>
          <w:szCs w:val="24"/>
          <w:shd w:val="clear" w:color="auto" w:fill="FFFFFF"/>
        </w:rPr>
      </w:pPr>
      <w:r>
        <w:rPr>
          <w:rFonts w:ascii="Arial" w:hAnsi="Arial" w:cs="Arial"/>
          <w:sz w:val="24"/>
          <w:szCs w:val="24"/>
          <w:shd w:val="clear" w:color="auto" w:fill="FFFFFF"/>
        </w:rPr>
        <w:t>The Project Management Institute (2017) says that p</w:t>
      </w:r>
      <w:r w:rsidR="00A34F6B" w:rsidRPr="00AF6A4D">
        <w:rPr>
          <w:rFonts w:ascii="Arial" w:hAnsi="Arial" w:cs="Arial"/>
          <w:sz w:val="24"/>
          <w:szCs w:val="24"/>
          <w:shd w:val="clear" w:color="auto" w:fill="FFFFFF"/>
        </w:rPr>
        <w:t>rojects</w:t>
      </w:r>
      <w:r w:rsidR="00AF6A4D" w:rsidRPr="00AF6A4D">
        <w:rPr>
          <w:rFonts w:ascii="Arial" w:hAnsi="Arial" w:cs="Arial"/>
          <w:sz w:val="24"/>
          <w:szCs w:val="24"/>
          <w:shd w:val="clear" w:color="auto" w:fill="FFFFFF"/>
        </w:rPr>
        <w:t xml:space="preserve"> are undertaken to achieve goals by producing "deliverables</w:t>
      </w:r>
      <w:r w:rsidR="00A34F6B">
        <w:rPr>
          <w:rFonts w:ascii="Arial" w:hAnsi="Arial" w:cs="Arial"/>
          <w:sz w:val="24"/>
          <w:szCs w:val="24"/>
          <w:shd w:val="clear" w:color="auto" w:fill="FFFFFF"/>
        </w:rPr>
        <w:t>”</w:t>
      </w:r>
      <w:r w:rsidR="00463257">
        <w:rPr>
          <w:rFonts w:ascii="Arial" w:hAnsi="Arial" w:cs="Arial"/>
          <w:sz w:val="24"/>
          <w:szCs w:val="24"/>
          <w:shd w:val="clear" w:color="auto" w:fill="FFFFFF"/>
        </w:rPr>
        <w:t xml:space="preserve"> (outcomes and deliverables may be used interchangeably throughout this report with the same meaning)</w:t>
      </w:r>
      <w:r w:rsidR="00A34F6B">
        <w:rPr>
          <w:rFonts w:ascii="Arial" w:hAnsi="Arial" w:cs="Arial"/>
          <w:sz w:val="24"/>
          <w:szCs w:val="24"/>
          <w:shd w:val="clear" w:color="auto" w:fill="FFFFFF"/>
        </w:rPr>
        <w:t>.</w:t>
      </w:r>
    </w:p>
    <w:p w14:paraId="002ED186" w14:textId="77777777" w:rsidR="00463257" w:rsidRDefault="00463257" w:rsidP="00BA217B">
      <w:pPr>
        <w:shd w:val="clear" w:color="auto" w:fill="FFFFFF"/>
        <w:spacing w:after="0" w:line="240" w:lineRule="auto"/>
        <w:rPr>
          <w:rFonts w:ascii="Arial" w:hAnsi="Arial" w:cs="Arial"/>
          <w:sz w:val="24"/>
          <w:szCs w:val="24"/>
          <w:shd w:val="clear" w:color="auto" w:fill="FFFFFF"/>
        </w:rPr>
      </w:pPr>
    </w:p>
    <w:p w14:paraId="1250E408" w14:textId="08021CBC" w:rsidR="00BA217B" w:rsidRDefault="00A34F6B" w:rsidP="00BA217B">
      <w:pPr>
        <w:shd w:val="clear" w:color="auto" w:fill="FFFFFF"/>
        <w:spacing w:after="0" w:line="240" w:lineRule="auto"/>
        <w:rPr>
          <w:rFonts w:ascii="Arial" w:hAnsi="Arial" w:cs="Arial"/>
          <w:sz w:val="24"/>
          <w:szCs w:val="24"/>
          <w:shd w:val="clear" w:color="auto" w:fill="FFFFFF"/>
        </w:rPr>
      </w:pPr>
      <w:r>
        <w:rPr>
          <w:rFonts w:ascii="Arial" w:hAnsi="Arial" w:cs="Arial"/>
          <w:sz w:val="24"/>
          <w:szCs w:val="24"/>
          <w:shd w:val="clear" w:color="auto" w:fill="FFFFFF"/>
        </w:rPr>
        <w:t xml:space="preserve"> </w:t>
      </w:r>
      <w:r w:rsidRPr="00A34F6B">
        <w:rPr>
          <w:rFonts w:ascii="Arial" w:hAnsi="Arial" w:cs="Arial"/>
          <w:sz w:val="24"/>
          <w:szCs w:val="24"/>
          <w:shd w:val="clear" w:color="auto" w:fill="FFFFFF"/>
        </w:rPr>
        <w:t xml:space="preserve">A deliverable is defined as </w:t>
      </w:r>
      <w:r>
        <w:rPr>
          <w:rFonts w:ascii="Arial" w:hAnsi="Arial" w:cs="Arial"/>
          <w:sz w:val="24"/>
          <w:szCs w:val="24"/>
          <w:shd w:val="clear" w:color="auto" w:fill="FFFFFF"/>
        </w:rPr>
        <w:t>“</w:t>
      </w:r>
      <w:r w:rsidRPr="00A34F6B">
        <w:rPr>
          <w:rFonts w:ascii="Arial" w:hAnsi="Arial" w:cs="Arial"/>
          <w:sz w:val="24"/>
          <w:szCs w:val="24"/>
          <w:shd w:val="clear" w:color="auto" w:fill="FFFFFF"/>
        </w:rPr>
        <w:t>any one-of-a-kind and verifiable product, result, or capability to perform a service that is required to complete a process, phase, or project." Deliverables can be physical or intangible.</w:t>
      </w:r>
      <w:sdt>
        <w:sdtPr>
          <w:rPr>
            <w:rFonts w:ascii="Arial" w:hAnsi="Arial" w:cs="Arial"/>
            <w:sz w:val="24"/>
            <w:szCs w:val="24"/>
            <w:shd w:val="clear" w:color="auto" w:fill="FFFFFF"/>
          </w:rPr>
          <w:id w:val="-1630084501"/>
          <w:citation/>
        </w:sdtPr>
        <w:sdtEndPr/>
        <w:sdtContent>
          <w:r w:rsidR="00C17B1F" w:rsidRPr="0012339D">
            <w:rPr>
              <w:rFonts w:ascii="Arial" w:hAnsi="Arial" w:cs="Arial"/>
              <w:sz w:val="24"/>
              <w:szCs w:val="24"/>
              <w:shd w:val="clear" w:color="auto" w:fill="FFFFFF"/>
            </w:rPr>
            <w:fldChar w:fldCharType="begin"/>
          </w:r>
          <w:r w:rsidR="00C17B1F" w:rsidRPr="0012339D">
            <w:rPr>
              <w:rFonts w:ascii="Arial" w:hAnsi="Arial" w:cs="Arial"/>
              <w:sz w:val="24"/>
              <w:szCs w:val="24"/>
              <w:shd w:val="clear" w:color="auto" w:fill="FFFFFF"/>
            </w:rPr>
            <w:instrText xml:space="preserve"> CITATION Pro171 \l 2057 </w:instrText>
          </w:r>
          <w:r w:rsidR="00C17B1F" w:rsidRPr="0012339D">
            <w:rPr>
              <w:rFonts w:ascii="Arial" w:hAnsi="Arial" w:cs="Arial"/>
              <w:sz w:val="24"/>
              <w:szCs w:val="24"/>
              <w:shd w:val="clear" w:color="auto" w:fill="FFFFFF"/>
            </w:rPr>
            <w:fldChar w:fldCharType="separate"/>
          </w:r>
          <w:r w:rsidR="00C17B1F" w:rsidRPr="0012339D">
            <w:rPr>
              <w:rFonts w:ascii="Arial" w:hAnsi="Arial" w:cs="Arial"/>
              <w:noProof/>
              <w:sz w:val="24"/>
              <w:szCs w:val="24"/>
              <w:shd w:val="clear" w:color="auto" w:fill="FFFFFF"/>
            </w:rPr>
            <w:t xml:space="preserve"> (Project Management Institute, 2017)</w:t>
          </w:r>
          <w:r w:rsidR="00C17B1F" w:rsidRPr="0012339D">
            <w:rPr>
              <w:rFonts w:ascii="Arial" w:hAnsi="Arial" w:cs="Arial"/>
              <w:sz w:val="24"/>
              <w:szCs w:val="24"/>
              <w:shd w:val="clear" w:color="auto" w:fill="FFFFFF"/>
            </w:rPr>
            <w:fldChar w:fldCharType="end"/>
          </w:r>
        </w:sdtContent>
      </w:sdt>
      <w:r w:rsidR="002348B2" w:rsidRPr="0012339D">
        <w:rPr>
          <w:rFonts w:ascii="Arial" w:hAnsi="Arial" w:cs="Arial"/>
          <w:sz w:val="24"/>
          <w:szCs w:val="24"/>
          <w:shd w:val="clear" w:color="auto" w:fill="FFFFFF"/>
        </w:rPr>
        <w:t xml:space="preserve">. </w:t>
      </w:r>
      <w:r w:rsidR="00082CB3">
        <w:rPr>
          <w:rFonts w:ascii="Arial" w:hAnsi="Arial" w:cs="Arial"/>
          <w:sz w:val="24"/>
          <w:szCs w:val="24"/>
          <w:shd w:val="clear" w:color="auto" w:fill="FFFFFF"/>
        </w:rPr>
        <w:t xml:space="preserve">Using the above </w:t>
      </w:r>
      <w:r w:rsidR="00463257">
        <w:rPr>
          <w:rFonts w:ascii="Arial" w:hAnsi="Arial" w:cs="Arial"/>
          <w:sz w:val="24"/>
          <w:szCs w:val="24"/>
          <w:shd w:val="clear" w:color="auto" w:fill="FFFFFF"/>
        </w:rPr>
        <w:t xml:space="preserve">Swansea </w:t>
      </w:r>
      <w:r w:rsidR="00082CB3">
        <w:rPr>
          <w:rFonts w:ascii="Arial" w:hAnsi="Arial" w:cs="Arial"/>
          <w:sz w:val="24"/>
          <w:szCs w:val="24"/>
          <w:shd w:val="clear" w:color="auto" w:fill="FFFFFF"/>
        </w:rPr>
        <w:t xml:space="preserve">example, the deliverable would be viewed as the outcome of linking the </w:t>
      </w:r>
      <w:r w:rsidR="00463257">
        <w:rPr>
          <w:rFonts w:ascii="Arial" w:hAnsi="Arial" w:cs="Arial"/>
          <w:sz w:val="24"/>
          <w:szCs w:val="24"/>
          <w:shd w:val="clear" w:color="auto" w:fill="FFFFFF"/>
        </w:rPr>
        <w:t>producers/suppliers</w:t>
      </w:r>
      <w:r w:rsidR="00082CB3">
        <w:rPr>
          <w:rFonts w:ascii="Arial" w:hAnsi="Arial" w:cs="Arial"/>
          <w:sz w:val="24"/>
          <w:szCs w:val="24"/>
          <w:shd w:val="clear" w:color="auto" w:fill="FFFFFF"/>
        </w:rPr>
        <w:t xml:space="preserve"> with the consumers and achieving the goal of shortening the supply chains in rural Swansea.</w:t>
      </w:r>
      <w:sdt>
        <w:sdtPr>
          <w:rPr>
            <w:rFonts w:ascii="Arial" w:hAnsi="Arial" w:cs="Arial"/>
            <w:sz w:val="24"/>
            <w:szCs w:val="24"/>
            <w:shd w:val="clear" w:color="auto" w:fill="FFFFFF"/>
          </w:rPr>
          <w:id w:val="-1615585517"/>
          <w:citation/>
        </w:sdtPr>
        <w:sdtContent>
          <w:r w:rsidR="00833867">
            <w:rPr>
              <w:rFonts w:ascii="Arial" w:hAnsi="Arial" w:cs="Arial"/>
              <w:sz w:val="24"/>
              <w:szCs w:val="24"/>
              <w:shd w:val="clear" w:color="auto" w:fill="FFFFFF"/>
            </w:rPr>
            <w:fldChar w:fldCharType="begin"/>
          </w:r>
          <w:r w:rsidR="00833867">
            <w:rPr>
              <w:rFonts w:ascii="Arial" w:hAnsi="Arial" w:cs="Arial"/>
              <w:sz w:val="24"/>
              <w:szCs w:val="24"/>
              <w:shd w:val="clear" w:color="auto" w:fill="FFFFFF"/>
            </w:rPr>
            <w:instrText xml:space="preserve"> CITATION Wel221 \l 2057 </w:instrText>
          </w:r>
          <w:r w:rsidR="00833867">
            <w:rPr>
              <w:rFonts w:ascii="Arial" w:hAnsi="Arial" w:cs="Arial"/>
              <w:sz w:val="24"/>
              <w:szCs w:val="24"/>
              <w:shd w:val="clear" w:color="auto" w:fill="FFFFFF"/>
            </w:rPr>
            <w:fldChar w:fldCharType="separate"/>
          </w:r>
          <w:r w:rsidR="00833867">
            <w:rPr>
              <w:rFonts w:ascii="Arial" w:hAnsi="Arial" w:cs="Arial"/>
              <w:noProof/>
              <w:sz w:val="24"/>
              <w:szCs w:val="24"/>
              <w:shd w:val="clear" w:color="auto" w:fill="FFFFFF"/>
            </w:rPr>
            <w:t xml:space="preserve"> </w:t>
          </w:r>
          <w:r w:rsidR="00833867" w:rsidRPr="00833867">
            <w:rPr>
              <w:rFonts w:ascii="Arial" w:hAnsi="Arial" w:cs="Arial"/>
              <w:noProof/>
              <w:sz w:val="24"/>
              <w:szCs w:val="24"/>
              <w:shd w:val="clear" w:color="auto" w:fill="FFFFFF"/>
            </w:rPr>
            <w:t>(Welsh Government , 2022)</w:t>
          </w:r>
          <w:r w:rsidR="00833867">
            <w:rPr>
              <w:rFonts w:ascii="Arial" w:hAnsi="Arial" w:cs="Arial"/>
              <w:sz w:val="24"/>
              <w:szCs w:val="24"/>
              <w:shd w:val="clear" w:color="auto" w:fill="FFFFFF"/>
            </w:rPr>
            <w:fldChar w:fldCharType="end"/>
          </w:r>
        </w:sdtContent>
      </w:sdt>
      <w:r w:rsidR="00833867">
        <w:rPr>
          <w:rFonts w:ascii="Arial" w:hAnsi="Arial" w:cs="Arial"/>
          <w:sz w:val="24"/>
          <w:szCs w:val="24"/>
          <w:shd w:val="clear" w:color="auto" w:fill="FFFFFF"/>
        </w:rPr>
        <w:t>.</w:t>
      </w:r>
    </w:p>
    <w:p w14:paraId="27B51645" w14:textId="69242B15" w:rsidR="00833867" w:rsidRDefault="00833867" w:rsidP="00BA217B">
      <w:pPr>
        <w:shd w:val="clear" w:color="auto" w:fill="FFFFFF"/>
        <w:spacing w:after="0" w:line="240" w:lineRule="auto"/>
        <w:rPr>
          <w:rFonts w:ascii="Arial" w:hAnsi="Arial" w:cs="Arial"/>
          <w:sz w:val="24"/>
          <w:szCs w:val="24"/>
          <w:shd w:val="clear" w:color="auto" w:fill="FFFFFF"/>
        </w:rPr>
      </w:pPr>
    </w:p>
    <w:p w14:paraId="6F261BB4" w14:textId="77777777" w:rsidR="00810F22" w:rsidRDefault="00833867" w:rsidP="009D76A9">
      <w:pPr>
        <w:rPr>
          <w:rFonts w:ascii="Arial" w:hAnsi="Arial" w:cs="Arial"/>
          <w:sz w:val="24"/>
          <w:szCs w:val="24"/>
          <w:shd w:val="clear" w:color="auto" w:fill="FFFFFF"/>
        </w:rPr>
      </w:pPr>
      <w:r w:rsidRPr="00833867">
        <w:rPr>
          <w:rFonts w:ascii="Arial" w:hAnsi="Arial" w:cs="Arial"/>
          <w:sz w:val="24"/>
          <w:szCs w:val="24"/>
          <w:shd w:val="clear" w:color="auto" w:fill="FFFFFF"/>
        </w:rPr>
        <w:t xml:space="preserve">It is also worth noting that project-based workplaces are thought to be places of short-term </w:t>
      </w:r>
      <w:r>
        <w:rPr>
          <w:rFonts w:ascii="Arial" w:hAnsi="Arial" w:cs="Arial"/>
          <w:sz w:val="24"/>
          <w:szCs w:val="24"/>
          <w:shd w:val="clear" w:color="auto" w:fill="FFFFFF"/>
        </w:rPr>
        <w:t>transactions</w:t>
      </w:r>
      <w:r w:rsidRPr="00833867">
        <w:rPr>
          <w:rFonts w:ascii="Arial" w:hAnsi="Arial" w:cs="Arial"/>
          <w:sz w:val="24"/>
          <w:szCs w:val="24"/>
          <w:shd w:val="clear" w:color="auto" w:fill="FFFFFF"/>
        </w:rPr>
        <w:t xml:space="preserve"> and </w:t>
      </w:r>
      <w:r>
        <w:rPr>
          <w:rFonts w:ascii="Arial" w:hAnsi="Arial" w:cs="Arial"/>
          <w:sz w:val="24"/>
          <w:szCs w:val="24"/>
          <w:shd w:val="clear" w:color="auto" w:fill="FFFFFF"/>
        </w:rPr>
        <w:t>contribution</w:t>
      </w:r>
      <w:r w:rsidRPr="00833867">
        <w:rPr>
          <w:rFonts w:ascii="Arial" w:hAnsi="Arial" w:cs="Arial"/>
          <w:sz w:val="24"/>
          <w:szCs w:val="24"/>
          <w:shd w:val="clear" w:color="auto" w:fill="FFFFFF"/>
        </w:rPr>
        <w:t xml:space="preserve">, which can be particularly difficult for </w:t>
      </w:r>
      <w:r>
        <w:rPr>
          <w:rFonts w:ascii="Arial" w:hAnsi="Arial" w:cs="Arial"/>
          <w:sz w:val="24"/>
          <w:szCs w:val="24"/>
          <w:shd w:val="clear" w:color="auto" w:fill="FFFFFF"/>
        </w:rPr>
        <w:t xml:space="preserve">individuals </w:t>
      </w:r>
      <w:r w:rsidRPr="00833867">
        <w:rPr>
          <w:rFonts w:ascii="Arial" w:hAnsi="Arial" w:cs="Arial"/>
          <w:sz w:val="24"/>
          <w:szCs w:val="24"/>
          <w:shd w:val="clear" w:color="auto" w:fill="FFFFFF"/>
        </w:rPr>
        <w:t xml:space="preserve">in charge of managing </w:t>
      </w:r>
      <w:r w:rsidR="00737947">
        <w:rPr>
          <w:rFonts w:ascii="Arial" w:hAnsi="Arial" w:cs="Arial"/>
          <w:sz w:val="24"/>
          <w:szCs w:val="24"/>
          <w:shd w:val="clear" w:color="auto" w:fill="FFFFFF"/>
        </w:rPr>
        <w:t>execution</w:t>
      </w:r>
      <w:r w:rsidRPr="00833867">
        <w:rPr>
          <w:rFonts w:ascii="Arial" w:hAnsi="Arial" w:cs="Arial"/>
          <w:sz w:val="24"/>
          <w:szCs w:val="24"/>
          <w:shd w:val="clear" w:color="auto" w:fill="FFFFFF"/>
        </w:rPr>
        <w:t xml:space="preserve"> and performance.</w:t>
      </w:r>
      <w:r w:rsidR="00737947">
        <w:rPr>
          <w:rFonts w:ascii="Arial" w:hAnsi="Arial" w:cs="Arial"/>
          <w:sz w:val="24"/>
          <w:szCs w:val="24"/>
          <w:shd w:val="clear" w:color="auto" w:fill="FFFFFF"/>
        </w:rPr>
        <w:t xml:space="preserve"> </w:t>
      </w:r>
    </w:p>
    <w:p w14:paraId="068F8028" w14:textId="77777777" w:rsidR="00810F22" w:rsidRDefault="00737947" w:rsidP="009D76A9">
      <w:pPr>
        <w:rPr>
          <w:rFonts w:ascii="Arial" w:hAnsi="Arial" w:cs="Arial"/>
          <w:sz w:val="24"/>
          <w:szCs w:val="24"/>
          <w:shd w:val="clear" w:color="auto" w:fill="FFFFFF"/>
        </w:rPr>
      </w:pPr>
      <w:r>
        <w:rPr>
          <w:rFonts w:ascii="Arial" w:hAnsi="Arial" w:cs="Arial"/>
          <w:sz w:val="24"/>
          <w:szCs w:val="24"/>
          <w:shd w:val="clear" w:color="auto" w:fill="FFFFFF"/>
        </w:rPr>
        <w:t xml:space="preserve">A classic example of seemingly the most established and largest project-based industry historically would have been the construction </w:t>
      </w:r>
      <w:r w:rsidR="00810F22">
        <w:rPr>
          <w:rFonts w:ascii="Arial" w:hAnsi="Arial" w:cs="Arial"/>
          <w:sz w:val="24"/>
          <w:szCs w:val="24"/>
          <w:shd w:val="clear" w:color="auto" w:fill="FFFFFF"/>
        </w:rPr>
        <w:t>trade</w:t>
      </w:r>
      <w:r>
        <w:rPr>
          <w:rFonts w:ascii="Arial" w:hAnsi="Arial" w:cs="Arial"/>
          <w:sz w:val="24"/>
          <w:szCs w:val="24"/>
          <w:shd w:val="clear" w:color="auto" w:fill="FFFFFF"/>
        </w:rPr>
        <w:t>, with the brief of a temporary enterprise, to create defined structures, with the deliverable being the completed building.</w:t>
      </w:r>
      <w:r w:rsidR="00810F22">
        <w:rPr>
          <w:rFonts w:ascii="Arial" w:hAnsi="Arial" w:cs="Arial"/>
          <w:sz w:val="24"/>
          <w:szCs w:val="24"/>
          <w:shd w:val="clear" w:color="auto" w:fill="FFFFFF"/>
        </w:rPr>
        <w:t xml:space="preserve"> </w:t>
      </w:r>
      <w:sdt>
        <w:sdtPr>
          <w:rPr>
            <w:rFonts w:ascii="Arial" w:hAnsi="Arial" w:cs="Arial"/>
            <w:sz w:val="24"/>
            <w:szCs w:val="24"/>
            <w:shd w:val="clear" w:color="auto" w:fill="FFFFFF"/>
          </w:rPr>
          <w:id w:val="-583295853"/>
          <w:citation/>
        </w:sdtPr>
        <w:sdtEndPr/>
        <w:sdtContent>
          <w:r w:rsidR="00A70DD0" w:rsidRPr="0012339D">
            <w:rPr>
              <w:rFonts w:ascii="Arial" w:hAnsi="Arial" w:cs="Arial"/>
              <w:sz w:val="24"/>
              <w:szCs w:val="24"/>
              <w:shd w:val="clear" w:color="auto" w:fill="FFFFFF"/>
            </w:rPr>
            <w:fldChar w:fldCharType="begin"/>
          </w:r>
          <w:r w:rsidR="00A70DD0" w:rsidRPr="0012339D">
            <w:rPr>
              <w:rFonts w:ascii="Arial" w:hAnsi="Arial" w:cs="Arial"/>
              <w:sz w:val="24"/>
              <w:szCs w:val="24"/>
              <w:shd w:val="clear" w:color="auto" w:fill="FFFFFF"/>
            </w:rPr>
            <w:instrText xml:space="preserve"> CITATION Mei05 \l 2057 </w:instrText>
          </w:r>
          <w:r w:rsidR="00A70DD0" w:rsidRPr="0012339D">
            <w:rPr>
              <w:rFonts w:ascii="Arial" w:hAnsi="Arial" w:cs="Arial"/>
              <w:sz w:val="24"/>
              <w:szCs w:val="24"/>
              <w:shd w:val="clear" w:color="auto" w:fill="FFFFFF"/>
            </w:rPr>
            <w:fldChar w:fldCharType="separate"/>
          </w:r>
          <w:r w:rsidR="00A70DD0" w:rsidRPr="0012339D">
            <w:rPr>
              <w:rFonts w:ascii="Arial" w:hAnsi="Arial" w:cs="Arial"/>
              <w:noProof/>
              <w:sz w:val="24"/>
              <w:szCs w:val="24"/>
              <w:shd w:val="clear" w:color="auto" w:fill="FFFFFF"/>
            </w:rPr>
            <w:t>(Moore, 2005)</w:t>
          </w:r>
          <w:r w:rsidR="00A70DD0" w:rsidRPr="0012339D">
            <w:rPr>
              <w:rFonts w:ascii="Arial" w:hAnsi="Arial" w:cs="Arial"/>
              <w:sz w:val="24"/>
              <w:szCs w:val="24"/>
              <w:shd w:val="clear" w:color="auto" w:fill="FFFFFF"/>
            </w:rPr>
            <w:fldChar w:fldCharType="end"/>
          </w:r>
        </w:sdtContent>
      </w:sdt>
      <w:r>
        <w:rPr>
          <w:rFonts w:ascii="Arial" w:hAnsi="Arial" w:cs="Arial"/>
          <w:sz w:val="24"/>
          <w:szCs w:val="24"/>
          <w:shd w:val="clear" w:color="auto" w:fill="FFFFFF"/>
        </w:rPr>
        <w:t xml:space="preserve">. </w:t>
      </w:r>
      <w:r w:rsidR="00810F22">
        <w:rPr>
          <w:rFonts w:ascii="Arial" w:hAnsi="Arial" w:cs="Arial"/>
          <w:sz w:val="24"/>
          <w:szCs w:val="24"/>
          <w:shd w:val="clear" w:color="auto" w:fill="FFFFFF"/>
        </w:rPr>
        <w:t>Nowadays</w:t>
      </w:r>
      <w:r>
        <w:rPr>
          <w:rFonts w:ascii="Arial" w:hAnsi="Arial" w:cs="Arial"/>
          <w:sz w:val="24"/>
          <w:szCs w:val="24"/>
          <w:shd w:val="clear" w:color="auto" w:fill="FFFFFF"/>
        </w:rPr>
        <w:t xml:space="preserve"> pro</w:t>
      </w:r>
      <w:r w:rsidR="009D76A9">
        <w:rPr>
          <w:rFonts w:ascii="Arial" w:hAnsi="Arial" w:cs="Arial"/>
          <w:sz w:val="24"/>
          <w:szCs w:val="24"/>
          <w:shd w:val="clear" w:color="auto" w:fill="FFFFFF"/>
        </w:rPr>
        <w:t xml:space="preserve">jects and project management seem to be frequently used to achieve </w:t>
      </w:r>
      <w:r w:rsidR="00810F22">
        <w:rPr>
          <w:rFonts w:ascii="Arial" w:hAnsi="Arial" w:cs="Arial"/>
          <w:sz w:val="24"/>
          <w:szCs w:val="24"/>
          <w:shd w:val="clear" w:color="auto" w:fill="FFFFFF"/>
        </w:rPr>
        <w:t>outcome-focused</w:t>
      </w:r>
      <w:r w:rsidR="009D76A9">
        <w:rPr>
          <w:rFonts w:ascii="Arial" w:hAnsi="Arial" w:cs="Arial"/>
          <w:sz w:val="24"/>
          <w:szCs w:val="24"/>
          <w:shd w:val="clear" w:color="auto" w:fill="FFFFFF"/>
        </w:rPr>
        <w:t xml:space="preserve"> deliverables, both physical </w:t>
      </w:r>
      <w:r w:rsidR="009D76A9">
        <w:rPr>
          <w:rFonts w:ascii="Arial" w:hAnsi="Arial" w:cs="Arial"/>
          <w:sz w:val="24"/>
          <w:szCs w:val="24"/>
          <w:shd w:val="clear" w:color="auto" w:fill="FFFFFF"/>
        </w:rPr>
        <w:lastRenderedPageBreak/>
        <w:t xml:space="preserve">and non-physical in all areas of enterprise and industry as a measurable and “common sense” approach to meeting objectives with an element of managed risk with regular review. </w:t>
      </w:r>
    </w:p>
    <w:p w14:paraId="4C2923A6" w14:textId="5C1EF261" w:rsidR="008A3F3F" w:rsidRPr="009D76A9" w:rsidRDefault="009D76A9" w:rsidP="009D76A9">
      <w:pPr>
        <w:rPr>
          <w:rFonts w:ascii="Arial" w:hAnsi="Arial" w:cs="Arial"/>
          <w:sz w:val="24"/>
          <w:szCs w:val="24"/>
          <w:shd w:val="clear" w:color="auto" w:fill="FFFFFF"/>
        </w:rPr>
      </w:pPr>
      <w:r w:rsidRPr="0012339D">
        <w:rPr>
          <w:rFonts w:ascii="Arial" w:hAnsi="Arial" w:cs="Arial"/>
          <w:sz w:val="24"/>
          <w:szCs w:val="24"/>
        </w:rPr>
        <w:t xml:space="preserve">“Projects today are a core business process for most </w:t>
      </w:r>
      <w:r w:rsidR="00810F22">
        <w:rPr>
          <w:rFonts w:ascii="Arial" w:hAnsi="Arial" w:cs="Arial"/>
          <w:sz w:val="24"/>
          <w:szCs w:val="24"/>
        </w:rPr>
        <w:t>organizations</w:t>
      </w:r>
      <w:r w:rsidRPr="0012339D">
        <w:rPr>
          <w:rFonts w:ascii="Arial" w:hAnsi="Arial" w:cs="Arial"/>
          <w:sz w:val="24"/>
          <w:szCs w:val="24"/>
        </w:rPr>
        <w:t xml:space="preserve">” </w:t>
      </w:r>
      <w:sdt>
        <w:sdtPr>
          <w:rPr>
            <w:rFonts w:ascii="Arial" w:hAnsi="Arial" w:cs="Arial"/>
            <w:sz w:val="24"/>
            <w:szCs w:val="24"/>
          </w:rPr>
          <w:id w:val="-1052225991"/>
          <w:citation/>
        </w:sdtPr>
        <w:sdtContent>
          <w:r w:rsidRPr="0012339D">
            <w:rPr>
              <w:rFonts w:ascii="Arial" w:hAnsi="Arial" w:cs="Arial"/>
              <w:sz w:val="24"/>
              <w:szCs w:val="24"/>
            </w:rPr>
            <w:fldChar w:fldCharType="begin"/>
          </w:r>
          <w:r w:rsidRPr="0012339D">
            <w:rPr>
              <w:rFonts w:ascii="Arial" w:hAnsi="Arial" w:cs="Arial"/>
              <w:sz w:val="24"/>
              <w:szCs w:val="24"/>
            </w:rPr>
            <w:instrText xml:space="preserve"> CITATION Har \l 2057 </w:instrText>
          </w:r>
          <w:r w:rsidRPr="0012339D">
            <w:rPr>
              <w:rFonts w:ascii="Arial" w:hAnsi="Arial" w:cs="Arial"/>
              <w:sz w:val="24"/>
              <w:szCs w:val="24"/>
            </w:rPr>
            <w:fldChar w:fldCharType="separate"/>
          </w:r>
          <w:r w:rsidRPr="0012339D">
            <w:rPr>
              <w:rFonts w:ascii="Arial" w:hAnsi="Arial" w:cs="Arial"/>
              <w:noProof/>
              <w:sz w:val="24"/>
              <w:szCs w:val="24"/>
            </w:rPr>
            <w:t>(Maylor, 2001)</w:t>
          </w:r>
          <w:r w:rsidRPr="0012339D">
            <w:rPr>
              <w:rFonts w:ascii="Arial" w:hAnsi="Arial" w:cs="Arial"/>
              <w:sz w:val="24"/>
              <w:szCs w:val="24"/>
            </w:rPr>
            <w:fldChar w:fldCharType="end"/>
          </w:r>
        </w:sdtContent>
      </w:sdt>
      <w:r w:rsidRPr="0012339D">
        <w:rPr>
          <w:rFonts w:ascii="Arial" w:hAnsi="Arial" w:cs="Arial"/>
          <w:sz w:val="24"/>
          <w:szCs w:val="24"/>
        </w:rPr>
        <w:t xml:space="preserve">. </w:t>
      </w:r>
      <w:r>
        <w:rPr>
          <w:rFonts w:ascii="Arial" w:hAnsi="Arial" w:cs="Arial"/>
          <w:sz w:val="24"/>
          <w:szCs w:val="24"/>
        </w:rPr>
        <w:t xml:space="preserve">Industries </w:t>
      </w:r>
      <w:r>
        <w:rPr>
          <w:rFonts w:ascii="Arial" w:hAnsi="Arial" w:cs="Arial"/>
          <w:sz w:val="24"/>
          <w:szCs w:val="24"/>
          <w:shd w:val="clear" w:color="auto" w:fill="FFFFFF"/>
        </w:rPr>
        <w:t>s</w:t>
      </w:r>
      <w:r w:rsidRPr="0012339D">
        <w:rPr>
          <w:rFonts w:ascii="Arial" w:hAnsi="Arial" w:cs="Arial"/>
          <w:sz w:val="24"/>
          <w:szCs w:val="24"/>
          <w:shd w:val="clear" w:color="auto" w:fill="FFFFFF"/>
        </w:rPr>
        <w:t>uch as IT, management consultancy, product design</w:t>
      </w:r>
      <w:r w:rsidR="00810F22">
        <w:rPr>
          <w:rFonts w:ascii="Arial" w:hAnsi="Arial" w:cs="Arial"/>
          <w:sz w:val="24"/>
          <w:szCs w:val="24"/>
          <w:shd w:val="clear" w:color="auto" w:fill="FFFFFF"/>
        </w:rPr>
        <w:t>,</w:t>
      </w:r>
      <w:r w:rsidRPr="0012339D">
        <w:rPr>
          <w:rFonts w:ascii="Arial" w:hAnsi="Arial" w:cs="Arial"/>
          <w:sz w:val="24"/>
          <w:szCs w:val="24"/>
          <w:shd w:val="clear" w:color="auto" w:fill="FFFFFF"/>
        </w:rPr>
        <w:t xml:space="preserve"> and </w:t>
      </w:r>
      <w:r w:rsidR="00810F22">
        <w:rPr>
          <w:rFonts w:ascii="Arial" w:hAnsi="Arial" w:cs="Arial"/>
          <w:sz w:val="24"/>
          <w:szCs w:val="24"/>
          <w:shd w:val="clear" w:color="auto" w:fill="FFFFFF"/>
        </w:rPr>
        <w:t>manufacturing</w:t>
      </w:r>
      <w:r w:rsidRPr="0012339D">
        <w:rPr>
          <w:rFonts w:ascii="Arial" w:hAnsi="Arial" w:cs="Arial"/>
          <w:sz w:val="24"/>
          <w:szCs w:val="24"/>
          <w:shd w:val="clear" w:color="auto" w:fill="FFFFFF"/>
        </w:rPr>
        <w:t>, are increasingly project-based.</w:t>
      </w:r>
    </w:p>
    <w:p w14:paraId="34AC078F" w14:textId="7136535E" w:rsidR="002348B2" w:rsidRPr="00CB7DB9" w:rsidRDefault="002348B2" w:rsidP="00CB7DB9">
      <w:pPr>
        <w:pStyle w:val="ListParagraph"/>
        <w:numPr>
          <w:ilvl w:val="1"/>
          <w:numId w:val="2"/>
        </w:numPr>
        <w:shd w:val="clear" w:color="auto" w:fill="FFFFFF"/>
        <w:rPr>
          <w:rFonts w:ascii="Arial" w:hAnsi="Arial" w:cs="Arial"/>
          <w:b/>
          <w:bCs/>
          <w:shd w:val="clear" w:color="auto" w:fill="FFFFFF"/>
        </w:rPr>
      </w:pPr>
      <w:r w:rsidRPr="00CB7DB9">
        <w:rPr>
          <w:rFonts w:ascii="Arial" w:hAnsi="Arial" w:cs="Arial"/>
          <w:b/>
          <w:bCs/>
          <w:shd w:val="clear" w:color="auto" w:fill="FFFFFF"/>
        </w:rPr>
        <w:t>Project Management</w:t>
      </w:r>
      <w:r w:rsidR="00BC7149" w:rsidRPr="00CB7DB9">
        <w:rPr>
          <w:rFonts w:ascii="Arial" w:hAnsi="Arial" w:cs="Arial"/>
          <w:b/>
          <w:bCs/>
          <w:shd w:val="clear" w:color="auto" w:fill="FFFFFF"/>
        </w:rPr>
        <w:t xml:space="preserve"> and Manager</w:t>
      </w:r>
    </w:p>
    <w:p w14:paraId="2F3FA020" w14:textId="77777777" w:rsidR="004C01CD" w:rsidRPr="004C01CD" w:rsidRDefault="004C01CD" w:rsidP="004C01CD">
      <w:pPr>
        <w:pStyle w:val="ListParagraph"/>
        <w:shd w:val="clear" w:color="auto" w:fill="FFFFFF"/>
        <w:ind w:left="756"/>
        <w:rPr>
          <w:rFonts w:ascii="Arial" w:hAnsi="Arial" w:cs="Arial"/>
          <w:shd w:val="clear" w:color="auto" w:fill="FFFFFF"/>
        </w:rPr>
      </w:pPr>
    </w:p>
    <w:p w14:paraId="488F1DFA" w14:textId="69458046" w:rsidR="00EC4165" w:rsidRPr="00052411" w:rsidRDefault="00EC4165" w:rsidP="00052411">
      <w:pPr>
        <w:shd w:val="clear" w:color="auto" w:fill="FFFFFF"/>
        <w:rPr>
          <w:rFonts w:ascii="Arial" w:hAnsi="Arial" w:cs="Arial"/>
          <w:sz w:val="24"/>
          <w:szCs w:val="24"/>
          <w:shd w:val="clear" w:color="auto" w:fill="FFFFFF"/>
        </w:rPr>
      </w:pPr>
      <w:r>
        <w:rPr>
          <w:rFonts w:ascii="Arial" w:hAnsi="Arial" w:cs="Arial"/>
          <w:sz w:val="24"/>
          <w:szCs w:val="24"/>
        </w:rPr>
        <w:t>In the early 1990s</w:t>
      </w:r>
      <w:r w:rsidR="00F64656">
        <w:rPr>
          <w:rFonts w:ascii="Arial" w:hAnsi="Arial" w:cs="Arial"/>
          <w:sz w:val="24"/>
          <w:szCs w:val="24"/>
        </w:rPr>
        <w:t>,</w:t>
      </w:r>
      <w:r>
        <w:rPr>
          <w:rFonts w:ascii="Arial" w:hAnsi="Arial" w:cs="Arial"/>
          <w:sz w:val="24"/>
          <w:szCs w:val="24"/>
        </w:rPr>
        <w:t xml:space="preserve"> </w:t>
      </w:r>
      <w:r w:rsidR="00CB7DB9">
        <w:rPr>
          <w:rFonts w:ascii="Arial" w:hAnsi="Arial" w:cs="Arial"/>
          <w:sz w:val="24"/>
          <w:szCs w:val="24"/>
        </w:rPr>
        <w:t>p</w:t>
      </w:r>
      <w:r w:rsidR="004C01CD" w:rsidRPr="004C01CD">
        <w:rPr>
          <w:rFonts w:ascii="Arial" w:hAnsi="Arial" w:cs="Arial"/>
          <w:sz w:val="24"/>
          <w:szCs w:val="24"/>
        </w:rPr>
        <w:t xml:space="preserve">roject management </w:t>
      </w:r>
      <w:r w:rsidR="00CB7DB9">
        <w:rPr>
          <w:rFonts w:ascii="Arial" w:hAnsi="Arial" w:cs="Arial"/>
          <w:sz w:val="24"/>
          <w:szCs w:val="24"/>
        </w:rPr>
        <w:t>was</w:t>
      </w:r>
      <w:r w:rsidR="004C01CD" w:rsidRPr="004C01CD">
        <w:rPr>
          <w:rFonts w:ascii="Arial" w:hAnsi="Arial" w:cs="Arial"/>
          <w:sz w:val="24"/>
          <w:szCs w:val="24"/>
        </w:rPr>
        <w:t xml:space="preserve"> considered </w:t>
      </w:r>
      <w:r w:rsidR="00F64656">
        <w:rPr>
          <w:rFonts w:ascii="Arial" w:hAnsi="Arial" w:cs="Arial"/>
          <w:sz w:val="24"/>
          <w:szCs w:val="24"/>
        </w:rPr>
        <w:t>a</w:t>
      </w:r>
      <w:r w:rsidR="004C01CD" w:rsidRPr="004C01CD">
        <w:rPr>
          <w:rFonts w:ascii="Arial" w:hAnsi="Arial" w:cs="Arial"/>
          <w:sz w:val="24"/>
          <w:szCs w:val="24"/>
        </w:rPr>
        <w:t xml:space="preserve"> managerial tool that help</w:t>
      </w:r>
      <w:r w:rsidR="002173C2">
        <w:rPr>
          <w:rFonts w:ascii="Arial" w:hAnsi="Arial" w:cs="Arial"/>
          <w:sz w:val="24"/>
          <w:szCs w:val="24"/>
        </w:rPr>
        <w:t xml:space="preserve">ed businesses </w:t>
      </w:r>
      <w:r w:rsidR="004C01CD" w:rsidRPr="004C01CD">
        <w:rPr>
          <w:rFonts w:ascii="Arial" w:hAnsi="Arial" w:cs="Arial"/>
          <w:sz w:val="24"/>
          <w:szCs w:val="24"/>
        </w:rPr>
        <w:t xml:space="preserve">to attain </w:t>
      </w:r>
      <w:r w:rsidR="002173C2">
        <w:rPr>
          <w:rFonts w:ascii="Arial" w:hAnsi="Arial" w:cs="Arial"/>
          <w:sz w:val="24"/>
          <w:szCs w:val="24"/>
        </w:rPr>
        <w:t xml:space="preserve">corporate </w:t>
      </w:r>
      <w:r w:rsidR="002173C2" w:rsidRPr="004C01CD">
        <w:rPr>
          <w:rFonts w:ascii="Arial" w:hAnsi="Arial" w:cs="Arial"/>
          <w:sz w:val="24"/>
          <w:szCs w:val="24"/>
        </w:rPr>
        <w:t>objectives</w:t>
      </w:r>
      <w:r w:rsidR="002173C2">
        <w:rPr>
          <w:rFonts w:ascii="Arial" w:hAnsi="Arial" w:cs="Arial"/>
          <w:sz w:val="24"/>
          <w:szCs w:val="24"/>
        </w:rPr>
        <w:t>”</w:t>
      </w:r>
      <w:r w:rsidR="004C01CD">
        <w:rPr>
          <w:rFonts w:ascii="Arial" w:hAnsi="Arial" w:cs="Arial"/>
          <w:sz w:val="24"/>
          <w:szCs w:val="24"/>
        </w:rPr>
        <w:t xml:space="preserve"> </w:t>
      </w:r>
      <w:sdt>
        <w:sdtPr>
          <w:rPr>
            <w:rFonts w:ascii="Arial" w:hAnsi="Arial" w:cs="Arial"/>
            <w:sz w:val="24"/>
            <w:szCs w:val="24"/>
          </w:rPr>
          <w:id w:val="-2079970240"/>
          <w:citation/>
        </w:sdtPr>
        <w:sdtEndPr/>
        <w:sdtContent>
          <w:r w:rsidR="004C01CD">
            <w:rPr>
              <w:rFonts w:ascii="Arial" w:hAnsi="Arial" w:cs="Arial"/>
              <w:sz w:val="24"/>
              <w:szCs w:val="24"/>
            </w:rPr>
            <w:fldChar w:fldCharType="begin"/>
          </w:r>
          <w:r w:rsidR="004C01CD">
            <w:rPr>
              <w:rFonts w:ascii="Arial" w:hAnsi="Arial" w:cs="Arial"/>
              <w:sz w:val="24"/>
              <w:szCs w:val="24"/>
              <w:lang w:val="en-US"/>
            </w:rPr>
            <w:instrText xml:space="preserve"> CITATION Rob141 \l 1033 </w:instrText>
          </w:r>
          <w:r w:rsidR="004C01CD">
            <w:rPr>
              <w:rFonts w:ascii="Arial" w:hAnsi="Arial" w:cs="Arial"/>
              <w:sz w:val="24"/>
              <w:szCs w:val="24"/>
            </w:rPr>
            <w:fldChar w:fldCharType="separate"/>
          </w:r>
          <w:r w:rsidR="004C01CD" w:rsidRPr="004C01CD">
            <w:rPr>
              <w:rFonts w:ascii="Arial" w:hAnsi="Arial" w:cs="Arial"/>
              <w:noProof/>
              <w:sz w:val="24"/>
              <w:szCs w:val="24"/>
              <w:lang w:val="en-US"/>
            </w:rPr>
            <w:t>(Zaman, 2014 )</w:t>
          </w:r>
          <w:r w:rsidR="004C01CD">
            <w:rPr>
              <w:rFonts w:ascii="Arial" w:hAnsi="Arial" w:cs="Arial"/>
              <w:sz w:val="24"/>
              <w:szCs w:val="24"/>
            </w:rPr>
            <w:fldChar w:fldCharType="end"/>
          </w:r>
        </w:sdtContent>
      </w:sdt>
      <w:r>
        <w:rPr>
          <w:rFonts w:ascii="Arial" w:hAnsi="Arial" w:cs="Arial"/>
          <w:sz w:val="24"/>
          <w:szCs w:val="24"/>
        </w:rPr>
        <w:t xml:space="preserve">. </w:t>
      </w:r>
      <w:r w:rsidR="00810F22" w:rsidRPr="00810F22">
        <w:rPr>
          <w:rFonts w:ascii="Arial" w:hAnsi="Arial" w:cs="Arial"/>
          <w:sz w:val="24"/>
          <w:szCs w:val="24"/>
        </w:rPr>
        <w:t>Whereas</w:t>
      </w:r>
      <w:r w:rsidR="00810F22" w:rsidRPr="00810F22">
        <w:rPr>
          <w:rFonts w:ascii="Arial" w:hAnsi="Arial" w:cs="Arial"/>
          <w:sz w:val="24"/>
          <w:szCs w:val="24"/>
        </w:rPr>
        <w:t xml:space="preserve"> Maylor (1999) defined project management as the process of planning, </w:t>
      </w:r>
      <w:r w:rsidR="00810F22">
        <w:rPr>
          <w:rFonts w:ascii="Arial" w:hAnsi="Arial" w:cs="Arial"/>
          <w:sz w:val="24"/>
          <w:szCs w:val="24"/>
        </w:rPr>
        <w:t>organizing</w:t>
      </w:r>
      <w:r w:rsidR="00810F22" w:rsidRPr="00810F22">
        <w:rPr>
          <w:rFonts w:ascii="Arial" w:hAnsi="Arial" w:cs="Arial"/>
          <w:sz w:val="24"/>
          <w:szCs w:val="24"/>
        </w:rPr>
        <w:t>, directing</w:t>
      </w:r>
      <w:r w:rsidR="00052411">
        <w:rPr>
          <w:rFonts w:ascii="Arial" w:hAnsi="Arial" w:cs="Arial"/>
          <w:sz w:val="24"/>
          <w:szCs w:val="24"/>
        </w:rPr>
        <w:t>,</w:t>
      </w:r>
      <w:r w:rsidR="00810F22" w:rsidRPr="00810F22">
        <w:rPr>
          <w:rFonts w:ascii="Arial" w:hAnsi="Arial" w:cs="Arial"/>
          <w:sz w:val="24"/>
          <w:szCs w:val="24"/>
        </w:rPr>
        <w:t xml:space="preserve"> and controlling activities in addition to monitoring what is usually the most expensive resource on the project – the people</w:t>
      </w:r>
      <w:r w:rsidR="00052411">
        <w:rPr>
          <w:rFonts w:ascii="Arial" w:hAnsi="Arial" w:cs="Arial"/>
          <w:sz w:val="24"/>
          <w:szCs w:val="24"/>
        </w:rPr>
        <w:t xml:space="preserve"> </w:t>
      </w:r>
      <w:sdt>
        <w:sdtPr>
          <w:rPr>
            <w:rFonts w:ascii="Arial" w:hAnsi="Arial" w:cs="Arial"/>
            <w:sz w:val="24"/>
            <w:szCs w:val="24"/>
          </w:rPr>
          <w:id w:val="-385329574"/>
          <w:citation/>
        </w:sdtPr>
        <w:sdtContent>
          <w:r w:rsidR="00052411">
            <w:rPr>
              <w:rFonts w:ascii="Arial" w:hAnsi="Arial" w:cs="Arial"/>
              <w:sz w:val="24"/>
              <w:szCs w:val="24"/>
            </w:rPr>
            <w:fldChar w:fldCharType="begin"/>
          </w:r>
          <w:r w:rsidR="00052411">
            <w:rPr>
              <w:rFonts w:ascii="Arial" w:hAnsi="Arial" w:cs="Arial"/>
              <w:sz w:val="24"/>
              <w:szCs w:val="24"/>
            </w:rPr>
            <w:instrText xml:space="preserve"> CITATION Jen17 \l 2057 </w:instrText>
          </w:r>
          <w:r w:rsidR="00052411">
            <w:rPr>
              <w:rFonts w:ascii="Arial" w:hAnsi="Arial" w:cs="Arial"/>
              <w:sz w:val="24"/>
              <w:szCs w:val="24"/>
            </w:rPr>
            <w:fldChar w:fldCharType="separate"/>
          </w:r>
          <w:r w:rsidR="00052411" w:rsidRPr="00052411">
            <w:rPr>
              <w:rFonts w:ascii="Arial" w:hAnsi="Arial" w:cs="Arial"/>
              <w:noProof/>
              <w:sz w:val="24"/>
              <w:szCs w:val="24"/>
            </w:rPr>
            <w:t>(Jena, 2017)</w:t>
          </w:r>
          <w:r w:rsidR="00052411">
            <w:rPr>
              <w:rFonts w:ascii="Arial" w:hAnsi="Arial" w:cs="Arial"/>
              <w:sz w:val="24"/>
              <w:szCs w:val="24"/>
            </w:rPr>
            <w:fldChar w:fldCharType="end"/>
          </w:r>
        </w:sdtContent>
      </w:sdt>
      <w:r w:rsidR="00052411">
        <w:rPr>
          <w:rFonts w:ascii="Arial" w:hAnsi="Arial" w:cs="Arial"/>
          <w:sz w:val="24"/>
          <w:szCs w:val="24"/>
        </w:rPr>
        <w:t>.</w:t>
      </w:r>
    </w:p>
    <w:p w14:paraId="429BE80E" w14:textId="77777777" w:rsidR="00810F22" w:rsidRDefault="00F02971" w:rsidP="00FA105D">
      <w:pPr>
        <w:rPr>
          <w:rFonts w:ascii="Arial" w:hAnsi="Arial" w:cs="Arial"/>
          <w:sz w:val="24"/>
          <w:szCs w:val="24"/>
        </w:rPr>
      </w:pPr>
      <w:r w:rsidRPr="00F02971">
        <w:rPr>
          <w:rFonts w:ascii="Arial" w:hAnsi="Arial" w:cs="Arial"/>
          <w:sz w:val="24"/>
          <w:szCs w:val="24"/>
        </w:rPr>
        <w:t xml:space="preserve">However, with the rapid expansion and </w:t>
      </w:r>
      <w:r w:rsidR="00F64656">
        <w:rPr>
          <w:rFonts w:ascii="Arial" w:hAnsi="Arial" w:cs="Arial"/>
          <w:sz w:val="24"/>
          <w:szCs w:val="24"/>
        </w:rPr>
        <w:t>globalization</w:t>
      </w:r>
      <w:r w:rsidRPr="00F02971">
        <w:rPr>
          <w:rFonts w:ascii="Arial" w:hAnsi="Arial" w:cs="Arial"/>
          <w:sz w:val="24"/>
          <w:szCs w:val="24"/>
        </w:rPr>
        <w:t xml:space="preserve"> of business, project</w:t>
      </w:r>
      <w:r>
        <w:rPr>
          <w:rFonts w:ascii="Arial" w:hAnsi="Arial" w:cs="Arial"/>
          <w:sz w:val="24"/>
          <w:szCs w:val="24"/>
        </w:rPr>
        <w:t xml:space="preserve"> </w:t>
      </w:r>
      <w:r w:rsidRPr="00F02971">
        <w:rPr>
          <w:rFonts w:ascii="Arial" w:hAnsi="Arial" w:cs="Arial"/>
          <w:sz w:val="24"/>
          <w:szCs w:val="24"/>
        </w:rPr>
        <w:t xml:space="preserve">management is now concerned with a much broader range </w:t>
      </w:r>
      <w:r w:rsidR="00CD4637">
        <w:rPr>
          <w:rFonts w:ascii="Arial" w:hAnsi="Arial" w:cs="Arial"/>
          <w:sz w:val="24"/>
          <w:szCs w:val="24"/>
        </w:rPr>
        <w:t xml:space="preserve">and </w:t>
      </w:r>
      <w:r w:rsidRPr="00F02971">
        <w:rPr>
          <w:rFonts w:ascii="Arial" w:hAnsi="Arial" w:cs="Arial"/>
          <w:sz w:val="24"/>
          <w:szCs w:val="24"/>
        </w:rPr>
        <w:t xml:space="preserve">level of complexity. It </w:t>
      </w:r>
      <w:r>
        <w:rPr>
          <w:rFonts w:ascii="Arial" w:hAnsi="Arial" w:cs="Arial"/>
          <w:sz w:val="24"/>
          <w:szCs w:val="24"/>
        </w:rPr>
        <w:t>dissuades</w:t>
      </w:r>
      <w:r w:rsidRPr="00F02971">
        <w:rPr>
          <w:rFonts w:ascii="Arial" w:hAnsi="Arial" w:cs="Arial"/>
          <w:sz w:val="24"/>
          <w:szCs w:val="24"/>
        </w:rPr>
        <w:t xml:space="preserve"> thinking about projects as a business process, instead</w:t>
      </w:r>
      <w:r w:rsidR="00CD4637">
        <w:rPr>
          <w:rFonts w:ascii="Arial" w:hAnsi="Arial" w:cs="Arial"/>
          <w:sz w:val="24"/>
          <w:szCs w:val="24"/>
        </w:rPr>
        <w:t xml:space="preserve">, </w:t>
      </w:r>
      <w:r>
        <w:rPr>
          <w:rFonts w:ascii="Arial" w:hAnsi="Arial" w:cs="Arial"/>
          <w:sz w:val="24"/>
          <w:szCs w:val="24"/>
        </w:rPr>
        <w:t>encouraging the</w:t>
      </w:r>
      <w:r w:rsidRPr="00F02971">
        <w:rPr>
          <w:rFonts w:ascii="Arial" w:hAnsi="Arial" w:cs="Arial"/>
          <w:sz w:val="24"/>
          <w:szCs w:val="24"/>
        </w:rPr>
        <w:t xml:space="preserve"> focus</w:t>
      </w:r>
      <w:r>
        <w:rPr>
          <w:rFonts w:ascii="Arial" w:hAnsi="Arial" w:cs="Arial"/>
          <w:sz w:val="24"/>
          <w:szCs w:val="24"/>
        </w:rPr>
        <w:t xml:space="preserve"> to be</w:t>
      </w:r>
      <w:r w:rsidRPr="00F02971">
        <w:rPr>
          <w:rFonts w:ascii="Arial" w:hAnsi="Arial" w:cs="Arial"/>
          <w:sz w:val="24"/>
          <w:szCs w:val="24"/>
        </w:rPr>
        <w:t xml:space="preserve"> on the technical or physical aspects of the work involved.</w:t>
      </w:r>
      <w:r>
        <w:rPr>
          <w:rFonts w:ascii="Arial" w:hAnsi="Arial" w:cs="Arial"/>
          <w:sz w:val="24"/>
          <w:szCs w:val="24"/>
        </w:rPr>
        <w:t xml:space="preserve"> </w:t>
      </w:r>
    </w:p>
    <w:p w14:paraId="1EDC7A53" w14:textId="77777777" w:rsidR="00810F22" w:rsidRDefault="00EC4165" w:rsidP="00FA105D">
      <w:pPr>
        <w:rPr>
          <w:rFonts w:ascii="Arial" w:hAnsi="Arial" w:cs="Arial"/>
          <w:sz w:val="24"/>
          <w:szCs w:val="24"/>
        </w:rPr>
      </w:pPr>
      <w:r>
        <w:rPr>
          <w:rFonts w:ascii="Arial" w:hAnsi="Arial" w:cs="Arial"/>
          <w:sz w:val="24"/>
          <w:szCs w:val="24"/>
        </w:rPr>
        <w:t xml:space="preserve">Nonetheless, </w:t>
      </w:r>
      <w:r w:rsidR="00F64656">
        <w:rPr>
          <w:rFonts w:ascii="Arial" w:hAnsi="Arial" w:cs="Arial"/>
          <w:sz w:val="24"/>
          <w:szCs w:val="24"/>
        </w:rPr>
        <w:t>e</w:t>
      </w:r>
      <w:r w:rsidR="00F64656" w:rsidRPr="00F64656">
        <w:rPr>
          <w:rFonts w:ascii="Arial" w:hAnsi="Arial" w:cs="Arial"/>
          <w:sz w:val="24"/>
          <w:szCs w:val="24"/>
          <w:shd w:val="clear" w:color="auto" w:fill="FFFFFF"/>
        </w:rPr>
        <w:t>ven</w:t>
      </w:r>
      <w:r w:rsidR="00F64656">
        <w:rPr>
          <w:rFonts w:ascii="Arial" w:hAnsi="Arial" w:cs="Arial"/>
          <w:sz w:val="24"/>
          <w:szCs w:val="24"/>
          <w:shd w:val="clear" w:color="auto" w:fill="FFFFFF"/>
        </w:rPr>
        <w:t xml:space="preserve"> in </w:t>
      </w:r>
      <w:r w:rsidR="00CD4637">
        <w:rPr>
          <w:rFonts w:ascii="Arial" w:hAnsi="Arial" w:cs="Arial"/>
          <w:sz w:val="24"/>
          <w:szCs w:val="24"/>
          <w:shd w:val="clear" w:color="auto" w:fill="FFFFFF"/>
        </w:rPr>
        <w:t>modern and</w:t>
      </w:r>
      <w:r w:rsidR="00F64656" w:rsidRPr="00F64656">
        <w:rPr>
          <w:rFonts w:ascii="Arial" w:hAnsi="Arial" w:cs="Arial"/>
          <w:sz w:val="24"/>
          <w:szCs w:val="24"/>
          <w:shd w:val="clear" w:color="auto" w:fill="FFFFFF"/>
        </w:rPr>
        <w:t> competitive surroundings</w:t>
      </w:r>
      <w:r w:rsidR="00F64656">
        <w:rPr>
          <w:rFonts w:ascii="Arial" w:hAnsi="Arial" w:cs="Arial"/>
          <w:sz w:val="24"/>
          <w:szCs w:val="24"/>
          <w:shd w:val="clear" w:color="auto" w:fill="FFFFFF"/>
        </w:rPr>
        <w:t>,</w:t>
      </w:r>
      <w:r w:rsidR="00F64656" w:rsidRPr="00F64656">
        <w:rPr>
          <w:rFonts w:ascii="Arial" w:hAnsi="Arial" w:cs="Arial"/>
          <w:sz w:val="24"/>
          <w:szCs w:val="24"/>
          <w:shd w:val="clear" w:color="auto" w:fill="FFFFFF"/>
        </w:rPr>
        <w:t> </w:t>
      </w:r>
      <w:r w:rsidR="00F64656">
        <w:rPr>
          <w:rFonts w:ascii="Arial" w:hAnsi="Arial" w:cs="Arial"/>
          <w:sz w:val="24"/>
          <w:szCs w:val="24"/>
          <w:shd w:val="clear" w:color="auto" w:fill="FFFFFF"/>
        </w:rPr>
        <w:t xml:space="preserve">implementation </w:t>
      </w:r>
      <w:r w:rsidR="00CD4637">
        <w:rPr>
          <w:rFonts w:ascii="Arial" w:hAnsi="Arial" w:cs="Arial"/>
          <w:sz w:val="24"/>
          <w:szCs w:val="24"/>
          <w:shd w:val="clear" w:color="auto" w:fill="FFFFFF"/>
        </w:rPr>
        <w:t>of project management is of utmost</w:t>
      </w:r>
      <w:r w:rsidR="00F64656" w:rsidRPr="00F64656">
        <w:rPr>
          <w:rFonts w:ascii="Arial" w:hAnsi="Arial" w:cs="Arial"/>
          <w:sz w:val="24"/>
          <w:szCs w:val="24"/>
          <w:shd w:val="clear" w:color="auto" w:fill="FFFFFF"/>
        </w:rPr>
        <w:t> importanc</w:t>
      </w:r>
      <w:r w:rsidR="00CD4637">
        <w:rPr>
          <w:rFonts w:ascii="Arial" w:hAnsi="Arial" w:cs="Arial"/>
          <w:sz w:val="24"/>
          <w:szCs w:val="24"/>
          <w:shd w:val="clear" w:color="auto" w:fill="FFFFFF"/>
        </w:rPr>
        <w:t xml:space="preserve">e </w:t>
      </w:r>
      <w:r w:rsidR="00F64656" w:rsidRPr="00F64656">
        <w:rPr>
          <w:rFonts w:ascii="Arial" w:hAnsi="Arial" w:cs="Arial"/>
          <w:sz w:val="24"/>
          <w:szCs w:val="24"/>
          <w:shd w:val="clear" w:color="auto" w:fill="FFFFFF"/>
        </w:rPr>
        <w:t>to</w:t>
      </w:r>
      <w:r w:rsidR="00810F22">
        <w:rPr>
          <w:rFonts w:ascii="Arial" w:hAnsi="Arial" w:cs="Arial"/>
          <w:sz w:val="24"/>
          <w:szCs w:val="24"/>
          <w:shd w:val="clear" w:color="auto" w:fill="FFFFFF"/>
        </w:rPr>
        <w:t xml:space="preserve"> deal effectively with the</w:t>
      </w:r>
      <w:r w:rsidR="00F64656" w:rsidRPr="00F64656">
        <w:rPr>
          <w:rFonts w:ascii="Arial" w:hAnsi="Arial" w:cs="Arial"/>
          <w:sz w:val="24"/>
          <w:szCs w:val="24"/>
          <w:shd w:val="clear" w:color="auto" w:fill="FFFFFF"/>
        </w:rPr>
        <w:t> increasing challenges</w:t>
      </w:r>
      <w:r w:rsidR="00CD4637">
        <w:rPr>
          <w:rFonts w:ascii="Arial" w:hAnsi="Arial" w:cs="Arial"/>
          <w:sz w:val="24"/>
          <w:szCs w:val="24"/>
          <w:shd w:val="clear" w:color="auto" w:fill="FFFFFF"/>
        </w:rPr>
        <w:t xml:space="preserve"> </w:t>
      </w:r>
      <w:r w:rsidR="00F64656" w:rsidRPr="00F64656">
        <w:rPr>
          <w:rFonts w:ascii="Arial" w:hAnsi="Arial" w:cs="Arial"/>
          <w:sz w:val="24"/>
          <w:szCs w:val="24"/>
          <w:shd w:val="clear" w:color="auto" w:fill="FFFFFF"/>
        </w:rPr>
        <w:t>of </w:t>
      </w:r>
      <w:r w:rsidR="00FA105D">
        <w:rPr>
          <w:rFonts w:ascii="Arial" w:hAnsi="Arial" w:cs="Arial"/>
          <w:sz w:val="24"/>
          <w:szCs w:val="24"/>
          <w:shd w:val="clear" w:color="auto" w:fill="FFFFFF"/>
        </w:rPr>
        <w:t>more multifaceted projects</w:t>
      </w:r>
      <w:r w:rsidR="00F64656" w:rsidRPr="00F64656">
        <w:rPr>
          <w:rFonts w:ascii="Arial" w:hAnsi="Arial" w:cs="Arial"/>
          <w:sz w:val="24"/>
          <w:szCs w:val="24"/>
          <w:shd w:val="clear" w:color="auto" w:fill="FFFFFF"/>
        </w:rPr>
        <w:t>, customer requirements</w:t>
      </w:r>
      <w:r w:rsidR="00CD4637">
        <w:rPr>
          <w:rFonts w:ascii="Arial" w:hAnsi="Arial" w:cs="Arial"/>
          <w:sz w:val="24"/>
          <w:szCs w:val="24"/>
          <w:shd w:val="clear" w:color="auto" w:fill="FFFFFF"/>
        </w:rPr>
        <w:t xml:space="preserve">, </w:t>
      </w:r>
      <w:r w:rsidR="00F64656" w:rsidRPr="00F64656">
        <w:rPr>
          <w:rFonts w:ascii="Arial" w:hAnsi="Arial" w:cs="Arial"/>
          <w:sz w:val="24"/>
          <w:szCs w:val="24"/>
          <w:shd w:val="clear" w:color="auto" w:fill="FFFFFF"/>
        </w:rPr>
        <w:t>and risk</w:t>
      </w:r>
      <w:r w:rsidR="00FA105D">
        <w:rPr>
          <w:rFonts w:ascii="Arial" w:hAnsi="Arial" w:cs="Arial"/>
          <w:sz w:val="24"/>
          <w:szCs w:val="24"/>
          <w:shd w:val="clear" w:color="auto" w:fill="FFFFFF"/>
        </w:rPr>
        <w:t>s,</w:t>
      </w:r>
      <w:r w:rsidR="00F64656" w:rsidRPr="00F64656">
        <w:rPr>
          <w:rFonts w:ascii="Arial" w:hAnsi="Arial" w:cs="Arial"/>
          <w:sz w:val="24"/>
          <w:szCs w:val="24"/>
          <w:shd w:val="clear" w:color="auto" w:fill="FFFFFF"/>
        </w:rPr>
        <w:t> but the</w:t>
      </w:r>
      <w:r w:rsidR="00810F22">
        <w:rPr>
          <w:rFonts w:ascii="Arial" w:hAnsi="Arial" w:cs="Arial"/>
          <w:sz w:val="24"/>
          <w:szCs w:val="24"/>
          <w:shd w:val="clear" w:color="auto" w:fill="FFFFFF"/>
        </w:rPr>
        <w:t xml:space="preserve"> core</w:t>
      </w:r>
      <w:r w:rsidR="00F64656" w:rsidRPr="00F64656">
        <w:rPr>
          <w:rFonts w:ascii="Arial" w:hAnsi="Arial" w:cs="Arial"/>
          <w:sz w:val="24"/>
          <w:szCs w:val="24"/>
          <w:shd w:val="clear" w:color="auto" w:fill="FFFFFF"/>
        </w:rPr>
        <w:t> intention of the </w:t>
      </w:r>
      <w:r w:rsidR="00FA105D">
        <w:rPr>
          <w:rFonts w:ascii="Arial" w:hAnsi="Arial" w:cs="Arial"/>
          <w:sz w:val="24"/>
          <w:szCs w:val="24"/>
          <w:shd w:val="clear" w:color="auto" w:fill="FFFFFF"/>
        </w:rPr>
        <w:t>project</w:t>
      </w:r>
      <w:r w:rsidR="00F64656" w:rsidRPr="00F64656">
        <w:rPr>
          <w:rFonts w:ascii="Arial" w:hAnsi="Arial" w:cs="Arial"/>
          <w:sz w:val="24"/>
          <w:szCs w:val="24"/>
          <w:shd w:val="clear" w:color="auto" w:fill="FFFFFF"/>
        </w:rPr>
        <w:t> is still to obtain the business objectives</w:t>
      </w:r>
      <w:r w:rsidR="00810F22">
        <w:rPr>
          <w:rFonts w:ascii="Arial" w:hAnsi="Arial" w:cs="Arial"/>
          <w:sz w:val="24"/>
          <w:szCs w:val="24"/>
          <w:shd w:val="clear" w:color="auto" w:fill="FFFFFF"/>
        </w:rPr>
        <w:t xml:space="preserve"> whilst also managing and meeting the expectations of proactive stakeholders</w:t>
      </w:r>
      <w:r w:rsidR="00F64656" w:rsidRPr="00F64656">
        <w:rPr>
          <w:rFonts w:ascii="Arial" w:hAnsi="Arial" w:cs="Arial"/>
          <w:sz w:val="24"/>
          <w:szCs w:val="24"/>
          <w:shd w:val="clear" w:color="auto" w:fill="FFFFFF"/>
        </w:rPr>
        <w:t>.</w:t>
      </w:r>
      <w:r w:rsidR="00FA105D">
        <w:rPr>
          <w:rFonts w:ascii="Arial" w:hAnsi="Arial" w:cs="Arial"/>
          <w:sz w:val="24"/>
          <w:szCs w:val="24"/>
        </w:rPr>
        <w:t xml:space="preserve"> </w:t>
      </w:r>
    </w:p>
    <w:p w14:paraId="5D4D3D77" w14:textId="5FA02C9D" w:rsidR="002173C2" w:rsidRPr="00FA105D" w:rsidRDefault="00BA217B" w:rsidP="00FA105D">
      <w:pPr>
        <w:rPr>
          <w:rFonts w:ascii="Arial" w:hAnsi="Arial" w:cs="Arial"/>
          <w:sz w:val="24"/>
          <w:szCs w:val="24"/>
        </w:rPr>
      </w:pPr>
      <w:r w:rsidRPr="00666481">
        <w:rPr>
          <w:rFonts w:ascii="Arial" w:eastAsia="Times New Roman" w:hAnsi="Arial" w:cs="Arial"/>
          <w:sz w:val="24"/>
          <w:szCs w:val="24"/>
          <w:lang w:eastAsia="en-GB"/>
        </w:rPr>
        <w:t xml:space="preserve">An expansion in </w:t>
      </w:r>
      <w:r w:rsidR="00FA105D">
        <w:rPr>
          <w:rFonts w:ascii="Arial" w:eastAsia="Times New Roman" w:hAnsi="Arial" w:cs="Arial"/>
          <w:sz w:val="24"/>
          <w:szCs w:val="24"/>
          <w:lang w:eastAsia="en-GB"/>
        </w:rPr>
        <w:t>project</w:t>
      </w:r>
      <w:r w:rsidRPr="00666481">
        <w:rPr>
          <w:rFonts w:ascii="Arial" w:eastAsia="Times New Roman" w:hAnsi="Arial" w:cs="Arial"/>
          <w:sz w:val="24"/>
          <w:szCs w:val="24"/>
          <w:lang w:eastAsia="en-GB"/>
        </w:rPr>
        <w:t xml:space="preserve"> management </w:t>
      </w:r>
      <w:r w:rsidR="00FA105D">
        <w:rPr>
          <w:rFonts w:ascii="Arial" w:eastAsia="Times New Roman" w:hAnsi="Arial" w:cs="Arial"/>
          <w:sz w:val="24"/>
          <w:szCs w:val="24"/>
          <w:lang w:eastAsia="en-GB"/>
        </w:rPr>
        <w:t>performance</w:t>
      </w:r>
      <w:r w:rsidRPr="00666481">
        <w:rPr>
          <w:rFonts w:ascii="Arial" w:eastAsia="Times New Roman" w:hAnsi="Arial" w:cs="Arial"/>
          <w:sz w:val="24"/>
          <w:szCs w:val="24"/>
          <w:lang w:eastAsia="en-GB"/>
        </w:rPr>
        <w:t xml:space="preserve"> is closely linked to the</w:t>
      </w:r>
      <w:r w:rsidRPr="0012339D">
        <w:rPr>
          <w:rFonts w:ascii="Arial" w:eastAsia="Times New Roman" w:hAnsi="Arial" w:cs="Arial"/>
          <w:sz w:val="24"/>
          <w:szCs w:val="24"/>
          <w:lang w:eastAsia="en-GB"/>
        </w:rPr>
        <w:t xml:space="preserve"> </w:t>
      </w:r>
      <w:r w:rsidRPr="00666481">
        <w:rPr>
          <w:rFonts w:ascii="Arial" w:eastAsia="Times New Roman" w:hAnsi="Arial" w:cs="Arial"/>
          <w:sz w:val="24"/>
          <w:szCs w:val="24"/>
          <w:lang w:eastAsia="en-GB"/>
        </w:rPr>
        <w:t xml:space="preserve">expansion of knowledge in project management and </w:t>
      </w:r>
      <w:r w:rsidR="00FA105D">
        <w:rPr>
          <w:rFonts w:ascii="Arial" w:eastAsia="Times New Roman" w:hAnsi="Arial" w:cs="Arial"/>
          <w:sz w:val="24"/>
          <w:szCs w:val="24"/>
          <w:lang w:eastAsia="en-GB"/>
        </w:rPr>
        <w:t xml:space="preserve">the </w:t>
      </w:r>
      <w:r w:rsidRPr="00666481">
        <w:rPr>
          <w:rFonts w:ascii="Arial" w:eastAsia="Times New Roman" w:hAnsi="Arial" w:cs="Arial"/>
          <w:sz w:val="24"/>
          <w:szCs w:val="24"/>
          <w:lang w:eastAsia="en-GB"/>
        </w:rPr>
        <w:t xml:space="preserve">training of competent </w:t>
      </w:r>
      <w:r w:rsidR="00D559D5" w:rsidRPr="0012339D">
        <w:rPr>
          <w:rFonts w:ascii="Arial" w:eastAsia="Times New Roman" w:hAnsi="Arial" w:cs="Arial"/>
          <w:sz w:val="24"/>
          <w:szCs w:val="24"/>
          <w:lang w:eastAsia="en-GB"/>
        </w:rPr>
        <w:t>enterprise</w:t>
      </w:r>
      <w:r w:rsidRPr="00666481">
        <w:rPr>
          <w:rFonts w:ascii="Arial" w:eastAsia="Times New Roman" w:hAnsi="Arial" w:cs="Arial"/>
          <w:sz w:val="24"/>
          <w:szCs w:val="24"/>
          <w:lang w:eastAsia="en-GB"/>
        </w:rPr>
        <w:t xml:space="preserve"> managers.</w:t>
      </w:r>
      <w:r w:rsidR="00D559D5" w:rsidRPr="0012339D">
        <w:rPr>
          <w:rFonts w:ascii="Arial" w:eastAsia="Times New Roman" w:hAnsi="Arial" w:cs="Arial"/>
          <w:sz w:val="24"/>
          <w:szCs w:val="24"/>
          <w:lang w:eastAsia="en-GB"/>
        </w:rPr>
        <w:t xml:space="preserve"> </w:t>
      </w:r>
    </w:p>
    <w:p w14:paraId="35360B1F" w14:textId="0E32E723" w:rsidR="00584BD9" w:rsidRDefault="00D559D5" w:rsidP="00BA217B">
      <w:pPr>
        <w:shd w:val="clear" w:color="auto" w:fill="FFFFFF"/>
        <w:spacing w:after="0" w:line="240" w:lineRule="auto"/>
        <w:rPr>
          <w:rFonts w:ascii="Arial" w:eastAsia="Times New Roman" w:hAnsi="Arial" w:cs="Arial"/>
          <w:sz w:val="24"/>
          <w:szCs w:val="24"/>
          <w:lang w:eastAsia="en-GB"/>
        </w:rPr>
      </w:pPr>
      <w:r w:rsidRPr="00622915">
        <w:rPr>
          <w:rFonts w:ascii="Arial" w:eastAsia="Times New Roman" w:hAnsi="Arial" w:cs="Arial"/>
          <w:sz w:val="24"/>
          <w:szCs w:val="24"/>
          <w:lang w:eastAsia="en-GB"/>
        </w:rPr>
        <w:t xml:space="preserve">On the other hand, </w:t>
      </w:r>
      <w:r w:rsidR="00FD35BE">
        <w:rPr>
          <w:rFonts w:ascii="Arial" w:eastAsia="Times New Roman" w:hAnsi="Arial" w:cs="Arial"/>
          <w:sz w:val="24"/>
          <w:szCs w:val="24"/>
          <w:lang w:eastAsia="en-GB"/>
        </w:rPr>
        <w:t xml:space="preserve">it can also be argued that </w:t>
      </w:r>
      <w:r w:rsidRPr="00622915">
        <w:rPr>
          <w:rFonts w:ascii="Arial" w:eastAsia="Times New Roman" w:hAnsi="Arial" w:cs="Arial"/>
          <w:sz w:val="24"/>
          <w:szCs w:val="24"/>
          <w:lang w:eastAsia="en-GB"/>
        </w:rPr>
        <w:t xml:space="preserve">knowledge </w:t>
      </w:r>
      <w:r w:rsidR="00115F25" w:rsidRPr="00622915">
        <w:rPr>
          <w:rFonts w:ascii="Arial" w:eastAsia="Times New Roman" w:hAnsi="Arial" w:cs="Arial"/>
          <w:sz w:val="24"/>
          <w:szCs w:val="24"/>
          <w:lang w:eastAsia="en-GB"/>
        </w:rPr>
        <w:t>growth</w:t>
      </w:r>
      <w:r w:rsidRPr="00622915">
        <w:rPr>
          <w:rFonts w:ascii="Arial" w:eastAsia="Times New Roman" w:hAnsi="Arial" w:cs="Arial"/>
          <w:sz w:val="24"/>
          <w:szCs w:val="24"/>
          <w:lang w:eastAsia="en-GB"/>
        </w:rPr>
        <w:t xml:space="preserve"> is in turn connected with procedures and methodologies planned in management practice </w:t>
      </w:r>
      <w:sdt>
        <w:sdtPr>
          <w:rPr>
            <w:rFonts w:ascii="Arial" w:eastAsia="Times New Roman" w:hAnsi="Arial" w:cs="Arial"/>
            <w:sz w:val="24"/>
            <w:szCs w:val="24"/>
            <w:lang w:eastAsia="en-GB"/>
          </w:rPr>
          <w:id w:val="-1077205996"/>
          <w:citation/>
        </w:sdtPr>
        <w:sdtEndPr/>
        <w:sdtContent>
          <w:r w:rsidRPr="00622915">
            <w:rPr>
              <w:rFonts w:ascii="Arial" w:eastAsia="Times New Roman" w:hAnsi="Arial" w:cs="Arial"/>
              <w:sz w:val="24"/>
              <w:szCs w:val="24"/>
              <w:lang w:eastAsia="en-GB"/>
            </w:rPr>
            <w:fldChar w:fldCharType="begin"/>
          </w:r>
          <w:r w:rsidRPr="00622915">
            <w:rPr>
              <w:rFonts w:ascii="Arial" w:eastAsia="Times New Roman" w:hAnsi="Arial" w:cs="Arial"/>
              <w:sz w:val="24"/>
              <w:szCs w:val="24"/>
              <w:lang w:eastAsia="en-GB"/>
            </w:rPr>
            <w:instrText xml:space="preserve"> CITATION Pet18 \l 2057 </w:instrText>
          </w:r>
          <w:r w:rsidRPr="00622915">
            <w:rPr>
              <w:rFonts w:ascii="Arial" w:eastAsia="Times New Roman" w:hAnsi="Arial" w:cs="Arial"/>
              <w:sz w:val="24"/>
              <w:szCs w:val="24"/>
              <w:lang w:eastAsia="en-GB"/>
            </w:rPr>
            <w:fldChar w:fldCharType="separate"/>
          </w:r>
          <w:r w:rsidRPr="00622915">
            <w:rPr>
              <w:rFonts w:ascii="Arial" w:eastAsia="Times New Roman" w:hAnsi="Arial" w:cs="Arial"/>
              <w:noProof/>
              <w:sz w:val="24"/>
              <w:szCs w:val="24"/>
              <w:lang w:eastAsia="en-GB"/>
            </w:rPr>
            <w:t>(Berić, 2018)</w:t>
          </w:r>
          <w:r w:rsidRPr="00622915">
            <w:rPr>
              <w:rFonts w:ascii="Arial" w:eastAsia="Times New Roman" w:hAnsi="Arial" w:cs="Arial"/>
              <w:sz w:val="24"/>
              <w:szCs w:val="24"/>
              <w:lang w:eastAsia="en-GB"/>
            </w:rPr>
            <w:fldChar w:fldCharType="end"/>
          </w:r>
        </w:sdtContent>
      </w:sdt>
      <w:r w:rsidR="00FD35BE">
        <w:rPr>
          <w:rFonts w:ascii="Arial" w:eastAsia="Times New Roman" w:hAnsi="Arial" w:cs="Arial"/>
          <w:sz w:val="24"/>
          <w:szCs w:val="24"/>
          <w:lang w:eastAsia="en-GB"/>
        </w:rPr>
        <w:t>, although this is not an argument supported by the author</w:t>
      </w:r>
      <w:r w:rsidR="00E542FF">
        <w:rPr>
          <w:rFonts w:ascii="Arial" w:eastAsia="Times New Roman" w:hAnsi="Arial" w:cs="Arial"/>
          <w:sz w:val="24"/>
          <w:szCs w:val="24"/>
          <w:lang w:eastAsia="en-GB"/>
        </w:rPr>
        <w:t>. There is literature</w:t>
      </w:r>
      <w:r w:rsidR="00E542FF">
        <w:rPr>
          <w:rFonts w:ascii="Arial" w:hAnsi="Arial" w:cs="Arial"/>
          <w:sz w:val="24"/>
          <w:szCs w:val="24"/>
          <w:shd w:val="clear" w:color="auto" w:fill="FFFFFF"/>
        </w:rPr>
        <w:t xml:space="preserve"> that indicates that only </w:t>
      </w:r>
      <w:r w:rsidR="00E542FF" w:rsidRPr="00AF7973">
        <w:rPr>
          <w:rFonts w:ascii="Arial" w:hAnsi="Arial" w:cs="Arial"/>
          <w:sz w:val="24"/>
          <w:szCs w:val="24"/>
          <w:shd w:val="clear" w:color="auto" w:fill="FFFFFF"/>
        </w:rPr>
        <w:t xml:space="preserve">28% of project managers are regularly using project management tools and techniques, suggesting that they are not as useful as stated in theory, </w:t>
      </w:r>
      <w:r w:rsidR="00E542FF">
        <w:rPr>
          <w:rFonts w:ascii="Arial" w:hAnsi="Arial" w:cs="Arial"/>
          <w:sz w:val="24"/>
          <w:szCs w:val="24"/>
          <w:shd w:val="clear" w:color="auto" w:fill="FFFFFF"/>
        </w:rPr>
        <w:t xml:space="preserve">and furthermore, of that 28%, </w:t>
      </w:r>
      <w:r w:rsidR="00E542FF" w:rsidRPr="00AF7973">
        <w:rPr>
          <w:rFonts w:ascii="Arial" w:hAnsi="Arial" w:cs="Arial"/>
          <w:sz w:val="24"/>
          <w:szCs w:val="24"/>
          <w:shd w:val="clear" w:color="auto" w:fill="FFFFFF"/>
        </w:rPr>
        <w:t>50% only had basic knowledge about the tools</w:t>
      </w:r>
      <w:r w:rsidR="00E542FF">
        <w:rPr>
          <w:rFonts w:ascii="Arial" w:hAnsi="Arial" w:cs="Arial"/>
          <w:sz w:val="24"/>
          <w:szCs w:val="24"/>
          <w:shd w:val="clear" w:color="auto" w:fill="FFFFFF"/>
        </w:rPr>
        <w:t xml:space="preserve"> </w:t>
      </w:r>
      <w:sdt>
        <w:sdtPr>
          <w:rPr>
            <w:rFonts w:ascii="Arial" w:hAnsi="Arial" w:cs="Arial"/>
            <w:sz w:val="24"/>
            <w:szCs w:val="24"/>
            <w:shd w:val="clear" w:color="auto" w:fill="FFFFFF"/>
          </w:rPr>
          <w:id w:val="426932285"/>
          <w:citation/>
        </w:sdtPr>
        <w:sdtContent>
          <w:r w:rsidR="00E542FF">
            <w:rPr>
              <w:rFonts w:ascii="Arial" w:hAnsi="Arial" w:cs="Arial"/>
              <w:sz w:val="24"/>
              <w:szCs w:val="24"/>
              <w:shd w:val="clear" w:color="auto" w:fill="FFFFFF"/>
            </w:rPr>
            <w:fldChar w:fldCharType="begin"/>
          </w:r>
          <w:r w:rsidR="00E542FF">
            <w:rPr>
              <w:rFonts w:ascii="Arial" w:hAnsi="Arial" w:cs="Arial"/>
              <w:sz w:val="24"/>
              <w:szCs w:val="24"/>
              <w:shd w:val="clear" w:color="auto" w:fill="FFFFFF"/>
            </w:rPr>
            <w:instrText xml:space="preserve"> CITATION Har \l 2057 </w:instrText>
          </w:r>
          <w:r w:rsidR="00E542FF">
            <w:rPr>
              <w:rFonts w:ascii="Arial" w:hAnsi="Arial" w:cs="Arial"/>
              <w:sz w:val="24"/>
              <w:szCs w:val="24"/>
              <w:shd w:val="clear" w:color="auto" w:fill="FFFFFF"/>
            </w:rPr>
            <w:fldChar w:fldCharType="separate"/>
          </w:r>
          <w:r w:rsidR="00E542FF" w:rsidRPr="00E542FF">
            <w:rPr>
              <w:rFonts w:ascii="Arial" w:hAnsi="Arial" w:cs="Arial"/>
              <w:noProof/>
              <w:sz w:val="24"/>
              <w:szCs w:val="24"/>
              <w:shd w:val="clear" w:color="auto" w:fill="FFFFFF"/>
            </w:rPr>
            <w:t>(Maylor, 2001)</w:t>
          </w:r>
          <w:r w:rsidR="00E542FF">
            <w:rPr>
              <w:rFonts w:ascii="Arial" w:hAnsi="Arial" w:cs="Arial"/>
              <w:sz w:val="24"/>
              <w:szCs w:val="24"/>
              <w:shd w:val="clear" w:color="auto" w:fill="FFFFFF"/>
            </w:rPr>
            <w:fldChar w:fldCharType="end"/>
          </w:r>
        </w:sdtContent>
      </w:sdt>
      <w:r w:rsidR="00E542FF">
        <w:rPr>
          <w:rFonts w:ascii="Arial" w:hAnsi="Arial" w:cs="Arial"/>
          <w:sz w:val="24"/>
          <w:szCs w:val="24"/>
          <w:shd w:val="clear" w:color="auto" w:fill="FFFFFF"/>
        </w:rPr>
        <w:t>. Suggesting</w:t>
      </w:r>
      <w:r w:rsidR="001773E2">
        <w:rPr>
          <w:rFonts w:ascii="Arial" w:hAnsi="Arial" w:cs="Arial"/>
          <w:sz w:val="24"/>
          <w:szCs w:val="24"/>
          <w:shd w:val="clear" w:color="auto" w:fill="FFFFFF"/>
        </w:rPr>
        <w:t xml:space="preserve"> that the expansion in performance may not necessarily be linked to the training of project management methodologies and raises questions about the importance of soft skills in project management. </w:t>
      </w:r>
    </w:p>
    <w:p w14:paraId="3022A6A4" w14:textId="77777777" w:rsidR="00052411" w:rsidRDefault="00052411" w:rsidP="00BA217B">
      <w:pPr>
        <w:shd w:val="clear" w:color="auto" w:fill="FFFFFF"/>
        <w:spacing w:after="0" w:line="240" w:lineRule="auto"/>
        <w:rPr>
          <w:rFonts w:ascii="Arial" w:eastAsia="Times New Roman" w:hAnsi="Arial" w:cs="Arial"/>
          <w:b/>
          <w:bCs/>
          <w:sz w:val="24"/>
          <w:szCs w:val="24"/>
          <w:lang w:eastAsia="en-GB"/>
        </w:rPr>
      </w:pPr>
    </w:p>
    <w:p w14:paraId="661DA9FA" w14:textId="2739CEC4" w:rsidR="00BA217B" w:rsidRDefault="00487787" w:rsidP="00BA217B">
      <w:pPr>
        <w:shd w:val="clear" w:color="auto" w:fill="FFFFFF"/>
        <w:spacing w:after="0" w:line="240" w:lineRule="auto"/>
        <w:rPr>
          <w:rFonts w:ascii="Arial" w:eastAsia="Times New Roman" w:hAnsi="Arial" w:cs="Arial"/>
          <w:b/>
          <w:bCs/>
          <w:sz w:val="24"/>
          <w:szCs w:val="24"/>
          <w:lang w:eastAsia="en-GB"/>
        </w:rPr>
      </w:pPr>
      <w:r w:rsidRPr="0012339D">
        <w:rPr>
          <w:rFonts w:ascii="Arial" w:eastAsia="Times New Roman" w:hAnsi="Arial" w:cs="Arial"/>
          <w:b/>
          <w:bCs/>
          <w:sz w:val="24"/>
          <w:szCs w:val="24"/>
          <w:lang w:eastAsia="en-GB"/>
        </w:rPr>
        <w:t xml:space="preserve">2 </w:t>
      </w:r>
      <w:r w:rsidR="002E4BBC" w:rsidRPr="0012339D">
        <w:rPr>
          <w:rFonts w:ascii="Arial" w:eastAsia="Times New Roman" w:hAnsi="Arial" w:cs="Arial"/>
          <w:b/>
          <w:bCs/>
          <w:sz w:val="24"/>
          <w:szCs w:val="24"/>
          <w:lang w:eastAsia="en-GB"/>
        </w:rPr>
        <w:t>Methodologies</w:t>
      </w:r>
      <w:r w:rsidR="001D7169">
        <w:rPr>
          <w:rFonts w:ascii="Arial" w:eastAsia="Times New Roman" w:hAnsi="Arial" w:cs="Arial"/>
          <w:b/>
          <w:bCs/>
          <w:sz w:val="24"/>
          <w:szCs w:val="24"/>
          <w:lang w:eastAsia="en-GB"/>
        </w:rPr>
        <w:t xml:space="preserve"> / Tools and Techniques</w:t>
      </w:r>
    </w:p>
    <w:p w14:paraId="1B994D18" w14:textId="77777777" w:rsidR="007579AF" w:rsidRDefault="007579AF" w:rsidP="00BA217B">
      <w:pPr>
        <w:shd w:val="clear" w:color="auto" w:fill="FFFFFF"/>
        <w:spacing w:after="0" w:line="240" w:lineRule="auto"/>
        <w:rPr>
          <w:rFonts w:ascii="Arial" w:eastAsia="Times New Roman" w:hAnsi="Arial" w:cs="Arial"/>
          <w:b/>
          <w:bCs/>
          <w:sz w:val="24"/>
          <w:szCs w:val="24"/>
          <w:lang w:eastAsia="en-GB"/>
        </w:rPr>
      </w:pPr>
    </w:p>
    <w:p w14:paraId="0C86358D" w14:textId="30E1EE96" w:rsidR="007579AF" w:rsidRDefault="007579AF" w:rsidP="00BA217B">
      <w:pPr>
        <w:shd w:val="clear" w:color="auto" w:fill="FFFFFF"/>
        <w:spacing w:after="0" w:line="240" w:lineRule="auto"/>
        <w:rPr>
          <w:rFonts w:ascii="Arial" w:eastAsia="Times New Roman" w:hAnsi="Arial" w:cs="Arial"/>
          <w:b/>
          <w:bCs/>
          <w:sz w:val="24"/>
          <w:szCs w:val="24"/>
          <w:lang w:eastAsia="en-GB"/>
        </w:rPr>
      </w:pPr>
      <w:r w:rsidRPr="007579AF">
        <w:rPr>
          <w:rFonts w:ascii="Arial" w:eastAsia="Times New Roman" w:hAnsi="Arial" w:cs="Arial"/>
          <w:sz w:val="24"/>
          <w:szCs w:val="24"/>
          <w:lang w:eastAsia="en-GB"/>
        </w:rPr>
        <w:t xml:space="preserve">A definition of </w:t>
      </w:r>
      <w:r>
        <w:rPr>
          <w:rFonts w:ascii="Arial" w:eastAsia="Times New Roman" w:hAnsi="Arial" w:cs="Arial"/>
          <w:sz w:val="24"/>
          <w:szCs w:val="24"/>
          <w:lang w:eastAsia="en-GB"/>
        </w:rPr>
        <w:t>methodology</w:t>
      </w:r>
      <w:r w:rsidRPr="007579AF">
        <w:rPr>
          <w:rFonts w:ascii="Arial" w:eastAsia="Times New Roman" w:hAnsi="Arial" w:cs="Arial"/>
          <w:sz w:val="24"/>
          <w:szCs w:val="24"/>
          <w:lang w:eastAsia="en-GB"/>
        </w:rPr>
        <w:t xml:space="preserve"> can be a simple list of duties or something more sophisticated. The develop</w:t>
      </w:r>
      <w:r>
        <w:rPr>
          <w:rFonts w:ascii="Arial" w:eastAsia="Times New Roman" w:hAnsi="Arial" w:cs="Arial"/>
          <w:sz w:val="24"/>
          <w:szCs w:val="24"/>
          <w:lang w:eastAsia="en-GB"/>
        </w:rPr>
        <w:t>ment</w:t>
      </w:r>
      <w:r w:rsidRPr="007579AF">
        <w:rPr>
          <w:rFonts w:ascii="Arial" w:eastAsia="Times New Roman" w:hAnsi="Arial" w:cs="Arial"/>
          <w:sz w:val="24"/>
          <w:szCs w:val="24"/>
          <w:lang w:eastAsia="en-GB"/>
        </w:rPr>
        <w:t xml:space="preserve"> team can establish their own technique or use one that has previously been developed</w:t>
      </w:r>
      <w:r w:rsidRPr="007579AF">
        <w:rPr>
          <w:rFonts w:ascii="Arial" w:eastAsia="Times New Roman" w:hAnsi="Arial" w:cs="Arial"/>
          <w:b/>
          <w:bCs/>
          <w:sz w:val="24"/>
          <w:szCs w:val="24"/>
          <w:lang w:eastAsia="en-GB"/>
        </w:rPr>
        <w:t xml:space="preserve"> </w:t>
      </w:r>
      <w:sdt>
        <w:sdtPr>
          <w:rPr>
            <w:rFonts w:ascii="Arial" w:eastAsia="Times New Roman" w:hAnsi="Arial" w:cs="Arial"/>
            <w:b/>
            <w:bCs/>
            <w:sz w:val="24"/>
            <w:szCs w:val="24"/>
            <w:lang w:eastAsia="en-GB"/>
          </w:rPr>
          <w:id w:val="-735085429"/>
          <w:citation/>
        </w:sdtPr>
        <w:sdtContent>
          <w:r>
            <w:rPr>
              <w:rFonts w:ascii="Arial" w:eastAsia="Times New Roman" w:hAnsi="Arial" w:cs="Arial"/>
              <w:b/>
              <w:bCs/>
              <w:sz w:val="24"/>
              <w:szCs w:val="24"/>
              <w:lang w:eastAsia="en-GB"/>
            </w:rPr>
            <w:fldChar w:fldCharType="begin"/>
          </w:r>
          <w:r>
            <w:rPr>
              <w:rFonts w:ascii="Arial" w:eastAsia="Times New Roman" w:hAnsi="Arial" w:cs="Arial"/>
              <w:b/>
              <w:bCs/>
              <w:sz w:val="24"/>
              <w:szCs w:val="24"/>
              <w:lang w:eastAsia="en-GB"/>
            </w:rPr>
            <w:instrText xml:space="preserve"> CITATION Lop13 \l 2057 </w:instrText>
          </w:r>
          <w:r>
            <w:rPr>
              <w:rFonts w:ascii="Arial" w:eastAsia="Times New Roman" w:hAnsi="Arial" w:cs="Arial"/>
              <w:b/>
              <w:bCs/>
              <w:sz w:val="24"/>
              <w:szCs w:val="24"/>
              <w:lang w:eastAsia="en-GB"/>
            </w:rPr>
            <w:fldChar w:fldCharType="separate"/>
          </w:r>
          <w:r w:rsidRPr="007579AF">
            <w:rPr>
              <w:rFonts w:ascii="Arial" w:eastAsia="Times New Roman" w:hAnsi="Arial" w:cs="Arial"/>
              <w:noProof/>
              <w:sz w:val="24"/>
              <w:szCs w:val="24"/>
              <w:lang w:eastAsia="en-GB"/>
            </w:rPr>
            <w:t>(Lopes, 2013)</w:t>
          </w:r>
          <w:r>
            <w:rPr>
              <w:rFonts w:ascii="Arial" w:eastAsia="Times New Roman" w:hAnsi="Arial" w:cs="Arial"/>
              <w:b/>
              <w:bCs/>
              <w:sz w:val="24"/>
              <w:szCs w:val="24"/>
              <w:lang w:eastAsia="en-GB"/>
            </w:rPr>
            <w:fldChar w:fldCharType="end"/>
          </w:r>
        </w:sdtContent>
      </w:sdt>
      <w:r w:rsidR="00FE73DD">
        <w:rPr>
          <w:rFonts w:ascii="Arial" w:eastAsia="Times New Roman" w:hAnsi="Arial" w:cs="Arial"/>
          <w:b/>
          <w:bCs/>
          <w:sz w:val="24"/>
          <w:szCs w:val="24"/>
          <w:lang w:eastAsia="en-GB"/>
        </w:rPr>
        <w:t>.</w:t>
      </w:r>
    </w:p>
    <w:p w14:paraId="06AC17FA" w14:textId="77777777" w:rsidR="007579AF" w:rsidRPr="0012339D" w:rsidRDefault="007579AF" w:rsidP="00BA217B">
      <w:pPr>
        <w:shd w:val="clear" w:color="auto" w:fill="FFFFFF"/>
        <w:spacing w:after="0" w:line="240" w:lineRule="auto"/>
        <w:rPr>
          <w:rFonts w:ascii="Arial" w:eastAsia="Times New Roman" w:hAnsi="Arial" w:cs="Arial"/>
          <w:b/>
          <w:bCs/>
          <w:sz w:val="24"/>
          <w:szCs w:val="24"/>
          <w:lang w:eastAsia="en-GB"/>
        </w:rPr>
      </w:pPr>
    </w:p>
    <w:p w14:paraId="4795FDA9" w14:textId="16CE717F" w:rsidR="00BE54AF" w:rsidRDefault="000056D2" w:rsidP="00BE54AF">
      <w:pPr>
        <w:shd w:val="clear" w:color="auto" w:fill="FFFFFF"/>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Literature suggests that t</w:t>
      </w:r>
      <w:r w:rsidR="002E4BBC" w:rsidRPr="0012339D">
        <w:rPr>
          <w:rFonts w:ascii="Arial" w:eastAsia="Times New Roman" w:hAnsi="Arial" w:cs="Arial"/>
          <w:sz w:val="24"/>
          <w:szCs w:val="24"/>
          <w:lang w:eastAsia="en-GB"/>
        </w:rPr>
        <w:t xml:space="preserve">he </w:t>
      </w:r>
      <w:r w:rsidR="00E66FD4" w:rsidRPr="0012339D">
        <w:rPr>
          <w:rFonts w:ascii="Arial" w:eastAsia="Times New Roman" w:hAnsi="Arial" w:cs="Arial"/>
          <w:sz w:val="24"/>
          <w:szCs w:val="24"/>
          <w:lang w:eastAsia="en-GB"/>
        </w:rPr>
        <w:t xml:space="preserve">project management methodology for an efficient project represents a set of approaches and best practices and specific project management </w:t>
      </w:r>
      <w:r>
        <w:rPr>
          <w:rFonts w:ascii="Arial" w:eastAsia="Times New Roman" w:hAnsi="Arial" w:cs="Arial"/>
          <w:sz w:val="24"/>
          <w:szCs w:val="24"/>
          <w:lang w:eastAsia="en-GB"/>
        </w:rPr>
        <w:t xml:space="preserve">styles </w:t>
      </w:r>
      <w:r w:rsidR="00487787" w:rsidRPr="0012339D">
        <w:rPr>
          <w:rFonts w:ascii="Arial" w:eastAsia="Times New Roman" w:hAnsi="Arial" w:cs="Arial"/>
          <w:sz w:val="24"/>
          <w:szCs w:val="24"/>
          <w:lang w:eastAsia="en-GB"/>
        </w:rPr>
        <w:t>to achieve positive outcomes.</w:t>
      </w:r>
      <w:r w:rsidR="00E66FD4" w:rsidRPr="0012339D">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874388611"/>
          <w:citation/>
        </w:sdtPr>
        <w:sdtEndPr/>
        <w:sdtContent>
          <w:r w:rsidR="00487787" w:rsidRPr="0012339D">
            <w:rPr>
              <w:rFonts w:ascii="Arial" w:eastAsia="Times New Roman" w:hAnsi="Arial" w:cs="Arial"/>
              <w:sz w:val="24"/>
              <w:szCs w:val="24"/>
              <w:lang w:eastAsia="en-GB"/>
            </w:rPr>
            <w:fldChar w:fldCharType="begin"/>
          </w:r>
          <w:r w:rsidR="00487787" w:rsidRPr="0012339D">
            <w:rPr>
              <w:rFonts w:ascii="Arial" w:eastAsia="Times New Roman" w:hAnsi="Arial" w:cs="Arial"/>
              <w:sz w:val="24"/>
              <w:szCs w:val="24"/>
              <w:lang w:eastAsia="en-GB"/>
            </w:rPr>
            <w:instrText xml:space="preserve"> CITATION Pet18 \l 2057 </w:instrText>
          </w:r>
          <w:r w:rsidR="00487787" w:rsidRPr="0012339D">
            <w:rPr>
              <w:rFonts w:ascii="Arial" w:eastAsia="Times New Roman" w:hAnsi="Arial" w:cs="Arial"/>
              <w:sz w:val="24"/>
              <w:szCs w:val="24"/>
              <w:lang w:eastAsia="en-GB"/>
            </w:rPr>
            <w:fldChar w:fldCharType="separate"/>
          </w:r>
          <w:r w:rsidR="00487787" w:rsidRPr="0012339D">
            <w:rPr>
              <w:rFonts w:ascii="Arial" w:eastAsia="Times New Roman" w:hAnsi="Arial" w:cs="Arial"/>
              <w:noProof/>
              <w:sz w:val="24"/>
              <w:szCs w:val="24"/>
              <w:lang w:eastAsia="en-GB"/>
            </w:rPr>
            <w:t>(Berić, 2018)</w:t>
          </w:r>
          <w:r w:rsidR="00487787" w:rsidRPr="0012339D">
            <w:rPr>
              <w:rFonts w:ascii="Arial" w:eastAsia="Times New Roman" w:hAnsi="Arial" w:cs="Arial"/>
              <w:sz w:val="24"/>
              <w:szCs w:val="24"/>
              <w:lang w:eastAsia="en-GB"/>
            </w:rPr>
            <w:fldChar w:fldCharType="end"/>
          </w:r>
        </w:sdtContent>
      </w:sdt>
      <w:r w:rsidR="00487787" w:rsidRPr="0012339D">
        <w:rPr>
          <w:rFonts w:ascii="Arial" w:eastAsia="Times New Roman" w:hAnsi="Arial" w:cs="Arial"/>
          <w:sz w:val="24"/>
          <w:szCs w:val="24"/>
          <w:lang w:eastAsia="en-GB"/>
        </w:rPr>
        <w:t>.</w:t>
      </w:r>
    </w:p>
    <w:p w14:paraId="08E4DC2C" w14:textId="77777777" w:rsidR="000056D2" w:rsidRPr="0012339D" w:rsidRDefault="000056D2" w:rsidP="00BE54AF">
      <w:pPr>
        <w:shd w:val="clear" w:color="auto" w:fill="FFFFFF"/>
        <w:spacing w:after="0" w:line="240" w:lineRule="auto"/>
        <w:rPr>
          <w:rFonts w:ascii="Arial" w:eastAsia="Times New Roman" w:hAnsi="Arial" w:cs="Arial"/>
          <w:sz w:val="24"/>
          <w:szCs w:val="24"/>
          <w:lang w:eastAsia="en-GB"/>
        </w:rPr>
      </w:pPr>
    </w:p>
    <w:p w14:paraId="07777227" w14:textId="71DEF683" w:rsidR="00BE54AF"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lastRenderedPageBreak/>
        <w:t xml:space="preserve">Some of the </w:t>
      </w:r>
      <w:r w:rsidRPr="0012339D">
        <w:rPr>
          <w:rFonts w:ascii="Arial" w:eastAsia="Times New Roman" w:hAnsi="Arial" w:cs="Arial"/>
          <w:sz w:val="24"/>
          <w:szCs w:val="24"/>
          <w:lang w:eastAsia="en-GB"/>
        </w:rPr>
        <w:t xml:space="preserve">most </w:t>
      </w:r>
      <w:r w:rsidR="00584BD9">
        <w:rPr>
          <w:rFonts w:ascii="Arial" w:eastAsia="Times New Roman" w:hAnsi="Arial" w:cs="Arial"/>
          <w:sz w:val="24"/>
          <w:szCs w:val="24"/>
          <w:lang w:eastAsia="en-GB"/>
        </w:rPr>
        <w:t>recognized</w:t>
      </w:r>
      <w:r w:rsidRPr="0012339D">
        <w:rPr>
          <w:rFonts w:ascii="Arial" w:eastAsia="Times New Roman" w:hAnsi="Arial" w:cs="Arial"/>
          <w:sz w:val="24"/>
          <w:szCs w:val="24"/>
          <w:lang w:eastAsia="en-GB"/>
        </w:rPr>
        <w:t xml:space="preserve"> </w:t>
      </w:r>
      <w:r w:rsidRPr="00B05A38">
        <w:rPr>
          <w:rFonts w:ascii="Arial" w:eastAsia="Times New Roman" w:hAnsi="Arial" w:cs="Arial"/>
          <w:sz w:val="24"/>
          <w:szCs w:val="24"/>
          <w:lang w:eastAsia="en-GB"/>
        </w:rPr>
        <w:t>methodologies</w:t>
      </w:r>
      <w:r w:rsidRPr="0012339D">
        <w:rPr>
          <w:rFonts w:ascii="Arial" w:eastAsia="Times New Roman" w:hAnsi="Arial" w:cs="Arial"/>
          <w:sz w:val="24"/>
          <w:szCs w:val="24"/>
          <w:lang w:eastAsia="en-GB"/>
        </w:rPr>
        <w:t xml:space="preserve"> in the world of project </w:t>
      </w:r>
      <w:r w:rsidR="000056D2" w:rsidRPr="0012339D">
        <w:rPr>
          <w:rFonts w:ascii="Arial" w:eastAsia="Times New Roman" w:hAnsi="Arial" w:cs="Arial"/>
          <w:sz w:val="24"/>
          <w:szCs w:val="24"/>
          <w:lang w:eastAsia="en-GB"/>
        </w:rPr>
        <w:t>management</w:t>
      </w:r>
      <w:r w:rsidR="000056D2" w:rsidRPr="00B05A38">
        <w:rPr>
          <w:rFonts w:ascii="Arial" w:eastAsia="Times New Roman" w:hAnsi="Arial" w:cs="Arial"/>
          <w:sz w:val="24"/>
          <w:szCs w:val="24"/>
          <w:lang w:eastAsia="en-GB"/>
        </w:rPr>
        <w:t xml:space="preserve"> </w:t>
      </w:r>
      <w:r w:rsidR="000056D2">
        <w:rPr>
          <w:rFonts w:ascii="Arial" w:eastAsia="Times New Roman" w:hAnsi="Arial" w:cs="Arial"/>
          <w:sz w:val="24"/>
          <w:szCs w:val="24"/>
          <w:lang w:eastAsia="en-GB"/>
        </w:rPr>
        <w:t xml:space="preserve">include </w:t>
      </w:r>
      <w:r w:rsidRPr="00B05A38">
        <w:rPr>
          <w:rFonts w:ascii="Arial" w:eastAsia="Times New Roman" w:hAnsi="Arial" w:cs="Arial"/>
          <w:sz w:val="24"/>
          <w:szCs w:val="24"/>
          <w:lang w:eastAsia="en-GB"/>
        </w:rPr>
        <w:t>the following:</w:t>
      </w:r>
      <w:r w:rsidR="00605872" w:rsidRPr="0012339D">
        <w:rPr>
          <w:rFonts w:ascii="Arial" w:eastAsia="Times New Roman" w:hAnsi="Arial" w:cs="Arial"/>
          <w:sz w:val="24"/>
          <w:szCs w:val="24"/>
          <w:lang w:eastAsia="en-GB"/>
        </w:rPr>
        <w:t xml:space="preserve"> </w:t>
      </w:r>
    </w:p>
    <w:p w14:paraId="5E02BCF2" w14:textId="77777777" w:rsidR="000056D2" w:rsidRPr="00B05A38" w:rsidRDefault="000056D2" w:rsidP="00BE54AF">
      <w:pPr>
        <w:shd w:val="clear" w:color="auto" w:fill="FFFFFF"/>
        <w:spacing w:after="0" w:line="240" w:lineRule="auto"/>
        <w:rPr>
          <w:rFonts w:ascii="Arial" w:eastAsia="Times New Roman" w:hAnsi="Arial" w:cs="Arial"/>
          <w:sz w:val="24"/>
          <w:szCs w:val="24"/>
          <w:lang w:eastAsia="en-GB"/>
        </w:rPr>
      </w:pPr>
    </w:p>
    <w:p w14:paraId="0C62F69F"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a) PMI methodology</w:t>
      </w:r>
    </w:p>
    <w:p w14:paraId="4B9BEAEE"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b) IPMA methodology</w:t>
      </w:r>
    </w:p>
    <w:p w14:paraId="37909D01"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c) PRINCE2 methodology</w:t>
      </w:r>
    </w:p>
    <w:p w14:paraId="41E40275"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d) YUPMA methodology</w:t>
      </w:r>
    </w:p>
    <w:p w14:paraId="633F2D33"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e) APM methodology</w:t>
      </w:r>
    </w:p>
    <w:p w14:paraId="09B5F08C"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f) HBS methodology</w:t>
      </w:r>
    </w:p>
    <w:p w14:paraId="23D9D75E" w14:textId="2BF27131" w:rsidR="00BE54AF" w:rsidRPr="0012339D" w:rsidRDefault="00BE54AF" w:rsidP="00BE54AF">
      <w:pPr>
        <w:shd w:val="clear" w:color="auto" w:fill="FFFFFF"/>
        <w:spacing w:after="0" w:line="240" w:lineRule="auto"/>
        <w:rPr>
          <w:rFonts w:ascii="Arial" w:eastAsia="Times New Roman" w:hAnsi="Arial" w:cs="Arial"/>
          <w:sz w:val="24"/>
          <w:szCs w:val="24"/>
          <w:lang w:eastAsia="en-GB"/>
        </w:rPr>
      </w:pPr>
      <w:r w:rsidRPr="00B05A38">
        <w:rPr>
          <w:rFonts w:ascii="Arial" w:eastAsia="Times New Roman" w:hAnsi="Arial" w:cs="Arial"/>
          <w:sz w:val="24"/>
          <w:szCs w:val="24"/>
          <w:lang w:eastAsia="en-GB"/>
        </w:rPr>
        <w:t>g) Agile methodologies and others.</w:t>
      </w:r>
    </w:p>
    <w:p w14:paraId="0EED3919" w14:textId="77777777" w:rsidR="00BE54AF" w:rsidRPr="00B05A38" w:rsidRDefault="00BE54AF" w:rsidP="00BE54AF">
      <w:pPr>
        <w:shd w:val="clear" w:color="auto" w:fill="FFFFFF"/>
        <w:spacing w:after="0" w:line="240" w:lineRule="auto"/>
        <w:rPr>
          <w:rFonts w:ascii="Arial" w:eastAsia="Times New Roman" w:hAnsi="Arial" w:cs="Arial"/>
          <w:sz w:val="24"/>
          <w:szCs w:val="24"/>
          <w:lang w:eastAsia="en-GB"/>
        </w:rPr>
      </w:pPr>
    </w:p>
    <w:p w14:paraId="526B91F8" w14:textId="682BBB17" w:rsidR="00605872" w:rsidRDefault="00BE54AF" w:rsidP="00605872">
      <w:pPr>
        <w:shd w:val="clear" w:color="auto" w:fill="FFFFFF"/>
        <w:spacing w:after="0" w:line="240" w:lineRule="auto"/>
        <w:rPr>
          <w:rFonts w:ascii="Arial" w:eastAsia="Times New Roman" w:hAnsi="Arial" w:cs="Arial"/>
          <w:sz w:val="24"/>
          <w:szCs w:val="24"/>
          <w:lang w:eastAsia="en-GB"/>
        </w:rPr>
      </w:pPr>
      <w:r w:rsidRPr="0012339D">
        <w:rPr>
          <w:rFonts w:ascii="Arial" w:eastAsia="Times New Roman" w:hAnsi="Arial" w:cs="Arial"/>
          <w:sz w:val="24"/>
          <w:szCs w:val="24"/>
          <w:lang w:eastAsia="en-GB"/>
        </w:rPr>
        <w:t xml:space="preserve">The list above is neither exclusive nor exhaustive. </w:t>
      </w:r>
      <w:r w:rsidR="00605872" w:rsidRPr="0012339D">
        <w:rPr>
          <w:rFonts w:ascii="Arial" w:eastAsia="Times New Roman" w:hAnsi="Arial" w:cs="Arial"/>
          <w:sz w:val="24"/>
          <w:szCs w:val="24"/>
          <w:lang w:eastAsia="en-GB"/>
        </w:rPr>
        <w:t>T</w:t>
      </w:r>
      <w:r w:rsidR="00605872" w:rsidRPr="00B05A38">
        <w:rPr>
          <w:rFonts w:ascii="Arial" w:eastAsia="Times New Roman" w:hAnsi="Arial" w:cs="Arial"/>
          <w:sz w:val="24"/>
          <w:szCs w:val="24"/>
          <w:lang w:eastAsia="en-GB"/>
        </w:rPr>
        <w:t xml:space="preserve">he theory and practice of project management propose and apply </w:t>
      </w:r>
      <w:r w:rsidR="00470999" w:rsidRPr="0012339D">
        <w:rPr>
          <w:rFonts w:ascii="Arial" w:eastAsia="Times New Roman" w:hAnsi="Arial" w:cs="Arial"/>
          <w:sz w:val="24"/>
          <w:szCs w:val="24"/>
          <w:lang w:eastAsia="en-GB"/>
        </w:rPr>
        <w:t>several</w:t>
      </w:r>
      <w:r w:rsidR="00605872" w:rsidRPr="00B05A38">
        <w:rPr>
          <w:rFonts w:ascii="Arial" w:eastAsia="Times New Roman" w:hAnsi="Arial" w:cs="Arial"/>
          <w:sz w:val="24"/>
          <w:szCs w:val="24"/>
          <w:lang w:eastAsia="en-GB"/>
        </w:rPr>
        <w:t xml:space="preserve"> </w:t>
      </w:r>
      <w:r w:rsidR="00605872" w:rsidRPr="0012339D">
        <w:rPr>
          <w:rFonts w:ascii="Arial" w:eastAsia="Times New Roman" w:hAnsi="Arial" w:cs="Arial"/>
          <w:sz w:val="24"/>
          <w:szCs w:val="24"/>
          <w:lang w:eastAsia="en-GB"/>
        </w:rPr>
        <w:t>approaches</w:t>
      </w:r>
      <w:r w:rsidR="00E14E8B" w:rsidRPr="0012339D">
        <w:rPr>
          <w:rFonts w:ascii="Arial" w:eastAsia="Times New Roman" w:hAnsi="Arial" w:cs="Arial"/>
          <w:sz w:val="24"/>
          <w:szCs w:val="24"/>
          <w:lang w:eastAsia="en-GB"/>
        </w:rPr>
        <w:t xml:space="preserve">. </w:t>
      </w:r>
      <w:r w:rsidR="00605872" w:rsidRPr="00B05A38">
        <w:rPr>
          <w:rFonts w:ascii="Arial" w:eastAsia="Times New Roman" w:hAnsi="Arial" w:cs="Arial"/>
          <w:sz w:val="24"/>
          <w:szCs w:val="24"/>
          <w:lang w:eastAsia="en-GB"/>
        </w:rPr>
        <w:t xml:space="preserve">These </w:t>
      </w:r>
      <w:r w:rsidR="007A57F5">
        <w:rPr>
          <w:rFonts w:ascii="Arial" w:eastAsia="Times New Roman" w:hAnsi="Arial" w:cs="Arial"/>
          <w:sz w:val="24"/>
          <w:szCs w:val="24"/>
          <w:lang w:eastAsia="en-GB"/>
        </w:rPr>
        <w:t>approaches</w:t>
      </w:r>
      <w:r w:rsidR="00605872" w:rsidRPr="00B05A38">
        <w:rPr>
          <w:rFonts w:ascii="Arial" w:eastAsia="Times New Roman" w:hAnsi="Arial" w:cs="Arial"/>
          <w:sz w:val="24"/>
          <w:szCs w:val="24"/>
          <w:lang w:eastAsia="en-GB"/>
        </w:rPr>
        <w:t xml:space="preserve"> are mainly suggested by national or international project management</w:t>
      </w:r>
      <w:r w:rsidR="00605872" w:rsidRPr="0012339D">
        <w:rPr>
          <w:rFonts w:ascii="Arial" w:eastAsia="Times New Roman" w:hAnsi="Arial" w:cs="Arial"/>
          <w:sz w:val="24"/>
          <w:szCs w:val="24"/>
          <w:lang w:eastAsia="en-GB"/>
        </w:rPr>
        <w:t xml:space="preserve"> </w:t>
      </w:r>
      <w:r w:rsidR="00605872" w:rsidRPr="00B05A38">
        <w:rPr>
          <w:rFonts w:ascii="Arial" w:eastAsia="Times New Roman" w:hAnsi="Arial" w:cs="Arial"/>
          <w:sz w:val="24"/>
          <w:szCs w:val="24"/>
          <w:lang w:eastAsia="en-GB"/>
        </w:rPr>
        <w:t xml:space="preserve">associations as well as by certain </w:t>
      </w:r>
      <w:r w:rsidR="00A84E75">
        <w:rPr>
          <w:rFonts w:ascii="Arial" w:eastAsia="Times New Roman" w:hAnsi="Arial" w:cs="Arial"/>
          <w:sz w:val="24"/>
          <w:szCs w:val="24"/>
          <w:lang w:eastAsia="en-GB"/>
        </w:rPr>
        <w:t>organizations</w:t>
      </w:r>
      <w:r w:rsidR="00605872" w:rsidRPr="00B05A38">
        <w:rPr>
          <w:rFonts w:ascii="Arial" w:eastAsia="Times New Roman" w:hAnsi="Arial" w:cs="Arial"/>
          <w:sz w:val="24"/>
          <w:szCs w:val="24"/>
          <w:lang w:eastAsia="en-GB"/>
        </w:rPr>
        <w:t xml:space="preserve"> and institutions (Jovanovic, 2017). </w:t>
      </w:r>
    </w:p>
    <w:p w14:paraId="2B4BD617" w14:textId="1760FC69" w:rsidR="007A57F5" w:rsidRDefault="007A57F5" w:rsidP="00605872">
      <w:pPr>
        <w:shd w:val="clear" w:color="auto" w:fill="FFFFFF"/>
        <w:spacing w:after="0" w:line="240" w:lineRule="auto"/>
        <w:rPr>
          <w:rFonts w:ascii="Arial" w:eastAsia="Times New Roman" w:hAnsi="Arial" w:cs="Arial"/>
          <w:sz w:val="24"/>
          <w:szCs w:val="24"/>
          <w:lang w:eastAsia="en-GB"/>
        </w:rPr>
      </w:pPr>
    </w:p>
    <w:p w14:paraId="7EC009A1" w14:textId="14820401" w:rsidR="007A57F5" w:rsidRDefault="007A57F5" w:rsidP="00605872">
      <w:pPr>
        <w:shd w:val="clear" w:color="auto" w:fill="FFFFFF"/>
        <w:spacing w:after="0" w:line="240" w:lineRule="auto"/>
        <w:rPr>
          <w:rFonts w:ascii="Arial" w:hAnsi="Arial" w:cs="Arial"/>
          <w:color w:val="2E2E2E"/>
          <w:sz w:val="24"/>
          <w:szCs w:val="24"/>
        </w:rPr>
      </w:pPr>
      <w:r w:rsidRPr="007A57F5">
        <w:rPr>
          <w:rFonts w:ascii="Arial" w:hAnsi="Arial" w:cs="Arial"/>
          <w:color w:val="2E2E2E"/>
          <w:sz w:val="24"/>
          <w:szCs w:val="24"/>
        </w:rPr>
        <w:t xml:space="preserve">The main goal is to decide which methodology </w:t>
      </w:r>
      <w:r w:rsidR="00A84E75">
        <w:rPr>
          <w:rFonts w:ascii="Arial" w:hAnsi="Arial" w:cs="Arial"/>
          <w:color w:val="2E2E2E"/>
          <w:sz w:val="24"/>
          <w:szCs w:val="24"/>
        </w:rPr>
        <w:t>could or should be applied</w:t>
      </w:r>
      <w:r w:rsidRPr="007A57F5">
        <w:rPr>
          <w:rFonts w:ascii="Arial" w:hAnsi="Arial" w:cs="Arial"/>
          <w:color w:val="2E2E2E"/>
          <w:sz w:val="24"/>
          <w:szCs w:val="24"/>
        </w:rPr>
        <w:t xml:space="preserve"> to </w:t>
      </w:r>
      <w:r w:rsidR="00A84E75">
        <w:rPr>
          <w:rFonts w:ascii="Arial" w:hAnsi="Arial" w:cs="Arial"/>
          <w:color w:val="2E2E2E"/>
          <w:sz w:val="24"/>
          <w:szCs w:val="24"/>
        </w:rPr>
        <w:t xml:space="preserve">an identified </w:t>
      </w:r>
      <w:r w:rsidRPr="007A57F5">
        <w:rPr>
          <w:rFonts w:ascii="Arial" w:hAnsi="Arial" w:cs="Arial"/>
          <w:color w:val="2E2E2E"/>
          <w:sz w:val="24"/>
          <w:szCs w:val="24"/>
        </w:rPr>
        <w:t>project</w:t>
      </w:r>
      <w:r w:rsidR="00A84E75">
        <w:rPr>
          <w:rFonts w:ascii="Arial" w:hAnsi="Arial" w:cs="Arial"/>
          <w:color w:val="2E2E2E"/>
          <w:sz w:val="24"/>
          <w:szCs w:val="24"/>
        </w:rPr>
        <w:t xml:space="preserve">, with so many to select </w:t>
      </w:r>
      <w:r w:rsidR="00D47CCD">
        <w:rPr>
          <w:rFonts w:ascii="Arial" w:hAnsi="Arial" w:cs="Arial"/>
          <w:color w:val="2E2E2E"/>
          <w:sz w:val="24"/>
          <w:szCs w:val="24"/>
        </w:rPr>
        <w:t>from, the</w:t>
      </w:r>
      <w:r w:rsidR="00D47CCD" w:rsidRPr="00D47CCD">
        <w:rPr>
          <w:rFonts w:ascii="Arial" w:hAnsi="Arial" w:cs="Arial"/>
          <w:color w:val="2E2E2E"/>
          <w:sz w:val="24"/>
          <w:szCs w:val="24"/>
        </w:rPr>
        <w:t xml:space="preserve"> most important thing</w:t>
      </w:r>
      <w:r w:rsidR="00D47CCD">
        <w:rPr>
          <w:rFonts w:ascii="Arial" w:hAnsi="Arial" w:cs="Arial"/>
          <w:color w:val="2E2E2E"/>
          <w:sz w:val="24"/>
          <w:szCs w:val="24"/>
        </w:rPr>
        <w:t xml:space="preserve"> </w:t>
      </w:r>
      <w:r w:rsidR="00D47CCD" w:rsidRPr="00D47CCD">
        <w:rPr>
          <w:rFonts w:ascii="Arial" w:hAnsi="Arial" w:cs="Arial"/>
          <w:color w:val="2E2E2E"/>
          <w:sz w:val="24"/>
          <w:szCs w:val="24"/>
        </w:rPr>
        <w:t xml:space="preserve">is that the methodology chosen covers </w:t>
      </w:r>
      <w:r w:rsidR="00D47CCD" w:rsidRPr="00D47CCD">
        <w:rPr>
          <w:rFonts w:ascii="Arial" w:hAnsi="Arial" w:cs="Arial"/>
          <w:color w:val="2E2E2E"/>
          <w:sz w:val="24"/>
          <w:szCs w:val="24"/>
        </w:rPr>
        <w:t>all</w:t>
      </w:r>
      <w:r w:rsidR="00D47CCD" w:rsidRPr="00D47CCD">
        <w:rPr>
          <w:rFonts w:ascii="Arial" w:hAnsi="Arial" w:cs="Arial"/>
          <w:color w:val="2E2E2E"/>
          <w:sz w:val="24"/>
          <w:szCs w:val="24"/>
        </w:rPr>
        <w:t xml:space="preserve"> the identified requirements of the new project to be </w:t>
      </w:r>
      <w:r w:rsidR="00D47CCD">
        <w:rPr>
          <w:rFonts w:ascii="Arial" w:hAnsi="Arial" w:cs="Arial"/>
          <w:color w:val="2E2E2E"/>
          <w:sz w:val="24"/>
          <w:szCs w:val="24"/>
        </w:rPr>
        <w:t>met</w:t>
      </w:r>
      <w:r w:rsidR="00D47CCD" w:rsidRPr="00D47CCD">
        <w:rPr>
          <w:rFonts w:ascii="Arial" w:hAnsi="Arial" w:cs="Arial"/>
          <w:color w:val="2E2E2E"/>
          <w:sz w:val="24"/>
          <w:szCs w:val="24"/>
        </w:rPr>
        <w:t xml:space="preserve">. </w:t>
      </w:r>
      <w:r w:rsidR="00D47CCD">
        <w:rPr>
          <w:rFonts w:ascii="Arial" w:hAnsi="Arial" w:cs="Arial"/>
          <w:color w:val="2E2E2E"/>
          <w:sz w:val="24"/>
          <w:szCs w:val="24"/>
        </w:rPr>
        <w:t>It can be argued that</w:t>
      </w:r>
      <w:r w:rsidR="00D47CCD" w:rsidRPr="00D47CCD">
        <w:rPr>
          <w:rFonts w:ascii="Arial" w:hAnsi="Arial" w:cs="Arial"/>
          <w:color w:val="2E2E2E"/>
          <w:sz w:val="24"/>
          <w:szCs w:val="24"/>
        </w:rPr>
        <w:t xml:space="preserve"> methodologies are an essential tool in project management because they allow for the measurement of progress and task control.</w:t>
      </w:r>
    </w:p>
    <w:p w14:paraId="5AE046A5" w14:textId="69030F31" w:rsidR="000004B0" w:rsidRDefault="000004B0" w:rsidP="00605872">
      <w:pPr>
        <w:shd w:val="clear" w:color="auto" w:fill="FFFFFF"/>
        <w:spacing w:after="0" w:line="240" w:lineRule="auto"/>
        <w:rPr>
          <w:rFonts w:ascii="Arial" w:hAnsi="Arial" w:cs="Arial"/>
          <w:color w:val="2E2E2E"/>
          <w:sz w:val="24"/>
          <w:szCs w:val="24"/>
        </w:rPr>
      </w:pPr>
    </w:p>
    <w:p w14:paraId="356AB02E" w14:textId="3B870076" w:rsidR="000004B0" w:rsidRPr="00B667C2" w:rsidRDefault="000004B0" w:rsidP="00605872">
      <w:pPr>
        <w:shd w:val="clear" w:color="auto" w:fill="FFFFFF"/>
        <w:spacing w:after="0" w:line="240" w:lineRule="auto"/>
        <w:rPr>
          <w:rFonts w:ascii="Arial" w:hAnsi="Arial" w:cs="Arial"/>
          <w:sz w:val="24"/>
          <w:szCs w:val="24"/>
        </w:rPr>
      </w:pPr>
      <w:r w:rsidRPr="00B667C2">
        <w:rPr>
          <w:rFonts w:ascii="Arial" w:hAnsi="Arial" w:cs="Arial"/>
          <w:color w:val="2E2E2E"/>
          <w:sz w:val="24"/>
          <w:szCs w:val="24"/>
        </w:rPr>
        <w:t xml:space="preserve">It is reported that </w:t>
      </w:r>
      <w:r w:rsidRPr="00B667C2">
        <w:rPr>
          <w:rFonts w:ascii="Arial" w:hAnsi="Arial" w:cs="Arial"/>
          <w:sz w:val="24"/>
          <w:szCs w:val="24"/>
        </w:rPr>
        <w:t>between 2002 and 2011 there was a significant increase in the use of project management approaches</w:t>
      </w:r>
      <w:r w:rsidR="00C53FD4" w:rsidRPr="00B667C2">
        <w:rPr>
          <w:rFonts w:ascii="Arial" w:hAnsi="Arial" w:cs="Arial"/>
          <w:sz w:val="24"/>
          <w:szCs w:val="24"/>
        </w:rPr>
        <w:t>, it is further suggested that this may be associated with the idea that</w:t>
      </w:r>
      <w:r w:rsidR="00C53FD4" w:rsidRPr="00B667C2">
        <w:rPr>
          <w:rFonts w:ascii="Arial" w:hAnsi="Arial" w:cs="Arial"/>
          <w:sz w:val="24"/>
          <w:szCs w:val="24"/>
        </w:rPr>
        <w:t xml:space="preserve"> employing a project management approach could help eliminate wasted time and efforts that </w:t>
      </w:r>
      <w:r w:rsidR="00C53FD4" w:rsidRPr="00B667C2">
        <w:rPr>
          <w:rFonts w:ascii="Arial" w:hAnsi="Arial" w:cs="Arial"/>
          <w:sz w:val="24"/>
          <w:szCs w:val="24"/>
        </w:rPr>
        <w:t xml:space="preserve">may </w:t>
      </w:r>
      <w:r w:rsidR="00C53FD4" w:rsidRPr="00B667C2">
        <w:rPr>
          <w:rFonts w:ascii="Arial" w:hAnsi="Arial" w:cs="Arial"/>
          <w:sz w:val="24"/>
          <w:szCs w:val="24"/>
        </w:rPr>
        <w:t xml:space="preserve">have been </w:t>
      </w:r>
      <w:r w:rsidR="00C53FD4" w:rsidRPr="00B667C2">
        <w:rPr>
          <w:rFonts w:ascii="Arial" w:hAnsi="Arial" w:cs="Arial"/>
          <w:sz w:val="24"/>
          <w:szCs w:val="24"/>
        </w:rPr>
        <w:t>absorbed by</w:t>
      </w:r>
      <w:r w:rsidR="00C53FD4" w:rsidRPr="00B667C2">
        <w:rPr>
          <w:rFonts w:ascii="Arial" w:hAnsi="Arial" w:cs="Arial"/>
          <w:sz w:val="24"/>
          <w:szCs w:val="24"/>
        </w:rPr>
        <w:t xml:space="preserve"> irrelevant tasks</w:t>
      </w:r>
      <w:r w:rsidR="00B667C2">
        <w:rPr>
          <w:rFonts w:ascii="Arial" w:hAnsi="Arial" w:cs="Arial"/>
          <w:sz w:val="24"/>
          <w:szCs w:val="24"/>
        </w:rPr>
        <w:t xml:space="preserve"> </w:t>
      </w:r>
      <w:sdt>
        <w:sdtPr>
          <w:rPr>
            <w:rFonts w:ascii="Arial" w:hAnsi="Arial" w:cs="Arial"/>
            <w:sz w:val="24"/>
            <w:szCs w:val="24"/>
          </w:rPr>
          <w:id w:val="-1282344363"/>
          <w:citation/>
        </w:sdtPr>
        <w:sdtContent>
          <w:r w:rsidR="00B667C2">
            <w:rPr>
              <w:rFonts w:ascii="Arial" w:hAnsi="Arial" w:cs="Arial"/>
              <w:sz w:val="24"/>
              <w:szCs w:val="24"/>
            </w:rPr>
            <w:fldChar w:fldCharType="begin"/>
          </w:r>
          <w:r w:rsidR="00B667C2">
            <w:rPr>
              <w:rFonts w:ascii="Arial" w:hAnsi="Arial" w:cs="Arial"/>
              <w:sz w:val="24"/>
              <w:szCs w:val="24"/>
            </w:rPr>
            <w:instrText xml:space="preserve"> CITATION Ban16 \l 2057 </w:instrText>
          </w:r>
          <w:r w:rsidR="00B667C2">
            <w:rPr>
              <w:rFonts w:ascii="Arial" w:hAnsi="Arial" w:cs="Arial"/>
              <w:sz w:val="24"/>
              <w:szCs w:val="24"/>
            </w:rPr>
            <w:fldChar w:fldCharType="separate"/>
          </w:r>
          <w:r w:rsidR="00B667C2" w:rsidRPr="00B667C2">
            <w:rPr>
              <w:rFonts w:ascii="Arial" w:hAnsi="Arial" w:cs="Arial"/>
              <w:noProof/>
              <w:sz w:val="24"/>
              <w:szCs w:val="24"/>
            </w:rPr>
            <w:t>(Mafimisebi, 2016)</w:t>
          </w:r>
          <w:r w:rsidR="00B667C2">
            <w:rPr>
              <w:rFonts w:ascii="Arial" w:hAnsi="Arial" w:cs="Arial"/>
              <w:sz w:val="24"/>
              <w:szCs w:val="24"/>
            </w:rPr>
            <w:fldChar w:fldCharType="end"/>
          </w:r>
        </w:sdtContent>
      </w:sdt>
      <w:r w:rsidR="00C53FD4" w:rsidRPr="00B667C2">
        <w:rPr>
          <w:rFonts w:ascii="Arial" w:hAnsi="Arial" w:cs="Arial"/>
          <w:sz w:val="24"/>
          <w:szCs w:val="24"/>
        </w:rPr>
        <w:t>.</w:t>
      </w:r>
      <w:r w:rsidR="00C53FD4" w:rsidRPr="00B667C2">
        <w:rPr>
          <w:rFonts w:ascii="Arial" w:hAnsi="Arial" w:cs="Arial"/>
          <w:sz w:val="24"/>
          <w:szCs w:val="24"/>
        </w:rPr>
        <w:t xml:space="preserve"> </w:t>
      </w:r>
      <w:r w:rsidRPr="00B667C2">
        <w:rPr>
          <w:rFonts w:ascii="Arial" w:hAnsi="Arial" w:cs="Arial"/>
          <w:sz w:val="24"/>
          <w:szCs w:val="24"/>
        </w:rPr>
        <w:t xml:space="preserve"> </w:t>
      </w:r>
    </w:p>
    <w:p w14:paraId="751ED478" w14:textId="3AC9E6FF" w:rsidR="001C3435" w:rsidRDefault="001C3435" w:rsidP="00605872">
      <w:pPr>
        <w:shd w:val="clear" w:color="auto" w:fill="FFFFFF"/>
        <w:spacing w:after="0" w:line="240" w:lineRule="auto"/>
        <w:rPr>
          <w:rFonts w:ascii="Arial" w:hAnsi="Arial" w:cs="Arial"/>
        </w:rPr>
      </w:pPr>
    </w:p>
    <w:p w14:paraId="6EAF9196" w14:textId="3A1DD966" w:rsidR="001C3435" w:rsidRPr="001C3435" w:rsidRDefault="001C3435" w:rsidP="00605872">
      <w:pPr>
        <w:shd w:val="clear" w:color="auto" w:fill="FFFFFF"/>
        <w:spacing w:after="0" w:line="240" w:lineRule="auto"/>
        <w:rPr>
          <w:rFonts w:ascii="Arial" w:eastAsia="Times New Roman" w:hAnsi="Arial" w:cs="Arial"/>
          <w:sz w:val="24"/>
          <w:szCs w:val="24"/>
          <w:lang w:eastAsia="en-GB"/>
        </w:rPr>
      </w:pPr>
      <w:r w:rsidRPr="001C3435">
        <w:rPr>
          <w:rFonts w:ascii="Arial" w:hAnsi="Arial" w:cs="Arial"/>
          <w:sz w:val="24"/>
          <w:szCs w:val="24"/>
        </w:rPr>
        <w:t xml:space="preserve">There is </w:t>
      </w:r>
      <w:r w:rsidRPr="001C3435">
        <w:rPr>
          <w:rFonts w:ascii="Arial" w:hAnsi="Arial" w:cs="Arial"/>
          <w:sz w:val="24"/>
          <w:szCs w:val="24"/>
        </w:rPr>
        <w:t>a wide-ranging amount of</w:t>
      </w:r>
      <w:r w:rsidRPr="001C3435">
        <w:rPr>
          <w:rFonts w:ascii="Arial" w:hAnsi="Arial" w:cs="Arial"/>
          <w:sz w:val="24"/>
          <w:szCs w:val="24"/>
        </w:rPr>
        <w:t xml:space="preserve"> professional literature</w:t>
      </w:r>
      <w:r w:rsidRPr="001C3435">
        <w:rPr>
          <w:rFonts w:ascii="Arial" w:hAnsi="Arial" w:cs="Arial"/>
          <w:sz w:val="24"/>
          <w:szCs w:val="24"/>
        </w:rPr>
        <w:t xml:space="preserve"> resources</w:t>
      </w:r>
      <w:r w:rsidRPr="001C3435">
        <w:rPr>
          <w:rFonts w:ascii="Arial" w:hAnsi="Arial" w:cs="Arial"/>
          <w:sz w:val="24"/>
          <w:szCs w:val="24"/>
        </w:rPr>
        <w:t xml:space="preserve"> providing guidelines and frameworks for</w:t>
      </w:r>
      <w:r w:rsidRPr="001C3435">
        <w:rPr>
          <w:rFonts w:ascii="Arial" w:hAnsi="Arial" w:cs="Arial"/>
          <w:sz w:val="24"/>
          <w:szCs w:val="24"/>
        </w:rPr>
        <w:t xml:space="preserve"> the</w:t>
      </w:r>
      <w:r w:rsidRPr="001C3435">
        <w:rPr>
          <w:rFonts w:ascii="Arial" w:hAnsi="Arial" w:cs="Arial"/>
          <w:sz w:val="24"/>
          <w:szCs w:val="24"/>
        </w:rPr>
        <w:t xml:space="preserve"> best practice</w:t>
      </w:r>
      <w:r w:rsidRPr="001C3435">
        <w:rPr>
          <w:rFonts w:ascii="Arial" w:hAnsi="Arial" w:cs="Arial"/>
          <w:sz w:val="24"/>
          <w:szCs w:val="24"/>
        </w:rPr>
        <w:t xml:space="preserve">s </w:t>
      </w:r>
      <w:r w:rsidRPr="001C3435">
        <w:rPr>
          <w:rFonts w:ascii="Arial" w:hAnsi="Arial" w:cs="Arial"/>
          <w:sz w:val="24"/>
          <w:szCs w:val="24"/>
        </w:rPr>
        <w:t>in project management.</w:t>
      </w:r>
      <w:r w:rsidRPr="001C3435">
        <w:rPr>
          <w:rFonts w:ascii="Arial" w:hAnsi="Arial" w:cs="Arial"/>
          <w:sz w:val="24"/>
          <w:szCs w:val="24"/>
        </w:rPr>
        <w:t xml:space="preserve"> </w:t>
      </w:r>
      <w:r>
        <w:rPr>
          <w:rFonts w:ascii="Arial" w:hAnsi="Arial" w:cs="Arial"/>
          <w:sz w:val="24"/>
          <w:szCs w:val="24"/>
        </w:rPr>
        <w:t>For</w:t>
      </w:r>
      <w:r w:rsidRPr="001C3435">
        <w:rPr>
          <w:rFonts w:ascii="Arial" w:hAnsi="Arial" w:cs="Arial"/>
          <w:sz w:val="24"/>
          <w:szCs w:val="24"/>
        </w:rPr>
        <w:t xml:space="preserve"> this report</w:t>
      </w:r>
      <w:r w:rsidR="001B641A">
        <w:rPr>
          <w:rFonts w:ascii="Arial" w:hAnsi="Arial" w:cs="Arial"/>
          <w:sz w:val="24"/>
          <w:szCs w:val="24"/>
        </w:rPr>
        <w:t>,</w:t>
      </w:r>
      <w:r w:rsidRPr="001C3435">
        <w:rPr>
          <w:rFonts w:ascii="Arial" w:hAnsi="Arial" w:cs="Arial"/>
          <w:sz w:val="24"/>
          <w:szCs w:val="24"/>
        </w:rPr>
        <w:t xml:space="preserve"> the focus of </w:t>
      </w:r>
      <w:r w:rsidR="001B641A">
        <w:rPr>
          <w:rFonts w:ascii="Arial" w:hAnsi="Arial" w:cs="Arial"/>
          <w:sz w:val="24"/>
          <w:szCs w:val="24"/>
        </w:rPr>
        <w:t xml:space="preserve">the </w:t>
      </w:r>
      <w:r w:rsidRPr="001C3435">
        <w:rPr>
          <w:rFonts w:ascii="Arial" w:hAnsi="Arial" w:cs="Arial"/>
          <w:sz w:val="24"/>
          <w:szCs w:val="24"/>
        </w:rPr>
        <w:t>comparison will be on the PRINCE 2 framework and PMBOK.</w:t>
      </w:r>
    </w:p>
    <w:p w14:paraId="3732FF4D" w14:textId="04C58B85" w:rsidR="00605872" w:rsidRPr="001C3435" w:rsidRDefault="00605872" w:rsidP="00605872">
      <w:pPr>
        <w:shd w:val="clear" w:color="auto" w:fill="FFFFFF"/>
        <w:spacing w:after="0" w:line="240" w:lineRule="auto"/>
        <w:rPr>
          <w:rFonts w:ascii="Arial" w:eastAsia="Times New Roman" w:hAnsi="Arial" w:cs="Arial"/>
          <w:sz w:val="24"/>
          <w:szCs w:val="24"/>
          <w:lang w:eastAsia="en-GB"/>
        </w:rPr>
      </w:pPr>
    </w:p>
    <w:p w14:paraId="58893FAA" w14:textId="360F8146" w:rsidR="00AF7973" w:rsidRDefault="000C3521" w:rsidP="00605872">
      <w:pPr>
        <w:shd w:val="clear" w:color="auto" w:fill="FFFFFF"/>
        <w:spacing w:after="0" w:line="240" w:lineRule="auto"/>
        <w:rPr>
          <w:rFonts w:ascii="Arial" w:hAnsi="Arial" w:cs="Arial"/>
          <w:b/>
          <w:bCs/>
          <w:spacing w:val="7"/>
          <w:sz w:val="24"/>
          <w:szCs w:val="24"/>
          <w:shd w:val="clear" w:color="auto" w:fill="FFFFFF"/>
        </w:rPr>
      </w:pPr>
      <w:r>
        <w:rPr>
          <w:rFonts w:ascii="Arial" w:hAnsi="Arial" w:cs="Arial"/>
          <w:b/>
          <w:bCs/>
          <w:spacing w:val="7"/>
          <w:sz w:val="24"/>
          <w:szCs w:val="24"/>
          <w:shd w:val="clear" w:color="auto" w:fill="FFFFFF"/>
        </w:rPr>
        <w:t xml:space="preserve">2.1 </w:t>
      </w:r>
      <w:r w:rsidR="00C2306B" w:rsidRPr="00AF7973">
        <w:rPr>
          <w:rFonts w:ascii="Arial" w:hAnsi="Arial" w:cs="Arial"/>
          <w:b/>
          <w:bCs/>
          <w:spacing w:val="7"/>
          <w:sz w:val="24"/>
          <w:szCs w:val="24"/>
          <w:shd w:val="clear" w:color="auto" w:fill="FFFFFF"/>
        </w:rPr>
        <w:t>Prince 2</w:t>
      </w:r>
      <w:r w:rsidR="006D26EE" w:rsidRPr="00AF7973">
        <w:rPr>
          <w:rFonts w:ascii="Arial" w:hAnsi="Arial" w:cs="Arial"/>
          <w:b/>
          <w:bCs/>
          <w:spacing w:val="7"/>
          <w:sz w:val="24"/>
          <w:szCs w:val="24"/>
          <w:shd w:val="clear" w:color="auto" w:fill="FFFFFF"/>
        </w:rPr>
        <w:t xml:space="preserve"> (Projects </w:t>
      </w:r>
      <w:r w:rsidR="00AF7973" w:rsidRPr="00AF7973">
        <w:rPr>
          <w:rFonts w:ascii="Arial" w:hAnsi="Arial" w:cs="Arial"/>
          <w:b/>
          <w:bCs/>
          <w:spacing w:val="7"/>
          <w:sz w:val="24"/>
          <w:szCs w:val="24"/>
          <w:shd w:val="clear" w:color="auto" w:fill="FFFFFF"/>
        </w:rPr>
        <w:t>in</w:t>
      </w:r>
      <w:r w:rsidR="006D26EE" w:rsidRPr="00AF7973">
        <w:rPr>
          <w:rFonts w:ascii="Arial" w:hAnsi="Arial" w:cs="Arial"/>
          <w:b/>
          <w:bCs/>
          <w:spacing w:val="7"/>
          <w:sz w:val="24"/>
          <w:szCs w:val="24"/>
          <w:shd w:val="clear" w:color="auto" w:fill="FFFFFF"/>
        </w:rPr>
        <w:t xml:space="preserve"> a Controlled Environment)</w:t>
      </w:r>
    </w:p>
    <w:p w14:paraId="3F4CFCA3" w14:textId="77777777" w:rsidR="001C3435" w:rsidRDefault="001C3435" w:rsidP="00605872">
      <w:pPr>
        <w:shd w:val="clear" w:color="auto" w:fill="FFFFFF"/>
        <w:spacing w:after="0" w:line="240" w:lineRule="auto"/>
        <w:rPr>
          <w:rFonts w:ascii="Arial" w:hAnsi="Arial" w:cs="Arial"/>
          <w:spacing w:val="7"/>
          <w:sz w:val="24"/>
          <w:szCs w:val="24"/>
          <w:shd w:val="clear" w:color="auto" w:fill="FFFFFF"/>
        </w:rPr>
      </w:pPr>
    </w:p>
    <w:p w14:paraId="3F69DBED" w14:textId="77777777" w:rsidR="00A8754A" w:rsidRDefault="001B641A" w:rsidP="00605872">
      <w:pPr>
        <w:shd w:val="clear" w:color="auto" w:fill="FFFFFF"/>
        <w:spacing w:after="0" w:line="240" w:lineRule="auto"/>
        <w:rPr>
          <w:rFonts w:ascii="Arial" w:hAnsi="Arial" w:cs="Arial"/>
          <w:color w:val="1D2B36"/>
          <w:spacing w:val="7"/>
          <w:sz w:val="24"/>
          <w:szCs w:val="24"/>
          <w:shd w:val="clear" w:color="auto" w:fill="FFFFFF"/>
        </w:rPr>
      </w:pPr>
      <w:r>
        <w:rPr>
          <w:rFonts w:ascii="Arial" w:hAnsi="Arial" w:cs="Arial"/>
          <w:color w:val="1D2B36"/>
          <w:spacing w:val="7"/>
          <w:sz w:val="24"/>
          <w:szCs w:val="24"/>
          <w:shd w:val="clear" w:color="auto" w:fill="FFFFFF"/>
        </w:rPr>
        <w:t xml:space="preserve"> The PRINCE 2 methodology originated from the United Kingdom and is the standard approach used by the English government and is reported to be widely recognized and used in the private sector in the UK </w:t>
      </w:r>
      <w:sdt>
        <w:sdtPr>
          <w:rPr>
            <w:rFonts w:ascii="Arial" w:hAnsi="Arial" w:cs="Arial"/>
            <w:color w:val="1D2B36"/>
            <w:spacing w:val="7"/>
            <w:sz w:val="24"/>
            <w:szCs w:val="24"/>
            <w:shd w:val="clear" w:color="auto" w:fill="FFFFFF"/>
          </w:rPr>
          <w:id w:val="300584581"/>
          <w:citation/>
        </w:sdtPr>
        <w:sdtContent>
          <w:r w:rsidR="00A8754A">
            <w:rPr>
              <w:rFonts w:ascii="Arial" w:hAnsi="Arial" w:cs="Arial"/>
              <w:color w:val="1D2B36"/>
              <w:spacing w:val="7"/>
              <w:sz w:val="24"/>
              <w:szCs w:val="24"/>
              <w:shd w:val="clear" w:color="auto" w:fill="FFFFFF"/>
            </w:rPr>
            <w:fldChar w:fldCharType="begin"/>
          </w:r>
          <w:r w:rsidR="00A8754A">
            <w:rPr>
              <w:rFonts w:ascii="Arial" w:hAnsi="Arial" w:cs="Arial"/>
              <w:color w:val="1D2B36"/>
              <w:spacing w:val="7"/>
              <w:sz w:val="24"/>
              <w:szCs w:val="24"/>
              <w:shd w:val="clear" w:color="auto" w:fill="FFFFFF"/>
            </w:rPr>
            <w:instrText xml:space="preserve"> CITATION Ban16 \l 2057 </w:instrText>
          </w:r>
          <w:r w:rsidR="00A8754A">
            <w:rPr>
              <w:rFonts w:ascii="Arial" w:hAnsi="Arial" w:cs="Arial"/>
              <w:color w:val="1D2B36"/>
              <w:spacing w:val="7"/>
              <w:sz w:val="24"/>
              <w:szCs w:val="24"/>
              <w:shd w:val="clear" w:color="auto" w:fill="FFFFFF"/>
            </w:rPr>
            <w:fldChar w:fldCharType="separate"/>
          </w:r>
          <w:r w:rsidR="00A8754A" w:rsidRPr="00A8754A">
            <w:rPr>
              <w:rFonts w:ascii="Arial" w:hAnsi="Arial" w:cs="Arial"/>
              <w:noProof/>
              <w:color w:val="1D2B36"/>
              <w:spacing w:val="7"/>
              <w:sz w:val="24"/>
              <w:szCs w:val="24"/>
              <w:shd w:val="clear" w:color="auto" w:fill="FFFFFF"/>
            </w:rPr>
            <w:t>(Mafimisebi, 2016)</w:t>
          </w:r>
          <w:r w:rsidR="00A8754A">
            <w:rPr>
              <w:rFonts w:ascii="Arial" w:hAnsi="Arial" w:cs="Arial"/>
              <w:color w:val="1D2B36"/>
              <w:spacing w:val="7"/>
              <w:sz w:val="24"/>
              <w:szCs w:val="24"/>
              <w:shd w:val="clear" w:color="auto" w:fill="FFFFFF"/>
            </w:rPr>
            <w:fldChar w:fldCharType="end"/>
          </w:r>
        </w:sdtContent>
      </w:sdt>
      <w:r w:rsidR="00A8754A">
        <w:rPr>
          <w:rFonts w:ascii="Arial" w:hAnsi="Arial" w:cs="Arial"/>
          <w:color w:val="1D2B36"/>
          <w:spacing w:val="7"/>
          <w:sz w:val="24"/>
          <w:szCs w:val="24"/>
          <w:shd w:val="clear" w:color="auto" w:fill="FFFFFF"/>
        </w:rPr>
        <w:t>.</w:t>
      </w:r>
    </w:p>
    <w:p w14:paraId="22049199" w14:textId="4719AF60" w:rsidR="001B641A" w:rsidRDefault="00A8754A" w:rsidP="00605872">
      <w:pPr>
        <w:shd w:val="clear" w:color="auto" w:fill="FFFFFF"/>
        <w:spacing w:after="0" w:line="240" w:lineRule="auto"/>
        <w:rPr>
          <w:rFonts w:ascii="Arial" w:hAnsi="Arial" w:cs="Arial"/>
          <w:color w:val="1D2B36"/>
          <w:spacing w:val="7"/>
          <w:sz w:val="24"/>
          <w:szCs w:val="24"/>
          <w:shd w:val="clear" w:color="auto" w:fill="FFFFFF"/>
        </w:rPr>
      </w:pPr>
      <w:r>
        <w:rPr>
          <w:rFonts w:ascii="Arial" w:hAnsi="Arial" w:cs="Arial"/>
          <w:color w:val="1D2B36"/>
          <w:spacing w:val="7"/>
          <w:sz w:val="24"/>
          <w:szCs w:val="24"/>
          <w:shd w:val="clear" w:color="auto" w:fill="FFFFFF"/>
        </w:rPr>
        <w:t xml:space="preserve"> </w:t>
      </w:r>
    </w:p>
    <w:p w14:paraId="7FC65CAB" w14:textId="3BA30D78" w:rsidR="00A8754A" w:rsidRDefault="00A8754A" w:rsidP="00605872">
      <w:pPr>
        <w:shd w:val="clear" w:color="auto" w:fill="FFFFFF"/>
        <w:spacing w:after="0" w:line="240" w:lineRule="auto"/>
        <w:rPr>
          <w:rFonts w:ascii="Arial" w:hAnsi="Arial" w:cs="Arial"/>
          <w:color w:val="1D2B36"/>
          <w:spacing w:val="7"/>
          <w:sz w:val="24"/>
          <w:szCs w:val="24"/>
          <w:shd w:val="clear" w:color="auto" w:fill="FFFFFF"/>
        </w:rPr>
      </w:pPr>
      <w:r w:rsidRPr="00A8754A">
        <w:rPr>
          <w:rFonts w:ascii="Arial" w:hAnsi="Arial" w:cs="Arial"/>
          <w:color w:val="1D2B36"/>
          <w:spacing w:val="7"/>
          <w:sz w:val="24"/>
          <w:szCs w:val="24"/>
          <w:shd w:val="clear" w:color="auto" w:fill="FFFFFF"/>
        </w:rPr>
        <w:t xml:space="preserve">The approach in PRINCE2 with </w:t>
      </w:r>
      <w:r>
        <w:rPr>
          <w:rFonts w:ascii="Arial" w:hAnsi="Arial" w:cs="Arial"/>
          <w:color w:val="1D2B36"/>
          <w:spacing w:val="7"/>
          <w:sz w:val="24"/>
          <w:szCs w:val="24"/>
          <w:shd w:val="clear" w:color="auto" w:fill="FFFFFF"/>
        </w:rPr>
        <w:t>active</w:t>
      </w:r>
      <w:r w:rsidRPr="00A8754A">
        <w:rPr>
          <w:rFonts w:ascii="Arial" w:hAnsi="Arial" w:cs="Arial"/>
          <w:color w:val="1D2B36"/>
          <w:spacing w:val="7"/>
          <w:sz w:val="24"/>
          <w:szCs w:val="24"/>
          <w:shd w:val="clear" w:color="auto" w:fill="FFFFFF"/>
        </w:rPr>
        <w:t xml:space="preserve"> project management is outcome-based, which means that the emphasis is on the outcome rather than meticulously planning out the project.</w:t>
      </w:r>
    </w:p>
    <w:p w14:paraId="79489ADE" w14:textId="716A3486" w:rsidR="00A8754A" w:rsidRDefault="00A8754A" w:rsidP="00605872">
      <w:pPr>
        <w:shd w:val="clear" w:color="auto" w:fill="FFFFFF"/>
        <w:spacing w:after="0" w:line="240" w:lineRule="auto"/>
        <w:rPr>
          <w:rFonts w:ascii="Arial" w:hAnsi="Arial" w:cs="Arial"/>
          <w:color w:val="1D2B36"/>
          <w:spacing w:val="7"/>
          <w:sz w:val="24"/>
          <w:szCs w:val="24"/>
          <w:shd w:val="clear" w:color="auto" w:fill="FFFFFF"/>
        </w:rPr>
      </w:pPr>
    </w:p>
    <w:p w14:paraId="53FC1B97" w14:textId="0C56037B" w:rsidR="0036522A" w:rsidRDefault="00A8754A" w:rsidP="00605872">
      <w:pPr>
        <w:shd w:val="clear" w:color="auto" w:fill="FFFFFF"/>
        <w:spacing w:after="0" w:line="240" w:lineRule="auto"/>
        <w:rPr>
          <w:rFonts w:ascii="Arial" w:hAnsi="Arial" w:cs="Arial"/>
          <w:color w:val="1D2B36"/>
          <w:spacing w:val="7"/>
          <w:sz w:val="24"/>
          <w:szCs w:val="24"/>
          <w:shd w:val="clear" w:color="auto" w:fill="FFFFFF"/>
        </w:rPr>
      </w:pPr>
      <w:r>
        <w:rPr>
          <w:rFonts w:ascii="Arial" w:hAnsi="Arial" w:cs="Arial"/>
          <w:color w:val="1D2B36"/>
          <w:spacing w:val="7"/>
          <w:sz w:val="24"/>
          <w:szCs w:val="24"/>
          <w:shd w:val="clear" w:color="auto" w:fill="FFFFFF"/>
        </w:rPr>
        <w:t xml:space="preserve">The application of this methodology </w:t>
      </w:r>
      <w:r w:rsidR="0036522A">
        <w:rPr>
          <w:rFonts w:ascii="Arial" w:hAnsi="Arial" w:cs="Arial"/>
          <w:color w:val="1D2B36"/>
          <w:spacing w:val="7"/>
          <w:sz w:val="24"/>
          <w:szCs w:val="24"/>
          <w:shd w:val="clear" w:color="auto" w:fill="FFFFFF"/>
        </w:rPr>
        <w:t xml:space="preserve">gives the framework for the </w:t>
      </w:r>
      <w:r w:rsidRPr="00A8754A">
        <w:rPr>
          <w:rFonts w:ascii="Arial" w:hAnsi="Arial" w:cs="Arial"/>
          <w:color w:val="1D2B36"/>
          <w:spacing w:val="7"/>
          <w:sz w:val="24"/>
          <w:szCs w:val="24"/>
          <w:shd w:val="clear" w:color="auto" w:fill="FFFFFF"/>
        </w:rPr>
        <w:t xml:space="preserve">project </w:t>
      </w:r>
      <w:r w:rsidR="0036522A">
        <w:rPr>
          <w:rFonts w:ascii="Arial" w:hAnsi="Arial" w:cs="Arial"/>
          <w:color w:val="1D2B36"/>
          <w:spacing w:val="7"/>
          <w:sz w:val="24"/>
          <w:szCs w:val="24"/>
          <w:shd w:val="clear" w:color="auto" w:fill="FFFFFF"/>
        </w:rPr>
        <w:t xml:space="preserve">to be </w:t>
      </w:r>
      <w:r w:rsidRPr="00A8754A">
        <w:rPr>
          <w:rFonts w:ascii="Arial" w:hAnsi="Arial" w:cs="Arial"/>
          <w:color w:val="1D2B36"/>
          <w:spacing w:val="7"/>
          <w:sz w:val="24"/>
          <w:szCs w:val="24"/>
          <w:shd w:val="clear" w:color="auto" w:fill="FFFFFF"/>
        </w:rPr>
        <w:t xml:space="preserve">driven by </w:t>
      </w:r>
      <w:r w:rsidR="0036522A">
        <w:rPr>
          <w:rFonts w:ascii="Arial" w:hAnsi="Arial" w:cs="Arial"/>
          <w:color w:val="1D2B36"/>
          <w:spacing w:val="7"/>
          <w:sz w:val="24"/>
          <w:szCs w:val="24"/>
          <w:shd w:val="clear" w:color="auto" w:fill="FFFFFF"/>
        </w:rPr>
        <w:t>its own</w:t>
      </w:r>
      <w:r w:rsidRPr="00A8754A">
        <w:rPr>
          <w:rFonts w:ascii="Arial" w:hAnsi="Arial" w:cs="Arial"/>
          <w:color w:val="1D2B36"/>
          <w:spacing w:val="7"/>
          <w:sz w:val="24"/>
          <w:szCs w:val="24"/>
          <w:shd w:val="clear" w:color="auto" w:fill="FFFFFF"/>
        </w:rPr>
        <w:t xml:space="preserve"> business case</w:t>
      </w:r>
      <w:r w:rsidR="0036522A">
        <w:rPr>
          <w:rFonts w:ascii="Arial" w:hAnsi="Arial" w:cs="Arial"/>
          <w:color w:val="1D2B36"/>
          <w:spacing w:val="7"/>
          <w:sz w:val="24"/>
          <w:szCs w:val="24"/>
          <w:shd w:val="clear" w:color="auto" w:fill="FFFFFF"/>
        </w:rPr>
        <w:t xml:space="preserve">, </w:t>
      </w:r>
      <w:r w:rsidRPr="00A8754A">
        <w:rPr>
          <w:rFonts w:ascii="Arial" w:hAnsi="Arial" w:cs="Arial"/>
          <w:color w:val="1D2B36"/>
          <w:spacing w:val="7"/>
          <w:sz w:val="24"/>
          <w:szCs w:val="24"/>
          <w:shd w:val="clear" w:color="auto" w:fill="FFFFFF"/>
        </w:rPr>
        <w:t xml:space="preserve">which describes the organization's justification, commitment, and rationale for the </w:t>
      </w:r>
      <w:r w:rsidR="0036522A" w:rsidRPr="00A8754A">
        <w:rPr>
          <w:rFonts w:ascii="Arial" w:hAnsi="Arial" w:cs="Arial"/>
          <w:color w:val="1D2B36"/>
          <w:spacing w:val="7"/>
          <w:sz w:val="24"/>
          <w:szCs w:val="24"/>
          <w:shd w:val="clear" w:color="auto" w:fill="FFFFFF"/>
        </w:rPr>
        <w:t>deliverables. The</w:t>
      </w:r>
      <w:r w:rsidRPr="00A8754A">
        <w:rPr>
          <w:rFonts w:ascii="Arial" w:hAnsi="Arial" w:cs="Arial"/>
          <w:color w:val="1D2B36"/>
          <w:spacing w:val="7"/>
          <w:sz w:val="24"/>
          <w:szCs w:val="24"/>
          <w:shd w:val="clear" w:color="auto" w:fill="FFFFFF"/>
        </w:rPr>
        <w:t xml:space="preserve"> business case </w:t>
      </w:r>
      <w:r w:rsidR="0036522A">
        <w:rPr>
          <w:rFonts w:ascii="Arial" w:hAnsi="Arial" w:cs="Arial"/>
          <w:color w:val="1D2B36"/>
          <w:spacing w:val="7"/>
          <w:sz w:val="24"/>
          <w:szCs w:val="24"/>
          <w:shd w:val="clear" w:color="auto" w:fill="FFFFFF"/>
        </w:rPr>
        <w:t xml:space="preserve">can be </w:t>
      </w:r>
      <w:r w:rsidRPr="00A8754A">
        <w:rPr>
          <w:rFonts w:ascii="Arial" w:hAnsi="Arial" w:cs="Arial"/>
          <w:color w:val="1D2B36"/>
          <w:spacing w:val="7"/>
          <w:sz w:val="24"/>
          <w:szCs w:val="24"/>
          <w:shd w:val="clear" w:color="auto" w:fill="FFFFFF"/>
        </w:rPr>
        <w:t>reviewed on a regular basis throughout the project to ensure that the business objectives, which</w:t>
      </w:r>
      <w:r w:rsidR="0036522A">
        <w:rPr>
          <w:rFonts w:ascii="Arial" w:hAnsi="Arial" w:cs="Arial"/>
          <w:color w:val="1D2B36"/>
          <w:spacing w:val="7"/>
          <w:sz w:val="24"/>
          <w:szCs w:val="24"/>
          <w:shd w:val="clear" w:color="auto" w:fill="FFFFFF"/>
        </w:rPr>
        <w:t xml:space="preserve"> can in an unpredictable world and business climate</w:t>
      </w:r>
      <w:r w:rsidRPr="00A8754A">
        <w:rPr>
          <w:rFonts w:ascii="Arial" w:hAnsi="Arial" w:cs="Arial"/>
          <w:color w:val="1D2B36"/>
          <w:spacing w:val="7"/>
          <w:sz w:val="24"/>
          <w:szCs w:val="24"/>
          <w:shd w:val="clear" w:color="auto" w:fill="FFFFFF"/>
        </w:rPr>
        <w:t xml:space="preserve"> frequently change during the project's lifecycle, are still met</w:t>
      </w:r>
      <w:r w:rsidR="0036522A">
        <w:rPr>
          <w:rFonts w:ascii="Arial" w:hAnsi="Arial" w:cs="Arial"/>
          <w:color w:val="1D2B36"/>
          <w:spacing w:val="7"/>
          <w:sz w:val="24"/>
          <w:szCs w:val="24"/>
          <w:shd w:val="clear" w:color="auto" w:fill="FFFFFF"/>
        </w:rPr>
        <w:t xml:space="preserve">. </w:t>
      </w:r>
      <w:sdt>
        <w:sdtPr>
          <w:rPr>
            <w:rFonts w:ascii="Arial" w:hAnsi="Arial" w:cs="Arial"/>
            <w:color w:val="1D2B36"/>
            <w:spacing w:val="7"/>
            <w:sz w:val="24"/>
            <w:szCs w:val="24"/>
            <w:shd w:val="clear" w:color="auto" w:fill="FFFFFF"/>
          </w:rPr>
          <w:id w:val="783620556"/>
          <w:citation/>
        </w:sdtPr>
        <w:sdtContent>
          <w:r w:rsidR="0036522A">
            <w:rPr>
              <w:rFonts w:ascii="Arial" w:hAnsi="Arial" w:cs="Arial"/>
              <w:color w:val="1D2B36"/>
              <w:spacing w:val="7"/>
              <w:sz w:val="24"/>
              <w:szCs w:val="24"/>
              <w:shd w:val="clear" w:color="auto" w:fill="FFFFFF"/>
            </w:rPr>
            <w:fldChar w:fldCharType="begin"/>
          </w:r>
          <w:r w:rsidR="0036522A">
            <w:rPr>
              <w:rFonts w:ascii="Arial" w:hAnsi="Arial" w:cs="Arial"/>
              <w:color w:val="1D2B36"/>
              <w:spacing w:val="7"/>
              <w:sz w:val="24"/>
              <w:szCs w:val="24"/>
              <w:shd w:val="clear" w:color="auto" w:fill="FFFFFF"/>
            </w:rPr>
            <w:instrText xml:space="preserve"> CITATION Ban16 \l 2057 </w:instrText>
          </w:r>
          <w:r w:rsidR="0036522A">
            <w:rPr>
              <w:rFonts w:ascii="Arial" w:hAnsi="Arial" w:cs="Arial"/>
              <w:color w:val="1D2B36"/>
              <w:spacing w:val="7"/>
              <w:sz w:val="24"/>
              <w:szCs w:val="24"/>
              <w:shd w:val="clear" w:color="auto" w:fill="FFFFFF"/>
            </w:rPr>
            <w:fldChar w:fldCharType="separate"/>
          </w:r>
          <w:r w:rsidR="0036522A" w:rsidRPr="0036522A">
            <w:rPr>
              <w:rFonts w:ascii="Arial" w:hAnsi="Arial" w:cs="Arial"/>
              <w:noProof/>
              <w:color w:val="1D2B36"/>
              <w:spacing w:val="7"/>
              <w:sz w:val="24"/>
              <w:szCs w:val="24"/>
              <w:shd w:val="clear" w:color="auto" w:fill="FFFFFF"/>
            </w:rPr>
            <w:t>(Mafimisebi, 2016)</w:t>
          </w:r>
          <w:r w:rsidR="0036522A">
            <w:rPr>
              <w:rFonts w:ascii="Arial" w:hAnsi="Arial" w:cs="Arial"/>
              <w:color w:val="1D2B36"/>
              <w:spacing w:val="7"/>
              <w:sz w:val="24"/>
              <w:szCs w:val="24"/>
              <w:shd w:val="clear" w:color="auto" w:fill="FFFFFF"/>
            </w:rPr>
            <w:fldChar w:fldCharType="end"/>
          </w:r>
        </w:sdtContent>
      </w:sdt>
      <w:r w:rsidRPr="00A8754A">
        <w:rPr>
          <w:rFonts w:ascii="Arial" w:hAnsi="Arial" w:cs="Arial"/>
          <w:color w:val="1D2B36"/>
          <w:spacing w:val="7"/>
          <w:sz w:val="24"/>
          <w:szCs w:val="24"/>
          <w:shd w:val="clear" w:color="auto" w:fill="FFFFFF"/>
        </w:rPr>
        <w:t xml:space="preserve">. </w:t>
      </w:r>
    </w:p>
    <w:p w14:paraId="73E9C219" w14:textId="77777777" w:rsidR="0036522A" w:rsidRDefault="0036522A" w:rsidP="00605872">
      <w:pPr>
        <w:shd w:val="clear" w:color="auto" w:fill="FFFFFF"/>
        <w:spacing w:after="0" w:line="240" w:lineRule="auto"/>
        <w:rPr>
          <w:rFonts w:ascii="Arial" w:hAnsi="Arial" w:cs="Arial"/>
          <w:color w:val="1D2B36"/>
          <w:spacing w:val="7"/>
          <w:sz w:val="24"/>
          <w:szCs w:val="24"/>
          <w:shd w:val="clear" w:color="auto" w:fill="FFFFFF"/>
        </w:rPr>
      </w:pPr>
    </w:p>
    <w:p w14:paraId="126DFEE1" w14:textId="063B236C" w:rsidR="00A8754A" w:rsidRDefault="0036522A" w:rsidP="00605872">
      <w:pPr>
        <w:shd w:val="clear" w:color="auto" w:fill="FFFFFF"/>
        <w:spacing w:after="0" w:line="240" w:lineRule="auto"/>
        <w:rPr>
          <w:rFonts w:ascii="Arial" w:hAnsi="Arial" w:cs="Arial"/>
          <w:color w:val="1D2B36"/>
          <w:spacing w:val="7"/>
          <w:sz w:val="24"/>
          <w:szCs w:val="24"/>
          <w:shd w:val="clear" w:color="auto" w:fill="FFFFFF"/>
        </w:rPr>
      </w:pPr>
      <w:r>
        <w:rPr>
          <w:rFonts w:ascii="Arial" w:hAnsi="Arial" w:cs="Arial"/>
          <w:color w:val="1D2B36"/>
          <w:spacing w:val="7"/>
          <w:sz w:val="24"/>
          <w:szCs w:val="24"/>
          <w:shd w:val="clear" w:color="auto" w:fill="FFFFFF"/>
        </w:rPr>
        <w:lastRenderedPageBreak/>
        <w:t xml:space="preserve">Use of an approach such as </w:t>
      </w:r>
      <w:r w:rsidR="00A8754A" w:rsidRPr="00A8754A">
        <w:rPr>
          <w:rFonts w:ascii="Arial" w:hAnsi="Arial" w:cs="Arial"/>
          <w:color w:val="1D2B36"/>
          <w:spacing w:val="7"/>
          <w:sz w:val="24"/>
          <w:szCs w:val="24"/>
          <w:shd w:val="clear" w:color="auto" w:fill="FFFFFF"/>
        </w:rPr>
        <w:t xml:space="preserve">PRINCE 2 </w:t>
      </w:r>
      <w:r>
        <w:rPr>
          <w:rFonts w:ascii="Arial" w:hAnsi="Arial" w:cs="Arial"/>
          <w:color w:val="1D2B36"/>
          <w:spacing w:val="7"/>
          <w:sz w:val="24"/>
          <w:szCs w:val="24"/>
          <w:shd w:val="clear" w:color="auto" w:fill="FFFFFF"/>
        </w:rPr>
        <w:t>intends</w:t>
      </w:r>
      <w:r w:rsidR="00A8754A" w:rsidRPr="00A8754A">
        <w:rPr>
          <w:rFonts w:ascii="Arial" w:hAnsi="Arial" w:cs="Arial"/>
          <w:color w:val="1D2B36"/>
          <w:spacing w:val="7"/>
          <w:sz w:val="24"/>
          <w:szCs w:val="24"/>
          <w:shd w:val="clear" w:color="auto" w:fill="FFFFFF"/>
        </w:rPr>
        <w:t xml:space="preserve"> to provide a common language for all project participants</w:t>
      </w:r>
      <w:r>
        <w:rPr>
          <w:rFonts w:ascii="Arial" w:hAnsi="Arial" w:cs="Arial"/>
          <w:color w:val="1D2B36"/>
          <w:spacing w:val="7"/>
          <w:sz w:val="24"/>
          <w:szCs w:val="24"/>
          <w:shd w:val="clear" w:color="auto" w:fill="FFFFFF"/>
        </w:rPr>
        <w:t xml:space="preserve"> and provides the</w:t>
      </w:r>
      <w:r w:rsidR="00A8754A" w:rsidRPr="00A8754A">
        <w:rPr>
          <w:rFonts w:ascii="Arial" w:hAnsi="Arial" w:cs="Arial"/>
          <w:color w:val="1D2B36"/>
          <w:spacing w:val="7"/>
          <w:sz w:val="24"/>
          <w:szCs w:val="24"/>
          <w:shd w:val="clear" w:color="auto" w:fill="FFFFFF"/>
        </w:rPr>
        <w:t xml:space="preserve"> controls and breakpoints needed to work successfully within a contractual framework</w:t>
      </w:r>
      <w:r>
        <w:rPr>
          <w:rFonts w:ascii="Arial" w:hAnsi="Arial" w:cs="Arial"/>
          <w:color w:val="1D2B36"/>
          <w:spacing w:val="7"/>
          <w:sz w:val="24"/>
          <w:szCs w:val="24"/>
          <w:shd w:val="clear" w:color="auto" w:fill="FFFFFF"/>
        </w:rPr>
        <w:t xml:space="preserve"> </w:t>
      </w:r>
      <w:sdt>
        <w:sdtPr>
          <w:rPr>
            <w:rFonts w:ascii="Arial" w:hAnsi="Arial" w:cs="Arial"/>
            <w:color w:val="1D2B36"/>
            <w:spacing w:val="7"/>
            <w:sz w:val="24"/>
            <w:szCs w:val="24"/>
            <w:shd w:val="clear" w:color="auto" w:fill="FFFFFF"/>
          </w:rPr>
          <w:id w:val="-397750694"/>
          <w:citation/>
        </w:sdtPr>
        <w:sdtContent>
          <w:r>
            <w:rPr>
              <w:rFonts w:ascii="Arial" w:hAnsi="Arial" w:cs="Arial"/>
              <w:color w:val="1D2B36"/>
              <w:spacing w:val="7"/>
              <w:sz w:val="24"/>
              <w:szCs w:val="24"/>
              <w:shd w:val="clear" w:color="auto" w:fill="FFFFFF"/>
            </w:rPr>
            <w:fldChar w:fldCharType="begin"/>
          </w:r>
          <w:r>
            <w:rPr>
              <w:rFonts w:ascii="Arial" w:hAnsi="Arial" w:cs="Arial"/>
              <w:color w:val="1D2B36"/>
              <w:spacing w:val="7"/>
              <w:sz w:val="24"/>
              <w:szCs w:val="24"/>
              <w:shd w:val="clear" w:color="auto" w:fill="FFFFFF"/>
            </w:rPr>
            <w:instrText xml:space="preserve"> CITATION Pro21 \l 2057 </w:instrText>
          </w:r>
          <w:r>
            <w:rPr>
              <w:rFonts w:ascii="Arial" w:hAnsi="Arial" w:cs="Arial"/>
              <w:color w:val="1D2B36"/>
              <w:spacing w:val="7"/>
              <w:sz w:val="24"/>
              <w:szCs w:val="24"/>
              <w:shd w:val="clear" w:color="auto" w:fill="FFFFFF"/>
            </w:rPr>
            <w:fldChar w:fldCharType="separate"/>
          </w:r>
          <w:r w:rsidRPr="0036522A">
            <w:rPr>
              <w:rFonts w:ascii="Arial" w:hAnsi="Arial" w:cs="Arial"/>
              <w:noProof/>
              <w:color w:val="1D2B36"/>
              <w:spacing w:val="7"/>
              <w:sz w:val="24"/>
              <w:szCs w:val="24"/>
              <w:shd w:val="clear" w:color="auto" w:fill="FFFFFF"/>
            </w:rPr>
            <w:t>(Project, 2021)</w:t>
          </w:r>
          <w:r>
            <w:rPr>
              <w:rFonts w:ascii="Arial" w:hAnsi="Arial" w:cs="Arial"/>
              <w:color w:val="1D2B36"/>
              <w:spacing w:val="7"/>
              <w:sz w:val="24"/>
              <w:szCs w:val="24"/>
              <w:shd w:val="clear" w:color="auto" w:fill="FFFFFF"/>
            </w:rPr>
            <w:fldChar w:fldCharType="end"/>
          </w:r>
        </w:sdtContent>
      </w:sdt>
      <w:r w:rsidR="00A8754A" w:rsidRPr="00A8754A">
        <w:rPr>
          <w:rFonts w:ascii="Arial" w:hAnsi="Arial" w:cs="Arial"/>
          <w:color w:val="1D2B36"/>
          <w:spacing w:val="7"/>
          <w:sz w:val="24"/>
          <w:szCs w:val="24"/>
          <w:shd w:val="clear" w:color="auto" w:fill="FFFFFF"/>
        </w:rPr>
        <w:t>.</w:t>
      </w:r>
    </w:p>
    <w:p w14:paraId="25CA8A21" w14:textId="6621C7B0" w:rsidR="00637382" w:rsidRDefault="00637382" w:rsidP="00605872">
      <w:pPr>
        <w:shd w:val="clear" w:color="auto" w:fill="FFFFFF"/>
        <w:spacing w:after="0" w:line="240" w:lineRule="auto"/>
        <w:rPr>
          <w:rFonts w:ascii="Arial" w:hAnsi="Arial" w:cs="Arial"/>
          <w:color w:val="1D2B36"/>
          <w:spacing w:val="7"/>
          <w:sz w:val="24"/>
          <w:szCs w:val="24"/>
          <w:shd w:val="clear" w:color="auto" w:fill="FFFFFF"/>
        </w:rPr>
      </w:pPr>
    </w:p>
    <w:p w14:paraId="0F35876B" w14:textId="7230B2FC" w:rsidR="008476FB" w:rsidRDefault="00637382" w:rsidP="00637382">
      <w:pPr>
        <w:shd w:val="clear" w:color="auto" w:fill="FFFFFF"/>
        <w:spacing w:after="0" w:line="240" w:lineRule="auto"/>
        <w:rPr>
          <w:rFonts w:ascii="Arial" w:hAnsi="Arial" w:cs="Arial"/>
          <w:color w:val="1D2B36"/>
          <w:spacing w:val="7"/>
          <w:sz w:val="24"/>
          <w:szCs w:val="24"/>
          <w:shd w:val="clear" w:color="auto" w:fill="FFFFFF"/>
        </w:rPr>
      </w:pPr>
      <w:r w:rsidRPr="00637382">
        <w:rPr>
          <w:rFonts w:ascii="Arial" w:hAnsi="Arial" w:cs="Arial"/>
          <w:color w:val="1D2B36"/>
          <w:spacing w:val="7"/>
          <w:sz w:val="24"/>
          <w:szCs w:val="24"/>
          <w:shd w:val="clear" w:color="auto" w:fill="FFFFFF"/>
        </w:rPr>
        <w:t xml:space="preserve">However, PRINCE2 </w:t>
      </w:r>
      <w:r w:rsidR="00554A37">
        <w:rPr>
          <w:rFonts w:ascii="Arial" w:hAnsi="Arial" w:cs="Arial"/>
          <w:color w:val="1D2B36"/>
          <w:spacing w:val="7"/>
          <w:sz w:val="24"/>
          <w:szCs w:val="24"/>
          <w:shd w:val="clear" w:color="auto" w:fill="FFFFFF"/>
        </w:rPr>
        <w:t xml:space="preserve">seems to exclude some possible key elements to project management that may be required to meet the needs of businesses in this changing business climate. Examples of elements that do not feature in the PRINCE 2 methodology include </w:t>
      </w:r>
      <w:r w:rsidRPr="00637382">
        <w:rPr>
          <w:rFonts w:ascii="Arial" w:hAnsi="Arial" w:cs="Arial"/>
          <w:color w:val="1D2B36"/>
          <w:spacing w:val="7"/>
          <w:sz w:val="24"/>
          <w:szCs w:val="24"/>
          <w:shd w:val="clear" w:color="auto" w:fill="FFFFFF"/>
        </w:rPr>
        <w:t xml:space="preserve">people management techniques such as motivation, delegation, and team leadership; generic planning techniques such as Gantt charts and critical path analysis; risk management techniques; the creation and management of corporate quality management and quality </w:t>
      </w:r>
    </w:p>
    <w:p w14:paraId="613F9933" w14:textId="495237BA" w:rsidR="00637382" w:rsidRDefault="004844F0" w:rsidP="00637382">
      <w:pPr>
        <w:shd w:val="clear" w:color="auto" w:fill="FFFFFF"/>
        <w:spacing w:after="0" w:line="240" w:lineRule="auto"/>
        <w:rPr>
          <w:rFonts w:ascii="Arial" w:hAnsi="Arial" w:cs="Arial"/>
          <w:color w:val="1D2B36"/>
          <w:spacing w:val="7"/>
          <w:sz w:val="24"/>
          <w:szCs w:val="24"/>
          <w:shd w:val="clear" w:color="auto" w:fill="FFFFFF"/>
        </w:rPr>
      </w:pPr>
      <w:r>
        <w:rPr>
          <w:rFonts w:ascii="Arial" w:hAnsi="Arial" w:cs="Arial"/>
          <w:color w:val="1D2B36"/>
          <w:spacing w:val="7"/>
          <w:sz w:val="24"/>
          <w:szCs w:val="24"/>
          <w:shd w:val="clear" w:color="auto" w:fill="FFFFFF"/>
        </w:rPr>
        <w:t>assurance</w:t>
      </w:r>
      <w:r w:rsidR="00637382" w:rsidRPr="00637382">
        <w:rPr>
          <w:rFonts w:ascii="Arial" w:hAnsi="Arial" w:cs="Arial"/>
          <w:color w:val="1D2B36"/>
          <w:spacing w:val="7"/>
          <w:sz w:val="24"/>
          <w:szCs w:val="24"/>
          <w:shd w:val="clear" w:color="auto" w:fill="FFFFFF"/>
        </w:rPr>
        <w:t xml:space="preserve"> mechanisms, budgetary control, and earned value analysis</w:t>
      </w:r>
      <w:r w:rsidR="00554A37">
        <w:rPr>
          <w:rFonts w:ascii="Arial" w:hAnsi="Arial" w:cs="Arial"/>
          <w:color w:val="1D2B36"/>
          <w:spacing w:val="7"/>
          <w:sz w:val="24"/>
          <w:szCs w:val="24"/>
          <w:shd w:val="clear" w:color="auto" w:fill="FFFFFF"/>
        </w:rPr>
        <w:t xml:space="preserve"> </w:t>
      </w:r>
      <w:sdt>
        <w:sdtPr>
          <w:rPr>
            <w:rFonts w:ascii="Arial" w:hAnsi="Arial" w:cs="Arial"/>
            <w:color w:val="1D2B36"/>
            <w:spacing w:val="7"/>
            <w:sz w:val="24"/>
            <w:szCs w:val="24"/>
            <w:shd w:val="clear" w:color="auto" w:fill="FFFFFF"/>
          </w:rPr>
          <w:id w:val="-1624763257"/>
          <w:citation/>
        </w:sdtPr>
        <w:sdtContent>
          <w:r w:rsidR="00554A37">
            <w:rPr>
              <w:rFonts w:ascii="Arial" w:hAnsi="Arial" w:cs="Arial"/>
              <w:color w:val="1D2B36"/>
              <w:spacing w:val="7"/>
              <w:sz w:val="24"/>
              <w:szCs w:val="24"/>
              <w:shd w:val="clear" w:color="auto" w:fill="FFFFFF"/>
            </w:rPr>
            <w:fldChar w:fldCharType="begin"/>
          </w:r>
          <w:r w:rsidR="00554A37">
            <w:rPr>
              <w:rFonts w:ascii="Arial" w:hAnsi="Arial" w:cs="Arial"/>
              <w:color w:val="1D2B36"/>
              <w:spacing w:val="7"/>
              <w:sz w:val="24"/>
              <w:szCs w:val="24"/>
              <w:shd w:val="clear" w:color="auto" w:fill="FFFFFF"/>
            </w:rPr>
            <w:instrText xml:space="preserve"> CITATION Lop13 \l 2057 </w:instrText>
          </w:r>
          <w:r w:rsidR="00554A37">
            <w:rPr>
              <w:rFonts w:ascii="Arial" w:hAnsi="Arial" w:cs="Arial"/>
              <w:color w:val="1D2B36"/>
              <w:spacing w:val="7"/>
              <w:sz w:val="24"/>
              <w:szCs w:val="24"/>
              <w:shd w:val="clear" w:color="auto" w:fill="FFFFFF"/>
            </w:rPr>
            <w:fldChar w:fldCharType="separate"/>
          </w:r>
          <w:r w:rsidR="00554A37" w:rsidRPr="00554A37">
            <w:rPr>
              <w:rFonts w:ascii="Arial" w:hAnsi="Arial" w:cs="Arial"/>
              <w:noProof/>
              <w:color w:val="1D2B36"/>
              <w:spacing w:val="7"/>
              <w:sz w:val="24"/>
              <w:szCs w:val="24"/>
              <w:shd w:val="clear" w:color="auto" w:fill="FFFFFF"/>
            </w:rPr>
            <w:t>(Lopes, 2013)</w:t>
          </w:r>
          <w:r w:rsidR="00554A37">
            <w:rPr>
              <w:rFonts w:ascii="Arial" w:hAnsi="Arial" w:cs="Arial"/>
              <w:color w:val="1D2B36"/>
              <w:spacing w:val="7"/>
              <w:sz w:val="24"/>
              <w:szCs w:val="24"/>
              <w:shd w:val="clear" w:color="auto" w:fill="FFFFFF"/>
            </w:rPr>
            <w:fldChar w:fldCharType="end"/>
          </w:r>
        </w:sdtContent>
      </w:sdt>
      <w:r w:rsidR="00554A37">
        <w:rPr>
          <w:rFonts w:ascii="Arial" w:hAnsi="Arial" w:cs="Arial"/>
          <w:color w:val="1D2B36"/>
          <w:spacing w:val="7"/>
          <w:sz w:val="24"/>
          <w:szCs w:val="24"/>
          <w:shd w:val="clear" w:color="auto" w:fill="FFFFFF"/>
        </w:rPr>
        <w:t xml:space="preserve">. </w:t>
      </w:r>
    </w:p>
    <w:p w14:paraId="17020839" w14:textId="44023FE2" w:rsidR="00526A9C" w:rsidRDefault="00526A9C" w:rsidP="00637382">
      <w:pPr>
        <w:shd w:val="clear" w:color="auto" w:fill="FFFFFF"/>
        <w:spacing w:after="0" w:line="240" w:lineRule="auto"/>
        <w:rPr>
          <w:rFonts w:ascii="Arial" w:hAnsi="Arial" w:cs="Arial"/>
          <w:color w:val="1D2B36"/>
          <w:spacing w:val="7"/>
          <w:sz w:val="24"/>
          <w:szCs w:val="24"/>
          <w:shd w:val="clear" w:color="auto" w:fill="FFFFFF"/>
        </w:rPr>
      </w:pPr>
    </w:p>
    <w:p w14:paraId="25599E64" w14:textId="0D63EE8E" w:rsidR="00526A9C" w:rsidRDefault="000C3521" w:rsidP="00637382">
      <w:pPr>
        <w:shd w:val="clear" w:color="auto" w:fill="FFFFFF"/>
        <w:spacing w:after="0" w:line="240" w:lineRule="auto"/>
        <w:rPr>
          <w:rFonts w:ascii="Arial" w:hAnsi="Arial" w:cs="Arial"/>
          <w:b/>
          <w:bCs/>
          <w:color w:val="1D2B36"/>
          <w:spacing w:val="7"/>
          <w:sz w:val="24"/>
          <w:szCs w:val="24"/>
          <w:shd w:val="clear" w:color="auto" w:fill="FFFFFF"/>
        </w:rPr>
      </w:pPr>
      <w:r>
        <w:rPr>
          <w:rFonts w:ascii="Arial" w:hAnsi="Arial" w:cs="Arial"/>
          <w:b/>
          <w:bCs/>
          <w:color w:val="1D2B36"/>
          <w:spacing w:val="7"/>
          <w:sz w:val="24"/>
          <w:szCs w:val="24"/>
          <w:shd w:val="clear" w:color="auto" w:fill="FFFFFF"/>
        </w:rPr>
        <w:t xml:space="preserve">2.2 </w:t>
      </w:r>
      <w:r w:rsidR="00526A9C" w:rsidRPr="00526A9C">
        <w:rPr>
          <w:rFonts w:ascii="Arial" w:hAnsi="Arial" w:cs="Arial"/>
          <w:b/>
          <w:bCs/>
          <w:color w:val="1D2B36"/>
          <w:spacing w:val="7"/>
          <w:sz w:val="24"/>
          <w:szCs w:val="24"/>
          <w:shd w:val="clear" w:color="auto" w:fill="FFFFFF"/>
        </w:rPr>
        <w:t>PMBOK</w:t>
      </w:r>
      <w:r w:rsidR="00526A9C">
        <w:rPr>
          <w:rFonts w:ascii="Arial" w:hAnsi="Arial" w:cs="Arial"/>
          <w:b/>
          <w:bCs/>
          <w:color w:val="1D2B36"/>
          <w:spacing w:val="7"/>
          <w:sz w:val="24"/>
          <w:szCs w:val="24"/>
          <w:shd w:val="clear" w:color="auto" w:fill="FFFFFF"/>
        </w:rPr>
        <w:t xml:space="preserve"> (Project Management Body of Knowledge).</w:t>
      </w:r>
    </w:p>
    <w:p w14:paraId="38C693B5" w14:textId="351D4E50" w:rsidR="00526A9C" w:rsidRDefault="00526A9C" w:rsidP="00637382">
      <w:pPr>
        <w:shd w:val="clear" w:color="auto" w:fill="FFFFFF"/>
        <w:spacing w:after="0" w:line="240" w:lineRule="auto"/>
        <w:rPr>
          <w:rFonts w:ascii="Arial" w:hAnsi="Arial" w:cs="Arial"/>
          <w:b/>
          <w:bCs/>
          <w:color w:val="1D2B36"/>
          <w:spacing w:val="7"/>
          <w:sz w:val="24"/>
          <w:szCs w:val="24"/>
          <w:shd w:val="clear" w:color="auto" w:fill="FFFFFF"/>
        </w:rPr>
      </w:pPr>
    </w:p>
    <w:p w14:paraId="7B42DBD9" w14:textId="3177F7AD" w:rsidR="007B0924" w:rsidRDefault="00526A9C" w:rsidP="00637382">
      <w:pPr>
        <w:shd w:val="clear" w:color="auto" w:fill="FFFFFF"/>
        <w:spacing w:after="0" w:line="240" w:lineRule="auto"/>
        <w:rPr>
          <w:rFonts w:ascii="Arial" w:hAnsi="Arial" w:cs="Arial"/>
          <w:sz w:val="24"/>
          <w:szCs w:val="24"/>
        </w:rPr>
      </w:pPr>
      <w:r>
        <w:rPr>
          <w:rFonts w:ascii="Arial" w:hAnsi="Arial" w:cs="Arial"/>
          <w:color w:val="1D2B36"/>
          <w:spacing w:val="7"/>
          <w:sz w:val="24"/>
          <w:szCs w:val="24"/>
          <w:shd w:val="clear" w:color="auto" w:fill="FFFFFF"/>
        </w:rPr>
        <w:t xml:space="preserve">PMBOK, created by the Project Management Institute (PMI) </w:t>
      </w:r>
      <w:r w:rsidR="007B0924">
        <w:rPr>
          <w:rFonts w:ascii="Arial" w:hAnsi="Arial" w:cs="Arial"/>
          <w:color w:val="1D2B36"/>
          <w:spacing w:val="7"/>
          <w:sz w:val="24"/>
          <w:szCs w:val="24"/>
          <w:shd w:val="clear" w:color="auto" w:fill="FFFFFF"/>
        </w:rPr>
        <w:t xml:space="preserve">in 1969 </w:t>
      </w:r>
      <w:r w:rsidRPr="004D6860">
        <w:rPr>
          <w:rFonts w:ascii="Arial" w:hAnsi="Arial" w:cs="Arial"/>
          <w:color w:val="1D2B36"/>
          <w:spacing w:val="7"/>
          <w:sz w:val="24"/>
          <w:szCs w:val="24"/>
          <w:shd w:val="clear" w:color="auto" w:fill="FFFFFF"/>
        </w:rPr>
        <w:t>is a detailed framework broken down into nine key</w:t>
      </w:r>
      <w:r w:rsidR="007B0924" w:rsidRPr="004D6860">
        <w:rPr>
          <w:rFonts w:ascii="Arial" w:hAnsi="Arial" w:cs="Arial"/>
          <w:color w:val="1D2B36"/>
          <w:spacing w:val="7"/>
          <w:sz w:val="24"/>
          <w:szCs w:val="24"/>
          <w:shd w:val="clear" w:color="auto" w:fill="FFFFFF"/>
        </w:rPr>
        <w:t xml:space="preserve"> </w:t>
      </w:r>
      <w:r w:rsidR="007B0924" w:rsidRPr="004D6860">
        <w:rPr>
          <w:rFonts w:ascii="Arial" w:hAnsi="Arial" w:cs="Arial"/>
          <w:sz w:val="24"/>
          <w:szCs w:val="24"/>
        </w:rPr>
        <w:t>knowledge areas</w:t>
      </w:r>
      <w:r w:rsidR="007B0924" w:rsidRPr="004D6860">
        <w:rPr>
          <w:rFonts w:ascii="Arial" w:hAnsi="Arial" w:cs="Arial"/>
          <w:sz w:val="24"/>
          <w:szCs w:val="24"/>
        </w:rPr>
        <w:t>. These knowledge areas are then grouped into action</w:t>
      </w:r>
      <w:r w:rsidR="007B0924" w:rsidRPr="004D6860">
        <w:rPr>
          <w:rFonts w:ascii="Arial" w:hAnsi="Arial" w:cs="Arial"/>
          <w:sz w:val="24"/>
          <w:szCs w:val="24"/>
        </w:rPr>
        <w:t xml:space="preserve"> across five process groups </w:t>
      </w:r>
      <w:r w:rsidR="007B0924" w:rsidRPr="004D6860">
        <w:rPr>
          <w:rFonts w:ascii="Arial" w:hAnsi="Arial" w:cs="Arial"/>
          <w:sz w:val="24"/>
          <w:szCs w:val="24"/>
        </w:rPr>
        <w:t>reflecting the</w:t>
      </w:r>
      <w:r w:rsidR="007B0924" w:rsidRPr="004D6860">
        <w:rPr>
          <w:rFonts w:ascii="Arial" w:hAnsi="Arial" w:cs="Arial"/>
          <w:sz w:val="24"/>
          <w:szCs w:val="24"/>
        </w:rPr>
        <w:t xml:space="preserve"> project life cycle, </w:t>
      </w:r>
      <w:r w:rsidR="007B0924" w:rsidRPr="004D6860">
        <w:rPr>
          <w:rFonts w:ascii="Arial" w:hAnsi="Arial" w:cs="Arial"/>
          <w:sz w:val="24"/>
          <w:szCs w:val="24"/>
        </w:rPr>
        <w:t>which are</w:t>
      </w:r>
      <w:r w:rsidR="007B0924" w:rsidRPr="004D6860">
        <w:rPr>
          <w:rFonts w:ascii="Arial" w:hAnsi="Arial" w:cs="Arial"/>
          <w:sz w:val="24"/>
          <w:szCs w:val="24"/>
        </w:rPr>
        <w:t xml:space="preserve"> </w:t>
      </w:r>
      <w:r w:rsidR="007B0924" w:rsidRPr="004D6860">
        <w:rPr>
          <w:rFonts w:ascii="Arial" w:hAnsi="Arial" w:cs="Arial"/>
          <w:sz w:val="24"/>
          <w:szCs w:val="24"/>
        </w:rPr>
        <w:t xml:space="preserve">said </w:t>
      </w:r>
      <w:r w:rsidR="007B0924" w:rsidRPr="004D6860">
        <w:rPr>
          <w:rFonts w:ascii="Arial" w:hAnsi="Arial" w:cs="Arial"/>
          <w:sz w:val="24"/>
          <w:szCs w:val="24"/>
        </w:rPr>
        <w:t xml:space="preserve">to </w:t>
      </w:r>
      <w:r w:rsidR="007B0924" w:rsidRPr="004D6860">
        <w:rPr>
          <w:rFonts w:ascii="Arial" w:hAnsi="Arial" w:cs="Arial"/>
          <w:sz w:val="24"/>
          <w:szCs w:val="24"/>
        </w:rPr>
        <w:t>incorporate</w:t>
      </w:r>
      <w:r w:rsidR="007B0924" w:rsidRPr="004D6860">
        <w:rPr>
          <w:rFonts w:ascii="Arial" w:hAnsi="Arial" w:cs="Arial"/>
          <w:sz w:val="24"/>
          <w:szCs w:val="24"/>
        </w:rPr>
        <w:t xml:space="preserve"> the knowledge generally </w:t>
      </w:r>
      <w:r w:rsidR="007B0924" w:rsidRPr="004D6860">
        <w:rPr>
          <w:rFonts w:ascii="Arial" w:hAnsi="Arial" w:cs="Arial"/>
          <w:sz w:val="24"/>
          <w:szCs w:val="24"/>
        </w:rPr>
        <w:t xml:space="preserve">viewed </w:t>
      </w:r>
      <w:r w:rsidR="007B0924" w:rsidRPr="004D6860">
        <w:rPr>
          <w:rFonts w:ascii="Arial" w:hAnsi="Arial" w:cs="Arial"/>
          <w:sz w:val="24"/>
          <w:szCs w:val="24"/>
        </w:rPr>
        <w:t xml:space="preserve">as good practice in the project management profession. </w:t>
      </w:r>
    </w:p>
    <w:p w14:paraId="626573D3" w14:textId="77777777" w:rsidR="004D6860" w:rsidRPr="004D6860" w:rsidRDefault="004D6860" w:rsidP="00637382">
      <w:pPr>
        <w:shd w:val="clear" w:color="auto" w:fill="FFFFFF"/>
        <w:spacing w:after="0" w:line="240" w:lineRule="auto"/>
        <w:rPr>
          <w:rFonts w:ascii="Arial" w:hAnsi="Arial" w:cs="Arial"/>
          <w:sz w:val="24"/>
          <w:szCs w:val="24"/>
        </w:rPr>
      </w:pPr>
    </w:p>
    <w:p w14:paraId="2B688363" w14:textId="35489C49" w:rsidR="00EB53A5" w:rsidRDefault="007B0924" w:rsidP="00637382">
      <w:pPr>
        <w:shd w:val="clear" w:color="auto" w:fill="FFFFFF"/>
        <w:spacing w:after="0" w:line="240" w:lineRule="auto"/>
        <w:rPr>
          <w:rFonts w:ascii="Arial" w:hAnsi="Arial" w:cs="Arial"/>
          <w:sz w:val="24"/>
          <w:szCs w:val="24"/>
        </w:rPr>
      </w:pPr>
      <w:r w:rsidRPr="004D6860">
        <w:rPr>
          <w:rFonts w:ascii="Arial" w:hAnsi="Arial" w:cs="Arial"/>
          <w:sz w:val="24"/>
          <w:szCs w:val="24"/>
        </w:rPr>
        <w:t xml:space="preserve">Unlike PRINCE 2, </w:t>
      </w:r>
      <w:r w:rsidRPr="004D6860">
        <w:rPr>
          <w:rFonts w:ascii="Arial" w:hAnsi="Arial" w:cs="Arial"/>
          <w:sz w:val="24"/>
          <w:szCs w:val="24"/>
        </w:rPr>
        <w:t xml:space="preserve">PMBOK also </w:t>
      </w:r>
      <w:r w:rsidRPr="004D6860">
        <w:rPr>
          <w:rFonts w:ascii="Arial" w:hAnsi="Arial" w:cs="Arial"/>
          <w:sz w:val="24"/>
          <w:szCs w:val="24"/>
        </w:rPr>
        <w:t xml:space="preserve">appears to </w:t>
      </w:r>
      <w:r w:rsidR="004D6860" w:rsidRPr="004D6860">
        <w:rPr>
          <w:rFonts w:ascii="Arial" w:hAnsi="Arial" w:cs="Arial"/>
          <w:sz w:val="24"/>
          <w:szCs w:val="24"/>
        </w:rPr>
        <w:t>consider</w:t>
      </w:r>
      <w:r w:rsidRPr="004D6860">
        <w:rPr>
          <w:rFonts w:ascii="Arial" w:hAnsi="Arial" w:cs="Arial"/>
          <w:sz w:val="24"/>
          <w:szCs w:val="24"/>
        </w:rPr>
        <w:t xml:space="preserve"> that </w:t>
      </w:r>
      <w:r w:rsidRPr="004D6860">
        <w:rPr>
          <w:rFonts w:ascii="Arial" w:hAnsi="Arial" w:cs="Arial"/>
          <w:sz w:val="24"/>
          <w:szCs w:val="24"/>
        </w:rPr>
        <w:t>effective project management requires an understanding</w:t>
      </w:r>
      <w:r w:rsidR="004D6860" w:rsidRPr="004D6860">
        <w:rPr>
          <w:rFonts w:ascii="Arial" w:hAnsi="Arial" w:cs="Arial"/>
          <w:sz w:val="24"/>
          <w:szCs w:val="24"/>
        </w:rPr>
        <w:t xml:space="preserve"> and empathy</w:t>
      </w:r>
      <w:r w:rsidRPr="004D6860">
        <w:rPr>
          <w:rFonts w:ascii="Arial" w:hAnsi="Arial" w:cs="Arial"/>
          <w:sz w:val="24"/>
          <w:szCs w:val="24"/>
        </w:rPr>
        <w:t xml:space="preserve"> </w:t>
      </w:r>
      <w:r w:rsidR="004D6860" w:rsidRPr="004D6860">
        <w:rPr>
          <w:rFonts w:ascii="Arial" w:hAnsi="Arial" w:cs="Arial"/>
          <w:sz w:val="24"/>
          <w:szCs w:val="24"/>
        </w:rPr>
        <w:t>for</w:t>
      </w:r>
      <w:r w:rsidRPr="004D6860">
        <w:rPr>
          <w:rFonts w:ascii="Arial" w:hAnsi="Arial" w:cs="Arial"/>
          <w:sz w:val="24"/>
          <w:szCs w:val="24"/>
        </w:rPr>
        <w:t xml:space="preserve"> the application area, the project environment, general management</w:t>
      </w:r>
      <w:r w:rsidR="004D6860" w:rsidRPr="004D6860">
        <w:rPr>
          <w:rFonts w:ascii="Arial" w:hAnsi="Arial" w:cs="Arial"/>
          <w:sz w:val="24"/>
          <w:szCs w:val="24"/>
        </w:rPr>
        <w:t xml:space="preserve"> knowledge</w:t>
      </w:r>
      <w:r w:rsidRPr="004D6860">
        <w:rPr>
          <w:rFonts w:ascii="Arial" w:hAnsi="Arial" w:cs="Arial"/>
          <w:sz w:val="24"/>
          <w:szCs w:val="24"/>
        </w:rPr>
        <w:t>, and interpersonal skills</w:t>
      </w:r>
      <w:r w:rsidR="004D6860" w:rsidRPr="004D6860">
        <w:rPr>
          <w:rFonts w:ascii="Arial" w:hAnsi="Arial" w:cs="Arial"/>
          <w:sz w:val="24"/>
          <w:szCs w:val="24"/>
        </w:rPr>
        <w:t>, generically referred to as the softer skills</w:t>
      </w:r>
      <w:r w:rsidR="004D6860">
        <w:rPr>
          <w:rFonts w:ascii="Arial" w:hAnsi="Arial" w:cs="Arial"/>
          <w:sz w:val="24"/>
          <w:szCs w:val="24"/>
        </w:rPr>
        <w:t xml:space="preserve"> </w:t>
      </w:r>
      <w:sdt>
        <w:sdtPr>
          <w:rPr>
            <w:rFonts w:ascii="Arial" w:hAnsi="Arial" w:cs="Arial"/>
            <w:sz w:val="24"/>
            <w:szCs w:val="24"/>
          </w:rPr>
          <w:id w:val="144170776"/>
          <w:citation/>
        </w:sdtPr>
        <w:sdtContent>
          <w:r w:rsidR="004D6860">
            <w:rPr>
              <w:rFonts w:ascii="Arial" w:hAnsi="Arial" w:cs="Arial"/>
              <w:sz w:val="24"/>
              <w:szCs w:val="24"/>
            </w:rPr>
            <w:fldChar w:fldCharType="begin"/>
          </w:r>
          <w:r w:rsidR="004D6860">
            <w:rPr>
              <w:rFonts w:ascii="Arial" w:hAnsi="Arial" w:cs="Arial"/>
              <w:sz w:val="24"/>
              <w:szCs w:val="24"/>
            </w:rPr>
            <w:instrText xml:space="preserve"> CITATION Lop13 \l 2057 </w:instrText>
          </w:r>
          <w:r w:rsidR="004D6860">
            <w:rPr>
              <w:rFonts w:ascii="Arial" w:hAnsi="Arial" w:cs="Arial"/>
              <w:sz w:val="24"/>
              <w:szCs w:val="24"/>
            </w:rPr>
            <w:fldChar w:fldCharType="separate"/>
          </w:r>
          <w:r w:rsidR="004D6860" w:rsidRPr="004D6860">
            <w:rPr>
              <w:rFonts w:ascii="Arial" w:hAnsi="Arial" w:cs="Arial"/>
              <w:noProof/>
              <w:sz w:val="24"/>
              <w:szCs w:val="24"/>
            </w:rPr>
            <w:t>(Lopes, 2013)</w:t>
          </w:r>
          <w:r w:rsidR="004D6860">
            <w:rPr>
              <w:rFonts w:ascii="Arial" w:hAnsi="Arial" w:cs="Arial"/>
              <w:sz w:val="24"/>
              <w:szCs w:val="24"/>
            </w:rPr>
            <w:fldChar w:fldCharType="end"/>
          </w:r>
        </w:sdtContent>
      </w:sdt>
      <w:r w:rsidR="004D6860">
        <w:rPr>
          <w:rFonts w:ascii="Arial" w:hAnsi="Arial" w:cs="Arial"/>
          <w:sz w:val="24"/>
          <w:szCs w:val="24"/>
        </w:rPr>
        <w:t xml:space="preserve">. </w:t>
      </w:r>
    </w:p>
    <w:p w14:paraId="3DA077C8" w14:textId="502016A3" w:rsidR="00EB53A5" w:rsidRDefault="00EB53A5" w:rsidP="00637382">
      <w:pPr>
        <w:shd w:val="clear" w:color="auto" w:fill="FFFFFF"/>
        <w:spacing w:after="0" w:line="240" w:lineRule="auto"/>
        <w:rPr>
          <w:rFonts w:ascii="Arial" w:hAnsi="Arial" w:cs="Arial"/>
          <w:sz w:val="24"/>
          <w:szCs w:val="24"/>
        </w:rPr>
      </w:pPr>
    </w:p>
    <w:p w14:paraId="7A114307" w14:textId="03455F41" w:rsidR="00EB53A5" w:rsidRDefault="00EB53A5" w:rsidP="00637382">
      <w:pPr>
        <w:shd w:val="clear" w:color="auto" w:fill="FFFFFF"/>
        <w:spacing w:after="0" w:line="240" w:lineRule="auto"/>
        <w:rPr>
          <w:rFonts w:ascii="Arial" w:hAnsi="Arial" w:cs="Arial"/>
          <w:sz w:val="24"/>
          <w:szCs w:val="24"/>
        </w:rPr>
      </w:pPr>
    </w:p>
    <w:p w14:paraId="1763EFE5" w14:textId="27ED7A32" w:rsidR="00EB53A5" w:rsidRDefault="00107A09" w:rsidP="00637382">
      <w:pPr>
        <w:shd w:val="clear" w:color="auto" w:fill="FFFFFF"/>
        <w:spacing w:after="0" w:line="240" w:lineRule="auto"/>
        <w:rPr>
          <w:rFonts w:ascii="Arial" w:hAnsi="Arial" w:cs="Arial"/>
          <w:sz w:val="24"/>
          <w:szCs w:val="24"/>
        </w:rPr>
      </w:pPr>
      <w:r>
        <w:rPr>
          <w:rFonts w:ascii="Arial" w:hAnsi="Arial" w:cs="Arial"/>
          <w:noProof/>
          <w:sz w:val="24"/>
          <w:szCs w:val="24"/>
        </w:rPr>
        <w:drawing>
          <wp:inline distT="0" distB="0" distL="0" distR="0" wp14:anchorId="4A5F848A" wp14:editId="2755F6E5">
            <wp:extent cx="5148262" cy="2671763"/>
            <wp:effectExtent l="0" t="0" r="0" b="1460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E49F931" w14:textId="27340116" w:rsidR="00052411" w:rsidRDefault="00107A09" w:rsidP="00637382">
      <w:pPr>
        <w:shd w:val="clear" w:color="auto" w:fill="FFFFFF"/>
        <w:spacing w:after="0" w:line="240" w:lineRule="auto"/>
        <w:rPr>
          <w:rFonts w:ascii="Arial" w:hAnsi="Arial" w:cs="Arial"/>
          <w:b/>
          <w:bCs/>
        </w:rPr>
      </w:pPr>
      <w:r w:rsidRPr="00107A09">
        <w:rPr>
          <w:rFonts w:ascii="Arial" w:hAnsi="Arial" w:cs="Arial"/>
          <w:b/>
          <w:bCs/>
        </w:rPr>
        <w:t xml:space="preserve">Figure 1 characteristics of both methodologies </w:t>
      </w:r>
      <w:sdt>
        <w:sdtPr>
          <w:rPr>
            <w:rFonts w:ascii="Arial" w:hAnsi="Arial" w:cs="Arial"/>
            <w:b/>
            <w:bCs/>
          </w:rPr>
          <w:id w:val="-608899478"/>
          <w:citation/>
        </w:sdtPr>
        <w:sdtContent>
          <w:r w:rsidR="00C56789">
            <w:rPr>
              <w:rFonts w:ascii="Arial" w:hAnsi="Arial" w:cs="Arial"/>
              <w:b/>
              <w:bCs/>
            </w:rPr>
            <w:fldChar w:fldCharType="begin"/>
          </w:r>
          <w:r w:rsidR="00C56789">
            <w:rPr>
              <w:rFonts w:ascii="Arial" w:hAnsi="Arial" w:cs="Arial"/>
              <w:b/>
              <w:bCs/>
            </w:rPr>
            <w:instrText xml:space="preserve"> CITATION Lop13 \l 2057 </w:instrText>
          </w:r>
          <w:r w:rsidR="00C56789">
            <w:rPr>
              <w:rFonts w:ascii="Arial" w:hAnsi="Arial" w:cs="Arial"/>
              <w:b/>
              <w:bCs/>
            </w:rPr>
            <w:fldChar w:fldCharType="separate"/>
          </w:r>
          <w:r w:rsidR="00C56789" w:rsidRPr="00C56789">
            <w:rPr>
              <w:rFonts w:ascii="Arial" w:hAnsi="Arial" w:cs="Arial"/>
              <w:noProof/>
            </w:rPr>
            <w:t>(Lopes, 2013)</w:t>
          </w:r>
          <w:r w:rsidR="00C56789">
            <w:rPr>
              <w:rFonts w:ascii="Arial" w:hAnsi="Arial" w:cs="Arial"/>
              <w:b/>
              <w:bCs/>
            </w:rPr>
            <w:fldChar w:fldCharType="end"/>
          </w:r>
        </w:sdtContent>
      </w:sdt>
    </w:p>
    <w:p w14:paraId="111A82FC" w14:textId="411FB6CB" w:rsidR="000C234F" w:rsidRDefault="000C234F" w:rsidP="00637382">
      <w:pPr>
        <w:shd w:val="clear" w:color="auto" w:fill="FFFFFF"/>
        <w:spacing w:after="0" w:line="240" w:lineRule="auto"/>
        <w:rPr>
          <w:rFonts w:ascii="Arial" w:hAnsi="Arial" w:cs="Arial"/>
          <w:b/>
          <w:bCs/>
        </w:rPr>
      </w:pPr>
    </w:p>
    <w:p w14:paraId="0F12500E" w14:textId="73A2D7E0" w:rsidR="000C3521" w:rsidRDefault="006E6069" w:rsidP="000C3521">
      <w:pPr>
        <w:rPr>
          <w:rFonts w:ascii="Arial" w:hAnsi="Arial" w:cs="Arial"/>
          <w:b/>
          <w:bCs/>
        </w:rPr>
      </w:pPr>
      <w:r>
        <w:rPr>
          <w:rFonts w:ascii="Arial" w:hAnsi="Arial" w:cs="Arial"/>
          <w:b/>
          <w:bCs/>
        </w:rPr>
        <w:t>3</w:t>
      </w:r>
      <w:r w:rsidR="000C3521">
        <w:rPr>
          <w:rFonts w:ascii="Arial" w:hAnsi="Arial" w:cs="Arial"/>
          <w:b/>
          <w:bCs/>
        </w:rPr>
        <w:t xml:space="preserve"> </w:t>
      </w:r>
      <w:r w:rsidR="000C234F" w:rsidRPr="000C3521">
        <w:rPr>
          <w:rFonts w:ascii="Arial" w:hAnsi="Arial" w:cs="Arial"/>
          <w:b/>
          <w:bCs/>
        </w:rPr>
        <w:t>Strategy</w:t>
      </w:r>
    </w:p>
    <w:p w14:paraId="287CCFD3" w14:textId="1DE25637" w:rsidR="000C234F" w:rsidRPr="000C3521" w:rsidRDefault="000C234F" w:rsidP="000C3521">
      <w:pPr>
        <w:rPr>
          <w:rFonts w:ascii="Arial" w:hAnsi="Arial" w:cs="Arial"/>
          <w:b/>
          <w:bCs/>
        </w:rPr>
      </w:pPr>
      <w:r w:rsidRPr="000C234F">
        <w:rPr>
          <w:rFonts w:ascii="Arial" w:eastAsia="Times New Roman" w:hAnsi="Arial" w:cs="Arial"/>
          <w:sz w:val="24"/>
          <w:szCs w:val="24"/>
          <w:lang w:eastAsia="en-GB"/>
        </w:rPr>
        <w:t xml:space="preserve">Porter (1991) said “strategy is the act of aligning a company and its environment. That environment, as well as the firm`s own capabilities, are subject to change. Thus, the task of strategy is to maintain a dynamic, not a static balance” </w:t>
      </w:r>
      <w:sdt>
        <w:sdtPr>
          <w:rPr>
            <w:rFonts w:ascii="Arial" w:eastAsia="Times New Roman" w:hAnsi="Arial" w:cs="Arial"/>
            <w:sz w:val="24"/>
            <w:szCs w:val="24"/>
            <w:lang w:eastAsia="en-GB"/>
          </w:rPr>
          <w:id w:val="1186338088"/>
          <w:citation/>
        </w:sdtPr>
        <w:sdtContent>
          <w:r w:rsidRPr="000C234F">
            <w:rPr>
              <w:rFonts w:ascii="Arial" w:eastAsia="Times New Roman" w:hAnsi="Arial" w:cs="Arial"/>
              <w:sz w:val="24"/>
              <w:szCs w:val="24"/>
              <w:lang w:eastAsia="en-GB"/>
            </w:rPr>
            <w:fldChar w:fldCharType="begin"/>
          </w:r>
          <w:r w:rsidRPr="000C234F">
            <w:rPr>
              <w:rFonts w:ascii="Arial" w:eastAsia="Times New Roman" w:hAnsi="Arial" w:cs="Arial"/>
              <w:sz w:val="24"/>
              <w:szCs w:val="24"/>
              <w:lang w:val="en-US" w:eastAsia="en-GB"/>
            </w:rPr>
            <w:instrText xml:space="preserve"> CITATION Alb17 \l 1033 </w:instrText>
          </w:r>
          <w:r w:rsidRPr="000C234F">
            <w:rPr>
              <w:rFonts w:ascii="Arial" w:eastAsia="Times New Roman" w:hAnsi="Arial" w:cs="Arial"/>
              <w:sz w:val="24"/>
              <w:szCs w:val="24"/>
              <w:lang w:eastAsia="en-GB"/>
            </w:rPr>
            <w:fldChar w:fldCharType="separate"/>
          </w:r>
          <w:r w:rsidRPr="000C234F">
            <w:rPr>
              <w:rFonts w:ascii="Arial" w:eastAsia="Times New Roman" w:hAnsi="Arial" w:cs="Arial"/>
              <w:noProof/>
              <w:sz w:val="24"/>
              <w:szCs w:val="24"/>
              <w:lang w:val="en-US" w:eastAsia="en-GB"/>
            </w:rPr>
            <w:t xml:space="preserve">(Albana </w:t>
          </w:r>
          <w:r w:rsidRPr="000C234F">
            <w:rPr>
              <w:rFonts w:ascii="Arial" w:eastAsia="Times New Roman" w:hAnsi="Arial" w:cs="Arial"/>
              <w:noProof/>
              <w:sz w:val="24"/>
              <w:szCs w:val="24"/>
              <w:lang w:val="en-US" w:eastAsia="en-GB"/>
            </w:rPr>
            <w:lastRenderedPageBreak/>
            <w:t>Berisha Qehaja, 2017)</w:t>
          </w:r>
          <w:r w:rsidRPr="000C234F">
            <w:rPr>
              <w:rFonts w:ascii="Arial" w:eastAsia="Times New Roman" w:hAnsi="Arial" w:cs="Arial"/>
              <w:sz w:val="24"/>
              <w:szCs w:val="24"/>
              <w:lang w:eastAsia="en-GB"/>
            </w:rPr>
            <w:fldChar w:fldCharType="end"/>
          </w:r>
        </w:sdtContent>
      </w:sdt>
      <w:r w:rsidRPr="000C234F">
        <w:rPr>
          <w:rFonts w:ascii="Arial" w:eastAsia="Times New Roman" w:hAnsi="Arial" w:cs="Arial"/>
          <w:sz w:val="24"/>
          <w:szCs w:val="24"/>
          <w:lang w:eastAsia="en-GB"/>
        </w:rPr>
        <w:t>.</w:t>
      </w:r>
      <w:r>
        <w:rPr>
          <w:rFonts w:ascii="Arial" w:eastAsia="Times New Roman" w:hAnsi="Arial" w:cs="Arial"/>
          <w:sz w:val="24"/>
          <w:szCs w:val="24"/>
          <w:lang w:eastAsia="en-GB"/>
        </w:rPr>
        <w:t xml:space="preserve"> Strategy can be either descriptive or prescriptive in approach and </w:t>
      </w:r>
      <w:r w:rsidR="00BC669B">
        <w:rPr>
          <w:rFonts w:ascii="Arial" w:eastAsia="Times New Roman" w:hAnsi="Arial" w:cs="Arial"/>
          <w:sz w:val="24"/>
          <w:szCs w:val="24"/>
          <w:lang w:eastAsia="en-GB"/>
        </w:rPr>
        <w:t xml:space="preserve">represent two different perspectives to strategy formulation influenced by the aims and objectives of the project and comprehensive business case. </w:t>
      </w:r>
    </w:p>
    <w:p w14:paraId="78B45AE4" w14:textId="218A8847" w:rsidR="000C234F" w:rsidRDefault="000C234F" w:rsidP="00BC669B">
      <w:pPr>
        <w:spacing w:after="0" w:line="240" w:lineRule="auto"/>
        <w:rPr>
          <w:rFonts w:ascii="Arial" w:hAnsi="Arial" w:cs="Arial"/>
          <w:b/>
          <w:bCs/>
        </w:rPr>
      </w:pPr>
      <w:r w:rsidRPr="000C234F">
        <w:rPr>
          <w:rFonts w:ascii="Arial" w:eastAsia="Times New Roman" w:hAnsi="Arial" w:cs="Arial"/>
          <w:sz w:val="24"/>
          <w:szCs w:val="24"/>
          <w:lang w:eastAsia="en-GB"/>
        </w:rPr>
        <w:t xml:space="preserve"> </w:t>
      </w:r>
    </w:p>
    <w:p w14:paraId="470FABAB" w14:textId="3F39AAB8" w:rsidR="00C56789" w:rsidRDefault="00C56789" w:rsidP="00637382">
      <w:pPr>
        <w:shd w:val="clear" w:color="auto" w:fill="FFFFFF"/>
        <w:spacing w:after="0" w:line="240" w:lineRule="auto"/>
        <w:rPr>
          <w:rFonts w:ascii="Arial" w:hAnsi="Arial" w:cs="Arial"/>
          <w:b/>
          <w:bCs/>
        </w:rPr>
      </w:pPr>
    </w:p>
    <w:p w14:paraId="22572864" w14:textId="3A35A876" w:rsidR="00C56789" w:rsidRDefault="00C56789" w:rsidP="00637382">
      <w:pPr>
        <w:shd w:val="clear" w:color="auto" w:fill="FFFFFF"/>
        <w:spacing w:after="0" w:line="240" w:lineRule="auto"/>
        <w:rPr>
          <w:rFonts w:ascii="Arial" w:hAnsi="Arial" w:cs="Arial"/>
          <w:b/>
          <w:bCs/>
        </w:rPr>
      </w:pPr>
      <w:r>
        <w:rPr>
          <w:rFonts w:ascii="Arial" w:hAnsi="Arial" w:cs="Arial"/>
          <w:b/>
          <w:bCs/>
          <w:noProof/>
        </w:rPr>
        <w:drawing>
          <wp:inline distT="0" distB="0" distL="0" distR="0" wp14:anchorId="378C8BFD" wp14:editId="03DD26BB">
            <wp:extent cx="5486400" cy="320040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16223D2" w14:textId="6878F2A7" w:rsidR="00C56789" w:rsidRDefault="00E72183" w:rsidP="00637382">
      <w:pPr>
        <w:shd w:val="clear" w:color="auto" w:fill="FFFFFF"/>
        <w:spacing w:after="0" w:line="240" w:lineRule="auto"/>
        <w:rPr>
          <w:rFonts w:ascii="Arial" w:hAnsi="Arial" w:cs="Arial"/>
          <w:b/>
          <w:bCs/>
        </w:rPr>
      </w:pPr>
      <w:r>
        <w:rPr>
          <w:rFonts w:ascii="Arial" w:hAnsi="Arial" w:cs="Arial"/>
          <w:b/>
          <w:bCs/>
        </w:rPr>
        <w:t>Figure 1.2</w:t>
      </w:r>
      <w:r w:rsidRPr="00E72183">
        <w:rPr>
          <w:rFonts w:ascii="Arial" w:hAnsi="Arial" w:cs="Arial"/>
          <w:b/>
          <w:bCs/>
        </w:rPr>
        <w:t xml:space="preserve"> </w:t>
      </w:r>
      <w:r w:rsidRPr="00E72183">
        <w:rPr>
          <w:rFonts w:ascii="Arial" w:hAnsi="Arial" w:cs="Arial"/>
          <w:b/>
          <w:bCs/>
        </w:rPr>
        <w:t>Process v Product orientation in both methodologies</w:t>
      </w:r>
      <w:r>
        <w:rPr>
          <w:rFonts w:ascii="Arial" w:hAnsi="Arial" w:cs="Arial"/>
          <w:b/>
          <w:bCs/>
        </w:rPr>
        <w:t xml:space="preserve"> </w:t>
      </w:r>
      <w:sdt>
        <w:sdtPr>
          <w:rPr>
            <w:rFonts w:ascii="Arial" w:hAnsi="Arial" w:cs="Arial"/>
            <w:b/>
            <w:bCs/>
          </w:rPr>
          <w:id w:val="-1153983136"/>
          <w:citation/>
        </w:sdtPr>
        <w:sdtContent>
          <w:r>
            <w:rPr>
              <w:rFonts w:ascii="Arial" w:hAnsi="Arial" w:cs="Arial"/>
              <w:b/>
              <w:bCs/>
            </w:rPr>
            <w:fldChar w:fldCharType="begin"/>
          </w:r>
          <w:r>
            <w:rPr>
              <w:rFonts w:ascii="Arial" w:hAnsi="Arial" w:cs="Arial"/>
              <w:b/>
              <w:bCs/>
            </w:rPr>
            <w:instrText xml:space="preserve"> CITATION Lop13 \l 2057 </w:instrText>
          </w:r>
          <w:r>
            <w:rPr>
              <w:rFonts w:ascii="Arial" w:hAnsi="Arial" w:cs="Arial"/>
              <w:b/>
              <w:bCs/>
            </w:rPr>
            <w:fldChar w:fldCharType="separate"/>
          </w:r>
          <w:r w:rsidRPr="00E72183">
            <w:rPr>
              <w:rFonts w:ascii="Arial" w:hAnsi="Arial" w:cs="Arial"/>
              <w:noProof/>
            </w:rPr>
            <w:t>(Lopes, 2013)</w:t>
          </w:r>
          <w:r>
            <w:rPr>
              <w:rFonts w:ascii="Arial" w:hAnsi="Arial" w:cs="Arial"/>
              <w:b/>
              <w:bCs/>
            </w:rPr>
            <w:fldChar w:fldCharType="end"/>
          </w:r>
        </w:sdtContent>
      </w:sdt>
      <w:r>
        <w:rPr>
          <w:rFonts w:ascii="Arial" w:hAnsi="Arial" w:cs="Arial"/>
          <w:b/>
          <w:bCs/>
        </w:rPr>
        <w:t>.</w:t>
      </w:r>
    </w:p>
    <w:p w14:paraId="2F01FEA9" w14:textId="102F622C" w:rsidR="00E72183" w:rsidRPr="00FD35BE" w:rsidRDefault="00E72183" w:rsidP="00FD35BE">
      <w:pPr>
        <w:spacing w:after="0" w:line="240" w:lineRule="auto"/>
        <w:rPr>
          <w:rFonts w:ascii="Arial" w:hAnsi="Arial" w:cs="Arial"/>
          <w:b/>
          <w:bCs/>
          <w:color w:val="FFFFFF" w:themeColor="background1"/>
          <w:sz w:val="24"/>
          <w:szCs w:val="24"/>
        </w:rPr>
      </w:pPr>
    </w:p>
    <w:p w14:paraId="75525FCC" w14:textId="1DF0BBA5" w:rsidR="00593FD1" w:rsidRPr="006E6069" w:rsidRDefault="006E6069" w:rsidP="006E6069">
      <w:pPr>
        <w:rPr>
          <w:rFonts w:ascii="Arial" w:hAnsi="Arial" w:cs="Arial"/>
        </w:rPr>
      </w:pPr>
      <w:r>
        <w:rPr>
          <w:rFonts w:ascii="Arial" w:hAnsi="Arial" w:cs="Arial"/>
          <w:b/>
          <w:bCs/>
        </w:rPr>
        <w:t>3</w:t>
      </w:r>
      <w:r w:rsidR="004844F0">
        <w:rPr>
          <w:rFonts w:ascii="Arial" w:hAnsi="Arial" w:cs="Arial"/>
          <w:b/>
          <w:bCs/>
        </w:rPr>
        <w:t>.1</w:t>
      </w:r>
      <w:r>
        <w:rPr>
          <w:rFonts w:ascii="Arial" w:hAnsi="Arial" w:cs="Arial"/>
          <w:b/>
          <w:bCs/>
        </w:rPr>
        <w:t xml:space="preserve"> </w:t>
      </w:r>
      <w:r w:rsidR="0093094B" w:rsidRPr="006E6069">
        <w:rPr>
          <w:rFonts w:ascii="Arial" w:hAnsi="Arial" w:cs="Arial"/>
          <w:b/>
          <w:bCs/>
        </w:rPr>
        <w:t>Organizational culture</w:t>
      </w:r>
      <w:r w:rsidR="0093094B" w:rsidRPr="006E6069">
        <w:rPr>
          <w:rFonts w:ascii="Arial" w:hAnsi="Arial" w:cs="Arial"/>
        </w:rPr>
        <w:t xml:space="preserve"> </w:t>
      </w:r>
    </w:p>
    <w:p w14:paraId="54006E15" w14:textId="77777777" w:rsidR="003C3CE3" w:rsidRPr="003C3CE3" w:rsidRDefault="003C3CE3" w:rsidP="003C3CE3">
      <w:pPr>
        <w:pStyle w:val="ListParagraph"/>
        <w:ind w:left="502"/>
        <w:rPr>
          <w:rFonts w:ascii="Arial" w:hAnsi="Arial" w:cs="Arial"/>
        </w:rPr>
      </w:pPr>
    </w:p>
    <w:p w14:paraId="7ACDB8E9" w14:textId="0DFF41F2" w:rsidR="004D6860" w:rsidRDefault="00E72183" w:rsidP="0093094B">
      <w:pPr>
        <w:rPr>
          <w:rFonts w:ascii="Arial" w:hAnsi="Arial" w:cs="Arial"/>
          <w:sz w:val="24"/>
          <w:szCs w:val="24"/>
        </w:rPr>
      </w:pPr>
      <w:r>
        <w:rPr>
          <w:rFonts w:ascii="Arial" w:hAnsi="Arial" w:cs="Arial"/>
          <w:sz w:val="24"/>
          <w:szCs w:val="24"/>
        </w:rPr>
        <w:t xml:space="preserve">Organizational Culture </w:t>
      </w:r>
      <w:r w:rsidR="00593FD1">
        <w:rPr>
          <w:rFonts w:ascii="Arial" w:hAnsi="Arial" w:cs="Arial"/>
          <w:sz w:val="24"/>
          <w:szCs w:val="24"/>
        </w:rPr>
        <w:t>“</w:t>
      </w:r>
      <w:r w:rsidR="003C3CE3" w:rsidRPr="00593FD1">
        <w:rPr>
          <w:rFonts w:ascii="Arial" w:hAnsi="Arial" w:cs="Arial"/>
          <w:sz w:val="24"/>
          <w:szCs w:val="24"/>
        </w:rPr>
        <w:t>Is</w:t>
      </w:r>
      <w:r w:rsidR="0093094B" w:rsidRPr="00593FD1">
        <w:rPr>
          <w:rFonts w:ascii="Arial" w:hAnsi="Arial" w:cs="Arial"/>
          <w:sz w:val="24"/>
          <w:szCs w:val="24"/>
        </w:rPr>
        <w:t xml:space="preserve"> defined as the set of values, beliefs, and </w:t>
      </w:r>
      <w:r w:rsidRPr="00593FD1">
        <w:rPr>
          <w:rFonts w:ascii="Arial" w:hAnsi="Arial" w:cs="Arial"/>
          <w:sz w:val="24"/>
          <w:szCs w:val="24"/>
        </w:rPr>
        <w:t>behavioural</w:t>
      </w:r>
      <w:r w:rsidR="0093094B" w:rsidRPr="00593FD1">
        <w:rPr>
          <w:rFonts w:ascii="Arial" w:hAnsi="Arial" w:cs="Arial"/>
          <w:sz w:val="24"/>
          <w:szCs w:val="24"/>
        </w:rPr>
        <w:t xml:space="preserve"> norms that guide how members of the organization get work done</w:t>
      </w:r>
      <w:r w:rsidR="00593FD1">
        <w:rPr>
          <w:rFonts w:ascii="Arial" w:hAnsi="Arial" w:cs="Arial"/>
          <w:sz w:val="24"/>
          <w:szCs w:val="24"/>
        </w:rPr>
        <w:t xml:space="preserve">” </w:t>
      </w:r>
      <w:sdt>
        <w:sdtPr>
          <w:rPr>
            <w:rFonts w:ascii="Arial" w:hAnsi="Arial" w:cs="Arial"/>
            <w:sz w:val="24"/>
            <w:szCs w:val="24"/>
          </w:rPr>
          <w:id w:val="-902595102"/>
          <w:citation/>
        </w:sdtPr>
        <w:sdtEndPr/>
        <w:sdtContent>
          <w:r w:rsidR="00593FD1">
            <w:rPr>
              <w:rFonts w:ascii="Arial" w:hAnsi="Arial" w:cs="Arial"/>
              <w:sz w:val="24"/>
              <w:szCs w:val="24"/>
            </w:rPr>
            <w:fldChar w:fldCharType="begin"/>
          </w:r>
          <w:r w:rsidR="00593FD1">
            <w:rPr>
              <w:rFonts w:ascii="Arial" w:hAnsi="Arial" w:cs="Arial"/>
              <w:sz w:val="24"/>
              <w:szCs w:val="24"/>
              <w:lang w:val="en-US"/>
            </w:rPr>
            <w:instrText xml:space="preserve"> CITATION Pro21 \l 1033 </w:instrText>
          </w:r>
          <w:r w:rsidR="00593FD1">
            <w:rPr>
              <w:rFonts w:ascii="Arial" w:hAnsi="Arial" w:cs="Arial"/>
              <w:sz w:val="24"/>
              <w:szCs w:val="24"/>
            </w:rPr>
            <w:fldChar w:fldCharType="separate"/>
          </w:r>
          <w:r w:rsidR="00593FD1" w:rsidRPr="00593FD1">
            <w:rPr>
              <w:rFonts w:ascii="Arial" w:hAnsi="Arial" w:cs="Arial"/>
              <w:noProof/>
              <w:sz w:val="24"/>
              <w:szCs w:val="24"/>
              <w:lang w:val="en-US"/>
            </w:rPr>
            <w:t>(Project, 2021)</w:t>
          </w:r>
          <w:r w:rsidR="00593FD1">
            <w:rPr>
              <w:rFonts w:ascii="Arial" w:hAnsi="Arial" w:cs="Arial"/>
              <w:sz w:val="24"/>
              <w:szCs w:val="24"/>
            </w:rPr>
            <w:fldChar w:fldCharType="end"/>
          </w:r>
        </w:sdtContent>
      </w:sdt>
      <w:r w:rsidR="00593FD1">
        <w:rPr>
          <w:rFonts w:ascii="Arial" w:hAnsi="Arial" w:cs="Arial"/>
          <w:sz w:val="24"/>
          <w:szCs w:val="24"/>
        </w:rPr>
        <w:t xml:space="preserve">. </w:t>
      </w:r>
      <w:r w:rsidR="0093094B" w:rsidRPr="00593FD1">
        <w:rPr>
          <w:rFonts w:ascii="Arial" w:hAnsi="Arial" w:cs="Arial"/>
          <w:sz w:val="24"/>
          <w:szCs w:val="24"/>
        </w:rPr>
        <w:t xml:space="preserve"> </w:t>
      </w:r>
    </w:p>
    <w:p w14:paraId="29DD50F7" w14:textId="77777777" w:rsidR="004D6860" w:rsidRDefault="00593FD1" w:rsidP="0093094B">
      <w:pPr>
        <w:rPr>
          <w:rFonts w:ascii="Arial" w:hAnsi="Arial" w:cs="Arial"/>
          <w:sz w:val="24"/>
          <w:szCs w:val="24"/>
        </w:rPr>
      </w:pPr>
      <w:r>
        <w:rPr>
          <w:rFonts w:ascii="Arial" w:hAnsi="Arial" w:cs="Arial"/>
          <w:sz w:val="24"/>
          <w:szCs w:val="24"/>
        </w:rPr>
        <w:t>O</w:t>
      </w:r>
      <w:r w:rsidR="0093094B" w:rsidRPr="00593FD1">
        <w:rPr>
          <w:rFonts w:ascii="Arial" w:hAnsi="Arial" w:cs="Arial"/>
          <w:sz w:val="24"/>
          <w:szCs w:val="24"/>
        </w:rPr>
        <w:t xml:space="preserve">rganizational factors were </w:t>
      </w:r>
      <w:r>
        <w:rPr>
          <w:rFonts w:ascii="Arial" w:hAnsi="Arial" w:cs="Arial"/>
          <w:sz w:val="24"/>
          <w:szCs w:val="24"/>
        </w:rPr>
        <w:t xml:space="preserve">accredited </w:t>
      </w:r>
      <w:r w:rsidR="0093094B" w:rsidRPr="00593FD1">
        <w:rPr>
          <w:rFonts w:ascii="Arial" w:hAnsi="Arial" w:cs="Arial"/>
          <w:sz w:val="24"/>
          <w:szCs w:val="24"/>
        </w:rPr>
        <w:t xml:space="preserve">to team effectiveness. </w:t>
      </w:r>
      <w:r>
        <w:rPr>
          <w:rFonts w:ascii="Arial" w:hAnsi="Arial" w:cs="Arial"/>
          <w:sz w:val="24"/>
          <w:szCs w:val="24"/>
        </w:rPr>
        <w:t>“</w:t>
      </w:r>
      <w:r w:rsidR="0093094B" w:rsidRPr="00593FD1">
        <w:rPr>
          <w:rFonts w:ascii="Arial" w:hAnsi="Arial" w:cs="Arial"/>
          <w:sz w:val="24"/>
          <w:szCs w:val="24"/>
        </w:rPr>
        <w:t>Organizational context is defined as management processes, organizational culture, and organizational systems that exist within an organization</w:t>
      </w:r>
      <w:r>
        <w:rPr>
          <w:rFonts w:ascii="Arial" w:hAnsi="Arial" w:cs="Arial"/>
          <w:sz w:val="24"/>
          <w:szCs w:val="24"/>
        </w:rPr>
        <w:t xml:space="preserve">” </w:t>
      </w:r>
      <w:sdt>
        <w:sdtPr>
          <w:rPr>
            <w:rFonts w:ascii="Arial" w:hAnsi="Arial" w:cs="Arial"/>
            <w:sz w:val="24"/>
            <w:szCs w:val="24"/>
          </w:rPr>
          <w:id w:val="659436010"/>
          <w:citation/>
        </w:sdtPr>
        <w:sdtEndPr/>
        <w:sdtContent>
          <w:r>
            <w:rPr>
              <w:rFonts w:ascii="Arial" w:hAnsi="Arial" w:cs="Arial"/>
              <w:sz w:val="24"/>
              <w:szCs w:val="24"/>
            </w:rPr>
            <w:fldChar w:fldCharType="begin"/>
          </w:r>
          <w:r>
            <w:rPr>
              <w:rFonts w:ascii="Arial" w:hAnsi="Arial" w:cs="Arial"/>
              <w:sz w:val="24"/>
              <w:szCs w:val="24"/>
              <w:lang w:val="en-US"/>
            </w:rPr>
            <w:instrText xml:space="preserve"> CITATION Pro21 \l 1033 </w:instrText>
          </w:r>
          <w:r>
            <w:rPr>
              <w:rFonts w:ascii="Arial" w:hAnsi="Arial" w:cs="Arial"/>
              <w:sz w:val="24"/>
              <w:szCs w:val="24"/>
            </w:rPr>
            <w:fldChar w:fldCharType="separate"/>
          </w:r>
          <w:r w:rsidRPr="00593FD1">
            <w:rPr>
              <w:rFonts w:ascii="Arial" w:hAnsi="Arial" w:cs="Arial"/>
              <w:noProof/>
              <w:sz w:val="24"/>
              <w:szCs w:val="24"/>
              <w:lang w:val="en-US"/>
            </w:rPr>
            <w:t>(Project, 2021)</w:t>
          </w:r>
          <w:r>
            <w:rPr>
              <w:rFonts w:ascii="Arial" w:hAnsi="Arial" w:cs="Arial"/>
              <w:sz w:val="24"/>
              <w:szCs w:val="24"/>
            </w:rPr>
            <w:fldChar w:fldCharType="end"/>
          </w:r>
        </w:sdtContent>
      </w:sdt>
      <w:r w:rsidR="0093094B" w:rsidRPr="00593FD1">
        <w:rPr>
          <w:rFonts w:ascii="Arial" w:hAnsi="Arial" w:cs="Arial"/>
          <w:sz w:val="24"/>
          <w:szCs w:val="24"/>
        </w:rPr>
        <w:t xml:space="preserve">. </w:t>
      </w:r>
      <w:bookmarkStart w:id="0" w:name="_Hlk102688169"/>
    </w:p>
    <w:p w14:paraId="26627B7D" w14:textId="37A41F8B" w:rsidR="0093094B" w:rsidRPr="00593FD1" w:rsidRDefault="0093094B" w:rsidP="0093094B">
      <w:pPr>
        <w:rPr>
          <w:rFonts w:ascii="Arial" w:hAnsi="Arial" w:cs="Arial"/>
          <w:sz w:val="24"/>
          <w:szCs w:val="24"/>
        </w:rPr>
      </w:pPr>
      <w:r w:rsidRPr="00593FD1">
        <w:rPr>
          <w:rFonts w:ascii="Arial" w:hAnsi="Arial" w:cs="Arial"/>
          <w:sz w:val="24"/>
          <w:szCs w:val="24"/>
        </w:rPr>
        <w:t xml:space="preserve">Early studies have confirmed that companies that place emphasis on key managerial components, such as customers, stakeholders, employees, and leadership outperform those that do not have these cultural characteristics (Kotter &amp; Heskett, 1992; Wagner &amp; Spencer, 1996). </w:t>
      </w:r>
      <w:bookmarkEnd w:id="0"/>
      <w:r w:rsidR="004D6860">
        <w:rPr>
          <w:rFonts w:ascii="Arial" w:hAnsi="Arial" w:cs="Arial"/>
          <w:sz w:val="24"/>
          <w:szCs w:val="24"/>
        </w:rPr>
        <w:t xml:space="preserve">Leaning more towards a methodology framework like PMBOK which has steps to consider and include these factors unlike the PRINCE 2 methodology. </w:t>
      </w:r>
    </w:p>
    <w:p w14:paraId="0E1CFF52" w14:textId="3CC00EC0" w:rsidR="001930B7" w:rsidRDefault="00593FD1">
      <w:pPr>
        <w:rPr>
          <w:rFonts w:ascii="Arial" w:hAnsi="Arial" w:cs="Arial"/>
          <w:sz w:val="24"/>
          <w:szCs w:val="24"/>
        </w:rPr>
      </w:pPr>
      <w:r w:rsidRPr="00593FD1">
        <w:rPr>
          <w:rFonts w:ascii="Arial" w:hAnsi="Arial" w:cs="Arial"/>
          <w:sz w:val="24"/>
          <w:szCs w:val="24"/>
        </w:rPr>
        <w:t xml:space="preserve">Today, successful project management cannot be secured by meeting just </w:t>
      </w:r>
      <w:r>
        <w:rPr>
          <w:rFonts w:ascii="Arial" w:hAnsi="Arial" w:cs="Arial"/>
          <w:sz w:val="24"/>
          <w:szCs w:val="24"/>
        </w:rPr>
        <w:t xml:space="preserve">the </w:t>
      </w:r>
      <w:r w:rsidRPr="00593FD1">
        <w:rPr>
          <w:rFonts w:ascii="Arial" w:hAnsi="Arial" w:cs="Arial"/>
          <w:sz w:val="24"/>
          <w:szCs w:val="24"/>
        </w:rPr>
        <w:t xml:space="preserve">three traditional </w:t>
      </w:r>
      <w:r w:rsidR="001930B7">
        <w:rPr>
          <w:rFonts w:ascii="Arial" w:hAnsi="Arial" w:cs="Arial"/>
          <w:sz w:val="24"/>
          <w:szCs w:val="24"/>
        </w:rPr>
        <w:t>“</w:t>
      </w:r>
      <w:r w:rsidRPr="00593FD1">
        <w:rPr>
          <w:rFonts w:ascii="Arial" w:hAnsi="Arial" w:cs="Arial"/>
          <w:sz w:val="24"/>
          <w:szCs w:val="24"/>
        </w:rPr>
        <w:t>criteria</w:t>
      </w:r>
      <w:r>
        <w:rPr>
          <w:rFonts w:ascii="Arial" w:hAnsi="Arial" w:cs="Arial"/>
          <w:sz w:val="24"/>
          <w:szCs w:val="24"/>
        </w:rPr>
        <w:t>, cost, schedule and criteria</w:t>
      </w:r>
      <w:r w:rsidR="001930B7">
        <w:rPr>
          <w:rFonts w:ascii="Arial" w:hAnsi="Arial" w:cs="Arial"/>
          <w:sz w:val="24"/>
          <w:szCs w:val="24"/>
        </w:rPr>
        <w:t>”</w:t>
      </w:r>
      <w:r w:rsidRPr="00593FD1">
        <w:rPr>
          <w:rFonts w:ascii="Arial" w:hAnsi="Arial" w:cs="Arial"/>
          <w:sz w:val="24"/>
          <w:szCs w:val="24"/>
        </w:rPr>
        <w:t xml:space="preserve">. </w:t>
      </w:r>
      <w:r w:rsidR="001930B7">
        <w:rPr>
          <w:rFonts w:ascii="Arial" w:hAnsi="Arial" w:cs="Arial"/>
          <w:sz w:val="24"/>
          <w:szCs w:val="24"/>
        </w:rPr>
        <w:t xml:space="preserve"> </w:t>
      </w:r>
      <w:proofErr w:type="spellStart"/>
      <w:r w:rsidR="001930B7">
        <w:rPr>
          <w:rFonts w:ascii="Arial" w:hAnsi="Arial" w:cs="Arial"/>
          <w:sz w:val="24"/>
          <w:szCs w:val="24"/>
        </w:rPr>
        <w:t>Mallak</w:t>
      </w:r>
      <w:proofErr w:type="spellEnd"/>
      <w:r w:rsidR="001930B7">
        <w:rPr>
          <w:rFonts w:ascii="Arial" w:hAnsi="Arial" w:cs="Arial"/>
          <w:sz w:val="24"/>
          <w:szCs w:val="24"/>
        </w:rPr>
        <w:t xml:space="preserve"> (1991) said that “</w:t>
      </w:r>
      <w:r w:rsidRPr="00593FD1">
        <w:rPr>
          <w:rFonts w:ascii="Arial" w:hAnsi="Arial" w:cs="Arial"/>
          <w:sz w:val="24"/>
          <w:szCs w:val="24"/>
        </w:rPr>
        <w:t>We must meet the cost, schedule, and quality criteria and, in doing so, we must satisfy the stakeholders of the project</w:t>
      </w:r>
      <w:r w:rsidR="001930B7">
        <w:rPr>
          <w:rFonts w:ascii="Arial" w:hAnsi="Arial" w:cs="Arial"/>
          <w:sz w:val="24"/>
          <w:szCs w:val="24"/>
        </w:rPr>
        <w:t xml:space="preserve"> “ </w:t>
      </w:r>
      <w:sdt>
        <w:sdtPr>
          <w:rPr>
            <w:rFonts w:ascii="Arial" w:hAnsi="Arial" w:cs="Arial"/>
            <w:sz w:val="24"/>
            <w:szCs w:val="24"/>
          </w:rPr>
          <w:id w:val="800196469"/>
          <w:citation/>
        </w:sdtPr>
        <w:sdtEndPr/>
        <w:sdtContent>
          <w:r w:rsidR="001930B7">
            <w:rPr>
              <w:rFonts w:ascii="Arial" w:hAnsi="Arial" w:cs="Arial"/>
              <w:sz w:val="24"/>
              <w:szCs w:val="24"/>
            </w:rPr>
            <w:fldChar w:fldCharType="begin"/>
          </w:r>
          <w:r w:rsidR="001930B7">
            <w:rPr>
              <w:rFonts w:ascii="Arial" w:hAnsi="Arial" w:cs="Arial"/>
              <w:sz w:val="24"/>
              <w:szCs w:val="24"/>
              <w:lang w:val="en-US"/>
            </w:rPr>
            <w:instrText xml:space="preserve"> CITATION Lar91 \l 1033 </w:instrText>
          </w:r>
          <w:r w:rsidR="001930B7">
            <w:rPr>
              <w:rFonts w:ascii="Arial" w:hAnsi="Arial" w:cs="Arial"/>
              <w:sz w:val="24"/>
              <w:szCs w:val="24"/>
            </w:rPr>
            <w:fldChar w:fldCharType="separate"/>
          </w:r>
          <w:r w:rsidR="001930B7" w:rsidRPr="001930B7">
            <w:rPr>
              <w:rFonts w:ascii="Arial" w:hAnsi="Arial" w:cs="Arial"/>
              <w:noProof/>
              <w:sz w:val="24"/>
              <w:szCs w:val="24"/>
              <w:lang w:val="en-US"/>
            </w:rPr>
            <w:t>(Mallak, 1991)</w:t>
          </w:r>
          <w:r w:rsidR="001930B7">
            <w:rPr>
              <w:rFonts w:ascii="Arial" w:hAnsi="Arial" w:cs="Arial"/>
              <w:sz w:val="24"/>
              <w:szCs w:val="24"/>
            </w:rPr>
            <w:fldChar w:fldCharType="end"/>
          </w:r>
        </w:sdtContent>
      </w:sdt>
      <w:r w:rsidRPr="00593FD1">
        <w:rPr>
          <w:rFonts w:ascii="Arial" w:hAnsi="Arial" w:cs="Arial"/>
          <w:sz w:val="24"/>
          <w:szCs w:val="24"/>
        </w:rPr>
        <w:t xml:space="preserve">. </w:t>
      </w:r>
    </w:p>
    <w:p w14:paraId="2F02BBE2" w14:textId="16EEA8AB" w:rsidR="00B51AA8" w:rsidRDefault="00B51AA8">
      <w:pPr>
        <w:rPr>
          <w:rFonts w:ascii="Arial" w:hAnsi="Arial" w:cs="Arial"/>
          <w:sz w:val="24"/>
          <w:szCs w:val="24"/>
        </w:rPr>
      </w:pPr>
    </w:p>
    <w:p w14:paraId="5CC95A3F" w14:textId="77777777" w:rsidR="00B51AA8" w:rsidRDefault="00B51AA8">
      <w:pPr>
        <w:rPr>
          <w:rFonts w:ascii="Arial" w:hAnsi="Arial" w:cs="Arial"/>
          <w:sz w:val="24"/>
          <w:szCs w:val="24"/>
        </w:rPr>
      </w:pPr>
    </w:p>
    <w:p w14:paraId="40A81039" w14:textId="03966C29" w:rsidR="001930B7" w:rsidRPr="001930B7" w:rsidRDefault="00B51AA8">
      <w:pPr>
        <w:rPr>
          <w:rFonts w:ascii="Arial" w:hAnsi="Arial" w:cs="Arial"/>
          <w:b/>
          <w:bCs/>
          <w:sz w:val="24"/>
          <w:szCs w:val="24"/>
        </w:rPr>
      </w:pPr>
      <w:r>
        <w:rPr>
          <w:rFonts w:ascii="Arial" w:hAnsi="Arial" w:cs="Arial"/>
          <w:b/>
          <w:bCs/>
          <w:sz w:val="24"/>
          <w:szCs w:val="24"/>
        </w:rPr>
        <w:lastRenderedPageBreak/>
        <w:t>4</w:t>
      </w:r>
      <w:r w:rsidR="003C3CE3">
        <w:rPr>
          <w:rFonts w:ascii="Arial" w:hAnsi="Arial" w:cs="Arial"/>
          <w:b/>
          <w:bCs/>
          <w:sz w:val="24"/>
          <w:szCs w:val="24"/>
        </w:rPr>
        <w:t xml:space="preserve"> </w:t>
      </w:r>
      <w:r w:rsidR="001930B7" w:rsidRPr="001930B7">
        <w:rPr>
          <w:rFonts w:ascii="Arial" w:hAnsi="Arial" w:cs="Arial"/>
          <w:b/>
          <w:bCs/>
          <w:sz w:val="24"/>
          <w:szCs w:val="24"/>
        </w:rPr>
        <w:t>Stakeholders</w:t>
      </w:r>
    </w:p>
    <w:p w14:paraId="2EF7D6BF" w14:textId="0C385EB0" w:rsidR="004057ED" w:rsidRDefault="00593FD1">
      <w:pPr>
        <w:rPr>
          <w:rFonts w:ascii="Arial" w:hAnsi="Arial" w:cs="Arial"/>
          <w:sz w:val="24"/>
          <w:szCs w:val="24"/>
        </w:rPr>
      </w:pPr>
      <w:r w:rsidRPr="00593FD1">
        <w:rPr>
          <w:rFonts w:ascii="Arial" w:hAnsi="Arial" w:cs="Arial"/>
          <w:sz w:val="24"/>
          <w:szCs w:val="24"/>
        </w:rPr>
        <w:t>To satisfy our stakeholders, we must know who they are</w:t>
      </w:r>
      <w:r w:rsidR="001930B7">
        <w:rPr>
          <w:rFonts w:ascii="Arial" w:hAnsi="Arial" w:cs="Arial"/>
          <w:sz w:val="24"/>
          <w:szCs w:val="24"/>
        </w:rPr>
        <w:t>, and can apply tools such as stakeholder analysis using a power and interest grid</w:t>
      </w:r>
      <w:r w:rsidR="00531D84">
        <w:rPr>
          <w:rFonts w:ascii="Arial" w:hAnsi="Arial" w:cs="Arial"/>
          <w:sz w:val="24"/>
          <w:szCs w:val="24"/>
        </w:rPr>
        <w:t>s to establish this information. Stakeholders, open project management of the environment, organisation framework, strategy and change management, as such managing the expectations of the stakeholders and being aware of how the project managers actions are viewed by the</w:t>
      </w:r>
      <w:r w:rsidR="00E72183">
        <w:rPr>
          <w:rFonts w:ascii="Arial" w:hAnsi="Arial" w:cs="Arial"/>
          <w:sz w:val="24"/>
          <w:szCs w:val="24"/>
        </w:rPr>
        <w:t xml:space="preserve"> external parties.</w:t>
      </w:r>
    </w:p>
    <w:p w14:paraId="53FB7460" w14:textId="0BDCB11D" w:rsidR="00EE2CF3" w:rsidRPr="00BC669B" w:rsidRDefault="00DD5797" w:rsidP="00BC669B">
      <w:pPr>
        <w:rPr>
          <w:rFonts w:ascii="Arial" w:hAnsi="Arial" w:cs="Arial"/>
          <w:sz w:val="24"/>
          <w:szCs w:val="24"/>
        </w:rPr>
      </w:pPr>
      <w:r w:rsidRPr="00DD5797">
        <w:rPr>
          <w:rFonts w:ascii="Arial" w:hAnsi="Arial" w:cs="Arial"/>
          <w:sz w:val="24"/>
          <w:szCs w:val="24"/>
        </w:rPr>
        <w:t xml:space="preserve">We can be in a better position to meet the stakeholder's expectations if the stakeholder </w:t>
      </w:r>
      <w:r w:rsidR="002E0603">
        <w:rPr>
          <w:rFonts w:ascii="Arial" w:hAnsi="Arial" w:cs="Arial"/>
          <w:sz w:val="24"/>
          <w:szCs w:val="24"/>
        </w:rPr>
        <w:t xml:space="preserve">also </w:t>
      </w:r>
      <w:r w:rsidR="00BC669B">
        <w:rPr>
          <w:rFonts w:ascii="Arial" w:hAnsi="Arial" w:cs="Arial"/>
          <w:sz w:val="24"/>
          <w:szCs w:val="24"/>
        </w:rPr>
        <w:t>buys</w:t>
      </w:r>
      <w:r w:rsidRPr="00DD5797">
        <w:rPr>
          <w:rFonts w:ascii="Arial" w:hAnsi="Arial" w:cs="Arial"/>
          <w:sz w:val="24"/>
          <w:szCs w:val="24"/>
        </w:rPr>
        <w:t xml:space="preserve"> into the expectations given the constraints</w:t>
      </w:r>
      <w:r w:rsidR="00E46453">
        <w:rPr>
          <w:rFonts w:ascii="Arial" w:hAnsi="Arial" w:cs="Arial"/>
          <w:sz w:val="24"/>
          <w:szCs w:val="24"/>
        </w:rPr>
        <w:t xml:space="preserve"> of internal factors such as budgetary and timescale requirements or external factors such as local restrictions, regulations, and at this time in business uncertainty of supply chains </w:t>
      </w:r>
      <w:r w:rsidR="002E0603">
        <w:rPr>
          <w:rFonts w:ascii="Arial" w:hAnsi="Arial" w:cs="Arial"/>
          <w:sz w:val="24"/>
          <w:szCs w:val="24"/>
        </w:rPr>
        <w:t>and</w:t>
      </w:r>
      <w:r w:rsidR="00E46453">
        <w:rPr>
          <w:rFonts w:ascii="Arial" w:hAnsi="Arial" w:cs="Arial"/>
          <w:sz w:val="24"/>
          <w:szCs w:val="24"/>
        </w:rPr>
        <w:t xml:space="preserve"> skilled and unskilled </w:t>
      </w:r>
      <w:proofErr w:type="spellStart"/>
      <w:r w:rsidR="00EB53A5">
        <w:rPr>
          <w:rFonts w:ascii="Arial" w:hAnsi="Arial" w:cs="Arial"/>
          <w:sz w:val="24"/>
          <w:szCs w:val="24"/>
        </w:rPr>
        <w:t>labor</w:t>
      </w:r>
      <w:proofErr w:type="spellEnd"/>
      <w:r w:rsidRPr="00DD5797">
        <w:rPr>
          <w:rFonts w:ascii="Arial" w:hAnsi="Arial" w:cs="Arial"/>
          <w:sz w:val="24"/>
          <w:szCs w:val="24"/>
        </w:rPr>
        <w:t xml:space="preserve">. </w:t>
      </w:r>
    </w:p>
    <w:p w14:paraId="2C8413F1" w14:textId="7B3F6CA6" w:rsidR="00BD0949" w:rsidRPr="00B51AA8" w:rsidRDefault="00BD0949" w:rsidP="00B51AA8">
      <w:pPr>
        <w:pStyle w:val="ListParagraph"/>
        <w:numPr>
          <w:ilvl w:val="1"/>
          <w:numId w:val="9"/>
        </w:numPr>
        <w:rPr>
          <w:rFonts w:ascii="Arial" w:hAnsi="Arial" w:cs="Arial"/>
          <w:b/>
          <w:bCs/>
        </w:rPr>
      </w:pPr>
      <w:r w:rsidRPr="00B51AA8">
        <w:rPr>
          <w:rFonts w:ascii="Arial" w:hAnsi="Arial" w:cs="Arial"/>
          <w:b/>
          <w:bCs/>
        </w:rPr>
        <w:t xml:space="preserve">Soft skills in project management </w:t>
      </w:r>
    </w:p>
    <w:p w14:paraId="2BF675F3" w14:textId="77777777" w:rsidR="00857A09" w:rsidRPr="00AF7973" w:rsidRDefault="00857A09" w:rsidP="00857A09">
      <w:pPr>
        <w:pStyle w:val="ListParagraph"/>
        <w:ind w:left="502"/>
        <w:rPr>
          <w:rFonts w:ascii="Arial" w:hAnsi="Arial" w:cs="Arial"/>
          <w:b/>
          <w:bCs/>
        </w:rPr>
      </w:pPr>
    </w:p>
    <w:p w14:paraId="7A7422A4" w14:textId="3EE1818F" w:rsidR="00F47C40" w:rsidRPr="00AF7973" w:rsidRDefault="00077E4F">
      <w:pPr>
        <w:rPr>
          <w:rFonts w:ascii="Arial" w:hAnsi="Arial" w:cs="Arial"/>
          <w:sz w:val="24"/>
          <w:szCs w:val="24"/>
        </w:rPr>
      </w:pPr>
      <w:r w:rsidRPr="00AF7973">
        <w:rPr>
          <w:rFonts w:ascii="Arial" w:hAnsi="Arial" w:cs="Arial"/>
          <w:sz w:val="24"/>
          <w:szCs w:val="24"/>
        </w:rPr>
        <w:t xml:space="preserve">“Soft skill reflects a person’s relationship with other people through his character traits and interpersonal skills. It focuses more on who people are, rather than what they know” </w:t>
      </w:r>
      <w:sdt>
        <w:sdtPr>
          <w:rPr>
            <w:rFonts w:ascii="Arial" w:hAnsi="Arial" w:cs="Arial"/>
            <w:sz w:val="24"/>
            <w:szCs w:val="24"/>
          </w:rPr>
          <w:id w:val="640699616"/>
          <w:citation/>
        </w:sdtPr>
        <w:sdtEndPr/>
        <w:sdtContent>
          <w:r w:rsidRPr="00AF7973">
            <w:rPr>
              <w:rFonts w:ascii="Arial" w:hAnsi="Arial" w:cs="Arial"/>
              <w:sz w:val="24"/>
              <w:szCs w:val="24"/>
            </w:rPr>
            <w:fldChar w:fldCharType="begin"/>
          </w:r>
          <w:r w:rsidRPr="00AF7973">
            <w:rPr>
              <w:rFonts w:ascii="Arial" w:hAnsi="Arial" w:cs="Arial"/>
              <w:sz w:val="24"/>
              <w:szCs w:val="24"/>
              <w:lang w:val="en-US"/>
            </w:rPr>
            <w:instrText xml:space="preserve"> CITATION Jen17 \l 1033 </w:instrText>
          </w:r>
          <w:r w:rsidRPr="00AF7973">
            <w:rPr>
              <w:rFonts w:ascii="Arial" w:hAnsi="Arial" w:cs="Arial"/>
              <w:sz w:val="24"/>
              <w:szCs w:val="24"/>
            </w:rPr>
            <w:fldChar w:fldCharType="separate"/>
          </w:r>
          <w:r w:rsidRPr="00AF7973">
            <w:rPr>
              <w:rFonts w:ascii="Arial" w:hAnsi="Arial" w:cs="Arial"/>
              <w:noProof/>
              <w:sz w:val="24"/>
              <w:szCs w:val="24"/>
              <w:lang w:val="en-US"/>
            </w:rPr>
            <w:t>(Jena, 2017)</w:t>
          </w:r>
          <w:r w:rsidRPr="00AF7973">
            <w:rPr>
              <w:rFonts w:ascii="Arial" w:hAnsi="Arial" w:cs="Arial"/>
              <w:sz w:val="24"/>
              <w:szCs w:val="24"/>
            </w:rPr>
            <w:fldChar w:fldCharType="end"/>
          </w:r>
        </w:sdtContent>
      </w:sdt>
      <w:r w:rsidR="00D55442" w:rsidRPr="00AF7973">
        <w:rPr>
          <w:rFonts w:ascii="Arial" w:hAnsi="Arial" w:cs="Arial"/>
          <w:sz w:val="24"/>
          <w:szCs w:val="24"/>
        </w:rPr>
        <w:t xml:space="preserve">. The aim is to make the work environment easier to manage through subtle behaviours and communication. </w:t>
      </w:r>
      <w:r w:rsidR="00F47C40" w:rsidRPr="00AF7973">
        <w:rPr>
          <w:rFonts w:ascii="Arial" w:hAnsi="Arial" w:cs="Arial"/>
          <w:sz w:val="24"/>
          <w:szCs w:val="24"/>
        </w:rPr>
        <w:t>Soft skills</w:t>
      </w:r>
      <w:r w:rsidR="00D55442" w:rsidRPr="00AF7973">
        <w:rPr>
          <w:rFonts w:ascii="Arial" w:hAnsi="Arial" w:cs="Arial"/>
          <w:sz w:val="24"/>
          <w:szCs w:val="24"/>
        </w:rPr>
        <w:t xml:space="preserve"> can include elements such as adaptability and flexibility, problem solving, creative thinking, conflict resolution, time management, </w:t>
      </w:r>
      <w:r w:rsidR="00F47C40" w:rsidRPr="00AF7973">
        <w:rPr>
          <w:rFonts w:ascii="Arial" w:hAnsi="Arial" w:cs="Arial"/>
          <w:sz w:val="24"/>
          <w:szCs w:val="24"/>
        </w:rPr>
        <w:t xml:space="preserve">self-awareness, </w:t>
      </w:r>
      <w:r w:rsidR="00D55442" w:rsidRPr="00AF7973">
        <w:rPr>
          <w:rFonts w:ascii="Arial" w:hAnsi="Arial" w:cs="Arial"/>
          <w:sz w:val="24"/>
          <w:szCs w:val="24"/>
        </w:rPr>
        <w:t xml:space="preserve">and self-motivation to achieve a goal through effective </w:t>
      </w:r>
      <w:r w:rsidR="00F47C40" w:rsidRPr="00AF7973">
        <w:rPr>
          <w:rFonts w:ascii="Arial" w:hAnsi="Arial" w:cs="Arial"/>
          <w:sz w:val="24"/>
          <w:szCs w:val="24"/>
        </w:rPr>
        <w:t>teamwork</w:t>
      </w:r>
      <w:r w:rsidR="00D55442" w:rsidRPr="00AF7973">
        <w:rPr>
          <w:rFonts w:ascii="Arial" w:hAnsi="Arial" w:cs="Arial"/>
          <w:sz w:val="24"/>
          <w:szCs w:val="24"/>
        </w:rPr>
        <w:t>.</w:t>
      </w:r>
    </w:p>
    <w:p w14:paraId="0865AC81" w14:textId="4B200290" w:rsidR="00077E4F" w:rsidRPr="00AF7973" w:rsidRDefault="00F47C40">
      <w:pPr>
        <w:rPr>
          <w:rFonts w:ascii="Arial" w:hAnsi="Arial" w:cs="Arial"/>
          <w:sz w:val="24"/>
          <w:szCs w:val="24"/>
        </w:rPr>
      </w:pPr>
      <w:r w:rsidRPr="00AF7973">
        <w:rPr>
          <w:rFonts w:ascii="Arial" w:hAnsi="Arial" w:cs="Arial"/>
          <w:sz w:val="24"/>
          <w:szCs w:val="24"/>
        </w:rPr>
        <w:t>It can be suggested</w:t>
      </w:r>
      <w:r w:rsidR="00EB53A5">
        <w:rPr>
          <w:rFonts w:ascii="Arial" w:hAnsi="Arial" w:cs="Arial"/>
          <w:sz w:val="24"/>
          <w:szCs w:val="24"/>
        </w:rPr>
        <w:t xml:space="preserve"> and supported in the research literature</w:t>
      </w:r>
      <w:r w:rsidRPr="00AF7973">
        <w:rPr>
          <w:rFonts w:ascii="Arial" w:hAnsi="Arial" w:cs="Arial"/>
          <w:sz w:val="24"/>
          <w:szCs w:val="24"/>
        </w:rPr>
        <w:t xml:space="preserve"> that leadership quality can depend on the soft skills</w:t>
      </w:r>
      <w:r w:rsidR="00EB53A5">
        <w:rPr>
          <w:rFonts w:ascii="Arial" w:hAnsi="Arial" w:cs="Arial"/>
          <w:sz w:val="24"/>
          <w:szCs w:val="24"/>
        </w:rPr>
        <w:t xml:space="preserve"> Jena (2017) says that</w:t>
      </w:r>
      <w:r w:rsidRPr="00AF7973">
        <w:rPr>
          <w:rFonts w:ascii="Arial" w:hAnsi="Arial" w:cs="Arial"/>
          <w:sz w:val="24"/>
          <w:szCs w:val="24"/>
        </w:rPr>
        <w:t xml:space="preserve"> “It is the interpersonal people skills, social skills, communication skills, attitudes, social intelligence</w:t>
      </w:r>
      <w:r w:rsidR="00584BD9">
        <w:rPr>
          <w:rFonts w:ascii="Arial" w:hAnsi="Arial" w:cs="Arial"/>
          <w:sz w:val="24"/>
          <w:szCs w:val="24"/>
        </w:rPr>
        <w:t>,</w:t>
      </w:r>
      <w:r w:rsidRPr="00AF7973">
        <w:rPr>
          <w:rFonts w:ascii="Arial" w:hAnsi="Arial" w:cs="Arial"/>
          <w:sz w:val="24"/>
          <w:szCs w:val="24"/>
        </w:rPr>
        <w:t xml:space="preserve"> and emotional intelligence quotients is what matters” </w:t>
      </w:r>
      <w:sdt>
        <w:sdtPr>
          <w:rPr>
            <w:rFonts w:ascii="Arial" w:hAnsi="Arial" w:cs="Arial"/>
            <w:sz w:val="24"/>
            <w:szCs w:val="24"/>
          </w:rPr>
          <w:id w:val="1838264499"/>
          <w:citation/>
        </w:sdtPr>
        <w:sdtEndPr/>
        <w:sdtContent>
          <w:r w:rsidRPr="00AF7973">
            <w:rPr>
              <w:rFonts w:ascii="Arial" w:hAnsi="Arial" w:cs="Arial"/>
              <w:sz w:val="24"/>
              <w:szCs w:val="24"/>
            </w:rPr>
            <w:fldChar w:fldCharType="begin"/>
          </w:r>
          <w:r w:rsidRPr="00AF7973">
            <w:rPr>
              <w:rFonts w:ascii="Arial" w:hAnsi="Arial" w:cs="Arial"/>
              <w:sz w:val="24"/>
              <w:szCs w:val="24"/>
              <w:lang w:val="en-US"/>
            </w:rPr>
            <w:instrText xml:space="preserve"> CITATION Jen17 \l 1033 </w:instrText>
          </w:r>
          <w:r w:rsidRPr="00AF7973">
            <w:rPr>
              <w:rFonts w:ascii="Arial" w:hAnsi="Arial" w:cs="Arial"/>
              <w:sz w:val="24"/>
              <w:szCs w:val="24"/>
            </w:rPr>
            <w:fldChar w:fldCharType="separate"/>
          </w:r>
          <w:r w:rsidRPr="00AF7973">
            <w:rPr>
              <w:rFonts w:ascii="Arial" w:hAnsi="Arial" w:cs="Arial"/>
              <w:noProof/>
              <w:sz w:val="24"/>
              <w:szCs w:val="24"/>
              <w:lang w:val="en-US"/>
            </w:rPr>
            <w:t>(Jena, 2017)</w:t>
          </w:r>
          <w:r w:rsidRPr="00AF7973">
            <w:rPr>
              <w:rFonts w:ascii="Arial" w:hAnsi="Arial" w:cs="Arial"/>
              <w:sz w:val="24"/>
              <w:szCs w:val="24"/>
            </w:rPr>
            <w:fldChar w:fldCharType="end"/>
          </w:r>
        </w:sdtContent>
      </w:sdt>
      <w:r w:rsidRPr="00AF7973">
        <w:rPr>
          <w:rFonts w:ascii="Arial" w:hAnsi="Arial" w:cs="Arial"/>
          <w:sz w:val="24"/>
          <w:szCs w:val="24"/>
        </w:rPr>
        <w:t>.</w:t>
      </w:r>
    </w:p>
    <w:p w14:paraId="0CCCBC2D" w14:textId="2B86031A" w:rsidR="00857A09" w:rsidRDefault="00857A09">
      <w:pPr>
        <w:rPr>
          <w:rFonts w:ascii="Arial" w:hAnsi="Arial" w:cs="Arial"/>
          <w:sz w:val="24"/>
          <w:szCs w:val="24"/>
        </w:rPr>
      </w:pPr>
      <w:r w:rsidRPr="00AF7973">
        <w:rPr>
          <w:rFonts w:ascii="Arial" w:hAnsi="Arial" w:cs="Arial"/>
          <w:sz w:val="24"/>
          <w:szCs w:val="24"/>
        </w:rPr>
        <w:t xml:space="preserve">“Communication skill helps the project manager to inform the team members regarding the changes. It is normally said that a project manager spends approximately 85% of his time communicating. Effective communication is the key to </w:t>
      </w:r>
      <w:r w:rsidR="00EB53A5">
        <w:rPr>
          <w:rFonts w:ascii="Arial" w:hAnsi="Arial" w:cs="Arial"/>
          <w:sz w:val="24"/>
          <w:szCs w:val="24"/>
        </w:rPr>
        <w:t xml:space="preserve">the </w:t>
      </w:r>
      <w:r w:rsidRPr="00AF7973">
        <w:rPr>
          <w:rFonts w:ascii="Arial" w:hAnsi="Arial" w:cs="Arial"/>
          <w:sz w:val="24"/>
          <w:szCs w:val="24"/>
        </w:rPr>
        <w:t xml:space="preserve">proper execution of the project” </w:t>
      </w:r>
      <w:sdt>
        <w:sdtPr>
          <w:rPr>
            <w:rFonts w:ascii="Arial" w:hAnsi="Arial" w:cs="Arial"/>
            <w:sz w:val="24"/>
            <w:szCs w:val="24"/>
          </w:rPr>
          <w:id w:val="714004697"/>
          <w:citation/>
        </w:sdtPr>
        <w:sdtEndPr/>
        <w:sdtContent>
          <w:r w:rsidRPr="00AF7973">
            <w:rPr>
              <w:rFonts w:ascii="Arial" w:hAnsi="Arial" w:cs="Arial"/>
              <w:sz w:val="24"/>
              <w:szCs w:val="24"/>
            </w:rPr>
            <w:fldChar w:fldCharType="begin"/>
          </w:r>
          <w:r w:rsidRPr="00AF7973">
            <w:rPr>
              <w:rFonts w:ascii="Arial" w:hAnsi="Arial" w:cs="Arial"/>
              <w:sz w:val="24"/>
              <w:szCs w:val="24"/>
              <w:lang w:val="en-US"/>
            </w:rPr>
            <w:instrText xml:space="preserve"> CITATION Jen17 \l 1033 </w:instrText>
          </w:r>
          <w:r w:rsidRPr="00AF7973">
            <w:rPr>
              <w:rFonts w:ascii="Arial" w:hAnsi="Arial" w:cs="Arial"/>
              <w:sz w:val="24"/>
              <w:szCs w:val="24"/>
            </w:rPr>
            <w:fldChar w:fldCharType="separate"/>
          </w:r>
          <w:r w:rsidRPr="00AF7973">
            <w:rPr>
              <w:rFonts w:ascii="Arial" w:hAnsi="Arial" w:cs="Arial"/>
              <w:noProof/>
              <w:sz w:val="24"/>
              <w:szCs w:val="24"/>
              <w:lang w:val="en-US"/>
            </w:rPr>
            <w:t>(Jena, 2017)</w:t>
          </w:r>
          <w:r w:rsidRPr="00AF7973">
            <w:rPr>
              <w:rFonts w:ascii="Arial" w:hAnsi="Arial" w:cs="Arial"/>
              <w:sz w:val="24"/>
              <w:szCs w:val="24"/>
            </w:rPr>
            <w:fldChar w:fldCharType="end"/>
          </w:r>
        </w:sdtContent>
      </w:sdt>
      <w:r w:rsidRPr="00AF7973">
        <w:rPr>
          <w:rFonts w:ascii="Arial" w:hAnsi="Arial" w:cs="Arial"/>
          <w:sz w:val="24"/>
          <w:szCs w:val="24"/>
        </w:rPr>
        <w:t>.</w:t>
      </w:r>
    </w:p>
    <w:p w14:paraId="3779B0BA" w14:textId="4EB23270" w:rsidR="00622915" w:rsidRDefault="00584BD9">
      <w:pPr>
        <w:rPr>
          <w:rFonts w:ascii="Arial" w:hAnsi="Arial" w:cs="Arial"/>
          <w:sz w:val="24"/>
          <w:szCs w:val="24"/>
          <w:shd w:val="clear" w:color="auto" w:fill="FFFFFF"/>
        </w:rPr>
      </w:pPr>
      <w:r w:rsidRPr="00584BD9">
        <w:rPr>
          <w:rFonts w:ascii="Arial" w:hAnsi="Arial" w:cs="Arial"/>
          <w:sz w:val="24"/>
          <w:szCs w:val="24"/>
          <w:shd w:val="clear" w:color="auto" w:fill="FFFFFF"/>
        </w:rPr>
        <w:t xml:space="preserve">This is reiterated by Richard </w:t>
      </w:r>
      <w:proofErr w:type="spellStart"/>
      <w:r w:rsidRPr="00584BD9">
        <w:rPr>
          <w:rFonts w:ascii="Arial" w:hAnsi="Arial" w:cs="Arial"/>
          <w:sz w:val="24"/>
          <w:szCs w:val="24"/>
          <w:shd w:val="clear" w:color="auto" w:fill="FFFFFF"/>
        </w:rPr>
        <w:t>Morreale</w:t>
      </w:r>
      <w:proofErr w:type="spellEnd"/>
      <w:r w:rsidRPr="00584BD9">
        <w:rPr>
          <w:rFonts w:ascii="Arial" w:hAnsi="Arial" w:cs="Arial"/>
          <w:sz w:val="24"/>
          <w:szCs w:val="24"/>
          <w:shd w:val="clear" w:color="auto" w:fill="FFFFFF"/>
        </w:rPr>
        <w:t xml:space="preserve"> (2009) who says that successful project management is a combination of approximately 20% hard skills and 80% soft skills. The hard skills relate to the actual processes, procedures, tools, and techniques comprising planning, </w:t>
      </w:r>
      <w:r w:rsidR="0038507C">
        <w:rPr>
          <w:rFonts w:ascii="Arial" w:hAnsi="Arial" w:cs="Arial"/>
          <w:sz w:val="24"/>
          <w:szCs w:val="24"/>
          <w:shd w:val="clear" w:color="auto" w:fill="FFFFFF"/>
        </w:rPr>
        <w:t>organizing</w:t>
      </w:r>
      <w:r w:rsidRPr="00584BD9">
        <w:rPr>
          <w:rFonts w:ascii="Arial" w:hAnsi="Arial" w:cs="Arial"/>
          <w:sz w:val="24"/>
          <w:szCs w:val="24"/>
          <w:shd w:val="clear" w:color="auto" w:fill="FFFFFF"/>
        </w:rPr>
        <w:t xml:space="preserve">, monitoring, and controlling, while the soft skills relate to the project </w:t>
      </w:r>
      <w:r w:rsidR="0038507C">
        <w:rPr>
          <w:rFonts w:ascii="Arial" w:hAnsi="Arial" w:cs="Arial"/>
          <w:sz w:val="24"/>
          <w:szCs w:val="24"/>
          <w:shd w:val="clear" w:color="auto" w:fill="FFFFFF"/>
        </w:rPr>
        <w:t>manager’s</w:t>
      </w:r>
      <w:r w:rsidRPr="00584BD9">
        <w:rPr>
          <w:rFonts w:ascii="Arial" w:hAnsi="Arial" w:cs="Arial"/>
          <w:sz w:val="24"/>
          <w:szCs w:val="24"/>
          <w:shd w:val="clear" w:color="auto" w:fill="FFFFFF"/>
        </w:rPr>
        <w:t xml:space="preserve"> attitudes and </w:t>
      </w:r>
      <w:proofErr w:type="spellStart"/>
      <w:r w:rsidR="0038507C">
        <w:rPr>
          <w:rFonts w:ascii="Arial" w:hAnsi="Arial" w:cs="Arial"/>
          <w:sz w:val="24"/>
          <w:szCs w:val="24"/>
          <w:shd w:val="clear" w:color="auto" w:fill="FFFFFF"/>
        </w:rPr>
        <w:t>behaviors</w:t>
      </w:r>
      <w:proofErr w:type="spellEnd"/>
      <w:r w:rsidRPr="00584BD9">
        <w:rPr>
          <w:rFonts w:ascii="Arial" w:hAnsi="Arial" w:cs="Arial"/>
          <w:sz w:val="24"/>
          <w:szCs w:val="24"/>
          <w:shd w:val="clear" w:color="auto" w:fill="FFFFFF"/>
        </w:rPr>
        <w:t xml:space="preserve"> </w:t>
      </w:r>
      <w:sdt>
        <w:sdtPr>
          <w:rPr>
            <w:rFonts w:ascii="Arial" w:hAnsi="Arial" w:cs="Arial"/>
            <w:sz w:val="24"/>
            <w:szCs w:val="24"/>
            <w:shd w:val="clear" w:color="auto" w:fill="FFFFFF"/>
          </w:rPr>
          <w:id w:val="569932544"/>
          <w:citation/>
        </w:sdtPr>
        <w:sdtContent>
          <w:r w:rsidRPr="00584BD9">
            <w:rPr>
              <w:rFonts w:ascii="Arial" w:hAnsi="Arial" w:cs="Arial"/>
              <w:sz w:val="24"/>
              <w:szCs w:val="24"/>
              <w:shd w:val="clear" w:color="auto" w:fill="FFFFFF"/>
            </w:rPr>
            <w:fldChar w:fldCharType="begin"/>
          </w:r>
          <w:r w:rsidRPr="00584BD9">
            <w:rPr>
              <w:rFonts w:ascii="Arial" w:hAnsi="Arial" w:cs="Arial"/>
              <w:sz w:val="24"/>
              <w:szCs w:val="24"/>
              <w:shd w:val="clear" w:color="auto" w:fill="FFFFFF"/>
              <w:lang w:val="en-US"/>
            </w:rPr>
            <w:instrText xml:space="preserve"> CITATION Ric09 \l 1033 </w:instrText>
          </w:r>
          <w:r w:rsidRPr="00584BD9">
            <w:rPr>
              <w:rFonts w:ascii="Arial" w:hAnsi="Arial" w:cs="Arial"/>
              <w:sz w:val="24"/>
              <w:szCs w:val="24"/>
              <w:shd w:val="clear" w:color="auto" w:fill="FFFFFF"/>
            </w:rPr>
            <w:fldChar w:fldCharType="separate"/>
          </w:r>
          <w:r w:rsidRPr="00584BD9">
            <w:rPr>
              <w:rFonts w:ascii="Arial" w:hAnsi="Arial" w:cs="Arial"/>
              <w:noProof/>
              <w:sz w:val="24"/>
              <w:szCs w:val="24"/>
              <w:shd w:val="clear" w:color="auto" w:fill="FFFFFF"/>
              <w:lang w:val="en-US"/>
            </w:rPr>
            <w:t>(Morreale, 2009)</w:t>
          </w:r>
          <w:r w:rsidRPr="00584BD9">
            <w:rPr>
              <w:rFonts w:ascii="Arial" w:hAnsi="Arial" w:cs="Arial"/>
              <w:sz w:val="24"/>
              <w:szCs w:val="24"/>
              <w:shd w:val="clear" w:color="auto" w:fill="FFFFFF"/>
            </w:rPr>
            <w:fldChar w:fldCharType="end"/>
          </w:r>
        </w:sdtContent>
      </w:sdt>
      <w:r w:rsidR="0038507C">
        <w:rPr>
          <w:rFonts w:ascii="Arial" w:hAnsi="Arial" w:cs="Arial"/>
          <w:sz w:val="24"/>
          <w:szCs w:val="24"/>
          <w:shd w:val="clear" w:color="auto" w:fill="FFFFFF"/>
        </w:rPr>
        <w:t>.</w:t>
      </w:r>
    </w:p>
    <w:p w14:paraId="2F46841E" w14:textId="5ABE98E1" w:rsidR="001773E2" w:rsidRPr="00B51AA8" w:rsidRDefault="0038507C" w:rsidP="00B51AA8">
      <w:pPr>
        <w:pStyle w:val="ListParagraph"/>
        <w:numPr>
          <w:ilvl w:val="0"/>
          <w:numId w:val="9"/>
        </w:numPr>
        <w:rPr>
          <w:rFonts w:ascii="Arial" w:hAnsi="Arial" w:cs="Arial"/>
          <w:b/>
          <w:bCs/>
          <w:shd w:val="clear" w:color="auto" w:fill="FFFFFF"/>
        </w:rPr>
      </w:pPr>
      <w:r w:rsidRPr="00B51AA8">
        <w:rPr>
          <w:rFonts w:ascii="Arial" w:hAnsi="Arial" w:cs="Arial"/>
          <w:b/>
          <w:bCs/>
          <w:shd w:val="clear" w:color="auto" w:fill="FFFFFF"/>
        </w:rPr>
        <w:t>Project Failures</w:t>
      </w:r>
    </w:p>
    <w:p w14:paraId="36769947" w14:textId="77777777" w:rsidR="0038507C" w:rsidRDefault="0038507C" w:rsidP="0038507C">
      <w:pPr>
        <w:rPr>
          <w:rFonts w:ascii="Arial" w:hAnsi="Arial" w:cs="Arial"/>
          <w:sz w:val="24"/>
          <w:szCs w:val="24"/>
        </w:rPr>
      </w:pPr>
      <w:r>
        <w:rPr>
          <w:rFonts w:ascii="Arial" w:hAnsi="Arial" w:cs="Arial"/>
          <w:sz w:val="24"/>
          <w:szCs w:val="24"/>
        </w:rPr>
        <w:t>W</w:t>
      </w:r>
      <w:r w:rsidRPr="00584BD9">
        <w:rPr>
          <w:rFonts w:ascii="Arial" w:hAnsi="Arial" w:cs="Arial"/>
          <w:sz w:val="24"/>
          <w:szCs w:val="24"/>
        </w:rPr>
        <w:t>hy should projects fail without achieving the project objectives if project management standards, models</w:t>
      </w:r>
      <w:r>
        <w:rPr>
          <w:rFonts w:ascii="Arial" w:hAnsi="Arial" w:cs="Arial"/>
          <w:sz w:val="24"/>
          <w:szCs w:val="24"/>
        </w:rPr>
        <w:t>,</w:t>
      </w:r>
      <w:r w:rsidRPr="00584BD9">
        <w:rPr>
          <w:rFonts w:ascii="Arial" w:hAnsi="Arial" w:cs="Arial"/>
          <w:sz w:val="24"/>
          <w:szCs w:val="24"/>
        </w:rPr>
        <w:t xml:space="preserve"> or strategies are applied in managing </w:t>
      </w:r>
      <w:r>
        <w:rPr>
          <w:rFonts w:ascii="Arial" w:hAnsi="Arial" w:cs="Arial"/>
          <w:sz w:val="24"/>
          <w:szCs w:val="24"/>
        </w:rPr>
        <w:t xml:space="preserve">the </w:t>
      </w:r>
      <w:r w:rsidRPr="00584BD9">
        <w:rPr>
          <w:rFonts w:ascii="Arial" w:hAnsi="Arial" w:cs="Arial"/>
          <w:sz w:val="24"/>
          <w:szCs w:val="24"/>
        </w:rPr>
        <w:t xml:space="preserve">project? </w:t>
      </w:r>
    </w:p>
    <w:p w14:paraId="3CDB08B3" w14:textId="161A75F6" w:rsidR="0038507C" w:rsidRDefault="0038507C" w:rsidP="0038507C">
      <w:pPr>
        <w:rPr>
          <w:rFonts w:ascii="Arial" w:hAnsi="Arial" w:cs="Arial"/>
          <w:sz w:val="24"/>
          <w:szCs w:val="24"/>
        </w:rPr>
      </w:pPr>
      <w:r>
        <w:rPr>
          <w:rFonts w:ascii="Arial" w:hAnsi="Arial" w:cs="Arial"/>
          <w:sz w:val="24"/>
          <w:szCs w:val="24"/>
        </w:rPr>
        <w:t>Failure is not entirely</w:t>
      </w:r>
      <w:r w:rsidRPr="00584BD9">
        <w:rPr>
          <w:rFonts w:ascii="Arial" w:hAnsi="Arial" w:cs="Arial"/>
          <w:sz w:val="24"/>
          <w:szCs w:val="24"/>
        </w:rPr>
        <w:t xml:space="preserve"> surprising since projects face uncertainty, change, complexity, and the stakeholders who arguably have conflict interests </w:t>
      </w:r>
      <w:r w:rsidR="00AA09CB">
        <w:rPr>
          <w:rFonts w:ascii="Arial" w:hAnsi="Arial" w:cs="Arial"/>
          <w:sz w:val="24"/>
          <w:szCs w:val="24"/>
        </w:rPr>
        <w:t>in</w:t>
      </w:r>
      <w:r w:rsidRPr="00584BD9">
        <w:rPr>
          <w:rFonts w:ascii="Arial" w:hAnsi="Arial" w:cs="Arial"/>
          <w:sz w:val="24"/>
          <w:szCs w:val="24"/>
        </w:rPr>
        <w:t xml:space="preserve"> the project.</w:t>
      </w:r>
    </w:p>
    <w:p w14:paraId="24005C20" w14:textId="3D5F9D5D" w:rsidR="0038507C" w:rsidRDefault="00AA09CB" w:rsidP="00B51AA8">
      <w:pPr>
        <w:spacing w:after="0" w:line="240" w:lineRule="auto"/>
        <w:rPr>
          <w:rFonts w:ascii="Arial" w:hAnsi="Arial" w:cs="Arial"/>
          <w:sz w:val="24"/>
          <w:szCs w:val="24"/>
        </w:rPr>
      </w:pPr>
      <w:r>
        <w:rPr>
          <w:rFonts w:ascii="Arial" w:hAnsi="Arial" w:cs="Arial"/>
          <w:sz w:val="24"/>
          <w:szCs w:val="24"/>
        </w:rPr>
        <w:t xml:space="preserve">Another recognized cause of project failure </w:t>
      </w:r>
      <w:r w:rsidRPr="000C234F">
        <w:rPr>
          <w:rFonts w:ascii="Arial" w:hAnsi="Arial" w:cs="Arial"/>
          <w:sz w:val="24"/>
          <w:szCs w:val="24"/>
        </w:rPr>
        <w:t xml:space="preserve">shows that the lack of a clear strategy </w:t>
      </w:r>
      <w:r>
        <w:rPr>
          <w:rFonts w:ascii="Arial" w:hAnsi="Arial" w:cs="Arial"/>
          <w:sz w:val="24"/>
          <w:szCs w:val="24"/>
        </w:rPr>
        <w:t>can be a</w:t>
      </w:r>
      <w:r w:rsidRPr="000C234F">
        <w:rPr>
          <w:rFonts w:ascii="Arial" w:hAnsi="Arial" w:cs="Arial"/>
          <w:sz w:val="24"/>
          <w:szCs w:val="24"/>
        </w:rPr>
        <w:t xml:space="preserve"> root cause of failure</w:t>
      </w:r>
      <w:r>
        <w:rPr>
          <w:rFonts w:ascii="Arial" w:hAnsi="Arial" w:cs="Arial"/>
          <w:sz w:val="24"/>
          <w:szCs w:val="24"/>
        </w:rPr>
        <w:t xml:space="preserve"> </w:t>
      </w:r>
      <w:sdt>
        <w:sdtPr>
          <w:rPr>
            <w:rFonts w:ascii="Arial" w:hAnsi="Arial" w:cs="Arial"/>
            <w:sz w:val="24"/>
            <w:szCs w:val="24"/>
          </w:rPr>
          <w:id w:val="-1787414375"/>
          <w:citation/>
        </w:sdtPr>
        <w:sdtContent>
          <w:r>
            <w:rPr>
              <w:rFonts w:ascii="Arial" w:hAnsi="Arial" w:cs="Arial"/>
              <w:sz w:val="24"/>
              <w:szCs w:val="24"/>
            </w:rPr>
            <w:fldChar w:fldCharType="begin"/>
          </w:r>
          <w:r>
            <w:rPr>
              <w:rFonts w:ascii="Arial" w:hAnsi="Arial" w:cs="Arial"/>
              <w:sz w:val="24"/>
              <w:szCs w:val="24"/>
            </w:rPr>
            <w:instrText xml:space="preserve"> CITATION Pet18 \l 2057 </w:instrText>
          </w:r>
          <w:r>
            <w:rPr>
              <w:rFonts w:ascii="Arial" w:hAnsi="Arial" w:cs="Arial"/>
              <w:sz w:val="24"/>
              <w:szCs w:val="24"/>
            </w:rPr>
            <w:fldChar w:fldCharType="separate"/>
          </w:r>
          <w:r w:rsidRPr="00AA09CB">
            <w:rPr>
              <w:rFonts w:ascii="Arial" w:hAnsi="Arial" w:cs="Arial"/>
              <w:noProof/>
              <w:sz w:val="24"/>
              <w:szCs w:val="24"/>
            </w:rPr>
            <w:t>(Berić, 2018)</w:t>
          </w:r>
          <w:r>
            <w:rPr>
              <w:rFonts w:ascii="Arial" w:hAnsi="Arial" w:cs="Arial"/>
              <w:sz w:val="24"/>
              <w:szCs w:val="24"/>
            </w:rPr>
            <w:fldChar w:fldCharType="end"/>
          </w:r>
        </w:sdtContent>
      </w:sdt>
      <w:r w:rsidRPr="000C234F">
        <w:rPr>
          <w:rFonts w:ascii="Arial" w:hAnsi="Arial" w:cs="Arial"/>
          <w:sz w:val="24"/>
          <w:szCs w:val="24"/>
        </w:rPr>
        <w:t xml:space="preserve">. </w:t>
      </w:r>
      <w:proofErr w:type="spellStart"/>
      <w:r w:rsidRPr="000C234F">
        <w:rPr>
          <w:rFonts w:ascii="Arial" w:hAnsi="Arial" w:cs="Arial"/>
          <w:sz w:val="24"/>
          <w:szCs w:val="24"/>
        </w:rPr>
        <w:t>Buttrick</w:t>
      </w:r>
      <w:proofErr w:type="spellEnd"/>
      <w:r w:rsidRPr="000C234F">
        <w:rPr>
          <w:rFonts w:ascii="Arial" w:hAnsi="Arial" w:cs="Arial"/>
          <w:sz w:val="24"/>
          <w:szCs w:val="24"/>
        </w:rPr>
        <w:t xml:space="preserve"> (2000) went on to say that more </w:t>
      </w:r>
      <w:r w:rsidRPr="000C234F">
        <w:rPr>
          <w:rFonts w:ascii="Arial" w:hAnsi="Arial" w:cs="Arial"/>
          <w:sz w:val="24"/>
          <w:szCs w:val="24"/>
        </w:rPr>
        <w:lastRenderedPageBreak/>
        <w:t>than 80</w:t>
      </w:r>
      <w:r>
        <w:rPr>
          <w:rFonts w:ascii="Arial" w:hAnsi="Arial" w:cs="Arial"/>
          <w:sz w:val="24"/>
          <w:szCs w:val="24"/>
        </w:rPr>
        <w:t xml:space="preserve"> % </w:t>
      </w:r>
      <w:r w:rsidRPr="000C234F">
        <w:rPr>
          <w:rFonts w:ascii="Arial" w:hAnsi="Arial" w:cs="Arial"/>
          <w:sz w:val="24"/>
          <w:szCs w:val="24"/>
        </w:rPr>
        <w:t>of all problems at the project level are caused by failures at a board level in firms to provide clear policy and priorities.</w:t>
      </w:r>
      <w:sdt>
        <w:sdtPr>
          <w:rPr>
            <w:rFonts w:ascii="Arial" w:hAnsi="Arial" w:cs="Arial"/>
            <w:sz w:val="24"/>
            <w:szCs w:val="24"/>
          </w:rPr>
          <w:id w:val="-1689895222"/>
          <w:citation/>
        </w:sdtPr>
        <w:sdtContent>
          <w:r w:rsidRPr="000C234F">
            <w:rPr>
              <w:rFonts w:ascii="Arial" w:hAnsi="Arial" w:cs="Arial"/>
              <w:sz w:val="24"/>
              <w:szCs w:val="24"/>
            </w:rPr>
            <w:fldChar w:fldCharType="begin"/>
          </w:r>
          <w:r w:rsidRPr="000C234F">
            <w:rPr>
              <w:rFonts w:ascii="Arial" w:hAnsi="Arial" w:cs="Arial"/>
              <w:sz w:val="24"/>
              <w:szCs w:val="24"/>
            </w:rPr>
            <w:instrText xml:space="preserve">CITATION Har \l 2057 </w:instrText>
          </w:r>
          <w:r w:rsidRPr="000C234F">
            <w:rPr>
              <w:rFonts w:ascii="Arial" w:hAnsi="Arial" w:cs="Arial"/>
              <w:sz w:val="24"/>
              <w:szCs w:val="24"/>
            </w:rPr>
            <w:fldChar w:fldCharType="separate"/>
          </w:r>
          <w:r w:rsidRPr="000C234F">
            <w:rPr>
              <w:rFonts w:ascii="Arial" w:hAnsi="Arial" w:cs="Arial"/>
              <w:noProof/>
              <w:sz w:val="24"/>
              <w:szCs w:val="24"/>
            </w:rPr>
            <w:t xml:space="preserve"> (Maylor, 2001)</w:t>
          </w:r>
          <w:r w:rsidRPr="000C234F">
            <w:rPr>
              <w:rFonts w:ascii="Arial" w:hAnsi="Arial" w:cs="Arial"/>
              <w:sz w:val="24"/>
              <w:szCs w:val="24"/>
            </w:rPr>
            <w:fldChar w:fldCharType="end"/>
          </w:r>
        </w:sdtContent>
      </w:sdt>
      <w:r w:rsidRPr="000C234F">
        <w:rPr>
          <w:rFonts w:ascii="Arial" w:hAnsi="Arial" w:cs="Arial"/>
          <w:sz w:val="24"/>
          <w:szCs w:val="24"/>
        </w:rPr>
        <w:t>.</w:t>
      </w:r>
    </w:p>
    <w:p w14:paraId="1824D7F2" w14:textId="77777777" w:rsidR="000653FB" w:rsidRPr="00B51AA8" w:rsidRDefault="000653FB" w:rsidP="00B51AA8">
      <w:pPr>
        <w:spacing w:after="0" w:line="240" w:lineRule="auto"/>
        <w:rPr>
          <w:rFonts w:ascii="Arial" w:hAnsi="Arial" w:cs="Arial"/>
          <w:sz w:val="24"/>
          <w:szCs w:val="24"/>
        </w:rPr>
      </w:pPr>
    </w:p>
    <w:p w14:paraId="73AF7160" w14:textId="228DC172" w:rsidR="00F95B7D" w:rsidRPr="00AF7973" w:rsidRDefault="00F95B7D">
      <w:pPr>
        <w:rPr>
          <w:rFonts w:ascii="Arial" w:hAnsi="Arial" w:cs="Arial"/>
          <w:sz w:val="24"/>
          <w:szCs w:val="24"/>
        </w:rPr>
      </w:pPr>
      <w:r w:rsidRPr="00AF7973">
        <w:rPr>
          <w:rFonts w:ascii="Arial" w:hAnsi="Arial" w:cs="Arial"/>
          <w:sz w:val="24"/>
          <w:szCs w:val="24"/>
        </w:rPr>
        <w:t xml:space="preserve">Jena (2017) </w:t>
      </w:r>
      <w:r w:rsidR="00857A09" w:rsidRPr="00AF7973">
        <w:rPr>
          <w:rFonts w:ascii="Arial" w:hAnsi="Arial" w:cs="Arial"/>
          <w:sz w:val="24"/>
          <w:szCs w:val="24"/>
        </w:rPr>
        <w:t>says that t</w:t>
      </w:r>
      <w:r w:rsidRPr="00AF7973">
        <w:rPr>
          <w:rFonts w:ascii="Arial" w:hAnsi="Arial" w:cs="Arial"/>
          <w:sz w:val="24"/>
          <w:szCs w:val="24"/>
        </w:rPr>
        <w:t xml:space="preserve">here are few reasons for which </w:t>
      </w:r>
      <w:r w:rsidR="00C03BEF">
        <w:rPr>
          <w:rFonts w:ascii="Arial" w:hAnsi="Arial" w:cs="Arial"/>
          <w:sz w:val="24"/>
          <w:szCs w:val="24"/>
        </w:rPr>
        <w:t>projects sometimes fail</w:t>
      </w:r>
      <w:r w:rsidR="00857A09" w:rsidRPr="00AF7973">
        <w:rPr>
          <w:rFonts w:ascii="Arial" w:hAnsi="Arial" w:cs="Arial"/>
          <w:sz w:val="24"/>
          <w:szCs w:val="24"/>
        </w:rPr>
        <w:t xml:space="preserve">, and these are outlined in figure </w:t>
      </w:r>
      <w:r w:rsidR="00C03BEF">
        <w:rPr>
          <w:rFonts w:ascii="Arial" w:hAnsi="Arial" w:cs="Arial"/>
          <w:sz w:val="24"/>
          <w:szCs w:val="24"/>
        </w:rPr>
        <w:t>3 below</w:t>
      </w:r>
    </w:p>
    <w:tbl>
      <w:tblPr>
        <w:tblStyle w:val="TableGrid"/>
        <w:tblW w:w="0" w:type="auto"/>
        <w:tblLook w:val="04A0" w:firstRow="1" w:lastRow="0" w:firstColumn="1" w:lastColumn="0" w:noHBand="0" w:noVBand="1"/>
      </w:tblPr>
      <w:tblGrid>
        <w:gridCol w:w="4508"/>
        <w:gridCol w:w="4508"/>
      </w:tblGrid>
      <w:tr w:rsidR="00F95B7D" w:rsidRPr="00AF7973" w14:paraId="6B4A85F2" w14:textId="77777777" w:rsidTr="00F95B7D">
        <w:tc>
          <w:tcPr>
            <w:tcW w:w="4508" w:type="dxa"/>
          </w:tcPr>
          <w:p w14:paraId="40CE1BC3" w14:textId="43CE80F0" w:rsidR="00F95B7D" w:rsidRPr="00AF7973" w:rsidRDefault="00F95B7D">
            <w:pPr>
              <w:rPr>
                <w:rFonts w:ascii="Arial" w:hAnsi="Arial" w:cs="Arial"/>
                <w:b/>
                <w:bCs/>
                <w:sz w:val="24"/>
                <w:szCs w:val="24"/>
              </w:rPr>
            </w:pPr>
            <w:r w:rsidRPr="00AF7973">
              <w:rPr>
                <w:rFonts w:ascii="Arial" w:hAnsi="Arial" w:cs="Arial"/>
                <w:b/>
                <w:bCs/>
                <w:sz w:val="24"/>
                <w:szCs w:val="24"/>
              </w:rPr>
              <w:t>Project Failure Reasons</w:t>
            </w:r>
          </w:p>
        </w:tc>
        <w:tc>
          <w:tcPr>
            <w:tcW w:w="4508" w:type="dxa"/>
          </w:tcPr>
          <w:p w14:paraId="3E0BF1DD" w14:textId="159EBF52" w:rsidR="00F95B7D" w:rsidRPr="00AF7973" w:rsidRDefault="00F95B7D" w:rsidP="00F95B7D">
            <w:pPr>
              <w:tabs>
                <w:tab w:val="left" w:pos="1538"/>
              </w:tabs>
              <w:rPr>
                <w:rFonts w:ascii="Arial" w:hAnsi="Arial" w:cs="Arial"/>
                <w:b/>
                <w:bCs/>
                <w:sz w:val="24"/>
                <w:szCs w:val="24"/>
              </w:rPr>
            </w:pPr>
            <w:r w:rsidRPr="00AF7973">
              <w:rPr>
                <w:rFonts w:ascii="Arial" w:hAnsi="Arial" w:cs="Arial"/>
                <w:sz w:val="24"/>
                <w:szCs w:val="24"/>
              </w:rPr>
              <w:tab/>
            </w:r>
            <w:r w:rsidRPr="00AF7973">
              <w:rPr>
                <w:rFonts w:ascii="Arial" w:hAnsi="Arial" w:cs="Arial"/>
                <w:b/>
                <w:bCs/>
                <w:sz w:val="24"/>
                <w:szCs w:val="24"/>
              </w:rPr>
              <w:t xml:space="preserve">Skill Responsible </w:t>
            </w:r>
            <w:proofErr w:type="gramStart"/>
            <w:r w:rsidRPr="00AF7973">
              <w:rPr>
                <w:rFonts w:ascii="Arial" w:hAnsi="Arial" w:cs="Arial"/>
                <w:b/>
                <w:bCs/>
                <w:sz w:val="24"/>
                <w:szCs w:val="24"/>
              </w:rPr>
              <w:t>For</w:t>
            </w:r>
            <w:proofErr w:type="gramEnd"/>
            <w:r w:rsidRPr="00AF7973">
              <w:rPr>
                <w:rFonts w:ascii="Arial" w:hAnsi="Arial" w:cs="Arial"/>
                <w:b/>
                <w:bCs/>
                <w:sz w:val="24"/>
                <w:szCs w:val="24"/>
              </w:rPr>
              <w:t xml:space="preserve"> Project Failure</w:t>
            </w:r>
          </w:p>
        </w:tc>
      </w:tr>
      <w:tr w:rsidR="00F95B7D" w:rsidRPr="00AF7973" w14:paraId="044D2755" w14:textId="77777777" w:rsidTr="00F95B7D">
        <w:tc>
          <w:tcPr>
            <w:tcW w:w="4508" w:type="dxa"/>
          </w:tcPr>
          <w:p w14:paraId="25018CE0" w14:textId="2FD6BB62" w:rsidR="00F95B7D" w:rsidRPr="00AF7973" w:rsidRDefault="00F95B7D">
            <w:pPr>
              <w:rPr>
                <w:rFonts w:ascii="Arial" w:hAnsi="Arial" w:cs="Arial"/>
                <w:sz w:val="24"/>
                <w:szCs w:val="24"/>
              </w:rPr>
            </w:pPr>
            <w:r w:rsidRPr="00AF7973">
              <w:rPr>
                <w:rFonts w:ascii="Arial" w:hAnsi="Arial" w:cs="Arial"/>
                <w:sz w:val="24"/>
                <w:szCs w:val="24"/>
              </w:rPr>
              <w:t>Lack of experience and training of a project manager</w:t>
            </w:r>
          </w:p>
        </w:tc>
        <w:tc>
          <w:tcPr>
            <w:tcW w:w="4508" w:type="dxa"/>
          </w:tcPr>
          <w:p w14:paraId="47863FDF" w14:textId="0EFF1B4E" w:rsidR="00F95B7D" w:rsidRPr="00AF7973" w:rsidRDefault="00F95B7D">
            <w:pPr>
              <w:rPr>
                <w:rFonts w:ascii="Arial" w:hAnsi="Arial" w:cs="Arial"/>
                <w:sz w:val="24"/>
                <w:szCs w:val="24"/>
              </w:rPr>
            </w:pPr>
            <w:r w:rsidRPr="00AF7973">
              <w:rPr>
                <w:rFonts w:ascii="Arial" w:hAnsi="Arial" w:cs="Arial"/>
                <w:sz w:val="24"/>
                <w:szCs w:val="24"/>
              </w:rPr>
              <w:t>Both soft skills and hard skills</w:t>
            </w:r>
          </w:p>
        </w:tc>
      </w:tr>
      <w:tr w:rsidR="00F95B7D" w:rsidRPr="00AF7973" w14:paraId="2C692171" w14:textId="77777777" w:rsidTr="00F95B7D">
        <w:tc>
          <w:tcPr>
            <w:tcW w:w="4508" w:type="dxa"/>
          </w:tcPr>
          <w:p w14:paraId="1EEA88C6" w14:textId="7EE01EA3" w:rsidR="00F95B7D" w:rsidRPr="00AF7973" w:rsidRDefault="00F95B7D">
            <w:pPr>
              <w:rPr>
                <w:rFonts w:ascii="Arial" w:hAnsi="Arial" w:cs="Arial"/>
                <w:sz w:val="24"/>
                <w:szCs w:val="24"/>
              </w:rPr>
            </w:pPr>
            <w:r w:rsidRPr="00AF7973">
              <w:rPr>
                <w:rFonts w:ascii="Arial" w:hAnsi="Arial" w:cs="Arial"/>
                <w:sz w:val="24"/>
                <w:szCs w:val="24"/>
              </w:rPr>
              <w:t>Project manager fails to manage expectations</w:t>
            </w:r>
          </w:p>
        </w:tc>
        <w:tc>
          <w:tcPr>
            <w:tcW w:w="4508" w:type="dxa"/>
          </w:tcPr>
          <w:p w14:paraId="268DE3CE" w14:textId="2CF62E45" w:rsidR="00F95B7D" w:rsidRPr="00AF7973" w:rsidRDefault="00F95B7D">
            <w:pPr>
              <w:rPr>
                <w:rFonts w:ascii="Arial" w:hAnsi="Arial" w:cs="Arial"/>
                <w:sz w:val="24"/>
                <w:szCs w:val="24"/>
              </w:rPr>
            </w:pPr>
            <w:r w:rsidRPr="00AF7973">
              <w:rPr>
                <w:rFonts w:ascii="Arial" w:hAnsi="Arial" w:cs="Arial"/>
                <w:sz w:val="24"/>
                <w:szCs w:val="24"/>
              </w:rPr>
              <w:t>Both soft skills and hard skills</w:t>
            </w:r>
          </w:p>
        </w:tc>
      </w:tr>
      <w:tr w:rsidR="00F95B7D" w:rsidRPr="00AF7973" w14:paraId="566DCB74" w14:textId="77777777" w:rsidTr="00F95B7D">
        <w:tc>
          <w:tcPr>
            <w:tcW w:w="4508" w:type="dxa"/>
          </w:tcPr>
          <w:p w14:paraId="5834AA17" w14:textId="4D1500C9" w:rsidR="00F95B7D" w:rsidRPr="00AF7973" w:rsidRDefault="00F95B7D">
            <w:pPr>
              <w:rPr>
                <w:rFonts w:ascii="Arial" w:hAnsi="Arial" w:cs="Arial"/>
                <w:sz w:val="24"/>
                <w:szCs w:val="24"/>
              </w:rPr>
            </w:pPr>
            <w:r w:rsidRPr="00AF7973">
              <w:rPr>
                <w:rFonts w:ascii="Arial" w:hAnsi="Arial" w:cs="Arial"/>
                <w:sz w:val="24"/>
                <w:szCs w:val="24"/>
              </w:rPr>
              <w:t>Lack of leadership in all five phases of project management</w:t>
            </w:r>
          </w:p>
        </w:tc>
        <w:tc>
          <w:tcPr>
            <w:tcW w:w="4508" w:type="dxa"/>
          </w:tcPr>
          <w:p w14:paraId="776E1D7A" w14:textId="3850577E" w:rsidR="00F95B7D" w:rsidRPr="00AF7973" w:rsidRDefault="00F95B7D">
            <w:pPr>
              <w:rPr>
                <w:rFonts w:ascii="Arial" w:hAnsi="Arial" w:cs="Arial"/>
                <w:sz w:val="24"/>
                <w:szCs w:val="24"/>
              </w:rPr>
            </w:pPr>
            <w:r w:rsidRPr="00AF7973">
              <w:rPr>
                <w:rFonts w:ascii="Arial" w:hAnsi="Arial" w:cs="Arial"/>
                <w:sz w:val="24"/>
                <w:szCs w:val="24"/>
              </w:rPr>
              <w:t>Soft skill</w:t>
            </w:r>
          </w:p>
        </w:tc>
      </w:tr>
      <w:tr w:rsidR="00F95B7D" w:rsidRPr="00AF7973" w14:paraId="1CDC7694" w14:textId="77777777" w:rsidTr="00F95B7D">
        <w:tc>
          <w:tcPr>
            <w:tcW w:w="4508" w:type="dxa"/>
          </w:tcPr>
          <w:p w14:paraId="4D22FDFA" w14:textId="1D58219C" w:rsidR="00F95B7D" w:rsidRPr="00AF7973" w:rsidRDefault="00F95B7D">
            <w:pPr>
              <w:rPr>
                <w:rFonts w:ascii="Arial" w:hAnsi="Arial" w:cs="Arial"/>
                <w:sz w:val="24"/>
                <w:szCs w:val="24"/>
              </w:rPr>
            </w:pPr>
            <w:r w:rsidRPr="00AF7973">
              <w:rPr>
                <w:rFonts w:ascii="Arial" w:hAnsi="Arial" w:cs="Arial"/>
                <w:sz w:val="24"/>
                <w:szCs w:val="24"/>
              </w:rPr>
              <w:t>Project manager fails to identify document</w:t>
            </w:r>
          </w:p>
        </w:tc>
        <w:tc>
          <w:tcPr>
            <w:tcW w:w="4508" w:type="dxa"/>
          </w:tcPr>
          <w:p w14:paraId="66BE7F0E" w14:textId="77777777" w:rsidR="00F95B7D" w:rsidRPr="00AF7973" w:rsidRDefault="00F95B7D" w:rsidP="00F95B7D">
            <w:pPr>
              <w:rPr>
                <w:rFonts w:ascii="Arial" w:hAnsi="Arial" w:cs="Arial"/>
                <w:sz w:val="24"/>
                <w:szCs w:val="24"/>
              </w:rPr>
            </w:pPr>
            <w:r w:rsidRPr="00AF7973">
              <w:rPr>
                <w:rFonts w:ascii="Arial" w:hAnsi="Arial" w:cs="Arial"/>
                <w:sz w:val="24"/>
                <w:szCs w:val="24"/>
              </w:rPr>
              <w:t>Soft skills are more important</w:t>
            </w:r>
          </w:p>
          <w:p w14:paraId="52763BAE" w14:textId="77777777" w:rsidR="00F95B7D" w:rsidRPr="00AF7973" w:rsidRDefault="00F95B7D">
            <w:pPr>
              <w:rPr>
                <w:rFonts w:ascii="Arial" w:hAnsi="Arial" w:cs="Arial"/>
                <w:sz w:val="24"/>
                <w:szCs w:val="24"/>
              </w:rPr>
            </w:pPr>
          </w:p>
        </w:tc>
      </w:tr>
    </w:tbl>
    <w:p w14:paraId="649A9542" w14:textId="0F25FAF9" w:rsidR="00857A09" w:rsidRPr="00AF7973" w:rsidRDefault="000653FB">
      <w:pPr>
        <w:rPr>
          <w:rFonts w:ascii="Arial" w:hAnsi="Arial" w:cs="Arial"/>
          <w:b/>
          <w:bCs/>
          <w:sz w:val="24"/>
          <w:szCs w:val="24"/>
        </w:rPr>
      </w:pPr>
      <w:r>
        <w:rPr>
          <w:rFonts w:ascii="Arial" w:hAnsi="Arial" w:cs="Arial"/>
          <w:b/>
          <w:bCs/>
          <w:sz w:val="24"/>
          <w:szCs w:val="24"/>
        </w:rPr>
        <w:t xml:space="preserve"> </w:t>
      </w:r>
      <w:r w:rsidR="00857A09" w:rsidRPr="00AF7973">
        <w:rPr>
          <w:rFonts w:ascii="Arial" w:hAnsi="Arial" w:cs="Arial"/>
          <w:b/>
          <w:bCs/>
          <w:sz w:val="24"/>
          <w:szCs w:val="24"/>
        </w:rPr>
        <w:t>.</w:t>
      </w:r>
    </w:p>
    <w:p w14:paraId="03C3CF5E" w14:textId="27FF61D3" w:rsidR="00BD0949" w:rsidRPr="000653FB" w:rsidRDefault="002D1D0D" w:rsidP="000653FB">
      <w:pPr>
        <w:pStyle w:val="ListParagraph"/>
        <w:numPr>
          <w:ilvl w:val="0"/>
          <w:numId w:val="10"/>
        </w:numPr>
        <w:rPr>
          <w:rFonts w:ascii="Arial" w:hAnsi="Arial" w:cs="Arial"/>
          <w:b/>
          <w:bCs/>
        </w:rPr>
      </w:pPr>
      <w:r w:rsidRPr="000653FB">
        <w:rPr>
          <w:rFonts w:ascii="Arial" w:hAnsi="Arial" w:cs="Arial"/>
          <w:b/>
          <w:bCs/>
        </w:rPr>
        <w:t>Conclusion</w:t>
      </w:r>
    </w:p>
    <w:p w14:paraId="177C9720" w14:textId="77777777" w:rsidR="000653FB" w:rsidRDefault="000653FB" w:rsidP="00D535DF">
      <w:pPr>
        <w:rPr>
          <w:rFonts w:ascii="Arial" w:hAnsi="Arial" w:cs="Arial"/>
          <w:sz w:val="24"/>
          <w:szCs w:val="24"/>
        </w:rPr>
      </w:pPr>
    </w:p>
    <w:p w14:paraId="39982D43" w14:textId="6F5D7513" w:rsidR="000234A0" w:rsidRPr="000653FB" w:rsidRDefault="00C8462D" w:rsidP="000234A0">
      <w:pPr>
        <w:rPr>
          <w:rFonts w:ascii="Arial" w:hAnsi="Arial" w:cs="Arial"/>
          <w:sz w:val="24"/>
          <w:szCs w:val="24"/>
        </w:rPr>
      </w:pPr>
      <w:r>
        <w:rPr>
          <w:rFonts w:ascii="Arial" w:hAnsi="Arial" w:cs="Arial"/>
          <w:sz w:val="24"/>
          <w:szCs w:val="24"/>
        </w:rPr>
        <w:t>The findings of this report suggests that t</w:t>
      </w:r>
      <w:r w:rsidR="00D535DF" w:rsidRPr="00AF7973">
        <w:rPr>
          <w:rFonts w:ascii="Arial" w:hAnsi="Arial" w:cs="Arial"/>
          <w:sz w:val="24"/>
          <w:szCs w:val="24"/>
        </w:rPr>
        <w:t xml:space="preserve">o lead projects successfully project managers should be skilled to manage project activities relating to initiating, planning, executing, </w:t>
      </w:r>
      <w:r w:rsidR="000234A0" w:rsidRPr="00AF7973">
        <w:rPr>
          <w:rFonts w:ascii="Arial" w:hAnsi="Arial" w:cs="Arial"/>
          <w:sz w:val="24"/>
          <w:szCs w:val="24"/>
        </w:rPr>
        <w:t>monitoring,</w:t>
      </w:r>
      <w:r w:rsidR="00D535DF" w:rsidRPr="00AF7973">
        <w:rPr>
          <w:rFonts w:ascii="Arial" w:hAnsi="Arial" w:cs="Arial"/>
          <w:sz w:val="24"/>
          <w:szCs w:val="24"/>
        </w:rPr>
        <w:t xml:space="preserve"> and controlling and closing</w:t>
      </w:r>
      <w:r w:rsidR="000234A0" w:rsidRPr="00AF7973">
        <w:rPr>
          <w:rFonts w:ascii="Arial" w:hAnsi="Arial" w:cs="Arial"/>
          <w:sz w:val="24"/>
          <w:szCs w:val="24"/>
        </w:rPr>
        <w:t xml:space="preserve">. </w:t>
      </w:r>
      <w:r w:rsidR="00D535DF" w:rsidRPr="00AF7973">
        <w:rPr>
          <w:rFonts w:ascii="Arial" w:hAnsi="Arial" w:cs="Arial"/>
          <w:sz w:val="24"/>
          <w:szCs w:val="24"/>
        </w:rPr>
        <w:t xml:space="preserve">(PMI, 2008). </w:t>
      </w:r>
    </w:p>
    <w:p w14:paraId="08AD7FA9" w14:textId="0F8201EF" w:rsidR="0018698F" w:rsidRPr="00AF7973" w:rsidRDefault="000234A0" w:rsidP="0018698F">
      <w:pPr>
        <w:shd w:val="clear" w:color="auto" w:fill="FFFFFF"/>
        <w:spacing w:after="0" w:line="240" w:lineRule="auto"/>
        <w:rPr>
          <w:rFonts w:ascii="Arial" w:eastAsia="Times New Roman" w:hAnsi="Arial" w:cs="Arial"/>
          <w:sz w:val="24"/>
          <w:szCs w:val="24"/>
          <w:lang w:eastAsia="en-GB"/>
        </w:rPr>
      </w:pPr>
      <w:r w:rsidRPr="00AF7973">
        <w:rPr>
          <w:rFonts w:ascii="Arial" w:eastAsia="Times New Roman" w:hAnsi="Arial" w:cs="Arial"/>
          <w:sz w:val="24"/>
          <w:szCs w:val="24"/>
          <w:lang w:eastAsia="en-GB"/>
        </w:rPr>
        <w:t>However there</w:t>
      </w:r>
      <w:r w:rsidR="00B95BA3">
        <w:rPr>
          <w:rFonts w:ascii="Arial" w:eastAsia="Times New Roman" w:hAnsi="Arial" w:cs="Arial"/>
          <w:sz w:val="24"/>
          <w:szCs w:val="24"/>
          <w:lang w:eastAsia="en-GB"/>
        </w:rPr>
        <w:t xml:space="preserve"> also</w:t>
      </w:r>
      <w:r w:rsidRPr="00AF7973">
        <w:rPr>
          <w:rFonts w:ascii="Arial" w:eastAsia="Times New Roman" w:hAnsi="Arial" w:cs="Arial"/>
          <w:sz w:val="24"/>
          <w:szCs w:val="24"/>
          <w:lang w:eastAsia="en-GB"/>
        </w:rPr>
        <w:t xml:space="preserve"> remains a strong claim</w:t>
      </w:r>
      <w:r w:rsidR="0018698F" w:rsidRPr="00AF7973">
        <w:rPr>
          <w:rFonts w:ascii="Arial" w:eastAsia="Times New Roman" w:hAnsi="Arial" w:cs="Arial"/>
          <w:sz w:val="24"/>
          <w:szCs w:val="24"/>
          <w:lang w:eastAsia="en-GB"/>
        </w:rPr>
        <w:t xml:space="preserve"> and research to support the </w:t>
      </w:r>
      <w:r w:rsidR="00B402DF" w:rsidRPr="00AF7973">
        <w:rPr>
          <w:rFonts w:ascii="Arial" w:eastAsia="Times New Roman" w:hAnsi="Arial" w:cs="Arial"/>
          <w:sz w:val="24"/>
          <w:szCs w:val="24"/>
          <w:lang w:eastAsia="en-GB"/>
        </w:rPr>
        <w:t>theory that</w:t>
      </w:r>
      <w:r w:rsidRPr="00AF7973">
        <w:rPr>
          <w:rFonts w:ascii="Arial" w:eastAsia="Times New Roman" w:hAnsi="Arial" w:cs="Arial"/>
          <w:sz w:val="24"/>
          <w:szCs w:val="24"/>
          <w:lang w:eastAsia="en-GB"/>
        </w:rPr>
        <w:t xml:space="preserve"> </w:t>
      </w:r>
      <w:r w:rsidR="00B402DF" w:rsidRPr="00AF7973">
        <w:rPr>
          <w:rFonts w:ascii="Arial" w:eastAsia="Times New Roman" w:hAnsi="Arial" w:cs="Arial"/>
          <w:sz w:val="24"/>
          <w:szCs w:val="24"/>
          <w:lang w:eastAsia="en-GB"/>
        </w:rPr>
        <w:t>culture,</w:t>
      </w:r>
      <w:r w:rsidRPr="00AF7973">
        <w:rPr>
          <w:rFonts w:ascii="Arial" w:eastAsia="Times New Roman" w:hAnsi="Arial" w:cs="Arial"/>
          <w:sz w:val="24"/>
          <w:szCs w:val="24"/>
          <w:lang w:eastAsia="en-GB"/>
        </w:rPr>
        <w:t xml:space="preserve"> and soft skills are essential in terms of project management. </w:t>
      </w:r>
      <w:r w:rsidR="00CA3049" w:rsidRPr="00AF7973">
        <w:rPr>
          <w:rFonts w:ascii="Arial" w:hAnsi="Arial" w:cs="Arial"/>
          <w:sz w:val="24"/>
          <w:szCs w:val="24"/>
        </w:rPr>
        <w:t xml:space="preserve">Early studies have confirmed that companies that place emphasis on key managerial components, such as customers, stakeholders, employees, and leadership outperform those that do not have these cultural characteristics (Kotter &amp; Heskett, 1992; Wagner &amp; Spencer, 1996). </w:t>
      </w:r>
    </w:p>
    <w:p w14:paraId="3D5B319E" w14:textId="77777777" w:rsidR="0018698F" w:rsidRPr="00AF7973" w:rsidRDefault="0018698F" w:rsidP="0018698F">
      <w:pPr>
        <w:shd w:val="clear" w:color="auto" w:fill="FFFFFF"/>
        <w:spacing w:after="0" w:line="240" w:lineRule="auto"/>
        <w:rPr>
          <w:rFonts w:ascii="Arial" w:eastAsia="Times New Roman" w:hAnsi="Arial" w:cs="Arial"/>
          <w:sz w:val="24"/>
          <w:szCs w:val="24"/>
          <w:lang w:eastAsia="en-GB"/>
        </w:rPr>
      </w:pPr>
    </w:p>
    <w:p w14:paraId="19D39D6B" w14:textId="1EEA5F1E" w:rsidR="00F32C6D" w:rsidRPr="00AF7973" w:rsidRDefault="00F32C6D" w:rsidP="0018698F">
      <w:pPr>
        <w:shd w:val="clear" w:color="auto" w:fill="FFFFFF"/>
        <w:spacing w:after="0" w:line="240" w:lineRule="auto"/>
        <w:rPr>
          <w:rFonts w:ascii="Arial" w:hAnsi="Arial" w:cs="Arial"/>
          <w:sz w:val="24"/>
          <w:szCs w:val="24"/>
          <w:shd w:val="clear" w:color="auto" w:fill="FFFFFF"/>
        </w:rPr>
      </w:pPr>
      <w:r w:rsidRPr="00AF7973">
        <w:rPr>
          <w:rFonts w:ascii="Arial" w:hAnsi="Arial" w:cs="Arial"/>
          <w:sz w:val="24"/>
          <w:szCs w:val="24"/>
          <w:shd w:val="clear" w:color="auto" w:fill="FFFFFF"/>
        </w:rPr>
        <w:t xml:space="preserve">This </w:t>
      </w:r>
      <w:r w:rsidR="00B95BA3" w:rsidRPr="00AF7973">
        <w:rPr>
          <w:rFonts w:ascii="Arial" w:hAnsi="Arial" w:cs="Arial"/>
          <w:sz w:val="24"/>
          <w:szCs w:val="24"/>
          <w:shd w:val="clear" w:color="auto" w:fill="FFFFFF"/>
        </w:rPr>
        <w:t xml:space="preserve">is </w:t>
      </w:r>
      <w:r w:rsidR="00B95BA3">
        <w:rPr>
          <w:rFonts w:ascii="Arial" w:hAnsi="Arial" w:cs="Arial"/>
          <w:sz w:val="24"/>
          <w:szCs w:val="24"/>
          <w:shd w:val="clear" w:color="auto" w:fill="FFFFFF"/>
        </w:rPr>
        <w:t xml:space="preserve">further </w:t>
      </w:r>
      <w:r w:rsidRPr="00AF7973">
        <w:rPr>
          <w:rFonts w:ascii="Arial" w:hAnsi="Arial" w:cs="Arial"/>
          <w:sz w:val="24"/>
          <w:szCs w:val="24"/>
          <w:shd w:val="clear" w:color="auto" w:fill="FFFFFF"/>
        </w:rPr>
        <w:t xml:space="preserve">reiterated by Richard </w:t>
      </w:r>
      <w:proofErr w:type="spellStart"/>
      <w:r w:rsidRPr="00AF7973">
        <w:rPr>
          <w:rFonts w:ascii="Arial" w:hAnsi="Arial" w:cs="Arial"/>
          <w:sz w:val="24"/>
          <w:szCs w:val="24"/>
          <w:shd w:val="clear" w:color="auto" w:fill="FFFFFF"/>
        </w:rPr>
        <w:t>Morreale</w:t>
      </w:r>
      <w:proofErr w:type="spellEnd"/>
      <w:r w:rsidRPr="00AF7973">
        <w:rPr>
          <w:rFonts w:ascii="Arial" w:hAnsi="Arial" w:cs="Arial"/>
          <w:sz w:val="24"/>
          <w:szCs w:val="24"/>
          <w:shd w:val="clear" w:color="auto" w:fill="FFFFFF"/>
        </w:rPr>
        <w:t xml:space="preserve"> (2009) who says that successful project management is a combination of approximately 20% hard skills and 80% soft skills. The hard skills relate to the actual processes, procedures, tools, and techniques comprising planning, </w:t>
      </w:r>
      <w:r w:rsidR="00B95BA3">
        <w:rPr>
          <w:rFonts w:ascii="Arial" w:hAnsi="Arial" w:cs="Arial"/>
          <w:sz w:val="24"/>
          <w:szCs w:val="24"/>
          <w:shd w:val="clear" w:color="auto" w:fill="FFFFFF"/>
        </w:rPr>
        <w:t>organizing</w:t>
      </w:r>
      <w:r w:rsidRPr="00AF7973">
        <w:rPr>
          <w:rFonts w:ascii="Arial" w:hAnsi="Arial" w:cs="Arial"/>
          <w:sz w:val="24"/>
          <w:szCs w:val="24"/>
          <w:shd w:val="clear" w:color="auto" w:fill="FFFFFF"/>
        </w:rPr>
        <w:t xml:space="preserve">, monitoring, and controlling, while the soft skills relate to the project </w:t>
      </w:r>
      <w:r w:rsidR="00B95BA3">
        <w:rPr>
          <w:rFonts w:ascii="Arial" w:hAnsi="Arial" w:cs="Arial"/>
          <w:sz w:val="24"/>
          <w:szCs w:val="24"/>
          <w:shd w:val="clear" w:color="auto" w:fill="FFFFFF"/>
        </w:rPr>
        <w:t>managers’</w:t>
      </w:r>
      <w:r w:rsidRPr="00AF7973">
        <w:rPr>
          <w:rFonts w:ascii="Arial" w:hAnsi="Arial" w:cs="Arial"/>
          <w:sz w:val="24"/>
          <w:szCs w:val="24"/>
          <w:shd w:val="clear" w:color="auto" w:fill="FFFFFF"/>
        </w:rPr>
        <w:t xml:space="preserve"> attitudes and behaviours </w:t>
      </w:r>
      <w:sdt>
        <w:sdtPr>
          <w:rPr>
            <w:rFonts w:ascii="Arial" w:hAnsi="Arial" w:cs="Arial"/>
            <w:sz w:val="24"/>
            <w:szCs w:val="24"/>
            <w:shd w:val="clear" w:color="auto" w:fill="FFFFFF"/>
          </w:rPr>
          <w:id w:val="573701742"/>
          <w:citation/>
        </w:sdtPr>
        <w:sdtEndPr/>
        <w:sdtContent>
          <w:r w:rsidRPr="00AF7973">
            <w:rPr>
              <w:rFonts w:ascii="Arial" w:hAnsi="Arial" w:cs="Arial"/>
              <w:sz w:val="24"/>
              <w:szCs w:val="24"/>
              <w:shd w:val="clear" w:color="auto" w:fill="FFFFFF"/>
            </w:rPr>
            <w:fldChar w:fldCharType="begin"/>
          </w:r>
          <w:r w:rsidRPr="00AF7973">
            <w:rPr>
              <w:rFonts w:ascii="Arial" w:hAnsi="Arial" w:cs="Arial"/>
              <w:sz w:val="24"/>
              <w:szCs w:val="24"/>
              <w:shd w:val="clear" w:color="auto" w:fill="FFFFFF"/>
              <w:lang w:val="en-US"/>
            </w:rPr>
            <w:instrText xml:space="preserve"> CITATION Ric09 \l 1033 </w:instrText>
          </w:r>
          <w:r w:rsidRPr="00AF7973">
            <w:rPr>
              <w:rFonts w:ascii="Arial" w:hAnsi="Arial" w:cs="Arial"/>
              <w:sz w:val="24"/>
              <w:szCs w:val="24"/>
              <w:shd w:val="clear" w:color="auto" w:fill="FFFFFF"/>
            </w:rPr>
            <w:fldChar w:fldCharType="separate"/>
          </w:r>
          <w:r w:rsidRPr="00AF7973">
            <w:rPr>
              <w:rFonts w:ascii="Arial" w:hAnsi="Arial" w:cs="Arial"/>
              <w:noProof/>
              <w:sz w:val="24"/>
              <w:szCs w:val="24"/>
              <w:shd w:val="clear" w:color="auto" w:fill="FFFFFF"/>
              <w:lang w:val="en-US"/>
            </w:rPr>
            <w:t>(Morreale, 2009)</w:t>
          </w:r>
          <w:r w:rsidRPr="00AF7973">
            <w:rPr>
              <w:rFonts w:ascii="Arial" w:hAnsi="Arial" w:cs="Arial"/>
              <w:sz w:val="24"/>
              <w:szCs w:val="24"/>
              <w:shd w:val="clear" w:color="auto" w:fill="FFFFFF"/>
            </w:rPr>
            <w:fldChar w:fldCharType="end"/>
          </w:r>
        </w:sdtContent>
      </w:sdt>
      <w:r w:rsidRPr="00AF7973">
        <w:rPr>
          <w:rFonts w:ascii="Arial" w:hAnsi="Arial" w:cs="Arial"/>
          <w:sz w:val="24"/>
          <w:szCs w:val="24"/>
          <w:shd w:val="clear" w:color="auto" w:fill="FFFFFF"/>
        </w:rPr>
        <w:t xml:space="preserve">. </w:t>
      </w:r>
    </w:p>
    <w:p w14:paraId="000F6D26" w14:textId="6ADB0B3E" w:rsidR="00B402DF" w:rsidRPr="00AF7973" w:rsidRDefault="00B402DF" w:rsidP="0018698F">
      <w:pPr>
        <w:shd w:val="clear" w:color="auto" w:fill="FFFFFF"/>
        <w:spacing w:after="0" w:line="240" w:lineRule="auto"/>
        <w:rPr>
          <w:rFonts w:ascii="Arial" w:hAnsi="Arial" w:cs="Arial"/>
          <w:sz w:val="24"/>
          <w:szCs w:val="24"/>
          <w:shd w:val="clear" w:color="auto" w:fill="FFFFFF"/>
        </w:rPr>
      </w:pPr>
    </w:p>
    <w:p w14:paraId="0BFB26DD" w14:textId="671418E3" w:rsidR="0018698F" w:rsidRPr="00AF7973" w:rsidRDefault="00B402DF" w:rsidP="0018698F">
      <w:pPr>
        <w:shd w:val="clear" w:color="auto" w:fill="FFFFFF"/>
        <w:spacing w:after="0" w:line="240" w:lineRule="auto"/>
        <w:rPr>
          <w:rFonts w:ascii="Arial" w:hAnsi="Arial" w:cs="Arial"/>
          <w:sz w:val="24"/>
          <w:szCs w:val="24"/>
          <w:shd w:val="clear" w:color="auto" w:fill="FFFFFF"/>
        </w:rPr>
      </w:pPr>
      <w:r w:rsidRPr="00AF7973">
        <w:rPr>
          <w:rFonts w:ascii="Arial" w:hAnsi="Arial" w:cs="Arial"/>
          <w:sz w:val="24"/>
          <w:szCs w:val="24"/>
          <w:shd w:val="clear" w:color="auto" w:fill="FFFFFF"/>
        </w:rPr>
        <w:t xml:space="preserve">On the balance of </w:t>
      </w:r>
      <w:r w:rsidR="003428E3" w:rsidRPr="00AF7973">
        <w:rPr>
          <w:rFonts w:ascii="Arial" w:hAnsi="Arial" w:cs="Arial"/>
          <w:sz w:val="24"/>
          <w:szCs w:val="24"/>
          <w:shd w:val="clear" w:color="auto" w:fill="FFFFFF"/>
        </w:rPr>
        <w:t>probability,</w:t>
      </w:r>
      <w:r w:rsidRPr="00AF7973">
        <w:rPr>
          <w:rFonts w:ascii="Arial" w:hAnsi="Arial" w:cs="Arial"/>
          <w:sz w:val="24"/>
          <w:szCs w:val="24"/>
          <w:shd w:val="clear" w:color="auto" w:fill="FFFFFF"/>
        </w:rPr>
        <w:t xml:space="preserve"> it can be </w:t>
      </w:r>
      <w:r w:rsidR="00B95BA3">
        <w:rPr>
          <w:rFonts w:ascii="Arial" w:hAnsi="Arial" w:cs="Arial"/>
          <w:sz w:val="24"/>
          <w:szCs w:val="24"/>
          <w:shd w:val="clear" w:color="auto" w:fill="FFFFFF"/>
        </w:rPr>
        <w:t>hypothesized</w:t>
      </w:r>
      <w:r w:rsidRPr="00AF7973">
        <w:rPr>
          <w:rFonts w:ascii="Arial" w:hAnsi="Arial" w:cs="Arial"/>
          <w:sz w:val="24"/>
          <w:szCs w:val="24"/>
          <w:shd w:val="clear" w:color="auto" w:fill="FFFFFF"/>
        </w:rPr>
        <w:t xml:space="preserve"> that the technical “hard skills” can be taught to project managers as part of training development, or academic criteria to meet the criteria and competency framework for a project management positions and knowledge in techniques and tools</w:t>
      </w:r>
      <w:r w:rsidR="003428E3" w:rsidRPr="00AF7973">
        <w:rPr>
          <w:rFonts w:ascii="Arial" w:hAnsi="Arial" w:cs="Arial"/>
          <w:sz w:val="24"/>
          <w:szCs w:val="24"/>
          <w:shd w:val="clear" w:color="auto" w:fill="FFFFFF"/>
        </w:rPr>
        <w:t>.</w:t>
      </w:r>
      <w:r w:rsidRPr="00AF7973">
        <w:rPr>
          <w:rFonts w:ascii="Arial" w:hAnsi="Arial" w:cs="Arial"/>
          <w:sz w:val="24"/>
          <w:szCs w:val="24"/>
          <w:shd w:val="clear" w:color="auto" w:fill="FFFFFF"/>
        </w:rPr>
        <w:t xml:space="preserve"> </w:t>
      </w:r>
      <w:r w:rsidR="003428E3" w:rsidRPr="00AF7973">
        <w:rPr>
          <w:rFonts w:ascii="Arial" w:hAnsi="Arial" w:cs="Arial"/>
          <w:sz w:val="24"/>
          <w:szCs w:val="24"/>
          <w:shd w:val="clear" w:color="auto" w:fill="FFFFFF"/>
        </w:rPr>
        <w:t>W</w:t>
      </w:r>
      <w:r w:rsidRPr="00AF7973">
        <w:rPr>
          <w:rFonts w:ascii="Arial" w:hAnsi="Arial" w:cs="Arial"/>
          <w:sz w:val="24"/>
          <w:szCs w:val="24"/>
          <w:shd w:val="clear" w:color="auto" w:fill="FFFFFF"/>
        </w:rPr>
        <w:t>hilst</w:t>
      </w:r>
      <w:r w:rsidR="00B95BA3">
        <w:rPr>
          <w:rFonts w:ascii="Arial" w:hAnsi="Arial" w:cs="Arial"/>
          <w:sz w:val="24"/>
          <w:szCs w:val="24"/>
          <w:shd w:val="clear" w:color="auto" w:fill="FFFFFF"/>
        </w:rPr>
        <w:t>,</w:t>
      </w:r>
      <w:r w:rsidRPr="00AF7973">
        <w:rPr>
          <w:rFonts w:ascii="Arial" w:hAnsi="Arial" w:cs="Arial"/>
          <w:sz w:val="24"/>
          <w:szCs w:val="24"/>
          <w:shd w:val="clear" w:color="auto" w:fill="FFFFFF"/>
        </w:rPr>
        <w:t xml:space="preserve"> </w:t>
      </w:r>
      <w:r w:rsidR="003428E3" w:rsidRPr="00AF7973">
        <w:rPr>
          <w:rFonts w:ascii="Arial" w:hAnsi="Arial" w:cs="Arial"/>
          <w:sz w:val="24"/>
          <w:szCs w:val="24"/>
          <w:shd w:val="clear" w:color="auto" w:fill="FFFFFF"/>
        </w:rPr>
        <w:t xml:space="preserve">on the other hand, </w:t>
      </w:r>
      <w:r w:rsidRPr="00AF7973">
        <w:rPr>
          <w:rFonts w:ascii="Arial" w:hAnsi="Arial" w:cs="Arial"/>
          <w:sz w:val="24"/>
          <w:szCs w:val="24"/>
          <w:shd w:val="clear" w:color="auto" w:fill="FFFFFF"/>
        </w:rPr>
        <w:t xml:space="preserve">culture and soft skills appear to be human characteristics </w:t>
      </w:r>
      <w:r w:rsidR="00C8462D">
        <w:rPr>
          <w:rFonts w:ascii="Arial" w:hAnsi="Arial" w:cs="Arial"/>
          <w:sz w:val="24"/>
          <w:szCs w:val="24"/>
          <w:shd w:val="clear" w:color="auto" w:fill="FFFFFF"/>
        </w:rPr>
        <w:t>that</w:t>
      </w:r>
      <w:r w:rsidRPr="00AF7973">
        <w:rPr>
          <w:rFonts w:ascii="Arial" w:hAnsi="Arial" w:cs="Arial"/>
          <w:sz w:val="24"/>
          <w:szCs w:val="24"/>
          <w:shd w:val="clear" w:color="auto" w:fill="FFFFFF"/>
        </w:rPr>
        <w:t xml:space="preserve"> are less able to be </w:t>
      </w:r>
      <w:r w:rsidR="00C8462D">
        <w:rPr>
          <w:rFonts w:ascii="Arial" w:hAnsi="Arial" w:cs="Arial"/>
          <w:sz w:val="24"/>
          <w:szCs w:val="24"/>
          <w:shd w:val="clear" w:color="auto" w:fill="FFFFFF"/>
        </w:rPr>
        <w:t>learned</w:t>
      </w:r>
      <w:r w:rsidRPr="00AF7973">
        <w:rPr>
          <w:rFonts w:ascii="Arial" w:hAnsi="Arial" w:cs="Arial"/>
          <w:sz w:val="24"/>
          <w:szCs w:val="24"/>
          <w:shd w:val="clear" w:color="auto" w:fill="FFFFFF"/>
        </w:rPr>
        <w:t xml:space="preserve"> and then delivered consistently and in a meaningful way to colleagues and all </w:t>
      </w:r>
      <w:r w:rsidR="00C8462D">
        <w:rPr>
          <w:rFonts w:ascii="Arial" w:hAnsi="Arial" w:cs="Arial"/>
          <w:sz w:val="24"/>
          <w:szCs w:val="24"/>
          <w:shd w:val="clear" w:color="auto" w:fill="FFFFFF"/>
        </w:rPr>
        <w:t>stakeholders</w:t>
      </w:r>
      <w:r w:rsidRPr="00AF7973">
        <w:rPr>
          <w:rFonts w:ascii="Arial" w:hAnsi="Arial" w:cs="Arial"/>
          <w:sz w:val="24"/>
          <w:szCs w:val="24"/>
          <w:shd w:val="clear" w:color="auto" w:fill="FFFFFF"/>
        </w:rPr>
        <w:t xml:space="preserve">. </w:t>
      </w:r>
    </w:p>
    <w:p w14:paraId="3C8671EA" w14:textId="03FB8867" w:rsidR="0038507C" w:rsidRDefault="0038507C" w:rsidP="0038507C">
      <w:pPr>
        <w:shd w:val="clear" w:color="auto" w:fill="FFFFFF"/>
        <w:spacing w:after="0" w:line="240" w:lineRule="auto"/>
        <w:rPr>
          <w:rFonts w:ascii="Arial" w:hAnsi="Arial" w:cs="Arial"/>
          <w:sz w:val="24"/>
          <w:szCs w:val="24"/>
          <w:shd w:val="clear" w:color="auto" w:fill="FFFFFF"/>
        </w:rPr>
      </w:pPr>
    </w:p>
    <w:p w14:paraId="63AC98E7" w14:textId="5A8EFF6D" w:rsidR="00B95BA3" w:rsidRDefault="00B95BA3" w:rsidP="0038507C">
      <w:pPr>
        <w:shd w:val="clear" w:color="auto" w:fill="FFFFFF"/>
        <w:spacing w:after="0" w:line="240" w:lineRule="auto"/>
        <w:rPr>
          <w:rFonts w:ascii="Arial" w:hAnsi="Arial" w:cs="Arial"/>
          <w:b/>
          <w:bCs/>
        </w:rPr>
      </w:pPr>
      <w:r>
        <w:rPr>
          <w:rFonts w:ascii="Arial" w:hAnsi="Arial" w:cs="Arial"/>
          <w:sz w:val="24"/>
          <w:szCs w:val="24"/>
          <w:shd w:val="clear" w:color="auto" w:fill="FFFFFF"/>
        </w:rPr>
        <w:t xml:space="preserve">At the same time, it is acknowledged that project management methodologies can provide a broad framework for the structure and development of a business </w:t>
      </w:r>
      <w:proofErr w:type="gramStart"/>
      <w:r>
        <w:rPr>
          <w:rFonts w:ascii="Arial" w:hAnsi="Arial" w:cs="Arial"/>
          <w:sz w:val="24"/>
          <w:szCs w:val="24"/>
          <w:shd w:val="clear" w:color="auto" w:fill="FFFFFF"/>
        </w:rPr>
        <w:t xml:space="preserve">case, </w:t>
      </w:r>
      <w:r w:rsidR="00C65026">
        <w:rPr>
          <w:rFonts w:ascii="Arial" w:hAnsi="Arial" w:cs="Arial"/>
          <w:sz w:val="24"/>
          <w:szCs w:val="24"/>
          <w:shd w:val="clear" w:color="auto" w:fill="FFFFFF"/>
        </w:rPr>
        <w:t>and</w:t>
      </w:r>
      <w:proofErr w:type="gramEnd"/>
      <w:r w:rsidR="00C65026">
        <w:rPr>
          <w:rFonts w:ascii="Arial" w:hAnsi="Arial" w:cs="Arial"/>
          <w:sz w:val="24"/>
          <w:szCs w:val="24"/>
          <w:shd w:val="clear" w:color="auto" w:fill="FFFFFF"/>
        </w:rPr>
        <w:t xml:space="preserve"> are recognized tools and language for project management but may not be fluid or flexible enough to adapt to the need of all stakeholders and human elements within the project.</w:t>
      </w:r>
    </w:p>
    <w:p w14:paraId="0CEC0240" w14:textId="6BFDF9A1" w:rsidR="00E46453" w:rsidRPr="0093094B" w:rsidRDefault="007D3F23" w:rsidP="00E46453">
      <w:pPr>
        <w:pStyle w:val="NormalWeb"/>
        <w:shd w:val="clear" w:color="auto" w:fill="FFFFFF"/>
        <w:rPr>
          <w:rFonts w:ascii="Arial" w:hAnsi="Arial" w:cs="Arial"/>
        </w:rPr>
      </w:pPr>
      <w:r>
        <w:br w:type="page"/>
      </w:r>
      <w:r w:rsidR="00E46453">
        <w:rPr>
          <w:rFonts w:ascii="Arial" w:hAnsi="Arial" w:cs="Arial"/>
        </w:rPr>
        <w:lastRenderedPageBreak/>
        <w:t xml:space="preserve"> </w:t>
      </w:r>
    </w:p>
    <w:p w14:paraId="517E78CF" w14:textId="3E091439" w:rsidR="00471475" w:rsidRPr="00C65026" w:rsidRDefault="00AF7973" w:rsidP="00C65026">
      <w:pPr>
        <w:pStyle w:val="ListParagraph"/>
        <w:numPr>
          <w:ilvl w:val="0"/>
          <w:numId w:val="11"/>
        </w:numPr>
        <w:rPr>
          <w:rFonts w:ascii="Arial" w:hAnsi="Arial" w:cs="Arial"/>
          <w:b/>
          <w:bCs/>
        </w:rPr>
      </w:pPr>
      <w:r w:rsidRPr="00C65026">
        <w:rPr>
          <w:rFonts w:ascii="Arial" w:hAnsi="Arial" w:cs="Arial"/>
          <w:b/>
          <w:bCs/>
        </w:rPr>
        <w:t>REFERENCES</w:t>
      </w:r>
    </w:p>
    <w:sdt>
      <w:sdtPr>
        <w:rPr>
          <w:rFonts w:asciiTheme="minorHAnsi" w:eastAsiaTheme="minorHAnsi" w:hAnsiTheme="minorHAnsi" w:cstheme="minorBidi"/>
          <w:color w:val="auto"/>
          <w:sz w:val="22"/>
          <w:szCs w:val="22"/>
        </w:rPr>
        <w:id w:val="603929788"/>
        <w:docPartObj>
          <w:docPartGallery w:val="Bibliographies"/>
          <w:docPartUnique/>
        </w:docPartObj>
      </w:sdtPr>
      <w:sdtEndPr>
        <w:rPr>
          <w:b/>
          <w:bCs/>
        </w:rPr>
      </w:sdtEndPr>
      <w:sdtContent>
        <w:p w14:paraId="69122F26" w14:textId="77777777" w:rsidR="00C65026" w:rsidRDefault="00C65026">
          <w:pPr>
            <w:pStyle w:val="Heading1"/>
          </w:pPr>
        </w:p>
        <w:sdt>
          <w:sdtPr>
            <w:id w:val="1160813913"/>
            <w:docPartObj>
              <w:docPartGallery w:val="Bibliographies"/>
              <w:docPartUnique/>
            </w:docPartObj>
          </w:sdtPr>
          <w:sdtEndPr>
            <w:rPr>
              <w:rFonts w:ascii="Arial" w:eastAsiaTheme="minorHAnsi" w:hAnsi="Arial" w:cs="Arial"/>
              <w:color w:val="auto"/>
              <w:sz w:val="24"/>
              <w:szCs w:val="24"/>
            </w:rPr>
          </w:sdtEndPr>
          <w:sdtContent>
            <w:p w14:paraId="79A7B425" w14:textId="53A3C786" w:rsidR="00C65026" w:rsidRDefault="00C65026">
              <w:pPr>
                <w:pStyle w:val="Heading1"/>
              </w:pPr>
            </w:p>
            <w:sdt>
              <w:sdtPr>
                <w:id w:val="-573587230"/>
                <w:bibliography/>
              </w:sdtPr>
              <w:sdtEndPr>
                <w:rPr>
                  <w:rFonts w:ascii="Arial" w:hAnsi="Arial" w:cs="Arial"/>
                  <w:sz w:val="24"/>
                  <w:szCs w:val="24"/>
                </w:rPr>
              </w:sdtEndPr>
              <w:sdtContent>
                <w:p w14:paraId="1CB63659"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sz w:val="24"/>
                      <w:szCs w:val="24"/>
                    </w:rPr>
                    <w:fldChar w:fldCharType="begin"/>
                  </w:r>
                  <w:r w:rsidRPr="00C65026">
                    <w:rPr>
                      <w:rFonts w:ascii="Arial" w:hAnsi="Arial" w:cs="Arial"/>
                      <w:sz w:val="24"/>
                      <w:szCs w:val="24"/>
                    </w:rPr>
                    <w:instrText xml:space="preserve"> BIBLIOGRAPHY </w:instrText>
                  </w:r>
                  <w:r w:rsidRPr="00C65026">
                    <w:rPr>
                      <w:rFonts w:ascii="Arial" w:hAnsi="Arial" w:cs="Arial"/>
                      <w:sz w:val="24"/>
                      <w:szCs w:val="24"/>
                    </w:rPr>
                    <w:fldChar w:fldCharType="separate"/>
                  </w:r>
                  <w:r w:rsidRPr="00C65026">
                    <w:rPr>
                      <w:rFonts w:ascii="Arial" w:hAnsi="Arial" w:cs="Arial"/>
                      <w:noProof/>
                      <w:sz w:val="24"/>
                      <w:szCs w:val="24"/>
                    </w:rPr>
                    <w:t xml:space="preserve">Albana Berisha Qehaja, E. K. (2017). Strategic Management Tools And Techniques Usage: A Qualitative Review. </w:t>
                  </w:r>
                  <w:r w:rsidRPr="00C65026">
                    <w:rPr>
                      <w:rFonts w:ascii="Arial" w:hAnsi="Arial" w:cs="Arial"/>
                      <w:i/>
                      <w:iCs/>
                      <w:noProof/>
                      <w:sz w:val="24"/>
                      <w:szCs w:val="24"/>
                    </w:rPr>
                    <w:t>Acta Universitatis Agricultural Et Silviculturae Mendelianae Brunensis Vol 65</w:t>
                  </w:r>
                  <w:r w:rsidRPr="00C65026">
                    <w:rPr>
                      <w:rFonts w:ascii="Arial" w:hAnsi="Arial" w:cs="Arial"/>
                      <w:noProof/>
                      <w:sz w:val="24"/>
                      <w:szCs w:val="24"/>
                    </w:rPr>
                    <w:t>, 585-600.</w:t>
                  </w:r>
                </w:p>
                <w:p w14:paraId="154FA45D"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Berić, P. J. (2018). Analysis of the available project management methedologies. </w:t>
                  </w:r>
                  <w:r w:rsidRPr="00C65026">
                    <w:rPr>
                      <w:rFonts w:ascii="Arial" w:hAnsi="Arial" w:cs="Arial"/>
                      <w:i/>
                      <w:iCs/>
                      <w:noProof/>
                      <w:sz w:val="24"/>
                      <w:szCs w:val="24"/>
                    </w:rPr>
                    <w:t>Journal of Sustainable Business and Management Solutions in Emerging Economies</w:t>
                  </w:r>
                  <w:r w:rsidRPr="00C65026">
                    <w:rPr>
                      <w:rFonts w:ascii="Arial" w:hAnsi="Arial" w:cs="Arial"/>
                      <w:noProof/>
                      <w:sz w:val="24"/>
                      <w:szCs w:val="24"/>
                    </w:rPr>
                    <w:t>, 3-13.</w:t>
                  </w:r>
                </w:p>
                <w:p w14:paraId="2B6147D2"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Jena, A. S. (2017). Importance of Soft Skills in Project Management. </w:t>
                  </w:r>
                  <w:r w:rsidRPr="00C65026">
                    <w:rPr>
                      <w:rFonts w:ascii="Arial" w:hAnsi="Arial" w:cs="Arial"/>
                      <w:i/>
                      <w:iCs/>
                      <w:noProof/>
                      <w:sz w:val="24"/>
                      <w:szCs w:val="24"/>
                    </w:rPr>
                    <w:t xml:space="preserve">International Journal of Scientific Research and Management, </w:t>
                  </w:r>
                  <w:r w:rsidRPr="00C65026">
                    <w:rPr>
                      <w:rFonts w:ascii="Arial" w:hAnsi="Arial" w:cs="Arial"/>
                      <w:noProof/>
                      <w:sz w:val="24"/>
                      <w:szCs w:val="24"/>
                    </w:rPr>
                    <w:t>, 6173-6180.</w:t>
                  </w:r>
                </w:p>
                <w:p w14:paraId="4E0D1A6E"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Lopes, S. M. (2013). </w:t>
                  </w:r>
                  <w:r w:rsidRPr="00C65026">
                    <w:rPr>
                      <w:rFonts w:ascii="Arial" w:hAnsi="Arial" w:cs="Arial"/>
                      <w:i/>
                      <w:iCs/>
                      <w:noProof/>
                      <w:sz w:val="24"/>
                      <w:szCs w:val="24"/>
                    </w:rPr>
                    <w:t>Prince2 or PMBOK – a question of choice.</w:t>
                  </w:r>
                  <w:r w:rsidRPr="00C65026">
                    <w:rPr>
                      <w:rFonts w:ascii="Arial" w:hAnsi="Arial" w:cs="Arial"/>
                      <w:noProof/>
                      <w:sz w:val="24"/>
                      <w:szCs w:val="24"/>
                    </w:rPr>
                    <w:t xml:space="preserve"> Portugal: Elsevier Ltd.</w:t>
                  </w:r>
                </w:p>
                <w:p w14:paraId="67BBD150"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Mafimisebi, B. A. (2016). Project Management Practice: Redefining Theoretical Challenges in the 21st Century. </w:t>
                  </w:r>
                  <w:r w:rsidRPr="00C65026">
                    <w:rPr>
                      <w:rFonts w:ascii="Arial" w:hAnsi="Arial" w:cs="Arial"/>
                      <w:i/>
                      <w:iCs/>
                      <w:noProof/>
                      <w:sz w:val="24"/>
                      <w:szCs w:val="24"/>
                    </w:rPr>
                    <w:t>Journal of Economics and Sustainable Development</w:t>
                  </w:r>
                  <w:r w:rsidRPr="00C65026">
                    <w:rPr>
                      <w:rFonts w:ascii="Arial" w:hAnsi="Arial" w:cs="Arial"/>
                      <w:noProof/>
                      <w:sz w:val="24"/>
                      <w:szCs w:val="24"/>
                    </w:rPr>
                    <w:t>, 2222 - 2855 .</w:t>
                  </w:r>
                </w:p>
                <w:p w14:paraId="2B59E4B9"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Mallak, L. (1991). SATISFYING STAKEHOLDERS FOR SUCCESSFUL PROJECT MANAGEMENT. </w:t>
                  </w:r>
                  <w:r w:rsidRPr="00C65026">
                    <w:rPr>
                      <w:rFonts w:ascii="Arial" w:hAnsi="Arial" w:cs="Arial"/>
                      <w:i/>
                      <w:iCs/>
                      <w:noProof/>
                      <w:sz w:val="24"/>
                      <w:szCs w:val="24"/>
                    </w:rPr>
                    <w:t>Computers &amp; Industrial Engineering</w:t>
                  </w:r>
                  <w:r w:rsidRPr="00C65026">
                    <w:rPr>
                      <w:rFonts w:ascii="Arial" w:hAnsi="Arial" w:cs="Arial"/>
                      <w:noProof/>
                      <w:sz w:val="24"/>
                      <w:szCs w:val="24"/>
                    </w:rPr>
                    <w:t>, 429--433.</w:t>
                  </w:r>
                </w:p>
                <w:p w14:paraId="32A84DF2"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Maylor, H. (2001). Beyond the Gantt Chart:Project Management Moving on. </w:t>
                  </w:r>
                  <w:r w:rsidRPr="00C65026">
                    <w:rPr>
                      <w:rFonts w:ascii="Arial" w:hAnsi="Arial" w:cs="Arial"/>
                      <w:i/>
                      <w:iCs/>
                      <w:noProof/>
                      <w:sz w:val="24"/>
                      <w:szCs w:val="24"/>
                    </w:rPr>
                    <w:t>European Management Journal Vol.19</w:t>
                  </w:r>
                  <w:r w:rsidRPr="00C65026">
                    <w:rPr>
                      <w:rFonts w:ascii="Arial" w:hAnsi="Arial" w:cs="Arial"/>
                      <w:noProof/>
                      <w:sz w:val="24"/>
                      <w:szCs w:val="24"/>
                    </w:rPr>
                    <w:t>, 92-100.</w:t>
                  </w:r>
                </w:p>
                <w:p w14:paraId="7DC3145A"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Moore, M.-I. C. (2005). What Makes a good project manager. </w:t>
                  </w:r>
                  <w:r w:rsidRPr="00C65026">
                    <w:rPr>
                      <w:rFonts w:ascii="Arial" w:hAnsi="Arial" w:cs="Arial"/>
                      <w:i/>
                      <w:iCs/>
                      <w:noProof/>
                      <w:sz w:val="24"/>
                      <w:szCs w:val="24"/>
                    </w:rPr>
                    <w:t xml:space="preserve">Human Resource Management Journal, Vol 15, no 1, </w:t>
                  </w:r>
                  <w:r w:rsidRPr="00C65026">
                    <w:rPr>
                      <w:rFonts w:ascii="Arial" w:hAnsi="Arial" w:cs="Arial"/>
                      <w:noProof/>
                      <w:sz w:val="24"/>
                      <w:szCs w:val="24"/>
                    </w:rPr>
                    <w:t>, 25-37.</w:t>
                  </w:r>
                </w:p>
                <w:p w14:paraId="3FF0BFED"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Morreale, R. (2009, Jan 24th). </w:t>
                  </w:r>
                  <w:r w:rsidRPr="00C65026">
                    <w:rPr>
                      <w:rFonts w:ascii="Arial" w:hAnsi="Arial" w:cs="Arial"/>
                      <w:i/>
                      <w:iCs/>
                      <w:noProof/>
                      <w:sz w:val="24"/>
                      <w:szCs w:val="24"/>
                    </w:rPr>
                    <w:t>The Ideal Project Manager Specification</w:t>
                  </w:r>
                  <w:r w:rsidRPr="00C65026">
                    <w:rPr>
                      <w:rFonts w:ascii="Arial" w:hAnsi="Arial" w:cs="Arial"/>
                      <w:noProof/>
                      <w:sz w:val="24"/>
                      <w:szCs w:val="24"/>
                    </w:rPr>
                    <w:t>. Retrieved from We are project Smart: https://www.projectsmart.co.uk/index.php#hero</w:t>
                  </w:r>
                </w:p>
                <w:p w14:paraId="11FFAB10"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Project. (2021, 11 24). </w:t>
                  </w:r>
                  <w:r w:rsidRPr="00C65026">
                    <w:rPr>
                      <w:rFonts w:ascii="Arial" w:hAnsi="Arial" w:cs="Arial"/>
                      <w:i/>
                      <w:iCs/>
                      <w:noProof/>
                      <w:sz w:val="24"/>
                      <w:szCs w:val="24"/>
                    </w:rPr>
                    <w:t>Understanding PRINCE2 Methodology in Project Management</w:t>
                  </w:r>
                  <w:r w:rsidRPr="00C65026">
                    <w:rPr>
                      <w:rFonts w:ascii="Arial" w:hAnsi="Arial" w:cs="Arial"/>
                      <w:noProof/>
                      <w:sz w:val="24"/>
                      <w:szCs w:val="24"/>
                    </w:rPr>
                    <w:t>. Retrieved from https://kissflow.com/project/prince2-project-methodology/: https://kissflow.com/project/prince2-project-methodology/</w:t>
                  </w:r>
                </w:p>
                <w:p w14:paraId="18522EA0"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Project Management Institute. (2017). </w:t>
                  </w:r>
                  <w:r w:rsidRPr="00C65026">
                    <w:rPr>
                      <w:rFonts w:ascii="Arial" w:hAnsi="Arial" w:cs="Arial"/>
                      <w:i/>
                      <w:iCs/>
                      <w:noProof/>
                      <w:sz w:val="24"/>
                      <w:szCs w:val="24"/>
                    </w:rPr>
                    <w:t>A Guide to the project management body of knowledge.</w:t>
                  </w:r>
                  <w:r w:rsidRPr="00C65026">
                    <w:rPr>
                      <w:rFonts w:ascii="Arial" w:hAnsi="Arial" w:cs="Arial"/>
                      <w:noProof/>
                      <w:sz w:val="24"/>
                      <w:szCs w:val="24"/>
                    </w:rPr>
                    <w:t xml:space="preserve"> Project Management Institute.</w:t>
                  </w:r>
                </w:p>
                <w:p w14:paraId="23D3713D"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Welsh Government . (2022). </w:t>
                  </w:r>
                  <w:r w:rsidRPr="00C65026">
                    <w:rPr>
                      <w:rFonts w:ascii="Arial" w:hAnsi="Arial" w:cs="Arial"/>
                      <w:i/>
                      <w:iCs/>
                      <w:noProof/>
                      <w:sz w:val="24"/>
                      <w:szCs w:val="24"/>
                    </w:rPr>
                    <w:t>Feasibility Study- Mapping local produce &amp; shorten supply chains in Rural Swansea</w:t>
                  </w:r>
                  <w:r w:rsidRPr="00C65026">
                    <w:rPr>
                      <w:rFonts w:ascii="Arial" w:hAnsi="Arial" w:cs="Arial"/>
                      <w:noProof/>
                      <w:sz w:val="24"/>
                      <w:szCs w:val="24"/>
                    </w:rPr>
                    <w:t>. Retrieved from businesswales.gov: https://businesswales.gov.wales/walesruralnetwork/local-action-groups-and-projects/projects/feasibility-study-mapping-local-produce-shorten-supply</w:t>
                  </w:r>
                </w:p>
                <w:p w14:paraId="01AC0515" w14:textId="77777777" w:rsidR="00C65026" w:rsidRPr="00C65026" w:rsidRDefault="00C65026" w:rsidP="00C65026">
                  <w:pPr>
                    <w:pStyle w:val="Bibliography"/>
                    <w:ind w:left="720" w:hanging="720"/>
                    <w:rPr>
                      <w:rFonts w:ascii="Arial" w:hAnsi="Arial" w:cs="Arial"/>
                      <w:noProof/>
                      <w:sz w:val="24"/>
                      <w:szCs w:val="24"/>
                    </w:rPr>
                  </w:pPr>
                  <w:r w:rsidRPr="00C65026">
                    <w:rPr>
                      <w:rFonts w:ascii="Arial" w:hAnsi="Arial" w:cs="Arial"/>
                      <w:noProof/>
                      <w:sz w:val="24"/>
                      <w:szCs w:val="24"/>
                    </w:rPr>
                    <w:t xml:space="preserve">Zaman, R. D. (2014 ). Limited Use of Project Management Tools and Techniques: Determining and Evaluating the Reasons . </w:t>
                  </w:r>
                  <w:r w:rsidRPr="00C65026">
                    <w:rPr>
                      <w:rFonts w:ascii="Arial" w:hAnsi="Arial" w:cs="Arial"/>
                      <w:i/>
                      <w:iCs/>
                      <w:noProof/>
                      <w:sz w:val="24"/>
                      <w:szCs w:val="24"/>
                    </w:rPr>
                    <w:t xml:space="preserve">Academia Arena </w:t>
                  </w:r>
                  <w:r w:rsidRPr="00C65026">
                    <w:rPr>
                      <w:rFonts w:ascii="Arial" w:hAnsi="Arial" w:cs="Arial"/>
                      <w:noProof/>
                      <w:sz w:val="24"/>
                      <w:szCs w:val="24"/>
                    </w:rPr>
                    <w:t>, 1-11.</w:t>
                  </w:r>
                </w:p>
                <w:p w14:paraId="31B6EC7F" w14:textId="5394C995" w:rsidR="00C65026" w:rsidRPr="00C65026" w:rsidRDefault="00C65026" w:rsidP="00C65026">
                  <w:pPr>
                    <w:rPr>
                      <w:rFonts w:ascii="Arial" w:hAnsi="Arial" w:cs="Arial"/>
                      <w:sz w:val="24"/>
                      <w:szCs w:val="24"/>
                    </w:rPr>
                  </w:pPr>
                  <w:r w:rsidRPr="00C65026">
                    <w:rPr>
                      <w:rFonts w:ascii="Arial" w:hAnsi="Arial" w:cs="Arial"/>
                      <w:b/>
                      <w:bCs/>
                      <w:noProof/>
                      <w:sz w:val="24"/>
                      <w:szCs w:val="24"/>
                    </w:rPr>
                    <w:lastRenderedPageBreak/>
                    <w:fldChar w:fldCharType="end"/>
                  </w:r>
                </w:p>
              </w:sdtContent>
            </w:sdt>
          </w:sdtContent>
        </w:sdt>
        <w:p w14:paraId="3515C894" w14:textId="420F8947" w:rsidR="00AF7973" w:rsidRDefault="00AF7973">
          <w:pPr>
            <w:pStyle w:val="Heading1"/>
          </w:pPr>
        </w:p>
        <w:p w14:paraId="0EBDFC9F"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sz w:val="24"/>
              <w:szCs w:val="24"/>
            </w:rPr>
            <w:fldChar w:fldCharType="begin"/>
          </w:r>
          <w:r w:rsidRPr="00AF7973">
            <w:rPr>
              <w:rFonts w:ascii="Arial" w:hAnsi="Arial" w:cs="Arial"/>
              <w:sz w:val="24"/>
              <w:szCs w:val="24"/>
            </w:rPr>
            <w:instrText xml:space="preserve"> BIBLIOGRAPHY </w:instrText>
          </w:r>
          <w:r w:rsidRPr="00AF7973">
            <w:rPr>
              <w:rFonts w:ascii="Arial" w:hAnsi="Arial" w:cs="Arial"/>
              <w:sz w:val="24"/>
              <w:szCs w:val="24"/>
            </w:rPr>
            <w:fldChar w:fldCharType="separate"/>
          </w:r>
          <w:r w:rsidRPr="00AF7973">
            <w:rPr>
              <w:rFonts w:ascii="Arial" w:hAnsi="Arial" w:cs="Arial"/>
              <w:noProof/>
              <w:sz w:val="24"/>
              <w:szCs w:val="24"/>
            </w:rPr>
            <w:t xml:space="preserve">Albana Berisha Qehaja, E. K. (2017). Strategic Management Tools And Techniques Usage: A Qualitative Review. </w:t>
          </w:r>
          <w:r w:rsidRPr="00AF7973">
            <w:rPr>
              <w:rFonts w:ascii="Arial" w:hAnsi="Arial" w:cs="Arial"/>
              <w:i/>
              <w:iCs/>
              <w:noProof/>
              <w:sz w:val="24"/>
              <w:szCs w:val="24"/>
            </w:rPr>
            <w:t>Acta Universitatis Agricultural Et Silviculturae Mendelianae Brunensis Vol 65</w:t>
          </w:r>
          <w:r w:rsidRPr="00AF7973">
            <w:rPr>
              <w:rFonts w:ascii="Arial" w:hAnsi="Arial" w:cs="Arial"/>
              <w:noProof/>
              <w:sz w:val="24"/>
              <w:szCs w:val="24"/>
            </w:rPr>
            <w:t>, 585-600.</w:t>
          </w:r>
        </w:p>
        <w:p w14:paraId="299110B1"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Berić, P. J. (2018). Analysis of the available project management methedologies. </w:t>
          </w:r>
          <w:r w:rsidRPr="00AF7973">
            <w:rPr>
              <w:rFonts w:ascii="Arial" w:hAnsi="Arial" w:cs="Arial"/>
              <w:i/>
              <w:iCs/>
              <w:noProof/>
              <w:sz w:val="24"/>
              <w:szCs w:val="24"/>
            </w:rPr>
            <w:t>Journal of Sustainable Business and Management Solutions in Emerging Economies</w:t>
          </w:r>
          <w:r w:rsidRPr="00AF7973">
            <w:rPr>
              <w:rFonts w:ascii="Arial" w:hAnsi="Arial" w:cs="Arial"/>
              <w:noProof/>
              <w:sz w:val="24"/>
              <w:szCs w:val="24"/>
            </w:rPr>
            <w:t>, 3-13.</w:t>
          </w:r>
        </w:p>
        <w:p w14:paraId="3D3A213B"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Jena, A. S. (2017). Importance of Soft Skills in Project Management. </w:t>
          </w:r>
          <w:r w:rsidRPr="00AF7973">
            <w:rPr>
              <w:rFonts w:ascii="Arial" w:hAnsi="Arial" w:cs="Arial"/>
              <w:i/>
              <w:iCs/>
              <w:noProof/>
              <w:sz w:val="24"/>
              <w:szCs w:val="24"/>
            </w:rPr>
            <w:t xml:space="preserve">International Journal of Scientific Research and Management, </w:t>
          </w:r>
          <w:r w:rsidRPr="00AF7973">
            <w:rPr>
              <w:rFonts w:ascii="Arial" w:hAnsi="Arial" w:cs="Arial"/>
              <w:noProof/>
              <w:sz w:val="24"/>
              <w:szCs w:val="24"/>
            </w:rPr>
            <w:t>, 6173-6180.</w:t>
          </w:r>
        </w:p>
        <w:p w14:paraId="7A19A07C"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Mallak, L. (1991). SATISFYING STAKEHOLDERS FOR SUCCESSFUL PROJECT MANAGEMENT. </w:t>
          </w:r>
          <w:r w:rsidRPr="00AF7973">
            <w:rPr>
              <w:rFonts w:ascii="Arial" w:hAnsi="Arial" w:cs="Arial"/>
              <w:i/>
              <w:iCs/>
              <w:noProof/>
              <w:sz w:val="24"/>
              <w:szCs w:val="24"/>
            </w:rPr>
            <w:t>Computers &amp; Industrial Engineering</w:t>
          </w:r>
          <w:r w:rsidRPr="00AF7973">
            <w:rPr>
              <w:rFonts w:ascii="Arial" w:hAnsi="Arial" w:cs="Arial"/>
              <w:noProof/>
              <w:sz w:val="24"/>
              <w:szCs w:val="24"/>
            </w:rPr>
            <w:t>, 429--433.</w:t>
          </w:r>
        </w:p>
        <w:p w14:paraId="442E9CE6"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Maylor, H. (2001). Beyond the Gantt Chart:Project Management Moving on. </w:t>
          </w:r>
          <w:r w:rsidRPr="00AF7973">
            <w:rPr>
              <w:rFonts w:ascii="Arial" w:hAnsi="Arial" w:cs="Arial"/>
              <w:i/>
              <w:iCs/>
              <w:noProof/>
              <w:sz w:val="24"/>
              <w:szCs w:val="24"/>
            </w:rPr>
            <w:t>European Management Journal Vol.19</w:t>
          </w:r>
          <w:r w:rsidRPr="00AF7973">
            <w:rPr>
              <w:rFonts w:ascii="Arial" w:hAnsi="Arial" w:cs="Arial"/>
              <w:noProof/>
              <w:sz w:val="24"/>
              <w:szCs w:val="24"/>
            </w:rPr>
            <w:t>, 92-100.</w:t>
          </w:r>
        </w:p>
        <w:p w14:paraId="4B45F41A"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Moore, M.-I. C. (2005). What Makes a good project manager. </w:t>
          </w:r>
          <w:r w:rsidRPr="00AF7973">
            <w:rPr>
              <w:rFonts w:ascii="Arial" w:hAnsi="Arial" w:cs="Arial"/>
              <w:i/>
              <w:iCs/>
              <w:noProof/>
              <w:sz w:val="24"/>
              <w:szCs w:val="24"/>
            </w:rPr>
            <w:t xml:space="preserve">Human Resource Management Journal, Vol 15, no 1, </w:t>
          </w:r>
          <w:r w:rsidRPr="00AF7973">
            <w:rPr>
              <w:rFonts w:ascii="Arial" w:hAnsi="Arial" w:cs="Arial"/>
              <w:noProof/>
              <w:sz w:val="24"/>
              <w:szCs w:val="24"/>
            </w:rPr>
            <w:t>, 25-37.</w:t>
          </w:r>
        </w:p>
        <w:p w14:paraId="55B26D66"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Morreale, R. (2009, Jan 24th). </w:t>
          </w:r>
          <w:r w:rsidRPr="00AF7973">
            <w:rPr>
              <w:rFonts w:ascii="Arial" w:hAnsi="Arial" w:cs="Arial"/>
              <w:i/>
              <w:iCs/>
              <w:noProof/>
              <w:sz w:val="24"/>
              <w:szCs w:val="24"/>
            </w:rPr>
            <w:t>The Ideal Project Manager Specification</w:t>
          </w:r>
          <w:r w:rsidRPr="00AF7973">
            <w:rPr>
              <w:rFonts w:ascii="Arial" w:hAnsi="Arial" w:cs="Arial"/>
              <w:noProof/>
              <w:sz w:val="24"/>
              <w:szCs w:val="24"/>
            </w:rPr>
            <w:t>. Retrieved from We are project Smart: https://www.projectsmart.co.uk/index.php#hero</w:t>
          </w:r>
        </w:p>
        <w:p w14:paraId="391BC7BC"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Project. (2021, 11 24). </w:t>
          </w:r>
          <w:r w:rsidRPr="00AF7973">
            <w:rPr>
              <w:rFonts w:ascii="Arial" w:hAnsi="Arial" w:cs="Arial"/>
              <w:i/>
              <w:iCs/>
              <w:noProof/>
              <w:sz w:val="24"/>
              <w:szCs w:val="24"/>
            </w:rPr>
            <w:t>Understanding PRINCE2 Methodology in Project Management</w:t>
          </w:r>
          <w:r w:rsidRPr="00AF7973">
            <w:rPr>
              <w:rFonts w:ascii="Arial" w:hAnsi="Arial" w:cs="Arial"/>
              <w:noProof/>
              <w:sz w:val="24"/>
              <w:szCs w:val="24"/>
            </w:rPr>
            <w:t>. Retrieved from https://kissflow.com/project/prince2-project-methodology/: https://kissflow.com/project/prince2-project-methodology/</w:t>
          </w:r>
        </w:p>
        <w:p w14:paraId="79CA3D6D"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Project Management Institute. (2017). </w:t>
          </w:r>
          <w:r w:rsidRPr="00AF7973">
            <w:rPr>
              <w:rFonts w:ascii="Arial" w:hAnsi="Arial" w:cs="Arial"/>
              <w:i/>
              <w:iCs/>
              <w:noProof/>
              <w:sz w:val="24"/>
              <w:szCs w:val="24"/>
            </w:rPr>
            <w:t>A Guide to the project management body of knowledge.</w:t>
          </w:r>
          <w:r w:rsidRPr="00AF7973">
            <w:rPr>
              <w:rFonts w:ascii="Arial" w:hAnsi="Arial" w:cs="Arial"/>
              <w:noProof/>
              <w:sz w:val="24"/>
              <w:szCs w:val="24"/>
            </w:rPr>
            <w:t xml:space="preserve"> Project Management Institute.</w:t>
          </w:r>
        </w:p>
        <w:p w14:paraId="5EA37F66" w14:textId="77777777" w:rsidR="00AF7973" w:rsidRPr="00AF7973" w:rsidRDefault="00AF7973" w:rsidP="00AF7973">
          <w:pPr>
            <w:pStyle w:val="Bibliography"/>
            <w:ind w:left="720" w:hanging="720"/>
            <w:rPr>
              <w:rFonts w:ascii="Arial" w:hAnsi="Arial" w:cs="Arial"/>
              <w:noProof/>
              <w:sz w:val="24"/>
              <w:szCs w:val="24"/>
            </w:rPr>
          </w:pPr>
          <w:r w:rsidRPr="00AF7973">
            <w:rPr>
              <w:rFonts w:ascii="Arial" w:hAnsi="Arial" w:cs="Arial"/>
              <w:noProof/>
              <w:sz w:val="24"/>
              <w:szCs w:val="24"/>
            </w:rPr>
            <w:t xml:space="preserve">Zaman, R. D. (2014 ). Limited Use of Project Management Tools and Techniques: Determining and Evaluating the Reasons . </w:t>
          </w:r>
          <w:r w:rsidRPr="00AF7973">
            <w:rPr>
              <w:rFonts w:ascii="Arial" w:hAnsi="Arial" w:cs="Arial"/>
              <w:i/>
              <w:iCs/>
              <w:noProof/>
              <w:sz w:val="24"/>
              <w:szCs w:val="24"/>
            </w:rPr>
            <w:t xml:space="preserve">Academia Arena </w:t>
          </w:r>
          <w:r w:rsidRPr="00AF7973">
            <w:rPr>
              <w:rFonts w:ascii="Arial" w:hAnsi="Arial" w:cs="Arial"/>
              <w:noProof/>
              <w:sz w:val="24"/>
              <w:szCs w:val="24"/>
            </w:rPr>
            <w:t>, 1-11.</w:t>
          </w:r>
        </w:p>
        <w:p w14:paraId="1FBC9708" w14:textId="120EC91F" w:rsidR="00AF7973" w:rsidRDefault="00AF7973" w:rsidP="00AF7973">
          <w:r w:rsidRPr="00AF7973">
            <w:rPr>
              <w:rFonts w:ascii="Arial" w:hAnsi="Arial" w:cs="Arial"/>
              <w:b/>
              <w:bCs/>
              <w:sz w:val="24"/>
              <w:szCs w:val="24"/>
            </w:rPr>
            <w:fldChar w:fldCharType="end"/>
          </w:r>
        </w:p>
      </w:sdtContent>
    </w:sdt>
    <w:p w14:paraId="09E95919" w14:textId="77777777" w:rsidR="00AF7973" w:rsidRPr="00AF7973" w:rsidRDefault="00AF7973" w:rsidP="00AF7973">
      <w:pPr>
        <w:rPr>
          <w:rFonts w:ascii="Arial" w:hAnsi="Arial" w:cs="Arial"/>
          <w:b/>
          <w:bCs/>
          <w:sz w:val="24"/>
          <w:szCs w:val="24"/>
        </w:rPr>
      </w:pPr>
    </w:p>
    <w:sectPr w:rsidR="00AF7973" w:rsidRPr="00AF7973" w:rsidSect="003428E3">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C3E33" w14:textId="77777777" w:rsidR="003D0C48" w:rsidRDefault="003D0C48" w:rsidP="007D3F23">
      <w:pPr>
        <w:spacing w:after="0" w:line="240" w:lineRule="auto"/>
      </w:pPr>
      <w:r>
        <w:separator/>
      </w:r>
    </w:p>
  </w:endnote>
  <w:endnote w:type="continuationSeparator" w:id="0">
    <w:p w14:paraId="7F5E1874" w14:textId="77777777" w:rsidR="003D0C48" w:rsidRDefault="003D0C48" w:rsidP="007D3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664296"/>
      <w:docPartObj>
        <w:docPartGallery w:val="Page Numbers (Bottom of Page)"/>
        <w:docPartUnique/>
      </w:docPartObj>
    </w:sdtPr>
    <w:sdtEndPr>
      <w:rPr>
        <w:noProof/>
      </w:rPr>
    </w:sdtEndPr>
    <w:sdtContent>
      <w:p w14:paraId="022DF503" w14:textId="002B608F" w:rsidR="00C65026" w:rsidRDefault="00C65026">
        <w:pPr>
          <w:pStyle w:val="Footer"/>
        </w:pPr>
        <w:r>
          <w:fldChar w:fldCharType="begin"/>
        </w:r>
        <w:r>
          <w:instrText xml:space="preserve"> PAGE   \* MERGEFORMAT </w:instrText>
        </w:r>
        <w:r>
          <w:fldChar w:fldCharType="separate"/>
        </w:r>
        <w:r>
          <w:rPr>
            <w:noProof/>
          </w:rPr>
          <w:t>2</w:t>
        </w:r>
        <w:r>
          <w:rPr>
            <w:noProof/>
          </w:rPr>
          <w:fldChar w:fldCharType="end"/>
        </w:r>
      </w:p>
    </w:sdtContent>
  </w:sdt>
  <w:p w14:paraId="19E95E6B" w14:textId="2133CCAF" w:rsidR="007D3F23" w:rsidRDefault="00C65026">
    <w:pPr>
      <w:pStyle w:val="Footer"/>
    </w:pPr>
    <w:r>
      <w:t>1909084 Sandra Richards-Davies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73575" w14:textId="77777777" w:rsidR="003D0C48" w:rsidRDefault="003D0C48" w:rsidP="007D3F23">
      <w:pPr>
        <w:spacing w:after="0" w:line="240" w:lineRule="auto"/>
      </w:pPr>
      <w:r>
        <w:separator/>
      </w:r>
    </w:p>
  </w:footnote>
  <w:footnote w:type="continuationSeparator" w:id="0">
    <w:p w14:paraId="340C58D4" w14:textId="77777777" w:rsidR="003D0C48" w:rsidRDefault="003D0C48" w:rsidP="007D3F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C6223"/>
    <w:multiLevelType w:val="multilevel"/>
    <w:tmpl w:val="682E3FFA"/>
    <w:lvl w:ilvl="0">
      <w:start w:val="1"/>
      <w:numFmt w:val="decimal"/>
      <w:lvlText w:val="%1."/>
      <w:lvlJc w:val="left"/>
      <w:pPr>
        <w:ind w:left="502" w:hanging="360"/>
      </w:pPr>
      <w:rPr>
        <w:rFonts w:hint="default"/>
      </w:rPr>
    </w:lvl>
    <w:lvl w:ilvl="1">
      <w:start w:val="3"/>
      <w:numFmt w:val="decimal"/>
      <w:isLgl/>
      <w:lvlText w:val="%1.%2"/>
      <w:lvlJc w:val="left"/>
      <w:pPr>
        <w:ind w:left="39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C26133"/>
    <w:multiLevelType w:val="multilevel"/>
    <w:tmpl w:val="50D42F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7372968"/>
    <w:multiLevelType w:val="hybridMultilevel"/>
    <w:tmpl w:val="D3528D1C"/>
    <w:lvl w:ilvl="0" w:tplc="97809C6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B14CDE"/>
    <w:multiLevelType w:val="hybridMultilevel"/>
    <w:tmpl w:val="D38ADC56"/>
    <w:lvl w:ilvl="0" w:tplc="970C0C3C">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F751E43"/>
    <w:multiLevelType w:val="multilevel"/>
    <w:tmpl w:val="74E016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4C33D49"/>
    <w:multiLevelType w:val="multilevel"/>
    <w:tmpl w:val="BABA1C7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F2174A3"/>
    <w:multiLevelType w:val="multilevel"/>
    <w:tmpl w:val="682E3FFA"/>
    <w:lvl w:ilvl="0">
      <w:start w:val="1"/>
      <w:numFmt w:val="decimal"/>
      <w:lvlText w:val="%1."/>
      <w:lvlJc w:val="left"/>
      <w:pPr>
        <w:ind w:left="360" w:hanging="360"/>
      </w:pPr>
      <w:rPr>
        <w:rFonts w:hint="default"/>
      </w:rPr>
    </w:lvl>
    <w:lvl w:ilvl="1">
      <w:start w:val="3"/>
      <w:numFmt w:val="decimal"/>
      <w:isLgl/>
      <w:lvlText w:val="%1.%2"/>
      <w:lvlJc w:val="left"/>
      <w:pPr>
        <w:ind w:left="39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07320A2"/>
    <w:multiLevelType w:val="hybridMultilevel"/>
    <w:tmpl w:val="AB7079A2"/>
    <w:lvl w:ilvl="0" w:tplc="76D8B5AA">
      <w:start w:val="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52B40B85"/>
    <w:multiLevelType w:val="hybridMultilevel"/>
    <w:tmpl w:val="48F4274C"/>
    <w:lvl w:ilvl="0" w:tplc="F112D648">
      <w:start w:val="1"/>
      <w:numFmt w:val="bullet"/>
      <w:lvlText w:val="•"/>
      <w:lvlJc w:val="left"/>
      <w:pPr>
        <w:tabs>
          <w:tab w:val="num" w:pos="720"/>
        </w:tabs>
        <w:ind w:left="720" w:hanging="360"/>
      </w:pPr>
      <w:rPr>
        <w:rFonts w:ascii="Arial" w:hAnsi="Arial" w:hint="default"/>
      </w:rPr>
    </w:lvl>
    <w:lvl w:ilvl="1" w:tplc="305ED7C6" w:tentative="1">
      <w:start w:val="1"/>
      <w:numFmt w:val="bullet"/>
      <w:lvlText w:val="•"/>
      <w:lvlJc w:val="left"/>
      <w:pPr>
        <w:tabs>
          <w:tab w:val="num" w:pos="1440"/>
        </w:tabs>
        <w:ind w:left="1440" w:hanging="360"/>
      </w:pPr>
      <w:rPr>
        <w:rFonts w:ascii="Arial" w:hAnsi="Arial" w:hint="default"/>
      </w:rPr>
    </w:lvl>
    <w:lvl w:ilvl="2" w:tplc="51E88F6E" w:tentative="1">
      <w:start w:val="1"/>
      <w:numFmt w:val="bullet"/>
      <w:lvlText w:val="•"/>
      <w:lvlJc w:val="left"/>
      <w:pPr>
        <w:tabs>
          <w:tab w:val="num" w:pos="2160"/>
        </w:tabs>
        <w:ind w:left="2160" w:hanging="360"/>
      </w:pPr>
      <w:rPr>
        <w:rFonts w:ascii="Arial" w:hAnsi="Arial" w:hint="default"/>
      </w:rPr>
    </w:lvl>
    <w:lvl w:ilvl="3" w:tplc="D4F66A92" w:tentative="1">
      <w:start w:val="1"/>
      <w:numFmt w:val="bullet"/>
      <w:lvlText w:val="•"/>
      <w:lvlJc w:val="left"/>
      <w:pPr>
        <w:tabs>
          <w:tab w:val="num" w:pos="2880"/>
        </w:tabs>
        <w:ind w:left="2880" w:hanging="360"/>
      </w:pPr>
      <w:rPr>
        <w:rFonts w:ascii="Arial" w:hAnsi="Arial" w:hint="default"/>
      </w:rPr>
    </w:lvl>
    <w:lvl w:ilvl="4" w:tplc="FC2E2AF8" w:tentative="1">
      <w:start w:val="1"/>
      <w:numFmt w:val="bullet"/>
      <w:lvlText w:val="•"/>
      <w:lvlJc w:val="left"/>
      <w:pPr>
        <w:tabs>
          <w:tab w:val="num" w:pos="3600"/>
        </w:tabs>
        <w:ind w:left="3600" w:hanging="360"/>
      </w:pPr>
      <w:rPr>
        <w:rFonts w:ascii="Arial" w:hAnsi="Arial" w:hint="default"/>
      </w:rPr>
    </w:lvl>
    <w:lvl w:ilvl="5" w:tplc="CE180006" w:tentative="1">
      <w:start w:val="1"/>
      <w:numFmt w:val="bullet"/>
      <w:lvlText w:val="•"/>
      <w:lvlJc w:val="left"/>
      <w:pPr>
        <w:tabs>
          <w:tab w:val="num" w:pos="4320"/>
        </w:tabs>
        <w:ind w:left="4320" w:hanging="360"/>
      </w:pPr>
      <w:rPr>
        <w:rFonts w:ascii="Arial" w:hAnsi="Arial" w:hint="default"/>
      </w:rPr>
    </w:lvl>
    <w:lvl w:ilvl="6" w:tplc="2B20D168" w:tentative="1">
      <w:start w:val="1"/>
      <w:numFmt w:val="bullet"/>
      <w:lvlText w:val="•"/>
      <w:lvlJc w:val="left"/>
      <w:pPr>
        <w:tabs>
          <w:tab w:val="num" w:pos="5040"/>
        </w:tabs>
        <w:ind w:left="5040" w:hanging="360"/>
      </w:pPr>
      <w:rPr>
        <w:rFonts w:ascii="Arial" w:hAnsi="Arial" w:hint="default"/>
      </w:rPr>
    </w:lvl>
    <w:lvl w:ilvl="7" w:tplc="FC201BD4" w:tentative="1">
      <w:start w:val="1"/>
      <w:numFmt w:val="bullet"/>
      <w:lvlText w:val="•"/>
      <w:lvlJc w:val="left"/>
      <w:pPr>
        <w:tabs>
          <w:tab w:val="num" w:pos="5760"/>
        </w:tabs>
        <w:ind w:left="5760" w:hanging="360"/>
      </w:pPr>
      <w:rPr>
        <w:rFonts w:ascii="Arial" w:hAnsi="Arial" w:hint="default"/>
      </w:rPr>
    </w:lvl>
    <w:lvl w:ilvl="8" w:tplc="00BA460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54B72D0"/>
    <w:multiLevelType w:val="hybridMultilevel"/>
    <w:tmpl w:val="59B6ED60"/>
    <w:lvl w:ilvl="0" w:tplc="30F6AB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50726D"/>
    <w:multiLevelType w:val="multilevel"/>
    <w:tmpl w:val="976CAA64"/>
    <w:lvl w:ilvl="0">
      <w:start w:val="1"/>
      <w:numFmt w:val="decimal"/>
      <w:lvlText w:val="%1."/>
      <w:lvlJc w:val="left"/>
      <w:pPr>
        <w:ind w:left="720" w:hanging="360"/>
      </w:pPr>
      <w:rPr>
        <w:rFonts w:ascii="Arial" w:eastAsiaTheme="minorHAnsi" w:hAnsi="Arial" w:cs="Arial"/>
      </w:rPr>
    </w:lvl>
    <w:lvl w:ilvl="1">
      <w:start w:val="2"/>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862748454">
    <w:abstractNumId w:val="8"/>
  </w:num>
  <w:num w:numId="2" w16cid:durableId="1474521510">
    <w:abstractNumId w:val="6"/>
  </w:num>
  <w:num w:numId="3" w16cid:durableId="1009648126">
    <w:abstractNumId w:val="9"/>
  </w:num>
  <w:num w:numId="4" w16cid:durableId="1557931901">
    <w:abstractNumId w:val="10"/>
  </w:num>
  <w:num w:numId="5" w16cid:durableId="1393386813">
    <w:abstractNumId w:val="0"/>
  </w:num>
  <w:num w:numId="6" w16cid:durableId="1476534305">
    <w:abstractNumId w:val="1"/>
  </w:num>
  <w:num w:numId="7" w16cid:durableId="240411472">
    <w:abstractNumId w:val="7"/>
  </w:num>
  <w:num w:numId="8" w16cid:durableId="1375621857">
    <w:abstractNumId w:val="5"/>
  </w:num>
  <w:num w:numId="9" w16cid:durableId="224875501">
    <w:abstractNumId w:val="4"/>
  </w:num>
  <w:num w:numId="10" w16cid:durableId="1537038189">
    <w:abstractNumId w:val="2"/>
  </w:num>
  <w:num w:numId="11" w16cid:durableId="3121789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7ED"/>
    <w:rsid w:val="000004B0"/>
    <w:rsid w:val="000056D2"/>
    <w:rsid w:val="000166D2"/>
    <w:rsid w:val="000234A0"/>
    <w:rsid w:val="00052411"/>
    <w:rsid w:val="000653FB"/>
    <w:rsid w:val="00077E4F"/>
    <w:rsid w:val="00082CB3"/>
    <w:rsid w:val="000C234F"/>
    <w:rsid w:val="000C3521"/>
    <w:rsid w:val="000D129E"/>
    <w:rsid w:val="000E5122"/>
    <w:rsid w:val="000E6A7E"/>
    <w:rsid w:val="00106AED"/>
    <w:rsid w:val="00107A09"/>
    <w:rsid w:val="00110052"/>
    <w:rsid w:val="00115F25"/>
    <w:rsid w:val="0012339D"/>
    <w:rsid w:val="00142597"/>
    <w:rsid w:val="0015468B"/>
    <w:rsid w:val="00172F85"/>
    <w:rsid w:val="001773E2"/>
    <w:rsid w:val="00184334"/>
    <w:rsid w:val="0018698F"/>
    <w:rsid w:val="001930B7"/>
    <w:rsid w:val="001B641A"/>
    <w:rsid w:val="001C3435"/>
    <w:rsid w:val="001D7169"/>
    <w:rsid w:val="001F5858"/>
    <w:rsid w:val="00202CE3"/>
    <w:rsid w:val="00210942"/>
    <w:rsid w:val="002170F8"/>
    <w:rsid w:val="002173C2"/>
    <w:rsid w:val="002348B2"/>
    <w:rsid w:val="00266DAD"/>
    <w:rsid w:val="002B7E11"/>
    <w:rsid w:val="002D1D0D"/>
    <w:rsid w:val="002D5907"/>
    <w:rsid w:val="002E0603"/>
    <w:rsid w:val="002E4BBC"/>
    <w:rsid w:val="002F07EC"/>
    <w:rsid w:val="00321642"/>
    <w:rsid w:val="003428E3"/>
    <w:rsid w:val="00353F73"/>
    <w:rsid w:val="0036522A"/>
    <w:rsid w:val="0037071D"/>
    <w:rsid w:val="0038507C"/>
    <w:rsid w:val="003B45DC"/>
    <w:rsid w:val="003C3CE3"/>
    <w:rsid w:val="003C4914"/>
    <w:rsid w:val="003D0C48"/>
    <w:rsid w:val="003D3ECC"/>
    <w:rsid w:val="003E2875"/>
    <w:rsid w:val="004057ED"/>
    <w:rsid w:val="0041564D"/>
    <w:rsid w:val="00443F1C"/>
    <w:rsid w:val="00463257"/>
    <w:rsid w:val="00466EF2"/>
    <w:rsid w:val="00470999"/>
    <w:rsid w:val="00471475"/>
    <w:rsid w:val="004844F0"/>
    <w:rsid w:val="00487787"/>
    <w:rsid w:val="004944D8"/>
    <w:rsid w:val="00495B22"/>
    <w:rsid w:val="004C01CD"/>
    <w:rsid w:val="004C2669"/>
    <w:rsid w:val="004D6860"/>
    <w:rsid w:val="00526A9C"/>
    <w:rsid w:val="00531D84"/>
    <w:rsid w:val="0054246D"/>
    <w:rsid w:val="00554A37"/>
    <w:rsid w:val="00584BD9"/>
    <w:rsid w:val="00593FD1"/>
    <w:rsid w:val="005E7C05"/>
    <w:rsid w:val="005E7FF4"/>
    <w:rsid w:val="005F4016"/>
    <w:rsid w:val="00605664"/>
    <w:rsid w:val="00605872"/>
    <w:rsid w:val="00622915"/>
    <w:rsid w:val="00637382"/>
    <w:rsid w:val="00645784"/>
    <w:rsid w:val="00660F04"/>
    <w:rsid w:val="00666481"/>
    <w:rsid w:val="00672022"/>
    <w:rsid w:val="00691BA1"/>
    <w:rsid w:val="006B3795"/>
    <w:rsid w:val="006D26EE"/>
    <w:rsid w:val="006E1FA7"/>
    <w:rsid w:val="006E6069"/>
    <w:rsid w:val="0073160D"/>
    <w:rsid w:val="00737947"/>
    <w:rsid w:val="00740BA5"/>
    <w:rsid w:val="007579AF"/>
    <w:rsid w:val="00776A6E"/>
    <w:rsid w:val="007A10EC"/>
    <w:rsid w:val="007A525F"/>
    <w:rsid w:val="007A57F5"/>
    <w:rsid w:val="007B0924"/>
    <w:rsid w:val="007D3F23"/>
    <w:rsid w:val="007F7F07"/>
    <w:rsid w:val="00810F22"/>
    <w:rsid w:val="00820122"/>
    <w:rsid w:val="00823203"/>
    <w:rsid w:val="008241AF"/>
    <w:rsid w:val="00832907"/>
    <w:rsid w:val="00833867"/>
    <w:rsid w:val="008457E4"/>
    <w:rsid w:val="008476FB"/>
    <w:rsid w:val="00857A09"/>
    <w:rsid w:val="008908E6"/>
    <w:rsid w:val="008A3F3F"/>
    <w:rsid w:val="008B6979"/>
    <w:rsid w:val="008C7E2B"/>
    <w:rsid w:val="009101B8"/>
    <w:rsid w:val="009120AB"/>
    <w:rsid w:val="0092630B"/>
    <w:rsid w:val="0093094B"/>
    <w:rsid w:val="00970291"/>
    <w:rsid w:val="009D76A9"/>
    <w:rsid w:val="009F13B6"/>
    <w:rsid w:val="00A25F71"/>
    <w:rsid w:val="00A2673D"/>
    <w:rsid w:val="00A34F6B"/>
    <w:rsid w:val="00A70DD0"/>
    <w:rsid w:val="00A84E75"/>
    <w:rsid w:val="00A8754A"/>
    <w:rsid w:val="00A916FA"/>
    <w:rsid w:val="00AA09CB"/>
    <w:rsid w:val="00AA7257"/>
    <w:rsid w:val="00AD1F73"/>
    <w:rsid w:val="00AF2146"/>
    <w:rsid w:val="00AF6A4D"/>
    <w:rsid w:val="00AF7973"/>
    <w:rsid w:val="00B02310"/>
    <w:rsid w:val="00B05A38"/>
    <w:rsid w:val="00B402DF"/>
    <w:rsid w:val="00B51AA8"/>
    <w:rsid w:val="00B66407"/>
    <w:rsid w:val="00B667C2"/>
    <w:rsid w:val="00B90651"/>
    <w:rsid w:val="00B95BA3"/>
    <w:rsid w:val="00BA217B"/>
    <w:rsid w:val="00BC669B"/>
    <w:rsid w:val="00BC7149"/>
    <w:rsid w:val="00BD0949"/>
    <w:rsid w:val="00BD7611"/>
    <w:rsid w:val="00BE54AF"/>
    <w:rsid w:val="00BF2B2B"/>
    <w:rsid w:val="00BF7BB1"/>
    <w:rsid w:val="00C03BEF"/>
    <w:rsid w:val="00C17B1F"/>
    <w:rsid w:val="00C2306B"/>
    <w:rsid w:val="00C53FD4"/>
    <w:rsid w:val="00C56789"/>
    <w:rsid w:val="00C65026"/>
    <w:rsid w:val="00C8462D"/>
    <w:rsid w:val="00C90F2D"/>
    <w:rsid w:val="00C93F4B"/>
    <w:rsid w:val="00CA3049"/>
    <w:rsid w:val="00CB7DB9"/>
    <w:rsid w:val="00CD4637"/>
    <w:rsid w:val="00D47CCD"/>
    <w:rsid w:val="00D535DF"/>
    <w:rsid w:val="00D55442"/>
    <w:rsid w:val="00D559D5"/>
    <w:rsid w:val="00D65D4A"/>
    <w:rsid w:val="00D72C61"/>
    <w:rsid w:val="00D74273"/>
    <w:rsid w:val="00DD5797"/>
    <w:rsid w:val="00DE6B35"/>
    <w:rsid w:val="00DF7368"/>
    <w:rsid w:val="00E104AC"/>
    <w:rsid w:val="00E14E8B"/>
    <w:rsid w:val="00E46453"/>
    <w:rsid w:val="00E539CD"/>
    <w:rsid w:val="00E542FF"/>
    <w:rsid w:val="00E570F9"/>
    <w:rsid w:val="00E66FD4"/>
    <w:rsid w:val="00E72183"/>
    <w:rsid w:val="00EB53A5"/>
    <w:rsid w:val="00EB6742"/>
    <w:rsid w:val="00EC4165"/>
    <w:rsid w:val="00ED7D6D"/>
    <w:rsid w:val="00ED7EC3"/>
    <w:rsid w:val="00EE2CF3"/>
    <w:rsid w:val="00F02971"/>
    <w:rsid w:val="00F32C6D"/>
    <w:rsid w:val="00F47C40"/>
    <w:rsid w:val="00F64656"/>
    <w:rsid w:val="00F95B7D"/>
    <w:rsid w:val="00FA105D"/>
    <w:rsid w:val="00FD2C11"/>
    <w:rsid w:val="00FD35BE"/>
    <w:rsid w:val="00FE7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2BA0"/>
  <w15:chartTrackingRefBased/>
  <w15:docId w15:val="{BA7D3132-BF7A-46F2-9E72-87BDC82B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2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B7E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944D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BB1"/>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7029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14E8B"/>
    <w:rPr>
      <w:b/>
      <w:bCs/>
    </w:rPr>
  </w:style>
  <w:style w:type="character" w:styleId="Hyperlink">
    <w:name w:val="Hyperlink"/>
    <w:basedOn w:val="DefaultParagraphFont"/>
    <w:uiPriority w:val="99"/>
    <w:semiHidden/>
    <w:unhideWhenUsed/>
    <w:rsid w:val="00E14E8B"/>
    <w:rPr>
      <w:color w:val="0000FF"/>
      <w:u w:val="single"/>
    </w:rPr>
  </w:style>
  <w:style w:type="character" w:customStyle="1" w:styleId="Heading2Char">
    <w:name w:val="Heading 2 Char"/>
    <w:basedOn w:val="DefaultParagraphFont"/>
    <w:link w:val="Heading2"/>
    <w:uiPriority w:val="9"/>
    <w:semiHidden/>
    <w:rsid w:val="002B7E11"/>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4944D8"/>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12339D"/>
    <w:pPr>
      <w:spacing w:after="0" w:line="240" w:lineRule="auto"/>
    </w:pPr>
  </w:style>
  <w:style w:type="paragraph" w:styleId="NormalWeb">
    <w:name w:val="Normal (Web)"/>
    <w:basedOn w:val="Normal"/>
    <w:uiPriority w:val="99"/>
    <w:semiHidden/>
    <w:unhideWhenUsed/>
    <w:rsid w:val="005E7C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90F2D"/>
    <w:rPr>
      <w:i/>
      <w:iCs/>
    </w:rPr>
  </w:style>
  <w:style w:type="table" w:styleId="TableGrid">
    <w:name w:val="Table Grid"/>
    <w:basedOn w:val="TableNormal"/>
    <w:uiPriority w:val="39"/>
    <w:rsid w:val="00F95B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3428E3"/>
  </w:style>
  <w:style w:type="paragraph" w:styleId="Header">
    <w:name w:val="header"/>
    <w:basedOn w:val="Normal"/>
    <w:link w:val="HeaderChar"/>
    <w:uiPriority w:val="99"/>
    <w:unhideWhenUsed/>
    <w:rsid w:val="007D3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F23"/>
  </w:style>
  <w:style w:type="paragraph" w:styleId="Footer">
    <w:name w:val="footer"/>
    <w:basedOn w:val="Normal"/>
    <w:link w:val="FooterChar"/>
    <w:uiPriority w:val="99"/>
    <w:unhideWhenUsed/>
    <w:rsid w:val="007D3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F23"/>
  </w:style>
  <w:style w:type="paragraph" w:styleId="Bibliography">
    <w:name w:val="Bibliography"/>
    <w:basedOn w:val="Normal"/>
    <w:next w:val="Normal"/>
    <w:uiPriority w:val="37"/>
    <w:unhideWhenUsed/>
    <w:rsid w:val="00AF7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203">
      <w:bodyDiv w:val="1"/>
      <w:marLeft w:val="0"/>
      <w:marRight w:val="0"/>
      <w:marTop w:val="0"/>
      <w:marBottom w:val="0"/>
      <w:divBdr>
        <w:top w:val="none" w:sz="0" w:space="0" w:color="auto"/>
        <w:left w:val="none" w:sz="0" w:space="0" w:color="auto"/>
        <w:bottom w:val="none" w:sz="0" w:space="0" w:color="auto"/>
        <w:right w:val="none" w:sz="0" w:space="0" w:color="auto"/>
      </w:divBdr>
    </w:div>
    <w:div w:id="22872257">
      <w:bodyDiv w:val="1"/>
      <w:marLeft w:val="0"/>
      <w:marRight w:val="0"/>
      <w:marTop w:val="0"/>
      <w:marBottom w:val="0"/>
      <w:divBdr>
        <w:top w:val="none" w:sz="0" w:space="0" w:color="auto"/>
        <w:left w:val="none" w:sz="0" w:space="0" w:color="auto"/>
        <w:bottom w:val="none" w:sz="0" w:space="0" w:color="auto"/>
        <w:right w:val="none" w:sz="0" w:space="0" w:color="auto"/>
      </w:divBdr>
      <w:divsChild>
        <w:div w:id="2102219707">
          <w:marLeft w:val="0"/>
          <w:marRight w:val="0"/>
          <w:marTop w:val="0"/>
          <w:marBottom w:val="0"/>
          <w:divBdr>
            <w:top w:val="none" w:sz="0" w:space="0" w:color="auto"/>
            <w:left w:val="none" w:sz="0" w:space="0" w:color="auto"/>
            <w:bottom w:val="none" w:sz="0" w:space="0" w:color="auto"/>
            <w:right w:val="none" w:sz="0" w:space="0" w:color="auto"/>
          </w:divBdr>
        </w:div>
        <w:div w:id="1149518453">
          <w:marLeft w:val="0"/>
          <w:marRight w:val="0"/>
          <w:marTop w:val="0"/>
          <w:marBottom w:val="0"/>
          <w:divBdr>
            <w:top w:val="none" w:sz="0" w:space="0" w:color="auto"/>
            <w:left w:val="none" w:sz="0" w:space="0" w:color="auto"/>
            <w:bottom w:val="none" w:sz="0" w:space="0" w:color="auto"/>
            <w:right w:val="none" w:sz="0" w:space="0" w:color="auto"/>
          </w:divBdr>
        </w:div>
        <w:div w:id="233123252">
          <w:marLeft w:val="0"/>
          <w:marRight w:val="0"/>
          <w:marTop w:val="0"/>
          <w:marBottom w:val="0"/>
          <w:divBdr>
            <w:top w:val="none" w:sz="0" w:space="0" w:color="auto"/>
            <w:left w:val="none" w:sz="0" w:space="0" w:color="auto"/>
            <w:bottom w:val="none" w:sz="0" w:space="0" w:color="auto"/>
            <w:right w:val="none" w:sz="0" w:space="0" w:color="auto"/>
          </w:divBdr>
        </w:div>
        <w:div w:id="1673528475">
          <w:marLeft w:val="0"/>
          <w:marRight w:val="0"/>
          <w:marTop w:val="0"/>
          <w:marBottom w:val="0"/>
          <w:divBdr>
            <w:top w:val="none" w:sz="0" w:space="0" w:color="auto"/>
            <w:left w:val="none" w:sz="0" w:space="0" w:color="auto"/>
            <w:bottom w:val="none" w:sz="0" w:space="0" w:color="auto"/>
            <w:right w:val="none" w:sz="0" w:space="0" w:color="auto"/>
          </w:divBdr>
        </w:div>
        <w:div w:id="935670561">
          <w:marLeft w:val="0"/>
          <w:marRight w:val="0"/>
          <w:marTop w:val="0"/>
          <w:marBottom w:val="0"/>
          <w:divBdr>
            <w:top w:val="none" w:sz="0" w:space="0" w:color="auto"/>
            <w:left w:val="none" w:sz="0" w:space="0" w:color="auto"/>
            <w:bottom w:val="none" w:sz="0" w:space="0" w:color="auto"/>
            <w:right w:val="none" w:sz="0" w:space="0" w:color="auto"/>
          </w:divBdr>
        </w:div>
        <w:div w:id="472600558">
          <w:marLeft w:val="0"/>
          <w:marRight w:val="0"/>
          <w:marTop w:val="0"/>
          <w:marBottom w:val="0"/>
          <w:divBdr>
            <w:top w:val="none" w:sz="0" w:space="0" w:color="auto"/>
            <w:left w:val="none" w:sz="0" w:space="0" w:color="auto"/>
            <w:bottom w:val="none" w:sz="0" w:space="0" w:color="auto"/>
            <w:right w:val="none" w:sz="0" w:space="0" w:color="auto"/>
          </w:divBdr>
        </w:div>
        <w:div w:id="2034770486">
          <w:marLeft w:val="0"/>
          <w:marRight w:val="0"/>
          <w:marTop w:val="0"/>
          <w:marBottom w:val="0"/>
          <w:divBdr>
            <w:top w:val="none" w:sz="0" w:space="0" w:color="auto"/>
            <w:left w:val="none" w:sz="0" w:space="0" w:color="auto"/>
            <w:bottom w:val="none" w:sz="0" w:space="0" w:color="auto"/>
            <w:right w:val="none" w:sz="0" w:space="0" w:color="auto"/>
          </w:divBdr>
        </w:div>
        <w:div w:id="1943143411">
          <w:marLeft w:val="0"/>
          <w:marRight w:val="0"/>
          <w:marTop w:val="0"/>
          <w:marBottom w:val="0"/>
          <w:divBdr>
            <w:top w:val="none" w:sz="0" w:space="0" w:color="auto"/>
            <w:left w:val="none" w:sz="0" w:space="0" w:color="auto"/>
            <w:bottom w:val="none" w:sz="0" w:space="0" w:color="auto"/>
            <w:right w:val="none" w:sz="0" w:space="0" w:color="auto"/>
          </w:divBdr>
        </w:div>
      </w:divsChild>
    </w:div>
    <w:div w:id="73671307">
      <w:bodyDiv w:val="1"/>
      <w:marLeft w:val="0"/>
      <w:marRight w:val="0"/>
      <w:marTop w:val="0"/>
      <w:marBottom w:val="0"/>
      <w:divBdr>
        <w:top w:val="none" w:sz="0" w:space="0" w:color="auto"/>
        <w:left w:val="none" w:sz="0" w:space="0" w:color="auto"/>
        <w:bottom w:val="none" w:sz="0" w:space="0" w:color="auto"/>
        <w:right w:val="none" w:sz="0" w:space="0" w:color="auto"/>
      </w:divBdr>
    </w:div>
    <w:div w:id="79762611">
      <w:bodyDiv w:val="1"/>
      <w:marLeft w:val="0"/>
      <w:marRight w:val="0"/>
      <w:marTop w:val="0"/>
      <w:marBottom w:val="0"/>
      <w:divBdr>
        <w:top w:val="none" w:sz="0" w:space="0" w:color="auto"/>
        <w:left w:val="none" w:sz="0" w:space="0" w:color="auto"/>
        <w:bottom w:val="none" w:sz="0" w:space="0" w:color="auto"/>
        <w:right w:val="none" w:sz="0" w:space="0" w:color="auto"/>
      </w:divBdr>
      <w:divsChild>
        <w:div w:id="1348022069">
          <w:marLeft w:val="0"/>
          <w:marRight w:val="0"/>
          <w:marTop w:val="15"/>
          <w:marBottom w:val="0"/>
          <w:divBdr>
            <w:top w:val="single" w:sz="48" w:space="0" w:color="auto"/>
            <w:left w:val="single" w:sz="48" w:space="0" w:color="auto"/>
            <w:bottom w:val="single" w:sz="48" w:space="0" w:color="auto"/>
            <w:right w:val="single" w:sz="48" w:space="0" w:color="auto"/>
          </w:divBdr>
          <w:divsChild>
            <w:div w:id="1499661224">
              <w:marLeft w:val="0"/>
              <w:marRight w:val="0"/>
              <w:marTop w:val="0"/>
              <w:marBottom w:val="0"/>
              <w:divBdr>
                <w:top w:val="none" w:sz="0" w:space="0" w:color="auto"/>
                <w:left w:val="none" w:sz="0" w:space="0" w:color="auto"/>
                <w:bottom w:val="none" w:sz="0" w:space="0" w:color="auto"/>
                <w:right w:val="none" w:sz="0" w:space="0" w:color="auto"/>
              </w:divBdr>
              <w:divsChild>
                <w:div w:id="593703840">
                  <w:marLeft w:val="0"/>
                  <w:marRight w:val="0"/>
                  <w:marTop w:val="0"/>
                  <w:marBottom w:val="0"/>
                  <w:divBdr>
                    <w:top w:val="none" w:sz="0" w:space="0" w:color="auto"/>
                    <w:left w:val="none" w:sz="0" w:space="0" w:color="auto"/>
                    <w:bottom w:val="none" w:sz="0" w:space="0" w:color="auto"/>
                    <w:right w:val="none" w:sz="0" w:space="0" w:color="auto"/>
                  </w:divBdr>
                </w:div>
                <w:div w:id="369885551">
                  <w:marLeft w:val="0"/>
                  <w:marRight w:val="0"/>
                  <w:marTop w:val="0"/>
                  <w:marBottom w:val="0"/>
                  <w:divBdr>
                    <w:top w:val="none" w:sz="0" w:space="0" w:color="auto"/>
                    <w:left w:val="none" w:sz="0" w:space="0" w:color="auto"/>
                    <w:bottom w:val="none" w:sz="0" w:space="0" w:color="auto"/>
                    <w:right w:val="none" w:sz="0" w:space="0" w:color="auto"/>
                  </w:divBdr>
                </w:div>
                <w:div w:id="161742877">
                  <w:marLeft w:val="0"/>
                  <w:marRight w:val="0"/>
                  <w:marTop w:val="0"/>
                  <w:marBottom w:val="0"/>
                  <w:divBdr>
                    <w:top w:val="none" w:sz="0" w:space="0" w:color="auto"/>
                    <w:left w:val="none" w:sz="0" w:space="0" w:color="auto"/>
                    <w:bottom w:val="none" w:sz="0" w:space="0" w:color="auto"/>
                    <w:right w:val="none" w:sz="0" w:space="0" w:color="auto"/>
                  </w:divBdr>
                </w:div>
                <w:div w:id="1353648372">
                  <w:marLeft w:val="0"/>
                  <w:marRight w:val="0"/>
                  <w:marTop w:val="0"/>
                  <w:marBottom w:val="0"/>
                  <w:divBdr>
                    <w:top w:val="none" w:sz="0" w:space="0" w:color="auto"/>
                    <w:left w:val="none" w:sz="0" w:space="0" w:color="auto"/>
                    <w:bottom w:val="none" w:sz="0" w:space="0" w:color="auto"/>
                    <w:right w:val="none" w:sz="0" w:space="0" w:color="auto"/>
                  </w:divBdr>
                </w:div>
                <w:div w:id="127088593">
                  <w:marLeft w:val="0"/>
                  <w:marRight w:val="0"/>
                  <w:marTop w:val="0"/>
                  <w:marBottom w:val="0"/>
                  <w:divBdr>
                    <w:top w:val="none" w:sz="0" w:space="0" w:color="auto"/>
                    <w:left w:val="none" w:sz="0" w:space="0" w:color="auto"/>
                    <w:bottom w:val="none" w:sz="0" w:space="0" w:color="auto"/>
                    <w:right w:val="none" w:sz="0" w:space="0" w:color="auto"/>
                  </w:divBdr>
                </w:div>
                <w:div w:id="1701972278">
                  <w:marLeft w:val="0"/>
                  <w:marRight w:val="0"/>
                  <w:marTop w:val="0"/>
                  <w:marBottom w:val="0"/>
                  <w:divBdr>
                    <w:top w:val="none" w:sz="0" w:space="0" w:color="auto"/>
                    <w:left w:val="none" w:sz="0" w:space="0" w:color="auto"/>
                    <w:bottom w:val="none" w:sz="0" w:space="0" w:color="auto"/>
                    <w:right w:val="none" w:sz="0" w:space="0" w:color="auto"/>
                  </w:divBdr>
                </w:div>
                <w:div w:id="1859387785">
                  <w:marLeft w:val="0"/>
                  <w:marRight w:val="0"/>
                  <w:marTop w:val="0"/>
                  <w:marBottom w:val="0"/>
                  <w:divBdr>
                    <w:top w:val="none" w:sz="0" w:space="0" w:color="auto"/>
                    <w:left w:val="none" w:sz="0" w:space="0" w:color="auto"/>
                    <w:bottom w:val="none" w:sz="0" w:space="0" w:color="auto"/>
                    <w:right w:val="none" w:sz="0" w:space="0" w:color="auto"/>
                  </w:divBdr>
                </w:div>
                <w:div w:id="2037929072">
                  <w:marLeft w:val="0"/>
                  <w:marRight w:val="0"/>
                  <w:marTop w:val="0"/>
                  <w:marBottom w:val="0"/>
                  <w:divBdr>
                    <w:top w:val="none" w:sz="0" w:space="0" w:color="auto"/>
                    <w:left w:val="none" w:sz="0" w:space="0" w:color="auto"/>
                    <w:bottom w:val="none" w:sz="0" w:space="0" w:color="auto"/>
                    <w:right w:val="none" w:sz="0" w:space="0" w:color="auto"/>
                  </w:divBdr>
                </w:div>
                <w:div w:id="1615676936">
                  <w:marLeft w:val="0"/>
                  <w:marRight w:val="0"/>
                  <w:marTop w:val="0"/>
                  <w:marBottom w:val="0"/>
                  <w:divBdr>
                    <w:top w:val="none" w:sz="0" w:space="0" w:color="auto"/>
                    <w:left w:val="none" w:sz="0" w:space="0" w:color="auto"/>
                    <w:bottom w:val="none" w:sz="0" w:space="0" w:color="auto"/>
                    <w:right w:val="none" w:sz="0" w:space="0" w:color="auto"/>
                  </w:divBdr>
                </w:div>
                <w:div w:id="1316834970">
                  <w:marLeft w:val="0"/>
                  <w:marRight w:val="0"/>
                  <w:marTop w:val="0"/>
                  <w:marBottom w:val="0"/>
                  <w:divBdr>
                    <w:top w:val="none" w:sz="0" w:space="0" w:color="auto"/>
                    <w:left w:val="none" w:sz="0" w:space="0" w:color="auto"/>
                    <w:bottom w:val="none" w:sz="0" w:space="0" w:color="auto"/>
                    <w:right w:val="none" w:sz="0" w:space="0" w:color="auto"/>
                  </w:divBdr>
                </w:div>
                <w:div w:id="215749335">
                  <w:marLeft w:val="0"/>
                  <w:marRight w:val="0"/>
                  <w:marTop w:val="0"/>
                  <w:marBottom w:val="0"/>
                  <w:divBdr>
                    <w:top w:val="none" w:sz="0" w:space="0" w:color="auto"/>
                    <w:left w:val="none" w:sz="0" w:space="0" w:color="auto"/>
                    <w:bottom w:val="none" w:sz="0" w:space="0" w:color="auto"/>
                    <w:right w:val="none" w:sz="0" w:space="0" w:color="auto"/>
                  </w:divBdr>
                </w:div>
                <w:div w:id="1286542020">
                  <w:marLeft w:val="0"/>
                  <w:marRight w:val="0"/>
                  <w:marTop w:val="0"/>
                  <w:marBottom w:val="0"/>
                  <w:divBdr>
                    <w:top w:val="none" w:sz="0" w:space="0" w:color="auto"/>
                    <w:left w:val="none" w:sz="0" w:space="0" w:color="auto"/>
                    <w:bottom w:val="none" w:sz="0" w:space="0" w:color="auto"/>
                    <w:right w:val="none" w:sz="0" w:space="0" w:color="auto"/>
                  </w:divBdr>
                </w:div>
                <w:div w:id="1799949711">
                  <w:marLeft w:val="0"/>
                  <w:marRight w:val="0"/>
                  <w:marTop w:val="0"/>
                  <w:marBottom w:val="0"/>
                  <w:divBdr>
                    <w:top w:val="none" w:sz="0" w:space="0" w:color="auto"/>
                    <w:left w:val="none" w:sz="0" w:space="0" w:color="auto"/>
                    <w:bottom w:val="none" w:sz="0" w:space="0" w:color="auto"/>
                    <w:right w:val="none" w:sz="0" w:space="0" w:color="auto"/>
                  </w:divBdr>
                </w:div>
                <w:div w:id="1172138487">
                  <w:marLeft w:val="0"/>
                  <w:marRight w:val="0"/>
                  <w:marTop w:val="0"/>
                  <w:marBottom w:val="0"/>
                  <w:divBdr>
                    <w:top w:val="none" w:sz="0" w:space="0" w:color="auto"/>
                    <w:left w:val="none" w:sz="0" w:space="0" w:color="auto"/>
                    <w:bottom w:val="none" w:sz="0" w:space="0" w:color="auto"/>
                    <w:right w:val="none" w:sz="0" w:space="0" w:color="auto"/>
                  </w:divBdr>
                </w:div>
                <w:div w:id="1253247807">
                  <w:marLeft w:val="0"/>
                  <w:marRight w:val="0"/>
                  <w:marTop w:val="0"/>
                  <w:marBottom w:val="0"/>
                  <w:divBdr>
                    <w:top w:val="none" w:sz="0" w:space="0" w:color="auto"/>
                    <w:left w:val="none" w:sz="0" w:space="0" w:color="auto"/>
                    <w:bottom w:val="none" w:sz="0" w:space="0" w:color="auto"/>
                    <w:right w:val="none" w:sz="0" w:space="0" w:color="auto"/>
                  </w:divBdr>
                </w:div>
                <w:div w:id="159777816">
                  <w:marLeft w:val="0"/>
                  <w:marRight w:val="0"/>
                  <w:marTop w:val="0"/>
                  <w:marBottom w:val="0"/>
                  <w:divBdr>
                    <w:top w:val="none" w:sz="0" w:space="0" w:color="auto"/>
                    <w:left w:val="none" w:sz="0" w:space="0" w:color="auto"/>
                    <w:bottom w:val="none" w:sz="0" w:space="0" w:color="auto"/>
                    <w:right w:val="none" w:sz="0" w:space="0" w:color="auto"/>
                  </w:divBdr>
                </w:div>
                <w:div w:id="172961667">
                  <w:marLeft w:val="0"/>
                  <w:marRight w:val="0"/>
                  <w:marTop w:val="0"/>
                  <w:marBottom w:val="0"/>
                  <w:divBdr>
                    <w:top w:val="none" w:sz="0" w:space="0" w:color="auto"/>
                    <w:left w:val="none" w:sz="0" w:space="0" w:color="auto"/>
                    <w:bottom w:val="none" w:sz="0" w:space="0" w:color="auto"/>
                    <w:right w:val="none" w:sz="0" w:space="0" w:color="auto"/>
                  </w:divBdr>
                </w:div>
                <w:div w:id="1381511307">
                  <w:marLeft w:val="0"/>
                  <w:marRight w:val="0"/>
                  <w:marTop w:val="0"/>
                  <w:marBottom w:val="0"/>
                  <w:divBdr>
                    <w:top w:val="none" w:sz="0" w:space="0" w:color="auto"/>
                    <w:left w:val="none" w:sz="0" w:space="0" w:color="auto"/>
                    <w:bottom w:val="none" w:sz="0" w:space="0" w:color="auto"/>
                    <w:right w:val="none" w:sz="0" w:space="0" w:color="auto"/>
                  </w:divBdr>
                </w:div>
                <w:div w:id="1593852045">
                  <w:marLeft w:val="0"/>
                  <w:marRight w:val="0"/>
                  <w:marTop w:val="0"/>
                  <w:marBottom w:val="0"/>
                  <w:divBdr>
                    <w:top w:val="none" w:sz="0" w:space="0" w:color="auto"/>
                    <w:left w:val="none" w:sz="0" w:space="0" w:color="auto"/>
                    <w:bottom w:val="none" w:sz="0" w:space="0" w:color="auto"/>
                    <w:right w:val="none" w:sz="0" w:space="0" w:color="auto"/>
                  </w:divBdr>
                </w:div>
                <w:div w:id="227107912">
                  <w:marLeft w:val="0"/>
                  <w:marRight w:val="0"/>
                  <w:marTop w:val="0"/>
                  <w:marBottom w:val="0"/>
                  <w:divBdr>
                    <w:top w:val="none" w:sz="0" w:space="0" w:color="auto"/>
                    <w:left w:val="none" w:sz="0" w:space="0" w:color="auto"/>
                    <w:bottom w:val="none" w:sz="0" w:space="0" w:color="auto"/>
                    <w:right w:val="none" w:sz="0" w:space="0" w:color="auto"/>
                  </w:divBdr>
                </w:div>
                <w:div w:id="1319384385">
                  <w:marLeft w:val="0"/>
                  <w:marRight w:val="0"/>
                  <w:marTop w:val="0"/>
                  <w:marBottom w:val="0"/>
                  <w:divBdr>
                    <w:top w:val="none" w:sz="0" w:space="0" w:color="auto"/>
                    <w:left w:val="none" w:sz="0" w:space="0" w:color="auto"/>
                    <w:bottom w:val="none" w:sz="0" w:space="0" w:color="auto"/>
                    <w:right w:val="none" w:sz="0" w:space="0" w:color="auto"/>
                  </w:divBdr>
                </w:div>
                <w:div w:id="519902098">
                  <w:marLeft w:val="0"/>
                  <w:marRight w:val="0"/>
                  <w:marTop w:val="0"/>
                  <w:marBottom w:val="0"/>
                  <w:divBdr>
                    <w:top w:val="none" w:sz="0" w:space="0" w:color="auto"/>
                    <w:left w:val="none" w:sz="0" w:space="0" w:color="auto"/>
                    <w:bottom w:val="none" w:sz="0" w:space="0" w:color="auto"/>
                    <w:right w:val="none" w:sz="0" w:space="0" w:color="auto"/>
                  </w:divBdr>
                </w:div>
                <w:div w:id="1182474515">
                  <w:marLeft w:val="0"/>
                  <w:marRight w:val="0"/>
                  <w:marTop w:val="0"/>
                  <w:marBottom w:val="0"/>
                  <w:divBdr>
                    <w:top w:val="none" w:sz="0" w:space="0" w:color="auto"/>
                    <w:left w:val="none" w:sz="0" w:space="0" w:color="auto"/>
                    <w:bottom w:val="none" w:sz="0" w:space="0" w:color="auto"/>
                    <w:right w:val="none" w:sz="0" w:space="0" w:color="auto"/>
                  </w:divBdr>
                </w:div>
                <w:div w:id="1697194802">
                  <w:marLeft w:val="0"/>
                  <w:marRight w:val="0"/>
                  <w:marTop w:val="0"/>
                  <w:marBottom w:val="0"/>
                  <w:divBdr>
                    <w:top w:val="none" w:sz="0" w:space="0" w:color="auto"/>
                    <w:left w:val="none" w:sz="0" w:space="0" w:color="auto"/>
                    <w:bottom w:val="none" w:sz="0" w:space="0" w:color="auto"/>
                    <w:right w:val="none" w:sz="0" w:space="0" w:color="auto"/>
                  </w:divBdr>
                </w:div>
                <w:div w:id="1108892320">
                  <w:marLeft w:val="0"/>
                  <w:marRight w:val="0"/>
                  <w:marTop w:val="0"/>
                  <w:marBottom w:val="0"/>
                  <w:divBdr>
                    <w:top w:val="none" w:sz="0" w:space="0" w:color="auto"/>
                    <w:left w:val="none" w:sz="0" w:space="0" w:color="auto"/>
                    <w:bottom w:val="none" w:sz="0" w:space="0" w:color="auto"/>
                    <w:right w:val="none" w:sz="0" w:space="0" w:color="auto"/>
                  </w:divBdr>
                </w:div>
                <w:div w:id="1398629646">
                  <w:marLeft w:val="0"/>
                  <w:marRight w:val="0"/>
                  <w:marTop w:val="0"/>
                  <w:marBottom w:val="0"/>
                  <w:divBdr>
                    <w:top w:val="none" w:sz="0" w:space="0" w:color="auto"/>
                    <w:left w:val="none" w:sz="0" w:space="0" w:color="auto"/>
                    <w:bottom w:val="none" w:sz="0" w:space="0" w:color="auto"/>
                    <w:right w:val="none" w:sz="0" w:space="0" w:color="auto"/>
                  </w:divBdr>
                </w:div>
                <w:div w:id="1827435411">
                  <w:marLeft w:val="0"/>
                  <w:marRight w:val="0"/>
                  <w:marTop w:val="0"/>
                  <w:marBottom w:val="0"/>
                  <w:divBdr>
                    <w:top w:val="none" w:sz="0" w:space="0" w:color="auto"/>
                    <w:left w:val="none" w:sz="0" w:space="0" w:color="auto"/>
                    <w:bottom w:val="none" w:sz="0" w:space="0" w:color="auto"/>
                    <w:right w:val="none" w:sz="0" w:space="0" w:color="auto"/>
                  </w:divBdr>
                </w:div>
                <w:div w:id="26682015">
                  <w:marLeft w:val="0"/>
                  <w:marRight w:val="0"/>
                  <w:marTop w:val="0"/>
                  <w:marBottom w:val="0"/>
                  <w:divBdr>
                    <w:top w:val="none" w:sz="0" w:space="0" w:color="auto"/>
                    <w:left w:val="none" w:sz="0" w:space="0" w:color="auto"/>
                    <w:bottom w:val="none" w:sz="0" w:space="0" w:color="auto"/>
                    <w:right w:val="none" w:sz="0" w:space="0" w:color="auto"/>
                  </w:divBdr>
                </w:div>
                <w:div w:id="1061296966">
                  <w:marLeft w:val="0"/>
                  <w:marRight w:val="0"/>
                  <w:marTop w:val="0"/>
                  <w:marBottom w:val="0"/>
                  <w:divBdr>
                    <w:top w:val="none" w:sz="0" w:space="0" w:color="auto"/>
                    <w:left w:val="none" w:sz="0" w:space="0" w:color="auto"/>
                    <w:bottom w:val="none" w:sz="0" w:space="0" w:color="auto"/>
                    <w:right w:val="none" w:sz="0" w:space="0" w:color="auto"/>
                  </w:divBdr>
                </w:div>
                <w:div w:id="1409036149">
                  <w:marLeft w:val="0"/>
                  <w:marRight w:val="0"/>
                  <w:marTop w:val="0"/>
                  <w:marBottom w:val="0"/>
                  <w:divBdr>
                    <w:top w:val="none" w:sz="0" w:space="0" w:color="auto"/>
                    <w:left w:val="none" w:sz="0" w:space="0" w:color="auto"/>
                    <w:bottom w:val="none" w:sz="0" w:space="0" w:color="auto"/>
                    <w:right w:val="none" w:sz="0" w:space="0" w:color="auto"/>
                  </w:divBdr>
                </w:div>
                <w:div w:id="945618997">
                  <w:marLeft w:val="0"/>
                  <w:marRight w:val="0"/>
                  <w:marTop w:val="0"/>
                  <w:marBottom w:val="0"/>
                  <w:divBdr>
                    <w:top w:val="none" w:sz="0" w:space="0" w:color="auto"/>
                    <w:left w:val="none" w:sz="0" w:space="0" w:color="auto"/>
                    <w:bottom w:val="none" w:sz="0" w:space="0" w:color="auto"/>
                    <w:right w:val="none" w:sz="0" w:space="0" w:color="auto"/>
                  </w:divBdr>
                </w:div>
                <w:div w:id="65231927">
                  <w:marLeft w:val="0"/>
                  <w:marRight w:val="0"/>
                  <w:marTop w:val="0"/>
                  <w:marBottom w:val="0"/>
                  <w:divBdr>
                    <w:top w:val="none" w:sz="0" w:space="0" w:color="auto"/>
                    <w:left w:val="none" w:sz="0" w:space="0" w:color="auto"/>
                    <w:bottom w:val="none" w:sz="0" w:space="0" w:color="auto"/>
                    <w:right w:val="none" w:sz="0" w:space="0" w:color="auto"/>
                  </w:divBdr>
                </w:div>
                <w:div w:id="1036928492">
                  <w:marLeft w:val="0"/>
                  <w:marRight w:val="0"/>
                  <w:marTop w:val="0"/>
                  <w:marBottom w:val="0"/>
                  <w:divBdr>
                    <w:top w:val="none" w:sz="0" w:space="0" w:color="auto"/>
                    <w:left w:val="none" w:sz="0" w:space="0" w:color="auto"/>
                    <w:bottom w:val="none" w:sz="0" w:space="0" w:color="auto"/>
                    <w:right w:val="none" w:sz="0" w:space="0" w:color="auto"/>
                  </w:divBdr>
                </w:div>
                <w:div w:id="2127574043">
                  <w:marLeft w:val="0"/>
                  <w:marRight w:val="0"/>
                  <w:marTop w:val="0"/>
                  <w:marBottom w:val="0"/>
                  <w:divBdr>
                    <w:top w:val="none" w:sz="0" w:space="0" w:color="auto"/>
                    <w:left w:val="none" w:sz="0" w:space="0" w:color="auto"/>
                    <w:bottom w:val="none" w:sz="0" w:space="0" w:color="auto"/>
                    <w:right w:val="none" w:sz="0" w:space="0" w:color="auto"/>
                  </w:divBdr>
                </w:div>
                <w:div w:id="2108844785">
                  <w:marLeft w:val="0"/>
                  <w:marRight w:val="0"/>
                  <w:marTop w:val="0"/>
                  <w:marBottom w:val="0"/>
                  <w:divBdr>
                    <w:top w:val="none" w:sz="0" w:space="0" w:color="auto"/>
                    <w:left w:val="none" w:sz="0" w:space="0" w:color="auto"/>
                    <w:bottom w:val="none" w:sz="0" w:space="0" w:color="auto"/>
                    <w:right w:val="none" w:sz="0" w:space="0" w:color="auto"/>
                  </w:divBdr>
                </w:div>
                <w:div w:id="1367565312">
                  <w:marLeft w:val="0"/>
                  <w:marRight w:val="0"/>
                  <w:marTop w:val="0"/>
                  <w:marBottom w:val="0"/>
                  <w:divBdr>
                    <w:top w:val="none" w:sz="0" w:space="0" w:color="auto"/>
                    <w:left w:val="none" w:sz="0" w:space="0" w:color="auto"/>
                    <w:bottom w:val="none" w:sz="0" w:space="0" w:color="auto"/>
                    <w:right w:val="none" w:sz="0" w:space="0" w:color="auto"/>
                  </w:divBdr>
                </w:div>
                <w:div w:id="53506153">
                  <w:marLeft w:val="0"/>
                  <w:marRight w:val="0"/>
                  <w:marTop w:val="0"/>
                  <w:marBottom w:val="0"/>
                  <w:divBdr>
                    <w:top w:val="none" w:sz="0" w:space="0" w:color="auto"/>
                    <w:left w:val="none" w:sz="0" w:space="0" w:color="auto"/>
                    <w:bottom w:val="none" w:sz="0" w:space="0" w:color="auto"/>
                    <w:right w:val="none" w:sz="0" w:space="0" w:color="auto"/>
                  </w:divBdr>
                </w:div>
                <w:div w:id="217668374">
                  <w:marLeft w:val="0"/>
                  <w:marRight w:val="0"/>
                  <w:marTop w:val="0"/>
                  <w:marBottom w:val="0"/>
                  <w:divBdr>
                    <w:top w:val="none" w:sz="0" w:space="0" w:color="auto"/>
                    <w:left w:val="none" w:sz="0" w:space="0" w:color="auto"/>
                    <w:bottom w:val="none" w:sz="0" w:space="0" w:color="auto"/>
                    <w:right w:val="none" w:sz="0" w:space="0" w:color="auto"/>
                  </w:divBdr>
                </w:div>
                <w:div w:id="122618474">
                  <w:marLeft w:val="0"/>
                  <w:marRight w:val="0"/>
                  <w:marTop w:val="0"/>
                  <w:marBottom w:val="0"/>
                  <w:divBdr>
                    <w:top w:val="none" w:sz="0" w:space="0" w:color="auto"/>
                    <w:left w:val="none" w:sz="0" w:space="0" w:color="auto"/>
                    <w:bottom w:val="none" w:sz="0" w:space="0" w:color="auto"/>
                    <w:right w:val="none" w:sz="0" w:space="0" w:color="auto"/>
                  </w:divBdr>
                </w:div>
                <w:div w:id="342510382">
                  <w:marLeft w:val="0"/>
                  <w:marRight w:val="0"/>
                  <w:marTop w:val="0"/>
                  <w:marBottom w:val="0"/>
                  <w:divBdr>
                    <w:top w:val="none" w:sz="0" w:space="0" w:color="auto"/>
                    <w:left w:val="none" w:sz="0" w:space="0" w:color="auto"/>
                    <w:bottom w:val="none" w:sz="0" w:space="0" w:color="auto"/>
                    <w:right w:val="none" w:sz="0" w:space="0" w:color="auto"/>
                  </w:divBdr>
                </w:div>
                <w:div w:id="1268393851">
                  <w:marLeft w:val="0"/>
                  <w:marRight w:val="0"/>
                  <w:marTop w:val="0"/>
                  <w:marBottom w:val="0"/>
                  <w:divBdr>
                    <w:top w:val="none" w:sz="0" w:space="0" w:color="auto"/>
                    <w:left w:val="none" w:sz="0" w:space="0" w:color="auto"/>
                    <w:bottom w:val="none" w:sz="0" w:space="0" w:color="auto"/>
                    <w:right w:val="none" w:sz="0" w:space="0" w:color="auto"/>
                  </w:divBdr>
                </w:div>
                <w:div w:id="517895340">
                  <w:marLeft w:val="0"/>
                  <w:marRight w:val="0"/>
                  <w:marTop w:val="0"/>
                  <w:marBottom w:val="0"/>
                  <w:divBdr>
                    <w:top w:val="none" w:sz="0" w:space="0" w:color="auto"/>
                    <w:left w:val="none" w:sz="0" w:space="0" w:color="auto"/>
                    <w:bottom w:val="none" w:sz="0" w:space="0" w:color="auto"/>
                    <w:right w:val="none" w:sz="0" w:space="0" w:color="auto"/>
                  </w:divBdr>
                </w:div>
                <w:div w:id="170950443">
                  <w:marLeft w:val="0"/>
                  <w:marRight w:val="0"/>
                  <w:marTop w:val="0"/>
                  <w:marBottom w:val="0"/>
                  <w:divBdr>
                    <w:top w:val="none" w:sz="0" w:space="0" w:color="auto"/>
                    <w:left w:val="none" w:sz="0" w:space="0" w:color="auto"/>
                    <w:bottom w:val="none" w:sz="0" w:space="0" w:color="auto"/>
                    <w:right w:val="none" w:sz="0" w:space="0" w:color="auto"/>
                  </w:divBdr>
                </w:div>
                <w:div w:id="1090850357">
                  <w:marLeft w:val="0"/>
                  <w:marRight w:val="0"/>
                  <w:marTop w:val="0"/>
                  <w:marBottom w:val="0"/>
                  <w:divBdr>
                    <w:top w:val="none" w:sz="0" w:space="0" w:color="auto"/>
                    <w:left w:val="none" w:sz="0" w:space="0" w:color="auto"/>
                    <w:bottom w:val="none" w:sz="0" w:space="0" w:color="auto"/>
                    <w:right w:val="none" w:sz="0" w:space="0" w:color="auto"/>
                  </w:divBdr>
                </w:div>
                <w:div w:id="471019595">
                  <w:marLeft w:val="0"/>
                  <w:marRight w:val="0"/>
                  <w:marTop w:val="0"/>
                  <w:marBottom w:val="0"/>
                  <w:divBdr>
                    <w:top w:val="none" w:sz="0" w:space="0" w:color="auto"/>
                    <w:left w:val="none" w:sz="0" w:space="0" w:color="auto"/>
                    <w:bottom w:val="none" w:sz="0" w:space="0" w:color="auto"/>
                    <w:right w:val="none" w:sz="0" w:space="0" w:color="auto"/>
                  </w:divBdr>
                </w:div>
                <w:div w:id="1190531077">
                  <w:marLeft w:val="0"/>
                  <w:marRight w:val="0"/>
                  <w:marTop w:val="0"/>
                  <w:marBottom w:val="0"/>
                  <w:divBdr>
                    <w:top w:val="none" w:sz="0" w:space="0" w:color="auto"/>
                    <w:left w:val="none" w:sz="0" w:space="0" w:color="auto"/>
                    <w:bottom w:val="none" w:sz="0" w:space="0" w:color="auto"/>
                    <w:right w:val="none" w:sz="0" w:space="0" w:color="auto"/>
                  </w:divBdr>
                </w:div>
                <w:div w:id="659043239">
                  <w:marLeft w:val="0"/>
                  <w:marRight w:val="0"/>
                  <w:marTop w:val="0"/>
                  <w:marBottom w:val="0"/>
                  <w:divBdr>
                    <w:top w:val="none" w:sz="0" w:space="0" w:color="auto"/>
                    <w:left w:val="none" w:sz="0" w:space="0" w:color="auto"/>
                    <w:bottom w:val="none" w:sz="0" w:space="0" w:color="auto"/>
                    <w:right w:val="none" w:sz="0" w:space="0" w:color="auto"/>
                  </w:divBdr>
                </w:div>
                <w:div w:id="751926282">
                  <w:marLeft w:val="0"/>
                  <w:marRight w:val="0"/>
                  <w:marTop w:val="0"/>
                  <w:marBottom w:val="0"/>
                  <w:divBdr>
                    <w:top w:val="none" w:sz="0" w:space="0" w:color="auto"/>
                    <w:left w:val="none" w:sz="0" w:space="0" w:color="auto"/>
                    <w:bottom w:val="none" w:sz="0" w:space="0" w:color="auto"/>
                    <w:right w:val="none" w:sz="0" w:space="0" w:color="auto"/>
                  </w:divBdr>
                </w:div>
                <w:div w:id="1010066260">
                  <w:marLeft w:val="0"/>
                  <w:marRight w:val="0"/>
                  <w:marTop w:val="0"/>
                  <w:marBottom w:val="0"/>
                  <w:divBdr>
                    <w:top w:val="none" w:sz="0" w:space="0" w:color="auto"/>
                    <w:left w:val="none" w:sz="0" w:space="0" w:color="auto"/>
                    <w:bottom w:val="none" w:sz="0" w:space="0" w:color="auto"/>
                    <w:right w:val="none" w:sz="0" w:space="0" w:color="auto"/>
                  </w:divBdr>
                </w:div>
                <w:div w:id="685908318">
                  <w:marLeft w:val="0"/>
                  <w:marRight w:val="0"/>
                  <w:marTop w:val="0"/>
                  <w:marBottom w:val="0"/>
                  <w:divBdr>
                    <w:top w:val="none" w:sz="0" w:space="0" w:color="auto"/>
                    <w:left w:val="none" w:sz="0" w:space="0" w:color="auto"/>
                    <w:bottom w:val="none" w:sz="0" w:space="0" w:color="auto"/>
                    <w:right w:val="none" w:sz="0" w:space="0" w:color="auto"/>
                  </w:divBdr>
                </w:div>
                <w:div w:id="764038331">
                  <w:marLeft w:val="0"/>
                  <w:marRight w:val="0"/>
                  <w:marTop w:val="0"/>
                  <w:marBottom w:val="0"/>
                  <w:divBdr>
                    <w:top w:val="none" w:sz="0" w:space="0" w:color="auto"/>
                    <w:left w:val="none" w:sz="0" w:space="0" w:color="auto"/>
                    <w:bottom w:val="none" w:sz="0" w:space="0" w:color="auto"/>
                    <w:right w:val="none" w:sz="0" w:space="0" w:color="auto"/>
                  </w:divBdr>
                </w:div>
                <w:div w:id="873079823">
                  <w:marLeft w:val="0"/>
                  <w:marRight w:val="0"/>
                  <w:marTop w:val="0"/>
                  <w:marBottom w:val="0"/>
                  <w:divBdr>
                    <w:top w:val="none" w:sz="0" w:space="0" w:color="auto"/>
                    <w:left w:val="none" w:sz="0" w:space="0" w:color="auto"/>
                    <w:bottom w:val="none" w:sz="0" w:space="0" w:color="auto"/>
                    <w:right w:val="none" w:sz="0" w:space="0" w:color="auto"/>
                  </w:divBdr>
                </w:div>
                <w:div w:id="1587152163">
                  <w:marLeft w:val="0"/>
                  <w:marRight w:val="0"/>
                  <w:marTop w:val="0"/>
                  <w:marBottom w:val="0"/>
                  <w:divBdr>
                    <w:top w:val="none" w:sz="0" w:space="0" w:color="auto"/>
                    <w:left w:val="none" w:sz="0" w:space="0" w:color="auto"/>
                    <w:bottom w:val="none" w:sz="0" w:space="0" w:color="auto"/>
                    <w:right w:val="none" w:sz="0" w:space="0" w:color="auto"/>
                  </w:divBdr>
                </w:div>
                <w:div w:id="153037350">
                  <w:marLeft w:val="0"/>
                  <w:marRight w:val="0"/>
                  <w:marTop w:val="0"/>
                  <w:marBottom w:val="0"/>
                  <w:divBdr>
                    <w:top w:val="none" w:sz="0" w:space="0" w:color="auto"/>
                    <w:left w:val="none" w:sz="0" w:space="0" w:color="auto"/>
                    <w:bottom w:val="none" w:sz="0" w:space="0" w:color="auto"/>
                    <w:right w:val="none" w:sz="0" w:space="0" w:color="auto"/>
                  </w:divBdr>
                </w:div>
                <w:div w:id="2125230727">
                  <w:marLeft w:val="0"/>
                  <w:marRight w:val="0"/>
                  <w:marTop w:val="0"/>
                  <w:marBottom w:val="0"/>
                  <w:divBdr>
                    <w:top w:val="none" w:sz="0" w:space="0" w:color="auto"/>
                    <w:left w:val="none" w:sz="0" w:space="0" w:color="auto"/>
                    <w:bottom w:val="none" w:sz="0" w:space="0" w:color="auto"/>
                    <w:right w:val="none" w:sz="0" w:space="0" w:color="auto"/>
                  </w:divBdr>
                </w:div>
                <w:div w:id="1340767122">
                  <w:marLeft w:val="0"/>
                  <w:marRight w:val="0"/>
                  <w:marTop w:val="0"/>
                  <w:marBottom w:val="0"/>
                  <w:divBdr>
                    <w:top w:val="none" w:sz="0" w:space="0" w:color="auto"/>
                    <w:left w:val="none" w:sz="0" w:space="0" w:color="auto"/>
                    <w:bottom w:val="none" w:sz="0" w:space="0" w:color="auto"/>
                    <w:right w:val="none" w:sz="0" w:space="0" w:color="auto"/>
                  </w:divBdr>
                </w:div>
                <w:div w:id="754670113">
                  <w:marLeft w:val="0"/>
                  <w:marRight w:val="0"/>
                  <w:marTop w:val="0"/>
                  <w:marBottom w:val="0"/>
                  <w:divBdr>
                    <w:top w:val="none" w:sz="0" w:space="0" w:color="auto"/>
                    <w:left w:val="none" w:sz="0" w:space="0" w:color="auto"/>
                    <w:bottom w:val="none" w:sz="0" w:space="0" w:color="auto"/>
                    <w:right w:val="none" w:sz="0" w:space="0" w:color="auto"/>
                  </w:divBdr>
                </w:div>
                <w:div w:id="1476995581">
                  <w:marLeft w:val="0"/>
                  <w:marRight w:val="0"/>
                  <w:marTop w:val="0"/>
                  <w:marBottom w:val="0"/>
                  <w:divBdr>
                    <w:top w:val="none" w:sz="0" w:space="0" w:color="auto"/>
                    <w:left w:val="none" w:sz="0" w:space="0" w:color="auto"/>
                    <w:bottom w:val="none" w:sz="0" w:space="0" w:color="auto"/>
                    <w:right w:val="none" w:sz="0" w:space="0" w:color="auto"/>
                  </w:divBdr>
                </w:div>
                <w:div w:id="1661424585">
                  <w:marLeft w:val="0"/>
                  <w:marRight w:val="0"/>
                  <w:marTop w:val="0"/>
                  <w:marBottom w:val="0"/>
                  <w:divBdr>
                    <w:top w:val="none" w:sz="0" w:space="0" w:color="auto"/>
                    <w:left w:val="none" w:sz="0" w:space="0" w:color="auto"/>
                    <w:bottom w:val="none" w:sz="0" w:space="0" w:color="auto"/>
                    <w:right w:val="none" w:sz="0" w:space="0" w:color="auto"/>
                  </w:divBdr>
                </w:div>
                <w:div w:id="1780644730">
                  <w:marLeft w:val="0"/>
                  <w:marRight w:val="0"/>
                  <w:marTop w:val="0"/>
                  <w:marBottom w:val="0"/>
                  <w:divBdr>
                    <w:top w:val="none" w:sz="0" w:space="0" w:color="auto"/>
                    <w:left w:val="none" w:sz="0" w:space="0" w:color="auto"/>
                    <w:bottom w:val="none" w:sz="0" w:space="0" w:color="auto"/>
                    <w:right w:val="none" w:sz="0" w:space="0" w:color="auto"/>
                  </w:divBdr>
                </w:div>
                <w:div w:id="485825300">
                  <w:marLeft w:val="0"/>
                  <w:marRight w:val="0"/>
                  <w:marTop w:val="0"/>
                  <w:marBottom w:val="0"/>
                  <w:divBdr>
                    <w:top w:val="none" w:sz="0" w:space="0" w:color="auto"/>
                    <w:left w:val="none" w:sz="0" w:space="0" w:color="auto"/>
                    <w:bottom w:val="none" w:sz="0" w:space="0" w:color="auto"/>
                    <w:right w:val="none" w:sz="0" w:space="0" w:color="auto"/>
                  </w:divBdr>
                </w:div>
                <w:div w:id="1596204705">
                  <w:marLeft w:val="0"/>
                  <w:marRight w:val="0"/>
                  <w:marTop w:val="0"/>
                  <w:marBottom w:val="0"/>
                  <w:divBdr>
                    <w:top w:val="none" w:sz="0" w:space="0" w:color="auto"/>
                    <w:left w:val="none" w:sz="0" w:space="0" w:color="auto"/>
                    <w:bottom w:val="none" w:sz="0" w:space="0" w:color="auto"/>
                    <w:right w:val="none" w:sz="0" w:space="0" w:color="auto"/>
                  </w:divBdr>
                </w:div>
                <w:div w:id="68968049">
                  <w:marLeft w:val="0"/>
                  <w:marRight w:val="0"/>
                  <w:marTop w:val="0"/>
                  <w:marBottom w:val="0"/>
                  <w:divBdr>
                    <w:top w:val="none" w:sz="0" w:space="0" w:color="auto"/>
                    <w:left w:val="none" w:sz="0" w:space="0" w:color="auto"/>
                    <w:bottom w:val="none" w:sz="0" w:space="0" w:color="auto"/>
                    <w:right w:val="none" w:sz="0" w:space="0" w:color="auto"/>
                  </w:divBdr>
                </w:div>
                <w:div w:id="682633575">
                  <w:marLeft w:val="0"/>
                  <w:marRight w:val="0"/>
                  <w:marTop w:val="0"/>
                  <w:marBottom w:val="0"/>
                  <w:divBdr>
                    <w:top w:val="none" w:sz="0" w:space="0" w:color="auto"/>
                    <w:left w:val="none" w:sz="0" w:space="0" w:color="auto"/>
                    <w:bottom w:val="none" w:sz="0" w:space="0" w:color="auto"/>
                    <w:right w:val="none" w:sz="0" w:space="0" w:color="auto"/>
                  </w:divBdr>
                </w:div>
                <w:div w:id="1837069887">
                  <w:marLeft w:val="0"/>
                  <w:marRight w:val="0"/>
                  <w:marTop w:val="0"/>
                  <w:marBottom w:val="0"/>
                  <w:divBdr>
                    <w:top w:val="none" w:sz="0" w:space="0" w:color="auto"/>
                    <w:left w:val="none" w:sz="0" w:space="0" w:color="auto"/>
                    <w:bottom w:val="none" w:sz="0" w:space="0" w:color="auto"/>
                    <w:right w:val="none" w:sz="0" w:space="0" w:color="auto"/>
                  </w:divBdr>
                </w:div>
                <w:div w:id="2101247879">
                  <w:marLeft w:val="0"/>
                  <w:marRight w:val="0"/>
                  <w:marTop w:val="0"/>
                  <w:marBottom w:val="0"/>
                  <w:divBdr>
                    <w:top w:val="none" w:sz="0" w:space="0" w:color="auto"/>
                    <w:left w:val="none" w:sz="0" w:space="0" w:color="auto"/>
                    <w:bottom w:val="none" w:sz="0" w:space="0" w:color="auto"/>
                    <w:right w:val="none" w:sz="0" w:space="0" w:color="auto"/>
                  </w:divBdr>
                </w:div>
                <w:div w:id="205850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26123">
      <w:bodyDiv w:val="1"/>
      <w:marLeft w:val="0"/>
      <w:marRight w:val="0"/>
      <w:marTop w:val="0"/>
      <w:marBottom w:val="0"/>
      <w:divBdr>
        <w:top w:val="none" w:sz="0" w:space="0" w:color="auto"/>
        <w:left w:val="none" w:sz="0" w:space="0" w:color="auto"/>
        <w:bottom w:val="none" w:sz="0" w:space="0" w:color="auto"/>
        <w:right w:val="none" w:sz="0" w:space="0" w:color="auto"/>
      </w:divBdr>
    </w:div>
    <w:div w:id="121533202">
      <w:bodyDiv w:val="1"/>
      <w:marLeft w:val="0"/>
      <w:marRight w:val="0"/>
      <w:marTop w:val="0"/>
      <w:marBottom w:val="0"/>
      <w:divBdr>
        <w:top w:val="none" w:sz="0" w:space="0" w:color="auto"/>
        <w:left w:val="none" w:sz="0" w:space="0" w:color="auto"/>
        <w:bottom w:val="none" w:sz="0" w:space="0" w:color="auto"/>
        <w:right w:val="none" w:sz="0" w:space="0" w:color="auto"/>
      </w:divBdr>
    </w:div>
    <w:div w:id="143857298">
      <w:bodyDiv w:val="1"/>
      <w:marLeft w:val="0"/>
      <w:marRight w:val="0"/>
      <w:marTop w:val="0"/>
      <w:marBottom w:val="0"/>
      <w:divBdr>
        <w:top w:val="none" w:sz="0" w:space="0" w:color="auto"/>
        <w:left w:val="none" w:sz="0" w:space="0" w:color="auto"/>
        <w:bottom w:val="none" w:sz="0" w:space="0" w:color="auto"/>
        <w:right w:val="none" w:sz="0" w:space="0" w:color="auto"/>
      </w:divBdr>
    </w:div>
    <w:div w:id="189879602">
      <w:bodyDiv w:val="1"/>
      <w:marLeft w:val="0"/>
      <w:marRight w:val="0"/>
      <w:marTop w:val="0"/>
      <w:marBottom w:val="0"/>
      <w:divBdr>
        <w:top w:val="none" w:sz="0" w:space="0" w:color="auto"/>
        <w:left w:val="none" w:sz="0" w:space="0" w:color="auto"/>
        <w:bottom w:val="none" w:sz="0" w:space="0" w:color="auto"/>
        <w:right w:val="none" w:sz="0" w:space="0" w:color="auto"/>
      </w:divBdr>
    </w:div>
    <w:div w:id="234517220">
      <w:bodyDiv w:val="1"/>
      <w:marLeft w:val="0"/>
      <w:marRight w:val="0"/>
      <w:marTop w:val="0"/>
      <w:marBottom w:val="0"/>
      <w:divBdr>
        <w:top w:val="none" w:sz="0" w:space="0" w:color="auto"/>
        <w:left w:val="none" w:sz="0" w:space="0" w:color="auto"/>
        <w:bottom w:val="none" w:sz="0" w:space="0" w:color="auto"/>
        <w:right w:val="none" w:sz="0" w:space="0" w:color="auto"/>
      </w:divBdr>
      <w:divsChild>
        <w:div w:id="1741517426">
          <w:marLeft w:val="0"/>
          <w:marRight w:val="0"/>
          <w:marTop w:val="0"/>
          <w:marBottom w:val="0"/>
          <w:divBdr>
            <w:top w:val="none" w:sz="0" w:space="0" w:color="auto"/>
            <w:left w:val="none" w:sz="0" w:space="0" w:color="auto"/>
            <w:bottom w:val="none" w:sz="0" w:space="0" w:color="auto"/>
            <w:right w:val="none" w:sz="0" w:space="0" w:color="auto"/>
          </w:divBdr>
        </w:div>
        <w:div w:id="757949913">
          <w:marLeft w:val="0"/>
          <w:marRight w:val="0"/>
          <w:marTop w:val="0"/>
          <w:marBottom w:val="0"/>
          <w:divBdr>
            <w:top w:val="none" w:sz="0" w:space="0" w:color="auto"/>
            <w:left w:val="none" w:sz="0" w:space="0" w:color="auto"/>
            <w:bottom w:val="none" w:sz="0" w:space="0" w:color="auto"/>
            <w:right w:val="none" w:sz="0" w:space="0" w:color="auto"/>
          </w:divBdr>
        </w:div>
        <w:div w:id="1296595122">
          <w:marLeft w:val="0"/>
          <w:marRight w:val="0"/>
          <w:marTop w:val="0"/>
          <w:marBottom w:val="0"/>
          <w:divBdr>
            <w:top w:val="none" w:sz="0" w:space="0" w:color="auto"/>
            <w:left w:val="none" w:sz="0" w:space="0" w:color="auto"/>
            <w:bottom w:val="none" w:sz="0" w:space="0" w:color="auto"/>
            <w:right w:val="none" w:sz="0" w:space="0" w:color="auto"/>
          </w:divBdr>
        </w:div>
        <w:div w:id="1872036460">
          <w:marLeft w:val="0"/>
          <w:marRight w:val="0"/>
          <w:marTop w:val="0"/>
          <w:marBottom w:val="0"/>
          <w:divBdr>
            <w:top w:val="none" w:sz="0" w:space="0" w:color="auto"/>
            <w:left w:val="none" w:sz="0" w:space="0" w:color="auto"/>
            <w:bottom w:val="none" w:sz="0" w:space="0" w:color="auto"/>
            <w:right w:val="none" w:sz="0" w:space="0" w:color="auto"/>
          </w:divBdr>
        </w:div>
        <w:div w:id="1643148102">
          <w:marLeft w:val="0"/>
          <w:marRight w:val="0"/>
          <w:marTop w:val="0"/>
          <w:marBottom w:val="0"/>
          <w:divBdr>
            <w:top w:val="none" w:sz="0" w:space="0" w:color="auto"/>
            <w:left w:val="none" w:sz="0" w:space="0" w:color="auto"/>
            <w:bottom w:val="none" w:sz="0" w:space="0" w:color="auto"/>
            <w:right w:val="none" w:sz="0" w:space="0" w:color="auto"/>
          </w:divBdr>
        </w:div>
        <w:div w:id="2031956026">
          <w:marLeft w:val="0"/>
          <w:marRight w:val="0"/>
          <w:marTop w:val="0"/>
          <w:marBottom w:val="0"/>
          <w:divBdr>
            <w:top w:val="none" w:sz="0" w:space="0" w:color="auto"/>
            <w:left w:val="none" w:sz="0" w:space="0" w:color="auto"/>
            <w:bottom w:val="none" w:sz="0" w:space="0" w:color="auto"/>
            <w:right w:val="none" w:sz="0" w:space="0" w:color="auto"/>
          </w:divBdr>
        </w:div>
        <w:div w:id="869296569">
          <w:marLeft w:val="0"/>
          <w:marRight w:val="0"/>
          <w:marTop w:val="0"/>
          <w:marBottom w:val="0"/>
          <w:divBdr>
            <w:top w:val="none" w:sz="0" w:space="0" w:color="auto"/>
            <w:left w:val="none" w:sz="0" w:space="0" w:color="auto"/>
            <w:bottom w:val="none" w:sz="0" w:space="0" w:color="auto"/>
            <w:right w:val="none" w:sz="0" w:space="0" w:color="auto"/>
          </w:divBdr>
        </w:div>
      </w:divsChild>
    </w:div>
    <w:div w:id="252400222">
      <w:bodyDiv w:val="1"/>
      <w:marLeft w:val="0"/>
      <w:marRight w:val="0"/>
      <w:marTop w:val="0"/>
      <w:marBottom w:val="0"/>
      <w:divBdr>
        <w:top w:val="none" w:sz="0" w:space="0" w:color="auto"/>
        <w:left w:val="none" w:sz="0" w:space="0" w:color="auto"/>
        <w:bottom w:val="none" w:sz="0" w:space="0" w:color="auto"/>
        <w:right w:val="none" w:sz="0" w:space="0" w:color="auto"/>
      </w:divBdr>
      <w:divsChild>
        <w:div w:id="2000763969">
          <w:marLeft w:val="0"/>
          <w:marRight w:val="0"/>
          <w:marTop w:val="0"/>
          <w:marBottom w:val="0"/>
          <w:divBdr>
            <w:top w:val="none" w:sz="0" w:space="0" w:color="auto"/>
            <w:left w:val="none" w:sz="0" w:space="0" w:color="auto"/>
            <w:bottom w:val="none" w:sz="0" w:space="0" w:color="auto"/>
            <w:right w:val="none" w:sz="0" w:space="0" w:color="auto"/>
          </w:divBdr>
        </w:div>
        <w:div w:id="895505355">
          <w:marLeft w:val="0"/>
          <w:marRight w:val="0"/>
          <w:marTop w:val="0"/>
          <w:marBottom w:val="0"/>
          <w:divBdr>
            <w:top w:val="none" w:sz="0" w:space="0" w:color="auto"/>
            <w:left w:val="none" w:sz="0" w:space="0" w:color="auto"/>
            <w:bottom w:val="none" w:sz="0" w:space="0" w:color="auto"/>
            <w:right w:val="none" w:sz="0" w:space="0" w:color="auto"/>
          </w:divBdr>
        </w:div>
        <w:div w:id="682130993">
          <w:marLeft w:val="0"/>
          <w:marRight w:val="0"/>
          <w:marTop w:val="0"/>
          <w:marBottom w:val="0"/>
          <w:divBdr>
            <w:top w:val="none" w:sz="0" w:space="0" w:color="auto"/>
            <w:left w:val="none" w:sz="0" w:space="0" w:color="auto"/>
            <w:bottom w:val="none" w:sz="0" w:space="0" w:color="auto"/>
            <w:right w:val="none" w:sz="0" w:space="0" w:color="auto"/>
          </w:divBdr>
        </w:div>
        <w:div w:id="1403063822">
          <w:marLeft w:val="0"/>
          <w:marRight w:val="0"/>
          <w:marTop w:val="0"/>
          <w:marBottom w:val="0"/>
          <w:divBdr>
            <w:top w:val="none" w:sz="0" w:space="0" w:color="auto"/>
            <w:left w:val="none" w:sz="0" w:space="0" w:color="auto"/>
            <w:bottom w:val="none" w:sz="0" w:space="0" w:color="auto"/>
            <w:right w:val="none" w:sz="0" w:space="0" w:color="auto"/>
          </w:divBdr>
        </w:div>
        <w:div w:id="894660884">
          <w:marLeft w:val="0"/>
          <w:marRight w:val="0"/>
          <w:marTop w:val="0"/>
          <w:marBottom w:val="0"/>
          <w:divBdr>
            <w:top w:val="none" w:sz="0" w:space="0" w:color="auto"/>
            <w:left w:val="none" w:sz="0" w:space="0" w:color="auto"/>
            <w:bottom w:val="none" w:sz="0" w:space="0" w:color="auto"/>
            <w:right w:val="none" w:sz="0" w:space="0" w:color="auto"/>
          </w:divBdr>
        </w:div>
        <w:div w:id="1098404343">
          <w:marLeft w:val="0"/>
          <w:marRight w:val="0"/>
          <w:marTop w:val="0"/>
          <w:marBottom w:val="0"/>
          <w:divBdr>
            <w:top w:val="none" w:sz="0" w:space="0" w:color="auto"/>
            <w:left w:val="none" w:sz="0" w:space="0" w:color="auto"/>
            <w:bottom w:val="none" w:sz="0" w:space="0" w:color="auto"/>
            <w:right w:val="none" w:sz="0" w:space="0" w:color="auto"/>
          </w:divBdr>
        </w:div>
      </w:divsChild>
    </w:div>
    <w:div w:id="282930757">
      <w:bodyDiv w:val="1"/>
      <w:marLeft w:val="0"/>
      <w:marRight w:val="0"/>
      <w:marTop w:val="0"/>
      <w:marBottom w:val="0"/>
      <w:divBdr>
        <w:top w:val="none" w:sz="0" w:space="0" w:color="auto"/>
        <w:left w:val="none" w:sz="0" w:space="0" w:color="auto"/>
        <w:bottom w:val="none" w:sz="0" w:space="0" w:color="auto"/>
        <w:right w:val="none" w:sz="0" w:space="0" w:color="auto"/>
      </w:divBdr>
    </w:div>
    <w:div w:id="349456314">
      <w:bodyDiv w:val="1"/>
      <w:marLeft w:val="0"/>
      <w:marRight w:val="0"/>
      <w:marTop w:val="0"/>
      <w:marBottom w:val="0"/>
      <w:divBdr>
        <w:top w:val="none" w:sz="0" w:space="0" w:color="auto"/>
        <w:left w:val="none" w:sz="0" w:space="0" w:color="auto"/>
        <w:bottom w:val="none" w:sz="0" w:space="0" w:color="auto"/>
        <w:right w:val="none" w:sz="0" w:space="0" w:color="auto"/>
      </w:divBdr>
    </w:div>
    <w:div w:id="372341343">
      <w:bodyDiv w:val="1"/>
      <w:marLeft w:val="0"/>
      <w:marRight w:val="0"/>
      <w:marTop w:val="0"/>
      <w:marBottom w:val="0"/>
      <w:divBdr>
        <w:top w:val="none" w:sz="0" w:space="0" w:color="auto"/>
        <w:left w:val="none" w:sz="0" w:space="0" w:color="auto"/>
        <w:bottom w:val="none" w:sz="0" w:space="0" w:color="auto"/>
        <w:right w:val="none" w:sz="0" w:space="0" w:color="auto"/>
      </w:divBdr>
      <w:divsChild>
        <w:div w:id="442924321">
          <w:marLeft w:val="0"/>
          <w:marRight w:val="0"/>
          <w:marTop w:val="0"/>
          <w:marBottom w:val="0"/>
          <w:divBdr>
            <w:top w:val="none" w:sz="0" w:space="0" w:color="auto"/>
            <w:left w:val="none" w:sz="0" w:space="0" w:color="auto"/>
            <w:bottom w:val="none" w:sz="0" w:space="0" w:color="auto"/>
            <w:right w:val="none" w:sz="0" w:space="0" w:color="auto"/>
          </w:divBdr>
        </w:div>
        <w:div w:id="426341374">
          <w:marLeft w:val="0"/>
          <w:marRight w:val="0"/>
          <w:marTop w:val="0"/>
          <w:marBottom w:val="0"/>
          <w:divBdr>
            <w:top w:val="none" w:sz="0" w:space="0" w:color="auto"/>
            <w:left w:val="none" w:sz="0" w:space="0" w:color="auto"/>
            <w:bottom w:val="none" w:sz="0" w:space="0" w:color="auto"/>
            <w:right w:val="none" w:sz="0" w:space="0" w:color="auto"/>
          </w:divBdr>
        </w:div>
        <w:div w:id="11762850">
          <w:marLeft w:val="0"/>
          <w:marRight w:val="0"/>
          <w:marTop w:val="0"/>
          <w:marBottom w:val="0"/>
          <w:divBdr>
            <w:top w:val="none" w:sz="0" w:space="0" w:color="auto"/>
            <w:left w:val="none" w:sz="0" w:space="0" w:color="auto"/>
            <w:bottom w:val="none" w:sz="0" w:space="0" w:color="auto"/>
            <w:right w:val="none" w:sz="0" w:space="0" w:color="auto"/>
          </w:divBdr>
        </w:div>
        <w:div w:id="2114594512">
          <w:marLeft w:val="0"/>
          <w:marRight w:val="0"/>
          <w:marTop w:val="0"/>
          <w:marBottom w:val="0"/>
          <w:divBdr>
            <w:top w:val="none" w:sz="0" w:space="0" w:color="auto"/>
            <w:left w:val="none" w:sz="0" w:space="0" w:color="auto"/>
            <w:bottom w:val="none" w:sz="0" w:space="0" w:color="auto"/>
            <w:right w:val="none" w:sz="0" w:space="0" w:color="auto"/>
          </w:divBdr>
        </w:div>
      </w:divsChild>
    </w:div>
    <w:div w:id="388461629">
      <w:bodyDiv w:val="1"/>
      <w:marLeft w:val="0"/>
      <w:marRight w:val="0"/>
      <w:marTop w:val="0"/>
      <w:marBottom w:val="0"/>
      <w:divBdr>
        <w:top w:val="none" w:sz="0" w:space="0" w:color="auto"/>
        <w:left w:val="none" w:sz="0" w:space="0" w:color="auto"/>
        <w:bottom w:val="none" w:sz="0" w:space="0" w:color="auto"/>
        <w:right w:val="none" w:sz="0" w:space="0" w:color="auto"/>
      </w:divBdr>
    </w:div>
    <w:div w:id="391733839">
      <w:bodyDiv w:val="1"/>
      <w:marLeft w:val="0"/>
      <w:marRight w:val="0"/>
      <w:marTop w:val="0"/>
      <w:marBottom w:val="0"/>
      <w:divBdr>
        <w:top w:val="none" w:sz="0" w:space="0" w:color="auto"/>
        <w:left w:val="none" w:sz="0" w:space="0" w:color="auto"/>
        <w:bottom w:val="none" w:sz="0" w:space="0" w:color="auto"/>
        <w:right w:val="none" w:sz="0" w:space="0" w:color="auto"/>
      </w:divBdr>
    </w:div>
    <w:div w:id="492532950">
      <w:bodyDiv w:val="1"/>
      <w:marLeft w:val="0"/>
      <w:marRight w:val="0"/>
      <w:marTop w:val="0"/>
      <w:marBottom w:val="0"/>
      <w:divBdr>
        <w:top w:val="none" w:sz="0" w:space="0" w:color="auto"/>
        <w:left w:val="none" w:sz="0" w:space="0" w:color="auto"/>
        <w:bottom w:val="none" w:sz="0" w:space="0" w:color="auto"/>
        <w:right w:val="none" w:sz="0" w:space="0" w:color="auto"/>
      </w:divBdr>
    </w:div>
    <w:div w:id="506678447">
      <w:bodyDiv w:val="1"/>
      <w:marLeft w:val="0"/>
      <w:marRight w:val="0"/>
      <w:marTop w:val="0"/>
      <w:marBottom w:val="0"/>
      <w:divBdr>
        <w:top w:val="none" w:sz="0" w:space="0" w:color="auto"/>
        <w:left w:val="none" w:sz="0" w:space="0" w:color="auto"/>
        <w:bottom w:val="none" w:sz="0" w:space="0" w:color="auto"/>
        <w:right w:val="none" w:sz="0" w:space="0" w:color="auto"/>
      </w:divBdr>
      <w:divsChild>
        <w:div w:id="885408877">
          <w:marLeft w:val="360"/>
          <w:marRight w:val="0"/>
          <w:marTop w:val="200"/>
          <w:marBottom w:val="0"/>
          <w:divBdr>
            <w:top w:val="none" w:sz="0" w:space="0" w:color="auto"/>
            <w:left w:val="none" w:sz="0" w:space="0" w:color="auto"/>
            <w:bottom w:val="none" w:sz="0" w:space="0" w:color="auto"/>
            <w:right w:val="none" w:sz="0" w:space="0" w:color="auto"/>
          </w:divBdr>
        </w:div>
      </w:divsChild>
    </w:div>
    <w:div w:id="552733558">
      <w:bodyDiv w:val="1"/>
      <w:marLeft w:val="0"/>
      <w:marRight w:val="0"/>
      <w:marTop w:val="0"/>
      <w:marBottom w:val="0"/>
      <w:divBdr>
        <w:top w:val="none" w:sz="0" w:space="0" w:color="auto"/>
        <w:left w:val="none" w:sz="0" w:space="0" w:color="auto"/>
        <w:bottom w:val="none" w:sz="0" w:space="0" w:color="auto"/>
        <w:right w:val="none" w:sz="0" w:space="0" w:color="auto"/>
      </w:divBdr>
    </w:div>
    <w:div w:id="581526507">
      <w:bodyDiv w:val="1"/>
      <w:marLeft w:val="0"/>
      <w:marRight w:val="0"/>
      <w:marTop w:val="0"/>
      <w:marBottom w:val="0"/>
      <w:divBdr>
        <w:top w:val="none" w:sz="0" w:space="0" w:color="auto"/>
        <w:left w:val="none" w:sz="0" w:space="0" w:color="auto"/>
        <w:bottom w:val="none" w:sz="0" w:space="0" w:color="auto"/>
        <w:right w:val="none" w:sz="0" w:space="0" w:color="auto"/>
      </w:divBdr>
    </w:div>
    <w:div w:id="598030802">
      <w:bodyDiv w:val="1"/>
      <w:marLeft w:val="0"/>
      <w:marRight w:val="0"/>
      <w:marTop w:val="0"/>
      <w:marBottom w:val="0"/>
      <w:divBdr>
        <w:top w:val="none" w:sz="0" w:space="0" w:color="auto"/>
        <w:left w:val="none" w:sz="0" w:space="0" w:color="auto"/>
        <w:bottom w:val="none" w:sz="0" w:space="0" w:color="auto"/>
        <w:right w:val="none" w:sz="0" w:space="0" w:color="auto"/>
      </w:divBdr>
    </w:div>
    <w:div w:id="624894494">
      <w:bodyDiv w:val="1"/>
      <w:marLeft w:val="0"/>
      <w:marRight w:val="0"/>
      <w:marTop w:val="0"/>
      <w:marBottom w:val="0"/>
      <w:divBdr>
        <w:top w:val="none" w:sz="0" w:space="0" w:color="auto"/>
        <w:left w:val="none" w:sz="0" w:space="0" w:color="auto"/>
        <w:bottom w:val="none" w:sz="0" w:space="0" w:color="auto"/>
        <w:right w:val="none" w:sz="0" w:space="0" w:color="auto"/>
      </w:divBdr>
    </w:div>
    <w:div w:id="642275943">
      <w:bodyDiv w:val="1"/>
      <w:marLeft w:val="0"/>
      <w:marRight w:val="0"/>
      <w:marTop w:val="0"/>
      <w:marBottom w:val="0"/>
      <w:divBdr>
        <w:top w:val="none" w:sz="0" w:space="0" w:color="auto"/>
        <w:left w:val="none" w:sz="0" w:space="0" w:color="auto"/>
        <w:bottom w:val="none" w:sz="0" w:space="0" w:color="auto"/>
        <w:right w:val="none" w:sz="0" w:space="0" w:color="auto"/>
      </w:divBdr>
    </w:div>
    <w:div w:id="656962413">
      <w:bodyDiv w:val="1"/>
      <w:marLeft w:val="0"/>
      <w:marRight w:val="0"/>
      <w:marTop w:val="0"/>
      <w:marBottom w:val="0"/>
      <w:divBdr>
        <w:top w:val="none" w:sz="0" w:space="0" w:color="auto"/>
        <w:left w:val="none" w:sz="0" w:space="0" w:color="auto"/>
        <w:bottom w:val="none" w:sz="0" w:space="0" w:color="auto"/>
        <w:right w:val="none" w:sz="0" w:space="0" w:color="auto"/>
      </w:divBdr>
    </w:div>
    <w:div w:id="700587950">
      <w:bodyDiv w:val="1"/>
      <w:marLeft w:val="0"/>
      <w:marRight w:val="0"/>
      <w:marTop w:val="0"/>
      <w:marBottom w:val="0"/>
      <w:divBdr>
        <w:top w:val="none" w:sz="0" w:space="0" w:color="auto"/>
        <w:left w:val="none" w:sz="0" w:space="0" w:color="auto"/>
        <w:bottom w:val="none" w:sz="0" w:space="0" w:color="auto"/>
        <w:right w:val="none" w:sz="0" w:space="0" w:color="auto"/>
      </w:divBdr>
    </w:div>
    <w:div w:id="724135980">
      <w:bodyDiv w:val="1"/>
      <w:marLeft w:val="0"/>
      <w:marRight w:val="0"/>
      <w:marTop w:val="0"/>
      <w:marBottom w:val="0"/>
      <w:divBdr>
        <w:top w:val="none" w:sz="0" w:space="0" w:color="auto"/>
        <w:left w:val="none" w:sz="0" w:space="0" w:color="auto"/>
        <w:bottom w:val="none" w:sz="0" w:space="0" w:color="auto"/>
        <w:right w:val="none" w:sz="0" w:space="0" w:color="auto"/>
      </w:divBdr>
    </w:div>
    <w:div w:id="733087421">
      <w:bodyDiv w:val="1"/>
      <w:marLeft w:val="0"/>
      <w:marRight w:val="0"/>
      <w:marTop w:val="0"/>
      <w:marBottom w:val="0"/>
      <w:divBdr>
        <w:top w:val="none" w:sz="0" w:space="0" w:color="auto"/>
        <w:left w:val="none" w:sz="0" w:space="0" w:color="auto"/>
        <w:bottom w:val="none" w:sz="0" w:space="0" w:color="auto"/>
        <w:right w:val="none" w:sz="0" w:space="0" w:color="auto"/>
      </w:divBdr>
    </w:div>
    <w:div w:id="736974436">
      <w:bodyDiv w:val="1"/>
      <w:marLeft w:val="0"/>
      <w:marRight w:val="0"/>
      <w:marTop w:val="0"/>
      <w:marBottom w:val="0"/>
      <w:divBdr>
        <w:top w:val="none" w:sz="0" w:space="0" w:color="auto"/>
        <w:left w:val="none" w:sz="0" w:space="0" w:color="auto"/>
        <w:bottom w:val="none" w:sz="0" w:space="0" w:color="auto"/>
        <w:right w:val="none" w:sz="0" w:space="0" w:color="auto"/>
      </w:divBdr>
    </w:div>
    <w:div w:id="751202469">
      <w:bodyDiv w:val="1"/>
      <w:marLeft w:val="0"/>
      <w:marRight w:val="0"/>
      <w:marTop w:val="0"/>
      <w:marBottom w:val="0"/>
      <w:divBdr>
        <w:top w:val="none" w:sz="0" w:space="0" w:color="auto"/>
        <w:left w:val="none" w:sz="0" w:space="0" w:color="auto"/>
        <w:bottom w:val="none" w:sz="0" w:space="0" w:color="auto"/>
        <w:right w:val="none" w:sz="0" w:space="0" w:color="auto"/>
      </w:divBdr>
    </w:div>
    <w:div w:id="756750369">
      <w:bodyDiv w:val="1"/>
      <w:marLeft w:val="0"/>
      <w:marRight w:val="0"/>
      <w:marTop w:val="0"/>
      <w:marBottom w:val="0"/>
      <w:divBdr>
        <w:top w:val="none" w:sz="0" w:space="0" w:color="auto"/>
        <w:left w:val="none" w:sz="0" w:space="0" w:color="auto"/>
        <w:bottom w:val="none" w:sz="0" w:space="0" w:color="auto"/>
        <w:right w:val="none" w:sz="0" w:space="0" w:color="auto"/>
      </w:divBdr>
    </w:div>
    <w:div w:id="758410334">
      <w:bodyDiv w:val="1"/>
      <w:marLeft w:val="0"/>
      <w:marRight w:val="0"/>
      <w:marTop w:val="0"/>
      <w:marBottom w:val="0"/>
      <w:divBdr>
        <w:top w:val="none" w:sz="0" w:space="0" w:color="auto"/>
        <w:left w:val="none" w:sz="0" w:space="0" w:color="auto"/>
        <w:bottom w:val="none" w:sz="0" w:space="0" w:color="auto"/>
        <w:right w:val="none" w:sz="0" w:space="0" w:color="auto"/>
      </w:divBdr>
    </w:div>
    <w:div w:id="766775162">
      <w:bodyDiv w:val="1"/>
      <w:marLeft w:val="0"/>
      <w:marRight w:val="0"/>
      <w:marTop w:val="0"/>
      <w:marBottom w:val="0"/>
      <w:divBdr>
        <w:top w:val="none" w:sz="0" w:space="0" w:color="auto"/>
        <w:left w:val="none" w:sz="0" w:space="0" w:color="auto"/>
        <w:bottom w:val="none" w:sz="0" w:space="0" w:color="auto"/>
        <w:right w:val="none" w:sz="0" w:space="0" w:color="auto"/>
      </w:divBdr>
    </w:div>
    <w:div w:id="772669441">
      <w:bodyDiv w:val="1"/>
      <w:marLeft w:val="0"/>
      <w:marRight w:val="0"/>
      <w:marTop w:val="0"/>
      <w:marBottom w:val="0"/>
      <w:divBdr>
        <w:top w:val="none" w:sz="0" w:space="0" w:color="auto"/>
        <w:left w:val="none" w:sz="0" w:space="0" w:color="auto"/>
        <w:bottom w:val="none" w:sz="0" w:space="0" w:color="auto"/>
        <w:right w:val="none" w:sz="0" w:space="0" w:color="auto"/>
      </w:divBdr>
    </w:div>
    <w:div w:id="774523927">
      <w:bodyDiv w:val="1"/>
      <w:marLeft w:val="0"/>
      <w:marRight w:val="0"/>
      <w:marTop w:val="0"/>
      <w:marBottom w:val="0"/>
      <w:divBdr>
        <w:top w:val="none" w:sz="0" w:space="0" w:color="auto"/>
        <w:left w:val="none" w:sz="0" w:space="0" w:color="auto"/>
        <w:bottom w:val="none" w:sz="0" w:space="0" w:color="auto"/>
        <w:right w:val="none" w:sz="0" w:space="0" w:color="auto"/>
      </w:divBdr>
    </w:div>
    <w:div w:id="789789431">
      <w:bodyDiv w:val="1"/>
      <w:marLeft w:val="0"/>
      <w:marRight w:val="0"/>
      <w:marTop w:val="0"/>
      <w:marBottom w:val="0"/>
      <w:divBdr>
        <w:top w:val="none" w:sz="0" w:space="0" w:color="auto"/>
        <w:left w:val="none" w:sz="0" w:space="0" w:color="auto"/>
        <w:bottom w:val="none" w:sz="0" w:space="0" w:color="auto"/>
        <w:right w:val="none" w:sz="0" w:space="0" w:color="auto"/>
      </w:divBdr>
    </w:div>
    <w:div w:id="824200994">
      <w:bodyDiv w:val="1"/>
      <w:marLeft w:val="0"/>
      <w:marRight w:val="0"/>
      <w:marTop w:val="0"/>
      <w:marBottom w:val="0"/>
      <w:divBdr>
        <w:top w:val="none" w:sz="0" w:space="0" w:color="auto"/>
        <w:left w:val="none" w:sz="0" w:space="0" w:color="auto"/>
        <w:bottom w:val="none" w:sz="0" w:space="0" w:color="auto"/>
        <w:right w:val="none" w:sz="0" w:space="0" w:color="auto"/>
      </w:divBdr>
    </w:div>
    <w:div w:id="850145949">
      <w:bodyDiv w:val="1"/>
      <w:marLeft w:val="0"/>
      <w:marRight w:val="0"/>
      <w:marTop w:val="0"/>
      <w:marBottom w:val="0"/>
      <w:divBdr>
        <w:top w:val="none" w:sz="0" w:space="0" w:color="auto"/>
        <w:left w:val="none" w:sz="0" w:space="0" w:color="auto"/>
        <w:bottom w:val="none" w:sz="0" w:space="0" w:color="auto"/>
        <w:right w:val="none" w:sz="0" w:space="0" w:color="auto"/>
      </w:divBdr>
    </w:div>
    <w:div w:id="893615764">
      <w:bodyDiv w:val="1"/>
      <w:marLeft w:val="0"/>
      <w:marRight w:val="0"/>
      <w:marTop w:val="0"/>
      <w:marBottom w:val="0"/>
      <w:divBdr>
        <w:top w:val="none" w:sz="0" w:space="0" w:color="auto"/>
        <w:left w:val="none" w:sz="0" w:space="0" w:color="auto"/>
        <w:bottom w:val="none" w:sz="0" w:space="0" w:color="auto"/>
        <w:right w:val="none" w:sz="0" w:space="0" w:color="auto"/>
      </w:divBdr>
    </w:div>
    <w:div w:id="904533533">
      <w:bodyDiv w:val="1"/>
      <w:marLeft w:val="0"/>
      <w:marRight w:val="0"/>
      <w:marTop w:val="0"/>
      <w:marBottom w:val="0"/>
      <w:divBdr>
        <w:top w:val="none" w:sz="0" w:space="0" w:color="auto"/>
        <w:left w:val="none" w:sz="0" w:space="0" w:color="auto"/>
        <w:bottom w:val="none" w:sz="0" w:space="0" w:color="auto"/>
        <w:right w:val="none" w:sz="0" w:space="0" w:color="auto"/>
      </w:divBdr>
    </w:div>
    <w:div w:id="956761465">
      <w:bodyDiv w:val="1"/>
      <w:marLeft w:val="0"/>
      <w:marRight w:val="0"/>
      <w:marTop w:val="0"/>
      <w:marBottom w:val="0"/>
      <w:divBdr>
        <w:top w:val="none" w:sz="0" w:space="0" w:color="auto"/>
        <w:left w:val="none" w:sz="0" w:space="0" w:color="auto"/>
        <w:bottom w:val="none" w:sz="0" w:space="0" w:color="auto"/>
        <w:right w:val="none" w:sz="0" w:space="0" w:color="auto"/>
      </w:divBdr>
    </w:div>
    <w:div w:id="974798941">
      <w:bodyDiv w:val="1"/>
      <w:marLeft w:val="0"/>
      <w:marRight w:val="0"/>
      <w:marTop w:val="0"/>
      <w:marBottom w:val="0"/>
      <w:divBdr>
        <w:top w:val="none" w:sz="0" w:space="0" w:color="auto"/>
        <w:left w:val="none" w:sz="0" w:space="0" w:color="auto"/>
        <w:bottom w:val="none" w:sz="0" w:space="0" w:color="auto"/>
        <w:right w:val="none" w:sz="0" w:space="0" w:color="auto"/>
      </w:divBdr>
    </w:div>
    <w:div w:id="997922190">
      <w:bodyDiv w:val="1"/>
      <w:marLeft w:val="0"/>
      <w:marRight w:val="0"/>
      <w:marTop w:val="0"/>
      <w:marBottom w:val="0"/>
      <w:divBdr>
        <w:top w:val="none" w:sz="0" w:space="0" w:color="auto"/>
        <w:left w:val="none" w:sz="0" w:space="0" w:color="auto"/>
        <w:bottom w:val="none" w:sz="0" w:space="0" w:color="auto"/>
        <w:right w:val="none" w:sz="0" w:space="0" w:color="auto"/>
      </w:divBdr>
    </w:div>
    <w:div w:id="1024210221">
      <w:bodyDiv w:val="1"/>
      <w:marLeft w:val="0"/>
      <w:marRight w:val="0"/>
      <w:marTop w:val="0"/>
      <w:marBottom w:val="0"/>
      <w:divBdr>
        <w:top w:val="none" w:sz="0" w:space="0" w:color="auto"/>
        <w:left w:val="none" w:sz="0" w:space="0" w:color="auto"/>
        <w:bottom w:val="none" w:sz="0" w:space="0" w:color="auto"/>
        <w:right w:val="none" w:sz="0" w:space="0" w:color="auto"/>
      </w:divBdr>
      <w:divsChild>
        <w:div w:id="1749229570">
          <w:marLeft w:val="0"/>
          <w:marRight w:val="0"/>
          <w:marTop w:val="15"/>
          <w:marBottom w:val="0"/>
          <w:divBdr>
            <w:top w:val="single" w:sz="48" w:space="0" w:color="auto"/>
            <w:left w:val="single" w:sz="48" w:space="0" w:color="auto"/>
            <w:bottom w:val="single" w:sz="48" w:space="0" w:color="auto"/>
            <w:right w:val="single" w:sz="48" w:space="0" w:color="auto"/>
          </w:divBdr>
          <w:divsChild>
            <w:div w:id="1548176936">
              <w:marLeft w:val="0"/>
              <w:marRight w:val="0"/>
              <w:marTop w:val="0"/>
              <w:marBottom w:val="0"/>
              <w:divBdr>
                <w:top w:val="none" w:sz="0" w:space="0" w:color="auto"/>
                <w:left w:val="none" w:sz="0" w:space="0" w:color="auto"/>
                <w:bottom w:val="none" w:sz="0" w:space="0" w:color="auto"/>
                <w:right w:val="none" w:sz="0" w:space="0" w:color="auto"/>
              </w:divBdr>
              <w:divsChild>
                <w:div w:id="727344291">
                  <w:marLeft w:val="0"/>
                  <w:marRight w:val="0"/>
                  <w:marTop w:val="0"/>
                  <w:marBottom w:val="0"/>
                  <w:divBdr>
                    <w:top w:val="none" w:sz="0" w:space="0" w:color="auto"/>
                    <w:left w:val="none" w:sz="0" w:space="0" w:color="auto"/>
                    <w:bottom w:val="none" w:sz="0" w:space="0" w:color="auto"/>
                    <w:right w:val="none" w:sz="0" w:space="0" w:color="auto"/>
                  </w:divBdr>
                </w:div>
                <w:div w:id="1967737518">
                  <w:marLeft w:val="0"/>
                  <w:marRight w:val="0"/>
                  <w:marTop w:val="0"/>
                  <w:marBottom w:val="0"/>
                  <w:divBdr>
                    <w:top w:val="none" w:sz="0" w:space="0" w:color="auto"/>
                    <w:left w:val="none" w:sz="0" w:space="0" w:color="auto"/>
                    <w:bottom w:val="none" w:sz="0" w:space="0" w:color="auto"/>
                    <w:right w:val="none" w:sz="0" w:space="0" w:color="auto"/>
                  </w:divBdr>
                </w:div>
                <w:div w:id="316887442">
                  <w:marLeft w:val="0"/>
                  <w:marRight w:val="0"/>
                  <w:marTop w:val="0"/>
                  <w:marBottom w:val="0"/>
                  <w:divBdr>
                    <w:top w:val="none" w:sz="0" w:space="0" w:color="auto"/>
                    <w:left w:val="none" w:sz="0" w:space="0" w:color="auto"/>
                    <w:bottom w:val="none" w:sz="0" w:space="0" w:color="auto"/>
                    <w:right w:val="none" w:sz="0" w:space="0" w:color="auto"/>
                  </w:divBdr>
                </w:div>
                <w:div w:id="1725712038">
                  <w:marLeft w:val="0"/>
                  <w:marRight w:val="0"/>
                  <w:marTop w:val="0"/>
                  <w:marBottom w:val="0"/>
                  <w:divBdr>
                    <w:top w:val="none" w:sz="0" w:space="0" w:color="auto"/>
                    <w:left w:val="none" w:sz="0" w:space="0" w:color="auto"/>
                    <w:bottom w:val="none" w:sz="0" w:space="0" w:color="auto"/>
                    <w:right w:val="none" w:sz="0" w:space="0" w:color="auto"/>
                  </w:divBdr>
                </w:div>
                <w:div w:id="1903368573">
                  <w:marLeft w:val="0"/>
                  <w:marRight w:val="0"/>
                  <w:marTop w:val="0"/>
                  <w:marBottom w:val="0"/>
                  <w:divBdr>
                    <w:top w:val="none" w:sz="0" w:space="0" w:color="auto"/>
                    <w:left w:val="none" w:sz="0" w:space="0" w:color="auto"/>
                    <w:bottom w:val="none" w:sz="0" w:space="0" w:color="auto"/>
                    <w:right w:val="none" w:sz="0" w:space="0" w:color="auto"/>
                  </w:divBdr>
                </w:div>
                <w:div w:id="1440173959">
                  <w:marLeft w:val="0"/>
                  <w:marRight w:val="0"/>
                  <w:marTop w:val="0"/>
                  <w:marBottom w:val="0"/>
                  <w:divBdr>
                    <w:top w:val="none" w:sz="0" w:space="0" w:color="auto"/>
                    <w:left w:val="none" w:sz="0" w:space="0" w:color="auto"/>
                    <w:bottom w:val="none" w:sz="0" w:space="0" w:color="auto"/>
                    <w:right w:val="none" w:sz="0" w:space="0" w:color="auto"/>
                  </w:divBdr>
                </w:div>
                <w:div w:id="1667301">
                  <w:marLeft w:val="0"/>
                  <w:marRight w:val="0"/>
                  <w:marTop w:val="0"/>
                  <w:marBottom w:val="0"/>
                  <w:divBdr>
                    <w:top w:val="none" w:sz="0" w:space="0" w:color="auto"/>
                    <w:left w:val="none" w:sz="0" w:space="0" w:color="auto"/>
                    <w:bottom w:val="none" w:sz="0" w:space="0" w:color="auto"/>
                    <w:right w:val="none" w:sz="0" w:space="0" w:color="auto"/>
                  </w:divBdr>
                </w:div>
                <w:div w:id="670721663">
                  <w:marLeft w:val="0"/>
                  <w:marRight w:val="0"/>
                  <w:marTop w:val="0"/>
                  <w:marBottom w:val="0"/>
                  <w:divBdr>
                    <w:top w:val="none" w:sz="0" w:space="0" w:color="auto"/>
                    <w:left w:val="none" w:sz="0" w:space="0" w:color="auto"/>
                    <w:bottom w:val="none" w:sz="0" w:space="0" w:color="auto"/>
                    <w:right w:val="none" w:sz="0" w:space="0" w:color="auto"/>
                  </w:divBdr>
                </w:div>
                <w:div w:id="1085032029">
                  <w:marLeft w:val="0"/>
                  <w:marRight w:val="0"/>
                  <w:marTop w:val="0"/>
                  <w:marBottom w:val="0"/>
                  <w:divBdr>
                    <w:top w:val="none" w:sz="0" w:space="0" w:color="auto"/>
                    <w:left w:val="none" w:sz="0" w:space="0" w:color="auto"/>
                    <w:bottom w:val="none" w:sz="0" w:space="0" w:color="auto"/>
                    <w:right w:val="none" w:sz="0" w:space="0" w:color="auto"/>
                  </w:divBdr>
                </w:div>
                <w:div w:id="2017950577">
                  <w:marLeft w:val="0"/>
                  <w:marRight w:val="0"/>
                  <w:marTop w:val="0"/>
                  <w:marBottom w:val="0"/>
                  <w:divBdr>
                    <w:top w:val="none" w:sz="0" w:space="0" w:color="auto"/>
                    <w:left w:val="none" w:sz="0" w:space="0" w:color="auto"/>
                    <w:bottom w:val="none" w:sz="0" w:space="0" w:color="auto"/>
                    <w:right w:val="none" w:sz="0" w:space="0" w:color="auto"/>
                  </w:divBdr>
                </w:div>
                <w:div w:id="1220939257">
                  <w:marLeft w:val="0"/>
                  <w:marRight w:val="0"/>
                  <w:marTop w:val="0"/>
                  <w:marBottom w:val="0"/>
                  <w:divBdr>
                    <w:top w:val="none" w:sz="0" w:space="0" w:color="auto"/>
                    <w:left w:val="none" w:sz="0" w:space="0" w:color="auto"/>
                    <w:bottom w:val="none" w:sz="0" w:space="0" w:color="auto"/>
                    <w:right w:val="none" w:sz="0" w:space="0" w:color="auto"/>
                  </w:divBdr>
                </w:div>
                <w:div w:id="468090005">
                  <w:marLeft w:val="0"/>
                  <w:marRight w:val="0"/>
                  <w:marTop w:val="0"/>
                  <w:marBottom w:val="0"/>
                  <w:divBdr>
                    <w:top w:val="none" w:sz="0" w:space="0" w:color="auto"/>
                    <w:left w:val="none" w:sz="0" w:space="0" w:color="auto"/>
                    <w:bottom w:val="none" w:sz="0" w:space="0" w:color="auto"/>
                    <w:right w:val="none" w:sz="0" w:space="0" w:color="auto"/>
                  </w:divBdr>
                </w:div>
                <w:div w:id="477576828">
                  <w:marLeft w:val="0"/>
                  <w:marRight w:val="0"/>
                  <w:marTop w:val="0"/>
                  <w:marBottom w:val="0"/>
                  <w:divBdr>
                    <w:top w:val="none" w:sz="0" w:space="0" w:color="auto"/>
                    <w:left w:val="none" w:sz="0" w:space="0" w:color="auto"/>
                    <w:bottom w:val="none" w:sz="0" w:space="0" w:color="auto"/>
                    <w:right w:val="none" w:sz="0" w:space="0" w:color="auto"/>
                  </w:divBdr>
                </w:div>
                <w:div w:id="903446507">
                  <w:marLeft w:val="0"/>
                  <w:marRight w:val="0"/>
                  <w:marTop w:val="0"/>
                  <w:marBottom w:val="0"/>
                  <w:divBdr>
                    <w:top w:val="none" w:sz="0" w:space="0" w:color="auto"/>
                    <w:left w:val="none" w:sz="0" w:space="0" w:color="auto"/>
                    <w:bottom w:val="none" w:sz="0" w:space="0" w:color="auto"/>
                    <w:right w:val="none" w:sz="0" w:space="0" w:color="auto"/>
                  </w:divBdr>
                </w:div>
                <w:div w:id="18942171">
                  <w:marLeft w:val="0"/>
                  <w:marRight w:val="0"/>
                  <w:marTop w:val="0"/>
                  <w:marBottom w:val="0"/>
                  <w:divBdr>
                    <w:top w:val="none" w:sz="0" w:space="0" w:color="auto"/>
                    <w:left w:val="none" w:sz="0" w:space="0" w:color="auto"/>
                    <w:bottom w:val="none" w:sz="0" w:space="0" w:color="auto"/>
                    <w:right w:val="none" w:sz="0" w:space="0" w:color="auto"/>
                  </w:divBdr>
                </w:div>
                <w:div w:id="1286544007">
                  <w:marLeft w:val="0"/>
                  <w:marRight w:val="0"/>
                  <w:marTop w:val="0"/>
                  <w:marBottom w:val="0"/>
                  <w:divBdr>
                    <w:top w:val="none" w:sz="0" w:space="0" w:color="auto"/>
                    <w:left w:val="none" w:sz="0" w:space="0" w:color="auto"/>
                    <w:bottom w:val="none" w:sz="0" w:space="0" w:color="auto"/>
                    <w:right w:val="none" w:sz="0" w:space="0" w:color="auto"/>
                  </w:divBdr>
                </w:div>
                <w:div w:id="1172187943">
                  <w:marLeft w:val="0"/>
                  <w:marRight w:val="0"/>
                  <w:marTop w:val="0"/>
                  <w:marBottom w:val="0"/>
                  <w:divBdr>
                    <w:top w:val="none" w:sz="0" w:space="0" w:color="auto"/>
                    <w:left w:val="none" w:sz="0" w:space="0" w:color="auto"/>
                    <w:bottom w:val="none" w:sz="0" w:space="0" w:color="auto"/>
                    <w:right w:val="none" w:sz="0" w:space="0" w:color="auto"/>
                  </w:divBdr>
                </w:div>
                <w:div w:id="418453400">
                  <w:marLeft w:val="0"/>
                  <w:marRight w:val="0"/>
                  <w:marTop w:val="0"/>
                  <w:marBottom w:val="0"/>
                  <w:divBdr>
                    <w:top w:val="none" w:sz="0" w:space="0" w:color="auto"/>
                    <w:left w:val="none" w:sz="0" w:space="0" w:color="auto"/>
                    <w:bottom w:val="none" w:sz="0" w:space="0" w:color="auto"/>
                    <w:right w:val="none" w:sz="0" w:space="0" w:color="auto"/>
                  </w:divBdr>
                </w:div>
                <w:div w:id="735514465">
                  <w:marLeft w:val="0"/>
                  <w:marRight w:val="0"/>
                  <w:marTop w:val="0"/>
                  <w:marBottom w:val="0"/>
                  <w:divBdr>
                    <w:top w:val="none" w:sz="0" w:space="0" w:color="auto"/>
                    <w:left w:val="none" w:sz="0" w:space="0" w:color="auto"/>
                    <w:bottom w:val="none" w:sz="0" w:space="0" w:color="auto"/>
                    <w:right w:val="none" w:sz="0" w:space="0" w:color="auto"/>
                  </w:divBdr>
                </w:div>
                <w:div w:id="110319588">
                  <w:marLeft w:val="0"/>
                  <w:marRight w:val="0"/>
                  <w:marTop w:val="0"/>
                  <w:marBottom w:val="0"/>
                  <w:divBdr>
                    <w:top w:val="none" w:sz="0" w:space="0" w:color="auto"/>
                    <w:left w:val="none" w:sz="0" w:space="0" w:color="auto"/>
                    <w:bottom w:val="none" w:sz="0" w:space="0" w:color="auto"/>
                    <w:right w:val="none" w:sz="0" w:space="0" w:color="auto"/>
                  </w:divBdr>
                </w:div>
                <w:div w:id="1906644064">
                  <w:marLeft w:val="0"/>
                  <w:marRight w:val="0"/>
                  <w:marTop w:val="0"/>
                  <w:marBottom w:val="0"/>
                  <w:divBdr>
                    <w:top w:val="none" w:sz="0" w:space="0" w:color="auto"/>
                    <w:left w:val="none" w:sz="0" w:space="0" w:color="auto"/>
                    <w:bottom w:val="none" w:sz="0" w:space="0" w:color="auto"/>
                    <w:right w:val="none" w:sz="0" w:space="0" w:color="auto"/>
                  </w:divBdr>
                </w:div>
                <w:div w:id="944651429">
                  <w:marLeft w:val="0"/>
                  <w:marRight w:val="0"/>
                  <w:marTop w:val="0"/>
                  <w:marBottom w:val="0"/>
                  <w:divBdr>
                    <w:top w:val="none" w:sz="0" w:space="0" w:color="auto"/>
                    <w:left w:val="none" w:sz="0" w:space="0" w:color="auto"/>
                    <w:bottom w:val="none" w:sz="0" w:space="0" w:color="auto"/>
                    <w:right w:val="none" w:sz="0" w:space="0" w:color="auto"/>
                  </w:divBdr>
                </w:div>
                <w:div w:id="297998679">
                  <w:marLeft w:val="0"/>
                  <w:marRight w:val="0"/>
                  <w:marTop w:val="0"/>
                  <w:marBottom w:val="0"/>
                  <w:divBdr>
                    <w:top w:val="none" w:sz="0" w:space="0" w:color="auto"/>
                    <w:left w:val="none" w:sz="0" w:space="0" w:color="auto"/>
                    <w:bottom w:val="none" w:sz="0" w:space="0" w:color="auto"/>
                    <w:right w:val="none" w:sz="0" w:space="0" w:color="auto"/>
                  </w:divBdr>
                </w:div>
                <w:div w:id="914900368">
                  <w:marLeft w:val="0"/>
                  <w:marRight w:val="0"/>
                  <w:marTop w:val="0"/>
                  <w:marBottom w:val="0"/>
                  <w:divBdr>
                    <w:top w:val="none" w:sz="0" w:space="0" w:color="auto"/>
                    <w:left w:val="none" w:sz="0" w:space="0" w:color="auto"/>
                    <w:bottom w:val="none" w:sz="0" w:space="0" w:color="auto"/>
                    <w:right w:val="none" w:sz="0" w:space="0" w:color="auto"/>
                  </w:divBdr>
                </w:div>
                <w:div w:id="1060329857">
                  <w:marLeft w:val="0"/>
                  <w:marRight w:val="0"/>
                  <w:marTop w:val="0"/>
                  <w:marBottom w:val="0"/>
                  <w:divBdr>
                    <w:top w:val="none" w:sz="0" w:space="0" w:color="auto"/>
                    <w:left w:val="none" w:sz="0" w:space="0" w:color="auto"/>
                    <w:bottom w:val="none" w:sz="0" w:space="0" w:color="auto"/>
                    <w:right w:val="none" w:sz="0" w:space="0" w:color="auto"/>
                  </w:divBdr>
                </w:div>
                <w:div w:id="987781637">
                  <w:marLeft w:val="0"/>
                  <w:marRight w:val="0"/>
                  <w:marTop w:val="0"/>
                  <w:marBottom w:val="0"/>
                  <w:divBdr>
                    <w:top w:val="none" w:sz="0" w:space="0" w:color="auto"/>
                    <w:left w:val="none" w:sz="0" w:space="0" w:color="auto"/>
                    <w:bottom w:val="none" w:sz="0" w:space="0" w:color="auto"/>
                    <w:right w:val="none" w:sz="0" w:space="0" w:color="auto"/>
                  </w:divBdr>
                </w:div>
                <w:div w:id="331297925">
                  <w:marLeft w:val="0"/>
                  <w:marRight w:val="0"/>
                  <w:marTop w:val="0"/>
                  <w:marBottom w:val="0"/>
                  <w:divBdr>
                    <w:top w:val="none" w:sz="0" w:space="0" w:color="auto"/>
                    <w:left w:val="none" w:sz="0" w:space="0" w:color="auto"/>
                    <w:bottom w:val="none" w:sz="0" w:space="0" w:color="auto"/>
                    <w:right w:val="none" w:sz="0" w:space="0" w:color="auto"/>
                  </w:divBdr>
                </w:div>
                <w:div w:id="1851947126">
                  <w:marLeft w:val="0"/>
                  <w:marRight w:val="0"/>
                  <w:marTop w:val="0"/>
                  <w:marBottom w:val="0"/>
                  <w:divBdr>
                    <w:top w:val="none" w:sz="0" w:space="0" w:color="auto"/>
                    <w:left w:val="none" w:sz="0" w:space="0" w:color="auto"/>
                    <w:bottom w:val="none" w:sz="0" w:space="0" w:color="auto"/>
                    <w:right w:val="none" w:sz="0" w:space="0" w:color="auto"/>
                  </w:divBdr>
                </w:div>
                <w:div w:id="37904112">
                  <w:marLeft w:val="0"/>
                  <w:marRight w:val="0"/>
                  <w:marTop w:val="0"/>
                  <w:marBottom w:val="0"/>
                  <w:divBdr>
                    <w:top w:val="none" w:sz="0" w:space="0" w:color="auto"/>
                    <w:left w:val="none" w:sz="0" w:space="0" w:color="auto"/>
                    <w:bottom w:val="none" w:sz="0" w:space="0" w:color="auto"/>
                    <w:right w:val="none" w:sz="0" w:space="0" w:color="auto"/>
                  </w:divBdr>
                </w:div>
                <w:div w:id="1195995022">
                  <w:marLeft w:val="0"/>
                  <w:marRight w:val="0"/>
                  <w:marTop w:val="0"/>
                  <w:marBottom w:val="0"/>
                  <w:divBdr>
                    <w:top w:val="none" w:sz="0" w:space="0" w:color="auto"/>
                    <w:left w:val="none" w:sz="0" w:space="0" w:color="auto"/>
                    <w:bottom w:val="none" w:sz="0" w:space="0" w:color="auto"/>
                    <w:right w:val="none" w:sz="0" w:space="0" w:color="auto"/>
                  </w:divBdr>
                </w:div>
                <w:div w:id="1009061493">
                  <w:marLeft w:val="0"/>
                  <w:marRight w:val="0"/>
                  <w:marTop w:val="0"/>
                  <w:marBottom w:val="0"/>
                  <w:divBdr>
                    <w:top w:val="none" w:sz="0" w:space="0" w:color="auto"/>
                    <w:left w:val="none" w:sz="0" w:space="0" w:color="auto"/>
                    <w:bottom w:val="none" w:sz="0" w:space="0" w:color="auto"/>
                    <w:right w:val="none" w:sz="0" w:space="0" w:color="auto"/>
                  </w:divBdr>
                </w:div>
                <w:div w:id="866989151">
                  <w:marLeft w:val="0"/>
                  <w:marRight w:val="0"/>
                  <w:marTop w:val="0"/>
                  <w:marBottom w:val="0"/>
                  <w:divBdr>
                    <w:top w:val="none" w:sz="0" w:space="0" w:color="auto"/>
                    <w:left w:val="none" w:sz="0" w:space="0" w:color="auto"/>
                    <w:bottom w:val="none" w:sz="0" w:space="0" w:color="auto"/>
                    <w:right w:val="none" w:sz="0" w:space="0" w:color="auto"/>
                  </w:divBdr>
                </w:div>
                <w:div w:id="790054114">
                  <w:marLeft w:val="0"/>
                  <w:marRight w:val="0"/>
                  <w:marTop w:val="0"/>
                  <w:marBottom w:val="0"/>
                  <w:divBdr>
                    <w:top w:val="none" w:sz="0" w:space="0" w:color="auto"/>
                    <w:left w:val="none" w:sz="0" w:space="0" w:color="auto"/>
                    <w:bottom w:val="none" w:sz="0" w:space="0" w:color="auto"/>
                    <w:right w:val="none" w:sz="0" w:space="0" w:color="auto"/>
                  </w:divBdr>
                </w:div>
                <w:div w:id="725252287">
                  <w:marLeft w:val="0"/>
                  <w:marRight w:val="0"/>
                  <w:marTop w:val="0"/>
                  <w:marBottom w:val="0"/>
                  <w:divBdr>
                    <w:top w:val="none" w:sz="0" w:space="0" w:color="auto"/>
                    <w:left w:val="none" w:sz="0" w:space="0" w:color="auto"/>
                    <w:bottom w:val="none" w:sz="0" w:space="0" w:color="auto"/>
                    <w:right w:val="none" w:sz="0" w:space="0" w:color="auto"/>
                  </w:divBdr>
                </w:div>
                <w:div w:id="1730880540">
                  <w:marLeft w:val="0"/>
                  <w:marRight w:val="0"/>
                  <w:marTop w:val="0"/>
                  <w:marBottom w:val="0"/>
                  <w:divBdr>
                    <w:top w:val="none" w:sz="0" w:space="0" w:color="auto"/>
                    <w:left w:val="none" w:sz="0" w:space="0" w:color="auto"/>
                    <w:bottom w:val="none" w:sz="0" w:space="0" w:color="auto"/>
                    <w:right w:val="none" w:sz="0" w:space="0" w:color="auto"/>
                  </w:divBdr>
                </w:div>
                <w:div w:id="1715689560">
                  <w:marLeft w:val="0"/>
                  <w:marRight w:val="0"/>
                  <w:marTop w:val="0"/>
                  <w:marBottom w:val="0"/>
                  <w:divBdr>
                    <w:top w:val="none" w:sz="0" w:space="0" w:color="auto"/>
                    <w:left w:val="none" w:sz="0" w:space="0" w:color="auto"/>
                    <w:bottom w:val="none" w:sz="0" w:space="0" w:color="auto"/>
                    <w:right w:val="none" w:sz="0" w:space="0" w:color="auto"/>
                  </w:divBdr>
                </w:div>
                <w:div w:id="1472746897">
                  <w:marLeft w:val="0"/>
                  <w:marRight w:val="0"/>
                  <w:marTop w:val="0"/>
                  <w:marBottom w:val="0"/>
                  <w:divBdr>
                    <w:top w:val="none" w:sz="0" w:space="0" w:color="auto"/>
                    <w:left w:val="none" w:sz="0" w:space="0" w:color="auto"/>
                    <w:bottom w:val="none" w:sz="0" w:space="0" w:color="auto"/>
                    <w:right w:val="none" w:sz="0" w:space="0" w:color="auto"/>
                  </w:divBdr>
                </w:div>
                <w:div w:id="966012681">
                  <w:marLeft w:val="0"/>
                  <w:marRight w:val="0"/>
                  <w:marTop w:val="0"/>
                  <w:marBottom w:val="0"/>
                  <w:divBdr>
                    <w:top w:val="none" w:sz="0" w:space="0" w:color="auto"/>
                    <w:left w:val="none" w:sz="0" w:space="0" w:color="auto"/>
                    <w:bottom w:val="none" w:sz="0" w:space="0" w:color="auto"/>
                    <w:right w:val="none" w:sz="0" w:space="0" w:color="auto"/>
                  </w:divBdr>
                </w:div>
                <w:div w:id="152992607">
                  <w:marLeft w:val="0"/>
                  <w:marRight w:val="0"/>
                  <w:marTop w:val="0"/>
                  <w:marBottom w:val="0"/>
                  <w:divBdr>
                    <w:top w:val="none" w:sz="0" w:space="0" w:color="auto"/>
                    <w:left w:val="none" w:sz="0" w:space="0" w:color="auto"/>
                    <w:bottom w:val="none" w:sz="0" w:space="0" w:color="auto"/>
                    <w:right w:val="none" w:sz="0" w:space="0" w:color="auto"/>
                  </w:divBdr>
                </w:div>
                <w:div w:id="593587581">
                  <w:marLeft w:val="0"/>
                  <w:marRight w:val="0"/>
                  <w:marTop w:val="0"/>
                  <w:marBottom w:val="0"/>
                  <w:divBdr>
                    <w:top w:val="none" w:sz="0" w:space="0" w:color="auto"/>
                    <w:left w:val="none" w:sz="0" w:space="0" w:color="auto"/>
                    <w:bottom w:val="none" w:sz="0" w:space="0" w:color="auto"/>
                    <w:right w:val="none" w:sz="0" w:space="0" w:color="auto"/>
                  </w:divBdr>
                </w:div>
                <w:div w:id="2032223684">
                  <w:marLeft w:val="0"/>
                  <w:marRight w:val="0"/>
                  <w:marTop w:val="0"/>
                  <w:marBottom w:val="0"/>
                  <w:divBdr>
                    <w:top w:val="none" w:sz="0" w:space="0" w:color="auto"/>
                    <w:left w:val="none" w:sz="0" w:space="0" w:color="auto"/>
                    <w:bottom w:val="none" w:sz="0" w:space="0" w:color="auto"/>
                    <w:right w:val="none" w:sz="0" w:space="0" w:color="auto"/>
                  </w:divBdr>
                </w:div>
                <w:div w:id="415975005">
                  <w:marLeft w:val="0"/>
                  <w:marRight w:val="0"/>
                  <w:marTop w:val="0"/>
                  <w:marBottom w:val="0"/>
                  <w:divBdr>
                    <w:top w:val="none" w:sz="0" w:space="0" w:color="auto"/>
                    <w:left w:val="none" w:sz="0" w:space="0" w:color="auto"/>
                    <w:bottom w:val="none" w:sz="0" w:space="0" w:color="auto"/>
                    <w:right w:val="none" w:sz="0" w:space="0" w:color="auto"/>
                  </w:divBdr>
                </w:div>
                <w:div w:id="2009668778">
                  <w:marLeft w:val="0"/>
                  <w:marRight w:val="0"/>
                  <w:marTop w:val="0"/>
                  <w:marBottom w:val="0"/>
                  <w:divBdr>
                    <w:top w:val="none" w:sz="0" w:space="0" w:color="auto"/>
                    <w:left w:val="none" w:sz="0" w:space="0" w:color="auto"/>
                    <w:bottom w:val="none" w:sz="0" w:space="0" w:color="auto"/>
                    <w:right w:val="none" w:sz="0" w:space="0" w:color="auto"/>
                  </w:divBdr>
                </w:div>
                <w:div w:id="1006395752">
                  <w:marLeft w:val="0"/>
                  <w:marRight w:val="0"/>
                  <w:marTop w:val="0"/>
                  <w:marBottom w:val="0"/>
                  <w:divBdr>
                    <w:top w:val="none" w:sz="0" w:space="0" w:color="auto"/>
                    <w:left w:val="none" w:sz="0" w:space="0" w:color="auto"/>
                    <w:bottom w:val="none" w:sz="0" w:space="0" w:color="auto"/>
                    <w:right w:val="none" w:sz="0" w:space="0" w:color="auto"/>
                  </w:divBdr>
                </w:div>
                <w:div w:id="1730572804">
                  <w:marLeft w:val="0"/>
                  <w:marRight w:val="0"/>
                  <w:marTop w:val="0"/>
                  <w:marBottom w:val="0"/>
                  <w:divBdr>
                    <w:top w:val="none" w:sz="0" w:space="0" w:color="auto"/>
                    <w:left w:val="none" w:sz="0" w:space="0" w:color="auto"/>
                    <w:bottom w:val="none" w:sz="0" w:space="0" w:color="auto"/>
                    <w:right w:val="none" w:sz="0" w:space="0" w:color="auto"/>
                  </w:divBdr>
                </w:div>
                <w:div w:id="784731334">
                  <w:marLeft w:val="0"/>
                  <w:marRight w:val="0"/>
                  <w:marTop w:val="0"/>
                  <w:marBottom w:val="0"/>
                  <w:divBdr>
                    <w:top w:val="none" w:sz="0" w:space="0" w:color="auto"/>
                    <w:left w:val="none" w:sz="0" w:space="0" w:color="auto"/>
                    <w:bottom w:val="none" w:sz="0" w:space="0" w:color="auto"/>
                    <w:right w:val="none" w:sz="0" w:space="0" w:color="auto"/>
                  </w:divBdr>
                </w:div>
                <w:div w:id="28380707">
                  <w:marLeft w:val="0"/>
                  <w:marRight w:val="0"/>
                  <w:marTop w:val="0"/>
                  <w:marBottom w:val="0"/>
                  <w:divBdr>
                    <w:top w:val="none" w:sz="0" w:space="0" w:color="auto"/>
                    <w:left w:val="none" w:sz="0" w:space="0" w:color="auto"/>
                    <w:bottom w:val="none" w:sz="0" w:space="0" w:color="auto"/>
                    <w:right w:val="none" w:sz="0" w:space="0" w:color="auto"/>
                  </w:divBdr>
                </w:div>
                <w:div w:id="1849172701">
                  <w:marLeft w:val="0"/>
                  <w:marRight w:val="0"/>
                  <w:marTop w:val="0"/>
                  <w:marBottom w:val="0"/>
                  <w:divBdr>
                    <w:top w:val="none" w:sz="0" w:space="0" w:color="auto"/>
                    <w:left w:val="none" w:sz="0" w:space="0" w:color="auto"/>
                    <w:bottom w:val="none" w:sz="0" w:space="0" w:color="auto"/>
                    <w:right w:val="none" w:sz="0" w:space="0" w:color="auto"/>
                  </w:divBdr>
                </w:div>
                <w:div w:id="341278712">
                  <w:marLeft w:val="0"/>
                  <w:marRight w:val="0"/>
                  <w:marTop w:val="0"/>
                  <w:marBottom w:val="0"/>
                  <w:divBdr>
                    <w:top w:val="none" w:sz="0" w:space="0" w:color="auto"/>
                    <w:left w:val="none" w:sz="0" w:space="0" w:color="auto"/>
                    <w:bottom w:val="none" w:sz="0" w:space="0" w:color="auto"/>
                    <w:right w:val="none" w:sz="0" w:space="0" w:color="auto"/>
                  </w:divBdr>
                </w:div>
                <w:div w:id="2058159757">
                  <w:marLeft w:val="0"/>
                  <w:marRight w:val="0"/>
                  <w:marTop w:val="0"/>
                  <w:marBottom w:val="0"/>
                  <w:divBdr>
                    <w:top w:val="none" w:sz="0" w:space="0" w:color="auto"/>
                    <w:left w:val="none" w:sz="0" w:space="0" w:color="auto"/>
                    <w:bottom w:val="none" w:sz="0" w:space="0" w:color="auto"/>
                    <w:right w:val="none" w:sz="0" w:space="0" w:color="auto"/>
                  </w:divBdr>
                </w:div>
                <w:div w:id="1610771733">
                  <w:marLeft w:val="0"/>
                  <w:marRight w:val="0"/>
                  <w:marTop w:val="0"/>
                  <w:marBottom w:val="0"/>
                  <w:divBdr>
                    <w:top w:val="none" w:sz="0" w:space="0" w:color="auto"/>
                    <w:left w:val="none" w:sz="0" w:space="0" w:color="auto"/>
                    <w:bottom w:val="none" w:sz="0" w:space="0" w:color="auto"/>
                    <w:right w:val="none" w:sz="0" w:space="0" w:color="auto"/>
                  </w:divBdr>
                </w:div>
                <w:div w:id="1569028869">
                  <w:marLeft w:val="0"/>
                  <w:marRight w:val="0"/>
                  <w:marTop w:val="0"/>
                  <w:marBottom w:val="0"/>
                  <w:divBdr>
                    <w:top w:val="none" w:sz="0" w:space="0" w:color="auto"/>
                    <w:left w:val="none" w:sz="0" w:space="0" w:color="auto"/>
                    <w:bottom w:val="none" w:sz="0" w:space="0" w:color="auto"/>
                    <w:right w:val="none" w:sz="0" w:space="0" w:color="auto"/>
                  </w:divBdr>
                </w:div>
                <w:div w:id="249700497">
                  <w:marLeft w:val="0"/>
                  <w:marRight w:val="0"/>
                  <w:marTop w:val="0"/>
                  <w:marBottom w:val="0"/>
                  <w:divBdr>
                    <w:top w:val="none" w:sz="0" w:space="0" w:color="auto"/>
                    <w:left w:val="none" w:sz="0" w:space="0" w:color="auto"/>
                    <w:bottom w:val="none" w:sz="0" w:space="0" w:color="auto"/>
                    <w:right w:val="none" w:sz="0" w:space="0" w:color="auto"/>
                  </w:divBdr>
                </w:div>
                <w:div w:id="1831559071">
                  <w:marLeft w:val="0"/>
                  <w:marRight w:val="0"/>
                  <w:marTop w:val="0"/>
                  <w:marBottom w:val="0"/>
                  <w:divBdr>
                    <w:top w:val="none" w:sz="0" w:space="0" w:color="auto"/>
                    <w:left w:val="none" w:sz="0" w:space="0" w:color="auto"/>
                    <w:bottom w:val="none" w:sz="0" w:space="0" w:color="auto"/>
                    <w:right w:val="none" w:sz="0" w:space="0" w:color="auto"/>
                  </w:divBdr>
                </w:div>
                <w:div w:id="2093700378">
                  <w:marLeft w:val="0"/>
                  <w:marRight w:val="0"/>
                  <w:marTop w:val="0"/>
                  <w:marBottom w:val="0"/>
                  <w:divBdr>
                    <w:top w:val="none" w:sz="0" w:space="0" w:color="auto"/>
                    <w:left w:val="none" w:sz="0" w:space="0" w:color="auto"/>
                    <w:bottom w:val="none" w:sz="0" w:space="0" w:color="auto"/>
                    <w:right w:val="none" w:sz="0" w:space="0" w:color="auto"/>
                  </w:divBdr>
                </w:div>
                <w:div w:id="1704477584">
                  <w:marLeft w:val="0"/>
                  <w:marRight w:val="0"/>
                  <w:marTop w:val="0"/>
                  <w:marBottom w:val="0"/>
                  <w:divBdr>
                    <w:top w:val="none" w:sz="0" w:space="0" w:color="auto"/>
                    <w:left w:val="none" w:sz="0" w:space="0" w:color="auto"/>
                    <w:bottom w:val="none" w:sz="0" w:space="0" w:color="auto"/>
                    <w:right w:val="none" w:sz="0" w:space="0" w:color="auto"/>
                  </w:divBdr>
                </w:div>
                <w:div w:id="23724075">
                  <w:marLeft w:val="0"/>
                  <w:marRight w:val="0"/>
                  <w:marTop w:val="0"/>
                  <w:marBottom w:val="0"/>
                  <w:divBdr>
                    <w:top w:val="none" w:sz="0" w:space="0" w:color="auto"/>
                    <w:left w:val="none" w:sz="0" w:space="0" w:color="auto"/>
                    <w:bottom w:val="none" w:sz="0" w:space="0" w:color="auto"/>
                    <w:right w:val="none" w:sz="0" w:space="0" w:color="auto"/>
                  </w:divBdr>
                </w:div>
                <w:div w:id="2042699991">
                  <w:marLeft w:val="0"/>
                  <w:marRight w:val="0"/>
                  <w:marTop w:val="0"/>
                  <w:marBottom w:val="0"/>
                  <w:divBdr>
                    <w:top w:val="none" w:sz="0" w:space="0" w:color="auto"/>
                    <w:left w:val="none" w:sz="0" w:space="0" w:color="auto"/>
                    <w:bottom w:val="none" w:sz="0" w:space="0" w:color="auto"/>
                    <w:right w:val="none" w:sz="0" w:space="0" w:color="auto"/>
                  </w:divBdr>
                </w:div>
                <w:div w:id="1612129639">
                  <w:marLeft w:val="0"/>
                  <w:marRight w:val="0"/>
                  <w:marTop w:val="0"/>
                  <w:marBottom w:val="0"/>
                  <w:divBdr>
                    <w:top w:val="none" w:sz="0" w:space="0" w:color="auto"/>
                    <w:left w:val="none" w:sz="0" w:space="0" w:color="auto"/>
                    <w:bottom w:val="none" w:sz="0" w:space="0" w:color="auto"/>
                    <w:right w:val="none" w:sz="0" w:space="0" w:color="auto"/>
                  </w:divBdr>
                </w:div>
                <w:div w:id="2024239659">
                  <w:marLeft w:val="0"/>
                  <w:marRight w:val="0"/>
                  <w:marTop w:val="0"/>
                  <w:marBottom w:val="0"/>
                  <w:divBdr>
                    <w:top w:val="none" w:sz="0" w:space="0" w:color="auto"/>
                    <w:left w:val="none" w:sz="0" w:space="0" w:color="auto"/>
                    <w:bottom w:val="none" w:sz="0" w:space="0" w:color="auto"/>
                    <w:right w:val="none" w:sz="0" w:space="0" w:color="auto"/>
                  </w:divBdr>
                </w:div>
                <w:div w:id="175392044">
                  <w:marLeft w:val="0"/>
                  <w:marRight w:val="0"/>
                  <w:marTop w:val="0"/>
                  <w:marBottom w:val="0"/>
                  <w:divBdr>
                    <w:top w:val="none" w:sz="0" w:space="0" w:color="auto"/>
                    <w:left w:val="none" w:sz="0" w:space="0" w:color="auto"/>
                    <w:bottom w:val="none" w:sz="0" w:space="0" w:color="auto"/>
                    <w:right w:val="none" w:sz="0" w:space="0" w:color="auto"/>
                  </w:divBdr>
                </w:div>
                <w:div w:id="1118331297">
                  <w:marLeft w:val="0"/>
                  <w:marRight w:val="0"/>
                  <w:marTop w:val="0"/>
                  <w:marBottom w:val="0"/>
                  <w:divBdr>
                    <w:top w:val="none" w:sz="0" w:space="0" w:color="auto"/>
                    <w:left w:val="none" w:sz="0" w:space="0" w:color="auto"/>
                    <w:bottom w:val="none" w:sz="0" w:space="0" w:color="auto"/>
                    <w:right w:val="none" w:sz="0" w:space="0" w:color="auto"/>
                  </w:divBdr>
                </w:div>
                <w:div w:id="2083327514">
                  <w:marLeft w:val="0"/>
                  <w:marRight w:val="0"/>
                  <w:marTop w:val="0"/>
                  <w:marBottom w:val="0"/>
                  <w:divBdr>
                    <w:top w:val="none" w:sz="0" w:space="0" w:color="auto"/>
                    <w:left w:val="none" w:sz="0" w:space="0" w:color="auto"/>
                    <w:bottom w:val="none" w:sz="0" w:space="0" w:color="auto"/>
                    <w:right w:val="none" w:sz="0" w:space="0" w:color="auto"/>
                  </w:divBdr>
                </w:div>
                <w:div w:id="2045402026">
                  <w:marLeft w:val="0"/>
                  <w:marRight w:val="0"/>
                  <w:marTop w:val="0"/>
                  <w:marBottom w:val="0"/>
                  <w:divBdr>
                    <w:top w:val="none" w:sz="0" w:space="0" w:color="auto"/>
                    <w:left w:val="none" w:sz="0" w:space="0" w:color="auto"/>
                    <w:bottom w:val="none" w:sz="0" w:space="0" w:color="auto"/>
                    <w:right w:val="none" w:sz="0" w:space="0" w:color="auto"/>
                  </w:divBdr>
                </w:div>
                <w:div w:id="654725646">
                  <w:marLeft w:val="0"/>
                  <w:marRight w:val="0"/>
                  <w:marTop w:val="0"/>
                  <w:marBottom w:val="0"/>
                  <w:divBdr>
                    <w:top w:val="none" w:sz="0" w:space="0" w:color="auto"/>
                    <w:left w:val="none" w:sz="0" w:space="0" w:color="auto"/>
                    <w:bottom w:val="none" w:sz="0" w:space="0" w:color="auto"/>
                    <w:right w:val="none" w:sz="0" w:space="0" w:color="auto"/>
                  </w:divBdr>
                </w:div>
                <w:div w:id="2062745682">
                  <w:marLeft w:val="0"/>
                  <w:marRight w:val="0"/>
                  <w:marTop w:val="0"/>
                  <w:marBottom w:val="0"/>
                  <w:divBdr>
                    <w:top w:val="none" w:sz="0" w:space="0" w:color="auto"/>
                    <w:left w:val="none" w:sz="0" w:space="0" w:color="auto"/>
                    <w:bottom w:val="none" w:sz="0" w:space="0" w:color="auto"/>
                    <w:right w:val="none" w:sz="0" w:space="0" w:color="auto"/>
                  </w:divBdr>
                </w:div>
                <w:div w:id="132547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518365">
      <w:bodyDiv w:val="1"/>
      <w:marLeft w:val="0"/>
      <w:marRight w:val="0"/>
      <w:marTop w:val="0"/>
      <w:marBottom w:val="0"/>
      <w:divBdr>
        <w:top w:val="none" w:sz="0" w:space="0" w:color="auto"/>
        <w:left w:val="none" w:sz="0" w:space="0" w:color="auto"/>
        <w:bottom w:val="none" w:sz="0" w:space="0" w:color="auto"/>
        <w:right w:val="none" w:sz="0" w:space="0" w:color="auto"/>
      </w:divBdr>
    </w:div>
    <w:div w:id="1138106288">
      <w:bodyDiv w:val="1"/>
      <w:marLeft w:val="0"/>
      <w:marRight w:val="0"/>
      <w:marTop w:val="0"/>
      <w:marBottom w:val="0"/>
      <w:divBdr>
        <w:top w:val="none" w:sz="0" w:space="0" w:color="auto"/>
        <w:left w:val="none" w:sz="0" w:space="0" w:color="auto"/>
        <w:bottom w:val="none" w:sz="0" w:space="0" w:color="auto"/>
        <w:right w:val="none" w:sz="0" w:space="0" w:color="auto"/>
      </w:divBdr>
    </w:div>
    <w:div w:id="1161576266">
      <w:bodyDiv w:val="1"/>
      <w:marLeft w:val="0"/>
      <w:marRight w:val="0"/>
      <w:marTop w:val="0"/>
      <w:marBottom w:val="0"/>
      <w:divBdr>
        <w:top w:val="none" w:sz="0" w:space="0" w:color="auto"/>
        <w:left w:val="none" w:sz="0" w:space="0" w:color="auto"/>
        <w:bottom w:val="none" w:sz="0" w:space="0" w:color="auto"/>
        <w:right w:val="none" w:sz="0" w:space="0" w:color="auto"/>
      </w:divBdr>
    </w:div>
    <w:div w:id="1233809957">
      <w:bodyDiv w:val="1"/>
      <w:marLeft w:val="0"/>
      <w:marRight w:val="0"/>
      <w:marTop w:val="0"/>
      <w:marBottom w:val="0"/>
      <w:divBdr>
        <w:top w:val="none" w:sz="0" w:space="0" w:color="auto"/>
        <w:left w:val="none" w:sz="0" w:space="0" w:color="auto"/>
        <w:bottom w:val="none" w:sz="0" w:space="0" w:color="auto"/>
        <w:right w:val="none" w:sz="0" w:space="0" w:color="auto"/>
      </w:divBdr>
    </w:div>
    <w:div w:id="1240406853">
      <w:bodyDiv w:val="1"/>
      <w:marLeft w:val="0"/>
      <w:marRight w:val="0"/>
      <w:marTop w:val="0"/>
      <w:marBottom w:val="0"/>
      <w:divBdr>
        <w:top w:val="none" w:sz="0" w:space="0" w:color="auto"/>
        <w:left w:val="none" w:sz="0" w:space="0" w:color="auto"/>
        <w:bottom w:val="none" w:sz="0" w:space="0" w:color="auto"/>
        <w:right w:val="none" w:sz="0" w:space="0" w:color="auto"/>
      </w:divBdr>
    </w:div>
    <w:div w:id="1274165229">
      <w:bodyDiv w:val="1"/>
      <w:marLeft w:val="0"/>
      <w:marRight w:val="0"/>
      <w:marTop w:val="0"/>
      <w:marBottom w:val="0"/>
      <w:divBdr>
        <w:top w:val="none" w:sz="0" w:space="0" w:color="auto"/>
        <w:left w:val="none" w:sz="0" w:space="0" w:color="auto"/>
        <w:bottom w:val="none" w:sz="0" w:space="0" w:color="auto"/>
        <w:right w:val="none" w:sz="0" w:space="0" w:color="auto"/>
      </w:divBdr>
    </w:div>
    <w:div w:id="1277175656">
      <w:bodyDiv w:val="1"/>
      <w:marLeft w:val="0"/>
      <w:marRight w:val="0"/>
      <w:marTop w:val="0"/>
      <w:marBottom w:val="0"/>
      <w:divBdr>
        <w:top w:val="none" w:sz="0" w:space="0" w:color="auto"/>
        <w:left w:val="none" w:sz="0" w:space="0" w:color="auto"/>
        <w:bottom w:val="none" w:sz="0" w:space="0" w:color="auto"/>
        <w:right w:val="none" w:sz="0" w:space="0" w:color="auto"/>
      </w:divBdr>
    </w:div>
    <w:div w:id="1298143812">
      <w:bodyDiv w:val="1"/>
      <w:marLeft w:val="0"/>
      <w:marRight w:val="0"/>
      <w:marTop w:val="0"/>
      <w:marBottom w:val="0"/>
      <w:divBdr>
        <w:top w:val="none" w:sz="0" w:space="0" w:color="auto"/>
        <w:left w:val="none" w:sz="0" w:space="0" w:color="auto"/>
        <w:bottom w:val="none" w:sz="0" w:space="0" w:color="auto"/>
        <w:right w:val="none" w:sz="0" w:space="0" w:color="auto"/>
      </w:divBdr>
    </w:div>
    <w:div w:id="1298294208">
      <w:bodyDiv w:val="1"/>
      <w:marLeft w:val="0"/>
      <w:marRight w:val="0"/>
      <w:marTop w:val="0"/>
      <w:marBottom w:val="0"/>
      <w:divBdr>
        <w:top w:val="none" w:sz="0" w:space="0" w:color="auto"/>
        <w:left w:val="none" w:sz="0" w:space="0" w:color="auto"/>
        <w:bottom w:val="none" w:sz="0" w:space="0" w:color="auto"/>
        <w:right w:val="none" w:sz="0" w:space="0" w:color="auto"/>
      </w:divBdr>
    </w:div>
    <w:div w:id="1360162938">
      <w:bodyDiv w:val="1"/>
      <w:marLeft w:val="0"/>
      <w:marRight w:val="0"/>
      <w:marTop w:val="0"/>
      <w:marBottom w:val="0"/>
      <w:divBdr>
        <w:top w:val="none" w:sz="0" w:space="0" w:color="auto"/>
        <w:left w:val="none" w:sz="0" w:space="0" w:color="auto"/>
        <w:bottom w:val="none" w:sz="0" w:space="0" w:color="auto"/>
        <w:right w:val="none" w:sz="0" w:space="0" w:color="auto"/>
      </w:divBdr>
    </w:div>
    <w:div w:id="1362054844">
      <w:bodyDiv w:val="1"/>
      <w:marLeft w:val="0"/>
      <w:marRight w:val="0"/>
      <w:marTop w:val="0"/>
      <w:marBottom w:val="0"/>
      <w:divBdr>
        <w:top w:val="none" w:sz="0" w:space="0" w:color="auto"/>
        <w:left w:val="none" w:sz="0" w:space="0" w:color="auto"/>
        <w:bottom w:val="none" w:sz="0" w:space="0" w:color="auto"/>
        <w:right w:val="none" w:sz="0" w:space="0" w:color="auto"/>
      </w:divBdr>
    </w:div>
    <w:div w:id="1369449384">
      <w:bodyDiv w:val="1"/>
      <w:marLeft w:val="0"/>
      <w:marRight w:val="0"/>
      <w:marTop w:val="0"/>
      <w:marBottom w:val="0"/>
      <w:divBdr>
        <w:top w:val="none" w:sz="0" w:space="0" w:color="auto"/>
        <w:left w:val="none" w:sz="0" w:space="0" w:color="auto"/>
        <w:bottom w:val="none" w:sz="0" w:space="0" w:color="auto"/>
        <w:right w:val="none" w:sz="0" w:space="0" w:color="auto"/>
      </w:divBdr>
    </w:div>
    <w:div w:id="1415205309">
      <w:bodyDiv w:val="1"/>
      <w:marLeft w:val="0"/>
      <w:marRight w:val="0"/>
      <w:marTop w:val="0"/>
      <w:marBottom w:val="0"/>
      <w:divBdr>
        <w:top w:val="none" w:sz="0" w:space="0" w:color="auto"/>
        <w:left w:val="none" w:sz="0" w:space="0" w:color="auto"/>
        <w:bottom w:val="none" w:sz="0" w:space="0" w:color="auto"/>
        <w:right w:val="none" w:sz="0" w:space="0" w:color="auto"/>
      </w:divBdr>
    </w:div>
    <w:div w:id="1451432197">
      <w:bodyDiv w:val="1"/>
      <w:marLeft w:val="0"/>
      <w:marRight w:val="0"/>
      <w:marTop w:val="0"/>
      <w:marBottom w:val="0"/>
      <w:divBdr>
        <w:top w:val="none" w:sz="0" w:space="0" w:color="auto"/>
        <w:left w:val="none" w:sz="0" w:space="0" w:color="auto"/>
        <w:bottom w:val="none" w:sz="0" w:space="0" w:color="auto"/>
        <w:right w:val="none" w:sz="0" w:space="0" w:color="auto"/>
      </w:divBdr>
    </w:div>
    <w:div w:id="1459569866">
      <w:bodyDiv w:val="1"/>
      <w:marLeft w:val="0"/>
      <w:marRight w:val="0"/>
      <w:marTop w:val="0"/>
      <w:marBottom w:val="0"/>
      <w:divBdr>
        <w:top w:val="none" w:sz="0" w:space="0" w:color="auto"/>
        <w:left w:val="none" w:sz="0" w:space="0" w:color="auto"/>
        <w:bottom w:val="none" w:sz="0" w:space="0" w:color="auto"/>
        <w:right w:val="none" w:sz="0" w:space="0" w:color="auto"/>
      </w:divBdr>
    </w:div>
    <w:div w:id="1525707409">
      <w:bodyDiv w:val="1"/>
      <w:marLeft w:val="0"/>
      <w:marRight w:val="0"/>
      <w:marTop w:val="0"/>
      <w:marBottom w:val="0"/>
      <w:divBdr>
        <w:top w:val="none" w:sz="0" w:space="0" w:color="auto"/>
        <w:left w:val="none" w:sz="0" w:space="0" w:color="auto"/>
        <w:bottom w:val="none" w:sz="0" w:space="0" w:color="auto"/>
        <w:right w:val="none" w:sz="0" w:space="0" w:color="auto"/>
      </w:divBdr>
    </w:div>
    <w:div w:id="1573811754">
      <w:bodyDiv w:val="1"/>
      <w:marLeft w:val="0"/>
      <w:marRight w:val="0"/>
      <w:marTop w:val="0"/>
      <w:marBottom w:val="0"/>
      <w:divBdr>
        <w:top w:val="none" w:sz="0" w:space="0" w:color="auto"/>
        <w:left w:val="none" w:sz="0" w:space="0" w:color="auto"/>
        <w:bottom w:val="none" w:sz="0" w:space="0" w:color="auto"/>
        <w:right w:val="none" w:sz="0" w:space="0" w:color="auto"/>
      </w:divBdr>
    </w:div>
    <w:div w:id="1630818595">
      <w:bodyDiv w:val="1"/>
      <w:marLeft w:val="0"/>
      <w:marRight w:val="0"/>
      <w:marTop w:val="0"/>
      <w:marBottom w:val="0"/>
      <w:divBdr>
        <w:top w:val="none" w:sz="0" w:space="0" w:color="auto"/>
        <w:left w:val="none" w:sz="0" w:space="0" w:color="auto"/>
        <w:bottom w:val="none" w:sz="0" w:space="0" w:color="auto"/>
        <w:right w:val="none" w:sz="0" w:space="0" w:color="auto"/>
      </w:divBdr>
    </w:div>
    <w:div w:id="1632901875">
      <w:bodyDiv w:val="1"/>
      <w:marLeft w:val="0"/>
      <w:marRight w:val="0"/>
      <w:marTop w:val="0"/>
      <w:marBottom w:val="0"/>
      <w:divBdr>
        <w:top w:val="none" w:sz="0" w:space="0" w:color="auto"/>
        <w:left w:val="none" w:sz="0" w:space="0" w:color="auto"/>
        <w:bottom w:val="none" w:sz="0" w:space="0" w:color="auto"/>
        <w:right w:val="none" w:sz="0" w:space="0" w:color="auto"/>
      </w:divBdr>
      <w:divsChild>
        <w:div w:id="50690447">
          <w:marLeft w:val="0"/>
          <w:marRight w:val="0"/>
          <w:marTop w:val="0"/>
          <w:marBottom w:val="0"/>
          <w:divBdr>
            <w:top w:val="none" w:sz="0" w:space="0" w:color="auto"/>
            <w:left w:val="none" w:sz="0" w:space="0" w:color="auto"/>
            <w:bottom w:val="none" w:sz="0" w:space="0" w:color="auto"/>
            <w:right w:val="none" w:sz="0" w:space="0" w:color="auto"/>
          </w:divBdr>
        </w:div>
        <w:div w:id="324599905">
          <w:marLeft w:val="0"/>
          <w:marRight w:val="0"/>
          <w:marTop w:val="0"/>
          <w:marBottom w:val="0"/>
          <w:divBdr>
            <w:top w:val="none" w:sz="0" w:space="0" w:color="auto"/>
            <w:left w:val="none" w:sz="0" w:space="0" w:color="auto"/>
            <w:bottom w:val="none" w:sz="0" w:space="0" w:color="auto"/>
            <w:right w:val="none" w:sz="0" w:space="0" w:color="auto"/>
          </w:divBdr>
        </w:div>
        <w:div w:id="183401507">
          <w:marLeft w:val="0"/>
          <w:marRight w:val="0"/>
          <w:marTop w:val="0"/>
          <w:marBottom w:val="0"/>
          <w:divBdr>
            <w:top w:val="none" w:sz="0" w:space="0" w:color="auto"/>
            <w:left w:val="none" w:sz="0" w:space="0" w:color="auto"/>
            <w:bottom w:val="none" w:sz="0" w:space="0" w:color="auto"/>
            <w:right w:val="none" w:sz="0" w:space="0" w:color="auto"/>
          </w:divBdr>
        </w:div>
        <w:div w:id="24210834">
          <w:marLeft w:val="0"/>
          <w:marRight w:val="0"/>
          <w:marTop w:val="0"/>
          <w:marBottom w:val="0"/>
          <w:divBdr>
            <w:top w:val="none" w:sz="0" w:space="0" w:color="auto"/>
            <w:left w:val="none" w:sz="0" w:space="0" w:color="auto"/>
            <w:bottom w:val="none" w:sz="0" w:space="0" w:color="auto"/>
            <w:right w:val="none" w:sz="0" w:space="0" w:color="auto"/>
          </w:divBdr>
        </w:div>
        <w:div w:id="296644386">
          <w:marLeft w:val="0"/>
          <w:marRight w:val="0"/>
          <w:marTop w:val="0"/>
          <w:marBottom w:val="0"/>
          <w:divBdr>
            <w:top w:val="none" w:sz="0" w:space="0" w:color="auto"/>
            <w:left w:val="none" w:sz="0" w:space="0" w:color="auto"/>
            <w:bottom w:val="none" w:sz="0" w:space="0" w:color="auto"/>
            <w:right w:val="none" w:sz="0" w:space="0" w:color="auto"/>
          </w:divBdr>
        </w:div>
        <w:div w:id="225071064">
          <w:marLeft w:val="0"/>
          <w:marRight w:val="0"/>
          <w:marTop w:val="0"/>
          <w:marBottom w:val="0"/>
          <w:divBdr>
            <w:top w:val="none" w:sz="0" w:space="0" w:color="auto"/>
            <w:left w:val="none" w:sz="0" w:space="0" w:color="auto"/>
            <w:bottom w:val="none" w:sz="0" w:space="0" w:color="auto"/>
            <w:right w:val="none" w:sz="0" w:space="0" w:color="auto"/>
          </w:divBdr>
        </w:div>
        <w:div w:id="1029598435">
          <w:marLeft w:val="0"/>
          <w:marRight w:val="0"/>
          <w:marTop w:val="0"/>
          <w:marBottom w:val="0"/>
          <w:divBdr>
            <w:top w:val="none" w:sz="0" w:space="0" w:color="auto"/>
            <w:left w:val="none" w:sz="0" w:space="0" w:color="auto"/>
            <w:bottom w:val="none" w:sz="0" w:space="0" w:color="auto"/>
            <w:right w:val="none" w:sz="0" w:space="0" w:color="auto"/>
          </w:divBdr>
        </w:div>
        <w:div w:id="1650742168">
          <w:marLeft w:val="0"/>
          <w:marRight w:val="0"/>
          <w:marTop w:val="0"/>
          <w:marBottom w:val="0"/>
          <w:divBdr>
            <w:top w:val="none" w:sz="0" w:space="0" w:color="auto"/>
            <w:left w:val="none" w:sz="0" w:space="0" w:color="auto"/>
            <w:bottom w:val="none" w:sz="0" w:space="0" w:color="auto"/>
            <w:right w:val="none" w:sz="0" w:space="0" w:color="auto"/>
          </w:divBdr>
        </w:div>
        <w:div w:id="2107771377">
          <w:marLeft w:val="0"/>
          <w:marRight w:val="0"/>
          <w:marTop w:val="0"/>
          <w:marBottom w:val="0"/>
          <w:divBdr>
            <w:top w:val="none" w:sz="0" w:space="0" w:color="auto"/>
            <w:left w:val="none" w:sz="0" w:space="0" w:color="auto"/>
            <w:bottom w:val="none" w:sz="0" w:space="0" w:color="auto"/>
            <w:right w:val="none" w:sz="0" w:space="0" w:color="auto"/>
          </w:divBdr>
        </w:div>
        <w:div w:id="1876653088">
          <w:marLeft w:val="0"/>
          <w:marRight w:val="0"/>
          <w:marTop w:val="0"/>
          <w:marBottom w:val="0"/>
          <w:divBdr>
            <w:top w:val="none" w:sz="0" w:space="0" w:color="auto"/>
            <w:left w:val="none" w:sz="0" w:space="0" w:color="auto"/>
            <w:bottom w:val="none" w:sz="0" w:space="0" w:color="auto"/>
            <w:right w:val="none" w:sz="0" w:space="0" w:color="auto"/>
          </w:divBdr>
        </w:div>
        <w:div w:id="679544297">
          <w:marLeft w:val="0"/>
          <w:marRight w:val="0"/>
          <w:marTop w:val="0"/>
          <w:marBottom w:val="0"/>
          <w:divBdr>
            <w:top w:val="none" w:sz="0" w:space="0" w:color="auto"/>
            <w:left w:val="none" w:sz="0" w:space="0" w:color="auto"/>
            <w:bottom w:val="none" w:sz="0" w:space="0" w:color="auto"/>
            <w:right w:val="none" w:sz="0" w:space="0" w:color="auto"/>
          </w:divBdr>
        </w:div>
        <w:div w:id="1314985702">
          <w:marLeft w:val="0"/>
          <w:marRight w:val="0"/>
          <w:marTop w:val="0"/>
          <w:marBottom w:val="0"/>
          <w:divBdr>
            <w:top w:val="none" w:sz="0" w:space="0" w:color="auto"/>
            <w:left w:val="none" w:sz="0" w:space="0" w:color="auto"/>
            <w:bottom w:val="none" w:sz="0" w:space="0" w:color="auto"/>
            <w:right w:val="none" w:sz="0" w:space="0" w:color="auto"/>
          </w:divBdr>
        </w:div>
        <w:div w:id="17783033">
          <w:marLeft w:val="0"/>
          <w:marRight w:val="0"/>
          <w:marTop w:val="0"/>
          <w:marBottom w:val="0"/>
          <w:divBdr>
            <w:top w:val="none" w:sz="0" w:space="0" w:color="auto"/>
            <w:left w:val="none" w:sz="0" w:space="0" w:color="auto"/>
            <w:bottom w:val="none" w:sz="0" w:space="0" w:color="auto"/>
            <w:right w:val="none" w:sz="0" w:space="0" w:color="auto"/>
          </w:divBdr>
        </w:div>
      </w:divsChild>
    </w:div>
    <w:div w:id="1665163176">
      <w:bodyDiv w:val="1"/>
      <w:marLeft w:val="0"/>
      <w:marRight w:val="0"/>
      <w:marTop w:val="0"/>
      <w:marBottom w:val="0"/>
      <w:divBdr>
        <w:top w:val="none" w:sz="0" w:space="0" w:color="auto"/>
        <w:left w:val="none" w:sz="0" w:space="0" w:color="auto"/>
        <w:bottom w:val="none" w:sz="0" w:space="0" w:color="auto"/>
        <w:right w:val="none" w:sz="0" w:space="0" w:color="auto"/>
      </w:divBdr>
    </w:div>
    <w:div w:id="1670020239">
      <w:bodyDiv w:val="1"/>
      <w:marLeft w:val="0"/>
      <w:marRight w:val="0"/>
      <w:marTop w:val="0"/>
      <w:marBottom w:val="0"/>
      <w:divBdr>
        <w:top w:val="none" w:sz="0" w:space="0" w:color="auto"/>
        <w:left w:val="none" w:sz="0" w:space="0" w:color="auto"/>
        <w:bottom w:val="none" w:sz="0" w:space="0" w:color="auto"/>
        <w:right w:val="none" w:sz="0" w:space="0" w:color="auto"/>
      </w:divBdr>
    </w:div>
    <w:div w:id="1684166795">
      <w:bodyDiv w:val="1"/>
      <w:marLeft w:val="0"/>
      <w:marRight w:val="0"/>
      <w:marTop w:val="0"/>
      <w:marBottom w:val="0"/>
      <w:divBdr>
        <w:top w:val="none" w:sz="0" w:space="0" w:color="auto"/>
        <w:left w:val="none" w:sz="0" w:space="0" w:color="auto"/>
        <w:bottom w:val="none" w:sz="0" w:space="0" w:color="auto"/>
        <w:right w:val="none" w:sz="0" w:space="0" w:color="auto"/>
      </w:divBdr>
    </w:div>
    <w:div w:id="1697806045">
      <w:bodyDiv w:val="1"/>
      <w:marLeft w:val="0"/>
      <w:marRight w:val="0"/>
      <w:marTop w:val="0"/>
      <w:marBottom w:val="0"/>
      <w:divBdr>
        <w:top w:val="none" w:sz="0" w:space="0" w:color="auto"/>
        <w:left w:val="none" w:sz="0" w:space="0" w:color="auto"/>
        <w:bottom w:val="none" w:sz="0" w:space="0" w:color="auto"/>
        <w:right w:val="none" w:sz="0" w:space="0" w:color="auto"/>
      </w:divBdr>
    </w:div>
    <w:div w:id="1702513078">
      <w:bodyDiv w:val="1"/>
      <w:marLeft w:val="0"/>
      <w:marRight w:val="0"/>
      <w:marTop w:val="0"/>
      <w:marBottom w:val="0"/>
      <w:divBdr>
        <w:top w:val="none" w:sz="0" w:space="0" w:color="auto"/>
        <w:left w:val="none" w:sz="0" w:space="0" w:color="auto"/>
        <w:bottom w:val="none" w:sz="0" w:space="0" w:color="auto"/>
        <w:right w:val="none" w:sz="0" w:space="0" w:color="auto"/>
      </w:divBdr>
    </w:div>
    <w:div w:id="1717505367">
      <w:bodyDiv w:val="1"/>
      <w:marLeft w:val="0"/>
      <w:marRight w:val="0"/>
      <w:marTop w:val="0"/>
      <w:marBottom w:val="0"/>
      <w:divBdr>
        <w:top w:val="none" w:sz="0" w:space="0" w:color="auto"/>
        <w:left w:val="none" w:sz="0" w:space="0" w:color="auto"/>
        <w:bottom w:val="none" w:sz="0" w:space="0" w:color="auto"/>
        <w:right w:val="none" w:sz="0" w:space="0" w:color="auto"/>
      </w:divBdr>
    </w:div>
    <w:div w:id="1718041491">
      <w:bodyDiv w:val="1"/>
      <w:marLeft w:val="0"/>
      <w:marRight w:val="0"/>
      <w:marTop w:val="0"/>
      <w:marBottom w:val="0"/>
      <w:divBdr>
        <w:top w:val="none" w:sz="0" w:space="0" w:color="auto"/>
        <w:left w:val="none" w:sz="0" w:space="0" w:color="auto"/>
        <w:bottom w:val="none" w:sz="0" w:space="0" w:color="auto"/>
        <w:right w:val="none" w:sz="0" w:space="0" w:color="auto"/>
      </w:divBdr>
      <w:divsChild>
        <w:div w:id="299651330">
          <w:marLeft w:val="0"/>
          <w:marRight w:val="0"/>
          <w:marTop w:val="0"/>
          <w:marBottom w:val="0"/>
          <w:divBdr>
            <w:top w:val="none" w:sz="0" w:space="0" w:color="auto"/>
            <w:left w:val="none" w:sz="0" w:space="0" w:color="auto"/>
            <w:bottom w:val="none" w:sz="0" w:space="0" w:color="auto"/>
            <w:right w:val="none" w:sz="0" w:space="0" w:color="auto"/>
          </w:divBdr>
        </w:div>
        <w:div w:id="1618483462">
          <w:marLeft w:val="0"/>
          <w:marRight w:val="0"/>
          <w:marTop w:val="0"/>
          <w:marBottom w:val="0"/>
          <w:divBdr>
            <w:top w:val="none" w:sz="0" w:space="0" w:color="auto"/>
            <w:left w:val="none" w:sz="0" w:space="0" w:color="auto"/>
            <w:bottom w:val="none" w:sz="0" w:space="0" w:color="auto"/>
            <w:right w:val="none" w:sz="0" w:space="0" w:color="auto"/>
          </w:divBdr>
        </w:div>
        <w:div w:id="477304060">
          <w:marLeft w:val="0"/>
          <w:marRight w:val="0"/>
          <w:marTop w:val="0"/>
          <w:marBottom w:val="0"/>
          <w:divBdr>
            <w:top w:val="none" w:sz="0" w:space="0" w:color="auto"/>
            <w:left w:val="none" w:sz="0" w:space="0" w:color="auto"/>
            <w:bottom w:val="none" w:sz="0" w:space="0" w:color="auto"/>
            <w:right w:val="none" w:sz="0" w:space="0" w:color="auto"/>
          </w:divBdr>
        </w:div>
        <w:div w:id="426928845">
          <w:marLeft w:val="0"/>
          <w:marRight w:val="0"/>
          <w:marTop w:val="0"/>
          <w:marBottom w:val="0"/>
          <w:divBdr>
            <w:top w:val="none" w:sz="0" w:space="0" w:color="auto"/>
            <w:left w:val="none" w:sz="0" w:space="0" w:color="auto"/>
            <w:bottom w:val="none" w:sz="0" w:space="0" w:color="auto"/>
            <w:right w:val="none" w:sz="0" w:space="0" w:color="auto"/>
          </w:divBdr>
        </w:div>
      </w:divsChild>
    </w:div>
    <w:div w:id="1790657452">
      <w:bodyDiv w:val="1"/>
      <w:marLeft w:val="0"/>
      <w:marRight w:val="0"/>
      <w:marTop w:val="0"/>
      <w:marBottom w:val="0"/>
      <w:divBdr>
        <w:top w:val="none" w:sz="0" w:space="0" w:color="auto"/>
        <w:left w:val="none" w:sz="0" w:space="0" w:color="auto"/>
        <w:bottom w:val="none" w:sz="0" w:space="0" w:color="auto"/>
        <w:right w:val="none" w:sz="0" w:space="0" w:color="auto"/>
      </w:divBdr>
    </w:div>
    <w:div w:id="1852722678">
      <w:bodyDiv w:val="1"/>
      <w:marLeft w:val="0"/>
      <w:marRight w:val="0"/>
      <w:marTop w:val="0"/>
      <w:marBottom w:val="0"/>
      <w:divBdr>
        <w:top w:val="none" w:sz="0" w:space="0" w:color="auto"/>
        <w:left w:val="none" w:sz="0" w:space="0" w:color="auto"/>
        <w:bottom w:val="none" w:sz="0" w:space="0" w:color="auto"/>
        <w:right w:val="none" w:sz="0" w:space="0" w:color="auto"/>
      </w:divBdr>
    </w:div>
    <w:div w:id="1863473321">
      <w:bodyDiv w:val="1"/>
      <w:marLeft w:val="0"/>
      <w:marRight w:val="0"/>
      <w:marTop w:val="0"/>
      <w:marBottom w:val="0"/>
      <w:divBdr>
        <w:top w:val="none" w:sz="0" w:space="0" w:color="auto"/>
        <w:left w:val="none" w:sz="0" w:space="0" w:color="auto"/>
        <w:bottom w:val="none" w:sz="0" w:space="0" w:color="auto"/>
        <w:right w:val="none" w:sz="0" w:space="0" w:color="auto"/>
      </w:divBdr>
    </w:div>
    <w:div w:id="1865048774">
      <w:bodyDiv w:val="1"/>
      <w:marLeft w:val="0"/>
      <w:marRight w:val="0"/>
      <w:marTop w:val="0"/>
      <w:marBottom w:val="0"/>
      <w:divBdr>
        <w:top w:val="none" w:sz="0" w:space="0" w:color="auto"/>
        <w:left w:val="none" w:sz="0" w:space="0" w:color="auto"/>
        <w:bottom w:val="none" w:sz="0" w:space="0" w:color="auto"/>
        <w:right w:val="none" w:sz="0" w:space="0" w:color="auto"/>
      </w:divBdr>
    </w:div>
    <w:div w:id="1885168924">
      <w:bodyDiv w:val="1"/>
      <w:marLeft w:val="0"/>
      <w:marRight w:val="0"/>
      <w:marTop w:val="0"/>
      <w:marBottom w:val="0"/>
      <w:divBdr>
        <w:top w:val="none" w:sz="0" w:space="0" w:color="auto"/>
        <w:left w:val="none" w:sz="0" w:space="0" w:color="auto"/>
        <w:bottom w:val="none" w:sz="0" w:space="0" w:color="auto"/>
        <w:right w:val="none" w:sz="0" w:space="0" w:color="auto"/>
      </w:divBdr>
    </w:div>
    <w:div w:id="1931967275">
      <w:bodyDiv w:val="1"/>
      <w:marLeft w:val="0"/>
      <w:marRight w:val="0"/>
      <w:marTop w:val="0"/>
      <w:marBottom w:val="0"/>
      <w:divBdr>
        <w:top w:val="none" w:sz="0" w:space="0" w:color="auto"/>
        <w:left w:val="none" w:sz="0" w:space="0" w:color="auto"/>
        <w:bottom w:val="none" w:sz="0" w:space="0" w:color="auto"/>
        <w:right w:val="none" w:sz="0" w:space="0" w:color="auto"/>
      </w:divBdr>
    </w:div>
    <w:div w:id="1947688752">
      <w:bodyDiv w:val="1"/>
      <w:marLeft w:val="0"/>
      <w:marRight w:val="0"/>
      <w:marTop w:val="0"/>
      <w:marBottom w:val="0"/>
      <w:divBdr>
        <w:top w:val="none" w:sz="0" w:space="0" w:color="auto"/>
        <w:left w:val="none" w:sz="0" w:space="0" w:color="auto"/>
        <w:bottom w:val="none" w:sz="0" w:space="0" w:color="auto"/>
        <w:right w:val="none" w:sz="0" w:space="0" w:color="auto"/>
      </w:divBdr>
    </w:div>
    <w:div w:id="1991327304">
      <w:bodyDiv w:val="1"/>
      <w:marLeft w:val="0"/>
      <w:marRight w:val="0"/>
      <w:marTop w:val="0"/>
      <w:marBottom w:val="0"/>
      <w:divBdr>
        <w:top w:val="none" w:sz="0" w:space="0" w:color="auto"/>
        <w:left w:val="none" w:sz="0" w:space="0" w:color="auto"/>
        <w:bottom w:val="none" w:sz="0" w:space="0" w:color="auto"/>
        <w:right w:val="none" w:sz="0" w:space="0" w:color="auto"/>
      </w:divBdr>
    </w:div>
    <w:div w:id="2132825115">
      <w:bodyDiv w:val="1"/>
      <w:marLeft w:val="0"/>
      <w:marRight w:val="0"/>
      <w:marTop w:val="0"/>
      <w:marBottom w:val="0"/>
      <w:divBdr>
        <w:top w:val="none" w:sz="0" w:space="0" w:color="auto"/>
        <w:left w:val="none" w:sz="0" w:space="0" w:color="auto"/>
        <w:bottom w:val="none" w:sz="0" w:space="0" w:color="auto"/>
        <w:right w:val="none" w:sz="0" w:space="0" w:color="auto"/>
      </w:divBdr>
    </w:div>
    <w:div w:id="2140032406">
      <w:bodyDiv w:val="1"/>
      <w:marLeft w:val="0"/>
      <w:marRight w:val="0"/>
      <w:marTop w:val="0"/>
      <w:marBottom w:val="0"/>
      <w:divBdr>
        <w:top w:val="none" w:sz="0" w:space="0" w:color="auto"/>
        <w:left w:val="none" w:sz="0" w:space="0" w:color="auto"/>
        <w:bottom w:val="none" w:sz="0" w:space="0" w:color="auto"/>
        <w:right w:val="none" w:sz="0" w:space="0" w:color="auto"/>
      </w:divBdr>
    </w:div>
    <w:div w:id="214049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C62A73-0001-4996-BBC1-E6F6A79543EF}" type="doc">
      <dgm:prSet loTypeId="urn:microsoft.com/office/officeart/2005/8/layout/rings+Icon" loCatId="officeonline" qsTypeId="urn:microsoft.com/office/officeart/2005/8/quickstyle/simple1" qsCatId="simple" csTypeId="urn:microsoft.com/office/officeart/2005/8/colors/accent1_2" csCatId="accent1" phldr="1"/>
      <dgm:spPr/>
    </dgm:pt>
    <dgm:pt modelId="{005AA93E-7F94-4D52-AA90-333F4DE616A8}">
      <dgm:prSet phldrT="[Text]" custT="1"/>
      <dgm:spPr/>
      <dgm:t>
        <a:bodyPr/>
        <a:lstStyle/>
        <a:p>
          <a:r>
            <a:rPr lang="en-GB" sz="1400" b="1">
              <a:latin typeface="Arial" panose="020B0604020202020204" pitchFamily="34" charset="0"/>
              <a:cs typeface="Arial" panose="020B0604020202020204" pitchFamily="34" charset="0"/>
            </a:rPr>
            <a:t>PRINCE 2</a:t>
          </a:r>
        </a:p>
        <a:p>
          <a:r>
            <a:rPr lang="en-GB" sz="1400" b="1">
              <a:latin typeface="Arial" panose="020B0604020202020204" pitchFamily="34" charset="0"/>
              <a:cs typeface="Arial" panose="020B0604020202020204" pitchFamily="34" charset="0"/>
            </a:rPr>
            <a:t>Prescriptive</a:t>
          </a:r>
        </a:p>
      </dgm:t>
    </dgm:pt>
    <dgm:pt modelId="{481587E9-2DFD-4AE4-B543-123E53B641DA}" type="parTrans" cxnId="{8381952A-3C36-4C55-83DC-A0D1B042690F}">
      <dgm:prSet/>
      <dgm:spPr/>
      <dgm:t>
        <a:bodyPr/>
        <a:lstStyle/>
        <a:p>
          <a:endParaRPr lang="en-GB"/>
        </a:p>
      </dgm:t>
    </dgm:pt>
    <dgm:pt modelId="{BA9FFC6F-094E-43A2-921B-8B52F320CE07}" type="sibTrans" cxnId="{8381952A-3C36-4C55-83DC-A0D1B042690F}">
      <dgm:prSet/>
      <dgm:spPr/>
      <dgm:t>
        <a:bodyPr/>
        <a:lstStyle/>
        <a:p>
          <a:endParaRPr lang="en-GB"/>
        </a:p>
      </dgm:t>
    </dgm:pt>
    <dgm:pt modelId="{64E0BCF3-C9B5-4470-8F70-835B55303885}">
      <dgm:prSet phldrT="[Text]" custT="1"/>
      <dgm:spPr/>
      <dgm:t>
        <a:bodyPr/>
        <a:lstStyle/>
        <a:p>
          <a:r>
            <a:rPr lang="en-GB" sz="1200" b="0">
              <a:latin typeface="Arial" panose="020B0604020202020204" pitchFamily="34" charset="0"/>
              <a:cs typeface="Arial" panose="020B0604020202020204" pitchFamily="34" charset="0"/>
            </a:rPr>
            <a:t>characteristics of both methodologies </a:t>
          </a:r>
        </a:p>
      </dgm:t>
    </dgm:pt>
    <dgm:pt modelId="{7EBDB3A6-BAAC-497D-BBD0-BF7A23DC69B5}" type="parTrans" cxnId="{4E3488E8-E794-4D6B-A2FD-47606672AB48}">
      <dgm:prSet/>
      <dgm:spPr/>
      <dgm:t>
        <a:bodyPr/>
        <a:lstStyle/>
        <a:p>
          <a:endParaRPr lang="en-GB"/>
        </a:p>
      </dgm:t>
    </dgm:pt>
    <dgm:pt modelId="{93C9FFC9-7D5D-4D53-A6DC-9CAD7569A5A9}" type="sibTrans" cxnId="{4E3488E8-E794-4D6B-A2FD-47606672AB48}">
      <dgm:prSet/>
      <dgm:spPr/>
      <dgm:t>
        <a:bodyPr/>
        <a:lstStyle/>
        <a:p>
          <a:endParaRPr lang="en-GB"/>
        </a:p>
      </dgm:t>
    </dgm:pt>
    <dgm:pt modelId="{02394D39-BB4E-4B25-AFCA-D6D6C10FED04}">
      <dgm:prSet phldrT="[Text]" custT="1"/>
      <dgm:spPr/>
      <dgm:t>
        <a:bodyPr/>
        <a:lstStyle/>
        <a:p>
          <a:r>
            <a:rPr lang="en-GB" sz="1400" b="1">
              <a:latin typeface="Arial" panose="020B0604020202020204" pitchFamily="34" charset="0"/>
              <a:cs typeface="Arial" panose="020B0604020202020204" pitchFamily="34" charset="0"/>
            </a:rPr>
            <a:t>PMBOK</a:t>
          </a:r>
        </a:p>
        <a:p>
          <a:r>
            <a:rPr lang="en-GB" sz="1400" b="1">
              <a:latin typeface="Arial" panose="020B0604020202020204" pitchFamily="34" charset="0"/>
              <a:cs typeface="Arial" panose="020B0604020202020204" pitchFamily="34" charset="0"/>
            </a:rPr>
            <a:t>Descriptive</a:t>
          </a:r>
        </a:p>
      </dgm:t>
    </dgm:pt>
    <dgm:pt modelId="{0C995207-5954-42C6-A602-1CFFCA9DE440}" type="parTrans" cxnId="{B313F7F1-0A55-48F9-86B9-CBE4CCEED50B}">
      <dgm:prSet/>
      <dgm:spPr/>
      <dgm:t>
        <a:bodyPr/>
        <a:lstStyle/>
        <a:p>
          <a:endParaRPr lang="en-GB"/>
        </a:p>
      </dgm:t>
    </dgm:pt>
    <dgm:pt modelId="{2EC92D98-0A8C-4F75-8CD5-2B0ABF882E16}" type="sibTrans" cxnId="{B313F7F1-0A55-48F9-86B9-CBE4CCEED50B}">
      <dgm:prSet/>
      <dgm:spPr/>
      <dgm:t>
        <a:bodyPr/>
        <a:lstStyle/>
        <a:p>
          <a:endParaRPr lang="en-GB"/>
        </a:p>
      </dgm:t>
    </dgm:pt>
    <dgm:pt modelId="{D0D4FBD1-A673-4926-BD14-51D99898682F}" type="pres">
      <dgm:prSet presAssocID="{F8C62A73-0001-4996-BBC1-E6F6A79543EF}" presName="Name0" presStyleCnt="0">
        <dgm:presLayoutVars>
          <dgm:chMax val="7"/>
          <dgm:dir/>
          <dgm:resizeHandles val="exact"/>
        </dgm:presLayoutVars>
      </dgm:prSet>
      <dgm:spPr/>
    </dgm:pt>
    <dgm:pt modelId="{5A1CA3B3-D9A8-4B8D-8344-A8791A13AA74}" type="pres">
      <dgm:prSet presAssocID="{F8C62A73-0001-4996-BBC1-E6F6A79543EF}" presName="ellipse1" presStyleLbl="vennNode1" presStyleIdx="0" presStyleCnt="3">
        <dgm:presLayoutVars>
          <dgm:bulletEnabled val="1"/>
        </dgm:presLayoutVars>
      </dgm:prSet>
      <dgm:spPr/>
    </dgm:pt>
    <dgm:pt modelId="{087DC432-E8F0-4D85-9424-D3CBCC958E07}" type="pres">
      <dgm:prSet presAssocID="{F8C62A73-0001-4996-BBC1-E6F6A79543EF}" presName="ellipse2" presStyleLbl="vennNode1" presStyleIdx="1" presStyleCnt="3">
        <dgm:presLayoutVars>
          <dgm:bulletEnabled val="1"/>
        </dgm:presLayoutVars>
      </dgm:prSet>
      <dgm:spPr/>
    </dgm:pt>
    <dgm:pt modelId="{1141E44F-1B91-4F1A-A16A-95C34D8EB9F7}" type="pres">
      <dgm:prSet presAssocID="{F8C62A73-0001-4996-BBC1-E6F6A79543EF}" presName="ellipse3" presStyleLbl="vennNode1" presStyleIdx="2" presStyleCnt="3">
        <dgm:presLayoutVars>
          <dgm:bulletEnabled val="1"/>
        </dgm:presLayoutVars>
      </dgm:prSet>
      <dgm:spPr/>
    </dgm:pt>
  </dgm:ptLst>
  <dgm:cxnLst>
    <dgm:cxn modelId="{8381952A-3C36-4C55-83DC-A0D1B042690F}" srcId="{F8C62A73-0001-4996-BBC1-E6F6A79543EF}" destId="{005AA93E-7F94-4D52-AA90-333F4DE616A8}" srcOrd="0" destOrd="0" parTransId="{481587E9-2DFD-4AE4-B543-123E53B641DA}" sibTransId="{BA9FFC6F-094E-43A2-921B-8B52F320CE07}"/>
    <dgm:cxn modelId="{D6B8973D-98B2-437F-B37C-AE3FC11C489A}" type="presOf" srcId="{F8C62A73-0001-4996-BBC1-E6F6A79543EF}" destId="{D0D4FBD1-A673-4926-BD14-51D99898682F}" srcOrd="0" destOrd="0" presId="urn:microsoft.com/office/officeart/2005/8/layout/rings+Icon"/>
    <dgm:cxn modelId="{BBB25F43-BE23-4995-A0CD-6111CDED97F6}" type="presOf" srcId="{64E0BCF3-C9B5-4470-8F70-835B55303885}" destId="{087DC432-E8F0-4D85-9424-D3CBCC958E07}" srcOrd="0" destOrd="0" presId="urn:microsoft.com/office/officeart/2005/8/layout/rings+Icon"/>
    <dgm:cxn modelId="{12D32687-53F4-41EA-B65E-5C26B122F087}" type="presOf" srcId="{005AA93E-7F94-4D52-AA90-333F4DE616A8}" destId="{5A1CA3B3-D9A8-4B8D-8344-A8791A13AA74}" srcOrd="0" destOrd="0" presId="urn:microsoft.com/office/officeart/2005/8/layout/rings+Icon"/>
    <dgm:cxn modelId="{5A6C51E1-AC80-47F8-922A-A0107B80B27C}" type="presOf" srcId="{02394D39-BB4E-4B25-AFCA-D6D6C10FED04}" destId="{1141E44F-1B91-4F1A-A16A-95C34D8EB9F7}" srcOrd="0" destOrd="0" presId="urn:microsoft.com/office/officeart/2005/8/layout/rings+Icon"/>
    <dgm:cxn modelId="{4E3488E8-E794-4D6B-A2FD-47606672AB48}" srcId="{F8C62A73-0001-4996-BBC1-E6F6A79543EF}" destId="{64E0BCF3-C9B5-4470-8F70-835B55303885}" srcOrd="1" destOrd="0" parTransId="{7EBDB3A6-BAAC-497D-BBD0-BF7A23DC69B5}" sibTransId="{93C9FFC9-7D5D-4D53-A6DC-9CAD7569A5A9}"/>
    <dgm:cxn modelId="{B313F7F1-0A55-48F9-86B9-CBE4CCEED50B}" srcId="{F8C62A73-0001-4996-BBC1-E6F6A79543EF}" destId="{02394D39-BB4E-4B25-AFCA-D6D6C10FED04}" srcOrd="2" destOrd="0" parTransId="{0C995207-5954-42C6-A602-1CFFCA9DE440}" sibTransId="{2EC92D98-0A8C-4F75-8CD5-2B0ABF882E16}"/>
    <dgm:cxn modelId="{A0B677A8-5799-40D7-95DB-19BDE23D8C54}" type="presParOf" srcId="{D0D4FBD1-A673-4926-BD14-51D99898682F}" destId="{5A1CA3B3-D9A8-4B8D-8344-A8791A13AA74}" srcOrd="0" destOrd="0" presId="urn:microsoft.com/office/officeart/2005/8/layout/rings+Icon"/>
    <dgm:cxn modelId="{0D722377-FDD8-4B77-B5F4-8C91A692066E}" type="presParOf" srcId="{D0D4FBD1-A673-4926-BD14-51D99898682F}" destId="{087DC432-E8F0-4D85-9424-D3CBCC958E07}" srcOrd="1" destOrd="0" presId="urn:microsoft.com/office/officeart/2005/8/layout/rings+Icon"/>
    <dgm:cxn modelId="{7AE78C84-D3A1-4E68-A18A-D9E2B7E2A3A6}" type="presParOf" srcId="{D0D4FBD1-A673-4926-BD14-51D99898682F}" destId="{1141E44F-1B91-4F1A-A16A-95C34D8EB9F7}" srcOrd="2" destOrd="0" presId="urn:microsoft.com/office/officeart/2005/8/layout/rings+Icon"/>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C272AF9-2F99-427B-A822-B62CE0B37598}" type="doc">
      <dgm:prSet loTypeId="urn:microsoft.com/office/officeart/2005/8/layout/rings+Icon" loCatId="officeonline" qsTypeId="urn:microsoft.com/office/officeart/2005/8/quickstyle/simple1" qsCatId="simple" csTypeId="urn:microsoft.com/office/officeart/2005/8/colors/accent1_2" csCatId="accent1" phldr="1"/>
      <dgm:spPr/>
    </dgm:pt>
    <dgm:pt modelId="{745690BD-7896-40C8-B223-64ACAAB01C71}">
      <dgm:prSet phldrT="[Text]" custT="1"/>
      <dgm:spPr/>
      <dgm:t>
        <a:bodyPr/>
        <a:lstStyle/>
        <a:p>
          <a:r>
            <a:rPr lang="en-GB" sz="1400" b="1">
              <a:latin typeface="Arial" panose="020B0604020202020204" pitchFamily="34" charset="0"/>
              <a:cs typeface="Arial" panose="020B0604020202020204" pitchFamily="34" charset="0"/>
            </a:rPr>
            <a:t>PMBOK</a:t>
          </a:r>
        </a:p>
        <a:p>
          <a:r>
            <a:rPr lang="en-GB" sz="1400" b="1">
              <a:latin typeface="Arial" panose="020B0604020202020204" pitchFamily="34" charset="0"/>
              <a:cs typeface="Arial" panose="020B0604020202020204" pitchFamily="34" charset="0"/>
            </a:rPr>
            <a:t>Process Based</a:t>
          </a:r>
        </a:p>
      </dgm:t>
    </dgm:pt>
    <dgm:pt modelId="{C2854795-FBDD-4EA0-B7BB-C134D466C2E8}" type="parTrans" cxnId="{E4680A61-80B6-4C59-B068-39AFBC88A28C}">
      <dgm:prSet/>
      <dgm:spPr/>
      <dgm:t>
        <a:bodyPr/>
        <a:lstStyle/>
        <a:p>
          <a:endParaRPr lang="en-GB"/>
        </a:p>
      </dgm:t>
    </dgm:pt>
    <dgm:pt modelId="{251AF8C6-5DD3-4908-AAA0-CFB9A31EBCA5}" type="sibTrans" cxnId="{E4680A61-80B6-4C59-B068-39AFBC88A28C}">
      <dgm:prSet/>
      <dgm:spPr/>
      <dgm:t>
        <a:bodyPr/>
        <a:lstStyle/>
        <a:p>
          <a:endParaRPr lang="en-GB"/>
        </a:p>
      </dgm:t>
    </dgm:pt>
    <dgm:pt modelId="{B4BE3638-6FBD-4162-9096-5A1206460549}">
      <dgm:prSet phldrT="[Text]"/>
      <dgm:spPr/>
      <dgm:t>
        <a:bodyPr/>
        <a:lstStyle/>
        <a:p>
          <a:r>
            <a:rPr lang="en-GB" b="1">
              <a:latin typeface="Arial" panose="020B0604020202020204" pitchFamily="34" charset="0"/>
              <a:cs typeface="Arial" panose="020B0604020202020204" pitchFamily="34" charset="0"/>
            </a:rPr>
            <a:t>orientation to both methodologies </a:t>
          </a:r>
        </a:p>
      </dgm:t>
    </dgm:pt>
    <dgm:pt modelId="{CA38ECE7-71EE-47ED-A924-8026DD19304B}" type="parTrans" cxnId="{9E5E81D2-EEA1-4471-AA45-3D4AB85EFE97}">
      <dgm:prSet/>
      <dgm:spPr/>
      <dgm:t>
        <a:bodyPr/>
        <a:lstStyle/>
        <a:p>
          <a:endParaRPr lang="en-GB"/>
        </a:p>
      </dgm:t>
    </dgm:pt>
    <dgm:pt modelId="{92CE2B83-AF4B-478A-BA2F-D56A4016BB63}" type="sibTrans" cxnId="{9E5E81D2-EEA1-4471-AA45-3D4AB85EFE97}">
      <dgm:prSet/>
      <dgm:spPr/>
      <dgm:t>
        <a:bodyPr/>
        <a:lstStyle/>
        <a:p>
          <a:endParaRPr lang="en-GB"/>
        </a:p>
      </dgm:t>
    </dgm:pt>
    <dgm:pt modelId="{5407231C-2917-49C4-95D1-A852F07BCAC6}">
      <dgm:prSet phldrT="[Text]" custT="1"/>
      <dgm:spPr/>
      <dgm:t>
        <a:bodyPr/>
        <a:lstStyle/>
        <a:p>
          <a:r>
            <a:rPr lang="en-GB" sz="1400" b="1">
              <a:latin typeface="Arial" panose="020B0604020202020204" pitchFamily="34" charset="0"/>
              <a:cs typeface="Arial" panose="020B0604020202020204" pitchFamily="34" charset="0"/>
            </a:rPr>
            <a:t>PRINCE 2 </a:t>
          </a:r>
        </a:p>
        <a:p>
          <a:r>
            <a:rPr lang="en-GB" sz="1400" b="1">
              <a:latin typeface="Arial" panose="020B0604020202020204" pitchFamily="34" charset="0"/>
              <a:cs typeface="Arial" panose="020B0604020202020204" pitchFamily="34" charset="0"/>
            </a:rPr>
            <a:t>Product Based </a:t>
          </a:r>
        </a:p>
      </dgm:t>
    </dgm:pt>
    <dgm:pt modelId="{B68677C0-7090-4FF6-80DB-AE5E16174F68}" type="parTrans" cxnId="{13054384-BEB5-4CFE-9615-6159FC798C1D}">
      <dgm:prSet/>
      <dgm:spPr/>
      <dgm:t>
        <a:bodyPr/>
        <a:lstStyle/>
        <a:p>
          <a:endParaRPr lang="en-GB"/>
        </a:p>
      </dgm:t>
    </dgm:pt>
    <dgm:pt modelId="{C83081C9-E0BA-48AE-8C03-28F50B175A5E}" type="sibTrans" cxnId="{13054384-BEB5-4CFE-9615-6159FC798C1D}">
      <dgm:prSet/>
      <dgm:spPr/>
      <dgm:t>
        <a:bodyPr/>
        <a:lstStyle/>
        <a:p>
          <a:endParaRPr lang="en-GB"/>
        </a:p>
      </dgm:t>
    </dgm:pt>
    <dgm:pt modelId="{D874CF45-E601-4FB2-B2F7-B737B7B7446E}" type="pres">
      <dgm:prSet presAssocID="{0C272AF9-2F99-427B-A822-B62CE0B37598}" presName="Name0" presStyleCnt="0">
        <dgm:presLayoutVars>
          <dgm:chMax val="7"/>
          <dgm:dir/>
          <dgm:resizeHandles val="exact"/>
        </dgm:presLayoutVars>
      </dgm:prSet>
      <dgm:spPr/>
    </dgm:pt>
    <dgm:pt modelId="{BB0A6D14-7467-41C8-A820-AB222A2AFBA4}" type="pres">
      <dgm:prSet presAssocID="{0C272AF9-2F99-427B-A822-B62CE0B37598}" presName="ellipse1" presStyleLbl="vennNode1" presStyleIdx="0" presStyleCnt="3">
        <dgm:presLayoutVars>
          <dgm:bulletEnabled val="1"/>
        </dgm:presLayoutVars>
      </dgm:prSet>
      <dgm:spPr/>
    </dgm:pt>
    <dgm:pt modelId="{9A5DB858-ADC4-4AB0-A512-C23124C0D910}" type="pres">
      <dgm:prSet presAssocID="{0C272AF9-2F99-427B-A822-B62CE0B37598}" presName="ellipse2" presStyleLbl="vennNode1" presStyleIdx="1" presStyleCnt="3">
        <dgm:presLayoutVars>
          <dgm:bulletEnabled val="1"/>
        </dgm:presLayoutVars>
      </dgm:prSet>
      <dgm:spPr/>
    </dgm:pt>
    <dgm:pt modelId="{FA617D54-B677-443E-9E41-EB633303759E}" type="pres">
      <dgm:prSet presAssocID="{0C272AF9-2F99-427B-A822-B62CE0B37598}" presName="ellipse3" presStyleLbl="vennNode1" presStyleIdx="2" presStyleCnt="3">
        <dgm:presLayoutVars>
          <dgm:bulletEnabled val="1"/>
        </dgm:presLayoutVars>
      </dgm:prSet>
      <dgm:spPr/>
    </dgm:pt>
  </dgm:ptLst>
  <dgm:cxnLst>
    <dgm:cxn modelId="{E4680A61-80B6-4C59-B068-39AFBC88A28C}" srcId="{0C272AF9-2F99-427B-A822-B62CE0B37598}" destId="{745690BD-7896-40C8-B223-64ACAAB01C71}" srcOrd="0" destOrd="0" parTransId="{C2854795-FBDD-4EA0-B7BB-C134D466C2E8}" sibTransId="{251AF8C6-5DD3-4908-AAA0-CFB9A31EBCA5}"/>
    <dgm:cxn modelId="{13054384-BEB5-4CFE-9615-6159FC798C1D}" srcId="{0C272AF9-2F99-427B-A822-B62CE0B37598}" destId="{5407231C-2917-49C4-95D1-A852F07BCAC6}" srcOrd="2" destOrd="0" parTransId="{B68677C0-7090-4FF6-80DB-AE5E16174F68}" sibTransId="{C83081C9-E0BA-48AE-8C03-28F50B175A5E}"/>
    <dgm:cxn modelId="{AF73D0A0-5C2C-45AB-8894-1F9E2F096E7F}" type="presOf" srcId="{B4BE3638-6FBD-4162-9096-5A1206460549}" destId="{9A5DB858-ADC4-4AB0-A512-C23124C0D910}" srcOrd="0" destOrd="0" presId="urn:microsoft.com/office/officeart/2005/8/layout/rings+Icon"/>
    <dgm:cxn modelId="{416CF1A6-2A7C-4A04-9A96-B7A246D62502}" type="presOf" srcId="{5407231C-2917-49C4-95D1-A852F07BCAC6}" destId="{FA617D54-B677-443E-9E41-EB633303759E}" srcOrd="0" destOrd="0" presId="urn:microsoft.com/office/officeart/2005/8/layout/rings+Icon"/>
    <dgm:cxn modelId="{693CB0B8-8EB5-49DB-824E-F8AB3F609939}" type="presOf" srcId="{745690BD-7896-40C8-B223-64ACAAB01C71}" destId="{BB0A6D14-7467-41C8-A820-AB222A2AFBA4}" srcOrd="0" destOrd="0" presId="urn:microsoft.com/office/officeart/2005/8/layout/rings+Icon"/>
    <dgm:cxn modelId="{9E5E81D2-EEA1-4471-AA45-3D4AB85EFE97}" srcId="{0C272AF9-2F99-427B-A822-B62CE0B37598}" destId="{B4BE3638-6FBD-4162-9096-5A1206460549}" srcOrd="1" destOrd="0" parTransId="{CA38ECE7-71EE-47ED-A924-8026DD19304B}" sibTransId="{92CE2B83-AF4B-478A-BA2F-D56A4016BB63}"/>
    <dgm:cxn modelId="{7D5AD3F3-F61C-46C2-8D96-9DF8D0924F4C}" type="presOf" srcId="{0C272AF9-2F99-427B-A822-B62CE0B37598}" destId="{D874CF45-E601-4FB2-B2F7-B737B7B7446E}" srcOrd="0" destOrd="0" presId="urn:microsoft.com/office/officeart/2005/8/layout/rings+Icon"/>
    <dgm:cxn modelId="{C5122CD9-0DAA-4D9B-B4E7-70CF3E9AB272}" type="presParOf" srcId="{D874CF45-E601-4FB2-B2F7-B737B7B7446E}" destId="{BB0A6D14-7467-41C8-A820-AB222A2AFBA4}" srcOrd="0" destOrd="0" presId="urn:microsoft.com/office/officeart/2005/8/layout/rings+Icon"/>
    <dgm:cxn modelId="{BA641FD9-F71B-4615-864F-D46198500A82}" type="presParOf" srcId="{D874CF45-E601-4FB2-B2F7-B737B7B7446E}" destId="{9A5DB858-ADC4-4AB0-A512-C23124C0D910}" srcOrd="1" destOrd="0" presId="urn:microsoft.com/office/officeart/2005/8/layout/rings+Icon"/>
    <dgm:cxn modelId="{8B875916-84DA-4CC7-9DDD-780A969CE41B}" type="presParOf" srcId="{D874CF45-E601-4FB2-B2F7-B737B7B7446E}" destId="{FA617D54-B677-443E-9E41-EB633303759E}" srcOrd="2" destOrd="0" presId="urn:microsoft.com/office/officeart/2005/8/layout/rings+Icon"/>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1CA3B3-D9A8-4B8D-8344-A8791A13AA74}">
      <dsp:nvSpPr>
        <dsp:cNvPr id="0" name=""/>
        <dsp:cNvSpPr/>
      </dsp:nvSpPr>
      <dsp:spPr>
        <a:xfrm>
          <a:off x="948229" y="0"/>
          <a:ext cx="1602813" cy="160279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PRINCE 2</a:t>
          </a:r>
        </a:p>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Prescriptive</a:t>
          </a:r>
        </a:p>
      </dsp:txBody>
      <dsp:txXfrm>
        <a:off x="1182956" y="234723"/>
        <a:ext cx="1133359" cy="1133344"/>
      </dsp:txXfrm>
    </dsp:sp>
    <dsp:sp modelId="{087DC432-E8F0-4D85-9424-D3CBCC958E07}">
      <dsp:nvSpPr>
        <dsp:cNvPr id="0" name=""/>
        <dsp:cNvSpPr/>
      </dsp:nvSpPr>
      <dsp:spPr>
        <a:xfrm>
          <a:off x="1773211" y="1068972"/>
          <a:ext cx="1602813" cy="160279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0" kern="1200">
              <a:latin typeface="Arial" panose="020B0604020202020204" pitchFamily="34" charset="0"/>
              <a:cs typeface="Arial" panose="020B0604020202020204" pitchFamily="34" charset="0"/>
            </a:rPr>
            <a:t>characteristics of both methodologies </a:t>
          </a:r>
        </a:p>
      </dsp:txBody>
      <dsp:txXfrm>
        <a:off x="2007938" y="1303695"/>
        <a:ext cx="1133359" cy="1133344"/>
      </dsp:txXfrm>
    </dsp:sp>
    <dsp:sp modelId="{1141E44F-1B91-4F1A-A16A-95C34D8EB9F7}">
      <dsp:nvSpPr>
        <dsp:cNvPr id="0" name=""/>
        <dsp:cNvSpPr/>
      </dsp:nvSpPr>
      <dsp:spPr>
        <a:xfrm>
          <a:off x="2597218" y="0"/>
          <a:ext cx="1602813" cy="160279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PMBOK</a:t>
          </a:r>
        </a:p>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Descriptive</a:t>
          </a:r>
        </a:p>
      </dsp:txBody>
      <dsp:txXfrm>
        <a:off x="2831945" y="234723"/>
        <a:ext cx="1133359" cy="11333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0A6D14-7467-41C8-A820-AB222A2AFBA4}">
      <dsp:nvSpPr>
        <dsp:cNvPr id="0" name=""/>
        <dsp:cNvSpPr/>
      </dsp:nvSpPr>
      <dsp:spPr>
        <a:xfrm>
          <a:off x="795596" y="0"/>
          <a:ext cx="1919947" cy="191991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PMBOK</a:t>
          </a:r>
        </a:p>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Process Based</a:t>
          </a:r>
        </a:p>
      </dsp:txBody>
      <dsp:txXfrm>
        <a:off x="1076766" y="281166"/>
        <a:ext cx="1357607" cy="1357587"/>
      </dsp:txXfrm>
    </dsp:sp>
    <dsp:sp modelId="{9A5DB858-ADC4-4AB0-A512-C23124C0D910}">
      <dsp:nvSpPr>
        <dsp:cNvPr id="0" name=""/>
        <dsp:cNvSpPr/>
      </dsp:nvSpPr>
      <dsp:spPr>
        <a:xfrm>
          <a:off x="1783810" y="1280480"/>
          <a:ext cx="1919947" cy="191991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latin typeface="Arial" panose="020B0604020202020204" pitchFamily="34" charset="0"/>
              <a:cs typeface="Arial" panose="020B0604020202020204" pitchFamily="34" charset="0"/>
            </a:rPr>
            <a:t>orientation to both methodologies </a:t>
          </a:r>
        </a:p>
      </dsp:txBody>
      <dsp:txXfrm>
        <a:off x="2064980" y="1561646"/>
        <a:ext cx="1357607" cy="1357587"/>
      </dsp:txXfrm>
    </dsp:sp>
    <dsp:sp modelId="{FA617D54-B677-443E-9E41-EB633303759E}">
      <dsp:nvSpPr>
        <dsp:cNvPr id="0" name=""/>
        <dsp:cNvSpPr/>
      </dsp:nvSpPr>
      <dsp:spPr>
        <a:xfrm>
          <a:off x="2770855" y="0"/>
          <a:ext cx="1919947" cy="1919919"/>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PRINCE 2 </a:t>
          </a:r>
        </a:p>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Product Based </a:t>
          </a:r>
        </a:p>
      </dsp:txBody>
      <dsp:txXfrm>
        <a:off x="3052025" y="281166"/>
        <a:ext cx="1357607" cy="1357587"/>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layout2.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Assignment 1 April 2022 submitted day 7 post deadline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Pro171</b:Tag>
    <b:SourceType>Book</b:SourceType>
    <b:Guid>{1FD3B62C-2A06-4313-83D9-656E4594A073}</b:Guid>
    <b:Title>A Guide to the project management body of knowledge</b:Title>
    <b:Year>2017</b:Year>
    <b:Author>
      <b:Author>
        <b:Corporate>Project Management Institute</b:Corporate>
      </b:Author>
    </b:Author>
    <b:Publisher>Project Management Institute</b:Publisher>
    <b:RefOrder>6</b:RefOrder>
  </b:Source>
  <b:Source>
    <b:Tag>Pet18</b:Tag>
    <b:SourceType>JournalArticle</b:SourceType>
    <b:Guid>{C65C9B27-12FA-4BD4-B577-6E5878BBA449}</b:Guid>
    <b:Title>Analysis of the available project management methedologies</b:Title>
    <b:Year>2018</b:Year>
    <b:Author>
      <b:Author>
        <b:NameList>
          <b:Person>
            <b:Last>Berić</b:Last>
            <b:First>Petar</b:First>
            <b:Middle>Jovanović Ivana</b:Middle>
          </b:Person>
        </b:NameList>
      </b:Author>
    </b:Author>
    <b:JournalName>Journal of Sustainable Business and Management Solutions in Emerging Economies</b:JournalName>
    <b:Pages>3-13</b:Pages>
    <b:RefOrder>5</b:RefOrder>
  </b:Source>
  <b:Source>
    <b:Tag>Mei05</b:Tag>
    <b:SourceType>JournalArticle</b:SourceType>
    <b:Guid>{ABFCAAAA-DF71-498B-9FD0-32EC812909F3}</b:Guid>
    <b:Author>
      <b:Author>
        <b:NameList>
          <b:Person>
            <b:Last>Moore</b:Last>
            <b:First>Mei-I</b:First>
            <b:Middle>Cheng Andrew R.J. Dainty David R.</b:Middle>
          </b:Person>
        </b:NameList>
      </b:Author>
    </b:Author>
    <b:Title>What Makes a good project manager</b:Title>
    <b:JournalName>Human Resource Management Journal, Vol 15, no 1, </b:JournalName>
    <b:Year>2005</b:Year>
    <b:Pages>25-37</b:Pages>
    <b:RefOrder>2</b:RefOrder>
  </b:Source>
  <b:Source>
    <b:Tag>Lar91</b:Tag>
    <b:SourceType>JournalArticle</b:SourceType>
    <b:Guid>{4A608251-4E3C-4416-A695-199A5E84A770}</b:Guid>
    <b:Author>
      <b:Author>
        <b:NameList>
          <b:Person>
            <b:Last>Mallak</b:Last>
            <b:First>Larry</b:First>
          </b:Person>
        </b:NameList>
      </b:Author>
    </b:Author>
    <b:Title>SATISFYING STAKEHOLDERS FOR SUCCESSFUL PROJECT MANAGEMENT</b:Title>
    <b:JournalName>Computers &amp; Industrial Engineering</b:JournalName>
    <b:Year>1991</b:Year>
    <b:Pages>429--433</b:Pages>
    <b:RefOrder>13</b:RefOrder>
  </b:Source>
  <b:Source>
    <b:Tag>Har</b:Tag>
    <b:SourceType>JournalArticle</b:SourceType>
    <b:Guid>{0F7420AE-4F75-4EF5-8B37-2EB0A71E47A3}</b:Guid>
    <b:Author>
      <b:Author>
        <b:NameList>
          <b:Person>
            <b:Last>Maylor</b:Last>
            <b:First>Harvey</b:First>
          </b:Person>
        </b:NameList>
      </b:Author>
    </b:Author>
    <b:Title>Beyond the Gantt Chart:Project Management Moving on</b:Title>
    <b:JournalName>European Management Journal Vol.19</b:JournalName>
    <b:Year>2001</b:Year>
    <b:Pages>92-100</b:Pages>
    <b:RefOrder>8</b:RefOrder>
  </b:Source>
  <b:Source>
    <b:Tag>Pro21</b:Tag>
    <b:SourceType>InternetSite</b:SourceType>
    <b:Guid>{018BE25B-7718-492C-9286-785E557B9EB9}</b:Guid>
    <b:Title>Understanding PRINCE2 Methodology in Project Management</b:Title>
    <b:Year>2021</b:Year>
    <b:Author>
      <b:Author>
        <b:Corporate>Project</b:Corporate>
      </b:Author>
    </b:Author>
    <b:InternetSiteTitle>https://kissflow.com/project/prince2-project-methodology/</b:InternetSiteTitle>
    <b:Month>11</b:Month>
    <b:Day>24</b:Day>
    <b:URL>https://kissflow.com/project/prince2-project-methodology/</b:URL>
    <b:RefOrder>11</b:RefOrder>
  </b:Source>
  <b:Source>
    <b:Tag>Rob141</b:Tag>
    <b:SourceType>JournalArticle</b:SourceType>
    <b:Guid>{4CBFD805-620F-409F-A2A8-AF4F1441CAB0}</b:Guid>
    <b:Title>Limited Use of Project Management Tools and Techniques: Determining and Evaluating the Reasons </b:Title>
    <b:Year>2014 </b:Year>
    <b:Author>
      <b:Author>
        <b:NameList>
          <b:Person>
            <b:Last>Zaman</b:Last>
            <b:First>Robina</b:First>
            <b:Middle>Dildar Syed Fida Hussain Shah Tahira Nazir Khalid</b:Middle>
          </b:Person>
        </b:NameList>
      </b:Author>
    </b:Author>
    <b:JournalName>Academia Arena </b:JournalName>
    <b:Pages>1-11</b:Pages>
    <b:RefOrder>4</b:RefOrder>
  </b:Source>
  <b:Source>
    <b:Tag>Ric09</b:Tag>
    <b:SourceType>InternetSite</b:SourceType>
    <b:Guid>{2B836FDB-F2A4-4628-8D17-8D75F65BFB4F}</b:Guid>
    <b:Title>The Ideal Project Manager Specification</b:Title>
    <b:Year>2009</b:Year>
    <b:Author>
      <b:Author>
        <b:NameList>
          <b:Person>
            <b:Last>Morreale</b:Last>
            <b:First>Richard</b:First>
          </b:Person>
        </b:NameList>
      </b:Author>
    </b:Author>
    <b:InternetSiteTitle>We are project Smart</b:InternetSiteTitle>
    <b:Month>Jan</b:Month>
    <b:Day>24th</b:Day>
    <b:URL>https://www.projectsmart.co.uk/index.php#hero</b:URL>
    <b:RefOrder>3</b:RefOrder>
  </b:Source>
  <b:Source>
    <b:Tag>Alb17</b:Tag>
    <b:SourceType>JournalArticle</b:SourceType>
    <b:Guid>{FE4E13CE-838E-4CDF-9916-21885845D3E1}</b:Guid>
    <b:Title>Strategic Management Tools And Techniques Usage: A Qualitative Review</b:Title>
    <b:Year>2017</b:Year>
    <b:Author>
      <b:Author>
        <b:NameList>
          <b:Person>
            <b:Last>Albana Berisha Qehaja</b:Last>
            <b:First>Enver</b:First>
            <b:Middle>Kutllovei, Justina Shiroka Pula</b:Middle>
          </b:Person>
        </b:NameList>
      </b:Author>
    </b:Author>
    <b:JournalName>Acta Universitatis Agricultural Et Silviculturae Mendelianae Brunensis Vol 65</b:JournalName>
    <b:Pages>585-600</b:Pages>
    <b:RefOrder>12</b:RefOrder>
  </b:Source>
  <b:Source>
    <b:Tag>Jen17</b:Tag>
    <b:SourceType>JournalArticle</b:SourceType>
    <b:Guid>{9383F19C-9B13-4F3F-ACE3-922E578BAB55}</b:Guid>
    <b:Title>Importance of Soft Skills in Project Management</b:Title>
    <b:Year>2017</b:Year>
    <b:Author>
      <b:Author>
        <b:NameList>
          <b:Person>
            <b:Last>Jena</b:Last>
            <b:First>A.</b:First>
            <b:Middle>Satpathy, S.S</b:Middle>
          </b:Person>
        </b:NameList>
      </b:Author>
    </b:Author>
    <b:JournalName> International Journal of Scientific Research and Management, </b:JournalName>
    <b:Pages>6173-6180</b:Pages>
    <b:RefOrder>9</b:RefOrder>
  </b:Source>
  <b:Source>
    <b:Tag>Wel221</b:Tag>
    <b:SourceType>InternetSite</b:SourceType>
    <b:Guid>{41CCA4F5-3F6C-413B-AB7C-D444DECAC628}</b:Guid>
    <b:Title>Feasibility Study- Mapping local produce &amp; shorten supply chains in Rural Swansea</b:Title>
    <b:Year>2022</b:Year>
    <b:Author>
      <b:Author>
        <b:Corporate>Welsh Government </b:Corporate>
      </b:Author>
    </b:Author>
    <b:InternetSiteTitle>businesswales.gov</b:InternetSiteTitle>
    <b:URL>https://businesswales.gov.wales/walesruralnetwork/local-action-groups-and-projects/projects/feasibility-study-mapping-local-produce-shorten-supply</b:URL>
    <b:RefOrder>7</b:RefOrder>
  </b:Source>
  <b:Source>
    <b:Tag>Lop13</b:Tag>
    <b:SourceType>Report</b:SourceType>
    <b:Guid>{623CD7FD-9933-45F2-90BB-6ADE8F804BC0}</b:Guid>
    <b:Title>Prince2 or PMBOK – a question of choice</b:Title>
    <b:Year>2013</b:Year>
    <b:Author>
      <b:Author>
        <b:NameList>
          <b:Person>
            <b:Last>Lopes</b:Last>
            <b:First>Sandra</b:First>
            <b:Middle>MatosEurico</b:Middle>
          </b:Person>
        </b:NameList>
      </b:Author>
    </b:Author>
    <b:JournalName>Procedia Technology </b:JournalName>
    <b:Publisher>Elsevier Ltd</b:Publisher>
    <b:City>Portugal</b:City>
    <b:RefOrder>1</b:RefOrder>
  </b:Source>
  <b:Source>
    <b:Tag>Ban16</b:Tag>
    <b:SourceType>JournalArticle</b:SourceType>
    <b:Guid>{D83F9BEF-20ED-4094-B4BF-A6F5708AA248}</b:Guid>
    <b:Title>Project Management Practice: Redefining Theoretical Challenges in the 21st Century</b:Title>
    <b:Year>2016</b:Year>
    <b:Author>
      <b:Author>
        <b:NameList>
          <b:Person>
            <b:Last>Mafimisebi</b:Last>
            <b:First>Bandar</b:First>
            <b:Middle>Alotaibi Oluwasoye P.</b:Middle>
          </b:Person>
        </b:NameList>
      </b:Author>
    </b:Author>
    <b:JournalName>Journal of Economics and Sustainable Development</b:JournalName>
    <b:Pages>2222 - 2855 </b:Pages>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821E50-4BDB-4BDF-83CB-CC9F962AB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3422</Words>
  <Characters>19506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Question Provide a critical assessment of the usefulness of project management tools and techniques for managing a project.  Seek to provide a good level of analysis of various approaches.  You should demonstrate appropriate awareness of the ability to pl</vt:lpstr>
    </vt:vector>
  </TitlesOfParts>
  <Company>Project Management for Sustainability (BMSP6013)</Company>
  <LinksUpToDate>false</LinksUpToDate>
  <CharactersWithSpaces>22883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Question Provide a critical assessment of the usefulness of project management tools and techniques for managing a project.  Seek to provide a good level of analysis of various approaches.  You should demonstrate appropriate awareness of the ability to plan the implementation of a project and consider the management of appropriate stakeholders and of risk.</dc:title>
  <dc:subject/>
  <dc:creator>Sandra Richards-Davies (1909084)</dc:creator>
  <cp:keywords/>
  <dc:description/>
  <cp:lastModifiedBy>Sandra Richards-Davies (1909084)</cp:lastModifiedBy>
  <cp:revision>2</cp:revision>
  <dcterms:created xsi:type="dcterms:W3CDTF">2022-05-25T13:27:00Z</dcterms:created>
  <dcterms:modified xsi:type="dcterms:W3CDTF">2022-05-25T13:27:00Z</dcterms:modified>
</cp:coreProperties>
</file>