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F020B" w14:textId="032FB55A" w:rsidR="00993C35" w:rsidRDefault="0095774B">
      <w:r>
        <w:t>Student name Helen Ketley</w:t>
      </w:r>
    </w:p>
    <w:p w14:paraId="2282CE53" w14:textId="0926CAC7" w:rsidR="0095774B" w:rsidRDefault="0095774B">
      <w:r>
        <w:t>Student ID 2526591</w:t>
      </w:r>
    </w:p>
    <w:p w14:paraId="431FD831" w14:textId="1F87C5AB" w:rsidR="0095774B" w:rsidRDefault="0095774B">
      <w:r>
        <w:t>Module code LCHS4007</w:t>
      </w:r>
    </w:p>
    <w:p w14:paraId="57519407" w14:textId="6FBE26D6" w:rsidR="0095774B" w:rsidRDefault="0095774B">
      <w:r>
        <w:t xml:space="preserve">Module Digital skills </w:t>
      </w:r>
    </w:p>
    <w:p w14:paraId="1A5FBB93" w14:textId="79945879" w:rsidR="0095774B" w:rsidRDefault="0095774B">
      <w:r>
        <w:t>Lecture Bianca Dodgen</w:t>
      </w:r>
    </w:p>
    <w:p w14:paraId="34AC01FD" w14:textId="77777777" w:rsidR="0095774B" w:rsidRDefault="0095774B"/>
    <w:p w14:paraId="1DA0C88D" w14:textId="77777777" w:rsidR="0095774B" w:rsidRDefault="0095774B"/>
    <w:p w14:paraId="2E74E6AB" w14:textId="6099D7E6" w:rsidR="0095774B" w:rsidRDefault="0095774B">
      <w:r>
        <w:t>MENTAL HEALTH STIGMA IN THE UK</w:t>
      </w:r>
    </w:p>
    <w:p w14:paraId="5C0174DF" w14:textId="77777777" w:rsidR="0095774B" w:rsidRDefault="0095774B"/>
    <w:p w14:paraId="38295ED9" w14:textId="77777777" w:rsidR="0095774B" w:rsidRDefault="0095774B"/>
    <w:p w14:paraId="780CB378" w14:textId="77777777" w:rsidR="0095774B" w:rsidRDefault="0095774B"/>
    <w:p w14:paraId="3BC2F565" w14:textId="77777777" w:rsidR="0095774B" w:rsidRDefault="0095774B"/>
    <w:p w14:paraId="400C0E92" w14:textId="77777777" w:rsidR="0095774B" w:rsidRDefault="0095774B"/>
    <w:p w14:paraId="4237A243" w14:textId="77777777" w:rsidR="0095774B" w:rsidRDefault="0095774B"/>
    <w:p w14:paraId="45232C4A" w14:textId="77777777" w:rsidR="0095774B" w:rsidRDefault="0095774B"/>
    <w:p w14:paraId="15BF396F" w14:textId="77777777" w:rsidR="0095774B" w:rsidRDefault="0095774B"/>
    <w:p w14:paraId="15A1B80C" w14:textId="77777777" w:rsidR="0095774B" w:rsidRDefault="0095774B"/>
    <w:p w14:paraId="3E5EC6F3" w14:textId="77777777" w:rsidR="0095774B" w:rsidRDefault="0095774B"/>
    <w:p w14:paraId="77197565" w14:textId="77777777" w:rsidR="0095774B" w:rsidRDefault="0095774B"/>
    <w:p w14:paraId="390B2E5F" w14:textId="77777777" w:rsidR="0095774B" w:rsidRDefault="0095774B"/>
    <w:p w14:paraId="56C440ED" w14:textId="77777777" w:rsidR="0095774B" w:rsidRDefault="0095774B"/>
    <w:p w14:paraId="6DC14807" w14:textId="77777777" w:rsidR="0095774B" w:rsidRDefault="0095774B"/>
    <w:p w14:paraId="1AF2A0C7" w14:textId="77777777" w:rsidR="0095774B" w:rsidRDefault="0095774B"/>
    <w:p w14:paraId="710BB2F8" w14:textId="77777777" w:rsidR="0095774B" w:rsidRDefault="0095774B"/>
    <w:p w14:paraId="20995FC5" w14:textId="77777777" w:rsidR="0095774B" w:rsidRDefault="0095774B"/>
    <w:p w14:paraId="75F33AED" w14:textId="77777777" w:rsidR="0095774B" w:rsidRDefault="0095774B"/>
    <w:p w14:paraId="23F82FB0" w14:textId="77777777" w:rsidR="0095774B" w:rsidRDefault="0095774B"/>
    <w:p w14:paraId="52CF72B7" w14:textId="77777777" w:rsidR="0095774B" w:rsidRDefault="0095774B"/>
    <w:p w14:paraId="3067DD17" w14:textId="77777777" w:rsidR="0095774B" w:rsidRDefault="0095774B"/>
    <w:p w14:paraId="25858958" w14:textId="77777777" w:rsidR="0095774B" w:rsidRDefault="0095774B"/>
    <w:p w14:paraId="120C02DC" w14:textId="77777777" w:rsidR="0095774B" w:rsidRDefault="0095774B"/>
    <w:p w14:paraId="4A6CBB2C" w14:textId="2A28853D" w:rsidR="0095774B" w:rsidRDefault="0095774B">
      <w:r>
        <w:lastRenderedPageBreak/>
        <w:t>Introdu</w:t>
      </w:r>
      <w:r w:rsidR="008D56E0">
        <w:t>ction</w:t>
      </w:r>
      <w:r w:rsidR="007A4483">
        <w:t xml:space="preserve"> </w:t>
      </w:r>
    </w:p>
    <w:p w14:paraId="4E2AE280" w14:textId="70C9DC41" w:rsidR="008D56E0" w:rsidRDefault="008D56E0">
      <w:r>
        <w:t>Mental health stigma is a current and serio</w:t>
      </w:r>
      <w:r w:rsidR="00941835">
        <w:t>u</w:t>
      </w:r>
      <w:r>
        <w:t xml:space="preserve">s issues in the UK, especially for service users who face judgement and discrimination daily. It affects people with conditions like depression, and anxiety, or schizophrenia, as well as their families and careers, making it harder to seek help and recover. This matters because stigma blocks access to care, worsens mental health, and costs society dearly. I chose this topic because interests me deeply-I have seen </w:t>
      </w:r>
      <w:r w:rsidR="00C163D6">
        <w:t>its real impact-and it links directly to my future as a care assistant. Understanding will help me support vulnerable adults with empathy and respect.</w:t>
      </w:r>
    </w:p>
    <w:p w14:paraId="7F63F0C4" w14:textId="77777777" w:rsidR="00C163D6" w:rsidRDefault="00C163D6"/>
    <w:p w14:paraId="20DADF30" w14:textId="77777777" w:rsidR="00C163D6" w:rsidRDefault="00C163D6"/>
    <w:p w14:paraId="28F46B39" w14:textId="77777777" w:rsidR="00C163D6" w:rsidRDefault="00C163D6"/>
    <w:p w14:paraId="0E588707" w14:textId="77777777" w:rsidR="00C163D6" w:rsidRDefault="00C163D6"/>
    <w:p w14:paraId="511577DC" w14:textId="77777777" w:rsidR="00C163D6" w:rsidRDefault="00C163D6"/>
    <w:p w14:paraId="14311F04" w14:textId="77777777" w:rsidR="00C163D6" w:rsidRDefault="00C163D6"/>
    <w:p w14:paraId="265CFF2C" w14:textId="77777777" w:rsidR="00C163D6" w:rsidRDefault="00C163D6"/>
    <w:p w14:paraId="5850221B" w14:textId="77777777" w:rsidR="00C163D6" w:rsidRDefault="00C163D6"/>
    <w:p w14:paraId="506293F1" w14:textId="77777777" w:rsidR="00C163D6" w:rsidRDefault="00C163D6"/>
    <w:p w14:paraId="5239AB77" w14:textId="77777777" w:rsidR="00C163D6" w:rsidRDefault="00C163D6"/>
    <w:p w14:paraId="3A1FE0F0" w14:textId="77777777" w:rsidR="00C163D6" w:rsidRDefault="00C163D6"/>
    <w:p w14:paraId="03C40769" w14:textId="77777777" w:rsidR="00C163D6" w:rsidRDefault="00C163D6"/>
    <w:p w14:paraId="165D5C89" w14:textId="77777777" w:rsidR="00C163D6" w:rsidRDefault="00C163D6"/>
    <w:p w14:paraId="08D882E2" w14:textId="77777777" w:rsidR="00C163D6" w:rsidRDefault="00C163D6"/>
    <w:p w14:paraId="2FA51ABF" w14:textId="77777777" w:rsidR="00C163D6" w:rsidRDefault="00C163D6"/>
    <w:p w14:paraId="502A0D32" w14:textId="77777777" w:rsidR="00C163D6" w:rsidRDefault="00C163D6"/>
    <w:p w14:paraId="269C9F59" w14:textId="77777777" w:rsidR="00C163D6" w:rsidRDefault="00C163D6"/>
    <w:p w14:paraId="65D9E148" w14:textId="77777777" w:rsidR="00C163D6" w:rsidRDefault="00C163D6"/>
    <w:p w14:paraId="29578F39" w14:textId="77777777" w:rsidR="00C163D6" w:rsidRDefault="00C163D6"/>
    <w:p w14:paraId="652C1FEA" w14:textId="77777777" w:rsidR="00C163D6" w:rsidRDefault="00C163D6"/>
    <w:p w14:paraId="4095B8EE" w14:textId="77777777" w:rsidR="00C163D6" w:rsidRDefault="00C163D6"/>
    <w:p w14:paraId="33BBDE68" w14:textId="77777777" w:rsidR="00C163D6" w:rsidRDefault="00C163D6"/>
    <w:p w14:paraId="1FBF0D6B" w14:textId="77777777" w:rsidR="00C163D6" w:rsidRDefault="00C163D6"/>
    <w:p w14:paraId="6995F4C1" w14:textId="77777777" w:rsidR="00C163D6" w:rsidRDefault="00C163D6"/>
    <w:p w14:paraId="25A8C158" w14:textId="3EAF736A" w:rsidR="00C163D6" w:rsidRDefault="00C163D6"/>
    <w:p w14:paraId="46DE0AB3" w14:textId="6B820BED" w:rsidR="00C163D6" w:rsidRDefault="00C163D6">
      <w:r>
        <w:lastRenderedPageBreak/>
        <w:t>1, Current Issue</w:t>
      </w:r>
    </w:p>
    <w:p w14:paraId="4FF16E10" w14:textId="564DF515" w:rsidR="00C163D6" w:rsidRDefault="00C163D6">
      <w:r>
        <w:t xml:space="preserve">Mental health stigma is a major issue in the UK, especially for service user - people who need mental health support. Stigma happens when </w:t>
      </w:r>
      <w:r w:rsidR="00102608">
        <w:t>society see’s</w:t>
      </w:r>
      <w:r>
        <w:t xml:space="preserve"> mental illness as shameful, weak, or dangerous, leading to unfair</w:t>
      </w:r>
      <w:r w:rsidR="00102608">
        <w:t xml:space="preserve"> treatment. Service user often face discrimination at work, in families, or even from health care staff. This stops them asking for help and makes their problem worse. Recent 2025 research showed that one in ten people still wouldn’t live next door to someone recovered from mental illness, with stigma rising after COVID-19. </w:t>
      </w:r>
    </w:p>
    <w:p w14:paraId="6CCD6287" w14:textId="4D0D8458" w:rsidR="00102608" w:rsidRDefault="00102608" w:rsidP="00102608">
      <w:pPr>
        <w:pStyle w:val="ListParagraph"/>
        <w:numPr>
          <w:ilvl w:val="1"/>
          <w:numId w:val="1"/>
        </w:numPr>
      </w:pPr>
      <w:r>
        <w:t>Who is affect? Mainly service users with conditions like depression, anxiety, schizophrenia or bipolar disorder</w:t>
      </w:r>
      <w:r w:rsidR="00BA082C">
        <w:t>. Families, friends, and carers also feel embarrassed or blamed. Young adults between (18-30) ethnic minorities, and lower income groups suffer most- males especially fear being seen as weak.</w:t>
      </w:r>
    </w:p>
    <w:p w14:paraId="0CC29F1F" w14:textId="54F81079" w:rsidR="004755BB" w:rsidRDefault="00BA082C" w:rsidP="00102608">
      <w:pPr>
        <w:pStyle w:val="ListParagraph"/>
        <w:numPr>
          <w:ilvl w:val="1"/>
          <w:numId w:val="1"/>
        </w:numPr>
      </w:pPr>
      <w:r>
        <w:t xml:space="preserve"> Why it matters; Mental health stigma creates a vicious cycle. People hide their illness out of fear, miss treatment, and get sicker. Tis costs the NHS billions and increases suicide risk. </w:t>
      </w:r>
      <w:r w:rsidR="004755BB">
        <w:t xml:space="preserve">Public knowledge dropped back to 2009 levels in 2024 with more ‘’social distance’’ desired from those with mental illness. </w:t>
      </w:r>
    </w:p>
    <w:p w14:paraId="5BF223DF" w14:textId="42067200" w:rsidR="004755BB" w:rsidRDefault="004755BB" w:rsidP="00102608">
      <w:pPr>
        <w:pStyle w:val="ListParagraph"/>
        <w:numPr>
          <w:ilvl w:val="1"/>
          <w:numId w:val="1"/>
        </w:numPr>
      </w:pPr>
      <w:r>
        <w:t xml:space="preserve">Why I chose this topic; II picked mental health stigma because it’s everywhere but rarely talked about openly, </w:t>
      </w:r>
      <w:r w:rsidR="00EA5752">
        <w:t>as</w:t>
      </w:r>
      <w:r>
        <w:t xml:space="preserve"> a foundation year student with mental health and returning to education after 30 years, I want to understand real issues I will face in care work.</w:t>
      </w:r>
    </w:p>
    <w:p w14:paraId="1FFA2B68" w14:textId="77777777" w:rsidR="00EA5752" w:rsidRDefault="004755BB" w:rsidP="00102608">
      <w:pPr>
        <w:pStyle w:val="ListParagraph"/>
        <w:numPr>
          <w:ilvl w:val="1"/>
          <w:numId w:val="1"/>
        </w:numPr>
      </w:pPr>
      <w:r>
        <w:t>What interests me; I</w:t>
      </w:r>
      <w:r w:rsidR="00EA5752">
        <w:t>’m fascinated by hoe simple changes- like kinder behaviour and awareness- can help people feel safe to speak up. I’ve struggled silently myself and wonder why society still treats mental health differently from physical health.</w:t>
      </w:r>
    </w:p>
    <w:p w14:paraId="72A79855" w14:textId="218AB76A" w:rsidR="004755BB" w:rsidRDefault="00EA5752" w:rsidP="00102608">
      <w:pPr>
        <w:pStyle w:val="ListParagraph"/>
        <w:numPr>
          <w:ilvl w:val="1"/>
          <w:numId w:val="1"/>
        </w:numPr>
      </w:pPr>
      <w:r>
        <w:t xml:space="preserve">Link to my future career; this connects directly to my plan to become a care assistant. I will be supporting vulnerable adults, many with mental health needs. </w:t>
      </w:r>
      <w:r w:rsidR="00607222">
        <w:t>Understanding stigma will help me build trust, challenge prejudice from others, and give person-centred care. It will make me more empathic and professionally ready for health and social work.</w:t>
      </w:r>
    </w:p>
    <w:p w14:paraId="7C9D2F5C" w14:textId="299E8FB7" w:rsidR="00607222" w:rsidRDefault="00607222" w:rsidP="00607222">
      <w:pPr>
        <w:pStyle w:val="ListParagraph"/>
        <w:ind w:left="360"/>
      </w:pPr>
    </w:p>
    <w:p w14:paraId="5CDA4261" w14:textId="21D1185A" w:rsidR="00607222" w:rsidRDefault="00607222" w:rsidP="00607222">
      <w:pPr>
        <w:pStyle w:val="ListParagraph"/>
        <w:ind w:left="360"/>
      </w:pPr>
      <w:r>
        <w:t>2. Evaluating information sources</w:t>
      </w:r>
    </w:p>
    <w:p w14:paraId="2BD9C34D" w14:textId="77777777" w:rsidR="00607222" w:rsidRDefault="00607222" w:rsidP="00607222">
      <w:pPr>
        <w:pStyle w:val="ListParagraph"/>
        <w:ind w:left="360"/>
      </w:pPr>
    </w:p>
    <w:p w14:paraId="420CCAD6" w14:textId="5AF24C07" w:rsidR="00607222" w:rsidRDefault="00607222" w:rsidP="00607222">
      <w:pPr>
        <w:pStyle w:val="ListParagraph"/>
        <w:ind w:left="360"/>
      </w:pPr>
      <w:r>
        <w:t>For research on mental health stigma in the UK, I have selected three credible sources, from Google scholar, DOAJ,</w:t>
      </w:r>
      <w:r w:rsidR="001A5C75">
        <w:t xml:space="preserve"> PubMed </w:t>
      </w:r>
      <w:r>
        <w:t>(index</w:t>
      </w:r>
      <w:r w:rsidR="001A5C75">
        <w:t xml:space="preserve"> in ProQuest/EBSCO/World Cat) all from between 2021-2026, peer reviewed. They all show trends, service </w:t>
      </w:r>
      <w:r w:rsidR="00D13C1E">
        <w:t>users’</w:t>
      </w:r>
      <w:r w:rsidR="001A5C75">
        <w:t xml:space="preserve"> </w:t>
      </w:r>
      <w:r w:rsidR="001C1E2C">
        <w:t>impact</w:t>
      </w:r>
      <w:r w:rsidR="001A5C75">
        <w:t xml:space="preserve"> and reveal prefect for my care goals.</w:t>
      </w:r>
    </w:p>
    <w:p w14:paraId="3A7D8F25" w14:textId="77777777" w:rsidR="00D13C1E" w:rsidRDefault="001A5C75" w:rsidP="00607222">
      <w:pPr>
        <w:pStyle w:val="ListParagraph"/>
        <w:ind w:left="360"/>
      </w:pPr>
      <w:r>
        <w:t xml:space="preserve">Source 1. Henderson et al, (2024) </w:t>
      </w:r>
      <w:r w:rsidR="00D13C1E">
        <w:t>BJPSYCH</w:t>
      </w:r>
    </w:p>
    <w:p w14:paraId="54CE654B" w14:textId="3253234A" w:rsidR="001A5C75" w:rsidRDefault="00D13C1E" w:rsidP="00607222">
      <w:pPr>
        <w:pStyle w:val="ListParagraph"/>
        <w:ind w:left="360"/>
      </w:pPr>
      <w:r>
        <w:t xml:space="preserve"> </w:t>
      </w:r>
      <w:r w:rsidR="001C1E2C">
        <w:t>open. This Google study (Google scholar/DOAJ) tracked England attitudes 2008-2023 after Time to change ended in 20</w:t>
      </w:r>
      <w:r>
        <w:t>21.</w:t>
      </w:r>
    </w:p>
    <w:p w14:paraId="2F0424DD" w14:textId="7691C002" w:rsidR="001C1E2C" w:rsidRDefault="001C1E2C" w:rsidP="00607222">
      <w:pPr>
        <w:pStyle w:val="ListParagraph"/>
        <w:ind w:left="360"/>
      </w:pPr>
      <w:r>
        <w:t xml:space="preserve">Knowledge/attitudes improved to 2019 but reversed post-COVID-back to 2009 levels by 2023, with more ‘’social distance’’ desired. Workplace attitudes improved slightly this is useful because, it shows large National surveys </w:t>
      </w:r>
      <w:r w:rsidR="00D13C1E">
        <w:t>over 15 years. It shows campaigns work temporarily but faded without support.</w:t>
      </w:r>
    </w:p>
    <w:p w14:paraId="7B3B9716" w14:textId="3AC41836" w:rsidR="001849FB" w:rsidRDefault="004324D3" w:rsidP="00607222">
      <w:pPr>
        <w:pStyle w:val="ListParagraph"/>
        <w:ind w:left="360"/>
      </w:pPr>
      <w:r>
        <w:t>Gaps; trends stop at 20</w:t>
      </w:r>
      <w:r w:rsidR="0080442A">
        <w:t xml:space="preserve">23 missing any recovery or worsening </w:t>
      </w:r>
      <w:r w:rsidR="00D106C4">
        <w:t xml:space="preserve">in 2024-2026 amid ongoing </w:t>
      </w:r>
      <w:r w:rsidR="007568B7">
        <w:t xml:space="preserve">mental health pressure, </w:t>
      </w:r>
      <w:r w:rsidR="00BA424E">
        <w:t>there’s no intervention</w:t>
      </w:r>
      <w:r w:rsidR="0099688A">
        <w:t xml:space="preserve"> details it notes Time to change </w:t>
      </w:r>
      <w:r w:rsidR="000F259E">
        <w:t>temporary effected but lacks any specific</w:t>
      </w:r>
      <w:r w:rsidR="006669EF">
        <w:t xml:space="preserve">s on campaign </w:t>
      </w:r>
      <w:r w:rsidR="00E12A2F">
        <w:t>reach or funding or even why support faded</w:t>
      </w:r>
      <w:r w:rsidR="00C22330">
        <w:t xml:space="preserve"> measurement </w:t>
      </w:r>
      <w:r w:rsidR="005B7FC0">
        <w:t>limitations</w:t>
      </w:r>
      <w:r w:rsidR="002844AA">
        <w:t>, scales like MAKS</w:t>
      </w:r>
      <w:r w:rsidR="006D232E">
        <w:t xml:space="preserve"> and RIBS are validated but </w:t>
      </w:r>
      <w:r w:rsidR="00A45AD9">
        <w:t>briefly they</w:t>
      </w:r>
      <w:r w:rsidR="00D70BD9">
        <w:t xml:space="preserve"> miss nuanced stigma </w:t>
      </w:r>
      <w:r w:rsidR="00860EFD">
        <w:t>(example structural vs individual</w:t>
      </w:r>
      <w:r w:rsidR="005B7FC0">
        <w:t>).</w:t>
      </w:r>
      <w:r w:rsidR="00BA424E">
        <w:t xml:space="preserve"> </w:t>
      </w:r>
    </w:p>
    <w:p w14:paraId="0AD52B38" w14:textId="7E421EC6" w:rsidR="005A355C" w:rsidRDefault="00D13C1E" w:rsidP="00E40681">
      <w:pPr>
        <w:pStyle w:val="ListParagraph"/>
        <w:ind w:left="360"/>
      </w:pPr>
      <w:r>
        <w:t>Source 2.</w:t>
      </w:r>
      <w:r w:rsidR="00330062">
        <w:t xml:space="preserve"> Ronaldson, A, and</w:t>
      </w:r>
      <w:r>
        <w:t xml:space="preserve"> H</w:t>
      </w:r>
      <w:r w:rsidR="00043E2B">
        <w:t>enderson, C</w:t>
      </w:r>
      <w:r>
        <w:t>. (2024) BJPSYCH open. Recent analysis (PubMed/ProQuest) of 2008-2023 data found stigma knowledge declined since 2019 due to COVID lockdowns and inflation</w:t>
      </w:r>
      <w:r w:rsidR="005A355C">
        <w:t xml:space="preserve">. People were less confident helping those will mental </w:t>
      </w:r>
      <w:r w:rsidR="005A355C">
        <w:lastRenderedPageBreak/>
        <w:t>illness; social distance rose. This is useful because it explains 2024 reversals with economic links. Which proves stigma harms care access now</w:t>
      </w:r>
    </w:p>
    <w:p w14:paraId="536BD227" w14:textId="09BF3FA9" w:rsidR="003507D8" w:rsidRDefault="003507D8" w:rsidP="00E40681">
      <w:pPr>
        <w:pStyle w:val="ListParagraph"/>
        <w:ind w:left="360"/>
      </w:pPr>
      <w:r>
        <w:t xml:space="preserve">Gaps; </w:t>
      </w:r>
      <w:r w:rsidR="00221D43">
        <w:t xml:space="preserve">unproven </w:t>
      </w:r>
      <w:r w:rsidR="006E2D7A">
        <w:t xml:space="preserve">causation </w:t>
      </w:r>
      <w:r w:rsidR="00521330">
        <w:t xml:space="preserve">9example lower </w:t>
      </w:r>
      <w:r w:rsidR="00714A7F">
        <w:t>MAKS</w:t>
      </w:r>
      <w:r w:rsidR="00521330">
        <w:t xml:space="preserve"> and </w:t>
      </w:r>
      <w:r w:rsidR="00714A7F">
        <w:t>RIBS</w:t>
      </w:r>
      <w:r w:rsidR="00521330">
        <w:t xml:space="preserve"> social distance)</w:t>
      </w:r>
      <w:r w:rsidR="00585552">
        <w:t xml:space="preserve"> with </w:t>
      </w:r>
      <w:r w:rsidR="00C05AF5">
        <w:t xml:space="preserve">inflation and </w:t>
      </w:r>
      <w:r w:rsidR="000F4829">
        <w:t>lockdowns, but</w:t>
      </w:r>
      <w:r w:rsidR="00C05AF5">
        <w:t xml:space="preserve"> </w:t>
      </w:r>
      <w:r w:rsidR="000F4829">
        <w:t xml:space="preserve">this can not be proven due to other factors like social </w:t>
      </w:r>
      <w:r w:rsidR="002F54FB">
        <w:t>media service</w:t>
      </w:r>
      <w:r w:rsidR="001931BD">
        <w:t xml:space="preserve"> access</w:t>
      </w:r>
      <w:r w:rsidR="00BE30D9">
        <w:t xml:space="preserve"> issue could have contributed, </w:t>
      </w:r>
      <w:r w:rsidR="0071525F">
        <w:t xml:space="preserve">even tough the survey shows </w:t>
      </w:r>
      <w:r w:rsidR="002938C7">
        <w:t xml:space="preserve">harm to care access </w:t>
      </w:r>
      <w:r w:rsidR="00315029">
        <w:t xml:space="preserve">it lacks evidence to confirm access </w:t>
      </w:r>
      <w:r w:rsidR="00837353">
        <w:t xml:space="preserve">reduced help-seeking </w:t>
      </w:r>
      <w:r w:rsidR="00E50FAF">
        <w:t xml:space="preserve">it also relies on </w:t>
      </w:r>
      <w:r w:rsidR="00BB575C">
        <w:t xml:space="preserve"> </w:t>
      </w:r>
      <w:r w:rsidR="002F54FB">
        <w:t xml:space="preserve">self- reported attitudes </w:t>
      </w:r>
      <w:r w:rsidR="003C061F">
        <w:t xml:space="preserve">from </w:t>
      </w:r>
      <w:r w:rsidR="002F54FB">
        <w:t>national</w:t>
      </w:r>
      <w:r w:rsidR="00E50FAF">
        <w:t xml:space="preserve"> </w:t>
      </w:r>
      <w:r w:rsidR="003C061F">
        <w:t xml:space="preserve">samples and not </w:t>
      </w:r>
      <w:r w:rsidR="00993EF0">
        <w:t xml:space="preserve">actual </w:t>
      </w:r>
      <w:r w:rsidR="003876DD">
        <w:t>behaviours</w:t>
      </w:r>
      <w:r w:rsidR="001E4949">
        <w:t>(</w:t>
      </w:r>
      <w:r w:rsidR="003876DD">
        <w:t xml:space="preserve"> example </w:t>
      </w:r>
      <w:r w:rsidR="008853F6">
        <w:t>age</w:t>
      </w:r>
      <w:r w:rsidR="001E4949">
        <w:t xml:space="preserve"> and eth</w:t>
      </w:r>
      <w:r w:rsidR="00CD6ABA">
        <w:t>nicity)</w:t>
      </w:r>
      <w:r w:rsidR="00AE4852">
        <w:t xml:space="preserve">or </w:t>
      </w:r>
      <w:r w:rsidR="008356EB">
        <w:t>qualitative</w:t>
      </w:r>
      <w:r w:rsidR="00E74409">
        <w:t xml:space="preserve"> </w:t>
      </w:r>
      <w:r w:rsidR="008356EB">
        <w:t>.</w:t>
      </w:r>
      <w:r w:rsidR="00E74409">
        <w:t>views on why confidence d</w:t>
      </w:r>
      <w:r w:rsidR="008356EB">
        <w:t>ropped</w:t>
      </w:r>
    </w:p>
    <w:p w14:paraId="2480B8E5" w14:textId="33AC037F" w:rsidR="005A355C" w:rsidRDefault="005A355C" w:rsidP="00607222">
      <w:pPr>
        <w:pStyle w:val="ListParagraph"/>
        <w:ind w:left="360"/>
      </w:pPr>
      <w:r>
        <w:t>Source 3. Mental Health Foundation (2025) survey of young adults UK study (open access/</w:t>
      </w:r>
      <w:r w:rsidR="00015845">
        <w:t xml:space="preserve">Google scholar) preferred a survey of 100 young adults (18-30). Found public/self-stigma stops help seeking; males </w:t>
      </w:r>
      <w:r w:rsidR="00D77E1B">
        <w:t>feared shame most. 70%+ wanted more education. This sur</w:t>
      </w:r>
      <w:r w:rsidR="002F749B">
        <w:t>vey</w:t>
      </w:r>
      <w:r w:rsidR="00D77E1B">
        <w:t xml:space="preserve"> is useful because it shows fresh quantitative data with graphs on gender trends.</w:t>
      </w:r>
    </w:p>
    <w:p w14:paraId="5B28301F" w14:textId="4F217917" w:rsidR="0025553F" w:rsidRDefault="0025553F" w:rsidP="00607222">
      <w:pPr>
        <w:pStyle w:val="ListParagraph"/>
        <w:ind w:left="360"/>
      </w:pPr>
      <w:r>
        <w:t xml:space="preserve">Gaps: small samples (100) self-selected via social </w:t>
      </w:r>
      <w:r w:rsidR="00E81AE1">
        <w:t>media, were</w:t>
      </w:r>
      <w:r w:rsidR="008705A9">
        <w:t xml:space="preserve"> measured -</w:t>
      </w:r>
      <w:r w:rsidR="009566A6">
        <w:t>weak</w:t>
      </w:r>
      <w:r w:rsidR="004360B3">
        <w:t xml:space="preserve">, </w:t>
      </w:r>
      <w:r w:rsidR="006E1788">
        <w:t>lined self</w:t>
      </w:r>
      <w:r w:rsidR="009346A6">
        <w:t>-stigma and not seeking help,</w:t>
      </w:r>
      <w:r w:rsidR="00154E82">
        <w:t>(( and 70</w:t>
      </w:r>
      <w:r w:rsidR="001E013D">
        <w:t>% more education needed</w:t>
      </w:r>
      <w:r w:rsidR="00D471EE">
        <w:t xml:space="preserve">)but it did not prove </w:t>
      </w:r>
      <w:r w:rsidR="006F4128">
        <w:t>that it</w:t>
      </w:r>
      <w:r w:rsidR="00B86C6A">
        <w:t xml:space="preserve"> directly caused </w:t>
      </w:r>
      <w:r w:rsidR="00381126">
        <w:t>avoidance, and</w:t>
      </w:r>
      <w:r w:rsidR="0084041B">
        <w:t xml:space="preserve"> that other factors suc</w:t>
      </w:r>
      <w:r w:rsidR="00381126">
        <w:t>h</w:t>
      </w:r>
      <w:r w:rsidR="0084041B">
        <w:t xml:space="preserve"> as </w:t>
      </w:r>
      <w:r w:rsidR="00381126">
        <w:t xml:space="preserve">access or awareness </w:t>
      </w:r>
      <w:r w:rsidR="00A547EE">
        <w:t>may have played a role lastly</w:t>
      </w:r>
      <w:r w:rsidR="006D685C">
        <w:t xml:space="preserve"> only concentrated on young </w:t>
      </w:r>
      <w:r w:rsidR="000100C9">
        <w:t>adults in</w:t>
      </w:r>
      <w:r w:rsidR="00FF0BC8">
        <w:t xml:space="preserve"> the </w:t>
      </w:r>
      <w:r w:rsidR="007B53A6">
        <w:t>UK ,</w:t>
      </w:r>
      <w:r w:rsidR="00FF0BC8">
        <w:t>missing larger groups</w:t>
      </w:r>
      <w:r w:rsidR="000100C9">
        <w:t>,</w:t>
      </w:r>
    </w:p>
    <w:p w14:paraId="0C6D1604" w14:textId="3833BBF4" w:rsidR="0025553F" w:rsidRDefault="00342681" w:rsidP="00607222">
      <w:pPr>
        <w:pStyle w:val="ListParagraph"/>
        <w:ind w:left="360"/>
      </w:pPr>
      <w:r>
        <w:t>All</w:t>
      </w:r>
      <w:r w:rsidR="0025553F">
        <w:t xml:space="preserve"> these sources confirm stigma reversal post-2021, hits young/male service users hard, campaigns helped but were short lived. For care work, they help guide daily anti-stigma practice. Another gap is more qualitative voices needed UK wide, and larger diverse post-COVID samples.</w:t>
      </w:r>
    </w:p>
    <w:p w14:paraId="42AB5799" w14:textId="06B07267" w:rsidR="0025553F" w:rsidRDefault="0025553F" w:rsidP="00607222">
      <w:pPr>
        <w:pStyle w:val="ListParagraph"/>
        <w:ind w:left="360"/>
      </w:pPr>
    </w:p>
    <w:p w14:paraId="2BDDE22D" w14:textId="35D7E765" w:rsidR="00342681" w:rsidRDefault="00DF3523" w:rsidP="00607222">
      <w:pPr>
        <w:pStyle w:val="ListParagraph"/>
        <w:ind w:left="360"/>
      </w:pPr>
      <w:r>
        <w:t xml:space="preserve">3. </w:t>
      </w:r>
      <w:r w:rsidR="00342681">
        <w:t>Research Methodologies</w:t>
      </w:r>
    </w:p>
    <w:p w14:paraId="3BBDA077" w14:textId="6A0AAA2D" w:rsidR="00853EDB" w:rsidRDefault="00342681" w:rsidP="00F125C9">
      <w:pPr>
        <w:pStyle w:val="ListParagraph"/>
        <w:ind w:left="360"/>
      </w:pPr>
      <w:r>
        <w:t xml:space="preserve">Health research on quantitative shows (numbers/survey, example ‘’14% mental health neighbours’’) qualitative </w:t>
      </w:r>
      <w:r w:rsidR="001534B8">
        <w:t>is (</w:t>
      </w:r>
      <w:r>
        <w:t xml:space="preserve">interviews/stories, example service users feel shame), </w:t>
      </w:r>
      <w:r w:rsidR="001534B8">
        <w:t>and mixed methods (means using both methods for a fuller picture). So quantitative measures scale/patterns statistically whilst qualitative explores ‘’ why/how’’.  Deeply, and mixed methods combines both approaches example</w:t>
      </w:r>
      <w:r w:rsidR="00330062">
        <w:t xml:space="preserve"> Ronaldson, A. and </w:t>
      </w:r>
      <w:r w:rsidR="004147C4">
        <w:t>Henderson, C.</w:t>
      </w:r>
      <w:r w:rsidR="00330062">
        <w:t xml:space="preserve"> </w:t>
      </w:r>
      <w:r w:rsidR="00A27EF3">
        <w:t xml:space="preserve">  </w:t>
      </w:r>
      <w:proofErr w:type="gramStart"/>
      <w:r w:rsidR="00330062">
        <w:t>(</w:t>
      </w:r>
      <w:r w:rsidR="001534B8">
        <w:t xml:space="preserve"> 2024</w:t>
      </w:r>
      <w:proofErr w:type="gramEnd"/>
      <w:r w:rsidR="00330062">
        <w:t>)</w:t>
      </w:r>
      <w:r w:rsidR="001534B8">
        <w:t xml:space="preserve"> used surveys to analysis.</w:t>
      </w:r>
      <w:r w:rsidR="00DF3523">
        <w:t xml:space="preserve"> In future stigma study, I would choose mixed methods. As it shows numbers (age/gender), stories to show (fear of judgement). Survey research, many, interviews add depth on service barriers. Which fits my topic, quantitative shows rising trends (14% to 1-7 fear) ana qualitative explains male reluctance. </w:t>
      </w:r>
      <w:r w:rsidR="00F448D4">
        <w:t>So,</w:t>
      </w:r>
      <w:r w:rsidR="00DF3523">
        <w:t xml:space="preserve"> as an aspiring care assistant,</w:t>
      </w:r>
      <w:r w:rsidR="00F448D4">
        <w:t xml:space="preserve"> numbers of spot workplace issues; stories build empathy, and mixed methods gives real, reliable, insight into real car</w:t>
      </w:r>
    </w:p>
    <w:p w14:paraId="4E891724" w14:textId="0C616E94" w:rsidR="009B24EF" w:rsidRDefault="00F448D4" w:rsidP="007A43B2">
      <w:pPr>
        <w:pStyle w:val="ListParagraph"/>
        <w:ind w:left="360"/>
      </w:pPr>
      <w:r>
        <w:t xml:space="preserve"> </w:t>
      </w:r>
    </w:p>
    <w:p w14:paraId="75B93007" w14:textId="33D80FC8" w:rsidR="00F125C9" w:rsidRDefault="00F125C9" w:rsidP="007A43B2">
      <w:pPr>
        <w:pStyle w:val="ListParagraph"/>
        <w:ind w:left="360"/>
      </w:pPr>
      <w:r>
        <w:t xml:space="preserve">4. </w:t>
      </w:r>
      <w:r w:rsidR="00AC64BA">
        <w:t xml:space="preserve">Primary vs Secondary </w:t>
      </w:r>
      <w:r w:rsidR="00FB5DED">
        <w:t>Data Collection</w:t>
      </w:r>
    </w:p>
    <w:p w14:paraId="3E20A458" w14:textId="0BD90AED" w:rsidR="00FB5DED" w:rsidRDefault="00FB5DED" w:rsidP="007A43B2">
      <w:pPr>
        <w:pStyle w:val="ListParagraph"/>
        <w:ind w:left="360"/>
      </w:pPr>
      <w:r>
        <w:t xml:space="preserve">Primary </w:t>
      </w:r>
      <w:r w:rsidR="00363721">
        <w:t xml:space="preserve">means I collect it myself directly </w:t>
      </w:r>
      <w:r w:rsidR="004E2209">
        <w:t xml:space="preserve">from </w:t>
      </w:r>
      <w:r w:rsidR="00B94293">
        <w:t>people, like</w:t>
      </w:r>
      <w:r w:rsidR="004E2209">
        <w:t xml:space="preserve"> doing </w:t>
      </w:r>
      <w:r w:rsidR="00510DE7">
        <w:t xml:space="preserve">my own surveys or short charts tailored exactly </w:t>
      </w:r>
      <w:proofErr w:type="gramStart"/>
      <w:r w:rsidR="005D1D01">
        <w:t>to  my</w:t>
      </w:r>
      <w:proofErr w:type="gramEnd"/>
      <w:r w:rsidR="005D1D01">
        <w:t xml:space="preserve"> mental health </w:t>
      </w:r>
      <w:r w:rsidR="00276715">
        <w:t>stigma. Secondary</w:t>
      </w:r>
      <w:r w:rsidR="00B94293">
        <w:t xml:space="preserve"> </w:t>
      </w:r>
      <w:r w:rsidR="00D50104">
        <w:t>data is information directly gathered by others for different</w:t>
      </w:r>
      <w:r w:rsidR="00276715">
        <w:t xml:space="preserve"> reasons, such as </w:t>
      </w:r>
      <w:r w:rsidR="00BA47C0">
        <w:t>NHS</w:t>
      </w:r>
      <w:r w:rsidR="00DC4D4D">
        <w:t xml:space="preserve"> </w:t>
      </w:r>
      <w:r w:rsidR="00BA47C0">
        <w:t>repo</w:t>
      </w:r>
      <w:r w:rsidR="00DC4D4D">
        <w:t>r</w:t>
      </w:r>
      <w:r w:rsidR="00BA47C0">
        <w:t>ts journal articles,</w:t>
      </w:r>
      <w:r w:rsidR="003128B7">
        <w:t xml:space="preserve"> or big national surveys. I fi</w:t>
      </w:r>
      <w:r w:rsidR="003F5B64">
        <w:t xml:space="preserve">nd on Google scholar or </w:t>
      </w:r>
      <w:r w:rsidR="00DC4D4D">
        <w:t>JSTOR</w:t>
      </w:r>
      <w:r w:rsidR="003F5B64">
        <w:t>.</w:t>
      </w:r>
      <w:r w:rsidR="008C4E93">
        <w:t xml:space="preserve">  </w:t>
      </w:r>
    </w:p>
    <w:p w14:paraId="7D52913E" w14:textId="77777777" w:rsidR="003F5B64" w:rsidRDefault="003F5B64" w:rsidP="007A43B2">
      <w:pPr>
        <w:pStyle w:val="ListParagraph"/>
        <w:ind w:left="360"/>
      </w:pPr>
    </w:p>
    <w:p w14:paraId="4CB5010B" w14:textId="65E8BE70" w:rsidR="00560653" w:rsidRDefault="00560653" w:rsidP="007A43B2">
      <w:pPr>
        <w:pStyle w:val="ListParagraph"/>
        <w:ind w:left="360"/>
      </w:pPr>
      <w:r>
        <w:t xml:space="preserve">4.1 My choice for </w:t>
      </w:r>
      <w:r w:rsidR="006248AC">
        <w:t xml:space="preserve">current stigma research </w:t>
      </w:r>
    </w:p>
    <w:p w14:paraId="743468C7" w14:textId="5374CE19" w:rsidR="00D60023" w:rsidRDefault="00377974" w:rsidP="007A43B2">
      <w:pPr>
        <w:pStyle w:val="ListParagraph"/>
        <w:ind w:left="360"/>
      </w:pPr>
      <w:r>
        <w:t xml:space="preserve">For my current project, I would </w:t>
      </w:r>
      <w:r w:rsidR="002A5009">
        <w:t>use primary data through simple online survey</w:t>
      </w:r>
      <w:r w:rsidR="00EF4079">
        <w:t>s and quick interviews with UK service users and carers.</w:t>
      </w:r>
      <w:r w:rsidR="008C4E93">
        <w:t xml:space="preserve"> Questions like ‘’Does </w:t>
      </w:r>
      <w:r w:rsidR="00E637CD">
        <w:t xml:space="preserve">worry about being judged stop you asking for help, and </w:t>
      </w:r>
      <w:r w:rsidR="00B26C58">
        <w:t>why</w:t>
      </w:r>
      <w:r w:rsidR="00D90F20">
        <w:t>?’’ I w</w:t>
      </w:r>
      <w:r w:rsidR="00B26C58">
        <w:t xml:space="preserve">ould mix </w:t>
      </w:r>
      <w:r w:rsidR="00AE4795">
        <w:t>rating scales</w:t>
      </w:r>
      <w:r w:rsidR="00977A6D">
        <w:t xml:space="preserve"> with space for their own words</w:t>
      </w:r>
      <w:r w:rsidR="007F57A2">
        <w:t>. This would work because it grabs fresh 202</w:t>
      </w:r>
      <w:r w:rsidR="00AE4795">
        <w:t>6 views from real people</w:t>
      </w:r>
      <w:r w:rsidR="00A21A31">
        <w:t xml:space="preserve"> facing stigma</w:t>
      </w:r>
      <w:r w:rsidR="00BF375B">
        <w:t xml:space="preserve"> right now, matching the care </w:t>
      </w:r>
      <w:r w:rsidR="00046522">
        <w:t xml:space="preserve">conversation I </w:t>
      </w:r>
      <w:r w:rsidR="00523671">
        <w:t xml:space="preserve">would have daily at a </w:t>
      </w:r>
      <w:r w:rsidR="00E672EB">
        <w:t xml:space="preserve">workplace. </w:t>
      </w:r>
      <w:r w:rsidR="003302FA">
        <w:t>It builds</w:t>
      </w:r>
      <w:r w:rsidR="00477B74">
        <w:t xml:space="preserve"> straight into finding such as </w:t>
      </w:r>
      <w:r w:rsidR="00AB79F7">
        <w:t xml:space="preserve">Ronaldson, A. and Henderson, </w:t>
      </w:r>
      <w:r w:rsidR="003302FA">
        <w:t>C. (2024)</w:t>
      </w:r>
      <w:r w:rsidR="004A2B76">
        <w:t xml:space="preserve">. Showing, knowledge about </w:t>
      </w:r>
      <w:r w:rsidR="002A21C4">
        <w:t>the drop after COVID -19</w:t>
      </w:r>
      <w:r w:rsidR="001337E7">
        <w:t>. (PubMed</w:t>
      </w:r>
      <w:r w:rsidR="00D60023">
        <w:t xml:space="preserve"> </w:t>
      </w:r>
      <w:r w:rsidR="005D26CC">
        <w:t>NCBI.</w:t>
      </w:r>
      <w:r w:rsidR="00D60023">
        <w:t>)</w:t>
      </w:r>
    </w:p>
    <w:p w14:paraId="5AB0CCEB" w14:textId="77777777" w:rsidR="00D60023" w:rsidRDefault="00D60023" w:rsidP="007A43B2">
      <w:pPr>
        <w:pStyle w:val="ListParagraph"/>
        <w:ind w:left="360"/>
      </w:pPr>
    </w:p>
    <w:p w14:paraId="7A29D8B4" w14:textId="1C3D5202" w:rsidR="006248AC" w:rsidRDefault="00D60023" w:rsidP="007A43B2">
      <w:pPr>
        <w:pStyle w:val="ListParagraph"/>
        <w:ind w:left="360"/>
      </w:pPr>
      <w:r>
        <w:t>4.</w:t>
      </w:r>
      <w:r w:rsidR="0020370B">
        <w:t>2 Advantages of Primary Data</w:t>
      </w:r>
      <w:r w:rsidR="003302FA">
        <w:t xml:space="preserve"> </w:t>
      </w:r>
      <w:r w:rsidR="00AB79F7">
        <w:t xml:space="preserve"> </w:t>
      </w:r>
      <w:r w:rsidR="00AE4795">
        <w:t xml:space="preserve">     </w:t>
      </w:r>
    </w:p>
    <w:p w14:paraId="2F5780D5" w14:textId="4CF7391B" w:rsidR="008B30B5" w:rsidRDefault="000B4D22" w:rsidP="00853EDB">
      <w:pPr>
        <w:pStyle w:val="ListParagraph"/>
        <w:ind w:left="360"/>
      </w:pPr>
      <w:r>
        <w:t>Primary data is spot</w:t>
      </w:r>
      <w:r w:rsidR="00680B32">
        <w:t>-on for</w:t>
      </w:r>
      <w:r w:rsidR="009A1117">
        <w:t xml:space="preserve"> my </w:t>
      </w:r>
      <w:r w:rsidR="00680B32">
        <w:t xml:space="preserve"> exact topic</w:t>
      </w:r>
      <w:r w:rsidR="009A1117">
        <w:t xml:space="preserve"> of shame stopping </w:t>
      </w:r>
      <w:r w:rsidR="00EA0C04">
        <w:t>service users seeking help</w:t>
      </w:r>
      <w:r w:rsidR="00E92621">
        <w:t xml:space="preserve">; </w:t>
      </w:r>
      <w:r w:rsidR="001E68D0">
        <w:t xml:space="preserve">being anonymous </w:t>
      </w:r>
      <w:r w:rsidR="006843FE">
        <w:t>would help people speak honestly about</w:t>
      </w:r>
      <w:r w:rsidR="0098495D">
        <w:t xml:space="preserve"> tough feelings</w:t>
      </w:r>
      <w:r w:rsidR="00BE1B3C">
        <w:t>, using rating scales plus open answers</w:t>
      </w:r>
      <w:r w:rsidR="00D25772">
        <w:t xml:space="preserve"> would show both how common the problem i</w:t>
      </w:r>
      <w:r w:rsidR="00EA43E1">
        <w:t>s</w:t>
      </w:r>
      <w:r w:rsidR="00483E8A">
        <w:t xml:space="preserve">  the real reason why;</w:t>
      </w:r>
      <w:r w:rsidR="00310938">
        <w:t xml:space="preserve"> it would </w:t>
      </w:r>
      <w:r w:rsidR="00C42ED1">
        <w:t>link to better care practice</w:t>
      </w:r>
      <w:r w:rsidR="00CF7F11">
        <w:t>, and this simple set</w:t>
      </w:r>
      <w:r w:rsidR="000F1693">
        <w:t>-</w:t>
      </w:r>
      <w:r w:rsidR="00CF7F11">
        <w:t xml:space="preserve"> </w:t>
      </w:r>
      <w:r w:rsidR="000F1693">
        <w:t>up would</w:t>
      </w:r>
      <w:r w:rsidR="00136BF9">
        <w:t xml:space="preserve"> fit my student life without ethics approval.</w:t>
      </w:r>
      <w:r w:rsidR="00217033">
        <w:t xml:space="preserve">( </w:t>
      </w:r>
      <w:proofErr w:type="spellStart"/>
      <w:r w:rsidR="005C6934">
        <w:t>Paperpal</w:t>
      </w:r>
      <w:proofErr w:type="spellEnd"/>
      <w:r w:rsidR="005C6934">
        <w:t xml:space="preserve"> B</w:t>
      </w:r>
      <w:r w:rsidR="00014252">
        <w:t>log ‘’ what is data collection;</w:t>
      </w:r>
      <w:r w:rsidR="000F1693">
        <w:t xml:space="preserve"> Methods Techniques, Types and Examples</w:t>
      </w:r>
      <w:r w:rsidR="00CF7C39">
        <w:t xml:space="preserve"> ; S</w:t>
      </w:r>
      <w:r w:rsidR="00FB0996">
        <w:t xml:space="preserve">ingh, S. </w:t>
      </w:r>
      <w:r w:rsidR="009374AE">
        <w:t>(</w:t>
      </w:r>
      <w:r w:rsidR="006E0B7B">
        <w:t>31 August,2025)</w:t>
      </w:r>
    </w:p>
    <w:p w14:paraId="1065CF9F" w14:textId="77777777" w:rsidR="006E0B7B" w:rsidRDefault="006E0B7B" w:rsidP="00853EDB">
      <w:pPr>
        <w:pStyle w:val="ListParagraph"/>
        <w:ind w:left="360"/>
      </w:pPr>
    </w:p>
    <w:p w14:paraId="3F328C2B" w14:textId="2E1DE55B" w:rsidR="00DF68E2" w:rsidRDefault="00DF68E2" w:rsidP="00853EDB">
      <w:pPr>
        <w:pStyle w:val="ListParagraph"/>
        <w:ind w:left="360"/>
      </w:pPr>
      <w:r>
        <w:t>4.3 Challenges</w:t>
      </w:r>
      <w:r w:rsidR="00DD0E6F">
        <w:t xml:space="preserve"> of Primary Data</w:t>
      </w:r>
    </w:p>
    <w:p w14:paraId="6B343E3C" w14:textId="2499EFEA" w:rsidR="001B3867" w:rsidRDefault="001B3867" w:rsidP="00853EDB">
      <w:pPr>
        <w:pStyle w:val="ListParagraph"/>
        <w:ind w:left="360"/>
      </w:pPr>
      <w:r>
        <w:t>The challenge with primary data</w:t>
      </w:r>
      <w:r w:rsidR="00C54FB2">
        <w:t xml:space="preserve"> is people scared of stigma might </w:t>
      </w:r>
      <w:r w:rsidR="00E17336">
        <w:t>not reply, leaving small or unrepresent</w:t>
      </w:r>
      <w:r w:rsidR="009E7433">
        <w:t>ative samples</w:t>
      </w:r>
      <w:r w:rsidR="002F4447">
        <w:t>; it takes time to make good questions,</w:t>
      </w:r>
      <w:r w:rsidR="0096140F">
        <w:t xml:space="preserve"> sort answers, and watch for upset feelings</w:t>
      </w:r>
      <w:r w:rsidR="00FF7D70">
        <w:t>, and you can not clai</w:t>
      </w:r>
      <w:r w:rsidR="00E245B5">
        <w:t>m it speaks for the whole of the UK</w:t>
      </w:r>
      <w:r w:rsidR="00151150">
        <w:t>, just local groups</w:t>
      </w:r>
      <w:r w:rsidR="0087552D">
        <w:t>.</w:t>
      </w:r>
      <w:r w:rsidR="00BD596F">
        <w:t xml:space="preserve">                                  S</w:t>
      </w:r>
      <w:r w:rsidR="00B05364">
        <w:t>econ</w:t>
      </w:r>
      <w:r w:rsidR="00BF6FA1">
        <w:t xml:space="preserve">dary data </w:t>
      </w:r>
      <w:r w:rsidR="006E3CF0">
        <w:t xml:space="preserve">help build understanding by </w:t>
      </w:r>
      <w:r w:rsidR="00AF66E3">
        <w:t>offering evidence from previo</w:t>
      </w:r>
      <w:r w:rsidR="00E85765">
        <w:t xml:space="preserve">us studies, </w:t>
      </w:r>
      <w:r w:rsidR="00E84B60">
        <w:t xml:space="preserve">official statistics, and mental health </w:t>
      </w:r>
      <w:r w:rsidR="003B5E89">
        <w:t xml:space="preserve">reports. Using </w:t>
      </w:r>
      <w:r w:rsidR="00DD2931">
        <w:t xml:space="preserve">existing research such as </w:t>
      </w:r>
      <w:r w:rsidR="00E622C5">
        <w:t>M</w:t>
      </w:r>
      <w:r w:rsidR="00112C66">
        <w:t>ind</w:t>
      </w:r>
      <w:r w:rsidR="00654399">
        <w:t xml:space="preserve"> </w:t>
      </w:r>
      <w:r w:rsidR="00112C66">
        <w:t>(2025)</w:t>
      </w:r>
      <w:r w:rsidR="005329E0">
        <w:t xml:space="preserve"> </w:t>
      </w:r>
      <w:r w:rsidR="00E622C5">
        <w:t xml:space="preserve">findings </w:t>
      </w:r>
      <w:r w:rsidR="002728CD">
        <w:t>support credibility, iden</w:t>
      </w:r>
      <w:r w:rsidR="00F455A4">
        <w:t xml:space="preserve">tifies </w:t>
      </w:r>
      <w:r w:rsidR="00B60224">
        <w:t>national patterns, and allows compa</w:t>
      </w:r>
      <w:r w:rsidR="00037D4C">
        <w:t xml:space="preserve">rison to see </w:t>
      </w:r>
      <w:r w:rsidR="00C477FB">
        <w:t>whether</w:t>
      </w:r>
      <w:r w:rsidR="00037D4C">
        <w:t xml:space="preserve"> shame appears </w:t>
      </w:r>
      <w:r w:rsidR="00F26605">
        <w:t>as a consistent barrier across gro</w:t>
      </w:r>
      <w:r w:rsidR="00C477FB">
        <w:t>ups.</w:t>
      </w:r>
    </w:p>
    <w:p w14:paraId="486244E1" w14:textId="77777777" w:rsidR="00C477FB" w:rsidRDefault="00C477FB" w:rsidP="00853EDB">
      <w:pPr>
        <w:pStyle w:val="ListParagraph"/>
        <w:ind w:left="360"/>
      </w:pPr>
    </w:p>
    <w:p w14:paraId="021FEE3E" w14:textId="77777777" w:rsidR="00C477FB" w:rsidRDefault="00C477FB" w:rsidP="00853EDB">
      <w:pPr>
        <w:pStyle w:val="ListParagraph"/>
        <w:ind w:left="360"/>
      </w:pPr>
    </w:p>
    <w:p w14:paraId="0877BB4C" w14:textId="77777777" w:rsidR="00BA29E5" w:rsidRDefault="00BA29E5" w:rsidP="00853EDB">
      <w:pPr>
        <w:pStyle w:val="ListParagraph"/>
        <w:ind w:left="360"/>
      </w:pPr>
    </w:p>
    <w:p w14:paraId="1542D791" w14:textId="77777777" w:rsidR="00BA29E5" w:rsidRDefault="00BA29E5" w:rsidP="00853EDB">
      <w:pPr>
        <w:pStyle w:val="ListParagraph"/>
        <w:ind w:left="360"/>
      </w:pPr>
    </w:p>
    <w:p w14:paraId="0566771F" w14:textId="77777777" w:rsidR="00BA29E5" w:rsidRDefault="00BA29E5" w:rsidP="00853EDB">
      <w:pPr>
        <w:pStyle w:val="ListParagraph"/>
        <w:ind w:left="360"/>
      </w:pPr>
    </w:p>
    <w:p w14:paraId="2F0B5463" w14:textId="77777777" w:rsidR="00BA29E5" w:rsidRDefault="00BA29E5" w:rsidP="00853EDB">
      <w:pPr>
        <w:pStyle w:val="ListParagraph"/>
        <w:ind w:left="360"/>
      </w:pPr>
    </w:p>
    <w:p w14:paraId="0648D81A" w14:textId="77777777" w:rsidR="00BA29E5" w:rsidRDefault="00BA29E5" w:rsidP="00853EDB">
      <w:pPr>
        <w:pStyle w:val="ListParagraph"/>
        <w:ind w:left="360"/>
      </w:pPr>
    </w:p>
    <w:p w14:paraId="45C73B87" w14:textId="77777777" w:rsidR="00BA29E5" w:rsidRDefault="00BA29E5" w:rsidP="00853EDB">
      <w:pPr>
        <w:pStyle w:val="ListParagraph"/>
        <w:ind w:left="360"/>
      </w:pPr>
    </w:p>
    <w:p w14:paraId="42CE564B" w14:textId="77777777" w:rsidR="00BA29E5" w:rsidRDefault="00BA29E5" w:rsidP="00853EDB">
      <w:pPr>
        <w:pStyle w:val="ListParagraph"/>
        <w:ind w:left="360"/>
      </w:pPr>
    </w:p>
    <w:p w14:paraId="7907C6AE" w14:textId="77777777" w:rsidR="00BA29E5" w:rsidRDefault="00BA29E5" w:rsidP="00853EDB">
      <w:pPr>
        <w:pStyle w:val="ListParagraph"/>
        <w:ind w:left="360"/>
      </w:pPr>
    </w:p>
    <w:p w14:paraId="4163B413" w14:textId="77777777" w:rsidR="00BA29E5" w:rsidRDefault="00BA29E5" w:rsidP="00853EDB">
      <w:pPr>
        <w:pStyle w:val="ListParagraph"/>
        <w:ind w:left="360"/>
      </w:pPr>
    </w:p>
    <w:p w14:paraId="0075CB3B" w14:textId="77777777" w:rsidR="00BA29E5" w:rsidRDefault="00BA29E5" w:rsidP="00853EDB">
      <w:pPr>
        <w:pStyle w:val="ListParagraph"/>
        <w:ind w:left="360"/>
      </w:pPr>
    </w:p>
    <w:p w14:paraId="6AF4772C" w14:textId="77777777" w:rsidR="00BA29E5" w:rsidRDefault="00BA29E5" w:rsidP="00853EDB">
      <w:pPr>
        <w:pStyle w:val="ListParagraph"/>
        <w:ind w:left="360"/>
      </w:pPr>
    </w:p>
    <w:p w14:paraId="15588F2D" w14:textId="77777777" w:rsidR="00BA29E5" w:rsidRDefault="00BA29E5" w:rsidP="00853EDB">
      <w:pPr>
        <w:pStyle w:val="ListParagraph"/>
        <w:ind w:left="360"/>
      </w:pPr>
    </w:p>
    <w:p w14:paraId="287FAB70" w14:textId="77777777" w:rsidR="00BA29E5" w:rsidRDefault="00BA29E5" w:rsidP="00853EDB">
      <w:pPr>
        <w:pStyle w:val="ListParagraph"/>
        <w:ind w:left="360"/>
      </w:pPr>
    </w:p>
    <w:p w14:paraId="7CD4DC11" w14:textId="77777777" w:rsidR="00BA29E5" w:rsidRDefault="00BA29E5" w:rsidP="00853EDB">
      <w:pPr>
        <w:pStyle w:val="ListParagraph"/>
        <w:ind w:left="360"/>
      </w:pPr>
    </w:p>
    <w:p w14:paraId="0C74CEA5" w14:textId="77777777" w:rsidR="00BA29E5" w:rsidRDefault="00BA29E5" w:rsidP="00853EDB">
      <w:pPr>
        <w:pStyle w:val="ListParagraph"/>
        <w:ind w:left="360"/>
      </w:pPr>
    </w:p>
    <w:p w14:paraId="3E3BB430" w14:textId="77777777" w:rsidR="00BA29E5" w:rsidRDefault="00BA29E5" w:rsidP="00853EDB">
      <w:pPr>
        <w:pStyle w:val="ListParagraph"/>
        <w:ind w:left="360"/>
      </w:pPr>
    </w:p>
    <w:p w14:paraId="25812297" w14:textId="77777777" w:rsidR="00BA29E5" w:rsidRDefault="00BA29E5" w:rsidP="00853EDB">
      <w:pPr>
        <w:pStyle w:val="ListParagraph"/>
        <w:ind w:left="360"/>
      </w:pPr>
    </w:p>
    <w:p w14:paraId="5FD89707" w14:textId="77777777" w:rsidR="00BA29E5" w:rsidRDefault="00BA29E5" w:rsidP="00853EDB">
      <w:pPr>
        <w:pStyle w:val="ListParagraph"/>
        <w:ind w:left="360"/>
      </w:pPr>
    </w:p>
    <w:p w14:paraId="51D852A2" w14:textId="77777777" w:rsidR="00BA29E5" w:rsidRDefault="00BA29E5" w:rsidP="00853EDB">
      <w:pPr>
        <w:pStyle w:val="ListParagraph"/>
        <w:ind w:left="360"/>
      </w:pPr>
    </w:p>
    <w:p w14:paraId="219DC4C4" w14:textId="77777777" w:rsidR="00BA29E5" w:rsidRDefault="00BA29E5" w:rsidP="00853EDB">
      <w:pPr>
        <w:pStyle w:val="ListParagraph"/>
        <w:ind w:left="360"/>
      </w:pPr>
    </w:p>
    <w:p w14:paraId="54D63A0D" w14:textId="77777777" w:rsidR="00BA29E5" w:rsidRDefault="00BA29E5" w:rsidP="00853EDB">
      <w:pPr>
        <w:pStyle w:val="ListParagraph"/>
        <w:ind w:left="360"/>
      </w:pPr>
    </w:p>
    <w:p w14:paraId="2EE6B3EE" w14:textId="77777777" w:rsidR="00BA29E5" w:rsidRDefault="00BA29E5" w:rsidP="00853EDB">
      <w:pPr>
        <w:pStyle w:val="ListParagraph"/>
        <w:ind w:left="360"/>
      </w:pPr>
    </w:p>
    <w:p w14:paraId="61A55A20" w14:textId="77777777" w:rsidR="00BA29E5" w:rsidRDefault="00BA29E5" w:rsidP="00853EDB">
      <w:pPr>
        <w:pStyle w:val="ListParagraph"/>
        <w:ind w:left="360"/>
      </w:pPr>
    </w:p>
    <w:p w14:paraId="76815CE9" w14:textId="77777777" w:rsidR="00BA29E5" w:rsidRDefault="00BA29E5" w:rsidP="00853EDB">
      <w:pPr>
        <w:pStyle w:val="ListParagraph"/>
        <w:ind w:left="360"/>
      </w:pPr>
    </w:p>
    <w:p w14:paraId="4A5582FD" w14:textId="77777777" w:rsidR="00BA29E5" w:rsidRDefault="00BA29E5" w:rsidP="00853EDB">
      <w:pPr>
        <w:pStyle w:val="ListParagraph"/>
        <w:ind w:left="360"/>
      </w:pPr>
    </w:p>
    <w:p w14:paraId="04E27B4F" w14:textId="77777777" w:rsidR="00BA29E5" w:rsidRDefault="00BA29E5" w:rsidP="00853EDB">
      <w:pPr>
        <w:pStyle w:val="ListParagraph"/>
        <w:ind w:left="360"/>
      </w:pPr>
    </w:p>
    <w:p w14:paraId="68041A8B" w14:textId="77777777" w:rsidR="00BA29E5" w:rsidRDefault="00BA29E5" w:rsidP="00853EDB">
      <w:pPr>
        <w:pStyle w:val="ListParagraph"/>
        <w:ind w:left="360"/>
      </w:pPr>
    </w:p>
    <w:p w14:paraId="103DC1C7" w14:textId="77777777" w:rsidR="00BA29E5" w:rsidRDefault="00BA29E5" w:rsidP="00853EDB">
      <w:pPr>
        <w:pStyle w:val="ListParagraph"/>
        <w:ind w:left="360"/>
      </w:pPr>
    </w:p>
    <w:p w14:paraId="20D876CB" w14:textId="77777777" w:rsidR="00BA29E5" w:rsidRDefault="00BA29E5" w:rsidP="00853EDB">
      <w:pPr>
        <w:pStyle w:val="ListParagraph"/>
        <w:ind w:left="360"/>
      </w:pPr>
    </w:p>
    <w:p w14:paraId="05E338FF" w14:textId="77777777" w:rsidR="00BA29E5" w:rsidRDefault="00BA29E5" w:rsidP="00853EDB">
      <w:pPr>
        <w:pStyle w:val="ListParagraph"/>
        <w:ind w:left="360"/>
      </w:pPr>
    </w:p>
    <w:p w14:paraId="32857A39" w14:textId="77777777" w:rsidR="00BA29E5" w:rsidRDefault="00BA29E5" w:rsidP="00853EDB">
      <w:pPr>
        <w:pStyle w:val="ListParagraph"/>
        <w:ind w:left="360"/>
      </w:pPr>
    </w:p>
    <w:p w14:paraId="6129D0C9" w14:textId="7D4702D6" w:rsidR="008B30B5" w:rsidRDefault="008B30B5" w:rsidP="00853EDB">
      <w:pPr>
        <w:pStyle w:val="ListParagraph"/>
        <w:ind w:left="360"/>
      </w:pPr>
      <w:r>
        <w:t>Conclusion</w:t>
      </w:r>
    </w:p>
    <w:p w14:paraId="6EBEBDC9" w14:textId="77777777" w:rsidR="008B30B5" w:rsidRDefault="008B30B5" w:rsidP="00853EDB">
      <w:pPr>
        <w:pStyle w:val="ListParagraph"/>
        <w:ind w:left="360"/>
      </w:pPr>
    </w:p>
    <w:p w14:paraId="543C39A7" w14:textId="60245658" w:rsidR="00195A54" w:rsidRDefault="008B30B5" w:rsidP="00853EDB">
      <w:pPr>
        <w:pStyle w:val="ListParagraph"/>
        <w:ind w:left="360"/>
      </w:pPr>
      <w:r>
        <w:t xml:space="preserve">This report </w:t>
      </w:r>
      <w:r w:rsidR="009F440A">
        <w:t xml:space="preserve">shows mental health stigma in the </w:t>
      </w:r>
      <w:r w:rsidR="001D661B">
        <w:t>UK has risen since 2021</w:t>
      </w:r>
      <w:r w:rsidR="006950F9">
        <w:t>, particula</w:t>
      </w:r>
      <w:r w:rsidR="00B367BB">
        <w:t>rly affecting service users and young male adults</w:t>
      </w:r>
      <w:r w:rsidR="004255A9">
        <w:t>, blocking access to vital care</w:t>
      </w:r>
      <w:r w:rsidR="004A3C03">
        <w:t>, (Ronaldson, A. a</w:t>
      </w:r>
      <w:r w:rsidR="000F2D4A">
        <w:t>nd Henderson, C. 2024</w:t>
      </w:r>
      <w:r w:rsidR="00643C4A">
        <w:t xml:space="preserve">, and </w:t>
      </w:r>
      <w:r w:rsidR="00CF4353">
        <w:t>Mental Health</w:t>
      </w:r>
      <w:r w:rsidR="00643C4A">
        <w:t xml:space="preserve"> Foundation</w:t>
      </w:r>
      <w:r w:rsidR="00343841">
        <w:t>,2025) show awareness campaign</w:t>
      </w:r>
      <w:r w:rsidR="0050127D">
        <w:t xml:space="preserve">s </w:t>
      </w:r>
      <w:r w:rsidR="00C57F02">
        <w:t xml:space="preserve">like Time to change </w:t>
      </w:r>
      <w:r w:rsidR="00116C90">
        <w:t>achieved tempor</w:t>
      </w:r>
      <w:r w:rsidR="007A7505">
        <w:t xml:space="preserve">ary progress, but COVID-19 </w:t>
      </w:r>
      <w:r w:rsidR="00F66577">
        <w:t xml:space="preserve">Lockdowns </w:t>
      </w:r>
      <w:r w:rsidR="00F16BE3">
        <w:t>and econo</w:t>
      </w:r>
      <w:r w:rsidR="005B78B5">
        <w:t>mic pressures reversed these</w:t>
      </w:r>
      <w:r w:rsidR="00D72608">
        <w:t xml:space="preserve"> gains, with mental illness</w:t>
      </w:r>
      <w:r w:rsidR="00ED796B">
        <w:t xml:space="preserve"> knowledge declining and social dista</w:t>
      </w:r>
      <w:r w:rsidR="00F16310">
        <w:t>nce increasing (Ronaldson</w:t>
      </w:r>
      <w:r w:rsidR="00F85889">
        <w:t xml:space="preserve">, </w:t>
      </w:r>
      <w:r w:rsidR="00F048DC">
        <w:t>A</w:t>
      </w:r>
      <w:r w:rsidR="00AE37AB">
        <w:t xml:space="preserve">. </w:t>
      </w:r>
      <w:r w:rsidR="00F048DC">
        <w:t xml:space="preserve">and Henderson, C. </w:t>
      </w:r>
      <w:r w:rsidR="002F415E">
        <w:t>2024, Mind 2025,</w:t>
      </w:r>
      <w:r w:rsidR="00F85889">
        <w:t>. Mixed</w:t>
      </w:r>
      <w:r w:rsidR="00AE37AB">
        <w:t xml:space="preserve"> primary methods</w:t>
      </w:r>
      <w:r w:rsidR="00DF7D91">
        <w:t>-anonymous surveys and interview</w:t>
      </w:r>
      <w:r w:rsidR="00655BA2">
        <w:t>s-would strengthen future research seeking. As</w:t>
      </w:r>
      <w:r w:rsidR="00C92232">
        <w:t xml:space="preserve">a future care </w:t>
      </w:r>
      <w:r w:rsidR="00B80933">
        <w:t>assistant</w:t>
      </w:r>
      <w:r w:rsidR="00C92232">
        <w:t xml:space="preserve">, challenging stigma </w:t>
      </w:r>
      <w:r w:rsidR="00F03F0D">
        <w:t xml:space="preserve">daily to build </w:t>
      </w:r>
      <w:r w:rsidR="00B80933">
        <w:t>trust, understanding</w:t>
      </w:r>
      <w:r w:rsidR="00F03F0D">
        <w:t xml:space="preserve"> and empathy </w:t>
      </w:r>
      <w:r w:rsidR="002F3640">
        <w:t xml:space="preserve">with vulnerable </w:t>
      </w:r>
      <w:r w:rsidR="00B80933">
        <w:t>adults</w:t>
      </w:r>
      <w:r w:rsidR="002F3640">
        <w:t xml:space="preserve"> remains cent</w:t>
      </w:r>
      <w:r w:rsidR="00B80933">
        <w:t>ral to my practice.</w:t>
      </w:r>
    </w:p>
    <w:p w14:paraId="3832A5E2" w14:textId="77777777" w:rsidR="00195A54" w:rsidRDefault="00195A54" w:rsidP="00853EDB">
      <w:pPr>
        <w:pStyle w:val="ListParagraph"/>
        <w:ind w:left="360"/>
      </w:pPr>
    </w:p>
    <w:p w14:paraId="649652B2" w14:textId="77777777" w:rsidR="00077CA9" w:rsidRDefault="00077CA9" w:rsidP="00853EDB">
      <w:pPr>
        <w:pStyle w:val="ListParagraph"/>
        <w:ind w:left="360"/>
      </w:pPr>
    </w:p>
    <w:p w14:paraId="7CB32B35" w14:textId="77777777" w:rsidR="00077CA9" w:rsidRDefault="00077CA9" w:rsidP="00853EDB">
      <w:pPr>
        <w:pStyle w:val="ListParagraph"/>
        <w:ind w:left="360"/>
      </w:pPr>
    </w:p>
    <w:p w14:paraId="51F169FE" w14:textId="77777777" w:rsidR="00077CA9" w:rsidRDefault="00077CA9" w:rsidP="00853EDB">
      <w:pPr>
        <w:pStyle w:val="ListParagraph"/>
        <w:ind w:left="360"/>
      </w:pPr>
    </w:p>
    <w:p w14:paraId="731A8BA5" w14:textId="77777777" w:rsidR="00077CA9" w:rsidRDefault="00077CA9" w:rsidP="00853EDB">
      <w:pPr>
        <w:pStyle w:val="ListParagraph"/>
        <w:ind w:left="360"/>
      </w:pPr>
    </w:p>
    <w:p w14:paraId="3A8943DA" w14:textId="77777777" w:rsidR="00077CA9" w:rsidRDefault="00077CA9" w:rsidP="00853EDB">
      <w:pPr>
        <w:pStyle w:val="ListParagraph"/>
        <w:ind w:left="360"/>
      </w:pPr>
    </w:p>
    <w:p w14:paraId="023C5D5B" w14:textId="77777777" w:rsidR="00077CA9" w:rsidRDefault="00077CA9" w:rsidP="00853EDB">
      <w:pPr>
        <w:pStyle w:val="ListParagraph"/>
        <w:ind w:left="360"/>
      </w:pPr>
    </w:p>
    <w:p w14:paraId="10E6838F" w14:textId="77777777" w:rsidR="00077CA9" w:rsidRDefault="00077CA9" w:rsidP="00853EDB">
      <w:pPr>
        <w:pStyle w:val="ListParagraph"/>
        <w:ind w:left="360"/>
      </w:pPr>
    </w:p>
    <w:p w14:paraId="3AF71E6C" w14:textId="77777777" w:rsidR="00077CA9" w:rsidRDefault="00077CA9" w:rsidP="00853EDB">
      <w:pPr>
        <w:pStyle w:val="ListParagraph"/>
        <w:ind w:left="360"/>
      </w:pPr>
    </w:p>
    <w:p w14:paraId="6169913B" w14:textId="77777777" w:rsidR="00077CA9" w:rsidRDefault="00077CA9" w:rsidP="00853EDB">
      <w:pPr>
        <w:pStyle w:val="ListParagraph"/>
        <w:ind w:left="360"/>
      </w:pPr>
    </w:p>
    <w:p w14:paraId="47002027" w14:textId="77777777" w:rsidR="00077CA9" w:rsidRDefault="00077CA9" w:rsidP="00853EDB">
      <w:pPr>
        <w:pStyle w:val="ListParagraph"/>
        <w:ind w:left="360"/>
      </w:pPr>
    </w:p>
    <w:p w14:paraId="6B9B83D0" w14:textId="77777777" w:rsidR="00077CA9" w:rsidRDefault="00077CA9" w:rsidP="00853EDB">
      <w:pPr>
        <w:pStyle w:val="ListParagraph"/>
        <w:ind w:left="360"/>
      </w:pPr>
    </w:p>
    <w:p w14:paraId="110FBA79" w14:textId="77777777" w:rsidR="00077CA9" w:rsidRDefault="00077CA9" w:rsidP="00853EDB">
      <w:pPr>
        <w:pStyle w:val="ListParagraph"/>
        <w:ind w:left="360"/>
      </w:pPr>
    </w:p>
    <w:p w14:paraId="50F2FAFC" w14:textId="77777777" w:rsidR="00077CA9" w:rsidRDefault="00077CA9" w:rsidP="00853EDB">
      <w:pPr>
        <w:pStyle w:val="ListParagraph"/>
        <w:ind w:left="360"/>
      </w:pPr>
    </w:p>
    <w:p w14:paraId="7AEDAF0D" w14:textId="77777777" w:rsidR="00077CA9" w:rsidRDefault="00077CA9" w:rsidP="00853EDB">
      <w:pPr>
        <w:pStyle w:val="ListParagraph"/>
        <w:ind w:left="360"/>
      </w:pPr>
    </w:p>
    <w:p w14:paraId="36225504" w14:textId="77777777" w:rsidR="00077CA9" w:rsidRDefault="00077CA9" w:rsidP="00853EDB">
      <w:pPr>
        <w:pStyle w:val="ListParagraph"/>
        <w:ind w:left="360"/>
      </w:pPr>
    </w:p>
    <w:p w14:paraId="331BAEE9" w14:textId="77777777" w:rsidR="00077CA9" w:rsidRDefault="00077CA9" w:rsidP="00853EDB">
      <w:pPr>
        <w:pStyle w:val="ListParagraph"/>
        <w:ind w:left="360"/>
      </w:pPr>
    </w:p>
    <w:p w14:paraId="72CC2F59" w14:textId="77777777" w:rsidR="00077CA9" w:rsidRDefault="00077CA9" w:rsidP="00853EDB">
      <w:pPr>
        <w:pStyle w:val="ListParagraph"/>
        <w:ind w:left="360"/>
      </w:pPr>
    </w:p>
    <w:p w14:paraId="4D412CB0" w14:textId="77777777" w:rsidR="00077CA9" w:rsidRDefault="00077CA9" w:rsidP="00853EDB">
      <w:pPr>
        <w:pStyle w:val="ListParagraph"/>
        <w:ind w:left="360"/>
      </w:pPr>
    </w:p>
    <w:p w14:paraId="64E100F4" w14:textId="77777777" w:rsidR="00077CA9" w:rsidRDefault="00077CA9" w:rsidP="00853EDB">
      <w:pPr>
        <w:pStyle w:val="ListParagraph"/>
        <w:ind w:left="360"/>
      </w:pPr>
    </w:p>
    <w:p w14:paraId="274076C6" w14:textId="77777777" w:rsidR="00077CA9" w:rsidRDefault="00077CA9" w:rsidP="00853EDB">
      <w:pPr>
        <w:pStyle w:val="ListParagraph"/>
        <w:ind w:left="360"/>
      </w:pPr>
    </w:p>
    <w:p w14:paraId="3ADBFC56" w14:textId="77777777" w:rsidR="00077CA9" w:rsidRDefault="00077CA9" w:rsidP="00853EDB">
      <w:pPr>
        <w:pStyle w:val="ListParagraph"/>
        <w:ind w:left="360"/>
      </w:pPr>
    </w:p>
    <w:p w14:paraId="6781D037" w14:textId="77777777" w:rsidR="00077CA9" w:rsidRDefault="00077CA9" w:rsidP="00853EDB">
      <w:pPr>
        <w:pStyle w:val="ListParagraph"/>
        <w:ind w:left="360"/>
      </w:pPr>
    </w:p>
    <w:p w14:paraId="61C9D1C8" w14:textId="77777777" w:rsidR="00077CA9" w:rsidRDefault="00077CA9" w:rsidP="00853EDB">
      <w:pPr>
        <w:pStyle w:val="ListParagraph"/>
        <w:ind w:left="360"/>
      </w:pPr>
    </w:p>
    <w:p w14:paraId="0F0E8999" w14:textId="77777777" w:rsidR="00077CA9" w:rsidRDefault="00077CA9" w:rsidP="00853EDB">
      <w:pPr>
        <w:pStyle w:val="ListParagraph"/>
        <w:ind w:left="360"/>
      </w:pPr>
    </w:p>
    <w:p w14:paraId="080A4161" w14:textId="77777777" w:rsidR="00077CA9" w:rsidRDefault="00077CA9" w:rsidP="00853EDB">
      <w:pPr>
        <w:pStyle w:val="ListParagraph"/>
        <w:ind w:left="360"/>
      </w:pPr>
    </w:p>
    <w:p w14:paraId="619D0087" w14:textId="77777777" w:rsidR="00077CA9" w:rsidRDefault="00077CA9" w:rsidP="00853EDB">
      <w:pPr>
        <w:pStyle w:val="ListParagraph"/>
        <w:ind w:left="360"/>
      </w:pPr>
    </w:p>
    <w:p w14:paraId="6F6C915F" w14:textId="77777777" w:rsidR="00077CA9" w:rsidRDefault="00077CA9" w:rsidP="00853EDB">
      <w:pPr>
        <w:pStyle w:val="ListParagraph"/>
        <w:ind w:left="360"/>
      </w:pPr>
    </w:p>
    <w:p w14:paraId="4DE18A06" w14:textId="77777777" w:rsidR="00077CA9" w:rsidRDefault="00077CA9" w:rsidP="00853EDB">
      <w:pPr>
        <w:pStyle w:val="ListParagraph"/>
        <w:ind w:left="360"/>
      </w:pPr>
    </w:p>
    <w:p w14:paraId="1ACB313D" w14:textId="77777777" w:rsidR="00077CA9" w:rsidRDefault="00077CA9" w:rsidP="00853EDB">
      <w:pPr>
        <w:pStyle w:val="ListParagraph"/>
        <w:ind w:left="360"/>
      </w:pPr>
    </w:p>
    <w:p w14:paraId="4CC026DC" w14:textId="77777777" w:rsidR="00077CA9" w:rsidRDefault="00077CA9" w:rsidP="00853EDB">
      <w:pPr>
        <w:pStyle w:val="ListParagraph"/>
        <w:ind w:left="360"/>
      </w:pPr>
    </w:p>
    <w:p w14:paraId="40BDFC07" w14:textId="77777777" w:rsidR="00077CA9" w:rsidRDefault="00077CA9" w:rsidP="00853EDB">
      <w:pPr>
        <w:pStyle w:val="ListParagraph"/>
        <w:ind w:left="360"/>
      </w:pPr>
    </w:p>
    <w:p w14:paraId="1B57E438" w14:textId="77777777" w:rsidR="00077CA9" w:rsidRDefault="00077CA9" w:rsidP="00853EDB">
      <w:pPr>
        <w:pStyle w:val="ListParagraph"/>
        <w:ind w:left="360"/>
      </w:pPr>
    </w:p>
    <w:p w14:paraId="26324ABA" w14:textId="1F8994BC" w:rsidR="008552BD" w:rsidRDefault="008552BD" w:rsidP="00433EC3">
      <w:pPr>
        <w:pStyle w:val="ListParagraph"/>
        <w:ind w:left="360"/>
      </w:pPr>
    </w:p>
    <w:p w14:paraId="6DAF937F" w14:textId="20083F91" w:rsidR="00C2070B" w:rsidRDefault="00C2070B" w:rsidP="00433EC3">
      <w:pPr>
        <w:pStyle w:val="ListParagraph"/>
        <w:ind w:left="360"/>
      </w:pPr>
    </w:p>
    <w:p w14:paraId="75681882" w14:textId="347DBDE5" w:rsidR="008E1D73" w:rsidRDefault="008E1D73" w:rsidP="00433EC3">
      <w:pPr>
        <w:pStyle w:val="ListParagraph"/>
        <w:ind w:left="360"/>
      </w:pPr>
      <w:r>
        <w:lastRenderedPageBreak/>
        <w:t>R</w:t>
      </w:r>
      <w:r w:rsidR="00FD6B5B">
        <w:t>eferences</w:t>
      </w:r>
      <w:r w:rsidR="00545623">
        <w:t xml:space="preserve"> </w:t>
      </w:r>
    </w:p>
    <w:p w14:paraId="0DDB7FDA" w14:textId="77777777" w:rsidR="00FD6B5B" w:rsidRDefault="00FD6B5B" w:rsidP="00433EC3">
      <w:pPr>
        <w:pStyle w:val="ListParagraph"/>
        <w:ind w:left="360"/>
      </w:pPr>
    </w:p>
    <w:p w14:paraId="22093175" w14:textId="6169A71A" w:rsidR="00C2070B" w:rsidRDefault="00C2070B" w:rsidP="00433EC3">
      <w:pPr>
        <w:pStyle w:val="ListParagraph"/>
        <w:ind w:left="360"/>
      </w:pPr>
      <w:r>
        <w:t>Mental Health Foundation (2025) ‘Mental health stigma among young adults UK; PHI journal,9</w:t>
      </w:r>
    </w:p>
    <w:p w14:paraId="37E1F0BC" w14:textId="549E1CA8" w:rsidR="00C2070B" w:rsidRDefault="00C2070B" w:rsidP="00433EC3">
      <w:pPr>
        <w:pStyle w:val="ListParagraph"/>
        <w:ind w:left="360"/>
      </w:pPr>
      <w:r>
        <w:t>Available at</w:t>
      </w:r>
      <w:r w:rsidR="005E3FD1">
        <w:t>:</w:t>
      </w:r>
      <w:r>
        <w:t xml:space="preserve"> https;//DOAJ, / article/B5f776763cf24800b95afe268208e33.</w:t>
      </w:r>
    </w:p>
    <w:p w14:paraId="4E9B7A1E" w14:textId="20F69767" w:rsidR="00C2070B" w:rsidRDefault="00C2070B" w:rsidP="00433EC3">
      <w:pPr>
        <w:pStyle w:val="ListParagraph"/>
        <w:ind w:left="360"/>
      </w:pPr>
      <w:r>
        <w:t>(Accessed 10 March 2026)</w:t>
      </w:r>
    </w:p>
    <w:p w14:paraId="02D848C8" w14:textId="77777777" w:rsidR="00C2070B" w:rsidRDefault="00C2070B" w:rsidP="00433EC3">
      <w:pPr>
        <w:pStyle w:val="ListParagraph"/>
        <w:ind w:left="360"/>
      </w:pPr>
    </w:p>
    <w:p w14:paraId="6E6C6109" w14:textId="1EF7F52F" w:rsidR="00C2070B" w:rsidRDefault="00C2070B" w:rsidP="00433EC3">
      <w:pPr>
        <w:pStyle w:val="ListParagraph"/>
        <w:ind w:left="360"/>
      </w:pPr>
      <w:r>
        <w:t>Minds ‘Big mental health report (2025</w:t>
      </w:r>
      <w:r w:rsidR="00EE3EC8">
        <w:t>). London</w:t>
      </w:r>
      <w:r>
        <w:t>; Mind.</w:t>
      </w:r>
    </w:p>
    <w:p w14:paraId="6402E858" w14:textId="2DE00D99" w:rsidR="00EE3EC8" w:rsidRDefault="00C2070B" w:rsidP="00EE3EC8">
      <w:pPr>
        <w:pStyle w:val="ListParagraph"/>
        <w:ind w:left="360"/>
      </w:pPr>
      <w:r>
        <w:t xml:space="preserve">Available </w:t>
      </w:r>
      <w:r w:rsidR="00EE3EC8">
        <w:t>at</w:t>
      </w:r>
      <w:r w:rsidR="005E3FD1">
        <w:t>:</w:t>
      </w:r>
      <w:r w:rsidR="00EE3EC8">
        <w:t xml:space="preserve"> https</w:t>
      </w:r>
      <w:r w:rsidR="005E3FD1">
        <w:t>:</w:t>
      </w:r>
      <w:r w:rsidR="00EE3EC8">
        <w:t>//www, minds.org.uk/about-us/our-policy-work/the-big-mental-health-report/</w:t>
      </w:r>
    </w:p>
    <w:p w14:paraId="7DF85D7B" w14:textId="4E0705F6" w:rsidR="00EE3EC8" w:rsidRDefault="00EE3EC8" w:rsidP="00EE3EC8">
      <w:pPr>
        <w:pStyle w:val="ListParagraph"/>
        <w:ind w:left="360"/>
      </w:pPr>
      <w:r>
        <w:t>(Accessed 10 March 2026).</w:t>
      </w:r>
    </w:p>
    <w:p w14:paraId="0CC11110" w14:textId="77777777" w:rsidR="00EE3EC8" w:rsidRDefault="00EE3EC8" w:rsidP="00EE3EC8">
      <w:pPr>
        <w:pStyle w:val="ListParagraph"/>
        <w:ind w:left="360"/>
      </w:pPr>
    </w:p>
    <w:p w14:paraId="738E0609" w14:textId="763BE1A9" w:rsidR="0030523C" w:rsidRDefault="0030523C" w:rsidP="00EE3EC8">
      <w:pPr>
        <w:pStyle w:val="ListParagraph"/>
        <w:ind w:left="360"/>
      </w:pPr>
      <w:r>
        <w:t>M</w:t>
      </w:r>
      <w:r w:rsidR="0056055B">
        <w:t xml:space="preserve">ind (2025) 1 in 10 </w:t>
      </w:r>
      <w:r w:rsidR="0065305E">
        <w:t xml:space="preserve">wouldn’t live next </w:t>
      </w:r>
      <w:r w:rsidR="009A6697">
        <w:t xml:space="preserve">to someone recovered </w:t>
      </w:r>
      <w:r w:rsidR="0043734B">
        <w:t>from</w:t>
      </w:r>
      <w:r w:rsidR="009A6697">
        <w:t xml:space="preserve"> mental </w:t>
      </w:r>
      <w:r w:rsidR="0043734B">
        <w:t xml:space="preserve">illness; report </w:t>
      </w:r>
      <w:r w:rsidR="00347BDB">
        <w:t>in the guardian</w:t>
      </w:r>
      <w:r w:rsidR="00D84E0A">
        <w:t>, 15 0ctober</w:t>
      </w:r>
    </w:p>
    <w:p w14:paraId="705F9A3E" w14:textId="6344394A" w:rsidR="00FD3FC0" w:rsidRDefault="00FD3FC0" w:rsidP="00EE3EC8">
      <w:pPr>
        <w:pStyle w:val="ListParagraph"/>
        <w:ind w:left="360"/>
      </w:pPr>
      <w:r>
        <w:t>Available at</w:t>
      </w:r>
      <w:r w:rsidR="00AD1BDC">
        <w:t>:</w:t>
      </w:r>
      <w:r>
        <w:t xml:space="preserve"> https</w:t>
      </w:r>
      <w:r w:rsidR="005E3FD1">
        <w:t>:</w:t>
      </w:r>
      <w:r>
        <w:t>//www.the</w:t>
      </w:r>
      <w:r w:rsidR="00DD5912">
        <w:t>guardian.com/society/2025</w:t>
      </w:r>
      <w:r w:rsidR="0058018E">
        <w:t>/oct15/alarming-</w:t>
      </w:r>
      <w:r w:rsidR="00CC323B">
        <w:t>rise—mental-health-stigma</w:t>
      </w:r>
      <w:r w:rsidR="00E7118B">
        <w:t>-in-england-research-sh</w:t>
      </w:r>
      <w:r w:rsidR="005945E4">
        <w:t>ows</w:t>
      </w:r>
    </w:p>
    <w:p w14:paraId="1412AA09" w14:textId="0F5D3532" w:rsidR="005945E4" w:rsidRDefault="005945E4" w:rsidP="00EE3EC8">
      <w:pPr>
        <w:pStyle w:val="ListParagraph"/>
        <w:ind w:left="360"/>
      </w:pPr>
      <w:r>
        <w:t>(Accessed14 March 2026)</w:t>
      </w:r>
      <w:r w:rsidR="007826CB">
        <w:t>’</w:t>
      </w:r>
    </w:p>
    <w:p w14:paraId="1E230E3A" w14:textId="77777777" w:rsidR="0030523C" w:rsidRDefault="0030523C" w:rsidP="00EE3EC8">
      <w:pPr>
        <w:pStyle w:val="ListParagraph"/>
        <w:ind w:left="360"/>
      </w:pPr>
    </w:p>
    <w:p w14:paraId="6C58B4ED" w14:textId="19A45165" w:rsidR="00EE3EC8" w:rsidRDefault="00EE3EC8" w:rsidP="00EE3EC8">
      <w:pPr>
        <w:pStyle w:val="ListParagraph"/>
        <w:ind w:left="360"/>
      </w:pPr>
      <w:r>
        <w:t xml:space="preserve">Mind (2026) Public attitudes towards mental health are going backwards. </w:t>
      </w:r>
    </w:p>
    <w:p w14:paraId="762C4125" w14:textId="65AA8182" w:rsidR="00EE3EC8" w:rsidRDefault="00EE3EC8" w:rsidP="00EE3EC8">
      <w:pPr>
        <w:pStyle w:val="ListParagraph"/>
        <w:ind w:left="360"/>
      </w:pPr>
      <w:r>
        <w:t xml:space="preserve">Available </w:t>
      </w:r>
      <w:r w:rsidR="00D173B8">
        <w:t>at</w:t>
      </w:r>
      <w:r w:rsidR="00AD1BDC">
        <w:t>:</w:t>
      </w:r>
      <w:r w:rsidR="00D173B8">
        <w:t xml:space="preserve"> www.kci.ac.uk/news/public</w:t>
      </w:r>
      <w:r>
        <w:t xml:space="preserve"> attitudes</w:t>
      </w:r>
      <w:r w:rsidR="00D173B8">
        <w:t>—to-mental-health-are-going-backwards-warn-mind.</w:t>
      </w:r>
    </w:p>
    <w:p w14:paraId="7DEFCEB3" w14:textId="40CC25E9" w:rsidR="00D173B8" w:rsidRDefault="00D173B8" w:rsidP="00EE3EC8">
      <w:pPr>
        <w:pStyle w:val="ListParagraph"/>
        <w:ind w:left="360"/>
      </w:pPr>
      <w:r>
        <w:t>(accessed 10 March 2026).</w:t>
      </w:r>
    </w:p>
    <w:p w14:paraId="633D667D" w14:textId="77777777" w:rsidR="00D173B8" w:rsidRDefault="00D173B8" w:rsidP="00EE3EC8">
      <w:pPr>
        <w:pStyle w:val="ListParagraph"/>
        <w:ind w:left="360"/>
      </w:pPr>
    </w:p>
    <w:p w14:paraId="5C10CF40" w14:textId="5CA508C5" w:rsidR="007826CB" w:rsidRDefault="007826CB" w:rsidP="00EE3EC8">
      <w:pPr>
        <w:pStyle w:val="ListParagraph"/>
        <w:ind w:left="360"/>
      </w:pPr>
      <w:proofErr w:type="spellStart"/>
      <w:r>
        <w:t>Paperpal</w:t>
      </w:r>
      <w:proofErr w:type="spellEnd"/>
      <w:r w:rsidR="008B0732">
        <w:t xml:space="preserve"> </w:t>
      </w:r>
      <w:r>
        <w:t>(2025</w:t>
      </w:r>
      <w:r w:rsidR="008B0732">
        <w:t>) ‘’</w:t>
      </w:r>
      <w:proofErr w:type="spellStart"/>
      <w:r w:rsidR="008B0732">
        <w:t>What</w:t>
      </w:r>
      <w:r w:rsidR="00A90D8D">
        <w:t>is</w:t>
      </w:r>
      <w:proofErr w:type="spellEnd"/>
      <w:r w:rsidR="00A90D8D">
        <w:t xml:space="preserve"> data collection; </w:t>
      </w:r>
      <w:r w:rsidR="00EA3D1A">
        <w:t>methods, techniques, types, and examples’</w:t>
      </w:r>
    </w:p>
    <w:p w14:paraId="7FEB7783" w14:textId="390B4C19" w:rsidR="00D173B8" w:rsidRDefault="00884DE7" w:rsidP="00EE3EC8">
      <w:pPr>
        <w:pStyle w:val="ListParagraph"/>
        <w:ind w:left="360"/>
      </w:pPr>
      <w:proofErr w:type="spellStart"/>
      <w:r>
        <w:t>Paperpal</w:t>
      </w:r>
      <w:proofErr w:type="spellEnd"/>
      <w:r>
        <w:t xml:space="preserve"> B</w:t>
      </w:r>
      <w:r w:rsidR="00225802">
        <w:t>log, 31 August.</w:t>
      </w:r>
    </w:p>
    <w:p w14:paraId="354FFD4D" w14:textId="326083C9" w:rsidR="00894355" w:rsidRDefault="00894355" w:rsidP="00EE3EC8">
      <w:pPr>
        <w:pStyle w:val="ListParagraph"/>
        <w:ind w:left="360"/>
      </w:pPr>
      <w:r>
        <w:t>Available at; https</w:t>
      </w:r>
      <w:r w:rsidR="00AD1BDC">
        <w:t>:</w:t>
      </w:r>
      <w:r>
        <w:t>//paper</w:t>
      </w:r>
      <w:r w:rsidR="007E65D4">
        <w:t>pal,com/blog/research</w:t>
      </w:r>
      <w:r w:rsidR="002B67AD">
        <w:t>-resources/what-is-data-methods-</w:t>
      </w:r>
      <w:r w:rsidR="000769AB">
        <w:t>techniques-type-and-examples</w:t>
      </w:r>
    </w:p>
    <w:p w14:paraId="4702F0CC" w14:textId="10C27C3A" w:rsidR="000769AB" w:rsidRDefault="000769AB" w:rsidP="00EE3EC8">
      <w:pPr>
        <w:pStyle w:val="ListParagraph"/>
        <w:ind w:left="360"/>
      </w:pPr>
      <w:r>
        <w:t>(</w:t>
      </w:r>
      <w:r w:rsidR="00F168EB">
        <w:t>Accessed 14</w:t>
      </w:r>
      <w:r w:rsidR="003358DD">
        <w:t xml:space="preserve"> March 2026).</w:t>
      </w:r>
    </w:p>
    <w:p w14:paraId="7D39C3BE" w14:textId="77777777" w:rsidR="003358DD" w:rsidRDefault="003358DD" w:rsidP="00EE3EC8">
      <w:pPr>
        <w:pStyle w:val="ListParagraph"/>
        <w:ind w:left="360"/>
      </w:pPr>
    </w:p>
    <w:p w14:paraId="432C5BFC" w14:textId="77777777" w:rsidR="00BA1BA9" w:rsidRDefault="007E5F49" w:rsidP="00EE3EC8">
      <w:pPr>
        <w:pStyle w:val="ListParagraph"/>
        <w:ind w:left="360"/>
      </w:pPr>
      <w:r>
        <w:t>Ronaldson, A</w:t>
      </w:r>
      <w:r w:rsidR="00D571B2">
        <w:t>.</w:t>
      </w:r>
      <w:r>
        <w:t xml:space="preserve"> and </w:t>
      </w:r>
      <w:r w:rsidR="00A142E5">
        <w:t>Henderson</w:t>
      </w:r>
      <w:r w:rsidR="00D571B2">
        <w:t>, C. (2024)</w:t>
      </w:r>
    </w:p>
    <w:p w14:paraId="12823472" w14:textId="02F0D7D4" w:rsidR="003358DD" w:rsidRDefault="00BA1BA9" w:rsidP="00EE3EC8">
      <w:pPr>
        <w:pStyle w:val="ListParagraph"/>
        <w:ind w:left="360"/>
      </w:pPr>
      <w:r>
        <w:t>Investigating changes in mental illness</w:t>
      </w:r>
      <w:r w:rsidR="00533213">
        <w:t xml:space="preserve"> stigma and </w:t>
      </w:r>
      <w:r w:rsidR="004A492B">
        <w:t>discrimination</w:t>
      </w:r>
      <w:r w:rsidR="00533213">
        <w:t xml:space="preserve"> after </w:t>
      </w:r>
      <w:r w:rsidR="004A492B">
        <w:t>the</w:t>
      </w:r>
      <w:r w:rsidR="00533213">
        <w:t xml:space="preserve"> Time to change</w:t>
      </w:r>
      <w:r w:rsidR="000144BB">
        <w:t xml:space="preserve"> programme in England</w:t>
      </w:r>
      <w:r w:rsidR="001231A5">
        <w:t>:</w:t>
      </w:r>
      <w:r w:rsidR="000144BB">
        <w:t xml:space="preserve"> </w:t>
      </w:r>
      <w:proofErr w:type="spellStart"/>
      <w:r w:rsidR="000144BB">
        <w:t>BJP</w:t>
      </w:r>
      <w:r w:rsidR="00054DD7">
        <w:t>sych</w:t>
      </w:r>
      <w:proofErr w:type="spellEnd"/>
      <w:r w:rsidR="00054DD7">
        <w:t xml:space="preserve"> open, 10 (6) p</w:t>
      </w:r>
      <w:r w:rsidR="004A492B">
        <w:t>. e199.</w:t>
      </w:r>
      <w:r w:rsidR="00A142E5">
        <w:t xml:space="preserve">  </w:t>
      </w:r>
    </w:p>
    <w:p w14:paraId="1528CE1A" w14:textId="2698F153" w:rsidR="004A492B" w:rsidRDefault="004A492B" w:rsidP="00EE3EC8">
      <w:pPr>
        <w:pStyle w:val="ListParagraph"/>
        <w:ind w:left="360"/>
      </w:pPr>
      <w:r>
        <w:t>Available at;</w:t>
      </w:r>
      <w:r w:rsidR="001D1455">
        <w:t xml:space="preserve"> https:// doi</w:t>
      </w:r>
      <w:r w:rsidR="00503357">
        <w:t>.org/10.1192/bjo2024</w:t>
      </w:r>
      <w:r w:rsidR="00B559EA">
        <w:t>.801</w:t>
      </w:r>
    </w:p>
    <w:p w14:paraId="38E4BAD9" w14:textId="058C99B5" w:rsidR="00B559EA" w:rsidRDefault="00B559EA" w:rsidP="00EE3EC8">
      <w:pPr>
        <w:pStyle w:val="ListParagraph"/>
        <w:ind w:left="360"/>
      </w:pPr>
      <w:r>
        <w:t>(accessed 14 March 2026</w:t>
      </w:r>
      <w:r w:rsidR="00AD1BDC">
        <w:t>)</w:t>
      </w:r>
    </w:p>
    <w:p w14:paraId="1844B8F9" w14:textId="77777777" w:rsidR="001231A5" w:rsidRDefault="001231A5" w:rsidP="00EE3EC8">
      <w:pPr>
        <w:pStyle w:val="ListParagraph"/>
        <w:ind w:left="360"/>
      </w:pPr>
    </w:p>
    <w:p w14:paraId="7A43F55F" w14:textId="7C709593" w:rsidR="001231A5" w:rsidRDefault="001231A5" w:rsidP="00EE3EC8">
      <w:pPr>
        <w:pStyle w:val="ListParagraph"/>
        <w:ind w:left="360"/>
      </w:pPr>
      <w:r>
        <w:t xml:space="preserve">Wickham, </w:t>
      </w:r>
      <w:proofErr w:type="spellStart"/>
      <w:r>
        <w:t>R</w:t>
      </w:r>
      <w:r w:rsidR="003E4CB5">
        <w:t>.l</w:t>
      </w:r>
      <w:proofErr w:type="spellEnd"/>
      <w:r w:rsidR="003E4CB5">
        <w:t>. and Friese, C</w:t>
      </w:r>
      <w:r w:rsidR="00035373">
        <w:t>.R. (2019)</w:t>
      </w:r>
    </w:p>
    <w:p w14:paraId="24C6D13B" w14:textId="272931E5" w:rsidR="00E13AD4" w:rsidRDefault="00E13AD4" w:rsidP="00EE3EC8">
      <w:pPr>
        <w:pStyle w:val="ListParagraph"/>
        <w:ind w:left="360"/>
      </w:pPr>
      <w:r>
        <w:t>‘’</w:t>
      </w:r>
      <w:proofErr w:type="spellStart"/>
      <w:r>
        <w:t>Seecondary</w:t>
      </w:r>
      <w:proofErr w:type="spellEnd"/>
      <w:r>
        <w:t xml:space="preserve"> ana</w:t>
      </w:r>
      <w:r w:rsidR="00A83D0F">
        <w:t xml:space="preserve">lysis </w:t>
      </w:r>
      <w:r w:rsidR="00954BC5">
        <w:t>research: seminars</w:t>
      </w:r>
      <w:r w:rsidR="00A83D0F">
        <w:t xml:space="preserve"> in </w:t>
      </w:r>
      <w:r w:rsidR="00BF1C0E">
        <w:t>oncology nursing 35 (</w:t>
      </w:r>
      <w:r w:rsidR="005A507E">
        <w:t>3), pp. 342-</w:t>
      </w:r>
      <w:r w:rsidR="00120A74">
        <w:t>349.</w:t>
      </w:r>
    </w:p>
    <w:p w14:paraId="755F3AEF" w14:textId="0ACC8F72" w:rsidR="00CB3F36" w:rsidRDefault="00120A74" w:rsidP="00EE3EC8">
      <w:pPr>
        <w:pStyle w:val="ListParagraph"/>
        <w:ind w:left="360"/>
      </w:pPr>
      <w:r>
        <w:t xml:space="preserve">Available at: </w:t>
      </w:r>
      <w:hyperlink r:id="rId5" w:history="1">
        <w:r w:rsidR="00CB3F36" w:rsidRPr="006F165A">
          <w:rPr>
            <w:rStyle w:val="Hyperlink"/>
          </w:rPr>
          <w:t>https://pmc.ncbi.nih.gov/articles/PMC7520737/</w:t>
        </w:r>
      </w:hyperlink>
    </w:p>
    <w:p w14:paraId="72774F5A" w14:textId="4CA2A4C9" w:rsidR="00120A74" w:rsidRDefault="00CB3F36" w:rsidP="00EE3EC8">
      <w:pPr>
        <w:pStyle w:val="ListParagraph"/>
        <w:ind w:left="360"/>
      </w:pPr>
      <w:r>
        <w:t>(Ac</w:t>
      </w:r>
      <w:r w:rsidR="00F168EB">
        <w:t>cessed 14 March 2026).</w:t>
      </w:r>
      <w:r w:rsidR="00954BC5">
        <w:t xml:space="preserve"> </w:t>
      </w:r>
    </w:p>
    <w:p w14:paraId="483F1BF8" w14:textId="69A465C9" w:rsidR="00C2070B" w:rsidRDefault="00C2070B" w:rsidP="00433EC3">
      <w:pPr>
        <w:pStyle w:val="ListParagraph"/>
        <w:ind w:left="360"/>
      </w:pPr>
    </w:p>
    <w:p w14:paraId="1A3B6A4A" w14:textId="77777777" w:rsidR="00433EC3" w:rsidRDefault="00433EC3" w:rsidP="00433EC3">
      <w:pPr>
        <w:pStyle w:val="ListParagraph"/>
        <w:ind w:left="360"/>
      </w:pPr>
    </w:p>
    <w:p w14:paraId="09779682" w14:textId="77777777" w:rsidR="00433EC3" w:rsidRDefault="00433EC3" w:rsidP="00433EC3">
      <w:pPr>
        <w:pStyle w:val="ListParagraph"/>
        <w:ind w:left="360"/>
      </w:pPr>
    </w:p>
    <w:p w14:paraId="48421F95" w14:textId="77777777" w:rsidR="00EB5F1F" w:rsidRDefault="00EB5F1F" w:rsidP="00EB5F1F">
      <w:pPr>
        <w:pStyle w:val="ListParagraph"/>
        <w:ind w:left="360"/>
      </w:pPr>
    </w:p>
    <w:p w14:paraId="5B2A4626" w14:textId="77777777" w:rsidR="00EB5F1F" w:rsidRDefault="00EB5F1F" w:rsidP="00EB5F1F">
      <w:pPr>
        <w:pStyle w:val="ListParagraph"/>
        <w:ind w:left="360"/>
      </w:pPr>
    </w:p>
    <w:p w14:paraId="2CC95CAD" w14:textId="30A09BDF" w:rsidR="00C454AB" w:rsidRDefault="00C454AB" w:rsidP="00853EDB">
      <w:pPr>
        <w:pStyle w:val="ListParagraph"/>
        <w:ind w:left="360"/>
      </w:pPr>
    </w:p>
    <w:p w14:paraId="57AEB1D1" w14:textId="77777777" w:rsidR="00030305" w:rsidRDefault="00030305" w:rsidP="00853EDB">
      <w:pPr>
        <w:pStyle w:val="ListParagraph"/>
        <w:ind w:left="360"/>
      </w:pPr>
    </w:p>
    <w:p w14:paraId="68C1251F" w14:textId="77777777" w:rsidR="00030305" w:rsidRDefault="00030305" w:rsidP="00853EDB">
      <w:pPr>
        <w:pStyle w:val="ListParagraph"/>
        <w:ind w:left="360"/>
      </w:pPr>
    </w:p>
    <w:p w14:paraId="458385AD" w14:textId="2F0FA7CF" w:rsidR="000256F4" w:rsidRDefault="000256F4" w:rsidP="000256F4">
      <w:pPr>
        <w:pStyle w:val="ListParagraph"/>
        <w:ind w:left="360"/>
      </w:pPr>
    </w:p>
    <w:p w14:paraId="71BFED11" w14:textId="77777777" w:rsidR="00461E49" w:rsidRDefault="00461E49" w:rsidP="00853EDB">
      <w:pPr>
        <w:pStyle w:val="ListParagraph"/>
        <w:ind w:left="360"/>
      </w:pPr>
    </w:p>
    <w:p w14:paraId="24CB10BD" w14:textId="3A7691B0" w:rsidR="008B30B5" w:rsidRDefault="00195A54" w:rsidP="00853EDB">
      <w:pPr>
        <w:pStyle w:val="ListParagraph"/>
        <w:ind w:left="360"/>
      </w:pPr>
      <w:r>
        <w:t xml:space="preserve"> </w:t>
      </w:r>
    </w:p>
    <w:p w14:paraId="4940031E" w14:textId="04532A9B" w:rsidR="008B30B5" w:rsidRDefault="008B30B5" w:rsidP="00853EDB">
      <w:pPr>
        <w:pStyle w:val="ListParagraph"/>
        <w:ind w:left="360"/>
      </w:pPr>
    </w:p>
    <w:p w14:paraId="7BA16A14" w14:textId="77777777" w:rsidR="008B30B5" w:rsidRDefault="008B30B5" w:rsidP="00853EDB">
      <w:pPr>
        <w:pStyle w:val="ListParagraph"/>
        <w:ind w:left="360"/>
      </w:pPr>
    </w:p>
    <w:p w14:paraId="78BFB72B" w14:textId="77777777" w:rsidR="009B24EF" w:rsidRDefault="009B24EF" w:rsidP="00853EDB">
      <w:pPr>
        <w:pStyle w:val="ListParagraph"/>
        <w:ind w:left="360"/>
      </w:pPr>
    </w:p>
    <w:p w14:paraId="4B318BB3" w14:textId="3B72E3B3" w:rsidR="00853EDB" w:rsidRDefault="00853EDB" w:rsidP="00853EDB">
      <w:pPr>
        <w:pStyle w:val="ListParagraph"/>
        <w:ind w:left="360"/>
      </w:pPr>
    </w:p>
    <w:p w14:paraId="5693BA0E" w14:textId="77777777" w:rsidR="00F448D4" w:rsidRDefault="00F448D4" w:rsidP="00607222">
      <w:pPr>
        <w:pStyle w:val="ListParagraph"/>
        <w:ind w:left="360"/>
      </w:pPr>
    </w:p>
    <w:p w14:paraId="3370CDA0" w14:textId="77777777" w:rsidR="00F448D4" w:rsidRDefault="00F448D4" w:rsidP="00607222">
      <w:pPr>
        <w:pStyle w:val="ListParagraph"/>
        <w:ind w:left="360"/>
      </w:pPr>
    </w:p>
    <w:p w14:paraId="086A83F9" w14:textId="77777777" w:rsidR="00F448D4" w:rsidRDefault="00F448D4" w:rsidP="00607222">
      <w:pPr>
        <w:pStyle w:val="ListParagraph"/>
        <w:ind w:left="360"/>
      </w:pPr>
    </w:p>
    <w:p w14:paraId="0C79ABED" w14:textId="2D7AD0F0" w:rsidR="001534B8" w:rsidRDefault="00F448D4" w:rsidP="00607222">
      <w:pPr>
        <w:pStyle w:val="ListParagraph"/>
        <w:ind w:left="360"/>
      </w:pPr>
      <w:r>
        <w:t xml:space="preserve">   </w:t>
      </w:r>
      <w:r w:rsidR="00DF3523">
        <w:t xml:space="preserve">  </w:t>
      </w:r>
    </w:p>
    <w:p w14:paraId="36A52227" w14:textId="5E12A610" w:rsidR="00342681" w:rsidRDefault="001534B8" w:rsidP="00607222">
      <w:pPr>
        <w:pStyle w:val="ListParagraph"/>
        <w:ind w:left="360"/>
      </w:pPr>
      <w:r>
        <w:t xml:space="preserve"> </w:t>
      </w:r>
      <w:r w:rsidR="00342681">
        <w:t xml:space="preserve">             </w:t>
      </w:r>
    </w:p>
    <w:p w14:paraId="0D932ADD" w14:textId="77777777" w:rsidR="0025553F" w:rsidRDefault="0025553F" w:rsidP="00607222">
      <w:pPr>
        <w:pStyle w:val="ListParagraph"/>
        <w:ind w:left="360"/>
      </w:pPr>
    </w:p>
    <w:p w14:paraId="04363E06" w14:textId="77777777" w:rsidR="0025553F" w:rsidRDefault="0025553F" w:rsidP="00607222">
      <w:pPr>
        <w:pStyle w:val="ListParagraph"/>
        <w:ind w:left="360"/>
      </w:pPr>
    </w:p>
    <w:p w14:paraId="2786F47E" w14:textId="69A21A3B" w:rsidR="005A355C" w:rsidRDefault="005A355C" w:rsidP="00607222">
      <w:pPr>
        <w:pStyle w:val="ListParagraph"/>
        <w:ind w:left="360"/>
      </w:pPr>
      <w:r>
        <w:t xml:space="preserve"> </w:t>
      </w:r>
    </w:p>
    <w:p w14:paraId="14196164" w14:textId="730394E9" w:rsidR="005A355C" w:rsidRDefault="005A355C" w:rsidP="00607222">
      <w:pPr>
        <w:pStyle w:val="ListParagraph"/>
        <w:ind w:left="360"/>
      </w:pPr>
    </w:p>
    <w:p w14:paraId="35B8CD4D" w14:textId="6352F59B" w:rsidR="00BA082C" w:rsidRDefault="00BA082C" w:rsidP="004755BB">
      <w:pPr>
        <w:pStyle w:val="ListParagraph"/>
        <w:ind w:left="360"/>
      </w:pPr>
    </w:p>
    <w:p w14:paraId="47C84AA7" w14:textId="77777777" w:rsidR="00BA082C" w:rsidRDefault="00BA082C" w:rsidP="00BA082C">
      <w:pPr>
        <w:pStyle w:val="ListParagraph"/>
        <w:ind w:left="360"/>
      </w:pPr>
    </w:p>
    <w:p w14:paraId="53EC5F9D" w14:textId="4CD71FD1" w:rsidR="00102608" w:rsidRDefault="00102608" w:rsidP="00102608"/>
    <w:p w14:paraId="0BF82B03" w14:textId="77777777" w:rsidR="00C163D6" w:rsidRDefault="00C163D6"/>
    <w:p w14:paraId="1393AF75" w14:textId="77777777" w:rsidR="00C163D6" w:rsidRDefault="00C163D6"/>
    <w:p w14:paraId="6A3F830B" w14:textId="77777777" w:rsidR="00C163D6" w:rsidRDefault="00C163D6"/>
    <w:p w14:paraId="795F6A73" w14:textId="77777777" w:rsidR="008D56E0" w:rsidRDefault="008D56E0"/>
    <w:p w14:paraId="6C5403F9" w14:textId="77777777" w:rsidR="0095774B" w:rsidRDefault="0095774B"/>
    <w:p w14:paraId="44D3D7A4" w14:textId="77777777" w:rsidR="0095774B" w:rsidRDefault="0095774B"/>
    <w:p w14:paraId="614267E6" w14:textId="77777777" w:rsidR="0095774B" w:rsidRDefault="0095774B"/>
    <w:p w14:paraId="42710776" w14:textId="77777777" w:rsidR="0095774B" w:rsidRDefault="0095774B"/>
    <w:p w14:paraId="51C0AACA" w14:textId="77777777" w:rsidR="0095774B" w:rsidRDefault="0095774B"/>
    <w:p w14:paraId="462BA7ED" w14:textId="77777777" w:rsidR="0095774B" w:rsidRDefault="0095774B"/>
    <w:p w14:paraId="20297318" w14:textId="77777777" w:rsidR="0095774B" w:rsidRDefault="0095774B"/>
    <w:sectPr w:rsidR="009577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309C6"/>
    <w:multiLevelType w:val="multilevel"/>
    <w:tmpl w:val="60C28B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5432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4B"/>
    <w:rsid w:val="000100C9"/>
    <w:rsid w:val="00014252"/>
    <w:rsid w:val="000144BB"/>
    <w:rsid w:val="00015845"/>
    <w:rsid w:val="000256F4"/>
    <w:rsid w:val="00030305"/>
    <w:rsid w:val="00035373"/>
    <w:rsid w:val="00037D4C"/>
    <w:rsid w:val="00043E2B"/>
    <w:rsid w:val="00046522"/>
    <w:rsid w:val="000514F4"/>
    <w:rsid w:val="00054DD7"/>
    <w:rsid w:val="000641F3"/>
    <w:rsid w:val="000769AB"/>
    <w:rsid w:val="00077CA9"/>
    <w:rsid w:val="000A03AD"/>
    <w:rsid w:val="000B4D22"/>
    <w:rsid w:val="000F1693"/>
    <w:rsid w:val="000F259E"/>
    <w:rsid w:val="000F2D4A"/>
    <w:rsid w:val="000F4829"/>
    <w:rsid w:val="00102608"/>
    <w:rsid w:val="00112C66"/>
    <w:rsid w:val="00116524"/>
    <w:rsid w:val="00116C90"/>
    <w:rsid w:val="00120A74"/>
    <w:rsid w:val="001231A5"/>
    <w:rsid w:val="001337E7"/>
    <w:rsid w:val="00136BF9"/>
    <w:rsid w:val="00151150"/>
    <w:rsid w:val="001534B8"/>
    <w:rsid w:val="00154E82"/>
    <w:rsid w:val="001819AB"/>
    <w:rsid w:val="001849FB"/>
    <w:rsid w:val="001931BD"/>
    <w:rsid w:val="00195A54"/>
    <w:rsid w:val="001A5C75"/>
    <w:rsid w:val="001B3867"/>
    <w:rsid w:val="001C1E2C"/>
    <w:rsid w:val="001D1455"/>
    <w:rsid w:val="001D661B"/>
    <w:rsid w:val="001E013D"/>
    <w:rsid w:val="001E4949"/>
    <w:rsid w:val="001E68D0"/>
    <w:rsid w:val="001F2BD7"/>
    <w:rsid w:val="0020370B"/>
    <w:rsid w:val="00217033"/>
    <w:rsid w:val="00221D43"/>
    <w:rsid w:val="00225802"/>
    <w:rsid w:val="00246DF0"/>
    <w:rsid w:val="0025553F"/>
    <w:rsid w:val="002728CD"/>
    <w:rsid w:val="00276715"/>
    <w:rsid w:val="002844AA"/>
    <w:rsid w:val="002938C7"/>
    <w:rsid w:val="002A21C4"/>
    <w:rsid w:val="002A5009"/>
    <w:rsid w:val="002B67AD"/>
    <w:rsid w:val="002D6D84"/>
    <w:rsid w:val="002F3640"/>
    <w:rsid w:val="002F415E"/>
    <w:rsid w:val="002F4447"/>
    <w:rsid w:val="002F54FB"/>
    <w:rsid w:val="002F749B"/>
    <w:rsid w:val="0030523C"/>
    <w:rsid w:val="00310938"/>
    <w:rsid w:val="003128B7"/>
    <w:rsid w:val="00315029"/>
    <w:rsid w:val="00330062"/>
    <w:rsid w:val="003302FA"/>
    <w:rsid w:val="00332546"/>
    <w:rsid w:val="003358DD"/>
    <w:rsid w:val="00342681"/>
    <w:rsid w:val="00343841"/>
    <w:rsid w:val="00347BDB"/>
    <w:rsid w:val="003507D8"/>
    <w:rsid w:val="00363721"/>
    <w:rsid w:val="00377974"/>
    <w:rsid w:val="00381126"/>
    <w:rsid w:val="003876DD"/>
    <w:rsid w:val="003B5E89"/>
    <w:rsid w:val="003C061F"/>
    <w:rsid w:val="003D5443"/>
    <w:rsid w:val="003E4CB5"/>
    <w:rsid w:val="003F5B64"/>
    <w:rsid w:val="004147C4"/>
    <w:rsid w:val="004255A9"/>
    <w:rsid w:val="004324D3"/>
    <w:rsid w:val="00433EC3"/>
    <w:rsid w:val="004360B3"/>
    <w:rsid w:val="0043734B"/>
    <w:rsid w:val="0045154F"/>
    <w:rsid w:val="00461E49"/>
    <w:rsid w:val="004755BB"/>
    <w:rsid w:val="00477B74"/>
    <w:rsid w:val="00483E8A"/>
    <w:rsid w:val="004A2B76"/>
    <w:rsid w:val="004A3C03"/>
    <w:rsid w:val="004A492B"/>
    <w:rsid w:val="004E2209"/>
    <w:rsid w:val="0050127D"/>
    <w:rsid w:val="00503357"/>
    <w:rsid w:val="00507512"/>
    <w:rsid w:val="00510DE7"/>
    <w:rsid w:val="00521330"/>
    <w:rsid w:val="00523671"/>
    <w:rsid w:val="005329E0"/>
    <w:rsid w:val="00533213"/>
    <w:rsid w:val="00545623"/>
    <w:rsid w:val="0056055B"/>
    <w:rsid w:val="00560653"/>
    <w:rsid w:val="0058018E"/>
    <w:rsid w:val="00585552"/>
    <w:rsid w:val="005945E4"/>
    <w:rsid w:val="005A355C"/>
    <w:rsid w:val="005A507E"/>
    <w:rsid w:val="005B78B5"/>
    <w:rsid w:val="005B7FC0"/>
    <w:rsid w:val="005C6934"/>
    <w:rsid w:val="005D1D01"/>
    <w:rsid w:val="005D26CC"/>
    <w:rsid w:val="005E3FD1"/>
    <w:rsid w:val="005F2BB0"/>
    <w:rsid w:val="005F485C"/>
    <w:rsid w:val="006039EE"/>
    <w:rsid w:val="00607222"/>
    <w:rsid w:val="006248AC"/>
    <w:rsid w:val="00643C4A"/>
    <w:rsid w:val="0065305E"/>
    <w:rsid w:val="00654399"/>
    <w:rsid w:val="00655BA2"/>
    <w:rsid w:val="006669EF"/>
    <w:rsid w:val="00680B32"/>
    <w:rsid w:val="006843FE"/>
    <w:rsid w:val="006950F9"/>
    <w:rsid w:val="006D232E"/>
    <w:rsid w:val="006D685C"/>
    <w:rsid w:val="006E0B7B"/>
    <w:rsid w:val="006E1788"/>
    <w:rsid w:val="006E2D7A"/>
    <w:rsid w:val="006E3CF0"/>
    <w:rsid w:val="006F15BB"/>
    <w:rsid w:val="006F4128"/>
    <w:rsid w:val="00714A7F"/>
    <w:rsid w:val="0071525F"/>
    <w:rsid w:val="007568B7"/>
    <w:rsid w:val="007826CB"/>
    <w:rsid w:val="00793D64"/>
    <w:rsid w:val="007A43B2"/>
    <w:rsid w:val="007A4483"/>
    <w:rsid w:val="007A7505"/>
    <w:rsid w:val="007B53A6"/>
    <w:rsid w:val="007E5F49"/>
    <w:rsid w:val="007E65D4"/>
    <w:rsid w:val="007F29DF"/>
    <w:rsid w:val="007F57A2"/>
    <w:rsid w:val="0080442A"/>
    <w:rsid w:val="00827375"/>
    <w:rsid w:val="00833E5F"/>
    <w:rsid w:val="008356EB"/>
    <w:rsid w:val="00837353"/>
    <w:rsid w:val="0084041B"/>
    <w:rsid w:val="00853EDB"/>
    <w:rsid w:val="008552BD"/>
    <w:rsid w:val="00860EFD"/>
    <w:rsid w:val="008705A9"/>
    <w:rsid w:val="0087552D"/>
    <w:rsid w:val="00884DE7"/>
    <w:rsid w:val="008853F6"/>
    <w:rsid w:val="00894355"/>
    <w:rsid w:val="008B0732"/>
    <w:rsid w:val="008B13CF"/>
    <w:rsid w:val="008B30B5"/>
    <w:rsid w:val="008C4E93"/>
    <w:rsid w:val="008D0D2F"/>
    <w:rsid w:val="008D318A"/>
    <w:rsid w:val="008D56E0"/>
    <w:rsid w:val="008E1D73"/>
    <w:rsid w:val="008F5FCB"/>
    <w:rsid w:val="009346A6"/>
    <w:rsid w:val="009374AE"/>
    <w:rsid w:val="00941835"/>
    <w:rsid w:val="00954BC5"/>
    <w:rsid w:val="009566A6"/>
    <w:rsid w:val="0095774B"/>
    <w:rsid w:val="0096140F"/>
    <w:rsid w:val="00977A6D"/>
    <w:rsid w:val="0098495D"/>
    <w:rsid w:val="00993C35"/>
    <w:rsid w:val="00993EF0"/>
    <w:rsid w:val="0099688A"/>
    <w:rsid w:val="009A1117"/>
    <w:rsid w:val="009A6697"/>
    <w:rsid w:val="009B24EF"/>
    <w:rsid w:val="009D3AC0"/>
    <w:rsid w:val="009E4FBE"/>
    <w:rsid w:val="009E66B3"/>
    <w:rsid w:val="009E7433"/>
    <w:rsid w:val="009F440A"/>
    <w:rsid w:val="00A07213"/>
    <w:rsid w:val="00A142E5"/>
    <w:rsid w:val="00A17C92"/>
    <w:rsid w:val="00A21A31"/>
    <w:rsid w:val="00A27EF3"/>
    <w:rsid w:val="00A45AD9"/>
    <w:rsid w:val="00A547EE"/>
    <w:rsid w:val="00A83D0F"/>
    <w:rsid w:val="00A90D8D"/>
    <w:rsid w:val="00AA1E34"/>
    <w:rsid w:val="00AB79F7"/>
    <w:rsid w:val="00AC64BA"/>
    <w:rsid w:val="00AD1BDC"/>
    <w:rsid w:val="00AE37AB"/>
    <w:rsid w:val="00AE4795"/>
    <w:rsid w:val="00AE4852"/>
    <w:rsid w:val="00AF506D"/>
    <w:rsid w:val="00AF66E3"/>
    <w:rsid w:val="00B05364"/>
    <w:rsid w:val="00B26C58"/>
    <w:rsid w:val="00B367BB"/>
    <w:rsid w:val="00B559EA"/>
    <w:rsid w:val="00B60224"/>
    <w:rsid w:val="00B6344E"/>
    <w:rsid w:val="00B80933"/>
    <w:rsid w:val="00B81178"/>
    <w:rsid w:val="00B86C6A"/>
    <w:rsid w:val="00B94293"/>
    <w:rsid w:val="00BA082C"/>
    <w:rsid w:val="00BA1BA9"/>
    <w:rsid w:val="00BA29E5"/>
    <w:rsid w:val="00BA424E"/>
    <w:rsid w:val="00BA47C0"/>
    <w:rsid w:val="00BB575C"/>
    <w:rsid w:val="00BD596F"/>
    <w:rsid w:val="00BD6798"/>
    <w:rsid w:val="00BE1B3C"/>
    <w:rsid w:val="00BE30D9"/>
    <w:rsid w:val="00BE580A"/>
    <w:rsid w:val="00BF1C0E"/>
    <w:rsid w:val="00BF375B"/>
    <w:rsid w:val="00BF6FA1"/>
    <w:rsid w:val="00C05AF5"/>
    <w:rsid w:val="00C163D6"/>
    <w:rsid w:val="00C2070B"/>
    <w:rsid w:val="00C22330"/>
    <w:rsid w:val="00C2294C"/>
    <w:rsid w:val="00C42ED1"/>
    <w:rsid w:val="00C454AB"/>
    <w:rsid w:val="00C477FB"/>
    <w:rsid w:val="00C54FB2"/>
    <w:rsid w:val="00C57F02"/>
    <w:rsid w:val="00C66202"/>
    <w:rsid w:val="00C72192"/>
    <w:rsid w:val="00C8055D"/>
    <w:rsid w:val="00C92232"/>
    <w:rsid w:val="00CB3F36"/>
    <w:rsid w:val="00CC323B"/>
    <w:rsid w:val="00CD6ABA"/>
    <w:rsid w:val="00CF4353"/>
    <w:rsid w:val="00CF6328"/>
    <w:rsid w:val="00CF7C39"/>
    <w:rsid w:val="00CF7F11"/>
    <w:rsid w:val="00D106C4"/>
    <w:rsid w:val="00D13C1E"/>
    <w:rsid w:val="00D173B8"/>
    <w:rsid w:val="00D25772"/>
    <w:rsid w:val="00D31099"/>
    <w:rsid w:val="00D471EE"/>
    <w:rsid w:val="00D50104"/>
    <w:rsid w:val="00D571B2"/>
    <w:rsid w:val="00D60023"/>
    <w:rsid w:val="00D70BD9"/>
    <w:rsid w:val="00D72608"/>
    <w:rsid w:val="00D77E1B"/>
    <w:rsid w:val="00D80145"/>
    <w:rsid w:val="00D84E0A"/>
    <w:rsid w:val="00D90F20"/>
    <w:rsid w:val="00DA5FCB"/>
    <w:rsid w:val="00DC4D4D"/>
    <w:rsid w:val="00DD0E6F"/>
    <w:rsid w:val="00DD2931"/>
    <w:rsid w:val="00DD5912"/>
    <w:rsid w:val="00DD651D"/>
    <w:rsid w:val="00DF2CCF"/>
    <w:rsid w:val="00DF3523"/>
    <w:rsid w:val="00DF68E2"/>
    <w:rsid w:val="00DF7D91"/>
    <w:rsid w:val="00E12A2F"/>
    <w:rsid w:val="00E13AD4"/>
    <w:rsid w:val="00E17336"/>
    <w:rsid w:val="00E245B5"/>
    <w:rsid w:val="00E24DD4"/>
    <w:rsid w:val="00E40681"/>
    <w:rsid w:val="00E40CA0"/>
    <w:rsid w:val="00E50FAF"/>
    <w:rsid w:val="00E622C5"/>
    <w:rsid w:val="00E637CD"/>
    <w:rsid w:val="00E651D7"/>
    <w:rsid w:val="00E672EB"/>
    <w:rsid w:val="00E7118B"/>
    <w:rsid w:val="00E74409"/>
    <w:rsid w:val="00E81AE1"/>
    <w:rsid w:val="00E84B60"/>
    <w:rsid w:val="00E85765"/>
    <w:rsid w:val="00E92621"/>
    <w:rsid w:val="00EA0C04"/>
    <w:rsid w:val="00EA3D1A"/>
    <w:rsid w:val="00EA43E1"/>
    <w:rsid w:val="00EA5752"/>
    <w:rsid w:val="00EB5F1F"/>
    <w:rsid w:val="00ED796B"/>
    <w:rsid w:val="00EE3EC8"/>
    <w:rsid w:val="00EF4079"/>
    <w:rsid w:val="00F03F0D"/>
    <w:rsid w:val="00F048DC"/>
    <w:rsid w:val="00F125C9"/>
    <w:rsid w:val="00F16310"/>
    <w:rsid w:val="00F168EB"/>
    <w:rsid w:val="00F16BE3"/>
    <w:rsid w:val="00F26605"/>
    <w:rsid w:val="00F448D4"/>
    <w:rsid w:val="00F455A4"/>
    <w:rsid w:val="00F55F17"/>
    <w:rsid w:val="00F66577"/>
    <w:rsid w:val="00F85889"/>
    <w:rsid w:val="00FB0996"/>
    <w:rsid w:val="00FB5DED"/>
    <w:rsid w:val="00FC4565"/>
    <w:rsid w:val="00FD3FC0"/>
    <w:rsid w:val="00FD6B5B"/>
    <w:rsid w:val="00FE636A"/>
    <w:rsid w:val="00FF0BC8"/>
    <w:rsid w:val="00FF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D0C3"/>
  <w15:chartTrackingRefBased/>
  <w15:docId w15:val="{FB1A6B58-D08A-4B90-8E73-FA22F6B7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7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77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7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7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7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7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7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7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7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7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7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7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7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7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74B"/>
    <w:rPr>
      <w:rFonts w:eastAsiaTheme="majorEastAsia" w:cstheme="majorBidi"/>
      <w:color w:val="272727" w:themeColor="text1" w:themeTint="D8"/>
    </w:rPr>
  </w:style>
  <w:style w:type="paragraph" w:styleId="Title">
    <w:name w:val="Title"/>
    <w:basedOn w:val="Normal"/>
    <w:next w:val="Normal"/>
    <w:link w:val="TitleChar"/>
    <w:uiPriority w:val="10"/>
    <w:qFormat/>
    <w:rsid w:val="00957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7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74B"/>
    <w:pPr>
      <w:spacing w:before="160"/>
      <w:jc w:val="center"/>
    </w:pPr>
    <w:rPr>
      <w:i/>
      <w:iCs/>
      <w:color w:val="404040" w:themeColor="text1" w:themeTint="BF"/>
    </w:rPr>
  </w:style>
  <w:style w:type="character" w:customStyle="1" w:styleId="QuoteChar">
    <w:name w:val="Quote Char"/>
    <w:basedOn w:val="DefaultParagraphFont"/>
    <w:link w:val="Quote"/>
    <w:uiPriority w:val="29"/>
    <w:rsid w:val="0095774B"/>
    <w:rPr>
      <w:i/>
      <w:iCs/>
      <w:color w:val="404040" w:themeColor="text1" w:themeTint="BF"/>
    </w:rPr>
  </w:style>
  <w:style w:type="paragraph" w:styleId="ListParagraph">
    <w:name w:val="List Paragraph"/>
    <w:basedOn w:val="Normal"/>
    <w:uiPriority w:val="34"/>
    <w:qFormat/>
    <w:rsid w:val="0095774B"/>
    <w:pPr>
      <w:ind w:left="720"/>
      <w:contextualSpacing/>
    </w:pPr>
  </w:style>
  <w:style w:type="character" w:styleId="IntenseEmphasis">
    <w:name w:val="Intense Emphasis"/>
    <w:basedOn w:val="DefaultParagraphFont"/>
    <w:uiPriority w:val="21"/>
    <w:qFormat/>
    <w:rsid w:val="0095774B"/>
    <w:rPr>
      <w:i/>
      <w:iCs/>
      <w:color w:val="0F4761" w:themeColor="accent1" w:themeShade="BF"/>
    </w:rPr>
  </w:style>
  <w:style w:type="paragraph" w:styleId="IntenseQuote">
    <w:name w:val="Intense Quote"/>
    <w:basedOn w:val="Normal"/>
    <w:next w:val="Normal"/>
    <w:link w:val="IntenseQuoteChar"/>
    <w:uiPriority w:val="30"/>
    <w:qFormat/>
    <w:rsid w:val="009577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74B"/>
    <w:rPr>
      <w:i/>
      <w:iCs/>
      <w:color w:val="0F4761" w:themeColor="accent1" w:themeShade="BF"/>
    </w:rPr>
  </w:style>
  <w:style w:type="character" w:styleId="IntenseReference">
    <w:name w:val="Intense Reference"/>
    <w:basedOn w:val="DefaultParagraphFont"/>
    <w:uiPriority w:val="32"/>
    <w:qFormat/>
    <w:rsid w:val="0095774B"/>
    <w:rPr>
      <w:b/>
      <w:bCs/>
      <w:smallCaps/>
      <w:color w:val="0F4761" w:themeColor="accent1" w:themeShade="BF"/>
      <w:spacing w:val="5"/>
    </w:rPr>
  </w:style>
  <w:style w:type="character" w:styleId="Hyperlink">
    <w:name w:val="Hyperlink"/>
    <w:basedOn w:val="DefaultParagraphFont"/>
    <w:uiPriority w:val="99"/>
    <w:unhideWhenUsed/>
    <w:rsid w:val="00EE3EC8"/>
    <w:rPr>
      <w:color w:val="467886" w:themeColor="hyperlink"/>
      <w:u w:val="single"/>
    </w:rPr>
  </w:style>
  <w:style w:type="character" w:styleId="UnresolvedMention">
    <w:name w:val="Unresolved Mention"/>
    <w:basedOn w:val="DefaultParagraphFont"/>
    <w:uiPriority w:val="99"/>
    <w:semiHidden/>
    <w:unhideWhenUsed/>
    <w:rsid w:val="00EE3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mc.ncbi.nih.gov/articles/PMC75207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8</Pages>
  <Words>1694</Words>
  <Characters>9831</Characters>
  <Application>Microsoft Office Word</Application>
  <DocSecurity>0</DocSecurity>
  <Lines>307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Mary Ketley (2526591)</dc:creator>
  <cp:keywords/>
  <dc:description/>
  <cp:lastModifiedBy>Helen Mary Ketley (2526591)</cp:lastModifiedBy>
  <cp:revision>281</cp:revision>
  <dcterms:created xsi:type="dcterms:W3CDTF">2026-03-13T12:00:00Z</dcterms:created>
  <dcterms:modified xsi:type="dcterms:W3CDTF">2026-03-16T13:30:00Z</dcterms:modified>
</cp:coreProperties>
</file>