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596FCB" w14:textId="52DC1896" w:rsidR="007A50A4" w:rsidRPr="002747A8" w:rsidRDefault="007A50A4" w:rsidP="00813491">
      <w:pPr>
        <w:rPr>
          <w:b/>
          <w:spacing w:val="-2"/>
        </w:rPr>
        <w:sectPr w:rsidR="007A50A4" w:rsidRPr="002747A8" w:rsidSect="00AA4C0B">
          <w:pgSz w:w="11900" w:h="16840"/>
          <w:pgMar w:top="1060" w:right="500" w:bottom="840" w:left="500" w:header="0" w:footer="659" w:gutter="0"/>
          <w:cols w:space="720"/>
        </w:sectPr>
      </w:pPr>
    </w:p>
    <w:p w14:paraId="35B62941" w14:textId="3F52498A" w:rsidR="007A50A4" w:rsidRPr="002747A8" w:rsidRDefault="007A50A4" w:rsidP="00813491">
      <w:pPr>
        <w:rPr>
          <w:b/>
          <w:spacing w:val="-2"/>
        </w:rPr>
        <w:sectPr w:rsidR="007A50A4" w:rsidRPr="002747A8" w:rsidSect="00AA4C0B">
          <w:pgSz w:w="11900" w:h="16840"/>
          <w:pgMar w:top="1060" w:right="500" w:bottom="840" w:left="500" w:header="0" w:footer="659" w:gutter="0"/>
          <w:cols w:space="720"/>
        </w:sectPr>
      </w:pPr>
    </w:p>
    <w:p w14:paraId="621A7146" w14:textId="0AD329F7" w:rsidR="00260B55" w:rsidRPr="003B101F" w:rsidRDefault="00260B55" w:rsidP="00813491">
      <w:pPr>
        <w:rPr>
          <w:b/>
          <w:spacing w:val="-2"/>
        </w:rPr>
      </w:pPr>
      <w:r w:rsidRPr="003B101F">
        <w:rPr>
          <w:b/>
          <w:spacing w:val="-2"/>
        </w:rPr>
        <w:lastRenderedPageBreak/>
        <w:t xml:space="preserve">ECAD5009C </w:t>
      </w:r>
      <w:r w:rsidRPr="003B101F">
        <w:rPr>
          <w:b/>
        </w:rPr>
        <w:t>Ymateb</w:t>
      </w:r>
      <w:r w:rsidRPr="003B101F">
        <w:rPr>
          <w:b/>
          <w:spacing w:val="-16"/>
        </w:rPr>
        <w:t xml:space="preserve"> </w:t>
      </w:r>
      <w:r w:rsidRPr="003B101F">
        <w:rPr>
          <w:b/>
        </w:rPr>
        <w:t>ysgrifenedig</w:t>
      </w:r>
      <w:r w:rsidRPr="003B101F">
        <w:rPr>
          <w:b/>
          <w:spacing w:val="-15"/>
        </w:rPr>
        <w:t xml:space="preserve"> </w:t>
      </w:r>
      <w:r w:rsidRPr="003B101F">
        <w:rPr>
          <w:b/>
        </w:rPr>
        <w:t>-</w:t>
      </w:r>
      <w:r w:rsidRPr="003B101F">
        <w:rPr>
          <w:b/>
          <w:spacing w:val="-15"/>
        </w:rPr>
        <w:t xml:space="preserve"> </w:t>
      </w:r>
      <w:r w:rsidRPr="003B101F">
        <w:rPr>
          <w:b/>
        </w:rPr>
        <w:t xml:space="preserve">Cynnig ar gyfer prosiect cymunedol </w:t>
      </w:r>
      <w:r w:rsidRPr="003B101F">
        <w:rPr>
          <w:b/>
          <w:spacing w:val="-2"/>
        </w:rPr>
        <w:t>ysgol</w:t>
      </w:r>
    </w:p>
    <w:p w14:paraId="7C36A14A" w14:textId="6BE7CE6A" w:rsidR="00260B55" w:rsidRPr="003B101F" w:rsidRDefault="00260B55" w:rsidP="00813491">
      <w:pPr>
        <w:rPr>
          <w:b/>
          <w:i/>
        </w:rPr>
      </w:pPr>
    </w:p>
    <w:p w14:paraId="56D6816D" w14:textId="77777777" w:rsidR="00260B55" w:rsidRPr="003B101F" w:rsidRDefault="00260B55" w:rsidP="00260B55">
      <w:pPr>
        <w:pStyle w:val="BodyText"/>
        <w:rPr>
          <w:b/>
          <w:i/>
        </w:rPr>
      </w:pPr>
    </w:p>
    <w:p w14:paraId="7E302203" w14:textId="04F4B49E" w:rsidR="00260B55" w:rsidRPr="003B101F" w:rsidRDefault="00260B55" w:rsidP="00813491">
      <w:pPr>
        <w:pStyle w:val="Heading1"/>
        <w:ind w:left="0"/>
        <w:rPr>
          <w:sz w:val="22"/>
          <w:szCs w:val="22"/>
        </w:rPr>
      </w:pPr>
      <w:r w:rsidRPr="003B101F">
        <w:rPr>
          <w:sz w:val="22"/>
          <w:szCs w:val="22"/>
          <w:highlight w:val="yellow"/>
        </w:rPr>
        <w:t>Cyflwyniad</w:t>
      </w:r>
      <w:r w:rsidRPr="003B101F">
        <w:rPr>
          <w:spacing w:val="-2"/>
          <w:sz w:val="22"/>
          <w:szCs w:val="22"/>
        </w:rPr>
        <w:t xml:space="preserve"> </w:t>
      </w:r>
    </w:p>
    <w:p w14:paraId="55B27D15" w14:textId="77777777" w:rsidR="00951433" w:rsidRPr="003B101F" w:rsidRDefault="00951433" w:rsidP="00951433">
      <w:pPr>
        <w:tabs>
          <w:tab w:val="left" w:pos="1660"/>
        </w:tabs>
        <w:ind w:right="679"/>
      </w:pPr>
    </w:p>
    <w:p w14:paraId="386009B9" w14:textId="10E00EFD" w:rsidR="006A1929" w:rsidRPr="003B101F" w:rsidRDefault="003430B4" w:rsidP="006A1929">
      <w:pPr>
        <w:tabs>
          <w:tab w:val="left" w:pos="1660"/>
        </w:tabs>
        <w:ind w:right="439"/>
      </w:pPr>
      <w:r w:rsidRPr="003B101F">
        <w:t>Ffocws y prosiect cymunedol ysgol fydd ‘Y Bocs Bwyd Mawr’</w:t>
      </w:r>
      <w:r w:rsidR="003F3CAD" w:rsidRPr="003B101F">
        <w:t xml:space="preserve"> a’i effaith. </w:t>
      </w:r>
      <w:r w:rsidRPr="003B101F">
        <w:t xml:space="preserve"> Dyma brosiect sydd ar waith mewn ysgolion yng Nghymru yn barod. Caiff ei ariannu gan Lywodraeth Cymru</w:t>
      </w:r>
      <w:r w:rsidR="006A1929" w:rsidRPr="003B101F">
        <w:t xml:space="preserve">. </w:t>
      </w:r>
      <w:r w:rsidR="005911BA" w:rsidRPr="003B101F">
        <w:t xml:space="preserve">Gweithredir y prosiect mewn </w:t>
      </w:r>
      <w:r w:rsidR="006A1929" w:rsidRPr="003B101F">
        <w:rPr>
          <w:bdr w:val="none" w:sz="0" w:space="0" w:color="auto" w:frame="1"/>
          <w:shd w:val="clear" w:color="auto" w:fill="FFFFFF"/>
        </w:rPr>
        <w:t>Ysgol Gynradd Gymraeg yn ardal Rhondda Cynnon Taf. Yn unol â chanllawiau BERA (20</w:t>
      </w:r>
      <w:r w:rsidR="005911BA" w:rsidRPr="003B101F">
        <w:rPr>
          <w:bdr w:val="none" w:sz="0" w:space="0" w:color="auto" w:frame="1"/>
          <w:shd w:val="clear" w:color="auto" w:fill="FFFFFF"/>
        </w:rPr>
        <w:t>24</w:t>
      </w:r>
      <w:r w:rsidR="006A1929" w:rsidRPr="003B101F">
        <w:rPr>
          <w:bdr w:val="none" w:sz="0" w:space="0" w:color="auto" w:frame="1"/>
          <w:shd w:val="clear" w:color="auto" w:fill="FFFFFF"/>
        </w:rPr>
        <w:t xml:space="preserve">) ni enwir yr ysgol a chadwai ei anhysbysrwydd. </w:t>
      </w:r>
      <w:r w:rsidR="005911BA" w:rsidRPr="003B101F">
        <w:rPr>
          <w:bdr w:val="none" w:sz="0" w:space="0" w:color="auto" w:frame="1"/>
          <w:shd w:val="clear" w:color="auto" w:fill="FFFFFF"/>
        </w:rPr>
        <w:t>Cofrestrwyd</w:t>
      </w:r>
      <w:r w:rsidR="006A1929" w:rsidRPr="003B101F">
        <w:rPr>
          <w:bdr w:val="none" w:sz="0" w:space="0" w:color="auto" w:frame="1"/>
          <w:shd w:val="clear" w:color="auto" w:fill="FFFFFF"/>
        </w:rPr>
        <w:t xml:space="preserve"> </w:t>
      </w:r>
      <w:r w:rsidR="005911BA" w:rsidRPr="003B101F">
        <w:rPr>
          <w:bdr w:val="none" w:sz="0" w:space="0" w:color="auto" w:frame="1"/>
          <w:shd w:val="clear" w:color="auto" w:fill="FFFFFF"/>
        </w:rPr>
        <w:t xml:space="preserve">dros dau gant o </w:t>
      </w:r>
      <w:r w:rsidR="006A1929" w:rsidRPr="003B101F">
        <w:rPr>
          <w:bdr w:val="none" w:sz="0" w:space="0" w:color="auto" w:frame="1"/>
          <w:shd w:val="clear" w:color="auto" w:fill="FFFFFF"/>
        </w:rPr>
        <w:t xml:space="preserve">ddisgyblion ar gofrestr yr ysgol. </w:t>
      </w:r>
    </w:p>
    <w:p w14:paraId="45075FCC" w14:textId="77777777" w:rsidR="006A1929" w:rsidRPr="003B101F" w:rsidRDefault="006A1929" w:rsidP="00951433">
      <w:pPr>
        <w:tabs>
          <w:tab w:val="left" w:pos="1660"/>
        </w:tabs>
        <w:ind w:right="679"/>
      </w:pPr>
    </w:p>
    <w:p w14:paraId="164336EE" w14:textId="19CAD403" w:rsidR="005C68FE" w:rsidRPr="003B101F" w:rsidRDefault="00A32B55" w:rsidP="005C68FE">
      <w:pPr>
        <w:tabs>
          <w:tab w:val="left" w:pos="1660"/>
        </w:tabs>
        <w:ind w:right="439"/>
        <w:rPr>
          <w:bdr w:val="none" w:sz="0" w:space="0" w:color="auto" w:frame="1"/>
          <w:shd w:val="clear" w:color="auto" w:fill="FFFFFF"/>
        </w:rPr>
      </w:pPr>
      <w:r w:rsidRPr="003B101F">
        <w:rPr>
          <w:rFonts w:eastAsiaTheme="minorHAnsi"/>
          <w14:ligatures w14:val="standardContextual"/>
        </w:rPr>
        <w:t>Nod y prosiect yw gwerthu bwyd am bris gostyngedig i deuluoedd a’r gymuned ehangach. Darpara’r prosiect ymglymiad rhwng y rhieni a’r ysgol. Fodd bynnag, cyfyng fydd y cyfle i rieni ymgysylltu â dysgu a chanlyniadau eu plant gan mai’r ysgol fydd yn cynllunio cyfleoedd addysgu. Er hyn, hyrwydda’r prosiect ‘Cyd-destunau bywyd go iawn, dilys’. Ehanga “...brofiad ...economaidd-gymdeithasol y dysgwyr” (Llywodraeth Cymru, 2017). Felly, gobeithir annog ymgysylltiad rhieni a dysgu eu plant mewn cyd-destunau bywyd go iawn du hwnt i’r prosiect. Yn ôl Goodall a Montgomery (2014) ymgysylltiad rhieni a dysgu eu plant yw’r ffactor dylanwadol sy’n gwneud gwahaniaeth.</w:t>
      </w:r>
    </w:p>
    <w:p w14:paraId="40805601" w14:textId="77777777" w:rsidR="00F93194" w:rsidRPr="003B101F" w:rsidRDefault="00F93194" w:rsidP="00806B0A">
      <w:pPr>
        <w:tabs>
          <w:tab w:val="left" w:pos="1660"/>
        </w:tabs>
        <w:ind w:right="439"/>
      </w:pPr>
    </w:p>
    <w:p w14:paraId="123F8ED1" w14:textId="744BDD78" w:rsidR="005964CE" w:rsidRPr="003B101F" w:rsidRDefault="00A32B55" w:rsidP="00806B0A">
      <w:pPr>
        <w:tabs>
          <w:tab w:val="left" w:pos="1660"/>
        </w:tabs>
        <w:ind w:right="439"/>
      </w:pPr>
      <w:r w:rsidRPr="003B101F">
        <w:rPr>
          <w:rFonts w:eastAsiaTheme="minorHAnsi"/>
          <w14:ligatures w14:val="standardContextual"/>
        </w:rPr>
        <w:t>O ran cefndir y plant, hawlia 16.6% o ddisgyblion brydau ysgol am ddim (PYD), sydd yn is na’r canran cenedlaethol cynradd sy’n 23.0%. (Estyn, 2023). Fodd bynnag, bwriada Llywodraeth Cymru sefydlu cynllun prydau ysgol am ddim i bob plentyn cynradd erbyn Medi 2024. Diddorol fydd gweld sut fydd y newid hwn yn effeithio ar ddata'r ysgol er mwyn adnabod y teuluoedd sydd wir mewn tlodi ac angen help.  Nid oes angen plant ar gofrestr yr ysgol i fanteisio ar y cynllun a chyfranogi.</w:t>
      </w:r>
    </w:p>
    <w:p w14:paraId="35B9C2E6" w14:textId="77777777" w:rsidR="005964CE" w:rsidRPr="003B101F" w:rsidRDefault="005964CE" w:rsidP="00806B0A">
      <w:pPr>
        <w:tabs>
          <w:tab w:val="left" w:pos="1660"/>
        </w:tabs>
        <w:ind w:right="439"/>
        <w:rPr>
          <w:bdr w:val="none" w:sz="0" w:space="0" w:color="auto" w:frame="1"/>
          <w:shd w:val="clear" w:color="auto" w:fill="FFFFFF"/>
        </w:rPr>
      </w:pPr>
    </w:p>
    <w:p w14:paraId="36F7681D" w14:textId="01589DD9" w:rsidR="00F93194" w:rsidRPr="003B101F" w:rsidRDefault="00A32B55" w:rsidP="00F93194">
      <w:pPr>
        <w:tabs>
          <w:tab w:val="left" w:pos="1660"/>
        </w:tabs>
        <w:ind w:right="679"/>
      </w:pPr>
      <w:r w:rsidRPr="003B101F">
        <w:rPr>
          <w:rFonts w:eastAsiaTheme="minorHAnsi"/>
          <w14:ligatures w14:val="standardContextual"/>
        </w:rPr>
        <w:t xml:space="preserve">O ran addysg y disgyblion, cysyllta’r prosiect a’r Maes Dysgu a Phrofiad Mathemateg a Rhifedd. Bydd y disgyblion yn elwa drwy  “... ddeall cywerthedd a gwerdd darnau arian ac arian papur i wneud trafodion priodol ...” a “ ... dangos dealltwriaeth o incwm a gwariant ... chymhwyso ... sgiliau cyfrifo i archwilio elw a cholled” (Llywodraeth Cymru, 2020).  Cysyllta hefyd â Maes Dysgu a Phrofiad Iechyd a Lles, oherwydd caiff disgyblion gyfle i “ ... wneud dewisiadau gwybodus am fwyd” a “datblygu dealltwriaeth” o’r “...angen diet cytbwys ... i gefnogi... iechyd a lles corfforol” (Llywodraeth Cymru, 2020).   </w:t>
      </w:r>
    </w:p>
    <w:p w14:paraId="5D33592C" w14:textId="77777777" w:rsidR="00140634" w:rsidRPr="003B101F" w:rsidRDefault="00140634" w:rsidP="00140634">
      <w:pPr>
        <w:tabs>
          <w:tab w:val="left" w:pos="1660"/>
        </w:tabs>
        <w:ind w:right="439"/>
      </w:pPr>
    </w:p>
    <w:p w14:paraId="120EA431" w14:textId="3155FBC6" w:rsidR="00260B55" w:rsidRPr="003B101F" w:rsidRDefault="00260B55" w:rsidP="009F6937">
      <w:pPr>
        <w:tabs>
          <w:tab w:val="left" w:pos="1659"/>
        </w:tabs>
        <w:spacing w:before="1"/>
      </w:pPr>
      <w:r w:rsidRPr="003B101F">
        <w:rPr>
          <w:highlight w:val="yellow"/>
        </w:rPr>
        <w:t>Adolygiad</w:t>
      </w:r>
      <w:r w:rsidRPr="003B101F">
        <w:rPr>
          <w:spacing w:val="-3"/>
          <w:highlight w:val="yellow"/>
        </w:rPr>
        <w:t xml:space="preserve"> </w:t>
      </w:r>
      <w:r w:rsidRPr="003B101F">
        <w:rPr>
          <w:highlight w:val="yellow"/>
        </w:rPr>
        <w:t>o</w:t>
      </w:r>
      <w:r w:rsidRPr="003B101F">
        <w:rPr>
          <w:spacing w:val="-3"/>
          <w:highlight w:val="yellow"/>
        </w:rPr>
        <w:t xml:space="preserve"> </w:t>
      </w:r>
      <w:r w:rsidRPr="003B101F">
        <w:rPr>
          <w:highlight w:val="yellow"/>
        </w:rPr>
        <w:t>lenyddiaeth</w:t>
      </w:r>
      <w:r w:rsidRPr="003B101F">
        <w:rPr>
          <w:spacing w:val="-2"/>
        </w:rPr>
        <w:t xml:space="preserve"> </w:t>
      </w:r>
    </w:p>
    <w:p w14:paraId="2D323FC2" w14:textId="77777777" w:rsidR="00093417" w:rsidRPr="003B101F" w:rsidRDefault="00093417" w:rsidP="00C13C38">
      <w:pPr>
        <w:tabs>
          <w:tab w:val="left" w:pos="1659"/>
        </w:tabs>
      </w:pPr>
    </w:p>
    <w:p w14:paraId="5B8BD429" w14:textId="77777777" w:rsidR="007B6F4C" w:rsidRPr="003B101F" w:rsidRDefault="00601281" w:rsidP="007B6F4C">
      <w:pPr>
        <w:tabs>
          <w:tab w:val="left" w:pos="1659"/>
        </w:tabs>
        <w:spacing w:before="1"/>
      </w:pPr>
      <w:r w:rsidRPr="003B101F">
        <w:t xml:space="preserve">Dewiswyd </w:t>
      </w:r>
      <w:r w:rsidR="00B6686D" w:rsidRPr="003B101F">
        <w:t>y ‘Bocs Bwyd’ fel</w:t>
      </w:r>
      <w:r w:rsidRPr="003B101F">
        <w:t xml:space="preserve"> ffocws</w:t>
      </w:r>
      <w:r w:rsidR="00B6686D" w:rsidRPr="003B101F">
        <w:t xml:space="preserve"> </w:t>
      </w:r>
      <w:r w:rsidR="00B74D08" w:rsidRPr="003B101F">
        <w:t xml:space="preserve">i sicrhau nad yw unrhyw blentyn yn newynog a bod pob plentyn yn gallu gwneud </w:t>
      </w:r>
      <w:r w:rsidR="004F772C" w:rsidRPr="003B101F">
        <w:t xml:space="preserve">dewisiadau bwyd iach a chynaliadwy. </w:t>
      </w:r>
      <w:r w:rsidR="009A5524" w:rsidRPr="003B101F">
        <w:t>An</w:t>
      </w:r>
      <w:r w:rsidR="00597784" w:rsidRPr="003B101F">
        <w:t xml:space="preserve">ela’r </w:t>
      </w:r>
      <w:r w:rsidR="0081711C" w:rsidRPr="003B101F">
        <w:t>pro</w:t>
      </w:r>
      <w:r w:rsidR="00597784" w:rsidRPr="003B101F">
        <w:t>siect</w:t>
      </w:r>
      <w:r w:rsidR="0064092C" w:rsidRPr="003B101F">
        <w:t xml:space="preserve"> hefyd i leihau gwastraff bwyd gan fod </w:t>
      </w:r>
      <w:r w:rsidR="00D61224" w:rsidRPr="003B101F">
        <w:t xml:space="preserve">gormodedd gan archfarchnadoedd na allant werthu. </w:t>
      </w:r>
      <w:r w:rsidR="001C2537" w:rsidRPr="003B101F">
        <w:t xml:space="preserve">Cefnoga’r prosiect </w:t>
      </w:r>
      <w:r w:rsidR="00B04218" w:rsidRPr="003B101F">
        <w:t xml:space="preserve">ganfyddiadau ymchwil sydd yn </w:t>
      </w:r>
      <w:r w:rsidR="001D7F6E" w:rsidRPr="003B101F">
        <w:t xml:space="preserve">honni </w:t>
      </w:r>
      <w:r w:rsidR="00F973F0" w:rsidRPr="003B101F">
        <w:t xml:space="preserve">bod </w:t>
      </w:r>
      <w:r w:rsidR="00421EE5" w:rsidRPr="003B101F">
        <w:t>effeithiau hir dymor byw mewn tlodi yng Nghymru yn</w:t>
      </w:r>
      <w:r w:rsidR="00C758E3" w:rsidRPr="003B101F">
        <w:t xml:space="preserve"> drawiadol. Mae hyn yn cynnwys </w:t>
      </w:r>
      <w:r w:rsidR="009C6650" w:rsidRPr="003B101F">
        <w:t xml:space="preserve">lefelau uchel o </w:t>
      </w:r>
      <w:r w:rsidR="00EF06EF" w:rsidRPr="003B101F">
        <w:t xml:space="preserve">ddiweithdra cronig, </w:t>
      </w:r>
      <w:r w:rsidR="003729D6" w:rsidRPr="003B101F">
        <w:t xml:space="preserve">dibyniaeth uchel ar fudd-daliadau lles, </w:t>
      </w:r>
      <w:r w:rsidR="00E23EF6" w:rsidRPr="003B101F">
        <w:t>iechyd gwael, ac ar lefel ysgol</w:t>
      </w:r>
      <w:r w:rsidR="004D73CF" w:rsidRPr="003B101F">
        <w:t xml:space="preserve"> y </w:t>
      </w:r>
      <w:r w:rsidR="00E23EF6" w:rsidRPr="003B101F">
        <w:t>bwlch</w:t>
      </w:r>
      <w:r w:rsidR="001D1535" w:rsidRPr="003B101F">
        <w:t xml:space="preserve"> arwyddocaol a hir dymor rhwng y</w:t>
      </w:r>
      <w:r w:rsidR="004D73CF" w:rsidRPr="003B101F">
        <w:t xml:space="preserve"> plant difreintiedig a breintiedig (Llywodraeth Cymru, 2015). </w:t>
      </w:r>
    </w:p>
    <w:p w14:paraId="0ADA1A6E" w14:textId="77777777" w:rsidR="007B6F4C" w:rsidRPr="003B101F" w:rsidRDefault="007B6F4C" w:rsidP="007B6F4C">
      <w:pPr>
        <w:tabs>
          <w:tab w:val="left" w:pos="1659"/>
        </w:tabs>
        <w:spacing w:before="1"/>
      </w:pPr>
    </w:p>
    <w:p w14:paraId="57A7B4F9" w14:textId="397E997F" w:rsidR="001E10EE" w:rsidRPr="003B101F" w:rsidRDefault="006C0255" w:rsidP="00E440EF">
      <w:pPr>
        <w:tabs>
          <w:tab w:val="left" w:pos="1659"/>
        </w:tabs>
        <w:spacing w:before="1"/>
      </w:pPr>
      <w:r w:rsidRPr="003B101F">
        <w:t>Yn ôl</w:t>
      </w:r>
      <w:r w:rsidR="00B24327" w:rsidRPr="003B101F">
        <w:t xml:space="preserve"> </w:t>
      </w:r>
      <w:r w:rsidR="00165997" w:rsidRPr="003B101F">
        <w:t>Cymdeithas y Plant</w:t>
      </w:r>
      <w:r w:rsidR="00B24327" w:rsidRPr="003B101F">
        <w:t xml:space="preserve"> (2019) mae</w:t>
      </w:r>
      <w:r w:rsidR="001E10EE" w:rsidRPr="003B101F">
        <w:t xml:space="preserve"> </w:t>
      </w:r>
      <w:r w:rsidR="007B6F4C" w:rsidRPr="003B101F">
        <w:t>154,000</w:t>
      </w:r>
      <w:r w:rsidR="00A57C8A" w:rsidRPr="003B101F">
        <w:t xml:space="preserve"> o blant </w:t>
      </w:r>
      <w:r w:rsidR="00073D5E" w:rsidRPr="003B101F">
        <w:t>Cymru,</w:t>
      </w:r>
      <w:r w:rsidR="00A57C8A" w:rsidRPr="003B101F">
        <w:t xml:space="preserve"> sydd yn mynychu ysgolion gwladol</w:t>
      </w:r>
      <w:r w:rsidR="00073D5E" w:rsidRPr="003B101F">
        <w:t>,</w:t>
      </w:r>
      <w:r w:rsidR="00A57C8A" w:rsidRPr="003B101F">
        <w:t xml:space="preserve"> yn byw mewn tlodi.</w:t>
      </w:r>
      <w:r w:rsidR="00073D5E" w:rsidRPr="003B101F">
        <w:t xml:space="preserve"> </w:t>
      </w:r>
      <w:r w:rsidR="00944619" w:rsidRPr="003B101F">
        <w:t xml:space="preserve">Anghredadwy yw </w:t>
      </w:r>
      <w:r w:rsidR="0070177A" w:rsidRPr="003B101F">
        <w:t xml:space="preserve">ystyried </w:t>
      </w:r>
      <w:r w:rsidR="00370C40" w:rsidRPr="003B101F">
        <w:t xml:space="preserve">nad yw </w:t>
      </w:r>
      <w:r w:rsidR="007B6F4C" w:rsidRPr="003B101F">
        <w:t>113,000</w:t>
      </w:r>
      <w:r w:rsidR="00370C40" w:rsidRPr="003B101F">
        <w:t xml:space="preserve"> ohonynt yn cwrdd â’r meini prawf ar gyfer PYD, sydd yn golygu bod </w:t>
      </w:r>
      <w:r w:rsidR="007B6F4C" w:rsidRPr="003B101F">
        <w:t xml:space="preserve">41,000 </w:t>
      </w:r>
      <w:r w:rsidR="00370C40" w:rsidRPr="003B101F">
        <w:t>o blant yn byw mewn tlodi heb dderbyn PYD. F</w:t>
      </w:r>
      <w:r w:rsidR="00E440EF" w:rsidRPr="003B101F">
        <w:t xml:space="preserve">elly, </w:t>
      </w:r>
      <w:r w:rsidR="001E10EE" w:rsidRPr="003B101F">
        <w:t xml:space="preserve">o’r 154,000 o blant sy’n byw mewn tlodi,  </w:t>
      </w:r>
      <w:r w:rsidR="00E440EF" w:rsidRPr="003B101F">
        <w:t xml:space="preserve"> </w:t>
      </w:r>
      <w:r w:rsidR="001E10EE" w:rsidRPr="003B101F">
        <w:t>63,000 yn unig sy’n derbyn PYD (</w:t>
      </w:r>
      <w:r w:rsidR="00126757" w:rsidRPr="003B101F">
        <w:t xml:space="preserve">Meredith, 2023). </w:t>
      </w:r>
    </w:p>
    <w:p w14:paraId="6E861670" w14:textId="77777777" w:rsidR="004F29D6" w:rsidRPr="003B101F" w:rsidRDefault="004F29D6" w:rsidP="00E440EF">
      <w:pPr>
        <w:tabs>
          <w:tab w:val="left" w:pos="1659"/>
        </w:tabs>
        <w:spacing w:before="1"/>
      </w:pPr>
    </w:p>
    <w:p w14:paraId="4022DD46" w14:textId="30AAFEA0" w:rsidR="00D61224" w:rsidRPr="003B101F" w:rsidRDefault="00766B50" w:rsidP="00057A68">
      <w:pPr>
        <w:tabs>
          <w:tab w:val="left" w:pos="1659"/>
        </w:tabs>
        <w:spacing w:before="1"/>
      </w:pPr>
      <w:r w:rsidRPr="003B101F">
        <w:t>Datganiad c</w:t>
      </w:r>
      <w:r w:rsidR="004F29D6" w:rsidRPr="003B101F">
        <w:t>enhadaeth</w:t>
      </w:r>
      <w:r w:rsidRPr="003B101F">
        <w:t xml:space="preserve"> </w:t>
      </w:r>
      <w:r w:rsidR="006E49D7" w:rsidRPr="003B101F">
        <w:t>prosiect y</w:t>
      </w:r>
      <w:r w:rsidR="004F29D6" w:rsidRPr="003B101F">
        <w:t xml:space="preserve"> ‘Bocs Bwyd Mawr’ yw</w:t>
      </w:r>
      <w:r w:rsidRPr="003B101F">
        <w:t>, “Schools and Communities, Learning, Growing and Thriving Together Stronger”</w:t>
      </w:r>
      <w:r w:rsidR="00057A68" w:rsidRPr="003B101F">
        <w:t xml:space="preserve"> (gwefan, dyddiad). </w:t>
      </w:r>
      <w:r w:rsidR="00484FF9" w:rsidRPr="003B101F">
        <w:t xml:space="preserve"> Mae’r bwriad yn</w:t>
      </w:r>
      <w:r w:rsidR="009104BD" w:rsidRPr="003B101F">
        <w:t xml:space="preserve"> fwy clir, bachog a chofiadwy yn Saesneg o gymharu â’r cyfieithiad Cymraeg sy’n anffodus. </w:t>
      </w:r>
      <w:r w:rsidR="000A1CB0" w:rsidRPr="003B101F">
        <w:t xml:space="preserve">Drwy’r datganiad, </w:t>
      </w:r>
      <w:r w:rsidR="00FF419A" w:rsidRPr="003B101F">
        <w:t>gwerthfawrogir</w:t>
      </w:r>
      <w:r w:rsidR="00D87423" w:rsidRPr="003B101F">
        <w:t xml:space="preserve"> cyngweddoldeb y prosiect i gwrdd ag anghenion teuluoedd</w:t>
      </w:r>
      <w:r w:rsidR="00EE6710" w:rsidRPr="003B101F">
        <w:t xml:space="preserve"> mewn tlodi.</w:t>
      </w:r>
    </w:p>
    <w:p w14:paraId="2AA0F4FC" w14:textId="77777777" w:rsidR="00057A68" w:rsidRPr="003B101F" w:rsidRDefault="00057A68" w:rsidP="00057A68">
      <w:pPr>
        <w:tabs>
          <w:tab w:val="left" w:pos="1659"/>
        </w:tabs>
        <w:spacing w:before="1"/>
      </w:pPr>
    </w:p>
    <w:p w14:paraId="3084F711" w14:textId="50813BFF" w:rsidR="00996C66" w:rsidRPr="003B101F" w:rsidRDefault="00087562" w:rsidP="00996C66">
      <w:pPr>
        <w:widowControl/>
        <w:autoSpaceDE/>
        <w:autoSpaceDN/>
        <w:spacing w:before="240"/>
        <w:rPr>
          <w:rFonts w:eastAsia="Times New Roman"/>
          <w:lang w:eastAsia="en-GB"/>
        </w:rPr>
      </w:pPr>
      <w:r w:rsidRPr="003B101F">
        <w:rPr>
          <w:rFonts w:eastAsiaTheme="minorHAnsi"/>
          <w14:ligatures w14:val="standardContextual"/>
        </w:rPr>
        <w:t>Llywodraeth y Deyrnas Unedig yn diffinio tlodi fel y rhai gyda llai na 60% o incwm cyfrannol a'r llinell tlodi yn ei diffinio os yw’r incwm aelwyd yn llai na’r 60% o’r cyfartaledd GOV.UK (2024). Mae ymchwil yn dangos bod 27% o bobl rhwng 16 - 64 yn RCT yn anweithgar economaidd sy’n meddwl os nad ydynt mewn cyflogaeth ond nad ydynt yn bodloni’r meini prawf ân fod yn “di-waith”. Mae 3.8% o bobl yn RCT yn ddi-waith erbyn diwedd y flwyddyn 2023. (Office for National Statistics (2024). Mae'r ystadegau yma yn cysylltu gyda'r ffaith fod 63,000 o blant yng Nghymru yn cael prydau ysgol am ddim.</w:t>
      </w:r>
    </w:p>
    <w:p w14:paraId="6B576C8F" w14:textId="77777777" w:rsidR="000B13AB" w:rsidRPr="003B101F" w:rsidRDefault="000B13AB" w:rsidP="00A32F84">
      <w:pPr>
        <w:widowControl/>
        <w:autoSpaceDE/>
        <w:autoSpaceDN/>
        <w:rPr>
          <w:rFonts w:eastAsia="Times New Roman"/>
          <w:lang w:eastAsia="en-GB"/>
        </w:rPr>
      </w:pPr>
    </w:p>
    <w:p w14:paraId="12016E5E" w14:textId="359EED7C" w:rsidR="00E726FA" w:rsidRPr="003B101F" w:rsidRDefault="00087562" w:rsidP="00870127">
      <w:pPr>
        <w:widowControl/>
        <w:autoSpaceDE/>
        <w:autoSpaceDN/>
        <w:rPr>
          <w:rFonts w:eastAsia="Times New Roman"/>
          <w:lang w:val="en-GB" w:eastAsia="en-GB"/>
        </w:rPr>
      </w:pPr>
      <w:r w:rsidRPr="003B101F">
        <w:rPr>
          <w:rFonts w:eastAsiaTheme="minorHAnsi"/>
          <w14:ligatures w14:val="standardContextual"/>
        </w:rPr>
        <w:lastRenderedPageBreak/>
        <w:t>Mae ystadegau llywodraethol yn dangos yn 2022 fod “47% o ddisgyblion sy’n cymwys am PYD yn cyflawni pas safonol yn Fathemateg a Saesneg i gymharu ag y 75% oedd ddim yn cymwys” (</w:t>
      </w:r>
      <w:r w:rsidRPr="003B101F">
        <w:rPr>
          <w:rFonts w:eastAsiaTheme="minorHAnsi"/>
          <w:lang w:val="en-GB"/>
          <w14:ligatures w14:val="standardContextual"/>
        </w:rPr>
        <w:t>Francis-Devine, Danechi a Tyler (2023)). Dangosir bod y disgyblion o deuluoedd llai ffodus yn cael math o rwystr cyn iddyn nhw hyd yn oed ddechrau felly mae’n bwysig i geisio rhoi nhw'r siawns i brofi ei fod nhw yn gallu cyflawni mwy. Mae yna lawer o ystadegau yn dangos bod disgyblion “…sydd wedi tyfu mewn aelwydydd difreintiedig o ran incwm” “…. Yn cael enillion cyfartaledd is erbyn 30 mlwydd oed nag ei chyfoedion” (Office for National Statistics (2022))</w:t>
      </w:r>
      <w:r w:rsidR="00713F44" w:rsidRPr="003B101F">
        <w:rPr>
          <w:rFonts w:eastAsiaTheme="minorHAnsi"/>
          <w:lang w:val="en-GB"/>
          <w14:ligatures w14:val="standardContextual"/>
        </w:rPr>
        <w:t>.</w:t>
      </w:r>
    </w:p>
    <w:p w14:paraId="5DEA545E" w14:textId="77777777" w:rsidR="00AA1636" w:rsidRPr="003B101F" w:rsidRDefault="00AA1636" w:rsidP="007714F2">
      <w:pPr>
        <w:tabs>
          <w:tab w:val="left" w:pos="1659"/>
        </w:tabs>
        <w:rPr>
          <w:highlight w:val="yellow"/>
        </w:rPr>
      </w:pPr>
    </w:p>
    <w:p w14:paraId="31745CC4" w14:textId="19E7937F" w:rsidR="000E2CEB" w:rsidRPr="003B101F" w:rsidRDefault="00346B33" w:rsidP="007714F2">
      <w:pPr>
        <w:tabs>
          <w:tab w:val="left" w:pos="1659"/>
        </w:tabs>
      </w:pPr>
      <w:r w:rsidRPr="003B101F">
        <w:rPr>
          <w:rFonts w:eastAsiaTheme="minorHAnsi"/>
          <w14:ligatures w14:val="standardContextual"/>
        </w:rPr>
        <w:t>Mae gan Lywodraeth Cymru polisïau i frwydro yn erbyn tlodi plant gyda PYD, y Ddyletswydd Cydraddoldeb y Sector Cyhoeddus (DCSC) sy’n cael ei gwreiddio i mewn i'r Cwricwlwm i Gymru a hefyd y strategaeth tlodi plant, mae’r holl strategaeth a pholisïau yma wedi cael ei rhoi mewn lle i helpu atal y cylch dieflig tlodi.</w:t>
      </w:r>
    </w:p>
    <w:p w14:paraId="7E6D4ABD" w14:textId="7EE7B93F" w:rsidR="005E3517" w:rsidRPr="003B101F" w:rsidRDefault="00346B33" w:rsidP="005E3517">
      <w:pPr>
        <w:widowControl/>
        <w:autoSpaceDE/>
        <w:autoSpaceDN/>
        <w:spacing w:before="240"/>
        <w:rPr>
          <w:rFonts w:eastAsia="Times New Roman"/>
          <w:lang w:val="en-GB" w:eastAsia="en-GB"/>
        </w:rPr>
      </w:pPr>
      <w:r w:rsidRPr="003B101F">
        <w:rPr>
          <w:rFonts w:eastAsiaTheme="minorHAnsi"/>
          <w14:ligatures w14:val="standardContextual"/>
        </w:rPr>
        <w:t>Maer PYD yn gynllun oedd ond ar gael i blant o deuluoedd oedd yn ennill llai na £16,190 neu fath o gymhorthdal incwm, ond mae’r Llywodraeth Cymru yn y proses o newydd y cynllun PYD i adel i bob plentyn ysgol gynradd cael o leiaf un pryd o fwyd poeth pob dydd. Dwedir Llywodraeth Cymru “mae’r ymrwymiad hwn mewn ymateb i’r pwysau cynyddol o ran costau byw ar deuluoedd a’n huchelgeisiau cyffredin o fynd i’r afael a thlodi plant a sicrhau nad oes unrhyw blentyn yn newynu yn yr ysgol” (</w:t>
      </w:r>
      <w:r w:rsidRPr="003B101F">
        <w:rPr>
          <w:rFonts w:eastAsiaTheme="minorHAnsi"/>
          <w:lang w:val="en-GB"/>
          <w14:ligatures w14:val="standardContextual"/>
        </w:rPr>
        <w:t>Welsh Government (2022b)). Dangosir fod y llywodraeth yn gweld fod teuluoedd dan bwysau o roi prydau poeth i'w plentyn sydd o flaen ddim yn cymwys am y cynllun ond nawr mae ganddyn nhw'r cyfle i gymryd mantais i beth sy’n ar gael.</w:t>
      </w:r>
    </w:p>
    <w:p w14:paraId="1D9000B4" w14:textId="2B07B2DB" w:rsidR="00586D89" w:rsidRPr="003B101F" w:rsidRDefault="00346B33" w:rsidP="00586D89">
      <w:pPr>
        <w:widowControl/>
        <w:autoSpaceDE/>
        <w:autoSpaceDN/>
        <w:spacing w:before="240"/>
        <w:rPr>
          <w:rFonts w:eastAsia="Times New Roman"/>
          <w:lang w:val="en-GB" w:eastAsia="en-GB"/>
        </w:rPr>
      </w:pPr>
      <w:r w:rsidRPr="003B101F">
        <w:rPr>
          <w:rFonts w:eastAsiaTheme="minorHAnsi"/>
          <w14:ligatures w14:val="standardContextual"/>
        </w:rPr>
        <w:t>Cynllun arall sydd ar gael yw'r DCSC, mae hyn yn ofyniad cyfreithiol i fod ysgol. Pwrpas hwn yw “dileu gwahaniaethu, hybu cyfle cyfartal a meithrin cysylltiadau da rhwng pobl sy’n rhannu nodwedd warchodedig berthnasol” (</w:t>
      </w:r>
      <w:r w:rsidRPr="003B101F">
        <w:rPr>
          <w:rFonts w:eastAsiaTheme="minorHAnsi"/>
          <w:lang w:val="en-GB"/>
          <w14:ligatures w14:val="standardContextual"/>
        </w:rPr>
        <w:t>Equality and Human Rights Commission (2023)). Y gôl y ddogfen yma yn ysgolion yw creu disgyblion uchelgeisiol, mentrus, egwyddorol ac iach sef y pedwar diben. Mae'r gobaith yw plethu gwersi o addysg perthnasoedd a rhywioldeb, amrywiaeth a hawliau dynol, y dysgu am amrywiaeth yw beth rydym ni yn ffocysu ar gyda'r prosiect yma gan fod yr amrywiaeth ariannol rhwng plant yn y dosbarth yn gallu fod yn rhywbeth mawr a'r gobaith o’r bocs bwyd mawr yw lleihau'r amrywiaeth yna.</w:t>
      </w:r>
    </w:p>
    <w:p w14:paraId="4D83A69E" w14:textId="3EAA3323" w:rsidR="00DB4281" w:rsidRPr="003B101F" w:rsidRDefault="00346B33" w:rsidP="00B207E5">
      <w:pPr>
        <w:widowControl/>
        <w:autoSpaceDE/>
        <w:autoSpaceDN/>
        <w:rPr>
          <w:rFonts w:eastAsiaTheme="minorHAnsi"/>
          <w:lang w:val="en-GB"/>
          <w14:ligatures w14:val="standardContextual"/>
        </w:rPr>
      </w:pPr>
      <w:r w:rsidRPr="003B101F">
        <w:rPr>
          <w:rFonts w:eastAsiaTheme="minorHAnsi"/>
          <w:lang w:val="en-GB"/>
          <w14:ligatures w14:val="standardContextual"/>
        </w:rPr>
        <w:t>Y polisi olaf fyddwn yn edrych ar yw'r strategaeth tlodi plant gan y llywodraeth, mae yna pum prif bwnt o fewn y strategaeth. Y pum pwynt yw “lleihau costau a gwneud y mwyaf o incwm teuluoedd, creu llwybrau allan o dlodi….. cael cyfleoedd i wireddu eu potensial, cefnogi llesiant plant a theuluoedd …… ar gyfer plant sy’n byw mewn tlodi …… , sicrhau bod plant, pobl ifanc a’u teuluoedd yn cael ei thrin ag urddas a pharch gan y bobl a’r gwasanaethau sy’n rhyngweithio a nhw…. Ac i herio stigma tlodi, sicrhau bod gweithio traws lywodraethol effeithiol ar lefel genedlaethol yn galluogi cydweithio cryf ar lefel ranbarthol a lleol” (Llywodraeth Cymru (2024)). Mae’r pwyntiau yma o fewn y strategaeth yn bwysig oherwydd maen nhw yn datblygu gwahanol ffyrdd i teulioedd a phlant symud allan o dlodi. Cysyllta'r strategaethau yma i’r prosiect oherwydd gol y prosiect yw helpu teulioedd sy’n dioddef o dlodi symud or pwynt yna hefyd.</w:t>
      </w:r>
    </w:p>
    <w:p w14:paraId="2103D04E" w14:textId="77777777" w:rsidR="000B13AB" w:rsidRPr="003B101F" w:rsidRDefault="000B13AB" w:rsidP="0022750C">
      <w:pPr>
        <w:pStyle w:val="Heading1"/>
        <w:spacing w:before="1"/>
        <w:ind w:left="0"/>
        <w:rPr>
          <w:sz w:val="22"/>
          <w:szCs w:val="22"/>
          <w:highlight w:val="yellow"/>
        </w:rPr>
      </w:pPr>
    </w:p>
    <w:p w14:paraId="2F14AA81" w14:textId="29E71455" w:rsidR="007D782B" w:rsidRPr="003B101F" w:rsidRDefault="00260B55" w:rsidP="0022750C">
      <w:pPr>
        <w:pStyle w:val="Heading1"/>
        <w:spacing w:before="1"/>
        <w:ind w:left="0"/>
        <w:rPr>
          <w:i/>
          <w:color w:val="00B050"/>
          <w:sz w:val="22"/>
          <w:szCs w:val="22"/>
        </w:rPr>
      </w:pPr>
      <w:r w:rsidRPr="003B101F">
        <w:rPr>
          <w:sz w:val="22"/>
          <w:szCs w:val="22"/>
          <w:highlight w:val="yellow"/>
        </w:rPr>
        <w:t>Nodau'r</w:t>
      </w:r>
      <w:r w:rsidRPr="003B101F">
        <w:rPr>
          <w:spacing w:val="-5"/>
          <w:sz w:val="22"/>
          <w:szCs w:val="22"/>
          <w:highlight w:val="yellow"/>
        </w:rPr>
        <w:t xml:space="preserve"> </w:t>
      </w:r>
      <w:r w:rsidRPr="003B101F">
        <w:rPr>
          <w:sz w:val="22"/>
          <w:szCs w:val="22"/>
          <w:highlight w:val="yellow"/>
        </w:rPr>
        <w:t>prosiect</w:t>
      </w:r>
    </w:p>
    <w:p w14:paraId="5BC4FC6C" w14:textId="77777777" w:rsidR="007D782B" w:rsidRPr="003B101F" w:rsidRDefault="007D782B" w:rsidP="007D782B">
      <w:pPr>
        <w:pStyle w:val="ListParagraph"/>
        <w:spacing w:before="2"/>
        <w:ind w:left="939" w:right="216" w:firstLine="0"/>
        <w:jc w:val="both"/>
        <w:rPr>
          <w:i/>
          <w:color w:val="00B050"/>
        </w:rPr>
      </w:pPr>
    </w:p>
    <w:p w14:paraId="1E33BD52" w14:textId="1A0F8F4F" w:rsidR="00AA2F57" w:rsidRPr="003B101F" w:rsidRDefault="00EA43CA" w:rsidP="00AA2F57">
      <w:pPr>
        <w:spacing w:before="2"/>
        <w:ind w:right="216"/>
        <w:jc w:val="both"/>
        <w:rPr>
          <w:iCs/>
          <w:spacing w:val="-2"/>
        </w:rPr>
      </w:pPr>
      <w:r w:rsidRPr="003B101F">
        <w:rPr>
          <w:iCs/>
          <w:spacing w:val="-2"/>
        </w:rPr>
        <w:t xml:space="preserve">Dewiswyd y ffocws yma oherwydd y lefel o tlodi yn yr ardal ac y ffaith ein fod yn </w:t>
      </w:r>
      <w:r w:rsidR="00086C64" w:rsidRPr="003B101F">
        <w:rPr>
          <w:iCs/>
          <w:spacing w:val="-2"/>
        </w:rPr>
        <w:t xml:space="preserve">byw </w:t>
      </w:r>
      <w:r w:rsidR="003D5DA9" w:rsidRPr="003B101F">
        <w:rPr>
          <w:iCs/>
          <w:spacing w:val="-2"/>
        </w:rPr>
        <w:t>yn argyfwng costau b</w:t>
      </w:r>
      <w:r w:rsidR="00E61917" w:rsidRPr="003B101F">
        <w:rPr>
          <w:iCs/>
          <w:spacing w:val="-2"/>
        </w:rPr>
        <w:t>y</w:t>
      </w:r>
      <w:r w:rsidR="003D5DA9" w:rsidRPr="003B101F">
        <w:rPr>
          <w:iCs/>
          <w:spacing w:val="-2"/>
        </w:rPr>
        <w:t>wyd</w:t>
      </w:r>
      <w:r w:rsidR="00C369A7" w:rsidRPr="003B101F">
        <w:rPr>
          <w:iCs/>
          <w:spacing w:val="-2"/>
        </w:rPr>
        <w:t xml:space="preserve">. Gobaith y prosiect </w:t>
      </w:r>
      <w:r w:rsidR="005F6184" w:rsidRPr="003B101F">
        <w:rPr>
          <w:iCs/>
          <w:spacing w:val="-2"/>
        </w:rPr>
        <w:t xml:space="preserve">yw i cael bwyd ac adnoddau pob dydd ar </w:t>
      </w:r>
      <w:r w:rsidR="008E3D7D" w:rsidRPr="003B101F">
        <w:rPr>
          <w:iCs/>
          <w:spacing w:val="-2"/>
        </w:rPr>
        <w:t>pris o talu beth rydych yn gallu</w:t>
      </w:r>
      <w:r w:rsidR="00A82848" w:rsidRPr="003B101F">
        <w:rPr>
          <w:iCs/>
          <w:spacing w:val="-2"/>
        </w:rPr>
        <w:t xml:space="preserve">, bydd hyn </w:t>
      </w:r>
      <w:r w:rsidR="00865D5E" w:rsidRPr="003B101F">
        <w:rPr>
          <w:iCs/>
          <w:spacing w:val="-2"/>
        </w:rPr>
        <w:t xml:space="preserve">yn galli ogi i teulioedd sy’n brwydror </w:t>
      </w:r>
      <w:r w:rsidR="00D40405" w:rsidRPr="003B101F">
        <w:rPr>
          <w:iCs/>
          <w:spacing w:val="-2"/>
        </w:rPr>
        <w:t xml:space="preserve">fwyaf yn gallu yfforddio bwyd ac adnoddau pob dydd </w:t>
      </w:r>
      <w:r w:rsidR="00525CB7" w:rsidRPr="003B101F">
        <w:rPr>
          <w:iCs/>
          <w:spacing w:val="-2"/>
        </w:rPr>
        <w:t>hanfodol.</w:t>
      </w:r>
      <w:r w:rsidR="006A5D4B" w:rsidRPr="003B101F">
        <w:rPr>
          <w:iCs/>
          <w:spacing w:val="-2"/>
        </w:rPr>
        <w:t xml:space="preserve"> </w:t>
      </w:r>
      <w:r w:rsidR="001702B7" w:rsidRPr="003B101F">
        <w:rPr>
          <w:iCs/>
          <w:spacing w:val="-2"/>
        </w:rPr>
        <w:t xml:space="preserve">Wrth </w:t>
      </w:r>
      <w:r w:rsidR="00367119" w:rsidRPr="003B101F">
        <w:rPr>
          <w:iCs/>
          <w:spacing w:val="-2"/>
        </w:rPr>
        <w:t xml:space="preserve">agor </w:t>
      </w:r>
      <w:r w:rsidR="00B10E84" w:rsidRPr="003B101F">
        <w:rPr>
          <w:iCs/>
          <w:spacing w:val="-2"/>
        </w:rPr>
        <w:t xml:space="preserve">yr ysgol i’r cymuned fyddwn yn cryfhau y </w:t>
      </w:r>
      <w:r w:rsidR="00F4309C" w:rsidRPr="003B101F">
        <w:rPr>
          <w:iCs/>
          <w:spacing w:val="-2"/>
        </w:rPr>
        <w:t xml:space="preserve">perthynas rhwng </w:t>
      </w:r>
      <w:r w:rsidR="00221E3E" w:rsidRPr="003B101F">
        <w:rPr>
          <w:iCs/>
          <w:spacing w:val="-2"/>
        </w:rPr>
        <w:t xml:space="preserve">yr ysgol ac yr cymuned </w:t>
      </w:r>
      <w:r w:rsidR="008876C4" w:rsidRPr="003B101F">
        <w:rPr>
          <w:iCs/>
          <w:spacing w:val="-2"/>
        </w:rPr>
        <w:t>gan fyddw</w:t>
      </w:r>
      <w:r w:rsidR="001C75DC" w:rsidRPr="003B101F">
        <w:rPr>
          <w:iCs/>
          <w:spacing w:val="-2"/>
        </w:rPr>
        <w:t>n yn frwydro yn erbyn tlodi</w:t>
      </w:r>
      <w:r w:rsidR="000D04E6" w:rsidRPr="003B101F">
        <w:rPr>
          <w:iCs/>
          <w:spacing w:val="-2"/>
        </w:rPr>
        <w:t xml:space="preserve">. </w:t>
      </w:r>
      <w:r w:rsidR="002C55BB" w:rsidRPr="003B101F">
        <w:rPr>
          <w:iCs/>
          <w:spacing w:val="-2"/>
        </w:rPr>
        <w:t xml:space="preserve">Credaf </w:t>
      </w:r>
      <w:r w:rsidR="0056309F" w:rsidRPr="003B101F">
        <w:rPr>
          <w:iCs/>
          <w:spacing w:val="-2"/>
        </w:rPr>
        <w:t xml:space="preserve">bydd y </w:t>
      </w:r>
      <w:r w:rsidR="0094711A" w:rsidRPr="003B101F">
        <w:rPr>
          <w:iCs/>
          <w:spacing w:val="-2"/>
        </w:rPr>
        <w:t xml:space="preserve">prosiect yma yn mynd i </w:t>
      </w:r>
      <w:r w:rsidR="00C41067" w:rsidRPr="003B101F">
        <w:rPr>
          <w:iCs/>
          <w:spacing w:val="-2"/>
        </w:rPr>
        <w:t xml:space="preserve">helpu y cymuned </w:t>
      </w:r>
      <w:r w:rsidR="0000464B" w:rsidRPr="003B101F">
        <w:rPr>
          <w:iCs/>
          <w:spacing w:val="-2"/>
        </w:rPr>
        <w:t xml:space="preserve">wrth gwerthu bwyd ar pris usel ac hefyd dysgu y cymuned ar </w:t>
      </w:r>
      <w:r w:rsidR="007C59B1" w:rsidRPr="003B101F">
        <w:rPr>
          <w:iCs/>
          <w:spacing w:val="-2"/>
        </w:rPr>
        <w:t>bwyta a coginio yn iachys.</w:t>
      </w:r>
    </w:p>
    <w:p w14:paraId="21D4B793" w14:textId="490A5C82" w:rsidR="00AA2F57" w:rsidRPr="003B101F" w:rsidRDefault="0022750C" w:rsidP="003F1C45">
      <w:pPr>
        <w:tabs>
          <w:tab w:val="left" w:pos="1660"/>
        </w:tabs>
        <w:spacing w:before="240"/>
        <w:ind w:right="362"/>
      </w:pPr>
      <w:r w:rsidRPr="003B101F">
        <w:rPr>
          <w:rFonts w:eastAsiaTheme="minorHAnsi"/>
          <w14:ligatures w14:val="standardContextual"/>
        </w:rPr>
        <w:t>Gallwch gael disgyblion blwyddyn 6 gweithio am awr y dydd mewn grwpiau bach bydd hyn yn datblygu ei sgiliau mathemategol bywyd go iawn “Rwy’n gallu deall cywerthedd a gwerth darnau arian ac arian papur i wneud trafodion priodol wrth chwarae rôl.” (Llywodraeth Cymru, 2020). Mae hyn yn cysylltu ag y syniad Donaldson am y cwricwlwm newydd, yn lle defnyddio arian trwy chware rôl fydden nhw yn ei defnyddio mewn cyd-destun go iawn.</w:t>
      </w:r>
    </w:p>
    <w:p w14:paraId="75F027F0" w14:textId="2E072303" w:rsidR="00575E8F" w:rsidRPr="003B101F" w:rsidRDefault="0022750C" w:rsidP="00F21EE9">
      <w:pPr>
        <w:widowControl/>
        <w:autoSpaceDE/>
        <w:autoSpaceDN/>
        <w:spacing w:before="240"/>
        <w:rPr>
          <w:iCs/>
        </w:rPr>
      </w:pPr>
      <w:r w:rsidRPr="003B101F">
        <w:rPr>
          <w:rFonts w:eastAsiaTheme="minorHAnsi"/>
          <w14:ligatures w14:val="standardContextual"/>
        </w:rPr>
        <w:t>Bydd y prosiect yn cael ei rhedeg gan wirfoddolwyr o’r gymuned sydd gyda DBS, y rheswm mae angen DBS yw oherwydd bydd disgyblion blwyddyn 6 yn dod ac yn cael cyfle i weithio yna yn grwpiau bach yn ystod yr wythnos. Rhoddwyd cyfle i’r disgyblion dysgu am arian mewn modd ymarferol wrth gymryd arian a rhoi newid, neu yn dysgu am fwydydd iach a pa gynhwysion sydd angen i goginio bwydydd iach. Fydd y sesiynau bwyta iach yn digwydd o fewn y prosiect bocs bwyd mawr wrth i’r plant rhoi bwydydd ar y silff fydden nhw yn dysgu am y peth ai iachus ac afiach gan y gwirfoddolwyr.</w:t>
      </w:r>
    </w:p>
    <w:p w14:paraId="3591E433" w14:textId="55806F39" w:rsidR="00880B97" w:rsidRPr="003B101F" w:rsidRDefault="0022750C" w:rsidP="00F21EE9">
      <w:pPr>
        <w:widowControl/>
        <w:autoSpaceDE/>
        <w:autoSpaceDN/>
        <w:spacing w:before="240"/>
        <w:rPr>
          <w:rFonts w:eastAsia="Times New Roman"/>
          <w:lang w:eastAsia="en-GB"/>
        </w:rPr>
      </w:pPr>
      <w:r w:rsidRPr="003B101F">
        <w:rPr>
          <w:rFonts w:eastAsiaTheme="minorHAnsi"/>
          <w14:ligatures w14:val="standardContextual"/>
        </w:rPr>
        <w:lastRenderedPageBreak/>
        <w:t>Fydd y cyllid am y prosiect yn dod o grants gallwn gael o’r llywodraeth, un o’r rhai sy’n ar gael yw £100,000 mae'r llywodraeth Cymru yn darparu i sefydlu pum cynhwysydd am focs bwyd mawr yn y cymoedd (Llywodraeth Cymru (2021b)).  Fydd yr arian yna yn mynd i fynd tuag at gael cynhwysydd i gynnal y prosiect, fydd rhaid cael gwirfoddolwyr o’r gymuned i ddod i mewn er mwyn paratoi'r cynhwysydd i fod yn barod am fod yn siop. Fydd yr arian sy’n dod i mewn i’r prosiect o bobl yn gwario yn y bocs bwyd mawr yn mynd yn ôl i mewn i’r prosiect, felly'r mwy o arian sy’n cael ei gwario yn y prosiect y mwy o arian sydd ar gael i wella a datblygu'r prosiect.</w:t>
      </w:r>
    </w:p>
    <w:p w14:paraId="7386CB60" w14:textId="5A1A5AC6" w:rsidR="00F21EE9" w:rsidRPr="003B101F" w:rsidRDefault="0022750C" w:rsidP="00F21EE9">
      <w:pPr>
        <w:widowControl/>
        <w:autoSpaceDE/>
        <w:autoSpaceDN/>
        <w:spacing w:before="240"/>
        <w:rPr>
          <w:rFonts w:eastAsia="Times New Roman"/>
          <w:lang w:eastAsia="en-GB"/>
        </w:rPr>
      </w:pPr>
      <w:r w:rsidRPr="003B101F">
        <w:rPr>
          <w:rFonts w:eastAsiaTheme="minorHAnsi"/>
          <w14:ligatures w14:val="standardContextual"/>
        </w:rPr>
        <w:t>Bydd y bwyd ac adnoddau yn cael ei rhoddi gan siopau lleol a phobl leol sydd eisiau rhoddi adnoddau os ydyn allu. Fyddwn yn gweithio yn agos i archfarchnadoedd lleol i gael bwyd sydd yn dod lan at ei dyddiad defnyddio yn erbyn bydd hyn nid yn unig yn rhoi bwyd i bobl sydd angen ar bris isel ond hefyd yn lleihau'r nifer o fwyd sy’n cael ei gwastraffi a thaflu allan. Fydd hyn buddiol i’r gymuned hefyd oherwydd bydd llai o fwydydd sy’n iawn i fwyta ac yn cael ei gwastraffu gan fod y siopau methu ei gwerthu ond i bobl sy’n fyr ar arian fydden nhw yn hapus i brynu'r bwydydd yma ar bris llai. Hefyd fyddwn yn cael bocs rhoddion yn dderbynfa'r ysgol i bobl rhoddi bwyd os maen nhw eisiau, fydd hyn yn gadel i bawb yn y gymuned helpu os ydyn nhw yn gallu hyd yn oed os ydyn nhw ond yn rhoi un neu dau beth. Gyda'r bocs rhoddi yma rydym yn cymryd rhodau ariannol hefyd i roi tuag at rywbeth mawr neu bethau blynyddol fel addurniadau.</w:t>
      </w:r>
    </w:p>
    <w:p w14:paraId="51FD2752" w14:textId="15351185" w:rsidR="00AA2F57" w:rsidRPr="003B101F" w:rsidRDefault="00AA2F57" w:rsidP="0017205C">
      <w:pPr>
        <w:rPr>
          <w:iCs/>
        </w:rPr>
      </w:pPr>
    </w:p>
    <w:p w14:paraId="0601593B" w14:textId="4C47BEC7" w:rsidR="00EB65F4" w:rsidRPr="003B101F" w:rsidRDefault="0022750C" w:rsidP="00EB65F4">
      <w:pPr>
        <w:spacing w:before="2"/>
        <w:ind w:right="216"/>
        <w:jc w:val="both"/>
        <w:rPr>
          <w:iCs/>
        </w:rPr>
        <w:sectPr w:rsidR="00EB65F4" w:rsidRPr="003B101F" w:rsidSect="00AA4C0B">
          <w:pgSz w:w="11900" w:h="16840"/>
          <w:pgMar w:top="1060" w:right="500" w:bottom="840" w:left="500" w:header="0" w:footer="659" w:gutter="0"/>
          <w:cols w:space="720"/>
        </w:sectPr>
      </w:pPr>
      <w:r w:rsidRPr="003B101F">
        <w:rPr>
          <w:rFonts w:eastAsiaTheme="minorHAnsi"/>
          <w14:ligatures w14:val="standardContextual"/>
        </w:rPr>
        <w:t>Fyddwn yn cael adborth yn ol o bobl sy’n dod i'r bocs bwyd mawr wrth roi taflen adborth iddyn nhw wrth iddyn nhw dalu. Fydd hyn yn cynnwys cwestiynau fel sut oedd y profiad, beth fyddwch chi eisiau gweld, oes digon o bethau ar gael a beth fyddwch eisiau newydd am y tro nesaf. Fydd taflennu adborth yma yn mynd i ddangos i ni beth sy’n gweithio a beth sydd angen gwella. Hefyd fyddwn yn gallu cael y disgyblion blwyddyn 6 dadansoddi'r adborth i weithio ar sgiliau dadansoddi data. “Rwy’n gallu casglu a threfnu data er mwyn gofyn ac ateb cwestiynau mewn sefyllfaoedd perthnasol.”(Llywodraeth Cymru,2020) Fydd cael y disgyblion gweithio gyda'r data yn mynd i weithio ar ei sgiliau casglu a threfnu data yn ffordd iddyn nhw ddefnyddio sgiliau mathemateg a rhifedd yn y dosbarth ond o fewn cyd-destun go iaw</w:t>
      </w:r>
      <w:r w:rsidR="00C822E0" w:rsidRPr="003B101F">
        <w:rPr>
          <w:rFonts w:eastAsiaTheme="minorHAnsi"/>
          <w14:ligatures w14:val="standardContextual"/>
        </w:rPr>
        <w:t>n.</w:t>
      </w:r>
    </w:p>
    <w:p w14:paraId="04F320DB" w14:textId="25B391CA" w:rsidR="00260B55" w:rsidRPr="003B101F" w:rsidRDefault="00260B55" w:rsidP="00813491">
      <w:pPr>
        <w:pStyle w:val="Heading1"/>
        <w:spacing w:before="63"/>
        <w:ind w:left="0"/>
        <w:rPr>
          <w:sz w:val="22"/>
          <w:szCs w:val="22"/>
        </w:rPr>
      </w:pPr>
      <w:r w:rsidRPr="003B101F">
        <w:rPr>
          <w:sz w:val="22"/>
          <w:szCs w:val="22"/>
          <w:highlight w:val="yellow"/>
        </w:rPr>
        <w:lastRenderedPageBreak/>
        <w:t>Mesur</w:t>
      </w:r>
      <w:r w:rsidRPr="003B101F">
        <w:rPr>
          <w:spacing w:val="-3"/>
          <w:sz w:val="22"/>
          <w:szCs w:val="22"/>
          <w:highlight w:val="yellow"/>
        </w:rPr>
        <w:t xml:space="preserve"> </w:t>
      </w:r>
      <w:r w:rsidRPr="003B101F">
        <w:rPr>
          <w:sz w:val="22"/>
          <w:szCs w:val="22"/>
          <w:highlight w:val="yellow"/>
        </w:rPr>
        <w:t>effaith</w:t>
      </w:r>
    </w:p>
    <w:p w14:paraId="41658D94" w14:textId="59BE22FE" w:rsidR="00904CCB" w:rsidRPr="003B101F" w:rsidRDefault="00B207E5" w:rsidP="00904CCB">
      <w:pPr>
        <w:tabs>
          <w:tab w:val="left" w:pos="1659"/>
        </w:tabs>
      </w:pPr>
      <w:r w:rsidRPr="003B101F">
        <w:rPr>
          <w:rFonts w:eastAsiaTheme="minorHAnsi"/>
          <w14:ligatures w14:val="standardContextual"/>
        </w:rPr>
        <w:t>Fyddwn yn mesur effaith y prosiect yma wrth ddefnyddio taflennu adborth i weld beth yw barn y bobl sy’n dod i mewn ac yn defnyddio'r bocs bwyd mawr. Fydd y data yma yn rhoi gwybodaeth fel beth sy’n gweithio beth sydd angen newid a fyddwn yn argymell y bocs bwyd mawr i bobl arall. Wrth gael y wybodaeth yma rydym yn gallu gweld sut mae’n effeithio'r gymuned. Hefyd fyddwn yn defnyddio tabl amlder ar y dechrau i weld pa ddyddiau a pa amseroedd mae’r mwyafrif o bobl yn dod i wybod pryd ddylai'r bocs bwyd mawr fod ar agor i fod y mwyaf buddiol i'r gymuned. Mae’n effeithiol i wybod beth mae’r gymuned yn meddwl am y prosiect gan ei fod yn ddweud wrthym ni beth sy’n gweithio o fewn ein prosiect ond yn bwysicach beth mae rhaid gwella i'r prosiect fod yn llwyddiannus yn y dyfodol.</w:t>
      </w:r>
    </w:p>
    <w:p w14:paraId="0C3B070E" w14:textId="77777777" w:rsidR="00040905" w:rsidRPr="003B101F" w:rsidRDefault="00040905" w:rsidP="00904CCB">
      <w:pPr>
        <w:tabs>
          <w:tab w:val="left" w:pos="1659"/>
        </w:tabs>
      </w:pPr>
    </w:p>
    <w:p w14:paraId="3D237C8B" w14:textId="25726346" w:rsidR="00E420C6" w:rsidRPr="003B101F" w:rsidRDefault="00B207E5" w:rsidP="00904CCB">
      <w:pPr>
        <w:tabs>
          <w:tab w:val="left" w:pos="1659"/>
        </w:tabs>
      </w:pPr>
      <w:r w:rsidRPr="003B101F">
        <w:rPr>
          <w:rFonts w:eastAsiaTheme="minorHAnsi"/>
          <w14:ligatures w14:val="standardContextual"/>
        </w:rPr>
        <w:t>Wrth edrych ar beth mae ESTYN yn ddweud llefydd eraill sy’n defnyddio dulliau gwahanol i ymladd tlodi maent yn ddweud bod rhaid cael “ddealltwriaeth glir o sut mae eu darpariaeth yn rhan o ymateb aml-wasanaeth i fynd i’r afael ag effaith tlodi ar addysg” (ESTYN,2022). Dangosir bod yn hynod o bwysig i gael y ddealltwriaeth o beth mae eich darpariaeth yn cael ar y gymuned rydych yn rhan o gyn rydych yn ddechrau ond hefyd i gadw lan ac yn gweld sut mae'n effeithio'r gymuned pe bai yn fuddiol neu yn negyddol yn ystod yr amser rydych yn eu darparu hefyd. Wrth ystyried hyn gallwn weld fod defnyddio tabl amlder a thaflenni adborth rydym yn gallu gweld yr effaith mae ein prosiect yn cael ar y gymuned sy’n eu defnyddio ac elwa ohono ond dydyn ni ddim yn gallu gweld yr effaith neu farn y bobl sydd ddim. Oherwydd hynny efallai fyddent yn fuddiol i anfon holiadur i’r gymuned ehangach i weld pam nad ydynt yn defnyddio’r bocs bwyd mawr a beth mae ei farn nhw â’r prosiect, bydd hŷn yn dangos iddi’n ni pam mae rhai pobl ddim yn dod a beth allwn ni wella i gael fwy o bobl i ddod a defnyddio'r prosiect. Gall rhai o’r rhesymau fod pobl yn y gymuned ddim yn dod yn gallu cael ei datrys yn hawdd a fydd fwy o bobl yn gallu defnyddio'r prosiect hefyd.</w:t>
      </w:r>
    </w:p>
    <w:p w14:paraId="33B97237" w14:textId="77777777" w:rsidR="005B79AB" w:rsidRPr="003B101F" w:rsidRDefault="005B79AB" w:rsidP="00904CCB">
      <w:pPr>
        <w:tabs>
          <w:tab w:val="left" w:pos="1659"/>
        </w:tabs>
      </w:pPr>
    </w:p>
    <w:p w14:paraId="0811DE13" w14:textId="512316B2" w:rsidR="00992A2E" w:rsidRPr="003B101F" w:rsidRDefault="00B207E5" w:rsidP="00904CCB">
      <w:pPr>
        <w:tabs>
          <w:tab w:val="left" w:pos="1659"/>
        </w:tabs>
      </w:pPr>
      <w:r w:rsidRPr="003B101F">
        <w:rPr>
          <w:rFonts w:eastAsiaTheme="minorHAnsi"/>
          <w14:ligatures w14:val="standardContextual"/>
        </w:rPr>
        <w:t>Fydd y taflennu adborth yn cael ei rhoi i bobl yn y bocs bwyd mawr wrth iddyn nhw dalu i weld barn nhw ar y prosiect, fydden nhw yn cael tua phedwar cwestiwn syml yn ofyn beth rydych yn hoffi, beth fyddwch yn newid, oes un rhywbeth arall rhydoch chi eisiau gweld ni gwerthu ac oes unrhyw gwestiynau arall. Fydd y cwestiynnau yma yn ddweud wrthym ni beth rydym yn gallu gwneud i wella yn y dyfodol a sut i symud y prosiect ymlaen. Fydd y daflen amlder i dangos i ni os yw'r prosiect yn cael ei defnyddio gan y gymuned a phryd, fydd hyn yn dangos os mae’n boblogaidd a pa ddiwrnodau sy’n fwyaf poblogaidd i wybod pryd dylen  ni cael y fwyaf o wirfoddolwyr dod i mewn i’r gymuned cael y profiad gorau yn dod i mewn. Fydd hyn hefyd yn helpu gwybod pa ddyddiau fydd y gorau i gael danfoniadau gan yr archfarnadoedd i’r gymuned cael y dyddiadau gorau ar y bwyd y maen nhw yn prynu i ganiatáu'r teuluoedd yma i gael bwyd trwy gydol yr wythnos.</w:t>
      </w:r>
    </w:p>
    <w:p w14:paraId="4859CF59" w14:textId="77777777" w:rsidR="00A40945" w:rsidRPr="003B101F" w:rsidRDefault="00A40945" w:rsidP="00904CCB">
      <w:pPr>
        <w:tabs>
          <w:tab w:val="left" w:pos="1659"/>
        </w:tabs>
      </w:pPr>
    </w:p>
    <w:p w14:paraId="26C9BF0A" w14:textId="1A69971B" w:rsidR="00E732A2" w:rsidRPr="003B101F" w:rsidRDefault="00B207E5" w:rsidP="00E732A2">
      <w:pPr>
        <w:widowControl/>
        <w:autoSpaceDE/>
        <w:autoSpaceDN/>
        <w:rPr>
          <w:rFonts w:eastAsia="Times New Roman"/>
          <w:lang w:eastAsia="en-GB"/>
        </w:rPr>
      </w:pPr>
      <w:r w:rsidRPr="003B101F">
        <w:rPr>
          <w:rFonts w:eastAsiaTheme="minorHAnsi"/>
          <w14:ligatures w14:val="standardContextual"/>
        </w:rPr>
        <w:t>Mae’r cynllun gwella ysgol yn ddweud mai angen “datblygu dealltwriaeth Cwricwlwm i Gymru” (</w:t>
      </w:r>
      <w:r w:rsidRPr="003B101F">
        <w:rPr>
          <w:rFonts w:eastAsiaTheme="minorHAnsi"/>
          <w:highlight w:val="black"/>
          <w14:ligatures w14:val="standardContextual"/>
        </w:rPr>
        <w:t>Ysgol</w:t>
      </w:r>
      <w:r w:rsidRPr="003B101F">
        <w:rPr>
          <w:rFonts w:eastAsiaTheme="minorHAnsi"/>
          <w14:ligatures w14:val="standardContextual"/>
        </w:rPr>
        <w:t xml:space="preserve"> </w:t>
      </w:r>
      <w:r w:rsidRPr="003B101F">
        <w:rPr>
          <w:rFonts w:eastAsiaTheme="minorHAnsi"/>
          <w:highlight w:val="black"/>
          <w14:ligatures w14:val="standardContextual"/>
        </w:rPr>
        <w:t>Gynradd Gymraeg Bronllwyn (</w:t>
      </w:r>
      <w:r w:rsidRPr="003B101F">
        <w:rPr>
          <w:rFonts w:eastAsiaTheme="minorHAnsi"/>
          <w14:ligatures w14:val="standardContextual"/>
        </w:rPr>
        <w:t>2022)). Mae hyn cysylltu i’r angen i weithio gyda'r gymuned o fewn y Cwricwlwm newydd, mae’n ar y pwyntiau sydd angen gwella felly bydd y prosiect yn gweithio ar gyfuno'r gymuned ac yr ysgol. Bydd y prosiect yma yn mynd i gysylltu'r ysgol ar gymuned mewn llawer o ffyrdd gwahanol trwy wahodd y gymuned i mewn i’r ysgol i brynu nwyddau trwy'r prosiect bocs bwyd mawr a hefyd gwahodd archfarchnadoedd a siopau lleol i mewn i'r ysgol. Wrth wneud hyn fwydwn yn cryfhau'r perthynas mae’r gymuned yn cael gyda'r ysgol a'r gobaith fydd bydd y gymuned ac yr ysgol yn gallu gweithio gyda'i gilydd yn y dyfodol. Fydd y perthnasoedd yma yn gallu ogi’ i’r ysgol gweithio gyda mwy o lefydd a hefyd gallan nhw roddi pethau gwahanol i’r er engrafiff tripiau ysgol neu nwyddau ysgol wahanol hefyd.</w:t>
      </w:r>
    </w:p>
    <w:p w14:paraId="233B728C" w14:textId="24B29C41" w:rsidR="005B79AB" w:rsidRPr="003B101F" w:rsidRDefault="005B79AB" w:rsidP="00904CCB">
      <w:pPr>
        <w:tabs>
          <w:tab w:val="left" w:pos="1659"/>
        </w:tabs>
        <w:rPr>
          <w:color w:val="4472C4" w:themeColor="accent1"/>
        </w:rPr>
      </w:pPr>
    </w:p>
    <w:p w14:paraId="5AE2DF3B" w14:textId="77777777" w:rsidR="00E420C6" w:rsidRPr="003B101F" w:rsidRDefault="00E420C6" w:rsidP="00904CCB">
      <w:pPr>
        <w:tabs>
          <w:tab w:val="left" w:pos="1659"/>
        </w:tabs>
        <w:rPr>
          <w:color w:val="4472C4" w:themeColor="accent1"/>
        </w:rPr>
      </w:pPr>
    </w:p>
    <w:p w14:paraId="22D601AF" w14:textId="77777777" w:rsidR="00260B55" w:rsidRPr="003B101F" w:rsidRDefault="00260B55" w:rsidP="00260B55">
      <w:pPr>
        <w:pStyle w:val="BodyText"/>
      </w:pPr>
    </w:p>
    <w:p w14:paraId="7288A114" w14:textId="27D9585C" w:rsidR="00260B55" w:rsidRPr="003B101F" w:rsidRDefault="00260B55" w:rsidP="001770C1">
      <w:pPr>
        <w:pStyle w:val="Heading1"/>
        <w:ind w:left="0"/>
        <w:rPr>
          <w:sz w:val="22"/>
          <w:szCs w:val="22"/>
        </w:rPr>
      </w:pPr>
      <w:r w:rsidRPr="003B101F">
        <w:rPr>
          <w:sz w:val="22"/>
          <w:szCs w:val="22"/>
          <w:highlight w:val="yellow"/>
        </w:rPr>
        <w:t>Gwerthusiad</w:t>
      </w:r>
      <w:r w:rsidRPr="003B101F">
        <w:rPr>
          <w:spacing w:val="-5"/>
          <w:sz w:val="22"/>
          <w:szCs w:val="22"/>
        </w:rPr>
        <w:t xml:space="preserve"> </w:t>
      </w:r>
    </w:p>
    <w:p w14:paraId="3913EE02" w14:textId="34AC66F1" w:rsidR="000B4C87" w:rsidRPr="003B101F" w:rsidRDefault="000D655B" w:rsidP="000B4C87">
      <w:pPr>
        <w:tabs>
          <w:tab w:val="left" w:pos="1659"/>
        </w:tabs>
        <w:ind w:right="307"/>
      </w:pPr>
      <w:r w:rsidRPr="003B101F">
        <w:rPr>
          <w:rFonts w:eastAsiaTheme="minorHAnsi"/>
          <w14:ligatures w14:val="standardContextual"/>
        </w:rPr>
        <w:t xml:space="preserve">Wrth edrych ar ein dadansoddiad SWOT  gallwn weld fod nifer o gryfderau a gwendidau a chyfleoedd a bygythiadau gyda'r prosiect yma i fod yn fuddiol i’r ysgol a'r gymuned. Fel y gwelir yn y dadansoddiad SWOT mae cyllid yn fygythiad mawr os nad ydynt yn gallu cael grant o Lywodraeth Cymru, fel nodir uchod mae yna £100,000 ar gael i sefydlu bocs bwyd mawr ond nid yw’n warantedig fydd yr ysgol yn cynhwyso i gael yr arian. Oherwydd hyn mae rhaid sicrhau'r cyllud cyn gwneud unrhyw beth arall gan os nad ydyn yn cael y cyllud ni fyddwn yn gallu cynnal y prosiect. Bygwth arall yw'r bod ddim ymrwymiad gan y gymuned, heb ymrwymiad gan y gymuned fydd ddim pwynt cynnal y prosiect gan fydd neb yn defnyddio'r bocs bwyd mawr bydd rhaid stopio'r prosiect. Yn cysylltu ag y pwynt diwethaf os nad yw siopau lleol neu bobl o’r gymuned ddim yn rhoddi eitemau i’r bocs bwyd mawr bydd ddim byd i werthu i bobl sydd angen yn y gymuned. Mae’r bygythiadau yma yn rhai mawr ond cyhyd a fyddwn yn cael y grant gan Lywodraeth Cymru mae pob bygwth arall rydym yn gallu dod dros ddiffyg siopau lleol yn </w:t>
      </w:r>
      <w:r w:rsidRPr="003B101F">
        <w:rPr>
          <w:rFonts w:eastAsiaTheme="minorHAnsi"/>
          <w14:ligatures w14:val="standardContextual"/>
        </w:rPr>
        <w:lastRenderedPageBreak/>
        <w:t>rhoddi gan gael rhodiad gan bobl y gymuned ac y bygwth o ddiffyg ymrwymiad gallwn roddi'r nwyddau i bobl yn y gymuned wrth gael dyddiau agored i geisio cael pobl i ddos i mewn a gweld y bocs bwyd mawr a gobeithio y bydden yn dod yn ôl.</w:t>
      </w:r>
    </w:p>
    <w:p w14:paraId="03DBDEE7" w14:textId="34B2B481" w:rsidR="00717C3D" w:rsidRPr="003B101F" w:rsidRDefault="000D655B" w:rsidP="000B4C87">
      <w:pPr>
        <w:tabs>
          <w:tab w:val="left" w:pos="1659"/>
        </w:tabs>
        <w:ind w:right="307"/>
      </w:pPr>
      <w:r w:rsidRPr="003B101F">
        <w:rPr>
          <w:rFonts w:eastAsiaTheme="minorHAnsi"/>
          <w14:ligatures w14:val="standardContextual"/>
        </w:rPr>
        <w:t>Y gwendidau sydd gyda ni yw staffio, cymhelliant y disgyblion i gymryd rhan a ddim digon o le ar y safle ysgol yw cynnal. Rydym yn gallu dod ar draws y broblem o staffio wrth ofyn am wirfoddolwyr o’r gymuned, gall hyn helpu pobl sydd methu gweithio neu yn unig i gyfatebu a gweithio yn y prosiect y bocs bwyd mawr bydd hyn cyfuno y cymuded ac yr ysgol ac maen tebygol fydd nifer o bobl o’r gymuned eisiau cymryd rhan ac os ddim fydd eoidau o’r PTA yn gallu cymryd rhan tan fod aelodau o’r gymuned leol eisiau cymryd rhan. Gwendid arall sydd gyda ni yw diffyg cymhelliant y disgyblion i helpu a chymryd rhan, efallai ni fydd disgyblion blwyddyn 6 cymryd rhan neu ei rhieni ddim eisiau nhw cymryd rhan. Gallwn gael y disgyblion cymryd rhan gan blethu mynd i'r prosiect a'i gwersi mathemateg wrth gael y disgyblion dehongli data o'r holiaduron a thaflennu adborth a hefyd y fathemateg bywyd go iawn wrth i’r disgyblion gweithio gydag arian o fewn y prosiect hefyd. Fydd rhaid anfon llythyron caniataid i’r rhieni i sicrhau ei fod yn hapus i adel ei phlant gweithio gyda'r gymuned, gall hyn achosi problemau gan fydd rhai rhieni ddim eisiau ei phlant gweithio gyda'r gymuned enwedig os maen nhw mewn gofal mae’n gallu fod yn anodd ond gallwn gael y disgyblion yma cymryd rhan mewn ffordd wahanol o du fewn i'r dosbarth yn lle i osgoi nhw colli allan yn hollol. Y gwendid olaf sydd gyda ni yw dim digon o le ar safle'r ysgol, mae hyn yn y gwendid fwyaf oherwydd os nad yw'r lle dydyn ni ddim yn gallu cynnal y prosiect. Oherwydd mae rhaid rhoi cynhwysydd mawr ar y safle mae rhaid cael lle, fyddwn yn gallu rhoi'r cynhwysydd ar yr iard ond wrth wneud hyn fyddwn ond yn gallu agor wrth i’r ysgol agor yn y bore pan fydd rhienni yn ddos i mewn ac ar ddiwedd y dydd pan fydd rhienni yn dod i gasglu'r plant. Bydd hyn yn gallu achosi problemau oherwydd ni fydd pawb yn y gymuned yn gallu dod yn yr amseroedd yna ond maen nhw yw’r amseroedd fydd yn gweithio'r fwyaf i’r ysgol.</w:t>
      </w:r>
    </w:p>
    <w:p w14:paraId="20C16B35" w14:textId="6A982BC5" w:rsidR="00A26F40" w:rsidRPr="003B101F" w:rsidRDefault="000D655B" w:rsidP="000B4C87">
      <w:pPr>
        <w:tabs>
          <w:tab w:val="left" w:pos="1659"/>
        </w:tabs>
        <w:ind w:right="307"/>
      </w:pPr>
      <w:r w:rsidRPr="003B101F">
        <w:rPr>
          <w:rFonts w:eastAsiaTheme="minorHAnsi"/>
          <w14:ligatures w14:val="standardContextual"/>
        </w:rPr>
        <w:t>I bob gwendid a bygythiad mae yna gryfderau a chyfleoedd i fynd gyda nhw ac mae rhaid iddyn nhw gydbwyso'r agweddau negyddol. Cryfderau am y prosiect yma ywr ymrwymiad disgyblion, wrth i’r disgyblion cymryd rhan yn brosiect fydden nhw yn dysgu sgiliau hanfodol bywyd hefyd er enghraifft gweithio gydag arian. Gweithio gydag arian mewn cyd-destun bywyd go iawn yn helpu'r disgyblion dysgu mewn ffordd ginesthetig sy’n gweithio yn well i lawr o ddisgyblion. Hefyd byddwn yn cael gwirfoddolwyr i mewn i'r ysgol i weithio gyda'r prosiect a fydd hyn yn gallu achosi nhw i wirfoddoli yn yr ysgol am bethau arall a bydd y prosiect yma yn agor drysau i’r ysgol ar gymuned i weithio gyda'i gilydd. Bydd y staff hefyd yn mynd i ddysgu a datblygu ei sgiliau o weithio gydag arian ond hefyd coginio a dysgu am fwydydd iachus.</w:t>
      </w:r>
    </w:p>
    <w:p w14:paraId="0F13F557" w14:textId="60C5B384" w:rsidR="006335AB" w:rsidRPr="003B101F" w:rsidRDefault="000D655B" w:rsidP="000B4C87">
      <w:pPr>
        <w:tabs>
          <w:tab w:val="left" w:pos="1659"/>
        </w:tabs>
        <w:ind w:right="307"/>
        <w:rPr>
          <w:color w:val="4472C4" w:themeColor="accent1"/>
        </w:rPr>
      </w:pPr>
      <w:r w:rsidRPr="003B101F">
        <w:rPr>
          <w:rFonts w:eastAsiaTheme="minorHAnsi"/>
          <w14:ligatures w14:val="standardContextual"/>
        </w:rPr>
        <w:t>Y cyfleoedd fydd y prosiect yn cynnal yn wych hefyd, fyddwn yn cryfhau'r perthnasu gyda'r gymuned rydym yn cael yn barod ond hefyd y gobaith i greu perthnasoedd newydd gyda phobl arall o fewn y gymuned hefyd. Cyfle mawr sydd gan y prosiect yma yw lleihau'r nifer o ddisgyblion sy’n dod i'r ysgol yn llwglyd gan gael bwydydd ar gael i rhienni neu ofalwyr ar brisiau rhad. Cysyllta hyn gyda'r ffaith rydym yn dysgu'r disgyblion am fwydydd iachus a sut i goginio ryseitiau hawdd ac iachus bydd hyn hefyd yn lleihau'r nifer o ddisgyblion sy’n dod i mewn i’r ysgol yn llwglyd. Y cyfle arall sydd gan y prosiect yma yw fydd y disgyblion yn gweithio ar y pedwar diben o’r cwricwlwm i Gymru wrth greu dysgwyr uchelgeisiol, mentrus, egwyddorol ac iach mae hyn yn ffordd wahanol o ddysgu a gweithio ar y pedwar diben yn ffordd wahanol nag yn yr ystafell dosbarth.</w:t>
      </w:r>
    </w:p>
    <w:p w14:paraId="2BE834F5" w14:textId="77777777" w:rsidR="00752B19" w:rsidRPr="003B101F" w:rsidRDefault="00752B19" w:rsidP="00752B19">
      <w:pPr>
        <w:tabs>
          <w:tab w:val="left" w:pos="1659"/>
        </w:tabs>
        <w:ind w:right="307"/>
        <w:rPr>
          <w:color w:val="4472C4" w:themeColor="accent1"/>
        </w:rPr>
      </w:pPr>
    </w:p>
    <w:p w14:paraId="7E987A84" w14:textId="77777777" w:rsidR="00260B55" w:rsidRPr="003B101F" w:rsidRDefault="00260B55" w:rsidP="00260B55">
      <w:pPr>
        <w:pStyle w:val="BodyText"/>
      </w:pPr>
    </w:p>
    <w:p w14:paraId="25230F2B" w14:textId="48BA4FAC" w:rsidR="00260B55" w:rsidRPr="003B101F" w:rsidRDefault="00260B55" w:rsidP="002531AC">
      <w:pPr>
        <w:pStyle w:val="Heading1"/>
        <w:ind w:left="0"/>
        <w:rPr>
          <w:sz w:val="22"/>
          <w:szCs w:val="22"/>
        </w:rPr>
      </w:pPr>
      <w:r w:rsidRPr="003B101F">
        <w:rPr>
          <w:sz w:val="22"/>
          <w:szCs w:val="22"/>
          <w:highlight w:val="yellow"/>
        </w:rPr>
        <w:t>Casgliad</w:t>
      </w:r>
      <w:r w:rsidRPr="003B101F">
        <w:rPr>
          <w:spacing w:val="-1"/>
          <w:sz w:val="22"/>
          <w:szCs w:val="22"/>
        </w:rPr>
        <w:t xml:space="preserve"> </w:t>
      </w:r>
    </w:p>
    <w:p w14:paraId="35722A88" w14:textId="014AFB5C" w:rsidR="001E4603" w:rsidRPr="003B101F" w:rsidRDefault="002531AC" w:rsidP="001E4603">
      <w:pPr>
        <w:widowControl/>
        <w:autoSpaceDE/>
        <w:autoSpaceDN/>
        <w:rPr>
          <w:rFonts w:eastAsia="Times New Roman"/>
          <w:lang w:val="en-GB" w:eastAsia="en-GB"/>
        </w:rPr>
      </w:pPr>
      <w:r w:rsidRPr="003B101F">
        <w:rPr>
          <w:rFonts w:eastAsiaTheme="minorHAnsi"/>
          <w14:ligatures w14:val="standardContextual"/>
        </w:rPr>
        <w:t>I grynhoi popeth rydw i wedi dweud yn ystod y cynnig prosiect yma gallwn weld fydd y prosiect y bocs bwyd mawr yn mynd i fod yn fuddiol i'r gymuned gan fydden nhw yn elwa o’r siawns o gael bwyd a nwyddau bob dydd am bris isel. Fydd y prosiect yma hefyd yn mynd y ddod ar gymuned ar ysgol yn agos gan fydd y ddau yn gweithio gyda'i gilydd, mae hyn yn ddarn pwysig o’r Cwricwlwm i Gymru gan ei fod yn ddweud “mae hyn yn rhan allweddol o’r polisi ehangach ar gyfer mynd i'r afael ar effaith tlodi ar gyrhaeddiad addysgol er mwyn sicrhau safonau uchel a dyheadau i bawb” (</w:t>
      </w:r>
      <w:r w:rsidRPr="003B101F">
        <w:rPr>
          <w:rFonts w:eastAsiaTheme="minorHAnsi"/>
          <w:lang w:val="en-GB"/>
          <w14:ligatures w14:val="standardContextual"/>
        </w:rPr>
        <w:t>Llywodraeth Cymru (2022)).  Gwelir ei fod yn bwysig i gael y prosiect yma i weithio ac i fod yn llwyddiannus i lwyddo cael perthynas dda gyda'r gymuned fel y mae’r cwricwlwm eisiau. Y gobaith gyda'r prosiect yma fydd i agor drysau o fewn y gymuned a gobeithio bydd fwy o brosiectau rhwng yr ysgol a'r gymuned yn dod or prosiect yma. Gol y prosiect yma yw helpu ymladd y tlodi yn yr ardal wrth ddarparu bwyd ar bris fforddiadwy. Ac i leihau'r bwlch cyrhaeddiad rhwng disgyblion sy’n byw yn tlodi ac y rhai sydd ddim a sicrhau ni fydd unrhyw blentyn yn dod i’r ysgol yn llwglyd gan werthu bwyd fforddiadwy i’r gymuned.</w:t>
      </w:r>
    </w:p>
    <w:p w14:paraId="5F92ACE6" w14:textId="15CB2799" w:rsidR="00F03FB6" w:rsidRPr="003B101F" w:rsidRDefault="002531AC" w:rsidP="001E4603">
      <w:pPr>
        <w:widowControl/>
        <w:autoSpaceDE/>
        <w:autoSpaceDN/>
        <w:rPr>
          <w:rFonts w:eastAsia="Times New Roman"/>
          <w:lang w:val="en-GB" w:eastAsia="en-GB"/>
        </w:rPr>
      </w:pPr>
      <w:r w:rsidRPr="003B101F">
        <w:rPr>
          <w:rFonts w:eastAsiaTheme="minorHAnsi"/>
          <w:lang w:val="en-GB"/>
          <w14:ligatures w14:val="standardContextual"/>
        </w:rPr>
        <w:t>I’r athrawon sy’n cymryd rhan yn y prosiect yma fydden nhw yn gweithio ar sgiliau dysgu proffesiynol a hefyd arloesi, gan ei fod yn datblygu ei sgiliau newydd a hefyd yn ystyried syniadau a thechnegau newydd. Mae'r rhain yn rhinweddau pwysig i gael fel athrawon gan ein bod yn gweithio mewn safle sy’n wastad yn newid felly mae rhaid i chi newid hefyd.</w:t>
      </w:r>
    </w:p>
    <w:p w14:paraId="4E42C8C6" w14:textId="77777777" w:rsidR="0002252C" w:rsidRPr="003B101F" w:rsidRDefault="0002252C" w:rsidP="001E4603">
      <w:pPr>
        <w:widowControl/>
        <w:autoSpaceDE/>
        <w:autoSpaceDN/>
        <w:rPr>
          <w:rFonts w:eastAsia="Times New Roman"/>
          <w:lang w:val="en-GB" w:eastAsia="en-GB"/>
        </w:rPr>
      </w:pPr>
      <w:bookmarkStart w:id="0" w:name="cysill"/>
      <w:bookmarkEnd w:id="0"/>
    </w:p>
    <w:p w14:paraId="3A88F332" w14:textId="77D67992" w:rsidR="006771DD" w:rsidRPr="003B101F" w:rsidRDefault="006771DD" w:rsidP="006771DD">
      <w:pPr>
        <w:tabs>
          <w:tab w:val="left" w:pos="1659"/>
        </w:tabs>
        <w:rPr>
          <w:color w:val="4472C4" w:themeColor="accent1"/>
        </w:rPr>
      </w:pPr>
    </w:p>
    <w:p w14:paraId="00D916C0" w14:textId="77777777" w:rsidR="00FE0439" w:rsidRPr="003B101F" w:rsidRDefault="00FE0439" w:rsidP="006771DD">
      <w:pPr>
        <w:tabs>
          <w:tab w:val="left" w:pos="1659"/>
        </w:tabs>
        <w:rPr>
          <w:color w:val="4472C4" w:themeColor="accent1"/>
        </w:rPr>
      </w:pPr>
    </w:p>
    <w:p w14:paraId="3C84DCF6" w14:textId="77777777" w:rsidR="00BE19F4" w:rsidRPr="003B101F" w:rsidRDefault="00BE19F4"/>
    <w:p w14:paraId="6970B0A2" w14:textId="77777777" w:rsidR="001D0102" w:rsidRPr="003B101F" w:rsidRDefault="001D0102"/>
    <w:tbl>
      <w:tblPr>
        <w:tblStyle w:val="TableGrid"/>
        <w:tblW w:w="0" w:type="auto"/>
        <w:tblLook w:val="04A0" w:firstRow="1" w:lastRow="0" w:firstColumn="1" w:lastColumn="0" w:noHBand="0" w:noVBand="1"/>
      </w:tblPr>
      <w:tblGrid>
        <w:gridCol w:w="5228"/>
        <w:gridCol w:w="5228"/>
      </w:tblGrid>
      <w:tr w:rsidR="002C534A" w:rsidRPr="003B101F" w14:paraId="09ECCFBD" w14:textId="77777777" w:rsidTr="002C534A">
        <w:tc>
          <w:tcPr>
            <w:tcW w:w="5228" w:type="dxa"/>
          </w:tcPr>
          <w:p w14:paraId="702111C0" w14:textId="77777777" w:rsidR="002C534A" w:rsidRPr="003B101F" w:rsidRDefault="002C534A" w:rsidP="002C534A">
            <w:r w:rsidRPr="003B101F">
              <w:t>Cryfderau</w:t>
            </w:r>
          </w:p>
          <w:p w14:paraId="3FB2EB89" w14:textId="77777777" w:rsidR="002C534A" w:rsidRPr="003B101F" w:rsidRDefault="002C534A" w:rsidP="002C534A"/>
          <w:p w14:paraId="4E02B91D" w14:textId="77777777" w:rsidR="002C534A" w:rsidRPr="003B101F" w:rsidRDefault="002C534A" w:rsidP="002C534A">
            <w:r w:rsidRPr="003B101F">
              <w:t>Pa gryfderau ydy’r ysgol yn medru’u cynnig i’ch prosiect, e.e.</w:t>
            </w:r>
          </w:p>
          <w:p w14:paraId="59847F46" w14:textId="77777777" w:rsidR="002C534A" w:rsidRPr="003B101F" w:rsidRDefault="002C534A" w:rsidP="002C534A">
            <w:pPr>
              <w:pStyle w:val="ListParagraph"/>
              <w:widowControl/>
              <w:numPr>
                <w:ilvl w:val="0"/>
                <w:numId w:val="3"/>
              </w:numPr>
              <w:autoSpaceDE/>
              <w:autoSpaceDN/>
              <w:contextualSpacing/>
            </w:pPr>
            <w:r w:rsidRPr="003B101F">
              <w:t>Arbenigedd staff</w:t>
            </w:r>
          </w:p>
          <w:p w14:paraId="4B13964B" w14:textId="77777777" w:rsidR="002C534A" w:rsidRPr="003B101F" w:rsidRDefault="002C534A" w:rsidP="002C534A">
            <w:pPr>
              <w:pStyle w:val="ListParagraph"/>
              <w:widowControl/>
              <w:numPr>
                <w:ilvl w:val="0"/>
                <w:numId w:val="3"/>
              </w:numPr>
              <w:autoSpaceDE/>
              <w:autoSpaceDN/>
              <w:contextualSpacing/>
            </w:pPr>
            <w:r w:rsidRPr="003B101F">
              <w:t>Ymrwymiad disgyblion</w:t>
            </w:r>
          </w:p>
          <w:p w14:paraId="49798A5F" w14:textId="77777777" w:rsidR="002C534A" w:rsidRPr="003B101F" w:rsidRDefault="002C534A" w:rsidP="002C534A">
            <w:pPr>
              <w:pStyle w:val="ListParagraph"/>
              <w:widowControl/>
              <w:numPr>
                <w:ilvl w:val="0"/>
                <w:numId w:val="3"/>
              </w:numPr>
              <w:autoSpaceDE/>
              <w:autoSpaceDN/>
              <w:contextualSpacing/>
            </w:pPr>
            <w:r w:rsidRPr="003B101F">
              <w:t>Prosiectau eraill wedi llwyddo yn yr ysgol</w:t>
            </w:r>
          </w:p>
          <w:p w14:paraId="56BE3128" w14:textId="77777777" w:rsidR="002C534A" w:rsidRPr="003B101F" w:rsidRDefault="002C534A" w:rsidP="002C534A">
            <w:pPr>
              <w:pStyle w:val="ListParagraph"/>
              <w:widowControl/>
              <w:numPr>
                <w:ilvl w:val="0"/>
                <w:numId w:val="3"/>
              </w:numPr>
              <w:autoSpaceDE/>
              <w:autoSpaceDN/>
              <w:contextualSpacing/>
            </w:pPr>
            <w:r w:rsidRPr="003B101F">
              <w:t>Gwifrifolwyr yn ddod i’r ysgol</w:t>
            </w:r>
          </w:p>
          <w:p w14:paraId="5970B2C8" w14:textId="77777777" w:rsidR="002C534A" w:rsidRPr="003B101F" w:rsidRDefault="002C534A" w:rsidP="002C534A">
            <w:pPr>
              <w:pStyle w:val="ListParagraph"/>
              <w:widowControl/>
              <w:numPr>
                <w:ilvl w:val="0"/>
                <w:numId w:val="3"/>
              </w:numPr>
              <w:autoSpaceDE/>
              <w:autoSpaceDN/>
              <w:contextualSpacing/>
            </w:pPr>
            <w:r w:rsidRPr="003B101F">
              <w:t>Cryfhau sgiliau bywyd go iawn i’r disgyblion</w:t>
            </w:r>
          </w:p>
          <w:p w14:paraId="2E55756D" w14:textId="77777777" w:rsidR="002C534A" w:rsidRPr="003B101F" w:rsidRDefault="002C534A"/>
        </w:tc>
        <w:tc>
          <w:tcPr>
            <w:tcW w:w="5228" w:type="dxa"/>
          </w:tcPr>
          <w:p w14:paraId="5040457B" w14:textId="77777777" w:rsidR="00EE2ED1" w:rsidRPr="003B101F" w:rsidRDefault="00EE2ED1" w:rsidP="00EE2ED1">
            <w:r w:rsidRPr="003B101F">
              <w:t>Gwendidau</w:t>
            </w:r>
          </w:p>
          <w:p w14:paraId="4CB66C54" w14:textId="77777777" w:rsidR="00EE2ED1" w:rsidRPr="003B101F" w:rsidRDefault="00EE2ED1" w:rsidP="00EE2ED1"/>
          <w:p w14:paraId="0D66BAE5" w14:textId="77777777" w:rsidR="00EE2ED1" w:rsidRPr="003B101F" w:rsidRDefault="00EE2ED1" w:rsidP="00EE2ED1">
            <w:r w:rsidRPr="003B101F">
              <w:t>Pa wendidau ydy’r ysgol yn cynnig i’r prosiect</w:t>
            </w:r>
          </w:p>
          <w:p w14:paraId="391C97A4" w14:textId="77777777" w:rsidR="00EE2ED1" w:rsidRPr="003B101F" w:rsidRDefault="00EE2ED1" w:rsidP="00EE2ED1">
            <w:pPr>
              <w:pStyle w:val="ListParagraph"/>
              <w:widowControl/>
              <w:numPr>
                <w:ilvl w:val="0"/>
                <w:numId w:val="3"/>
              </w:numPr>
              <w:autoSpaceDE/>
              <w:autoSpaceDN/>
              <w:contextualSpacing/>
            </w:pPr>
            <w:r w:rsidRPr="003B101F">
              <w:t>Staffio</w:t>
            </w:r>
          </w:p>
          <w:p w14:paraId="18F24E1D" w14:textId="77777777" w:rsidR="00EE2ED1" w:rsidRPr="003B101F" w:rsidRDefault="00EE2ED1" w:rsidP="00EE2ED1">
            <w:pPr>
              <w:pStyle w:val="ListParagraph"/>
              <w:widowControl/>
              <w:numPr>
                <w:ilvl w:val="0"/>
                <w:numId w:val="3"/>
              </w:numPr>
              <w:autoSpaceDE/>
              <w:autoSpaceDN/>
              <w:contextualSpacing/>
            </w:pPr>
            <w:r w:rsidRPr="003B101F">
              <w:t xml:space="preserve">Cymhelliant y disgyblion i helpu </w:t>
            </w:r>
          </w:p>
          <w:p w14:paraId="22AB78B7" w14:textId="77777777" w:rsidR="00EE2ED1" w:rsidRPr="003B101F" w:rsidRDefault="00EE2ED1" w:rsidP="00EE2ED1">
            <w:pPr>
              <w:pStyle w:val="ListParagraph"/>
              <w:widowControl/>
              <w:numPr>
                <w:ilvl w:val="0"/>
                <w:numId w:val="3"/>
              </w:numPr>
              <w:autoSpaceDE/>
              <w:autoSpaceDN/>
              <w:contextualSpacing/>
            </w:pPr>
            <w:r w:rsidRPr="003B101F">
              <w:t>Ddim digon o lle ar y safle ysgol yw chynnal</w:t>
            </w:r>
          </w:p>
          <w:p w14:paraId="1F869AC9" w14:textId="77777777" w:rsidR="002C534A" w:rsidRPr="003B101F" w:rsidRDefault="002C534A"/>
        </w:tc>
      </w:tr>
      <w:tr w:rsidR="002C534A" w:rsidRPr="003B101F" w14:paraId="58B4487F" w14:textId="77777777" w:rsidTr="002C534A">
        <w:tc>
          <w:tcPr>
            <w:tcW w:w="5228" w:type="dxa"/>
          </w:tcPr>
          <w:p w14:paraId="39E667BB" w14:textId="77777777" w:rsidR="00EE2ED1" w:rsidRPr="003B101F" w:rsidRDefault="00EE2ED1" w:rsidP="00EE2ED1">
            <w:r w:rsidRPr="003B101F">
              <w:t>Cyfleoedd</w:t>
            </w:r>
          </w:p>
          <w:p w14:paraId="572633EB" w14:textId="77777777" w:rsidR="00EE2ED1" w:rsidRPr="003B101F" w:rsidRDefault="00EE2ED1" w:rsidP="00EE2ED1"/>
          <w:p w14:paraId="6FA2A70B" w14:textId="77777777" w:rsidR="00EE2ED1" w:rsidRPr="003B101F" w:rsidRDefault="00EE2ED1" w:rsidP="00EE2ED1">
            <w:r w:rsidRPr="003B101F">
              <w:t>Pa gyfleoedd ydy’r prosiect ysgol-gymunedol yn cynnig, e.e.</w:t>
            </w:r>
          </w:p>
          <w:p w14:paraId="4DEF47AF" w14:textId="77777777" w:rsidR="00EE2ED1" w:rsidRPr="003B101F" w:rsidRDefault="00EE2ED1" w:rsidP="00EE2ED1">
            <w:pPr>
              <w:pStyle w:val="ListParagraph"/>
              <w:widowControl/>
              <w:numPr>
                <w:ilvl w:val="0"/>
                <w:numId w:val="3"/>
              </w:numPr>
              <w:autoSpaceDE/>
              <w:autoSpaceDN/>
              <w:contextualSpacing/>
            </w:pPr>
            <w:r w:rsidRPr="003B101F">
              <w:t>Cryfhau’r berthynas rhwng yr ysgol a’r gymuned</w:t>
            </w:r>
          </w:p>
          <w:p w14:paraId="6F9DD39F" w14:textId="77777777" w:rsidR="00EE2ED1" w:rsidRPr="003B101F" w:rsidRDefault="00EE2ED1" w:rsidP="00EE2ED1">
            <w:pPr>
              <w:pStyle w:val="ListParagraph"/>
              <w:widowControl/>
              <w:numPr>
                <w:ilvl w:val="0"/>
                <w:numId w:val="3"/>
              </w:numPr>
              <w:autoSpaceDE/>
              <w:autoSpaceDN/>
              <w:contextualSpacing/>
            </w:pPr>
            <w:r w:rsidRPr="003B101F">
              <w:t>Datblygiad y Pedwar Diben</w:t>
            </w:r>
          </w:p>
          <w:p w14:paraId="14CC6CCE" w14:textId="56C0D2B4" w:rsidR="00EE2ED1" w:rsidRPr="003B101F" w:rsidRDefault="00EE2ED1" w:rsidP="00EE2ED1">
            <w:pPr>
              <w:pStyle w:val="ListParagraph"/>
              <w:widowControl/>
              <w:numPr>
                <w:ilvl w:val="0"/>
                <w:numId w:val="3"/>
              </w:numPr>
              <w:autoSpaceDE/>
              <w:autoSpaceDN/>
              <w:contextualSpacing/>
            </w:pPr>
            <w:r w:rsidRPr="003B101F">
              <w:t xml:space="preserve">Lleihau y nifer o plant sy’n dod </w:t>
            </w:r>
            <w:r w:rsidR="000D5B3E" w:rsidRPr="003B101F">
              <w:t>i</w:t>
            </w:r>
            <w:r w:rsidRPr="003B101F">
              <w:t>’r ysgol yn llwglid</w:t>
            </w:r>
          </w:p>
          <w:p w14:paraId="0176E000" w14:textId="77777777" w:rsidR="00EE2ED1" w:rsidRPr="003B101F" w:rsidRDefault="00EE2ED1" w:rsidP="00EE2ED1">
            <w:pPr>
              <w:pStyle w:val="ListParagraph"/>
              <w:widowControl/>
              <w:numPr>
                <w:ilvl w:val="0"/>
                <w:numId w:val="3"/>
              </w:numPr>
              <w:autoSpaceDE/>
              <w:autoSpaceDN/>
              <w:contextualSpacing/>
            </w:pPr>
            <w:r w:rsidRPr="003B101F">
              <w:t>Gwella gwybodaeth y plant am bwydydd iach</w:t>
            </w:r>
          </w:p>
          <w:p w14:paraId="5CEA3A69" w14:textId="77777777" w:rsidR="002C534A" w:rsidRPr="003B101F" w:rsidRDefault="002C534A"/>
        </w:tc>
        <w:tc>
          <w:tcPr>
            <w:tcW w:w="5228" w:type="dxa"/>
          </w:tcPr>
          <w:p w14:paraId="73169330" w14:textId="77777777" w:rsidR="00EE2ED1" w:rsidRPr="003B101F" w:rsidRDefault="00EE2ED1" w:rsidP="00EE2ED1">
            <w:r w:rsidRPr="003B101F">
              <w:t>Bygythiadau</w:t>
            </w:r>
          </w:p>
          <w:p w14:paraId="441995F1" w14:textId="77777777" w:rsidR="00EE2ED1" w:rsidRPr="003B101F" w:rsidRDefault="00EE2ED1" w:rsidP="00EE2ED1"/>
          <w:p w14:paraId="249A21FC" w14:textId="77777777" w:rsidR="00EE2ED1" w:rsidRPr="003B101F" w:rsidRDefault="00EE2ED1" w:rsidP="00EE2ED1">
            <w:r w:rsidRPr="003B101F">
              <w:t xml:space="preserve">Pa heriau neu rhwystrau sy’n dod o’r tu allan i’r ysgol, e.e. </w:t>
            </w:r>
          </w:p>
          <w:p w14:paraId="20A47966" w14:textId="2FCD045D" w:rsidR="00EE2ED1" w:rsidRPr="003B101F" w:rsidRDefault="00EE2ED1" w:rsidP="00B56AD6">
            <w:pPr>
              <w:pStyle w:val="ListParagraph"/>
              <w:widowControl/>
              <w:numPr>
                <w:ilvl w:val="0"/>
                <w:numId w:val="4"/>
              </w:numPr>
              <w:autoSpaceDE/>
              <w:autoSpaceDN/>
              <w:contextualSpacing/>
            </w:pPr>
            <w:r w:rsidRPr="003B101F">
              <w:t>Cyllid</w:t>
            </w:r>
          </w:p>
          <w:p w14:paraId="60D1EF81" w14:textId="77777777" w:rsidR="00EE2ED1" w:rsidRPr="003B101F" w:rsidRDefault="00EE2ED1" w:rsidP="00EE2ED1">
            <w:pPr>
              <w:pStyle w:val="ListParagraph"/>
              <w:widowControl/>
              <w:numPr>
                <w:ilvl w:val="0"/>
                <w:numId w:val="3"/>
              </w:numPr>
              <w:autoSpaceDE/>
              <w:autoSpaceDN/>
              <w:contextualSpacing/>
            </w:pPr>
            <w:r w:rsidRPr="003B101F">
              <w:t xml:space="preserve">Diffyg ymrwymiad </w:t>
            </w:r>
          </w:p>
          <w:p w14:paraId="70DE2391" w14:textId="77777777" w:rsidR="00EE2ED1" w:rsidRPr="003B101F" w:rsidRDefault="00EE2ED1" w:rsidP="00EE2ED1">
            <w:pPr>
              <w:pStyle w:val="ListParagraph"/>
              <w:widowControl/>
              <w:numPr>
                <w:ilvl w:val="0"/>
                <w:numId w:val="3"/>
              </w:numPr>
              <w:autoSpaceDE/>
              <w:autoSpaceDN/>
              <w:contextualSpacing/>
            </w:pPr>
            <w:r w:rsidRPr="003B101F">
              <w:t>Pobl ddim yn defnyddio y prosiect</w:t>
            </w:r>
          </w:p>
          <w:p w14:paraId="20CFA331" w14:textId="3EE3856F" w:rsidR="002C534A" w:rsidRPr="003B101F" w:rsidRDefault="00EE2ED1" w:rsidP="0041402B">
            <w:pPr>
              <w:pStyle w:val="ListParagraph"/>
              <w:numPr>
                <w:ilvl w:val="0"/>
                <w:numId w:val="3"/>
              </w:numPr>
            </w:pPr>
            <w:r w:rsidRPr="003B101F">
              <w:t xml:space="preserve">Siopau lleol ddim yn </w:t>
            </w:r>
            <w:r w:rsidR="000B4C87" w:rsidRPr="003B101F">
              <w:t>rhoddi i’r prosiect</w:t>
            </w:r>
          </w:p>
        </w:tc>
      </w:tr>
    </w:tbl>
    <w:p w14:paraId="4AF2ACBE" w14:textId="77777777" w:rsidR="001D0102" w:rsidRPr="003B101F" w:rsidRDefault="001D0102"/>
    <w:p w14:paraId="3859A923" w14:textId="75C7F9FE" w:rsidR="00527401" w:rsidRPr="003B101F" w:rsidRDefault="00527401"/>
    <w:p w14:paraId="6D6B1127" w14:textId="77777777" w:rsidR="002C534A" w:rsidRPr="003B101F" w:rsidRDefault="002C534A"/>
    <w:p w14:paraId="5BC43755" w14:textId="77777777" w:rsidR="002C534A" w:rsidRPr="003B101F" w:rsidRDefault="002C534A"/>
    <w:p w14:paraId="319BBA71" w14:textId="77777777" w:rsidR="002C534A" w:rsidRPr="003B101F" w:rsidRDefault="002C534A"/>
    <w:p w14:paraId="0ED53635" w14:textId="77777777" w:rsidR="002C534A" w:rsidRPr="003B101F" w:rsidRDefault="002C534A"/>
    <w:p w14:paraId="5A14F3CD" w14:textId="77777777" w:rsidR="002C534A" w:rsidRPr="003B101F" w:rsidRDefault="002C534A"/>
    <w:p w14:paraId="75214DCD" w14:textId="77777777" w:rsidR="002C534A" w:rsidRPr="003B101F" w:rsidRDefault="002C534A"/>
    <w:p w14:paraId="11803254" w14:textId="42C5DB0B" w:rsidR="00FE7A11" w:rsidRPr="003B101F" w:rsidRDefault="002C534A" w:rsidP="00FE7A11">
      <w:r w:rsidRPr="003B101F">
        <w:t>Rhestr Gyfeirnodi</w:t>
      </w:r>
    </w:p>
    <w:p w14:paraId="7CB4A082" w14:textId="77777777" w:rsidR="00FE7A11" w:rsidRPr="003B101F" w:rsidRDefault="00FE7A11" w:rsidP="00FE7A11"/>
    <w:p w14:paraId="7E178BD1"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t xml:space="preserve">Equality and Human Rights Commission (2023). </w:t>
      </w:r>
      <w:r w:rsidRPr="003B101F">
        <w:rPr>
          <w:rFonts w:ascii="Arial" w:hAnsi="Arial" w:cs="Arial"/>
          <w:i/>
          <w:iCs/>
          <w:sz w:val="22"/>
          <w:szCs w:val="22"/>
        </w:rPr>
        <w:t>Public Sector Equality Duty: Guidance for schools in Wales | EHRC</w:t>
      </w:r>
      <w:r w:rsidRPr="003B101F">
        <w:rPr>
          <w:rFonts w:ascii="Arial" w:hAnsi="Arial" w:cs="Arial"/>
          <w:sz w:val="22"/>
          <w:szCs w:val="22"/>
        </w:rPr>
        <w:t>. [online] www.equalityhumanrights.com. Available at: https://www.equalityhumanrights.com/guidance/public-sector-equality-duty/public-sector-equality-duty-guidance-schools-wales.</w:t>
      </w:r>
    </w:p>
    <w:p w14:paraId="685BBFD1"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t xml:space="preserve">ESTYN (2022). </w:t>
      </w:r>
      <w:r w:rsidRPr="003B101F">
        <w:rPr>
          <w:rFonts w:ascii="Arial" w:hAnsi="Arial" w:cs="Arial"/>
          <w:i/>
          <w:iCs/>
          <w:sz w:val="22"/>
          <w:szCs w:val="22"/>
        </w:rPr>
        <w:t>reducing the impact of poverty and disadvantage on pupils’ learning | Estyn</w:t>
      </w:r>
      <w:r w:rsidRPr="003B101F">
        <w:rPr>
          <w:rFonts w:ascii="Arial" w:hAnsi="Arial" w:cs="Arial"/>
          <w:sz w:val="22"/>
          <w:szCs w:val="22"/>
        </w:rPr>
        <w:t>. [online] www.estyn.gov.wales. Available at: https://www.estyn.gov.wales/effective-practice/reducing-impact-poverty-and-disadvantage-pupils-learning.</w:t>
      </w:r>
    </w:p>
    <w:p w14:paraId="22DAAE89"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t xml:space="preserve">ESTYN (2023a). </w:t>
      </w:r>
      <w:r w:rsidRPr="003B101F">
        <w:rPr>
          <w:rFonts w:ascii="Arial" w:hAnsi="Arial" w:cs="Arial"/>
          <w:i/>
          <w:iCs/>
          <w:sz w:val="22"/>
          <w:szCs w:val="22"/>
        </w:rPr>
        <w:t xml:space="preserve">A report on </w:t>
      </w:r>
      <w:r w:rsidRPr="003B101F">
        <w:rPr>
          <w:rFonts w:ascii="Arial" w:hAnsi="Arial" w:cs="Arial"/>
          <w:i/>
          <w:iCs/>
          <w:sz w:val="22"/>
          <w:szCs w:val="22"/>
          <w:highlight w:val="black"/>
        </w:rPr>
        <w:t>Ysgol Gynradd Gymraeg Bronllwyn Colwyn Road Gelli CF41 7NW</w:t>
      </w:r>
      <w:r w:rsidRPr="003B101F">
        <w:rPr>
          <w:rFonts w:ascii="Arial" w:hAnsi="Arial" w:cs="Arial"/>
          <w:i/>
          <w:iCs/>
          <w:sz w:val="22"/>
          <w:szCs w:val="22"/>
        </w:rPr>
        <w:t xml:space="preserve"> Date of inspection: November 2022 by Estyn, His Majesty’s Inspectorate for Education and Training in Wales</w:t>
      </w:r>
      <w:r w:rsidRPr="003B101F">
        <w:rPr>
          <w:rFonts w:ascii="Arial" w:hAnsi="Arial" w:cs="Arial"/>
          <w:sz w:val="22"/>
          <w:szCs w:val="22"/>
        </w:rPr>
        <w:t>. [online] Available at: https://www.estyn.gov.wales/system/files/2022-12/Inspection%20report%20Ysgol%20G.G.%20</w:t>
      </w:r>
      <w:r w:rsidRPr="003B101F">
        <w:rPr>
          <w:rFonts w:ascii="Arial" w:hAnsi="Arial" w:cs="Arial"/>
          <w:sz w:val="22"/>
          <w:szCs w:val="22"/>
          <w:highlight w:val="black"/>
        </w:rPr>
        <w:t>Bronllwyn</w:t>
      </w:r>
      <w:r w:rsidRPr="003B101F">
        <w:rPr>
          <w:rFonts w:ascii="Arial" w:hAnsi="Arial" w:cs="Arial"/>
          <w:sz w:val="22"/>
          <w:szCs w:val="22"/>
        </w:rPr>
        <w:t>%202023_0.pdf.</w:t>
      </w:r>
    </w:p>
    <w:p w14:paraId="3A66900B"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t xml:space="preserve">ESTYN (2023b). </w:t>
      </w:r>
      <w:r w:rsidRPr="003B101F">
        <w:rPr>
          <w:rFonts w:ascii="Arial" w:hAnsi="Arial" w:cs="Arial"/>
          <w:i/>
          <w:iCs/>
          <w:sz w:val="22"/>
          <w:szCs w:val="22"/>
        </w:rPr>
        <w:t xml:space="preserve">A report on </w:t>
      </w:r>
      <w:r w:rsidRPr="003B101F">
        <w:rPr>
          <w:rFonts w:ascii="Arial" w:hAnsi="Arial" w:cs="Arial"/>
          <w:i/>
          <w:iCs/>
          <w:sz w:val="22"/>
          <w:szCs w:val="22"/>
          <w:highlight w:val="black"/>
        </w:rPr>
        <w:t>Ysgol Gynradd Gymraeg Bronllwyn Colwyn Road Gelli CF41 7NW</w:t>
      </w:r>
      <w:r w:rsidRPr="003B101F">
        <w:rPr>
          <w:rFonts w:ascii="Arial" w:hAnsi="Arial" w:cs="Arial"/>
          <w:i/>
          <w:iCs/>
          <w:sz w:val="22"/>
          <w:szCs w:val="22"/>
        </w:rPr>
        <w:t xml:space="preserve"> Date of inspection: November 2022 by Estyn, His Majesty’s Inspectorate for Education and Training in Wales</w:t>
      </w:r>
      <w:r w:rsidRPr="003B101F">
        <w:rPr>
          <w:rFonts w:ascii="Arial" w:hAnsi="Arial" w:cs="Arial"/>
          <w:sz w:val="22"/>
          <w:szCs w:val="22"/>
        </w:rPr>
        <w:t xml:space="preserve">. </w:t>
      </w:r>
      <w:r w:rsidRPr="003B101F">
        <w:rPr>
          <w:rFonts w:ascii="Arial" w:hAnsi="Arial" w:cs="Arial"/>
          <w:sz w:val="22"/>
          <w:szCs w:val="22"/>
        </w:rPr>
        <w:lastRenderedPageBreak/>
        <w:t>[online] Available at: https://www.estyn.gov.wales/system/files/2022-12/Inspection%20report%20Ysgol%20G.G.%20</w:t>
      </w:r>
      <w:r w:rsidRPr="003B101F">
        <w:rPr>
          <w:rFonts w:ascii="Arial" w:hAnsi="Arial" w:cs="Arial"/>
          <w:sz w:val="22"/>
          <w:szCs w:val="22"/>
          <w:highlight w:val="black"/>
        </w:rPr>
        <w:t>Bronllwyn</w:t>
      </w:r>
      <w:r w:rsidRPr="003B101F">
        <w:rPr>
          <w:rFonts w:ascii="Arial" w:hAnsi="Arial" w:cs="Arial"/>
          <w:sz w:val="22"/>
          <w:szCs w:val="22"/>
        </w:rPr>
        <w:t>%202023_0.pdf.</w:t>
      </w:r>
    </w:p>
    <w:p w14:paraId="0BB0BA69"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t xml:space="preserve">Francis-Devine, B., Danechi, S. and Tyler, G. (2023). </w:t>
      </w:r>
      <w:r w:rsidRPr="003B101F">
        <w:rPr>
          <w:rFonts w:ascii="Arial" w:hAnsi="Arial" w:cs="Arial"/>
          <w:i/>
          <w:iCs/>
          <w:sz w:val="22"/>
          <w:szCs w:val="22"/>
        </w:rPr>
        <w:t>Food poverty: Households, food banks and free school meals</w:t>
      </w:r>
      <w:r w:rsidRPr="003B101F">
        <w:rPr>
          <w:rFonts w:ascii="Arial" w:hAnsi="Arial" w:cs="Arial"/>
          <w:sz w:val="22"/>
          <w:szCs w:val="22"/>
        </w:rPr>
        <w:t>. [online] Available at: https://researchbriefings.files.parliament.uk/documents/CBP-9209/CBP-9209.pdf.</w:t>
      </w:r>
    </w:p>
    <w:p w14:paraId="15EBFB67"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t xml:space="preserve">GOV.UK (2024). </w:t>
      </w:r>
      <w:r w:rsidRPr="003B101F">
        <w:rPr>
          <w:rFonts w:ascii="Arial" w:hAnsi="Arial" w:cs="Arial"/>
          <w:i/>
          <w:iCs/>
          <w:sz w:val="22"/>
          <w:szCs w:val="22"/>
        </w:rPr>
        <w:t>Households Below Average Income: an analysis of the UK income distribution: FYE 1995 to FYE 2023</w:t>
      </w:r>
      <w:r w:rsidRPr="003B101F">
        <w:rPr>
          <w:rFonts w:ascii="Arial" w:hAnsi="Arial" w:cs="Arial"/>
          <w:sz w:val="22"/>
          <w:szCs w:val="22"/>
        </w:rPr>
        <w:t>. [online] GOV.UK. Available at: https://www.gov.uk/government/statistics/households-below-average-income-for-financial-years-ending-1995-to-2023/households-below-average-income-an-analysis-of-the-uk-income-distribution-fye-1995-to-fye-2023.</w:t>
      </w:r>
    </w:p>
    <w:p w14:paraId="19186D2C"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t xml:space="preserve">Llywodraeth Cymru (2020a). </w:t>
      </w:r>
      <w:r w:rsidRPr="003B101F">
        <w:rPr>
          <w:rFonts w:ascii="Arial" w:hAnsi="Arial" w:cs="Arial"/>
          <w:i/>
          <w:iCs/>
          <w:sz w:val="22"/>
          <w:szCs w:val="22"/>
        </w:rPr>
        <w:t>Disgrifiadau dysgu - Hwb</w:t>
      </w:r>
      <w:r w:rsidRPr="003B101F">
        <w:rPr>
          <w:rFonts w:ascii="Arial" w:hAnsi="Arial" w:cs="Arial"/>
          <w:sz w:val="22"/>
          <w:szCs w:val="22"/>
        </w:rPr>
        <w:t>. [online] hwb.gov.wales. Available at: https://hwb.gov.wales/cwricwlwm-i-gymru/iechyd-a-lles/disgrifiadau-dysgu/.</w:t>
      </w:r>
    </w:p>
    <w:p w14:paraId="5920E0CA"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t xml:space="preserve">Llywodraeth Cymru (2020b). </w:t>
      </w:r>
      <w:r w:rsidRPr="003B101F">
        <w:rPr>
          <w:rFonts w:ascii="Arial" w:hAnsi="Arial" w:cs="Arial"/>
          <w:i/>
          <w:iCs/>
          <w:sz w:val="22"/>
          <w:szCs w:val="22"/>
        </w:rPr>
        <w:t>Disgrifiadau dysgu - Hwb</w:t>
      </w:r>
      <w:r w:rsidRPr="003B101F">
        <w:rPr>
          <w:rFonts w:ascii="Arial" w:hAnsi="Arial" w:cs="Arial"/>
          <w:sz w:val="22"/>
          <w:szCs w:val="22"/>
        </w:rPr>
        <w:t>. [online] hwb.gov.wales. Available at: https://hwb.gov.wales/cwricwlwm-i-gymru/mathemateg-a-rhifedd/disgrifiadau-dysgu/.</w:t>
      </w:r>
    </w:p>
    <w:p w14:paraId="5D5C7AE0"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t xml:space="preserve">Llywodraeth Cymru (2020c). </w:t>
      </w:r>
      <w:r w:rsidRPr="003B101F">
        <w:rPr>
          <w:rFonts w:ascii="Arial" w:hAnsi="Arial" w:cs="Arial"/>
          <w:i/>
          <w:iCs/>
          <w:sz w:val="22"/>
          <w:szCs w:val="22"/>
        </w:rPr>
        <w:t>Disgrifiadau dysgu - Hwb</w:t>
      </w:r>
      <w:r w:rsidRPr="003B101F">
        <w:rPr>
          <w:rFonts w:ascii="Arial" w:hAnsi="Arial" w:cs="Arial"/>
          <w:sz w:val="22"/>
          <w:szCs w:val="22"/>
        </w:rPr>
        <w:t>. [online] hwb.gov.wales. Available at: https://hwb.gov.wales/cwricwlwm-i-gymru/iechyd-a-lles/disgrifiadau-dysgu/.</w:t>
      </w:r>
    </w:p>
    <w:p w14:paraId="3FE2C6E1"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t xml:space="preserve">Llywodraeth Cymru (2020d). </w:t>
      </w:r>
      <w:r w:rsidRPr="003B101F">
        <w:rPr>
          <w:rFonts w:ascii="Arial" w:hAnsi="Arial" w:cs="Arial"/>
          <w:i/>
          <w:iCs/>
          <w:sz w:val="22"/>
          <w:szCs w:val="22"/>
        </w:rPr>
        <w:t>Mathemateg a Rhifedd: Cyflwyniad - Hwb</w:t>
      </w:r>
      <w:r w:rsidRPr="003B101F">
        <w:rPr>
          <w:rFonts w:ascii="Arial" w:hAnsi="Arial" w:cs="Arial"/>
          <w:sz w:val="22"/>
          <w:szCs w:val="22"/>
        </w:rPr>
        <w:t>. [online] hwb.gov.wales. Available at: https://hwb.gov.wales/cwricwlwm-i-gymru/mathemateg-a-rhifedd/.</w:t>
      </w:r>
    </w:p>
    <w:p w14:paraId="79F487F7"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t xml:space="preserve">Llywodraeth Cymru (2020e). </w:t>
      </w:r>
      <w:r w:rsidRPr="003B101F">
        <w:rPr>
          <w:rFonts w:ascii="Arial" w:hAnsi="Arial" w:cs="Arial"/>
          <w:i/>
          <w:iCs/>
          <w:sz w:val="22"/>
          <w:szCs w:val="22"/>
        </w:rPr>
        <w:t>Mathemateg a Rhifedd: Cyflwyniad - Hwb</w:t>
      </w:r>
      <w:r w:rsidRPr="003B101F">
        <w:rPr>
          <w:rFonts w:ascii="Arial" w:hAnsi="Arial" w:cs="Arial"/>
          <w:sz w:val="22"/>
          <w:szCs w:val="22"/>
        </w:rPr>
        <w:t>. [online] hwb.gov.wales. Available at: https://hwb.gov.wales/cwricwlwm-i-gymru/mathemateg-a-rhifedd/.</w:t>
      </w:r>
    </w:p>
    <w:p w14:paraId="351113F4"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t xml:space="preserve">Llywodraeth Cymru (2020f). </w:t>
      </w:r>
      <w:r w:rsidRPr="003B101F">
        <w:rPr>
          <w:rFonts w:ascii="Arial" w:hAnsi="Arial" w:cs="Arial"/>
          <w:i/>
          <w:iCs/>
          <w:sz w:val="22"/>
          <w:szCs w:val="22"/>
        </w:rPr>
        <w:t>Mathemateg a Rhifedd: Cyflwyniad - Hwb</w:t>
      </w:r>
      <w:r w:rsidRPr="003B101F">
        <w:rPr>
          <w:rFonts w:ascii="Arial" w:hAnsi="Arial" w:cs="Arial"/>
          <w:sz w:val="22"/>
          <w:szCs w:val="22"/>
        </w:rPr>
        <w:t>. [online] hwb.gov.wales. Available at: https://hwb.gov.wales/cwricwlwm-i-gymru/mathemateg-a-rhifedd/.</w:t>
      </w:r>
    </w:p>
    <w:p w14:paraId="6B374FFB"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t xml:space="preserve">Llywodraeth Cymru (2021a). </w:t>
      </w:r>
      <w:r w:rsidRPr="003B101F">
        <w:rPr>
          <w:rFonts w:ascii="Arial" w:hAnsi="Arial" w:cs="Arial"/>
          <w:i/>
          <w:iCs/>
          <w:sz w:val="22"/>
          <w:szCs w:val="22"/>
        </w:rPr>
        <w:t>Welsh Government funding for roll-out of award-winning food project in Valleys schools</w:t>
      </w:r>
      <w:r w:rsidRPr="003B101F">
        <w:rPr>
          <w:rFonts w:ascii="Arial" w:hAnsi="Arial" w:cs="Arial"/>
          <w:sz w:val="22"/>
          <w:szCs w:val="22"/>
        </w:rPr>
        <w:t>. [online] GOV.WALES. Available at: https://www.gov.wales/welsh-government-funding-roll-out-award-winning-food-project-valleys-schools.</w:t>
      </w:r>
    </w:p>
    <w:p w14:paraId="44042FF1"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t xml:space="preserve">Llywodraeth Cymru (2021b). </w:t>
      </w:r>
      <w:r w:rsidRPr="003B101F">
        <w:rPr>
          <w:rFonts w:ascii="Arial" w:hAnsi="Arial" w:cs="Arial"/>
          <w:i/>
          <w:iCs/>
          <w:sz w:val="22"/>
          <w:szCs w:val="22"/>
        </w:rPr>
        <w:t>Welsh Government funding for roll-out of award-winning food project in Valleys schools</w:t>
      </w:r>
      <w:r w:rsidRPr="003B101F">
        <w:rPr>
          <w:rFonts w:ascii="Arial" w:hAnsi="Arial" w:cs="Arial"/>
          <w:sz w:val="22"/>
          <w:szCs w:val="22"/>
        </w:rPr>
        <w:t>. [online] GOV.WALES. Available at: https://www.gov.wales/welsh-government-funding-roll-out-award-winning-food-project-valleys-schools.</w:t>
      </w:r>
    </w:p>
    <w:p w14:paraId="6FB00FC8"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t xml:space="preserve">Llywodraeth Cymru (2022). </w:t>
      </w:r>
      <w:r w:rsidRPr="003B101F">
        <w:rPr>
          <w:rFonts w:ascii="Arial" w:hAnsi="Arial" w:cs="Arial"/>
          <w:i/>
          <w:iCs/>
          <w:sz w:val="22"/>
          <w:szCs w:val="22"/>
        </w:rPr>
        <w:t>Community Focused Schools [HTML]</w:t>
      </w:r>
      <w:r w:rsidRPr="003B101F">
        <w:rPr>
          <w:rFonts w:ascii="Arial" w:hAnsi="Arial" w:cs="Arial"/>
          <w:sz w:val="22"/>
          <w:szCs w:val="22"/>
        </w:rPr>
        <w:t>. [online] GOV.WALES. Available at: https://www.gov.wales/community-focused-schools-html.</w:t>
      </w:r>
    </w:p>
    <w:p w14:paraId="505A66B0"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t xml:space="preserve">Llywodraeth Cymru (2024). </w:t>
      </w:r>
      <w:r w:rsidRPr="003B101F">
        <w:rPr>
          <w:rFonts w:ascii="Arial" w:hAnsi="Arial" w:cs="Arial"/>
          <w:i/>
          <w:iCs/>
          <w:sz w:val="22"/>
          <w:szCs w:val="22"/>
        </w:rPr>
        <w:t>Child Poverty Strategy for Wales 2024 [HTML] | GOV.WALES</w:t>
      </w:r>
      <w:r w:rsidRPr="003B101F">
        <w:rPr>
          <w:rFonts w:ascii="Arial" w:hAnsi="Arial" w:cs="Arial"/>
          <w:sz w:val="22"/>
          <w:szCs w:val="22"/>
        </w:rPr>
        <w:t>. [online] www.gov.wales. Available at: https://www.gov.wales/child-poverty-strategy-wales-2024-html.</w:t>
      </w:r>
    </w:p>
    <w:p w14:paraId="372251AB"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lastRenderedPageBreak/>
        <w:t xml:space="preserve">Office for National Statistics (2022). </w:t>
      </w:r>
      <w:r w:rsidRPr="003B101F">
        <w:rPr>
          <w:rFonts w:ascii="Arial" w:hAnsi="Arial" w:cs="Arial"/>
          <w:i/>
          <w:iCs/>
          <w:sz w:val="22"/>
          <w:szCs w:val="22"/>
        </w:rPr>
        <w:t>Why Free School Meal Recipients Earn Less than Their Peers - Office for National Statistics</w:t>
      </w:r>
      <w:r w:rsidRPr="003B101F">
        <w:rPr>
          <w:rFonts w:ascii="Arial" w:hAnsi="Arial" w:cs="Arial"/>
          <w:sz w:val="22"/>
          <w:szCs w:val="22"/>
        </w:rPr>
        <w:t>. [online] www.ons.gov.uk. Available at: https://www.ons.gov.uk/peoplepopulationandcommunity/educationandchildcare/articles/whyfreeschoolmealrecipientsearnlessthantheirpeers/2022-08-04.</w:t>
      </w:r>
    </w:p>
    <w:p w14:paraId="3AA3DDE5"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t xml:space="preserve">Office for National Statistics (2024). </w:t>
      </w:r>
      <w:r w:rsidRPr="003B101F">
        <w:rPr>
          <w:rFonts w:ascii="Arial" w:hAnsi="Arial" w:cs="Arial"/>
          <w:i/>
          <w:iCs/>
          <w:sz w:val="22"/>
          <w:szCs w:val="22"/>
        </w:rPr>
        <w:t>Rhondda Cynon Taf’s employment, unemployment and economic inactivity - ONS</w:t>
      </w:r>
      <w:r w:rsidRPr="003B101F">
        <w:rPr>
          <w:rFonts w:ascii="Arial" w:hAnsi="Arial" w:cs="Arial"/>
          <w:sz w:val="22"/>
          <w:szCs w:val="22"/>
        </w:rPr>
        <w:t>. [online] www.ons.gov.uk. Available at: https://www.ons.gov.uk/visualisations/labourmarketlocal/W06000016/.</w:t>
      </w:r>
    </w:p>
    <w:p w14:paraId="3B846CB0"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t xml:space="preserve">Rhondda Cynon Taf (n.d.). </w:t>
      </w:r>
      <w:r w:rsidRPr="003B101F">
        <w:rPr>
          <w:rFonts w:ascii="Arial" w:hAnsi="Arial" w:cs="Arial"/>
          <w:i/>
          <w:iCs/>
          <w:sz w:val="22"/>
          <w:szCs w:val="22"/>
        </w:rPr>
        <w:t>Pay as you Feel Shops - Big Bocs Bwyd | Rhondda Cynon Taf County Borough Council</w:t>
      </w:r>
      <w:r w:rsidRPr="003B101F">
        <w:rPr>
          <w:rFonts w:ascii="Arial" w:hAnsi="Arial" w:cs="Arial"/>
          <w:sz w:val="22"/>
          <w:szCs w:val="22"/>
        </w:rPr>
        <w:t>. [online] www.rctcbc.gov.uk. Available at: https://www.rctcbc.gov.uk/EN/Resident/SchoolsandLearning/HelpandsupportforEducationRelatedCosts/PayasyouFeelShopsBigBocsBwyd.aspx [Accessed 15 May 2024].</w:t>
      </w:r>
    </w:p>
    <w:p w14:paraId="624A7540"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t xml:space="preserve">Welsh Government (2022a). </w:t>
      </w:r>
      <w:r w:rsidRPr="003B101F">
        <w:rPr>
          <w:rFonts w:ascii="Arial" w:hAnsi="Arial" w:cs="Arial"/>
          <w:i/>
          <w:iCs/>
          <w:sz w:val="22"/>
          <w:szCs w:val="22"/>
        </w:rPr>
        <w:t>Universal Primary Free School Meals (UPFSM)</w:t>
      </w:r>
      <w:r w:rsidRPr="003B101F">
        <w:rPr>
          <w:rFonts w:ascii="Arial" w:hAnsi="Arial" w:cs="Arial"/>
          <w:sz w:val="22"/>
          <w:szCs w:val="22"/>
        </w:rPr>
        <w:t>. [online] GOV.WALES. Available at: https://www.gov.wales/universal-primary-free-school-meals-upfsm.</w:t>
      </w:r>
    </w:p>
    <w:p w14:paraId="5D8105DE"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t xml:space="preserve">Welsh Government (2022b). </w:t>
      </w:r>
      <w:r w:rsidRPr="003B101F">
        <w:rPr>
          <w:rFonts w:ascii="Arial" w:hAnsi="Arial" w:cs="Arial"/>
          <w:i/>
          <w:iCs/>
          <w:sz w:val="22"/>
          <w:szCs w:val="22"/>
        </w:rPr>
        <w:t>Universal Primary Free School Meals (UPFSM)</w:t>
      </w:r>
      <w:r w:rsidRPr="003B101F">
        <w:rPr>
          <w:rFonts w:ascii="Arial" w:hAnsi="Arial" w:cs="Arial"/>
          <w:sz w:val="22"/>
          <w:szCs w:val="22"/>
        </w:rPr>
        <w:t>. [online] GOV.WALES. Available at: https://www.gov.wales/universal-primary-free-school-meals-upfsm.</w:t>
      </w:r>
    </w:p>
    <w:p w14:paraId="39CB0BE3" w14:textId="77777777" w:rsidR="00FE7A11" w:rsidRPr="003B101F" w:rsidRDefault="00FE7A11" w:rsidP="00FE7A11">
      <w:pPr>
        <w:pStyle w:val="NormalWeb"/>
        <w:spacing w:before="0" w:beforeAutospacing="0" w:after="240" w:afterAutospacing="0" w:line="360" w:lineRule="auto"/>
        <w:rPr>
          <w:rFonts w:ascii="Arial" w:hAnsi="Arial" w:cs="Arial"/>
          <w:sz w:val="22"/>
          <w:szCs w:val="22"/>
        </w:rPr>
      </w:pPr>
      <w:r w:rsidRPr="003B101F">
        <w:rPr>
          <w:rFonts w:ascii="Arial" w:hAnsi="Arial" w:cs="Arial"/>
          <w:sz w:val="22"/>
          <w:szCs w:val="22"/>
        </w:rPr>
        <w:t xml:space="preserve">www.ons.gov.uk. (2024). </w:t>
      </w:r>
      <w:r w:rsidRPr="003B101F">
        <w:rPr>
          <w:rFonts w:ascii="Arial" w:hAnsi="Arial" w:cs="Arial"/>
          <w:i/>
          <w:iCs/>
          <w:sz w:val="22"/>
          <w:szCs w:val="22"/>
        </w:rPr>
        <w:t>Rhondda Cynon Taf’s employment, unemployment and economic inactivity - ONS</w:t>
      </w:r>
      <w:r w:rsidRPr="003B101F">
        <w:rPr>
          <w:rFonts w:ascii="Arial" w:hAnsi="Arial" w:cs="Arial"/>
          <w:sz w:val="22"/>
          <w:szCs w:val="22"/>
        </w:rPr>
        <w:t>. [online] Available at: https://www.ons.gov.uk/visualisations/labourmarketlocal/W06000016/.</w:t>
      </w:r>
    </w:p>
    <w:p w14:paraId="5EFA28DA" w14:textId="2BB82D59" w:rsidR="002C534A" w:rsidRPr="003B101F" w:rsidRDefault="00FE7A11" w:rsidP="00FE7A11">
      <w:pPr>
        <w:pStyle w:val="NormalWeb"/>
        <w:spacing w:before="0" w:beforeAutospacing="0" w:after="240" w:afterAutospacing="0" w:line="360" w:lineRule="auto"/>
        <w:rPr>
          <w:rStyle w:val="Hyperlink"/>
          <w:rFonts w:ascii="Arial" w:hAnsi="Arial" w:cs="Arial"/>
          <w:color w:val="auto"/>
          <w:sz w:val="22"/>
          <w:szCs w:val="22"/>
          <w:u w:val="none"/>
        </w:rPr>
      </w:pPr>
      <w:r w:rsidRPr="003B101F">
        <w:rPr>
          <w:rFonts w:ascii="Arial" w:hAnsi="Arial" w:cs="Arial"/>
          <w:sz w:val="22"/>
          <w:szCs w:val="22"/>
          <w:highlight w:val="black"/>
        </w:rPr>
        <w:t>Ysgol Gynradd Gymraeg Bronllwyn</w:t>
      </w:r>
      <w:r w:rsidRPr="003B101F">
        <w:rPr>
          <w:rFonts w:ascii="Arial" w:hAnsi="Arial" w:cs="Arial"/>
          <w:sz w:val="22"/>
          <w:szCs w:val="22"/>
        </w:rPr>
        <w:t xml:space="preserve"> (2022). </w:t>
      </w:r>
      <w:r w:rsidRPr="003B101F">
        <w:rPr>
          <w:rFonts w:ascii="Arial" w:hAnsi="Arial" w:cs="Arial"/>
          <w:i/>
          <w:iCs/>
          <w:sz w:val="22"/>
          <w:szCs w:val="22"/>
        </w:rPr>
        <w:t>Cynllun Gwella Ysgol 2022-2023</w:t>
      </w:r>
      <w:r w:rsidRPr="003B101F">
        <w:rPr>
          <w:rFonts w:ascii="Arial" w:hAnsi="Arial" w:cs="Arial"/>
          <w:sz w:val="22"/>
          <w:szCs w:val="22"/>
        </w:rPr>
        <w:t>. [online] Available at: https://primarysite-prod-sorted.s3.amazonaws.com/ysgol-gynradd-gymraeg-</w:t>
      </w:r>
      <w:r w:rsidRPr="003B101F">
        <w:rPr>
          <w:rFonts w:ascii="Arial" w:hAnsi="Arial" w:cs="Arial"/>
          <w:sz w:val="22"/>
          <w:szCs w:val="22"/>
          <w:highlight w:val="black"/>
        </w:rPr>
        <w:t>bronllwyn</w:t>
      </w:r>
      <w:r w:rsidRPr="003B101F">
        <w:rPr>
          <w:rFonts w:ascii="Arial" w:hAnsi="Arial" w:cs="Arial"/>
          <w:sz w:val="22"/>
          <w:szCs w:val="22"/>
        </w:rPr>
        <w:t>/UploadedDocument/5a883bca-4e00-4154-b385-31a89326466f/crynodeb-cgy-cymraeg.pdf [Accessed 27 Jun. 2024].</w:t>
      </w:r>
    </w:p>
    <w:p w14:paraId="02863E6E" w14:textId="7315B85B" w:rsidR="00BB3089" w:rsidRPr="003B101F" w:rsidRDefault="00BB3089" w:rsidP="00990DE5">
      <w:pPr>
        <w:tabs>
          <w:tab w:val="left" w:pos="1660"/>
        </w:tabs>
        <w:ind w:right="439"/>
        <w:rPr>
          <w:bdr w:val="none" w:sz="0" w:space="0" w:color="auto" w:frame="1"/>
          <w:shd w:val="clear" w:color="auto" w:fill="FFFFFF"/>
        </w:rPr>
      </w:pPr>
      <w:r w:rsidRPr="003B101F">
        <w:rPr>
          <w:bdr w:val="none" w:sz="0" w:space="0" w:color="auto" w:frame="1"/>
          <w:shd w:val="clear" w:color="auto" w:fill="FFFFFF"/>
        </w:rPr>
        <w:t>(Llywodraeth Cymru, 2017) Safonau Proffesiynol Addysgu a Dysgu, 2017</w:t>
      </w:r>
    </w:p>
    <w:p w14:paraId="43CBAEBF" w14:textId="77777777" w:rsidR="00CC699F" w:rsidRPr="003B101F" w:rsidRDefault="00CC699F" w:rsidP="00990DE5">
      <w:pPr>
        <w:tabs>
          <w:tab w:val="left" w:pos="1660"/>
        </w:tabs>
        <w:ind w:right="439"/>
        <w:rPr>
          <w:bdr w:val="none" w:sz="0" w:space="0" w:color="auto" w:frame="1"/>
          <w:shd w:val="clear" w:color="auto" w:fill="FFFFFF"/>
        </w:rPr>
      </w:pPr>
    </w:p>
    <w:p w14:paraId="573F0BC7" w14:textId="121D4D7B" w:rsidR="001513F6" w:rsidRPr="003B101F" w:rsidRDefault="00CC699F" w:rsidP="001513F6">
      <w:pPr>
        <w:tabs>
          <w:tab w:val="left" w:pos="1659"/>
        </w:tabs>
        <w:spacing w:before="1"/>
      </w:pPr>
      <w:r w:rsidRPr="003B101F">
        <w:t>(Goodall and Montgomery 2014)</w:t>
      </w:r>
      <w:r w:rsidR="001513F6" w:rsidRPr="003B101F">
        <w:t xml:space="preserve"> A framework for family engagement: Going beyond the Epstein Framework</w:t>
      </w:r>
    </w:p>
    <w:p w14:paraId="58D4B572" w14:textId="28B3BB18" w:rsidR="00CC699F" w:rsidRPr="003B101F" w:rsidRDefault="00CC699F" w:rsidP="00CC699F">
      <w:pPr>
        <w:tabs>
          <w:tab w:val="left" w:pos="1659"/>
        </w:tabs>
        <w:spacing w:before="1"/>
        <w:rPr>
          <w:rStyle w:val="Hyperlink"/>
          <w:color w:val="auto"/>
          <w:u w:val="none"/>
        </w:rPr>
      </w:pPr>
      <w:r w:rsidRPr="003B101F">
        <w:t xml:space="preserve"> </w:t>
      </w:r>
      <w:hyperlink r:id="rId6" w:history="1">
        <w:r w:rsidRPr="003B101F">
          <w:rPr>
            <w:rStyle w:val="Hyperlink"/>
            <w:color w:val="auto"/>
            <w:u w:val="none"/>
          </w:rPr>
          <w:t>Cylchgrawn Addysg Cymru | Rhifyn: Issue: 2(24) (2022) (uwp.co.uk)</w:t>
        </w:r>
      </w:hyperlink>
    </w:p>
    <w:p w14:paraId="65CB3345" w14:textId="77777777" w:rsidR="004D73CF" w:rsidRPr="003B101F" w:rsidRDefault="004D73CF" w:rsidP="00CC699F">
      <w:pPr>
        <w:tabs>
          <w:tab w:val="left" w:pos="1659"/>
        </w:tabs>
        <w:spacing w:before="1"/>
        <w:rPr>
          <w:rStyle w:val="Hyperlink"/>
          <w:color w:val="auto"/>
          <w:u w:val="none"/>
        </w:rPr>
      </w:pPr>
    </w:p>
    <w:p w14:paraId="11110F5C" w14:textId="77777777" w:rsidR="004D73CF" w:rsidRPr="003B101F" w:rsidRDefault="004D73CF" w:rsidP="004D73CF">
      <w:pPr>
        <w:tabs>
          <w:tab w:val="left" w:pos="1659"/>
        </w:tabs>
        <w:spacing w:before="1"/>
        <w:rPr>
          <w:rStyle w:val="Hyperlink"/>
          <w:color w:val="auto"/>
          <w:u w:val="none"/>
        </w:rPr>
      </w:pPr>
      <w:r w:rsidRPr="003B101F">
        <w:rPr>
          <w:rStyle w:val="Hyperlink"/>
          <w:color w:val="auto"/>
          <w:u w:val="none"/>
        </w:rPr>
        <w:t xml:space="preserve">Llywodraeth Cymru (2015) </w:t>
      </w:r>
      <w:r w:rsidRPr="003B101F">
        <w:t xml:space="preserve">Primary school parent governors in a deprived south Wales community: how do their experiences contribute to our understanding of school governance? </w:t>
      </w:r>
      <w:hyperlink r:id="rId7" w:history="1">
        <w:r w:rsidRPr="003B101F">
          <w:rPr>
            <w:rStyle w:val="Hyperlink"/>
            <w:color w:val="auto"/>
            <w:u w:val="none"/>
          </w:rPr>
          <w:t>Cylchgrawn Addysg Cymru | Rhifyn: Issue: 2(25) (2023) (uwp.co.uk)</w:t>
        </w:r>
      </w:hyperlink>
    </w:p>
    <w:p w14:paraId="2446C04E" w14:textId="77777777" w:rsidR="00165997" w:rsidRPr="003B101F" w:rsidRDefault="00165997" w:rsidP="004D73CF">
      <w:pPr>
        <w:tabs>
          <w:tab w:val="left" w:pos="1659"/>
        </w:tabs>
        <w:spacing w:before="1"/>
        <w:rPr>
          <w:rStyle w:val="Hyperlink"/>
          <w:color w:val="auto"/>
          <w:u w:val="none"/>
        </w:rPr>
      </w:pPr>
    </w:p>
    <w:p w14:paraId="259727D8" w14:textId="77777777" w:rsidR="00126757" w:rsidRPr="003B101F" w:rsidRDefault="00165997" w:rsidP="00126757">
      <w:pPr>
        <w:tabs>
          <w:tab w:val="left" w:pos="1659"/>
        </w:tabs>
        <w:spacing w:before="1"/>
      </w:pPr>
      <w:r w:rsidRPr="003B101F">
        <w:t>Cymdeithas y Plant (2019)</w:t>
      </w:r>
      <w:r w:rsidR="00126757" w:rsidRPr="003B101F">
        <w:t xml:space="preserve"> (Meredith, 2023). Primary school parent governors in a deprived south Wales community: how do their experiences contribute to our understanding of school governance?</w:t>
      </w:r>
    </w:p>
    <w:p w14:paraId="456A4AB1" w14:textId="32E04A6F" w:rsidR="00126757" w:rsidRPr="003B101F" w:rsidRDefault="00126757" w:rsidP="00126757">
      <w:pPr>
        <w:tabs>
          <w:tab w:val="left" w:pos="1659"/>
        </w:tabs>
        <w:spacing w:before="1"/>
        <w:rPr>
          <w:rStyle w:val="Hyperlink"/>
          <w:color w:val="auto"/>
          <w:u w:val="none"/>
        </w:rPr>
      </w:pPr>
      <w:r w:rsidRPr="003B101F">
        <w:t xml:space="preserve"> </w:t>
      </w:r>
      <w:hyperlink r:id="rId8" w:history="1">
        <w:r w:rsidRPr="003B101F">
          <w:rPr>
            <w:rStyle w:val="Hyperlink"/>
            <w:color w:val="auto"/>
            <w:u w:val="none"/>
          </w:rPr>
          <w:t>Cylchgrawn Addysg Cymru | Rhifyn: Issue: 2(25) (2023) (uwp.co.uk)</w:t>
        </w:r>
      </w:hyperlink>
    </w:p>
    <w:p w14:paraId="0B6538F3" w14:textId="19C0407E" w:rsidR="00165997" w:rsidRPr="003B101F" w:rsidRDefault="00165997" w:rsidP="004D73CF">
      <w:pPr>
        <w:tabs>
          <w:tab w:val="left" w:pos="1659"/>
        </w:tabs>
        <w:spacing w:before="1"/>
        <w:rPr>
          <w:rStyle w:val="Hyperlink"/>
        </w:rPr>
      </w:pPr>
    </w:p>
    <w:p w14:paraId="493CD1E3" w14:textId="5686F631" w:rsidR="004D73CF" w:rsidRPr="003B101F" w:rsidRDefault="004D73CF" w:rsidP="004D73CF">
      <w:pPr>
        <w:tabs>
          <w:tab w:val="left" w:pos="1659"/>
        </w:tabs>
        <w:spacing w:before="1"/>
      </w:pPr>
    </w:p>
    <w:p w14:paraId="66661D7B" w14:textId="3D4CBA85" w:rsidR="004D73CF" w:rsidRPr="003B101F" w:rsidRDefault="004D73CF" w:rsidP="00CC699F">
      <w:pPr>
        <w:tabs>
          <w:tab w:val="left" w:pos="1659"/>
        </w:tabs>
        <w:spacing w:before="1"/>
        <w:rPr>
          <w:rStyle w:val="Hyperlink"/>
        </w:rPr>
      </w:pPr>
    </w:p>
    <w:p w14:paraId="0A845804" w14:textId="7341C7A1" w:rsidR="00CC699F" w:rsidRPr="003B101F" w:rsidRDefault="00CC699F" w:rsidP="00990DE5">
      <w:pPr>
        <w:tabs>
          <w:tab w:val="left" w:pos="1660"/>
        </w:tabs>
        <w:ind w:right="439"/>
        <w:rPr>
          <w:color w:val="0070C0"/>
          <w:bdr w:val="none" w:sz="0" w:space="0" w:color="auto" w:frame="1"/>
          <w:shd w:val="clear" w:color="auto" w:fill="FFFFFF"/>
        </w:rPr>
      </w:pPr>
    </w:p>
    <w:p w14:paraId="669848A7" w14:textId="77777777" w:rsidR="00990DE5" w:rsidRPr="003B101F" w:rsidRDefault="00990DE5"/>
    <w:sectPr w:rsidR="00990DE5" w:rsidRPr="003B101F" w:rsidSect="00AA4C0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9F6785"/>
    <w:multiLevelType w:val="hybridMultilevel"/>
    <w:tmpl w:val="74344A7E"/>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7B0084"/>
    <w:multiLevelType w:val="hybridMultilevel"/>
    <w:tmpl w:val="862CE188"/>
    <w:lvl w:ilvl="0" w:tplc="8806C0DE">
      <w:start w:val="1"/>
      <w:numFmt w:val="lowerRoman"/>
      <w:lvlText w:val="%1)"/>
      <w:lvlJc w:val="left"/>
      <w:pPr>
        <w:ind w:left="939" w:hanging="720"/>
      </w:pPr>
      <w:rPr>
        <w:rFonts w:hint="default"/>
      </w:rPr>
    </w:lvl>
    <w:lvl w:ilvl="1" w:tplc="08090019" w:tentative="1">
      <w:start w:val="1"/>
      <w:numFmt w:val="lowerLetter"/>
      <w:lvlText w:val="%2."/>
      <w:lvlJc w:val="left"/>
      <w:pPr>
        <w:ind w:left="1299" w:hanging="360"/>
      </w:pPr>
    </w:lvl>
    <w:lvl w:ilvl="2" w:tplc="0809001B" w:tentative="1">
      <w:start w:val="1"/>
      <w:numFmt w:val="lowerRoman"/>
      <w:lvlText w:val="%3."/>
      <w:lvlJc w:val="right"/>
      <w:pPr>
        <w:ind w:left="2019" w:hanging="180"/>
      </w:pPr>
    </w:lvl>
    <w:lvl w:ilvl="3" w:tplc="0809000F" w:tentative="1">
      <w:start w:val="1"/>
      <w:numFmt w:val="decimal"/>
      <w:lvlText w:val="%4."/>
      <w:lvlJc w:val="left"/>
      <w:pPr>
        <w:ind w:left="2739" w:hanging="360"/>
      </w:pPr>
    </w:lvl>
    <w:lvl w:ilvl="4" w:tplc="08090019" w:tentative="1">
      <w:start w:val="1"/>
      <w:numFmt w:val="lowerLetter"/>
      <w:lvlText w:val="%5."/>
      <w:lvlJc w:val="left"/>
      <w:pPr>
        <w:ind w:left="3459" w:hanging="360"/>
      </w:pPr>
    </w:lvl>
    <w:lvl w:ilvl="5" w:tplc="0809001B" w:tentative="1">
      <w:start w:val="1"/>
      <w:numFmt w:val="lowerRoman"/>
      <w:lvlText w:val="%6."/>
      <w:lvlJc w:val="right"/>
      <w:pPr>
        <w:ind w:left="4179" w:hanging="180"/>
      </w:pPr>
    </w:lvl>
    <w:lvl w:ilvl="6" w:tplc="0809000F" w:tentative="1">
      <w:start w:val="1"/>
      <w:numFmt w:val="decimal"/>
      <w:lvlText w:val="%7."/>
      <w:lvlJc w:val="left"/>
      <w:pPr>
        <w:ind w:left="4899" w:hanging="360"/>
      </w:pPr>
    </w:lvl>
    <w:lvl w:ilvl="7" w:tplc="08090019" w:tentative="1">
      <w:start w:val="1"/>
      <w:numFmt w:val="lowerLetter"/>
      <w:lvlText w:val="%8."/>
      <w:lvlJc w:val="left"/>
      <w:pPr>
        <w:ind w:left="5619" w:hanging="360"/>
      </w:pPr>
    </w:lvl>
    <w:lvl w:ilvl="8" w:tplc="0809001B" w:tentative="1">
      <w:start w:val="1"/>
      <w:numFmt w:val="lowerRoman"/>
      <w:lvlText w:val="%9."/>
      <w:lvlJc w:val="right"/>
      <w:pPr>
        <w:ind w:left="6339" w:hanging="180"/>
      </w:pPr>
    </w:lvl>
  </w:abstractNum>
  <w:abstractNum w:abstractNumId="2" w15:restartNumberingAfterBreak="0">
    <w:nsid w:val="33E5271E"/>
    <w:multiLevelType w:val="hybridMultilevel"/>
    <w:tmpl w:val="D5606566"/>
    <w:lvl w:ilvl="0" w:tplc="6834E8EE">
      <w:numFmt w:val="bullet"/>
      <w:lvlText w:val="•"/>
      <w:lvlJc w:val="left"/>
      <w:pPr>
        <w:ind w:left="1660" w:hanging="720"/>
      </w:pPr>
      <w:rPr>
        <w:rFonts w:ascii="Arial" w:eastAsia="Arial" w:hAnsi="Arial" w:cs="Arial" w:hint="default"/>
        <w:b w:val="0"/>
        <w:bCs w:val="0"/>
        <w:i w:val="0"/>
        <w:iCs w:val="0"/>
        <w:spacing w:val="0"/>
        <w:w w:val="100"/>
        <w:sz w:val="24"/>
        <w:szCs w:val="24"/>
        <w:lang w:val="en-US" w:eastAsia="en-US" w:bidi="ar-SA"/>
      </w:rPr>
    </w:lvl>
    <w:lvl w:ilvl="1" w:tplc="AD32DAC4">
      <w:numFmt w:val="bullet"/>
      <w:lvlText w:val="•"/>
      <w:lvlJc w:val="left"/>
      <w:pPr>
        <w:ind w:left="2583" w:hanging="720"/>
      </w:pPr>
      <w:rPr>
        <w:rFonts w:hint="default"/>
        <w:lang w:val="en-US" w:eastAsia="en-US" w:bidi="ar-SA"/>
      </w:rPr>
    </w:lvl>
    <w:lvl w:ilvl="2" w:tplc="3C0E7090">
      <w:numFmt w:val="bullet"/>
      <w:lvlText w:val="•"/>
      <w:lvlJc w:val="left"/>
      <w:pPr>
        <w:ind w:left="3506" w:hanging="720"/>
      </w:pPr>
      <w:rPr>
        <w:rFonts w:hint="default"/>
        <w:lang w:val="en-US" w:eastAsia="en-US" w:bidi="ar-SA"/>
      </w:rPr>
    </w:lvl>
    <w:lvl w:ilvl="3" w:tplc="CA7CAA8E">
      <w:numFmt w:val="bullet"/>
      <w:lvlText w:val="•"/>
      <w:lvlJc w:val="left"/>
      <w:pPr>
        <w:ind w:left="4430" w:hanging="720"/>
      </w:pPr>
      <w:rPr>
        <w:rFonts w:hint="default"/>
        <w:lang w:val="en-US" w:eastAsia="en-US" w:bidi="ar-SA"/>
      </w:rPr>
    </w:lvl>
    <w:lvl w:ilvl="4" w:tplc="9B080ECA">
      <w:numFmt w:val="bullet"/>
      <w:lvlText w:val="•"/>
      <w:lvlJc w:val="left"/>
      <w:pPr>
        <w:ind w:left="5353" w:hanging="720"/>
      </w:pPr>
      <w:rPr>
        <w:rFonts w:hint="default"/>
        <w:lang w:val="en-US" w:eastAsia="en-US" w:bidi="ar-SA"/>
      </w:rPr>
    </w:lvl>
    <w:lvl w:ilvl="5" w:tplc="A0B495A4">
      <w:numFmt w:val="bullet"/>
      <w:lvlText w:val="•"/>
      <w:lvlJc w:val="left"/>
      <w:pPr>
        <w:ind w:left="6277" w:hanging="720"/>
      </w:pPr>
      <w:rPr>
        <w:rFonts w:hint="default"/>
        <w:lang w:val="en-US" w:eastAsia="en-US" w:bidi="ar-SA"/>
      </w:rPr>
    </w:lvl>
    <w:lvl w:ilvl="6" w:tplc="57AE4048">
      <w:numFmt w:val="bullet"/>
      <w:lvlText w:val="•"/>
      <w:lvlJc w:val="left"/>
      <w:pPr>
        <w:ind w:left="7200" w:hanging="720"/>
      </w:pPr>
      <w:rPr>
        <w:rFonts w:hint="default"/>
        <w:lang w:val="en-US" w:eastAsia="en-US" w:bidi="ar-SA"/>
      </w:rPr>
    </w:lvl>
    <w:lvl w:ilvl="7" w:tplc="801AFC2E">
      <w:numFmt w:val="bullet"/>
      <w:lvlText w:val="•"/>
      <w:lvlJc w:val="left"/>
      <w:pPr>
        <w:ind w:left="8124" w:hanging="720"/>
      </w:pPr>
      <w:rPr>
        <w:rFonts w:hint="default"/>
        <w:lang w:val="en-US" w:eastAsia="en-US" w:bidi="ar-SA"/>
      </w:rPr>
    </w:lvl>
    <w:lvl w:ilvl="8" w:tplc="2B8C1FCE">
      <w:numFmt w:val="bullet"/>
      <w:lvlText w:val="•"/>
      <w:lvlJc w:val="left"/>
      <w:pPr>
        <w:ind w:left="9047" w:hanging="720"/>
      </w:pPr>
      <w:rPr>
        <w:rFonts w:hint="default"/>
        <w:lang w:val="en-US" w:eastAsia="en-US" w:bidi="ar-SA"/>
      </w:rPr>
    </w:lvl>
  </w:abstractNum>
  <w:abstractNum w:abstractNumId="3" w15:restartNumberingAfterBreak="0">
    <w:nsid w:val="652D29BD"/>
    <w:multiLevelType w:val="hybridMultilevel"/>
    <w:tmpl w:val="D9005174"/>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6467981">
    <w:abstractNumId w:val="2"/>
  </w:num>
  <w:num w:numId="2" w16cid:durableId="820998449">
    <w:abstractNumId w:val="1"/>
  </w:num>
  <w:num w:numId="3" w16cid:durableId="1996832295">
    <w:abstractNumId w:val="0"/>
  </w:num>
  <w:num w:numId="4" w16cid:durableId="11421153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B55"/>
    <w:rsid w:val="000012B4"/>
    <w:rsid w:val="00001744"/>
    <w:rsid w:val="00004053"/>
    <w:rsid w:val="0000464B"/>
    <w:rsid w:val="0001221C"/>
    <w:rsid w:val="00013D3B"/>
    <w:rsid w:val="000178EB"/>
    <w:rsid w:val="0002252C"/>
    <w:rsid w:val="00023EFB"/>
    <w:rsid w:val="000243EC"/>
    <w:rsid w:val="00024FE9"/>
    <w:rsid w:val="0003205B"/>
    <w:rsid w:val="0003247E"/>
    <w:rsid w:val="00033297"/>
    <w:rsid w:val="00034696"/>
    <w:rsid w:val="00040905"/>
    <w:rsid w:val="00041E54"/>
    <w:rsid w:val="000422C6"/>
    <w:rsid w:val="00044BD8"/>
    <w:rsid w:val="0004542C"/>
    <w:rsid w:val="000506A6"/>
    <w:rsid w:val="00051CD3"/>
    <w:rsid w:val="00052D64"/>
    <w:rsid w:val="0005442A"/>
    <w:rsid w:val="00057287"/>
    <w:rsid w:val="00057A68"/>
    <w:rsid w:val="0006589E"/>
    <w:rsid w:val="00066333"/>
    <w:rsid w:val="00070056"/>
    <w:rsid w:val="000719E5"/>
    <w:rsid w:val="00071EA3"/>
    <w:rsid w:val="00073430"/>
    <w:rsid w:val="00073D5E"/>
    <w:rsid w:val="00074218"/>
    <w:rsid w:val="0007466E"/>
    <w:rsid w:val="00074FDE"/>
    <w:rsid w:val="00082A6D"/>
    <w:rsid w:val="0008537F"/>
    <w:rsid w:val="00086C64"/>
    <w:rsid w:val="00087562"/>
    <w:rsid w:val="00087DD0"/>
    <w:rsid w:val="000903D8"/>
    <w:rsid w:val="0009073C"/>
    <w:rsid w:val="00091293"/>
    <w:rsid w:val="00093417"/>
    <w:rsid w:val="00095004"/>
    <w:rsid w:val="000A1CB0"/>
    <w:rsid w:val="000A3885"/>
    <w:rsid w:val="000A4157"/>
    <w:rsid w:val="000B0337"/>
    <w:rsid w:val="000B13AB"/>
    <w:rsid w:val="000B2650"/>
    <w:rsid w:val="000B41C4"/>
    <w:rsid w:val="000B4378"/>
    <w:rsid w:val="000B49BC"/>
    <w:rsid w:val="000B4C87"/>
    <w:rsid w:val="000C0B22"/>
    <w:rsid w:val="000C1D16"/>
    <w:rsid w:val="000C1F5B"/>
    <w:rsid w:val="000C24A4"/>
    <w:rsid w:val="000C68FC"/>
    <w:rsid w:val="000D04E6"/>
    <w:rsid w:val="000D3409"/>
    <w:rsid w:val="000D4630"/>
    <w:rsid w:val="000D5B3E"/>
    <w:rsid w:val="000D655B"/>
    <w:rsid w:val="000D6DE0"/>
    <w:rsid w:val="000D7D76"/>
    <w:rsid w:val="000D7E83"/>
    <w:rsid w:val="000E2A19"/>
    <w:rsid w:val="000E2CEB"/>
    <w:rsid w:val="000E41FE"/>
    <w:rsid w:val="000E6101"/>
    <w:rsid w:val="000F35C2"/>
    <w:rsid w:val="000F5D8C"/>
    <w:rsid w:val="000F6C3F"/>
    <w:rsid w:val="000F71EA"/>
    <w:rsid w:val="000F7CC7"/>
    <w:rsid w:val="000F7EF3"/>
    <w:rsid w:val="00107085"/>
    <w:rsid w:val="00107233"/>
    <w:rsid w:val="001119A9"/>
    <w:rsid w:val="001122A8"/>
    <w:rsid w:val="00115548"/>
    <w:rsid w:val="00115666"/>
    <w:rsid w:val="00116A50"/>
    <w:rsid w:val="0011753E"/>
    <w:rsid w:val="001203AC"/>
    <w:rsid w:val="0012287E"/>
    <w:rsid w:val="001228D3"/>
    <w:rsid w:val="001264B2"/>
    <w:rsid w:val="00126757"/>
    <w:rsid w:val="00127069"/>
    <w:rsid w:val="00131E7A"/>
    <w:rsid w:val="00134B14"/>
    <w:rsid w:val="00140634"/>
    <w:rsid w:val="0014084E"/>
    <w:rsid w:val="001409C1"/>
    <w:rsid w:val="00140FDD"/>
    <w:rsid w:val="00141357"/>
    <w:rsid w:val="00142B59"/>
    <w:rsid w:val="0014521B"/>
    <w:rsid w:val="001463DC"/>
    <w:rsid w:val="00150E70"/>
    <w:rsid w:val="001513F6"/>
    <w:rsid w:val="00152B34"/>
    <w:rsid w:val="00162217"/>
    <w:rsid w:val="00163697"/>
    <w:rsid w:val="0016490A"/>
    <w:rsid w:val="001656DA"/>
    <w:rsid w:val="00165997"/>
    <w:rsid w:val="00166367"/>
    <w:rsid w:val="001702B7"/>
    <w:rsid w:val="0017109F"/>
    <w:rsid w:val="0017205C"/>
    <w:rsid w:val="00172D38"/>
    <w:rsid w:val="001764F3"/>
    <w:rsid w:val="001770C1"/>
    <w:rsid w:val="001800DC"/>
    <w:rsid w:val="0018596F"/>
    <w:rsid w:val="001866B1"/>
    <w:rsid w:val="00193948"/>
    <w:rsid w:val="00194C5B"/>
    <w:rsid w:val="00194DE6"/>
    <w:rsid w:val="001A0F35"/>
    <w:rsid w:val="001A23DE"/>
    <w:rsid w:val="001A25FF"/>
    <w:rsid w:val="001A468C"/>
    <w:rsid w:val="001A4F63"/>
    <w:rsid w:val="001A5446"/>
    <w:rsid w:val="001A62F0"/>
    <w:rsid w:val="001B0DA5"/>
    <w:rsid w:val="001B209B"/>
    <w:rsid w:val="001B3EDE"/>
    <w:rsid w:val="001B5C91"/>
    <w:rsid w:val="001C0AFE"/>
    <w:rsid w:val="001C0D4C"/>
    <w:rsid w:val="001C2537"/>
    <w:rsid w:val="001C2BB0"/>
    <w:rsid w:val="001C4C13"/>
    <w:rsid w:val="001C60C8"/>
    <w:rsid w:val="001C75DC"/>
    <w:rsid w:val="001D0102"/>
    <w:rsid w:val="001D1535"/>
    <w:rsid w:val="001D2CFD"/>
    <w:rsid w:val="001D55E3"/>
    <w:rsid w:val="001D7F6E"/>
    <w:rsid w:val="001E10EE"/>
    <w:rsid w:val="001E4603"/>
    <w:rsid w:val="001F183A"/>
    <w:rsid w:val="001F7C27"/>
    <w:rsid w:val="0020452E"/>
    <w:rsid w:val="002053E1"/>
    <w:rsid w:val="00205630"/>
    <w:rsid w:val="00206F11"/>
    <w:rsid w:val="0021013F"/>
    <w:rsid w:val="00211754"/>
    <w:rsid w:val="002158AA"/>
    <w:rsid w:val="00221021"/>
    <w:rsid w:val="00221E3E"/>
    <w:rsid w:val="00223038"/>
    <w:rsid w:val="00224898"/>
    <w:rsid w:val="00225B32"/>
    <w:rsid w:val="00225E4C"/>
    <w:rsid w:val="0022750C"/>
    <w:rsid w:val="002302B8"/>
    <w:rsid w:val="00231370"/>
    <w:rsid w:val="002315AB"/>
    <w:rsid w:val="00232203"/>
    <w:rsid w:val="00234216"/>
    <w:rsid w:val="00234447"/>
    <w:rsid w:val="002345D1"/>
    <w:rsid w:val="00234729"/>
    <w:rsid w:val="00237368"/>
    <w:rsid w:val="00240FC5"/>
    <w:rsid w:val="00241C7B"/>
    <w:rsid w:val="0024389D"/>
    <w:rsid w:val="00244DAE"/>
    <w:rsid w:val="0024645F"/>
    <w:rsid w:val="00247782"/>
    <w:rsid w:val="0025049F"/>
    <w:rsid w:val="00251027"/>
    <w:rsid w:val="002531AC"/>
    <w:rsid w:val="00255D3C"/>
    <w:rsid w:val="002561C4"/>
    <w:rsid w:val="0025768D"/>
    <w:rsid w:val="0026045E"/>
    <w:rsid w:val="00260B55"/>
    <w:rsid w:val="00262191"/>
    <w:rsid w:val="0026225C"/>
    <w:rsid w:val="00264034"/>
    <w:rsid w:val="00267A6B"/>
    <w:rsid w:val="0027390F"/>
    <w:rsid w:val="00273D20"/>
    <w:rsid w:val="00274548"/>
    <w:rsid w:val="002747A8"/>
    <w:rsid w:val="00274A5E"/>
    <w:rsid w:val="00274BDD"/>
    <w:rsid w:val="0027563F"/>
    <w:rsid w:val="00276F2A"/>
    <w:rsid w:val="00282DBC"/>
    <w:rsid w:val="00286D3C"/>
    <w:rsid w:val="00290459"/>
    <w:rsid w:val="002947DE"/>
    <w:rsid w:val="0029773C"/>
    <w:rsid w:val="002A0B8E"/>
    <w:rsid w:val="002A18E8"/>
    <w:rsid w:val="002A44D2"/>
    <w:rsid w:val="002A66C2"/>
    <w:rsid w:val="002B04C8"/>
    <w:rsid w:val="002B0605"/>
    <w:rsid w:val="002B0952"/>
    <w:rsid w:val="002B138F"/>
    <w:rsid w:val="002B2339"/>
    <w:rsid w:val="002B285E"/>
    <w:rsid w:val="002B56F9"/>
    <w:rsid w:val="002B5A02"/>
    <w:rsid w:val="002C0992"/>
    <w:rsid w:val="002C28D7"/>
    <w:rsid w:val="002C40FD"/>
    <w:rsid w:val="002C4EFD"/>
    <w:rsid w:val="002C4F66"/>
    <w:rsid w:val="002C534A"/>
    <w:rsid w:val="002C55BB"/>
    <w:rsid w:val="002C59E8"/>
    <w:rsid w:val="002C6569"/>
    <w:rsid w:val="002D4012"/>
    <w:rsid w:val="002D47A8"/>
    <w:rsid w:val="002D504D"/>
    <w:rsid w:val="002E1296"/>
    <w:rsid w:val="002E4B26"/>
    <w:rsid w:val="002E747F"/>
    <w:rsid w:val="00300097"/>
    <w:rsid w:val="003002B2"/>
    <w:rsid w:val="0030222C"/>
    <w:rsid w:val="003025FD"/>
    <w:rsid w:val="00311E4E"/>
    <w:rsid w:val="00320E22"/>
    <w:rsid w:val="00321852"/>
    <w:rsid w:val="00322100"/>
    <w:rsid w:val="00323277"/>
    <w:rsid w:val="00325FBF"/>
    <w:rsid w:val="003263AF"/>
    <w:rsid w:val="003276F4"/>
    <w:rsid w:val="00327A59"/>
    <w:rsid w:val="003302A3"/>
    <w:rsid w:val="00331408"/>
    <w:rsid w:val="00337E00"/>
    <w:rsid w:val="00340A0C"/>
    <w:rsid w:val="003430B4"/>
    <w:rsid w:val="00346B33"/>
    <w:rsid w:val="003535EE"/>
    <w:rsid w:val="00353714"/>
    <w:rsid w:val="00353874"/>
    <w:rsid w:val="00363A0D"/>
    <w:rsid w:val="00364472"/>
    <w:rsid w:val="00366B9A"/>
    <w:rsid w:val="00367119"/>
    <w:rsid w:val="00370C40"/>
    <w:rsid w:val="00371302"/>
    <w:rsid w:val="00371849"/>
    <w:rsid w:val="00371BB1"/>
    <w:rsid w:val="003729D6"/>
    <w:rsid w:val="00373F4E"/>
    <w:rsid w:val="003800A9"/>
    <w:rsid w:val="0038152E"/>
    <w:rsid w:val="0038394A"/>
    <w:rsid w:val="00383ADC"/>
    <w:rsid w:val="00386731"/>
    <w:rsid w:val="003919D2"/>
    <w:rsid w:val="003925E8"/>
    <w:rsid w:val="003A170D"/>
    <w:rsid w:val="003A73FB"/>
    <w:rsid w:val="003B101F"/>
    <w:rsid w:val="003B1410"/>
    <w:rsid w:val="003B6458"/>
    <w:rsid w:val="003B7C72"/>
    <w:rsid w:val="003B7D32"/>
    <w:rsid w:val="003C0C6C"/>
    <w:rsid w:val="003C17DF"/>
    <w:rsid w:val="003C46C4"/>
    <w:rsid w:val="003C5BBD"/>
    <w:rsid w:val="003C75C9"/>
    <w:rsid w:val="003D0C2F"/>
    <w:rsid w:val="003D0EF3"/>
    <w:rsid w:val="003D5DA9"/>
    <w:rsid w:val="003D5FEB"/>
    <w:rsid w:val="003D7987"/>
    <w:rsid w:val="003E012C"/>
    <w:rsid w:val="003E31E2"/>
    <w:rsid w:val="003E6584"/>
    <w:rsid w:val="003F0278"/>
    <w:rsid w:val="003F1C45"/>
    <w:rsid w:val="003F212A"/>
    <w:rsid w:val="003F3CAD"/>
    <w:rsid w:val="003F582E"/>
    <w:rsid w:val="00405285"/>
    <w:rsid w:val="004063F5"/>
    <w:rsid w:val="00407113"/>
    <w:rsid w:val="0041402B"/>
    <w:rsid w:val="004159CD"/>
    <w:rsid w:val="00421EE5"/>
    <w:rsid w:val="00424CA2"/>
    <w:rsid w:val="00426E5B"/>
    <w:rsid w:val="00431EE8"/>
    <w:rsid w:val="00432AEB"/>
    <w:rsid w:val="00432FF0"/>
    <w:rsid w:val="0043353E"/>
    <w:rsid w:val="00435787"/>
    <w:rsid w:val="00436C31"/>
    <w:rsid w:val="00442E3B"/>
    <w:rsid w:val="00445493"/>
    <w:rsid w:val="00445689"/>
    <w:rsid w:val="00457537"/>
    <w:rsid w:val="00457EA0"/>
    <w:rsid w:val="004633EC"/>
    <w:rsid w:val="00464E5E"/>
    <w:rsid w:val="004664F2"/>
    <w:rsid w:val="00471B77"/>
    <w:rsid w:val="004720F0"/>
    <w:rsid w:val="00474BCF"/>
    <w:rsid w:val="0048006D"/>
    <w:rsid w:val="00484DD8"/>
    <w:rsid w:val="00484FF9"/>
    <w:rsid w:val="0049083B"/>
    <w:rsid w:val="00491482"/>
    <w:rsid w:val="004919FA"/>
    <w:rsid w:val="0049205E"/>
    <w:rsid w:val="00492789"/>
    <w:rsid w:val="004A0C31"/>
    <w:rsid w:val="004A0C6F"/>
    <w:rsid w:val="004A2275"/>
    <w:rsid w:val="004A6468"/>
    <w:rsid w:val="004C21E9"/>
    <w:rsid w:val="004C28FE"/>
    <w:rsid w:val="004C5126"/>
    <w:rsid w:val="004D193A"/>
    <w:rsid w:val="004D2151"/>
    <w:rsid w:val="004D3587"/>
    <w:rsid w:val="004D3B8C"/>
    <w:rsid w:val="004D46A6"/>
    <w:rsid w:val="004D4EDF"/>
    <w:rsid w:val="004D4F34"/>
    <w:rsid w:val="004D6368"/>
    <w:rsid w:val="004D73CF"/>
    <w:rsid w:val="004E11F5"/>
    <w:rsid w:val="004E2B51"/>
    <w:rsid w:val="004E37BD"/>
    <w:rsid w:val="004E6F6B"/>
    <w:rsid w:val="004F0A93"/>
    <w:rsid w:val="004F29D6"/>
    <w:rsid w:val="004F3ECA"/>
    <w:rsid w:val="004F488F"/>
    <w:rsid w:val="004F6F5A"/>
    <w:rsid w:val="004F772C"/>
    <w:rsid w:val="005008FC"/>
    <w:rsid w:val="00500FE0"/>
    <w:rsid w:val="005021F7"/>
    <w:rsid w:val="005026A9"/>
    <w:rsid w:val="0051053C"/>
    <w:rsid w:val="0051285B"/>
    <w:rsid w:val="00512EDE"/>
    <w:rsid w:val="0051569B"/>
    <w:rsid w:val="00515EF4"/>
    <w:rsid w:val="005241A1"/>
    <w:rsid w:val="00524E01"/>
    <w:rsid w:val="00525444"/>
    <w:rsid w:val="00525CB7"/>
    <w:rsid w:val="00527401"/>
    <w:rsid w:val="005304CF"/>
    <w:rsid w:val="00530B58"/>
    <w:rsid w:val="00532C19"/>
    <w:rsid w:val="00533D7C"/>
    <w:rsid w:val="0053480F"/>
    <w:rsid w:val="00543DBB"/>
    <w:rsid w:val="005449B6"/>
    <w:rsid w:val="00544E25"/>
    <w:rsid w:val="0054589D"/>
    <w:rsid w:val="00545B96"/>
    <w:rsid w:val="005477AA"/>
    <w:rsid w:val="00547B12"/>
    <w:rsid w:val="00551CE9"/>
    <w:rsid w:val="00552B77"/>
    <w:rsid w:val="005610AE"/>
    <w:rsid w:val="00562C1A"/>
    <w:rsid w:val="0056309F"/>
    <w:rsid w:val="005640A1"/>
    <w:rsid w:val="00565AB1"/>
    <w:rsid w:val="00566843"/>
    <w:rsid w:val="005701A6"/>
    <w:rsid w:val="00570944"/>
    <w:rsid w:val="00574355"/>
    <w:rsid w:val="00575E8F"/>
    <w:rsid w:val="005769B4"/>
    <w:rsid w:val="005777AE"/>
    <w:rsid w:val="00582328"/>
    <w:rsid w:val="00584D10"/>
    <w:rsid w:val="00586D89"/>
    <w:rsid w:val="005911BA"/>
    <w:rsid w:val="005948D1"/>
    <w:rsid w:val="005964CE"/>
    <w:rsid w:val="00596BED"/>
    <w:rsid w:val="00597784"/>
    <w:rsid w:val="005A0151"/>
    <w:rsid w:val="005A1B53"/>
    <w:rsid w:val="005A5676"/>
    <w:rsid w:val="005A5FAD"/>
    <w:rsid w:val="005A6375"/>
    <w:rsid w:val="005B1351"/>
    <w:rsid w:val="005B201A"/>
    <w:rsid w:val="005B2609"/>
    <w:rsid w:val="005B27EB"/>
    <w:rsid w:val="005B57D3"/>
    <w:rsid w:val="005B5CC8"/>
    <w:rsid w:val="005B79AB"/>
    <w:rsid w:val="005B7D4D"/>
    <w:rsid w:val="005C430F"/>
    <w:rsid w:val="005C4918"/>
    <w:rsid w:val="005C68FE"/>
    <w:rsid w:val="005D226D"/>
    <w:rsid w:val="005D290F"/>
    <w:rsid w:val="005D7C06"/>
    <w:rsid w:val="005E34DC"/>
    <w:rsid w:val="005E3517"/>
    <w:rsid w:val="005E35CA"/>
    <w:rsid w:val="005E4E55"/>
    <w:rsid w:val="005F6184"/>
    <w:rsid w:val="00601281"/>
    <w:rsid w:val="00601456"/>
    <w:rsid w:val="006039EF"/>
    <w:rsid w:val="0060630E"/>
    <w:rsid w:val="00606640"/>
    <w:rsid w:val="00607CB8"/>
    <w:rsid w:val="0061055A"/>
    <w:rsid w:val="00612A82"/>
    <w:rsid w:val="00620CD5"/>
    <w:rsid w:val="00624108"/>
    <w:rsid w:val="0062429C"/>
    <w:rsid w:val="0063126A"/>
    <w:rsid w:val="006324FA"/>
    <w:rsid w:val="006335AB"/>
    <w:rsid w:val="006339BC"/>
    <w:rsid w:val="00640832"/>
    <w:rsid w:val="0064092C"/>
    <w:rsid w:val="006412CE"/>
    <w:rsid w:val="00641DF9"/>
    <w:rsid w:val="0064281C"/>
    <w:rsid w:val="006458C7"/>
    <w:rsid w:val="006466F5"/>
    <w:rsid w:val="00646CA8"/>
    <w:rsid w:val="00647BFF"/>
    <w:rsid w:val="006523B5"/>
    <w:rsid w:val="00653640"/>
    <w:rsid w:val="00655AD5"/>
    <w:rsid w:val="00666C13"/>
    <w:rsid w:val="00670B66"/>
    <w:rsid w:val="00671F3B"/>
    <w:rsid w:val="00673599"/>
    <w:rsid w:val="00673A30"/>
    <w:rsid w:val="00673DF4"/>
    <w:rsid w:val="006771DD"/>
    <w:rsid w:val="00680094"/>
    <w:rsid w:val="00681846"/>
    <w:rsid w:val="006825C4"/>
    <w:rsid w:val="006931C6"/>
    <w:rsid w:val="00694BBD"/>
    <w:rsid w:val="00695579"/>
    <w:rsid w:val="00696370"/>
    <w:rsid w:val="006971AA"/>
    <w:rsid w:val="00697BCB"/>
    <w:rsid w:val="006A1929"/>
    <w:rsid w:val="006A3841"/>
    <w:rsid w:val="006A5D4B"/>
    <w:rsid w:val="006B0F0C"/>
    <w:rsid w:val="006B2FDB"/>
    <w:rsid w:val="006B35E4"/>
    <w:rsid w:val="006B50CF"/>
    <w:rsid w:val="006C0255"/>
    <w:rsid w:val="006C21C1"/>
    <w:rsid w:val="006C2A04"/>
    <w:rsid w:val="006D3B90"/>
    <w:rsid w:val="006D75E6"/>
    <w:rsid w:val="006E15E9"/>
    <w:rsid w:val="006E48C4"/>
    <w:rsid w:val="006E49D7"/>
    <w:rsid w:val="006E7A30"/>
    <w:rsid w:val="006F0BD8"/>
    <w:rsid w:val="006F2193"/>
    <w:rsid w:val="0070177A"/>
    <w:rsid w:val="00702C66"/>
    <w:rsid w:val="00707605"/>
    <w:rsid w:val="00711FC1"/>
    <w:rsid w:val="00713F44"/>
    <w:rsid w:val="0071567F"/>
    <w:rsid w:val="007176BB"/>
    <w:rsid w:val="00717C3D"/>
    <w:rsid w:val="007209B4"/>
    <w:rsid w:val="00722A35"/>
    <w:rsid w:val="00722BDF"/>
    <w:rsid w:val="00723973"/>
    <w:rsid w:val="0072518A"/>
    <w:rsid w:val="00726B77"/>
    <w:rsid w:val="00727CC5"/>
    <w:rsid w:val="007356B4"/>
    <w:rsid w:val="00740B99"/>
    <w:rsid w:val="00742FA2"/>
    <w:rsid w:val="007438C8"/>
    <w:rsid w:val="00744EBD"/>
    <w:rsid w:val="00745980"/>
    <w:rsid w:val="007519B4"/>
    <w:rsid w:val="0075264B"/>
    <w:rsid w:val="00752B19"/>
    <w:rsid w:val="00760925"/>
    <w:rsid w:val="007609C9"/>
    <w:rsid w:val="00761122"/>
    <w:rsid w:val="007616F6"/>
    <w:rsid w:val="00763E57"/>
    <w:rsid w:val="00766B50"/>
    <w:rsid w:val="007714F2"/>
    <w:rsid w:val="00771F6D"/>
    <w:rsid w:val="0077653A"/>
    <w:rsid w:val="00777D88"/>
    <w:rsid w:val="0078263C"/>
    <w:rsid w:val="00786D2F"/>
    <w:rsid w:val="00787A44"/>
    <w:rsid w:val="00791107"/>
    <w:rsid w:val="007916E3"/>
    <w:rsid w:val="00794062"/>
    <w:rsid w:val="007940DF"/>
    <w:rsid w:val="00796368"/>
    <w:rsid w:val="007A4E30"/>
    <w:rsid w:val="007A50A4"/>
    <w:rsid w:val="007B0533"/>
    <w:rsid w:val="007B081D"/>
    <w:rsid w:val="007B2E9D"/>
    <w:rsid w:val="007B6F4C"/>
    <w:rsid w:val="007B7B31"/>
    <w:rsid w:val="007B7D26"/>
    <w:rsid w:val="007C2ABE"/>
    <w:rsid w:val="007C5751"/>
    <w:rsid w:val="007C59B1"/>
    <w:rsid w:val="007C5F10"/>
    <w:rsid w:val="007D5032"/>
    <w:rsid w:val="007D6355"/>
    <w:rsid w:val="007D6AF0"/>
    <w:rsid w:val="007D6C90"/>
    <w:rsid w:val="007D7533"/>
    <w:rsid w:val="007D782B"/>
    <w:rsid w:val="007E08F2"/>
    <w:rsid w:val="007E4178"/>
    <w:rsid w:val="007E7199"/>
    <w:rsid w:val="007F010D"/>
    <w:rsid w:val="007F07C6"/>
    <w:rsid w:val="007F22CB"/>
    <w:rsid w:val="007F56A8"/>
    <w:rsid w:val="008033AE"/>
    <w:rsid w:val="00804764"/>
    <w:rsid w:val="00806132"/>
    <w:rsid w:val="00806B0A"/>
    <w:rsid w:val="00810F8D"/>
    <w:rsid w:val="00813491"/>
    <w:rsid w:val="00816B22"/>
    <w:rsid w:val="0081711C"/>
    <w:rsid w:val="0082208C"/>
    <w:rsid w:val="00822099"/>
    <w:rsid w:val="00822493"/>
    <w:rsid w:val="008238C9"/>
    <w:rsid w:val="0082487B"/>
    <w:rsid w:val="008305CB"/>
    <w:rsid w:val="0083168D"/>
    <w:rsid w:val="00833BE6"/>
    <w:rsid w:val="00834CB5"/>
    <w:rsid w:val="00841A65"/>
    <w:rsid w:val="00847344"/>
    <w:rsid w:val="00847B74"/>
    <w:rsid w:val="0085490E"/>
    <w:rsid w:val="0085500C"/>
    <w:rsid w:val="008551A9"/>
    <w:rsid w:val="00863230"/>
    <w:rsid w:val="00865D5E"/>
    <w:rsid w:val="00866282"/>
    <w:rsid w:val="00870127"/>
    <w:rsid w:val="00872FC5"/>
    <w:rsid w:val="008735AC"/>
    <w:rsid w:val="008807D9"/>
    <w:rsid w:val="0088082F"/>
    <w:rsid w:val="00880B97"/>
    <w:rsid w:val="00887679"/>
    <w:rsid w:val="008876C4"/>
    <w:rsid w:val="0089721F"/>
    <w:rsid w:val="00897928"/>
    <w:rsid w:val="00897FDE"/>
    <w:rsid w:val="008A1CC7"/>
    <w:rsid w:val="008A70BF"/>
    <w:rsid w:val="008B1A76"/>
    <w:rsid w:val="008B2046"/>
    <w:rsid w:val="008B3A57"/>
    <w:rsid w:val="008B5FA2"/>
    <w:rsid w:val="008B619F"/>
    <w:rsid w:val="008C3322"/>
    <w:rsid w:val="008D3A29"/>
    <w:rsid w:val="008D7A0D"/>
    <w:rsid w:val="008E0159"/>
    <w:rsid w:val="008E3D7D"/>
    <w:rsid w:val="008E6AAD"/>
    <w:rsid w:val="008F3245"/>
    <w:rsid w:val="008F4E29"/>
    <w:rsid w:val="008F6A12"/>
    <w:rsid w:val="008F6AFE"/>
    <w:rsid w:val="009019BC"/>
    <w:rsid w:val="00903ED2"/>
    <w:rsid w:val="009041FA"/>
    <w:rsid w:val="00904CCB"/>
    <w:rsid w:val="00907B7F"/>
    <w:rsid w:val="009104BD"/>
    <w:rsid w:val="00913F74"/>
    <w:rsid w:val="00917BAB"/>
    <w:rsid w:val="00920FE2"/>
    <w:rsid w:val="00921268"/>
    <w:rsid w:val="0092132F"/>
    <w:rsid w:val="00921B58"/>
    <w:rsid w:val="00926DF5"/>
    <w:rsid w:val="009278EB"/>
    <w:rsid w:val="00932C84"/>
    <w:rsid w:val="009346A6"/>
    <w:rsid w:val="00935B1D"/>
    <w:rsid w:val="00940598"/>
    <w:rsid w:val="009409E9"/>
    <w:rsid w:val="0094342B"/>
    <w:rsid w:val="00944619"/>
    <w:rsid w:val="009464CA"/>
    <w:rsid w:val="0094711A"/>
    <w:rsid w:val="00947163"/>
    <w:rsid w:val="009505E0"/>
    <w:rsid w:val="00950C0B"/>
    <w:rsid w:val="00951433"/>
    <w:rsid w:val="00951782"/>
    <w:rsid w:val="00951A7D"/>
    <w:rsid w:val="0095426D"/>
    <w:rsid w:val="00955F03"/>
    <w:rsid w:val="009611B6"/>
    <w:rsid w:val="00962664"/>
    <w:rsid w:val="00966FEB"/>
    <w:rsid w:val="00967C45"/>
    <w:rsid w:val="009723E7"/>
    <w:rsid w:val="009776EB"/>
    <w:rsid w:val="00982DE0"/>
    <w:rsid w:val="00985644"/>
    <w:rsid w:val="0098632B"/>
    <w:rsid w:val="00987351"/>
    <w:rsid w:val="00987F02"/>
    <w:rsid w:val="00990DE5"/>
    <w:rsid w:val="00992A2E"/>
    <w:rsid w:val="00993428"/>
    <w:rsid w:val="009946F5"/>
    <w:rsid w:val="00994CC5"/>
    <w:rsid w:val="0099683C"/>
    <w:rsid w:val="00996C66"/>
    <w:rsid w:val="00996D6A"/>
    <w:rsid w:val="00997013"/>
    <w:rsid w:val="009A0179"/>
    <w:rsid w:val="009A1A36"/>
    <w:rsid w:val="009A51EA"/>
    <w:rsid w:val="009A5524"/>
    <w:rsid w:val="009B20A1"/>
    <w:rsid w:val="009B2807"/>
    <w:rsid w:val="009B355F"/>
    <w:rsid w:val="009B5142"/>
    <w:rsid w:val="009C154D"/>
    <w:rsid w:val="009C5243"/>
    <w:rsid w:val="009C5D2C"/>
    <w:rsid w:val="009C6650"/>
    <w:rsid w:val="009C7FA2"/>
    <w:rsid w:val="009D0219"/>
    <w:rsid w:val="009D440A"/>
    <w:rsid w:val="009D56F5"/>
    <w:rsid w:val="009D5D09"/>
    <w:rsid w:val="009F1687"/>
    <w:rsid w:val="009F6937"/>
    <w:rsid w:val="00A029CE"/>
    <w:rsid w:val="00A02F1F"/>
    <w:rsid w:val="00A03223"/>
    <w:rsid w:val="00A04AC9"/>
    <w:rsid w:val="00A04C55"/>
    <w:rsid w:val="00A068E5"/>
    <w:rsid w:val="00A10D93"/>
    <w:rsid w:val="00A12A1E"/>
    <w:rsid w:val="00A16CDA"/>
    <w:rsid w:val="00A21B7C"/>
    <w:rsid w:val="00A221BF"/>
    <w:rsid w:val="00A2489B"/>
    <w:rsid w:val="00A26F40"/>
    <w:rsid w:val="00A3181A"/>
    <w:rsid w:val="00A32B55"/>
    <w:rsid w:val="00A32F84"/>
    <w:rsid w:val="00A35FC7"/>
    <w:rsid w:val="00A3723D"/>
    <w:rsid w:val="00A40945"/>
    <w:rsid w:val="00A41736"/>
    <w:rsid w:val="00A43B6E"/>
    <w:rsid w:val="00A5450A"/>
    <w:rsid w:val="00A57C8A"/>
    <w:rsid w:val="00A66926"/>
    <w:rsid w:val="00A7190C"/>
    <w:rsid w:val="00A80B3B"/>
    <w:rsid w:val="00A80F90"/>
    <w:rsid w:val="00A82848"/>
    <w:rsid w:val="00A83460"/>
    <w:rsid w:val="00A85DD7"/>
    <w:rsid w:val="00A92BAA"/>
    <w:rsid w:val="00A93674"/>
    <w:rsid w:val="00A944AF"/>
    <w:rsid w:val="00A94FD3"/>
    <w:rsid w:val="00A96D4F"/>
    <w:rsid w:val="00AA1636"/>
    <w:rsid w:val="00AA1E6E"/>
    <w:rsid w:val="00AA2F57"/>
    <w:rsid w:val="00AA4C0B"/>
    <w:rsid w:val="00AB1199"/>
    <w:rsid w:val="00AB1A40"/>
    <w:rsid w:val="00AB1B7A"/>
    <w:rsid w:val="00AB5548"/>
    <w:rsid w:val="00AC17CD"/>
    <w:rsid w:val="00AC56E2"/>
    <w:rsid w:val="00AC6780"/>
    <w:rsid w:val="00AC6823"/>
    <w:rsid w:val="00AC7E30"/>
    <w:rsid w:val="00AD2BEB"/>
    <w:rsid w:val="00AD3599"/>
    <w:rsid w:val="00AD5032"/>
    <w:rsid w:val="00AD5227"/>
    <w:rsid w:val="00AD5EF9"/>
    <w:rsid w:val="00AD7630"/>
    <w:rsid w:val="00AE0CE4"/>
    <w:rsid w:val="00AE3483"/>
    <w:rsid w:val="00AE49A8"/>
    <w:rsid w:val="00AE50D2"/>
    <w:rsid w:val="00AE5118"/>
    <w:rsid w:val="00AF0D6E"/>
    <w:rsid w:val="00AF3C33"/>
    <w:rsid w:val="00AF3C8A"/>
    <w:rsid w:val="00AF4DC8"/>
    <w:rsid w:val="00AF58F3"/>
    <w:rsid w:val="00B00791"/>
    <w:rsid w:val="00B00FE0"/>
    <w:rsid w:val="00B02506"/>
    <w:rsid w:val="00B04218"/>
    <w:rsid w:val="00B0568A"/>
    <w:rsid w:val="00B06F2A"/>
    <w:rsid w:val="00B07254"/>
    <w:rsid w:val="00B108AE"/>
    <w:rsid w:val="00B10E84"/>
    <w:rsid w:val="00B110A2"/>
    <w:rsid w:val="00B207E5"/>
    <w:rsid w:val="00B24327"/>
    <w:rsid w:val="00B24437"/>
    <w:rsid w:val="00B26E1A"/>
    <w:rsid w:val="00B307A9"/>
    <w:rsid w:val="00B333E4"/>
    <w:rsid w:val="00B37D6C"/>
    <w:rsid w:val="00B413FD"/>
    <w:rsid w:val="00B45DEA"/>
    <w:rsid w:val="00B56AD6"/>
    <w:rsid w:val="00B60EA7"/>
    <w:rsid w:val="00B62B2D"/>
    <w:rsid w:val="00B63C74"/>
    <w:rsid w:val="00B63C9A"/>
    <w:rsid w:val="00B63D12"/>
    <w:rsid w:val="00B6686D"/>
    <w:rsid w:val="00B70F6A"/>
    <w:rsid w:val="00B737DD"/>
    <w:rsid w:val="00B74D08"/>
    <w:rsid w:val="00B7605D"/>
    <w:rsid w:val="00B838A6"/>
    <w:rsid w:val="00B8611F"/>
    <w:rsid w:val="00B867B7"/>
    <w:rsid w:val="00B937E4"/>
    <w:rsid w:val="00B94706"/>
    <w:rsid w:val="00B95183"/>
    <w:rsid w:val="00B97DEA"/>
    <w:rsid w:val="00BA1FC2"/>
    <w:rsid w:val="00BA467D"/>
    <w:rsid w:val="00BA7173"/>
    <w:rsid w:val="00BB3089"/>
    <w:rsid w:val="00BB351D"/>
    <w:rsid w:val="00BB3F08"/>
    <w:rsid w:val="00BB67A7"/>
    <w:rsid w:val="00BB7132"/>
    <w:rsid w:val="00BC3563"/>
    <w:rsid w:val="00BD109D"/>
    <w:rsid w:val="00BD1E2A"/>
    <w:rsid w:val="00BD392E"/>
    <w:rsid w:val="00BD4B43"/>
    <w:rsid w:val="00BD5CC7"/>
    <w:rsid w:val="00BE19F4"/>
    <w:rsid w:val="00BE32F0"/>
    <w:rsid w:val="00BF1C3D"/>
    <w:rsid w:val="00BF27B8"/>
    <w:rsid w:val="00BF5193"/>
    <w:rsid w:val="00C02CF6"/>
    <w:rsid w:val="00C07CAF"/>
    <w:rsid w:val="00C10986"/>
    <w:rsid w:val="00C127A5"/>
    <w:rsid w:val="00C13C38"/>
    <w:rsid w:val="00C14090"/>
    <w:rsid w:val="00C21900"/>
    <w:rsid w:val="00C22531"/>
    <w:rsid w:val="00C2692C"/>
    <w:rsid w:val="00C331F8"/>
    <w:rsid w:val="00C332AC"/>
    <w:rsid w:val="00C337BC"/>
    <w:rsid w:val="00C369A7"/>
    <w:rsid w:val="00C37C76"/>
    <w:rsid w:val="00C41067"/>
    <w:rsid w:val="00C429BB"/>
    <w:rsid w:val="00C42AD6"/>
    <w:rsid w:val="00C51A07"/>
    <w:rsid w:val="00C524C5"/>
    <w:rsid w:val="00C52E66"/>
    <w:rsid w:val="00C61D32"/>
    <w:rsid w:val="00C63E18"/>
    <w:rsid w:val="00C641C7"/>
    <w:rsid w:val="00C66D15"/>
    <w:rsid w:val="00C758E3"/>
    <w:rsid w:val="00C822E0"/>
    <w:rsid w:val="00C83C8D"/>
    <w:rsid w:val="00C909AC"/>
    <w:rsid w:val="00C93016"/>
    <w:rsid w:val="00C94830"/>
    <w:rsid w:val="00C956C8"/>
    <w:rsid w:val="00CA137A"/>
    <w:rsid w:val="00CA21D5"/>
    <w:rsid w:val="00CA36FC"/>
    <w:rsid w:val="00CB1630"/>
    <w:rsid w:val="00CB4BA9"/>
    <w:rsid w:val="00CC444A"/>
    <w:rsid w:val="00CC48FF"/>
    <w:rsid w:val="00CC5F3D"/>
    <w:rsid w:val="00CC699F"/>
    <w:rsid w:val="00CD1EBB"/>
    <w:rsid w:val="00CD4B39"/>
    <w:rsid w:val="00CD6F85"/>
    <w:rsid w:val="00CE1829"/>
    <w:rsid w:val="00CE518C"/>
    <w:rsid w:val="00CE6E17"/>
    <w:rsid w:val="00CE6E50"/>
    <w:rsid w:val="00CE723F"/>
    <w:rsid w:val="00CF0D72"/>
    <w:rsid w:val="00CF2F12"/>
    <w:rsid w:val="00CF61A3"/>
    <w:rsid w:val="00CF694A"/>
    <w:rsid w:val="00D00295"/>
    <w:rsid w:val="00D018E5"/>
    <w:rsid w:val="00D03FAB"/>
    <w:rsid w:val="00D05948"/>
    <w:rsid w:val="00D10699"/>
    <w:rsid w:val="00D11AB2"/>
    <w:rsid w:val="00D120FA"/>
    <w:rsid w:val="00D15355"/>
    <w:rsid w:val="00D16902"/>
    <w:rsid w:val="00D2161E"/>
    <w:rsid w:val="00D21A87"/>
    <w:rsid w:val="00D263DD"/>
    <w:rsid w:val="00D2694C"/>
    <w:rsid w:val="00D317BF"/>
    <w:rsid w:val="00D319AE"/>
    <w:rsid w:val="00D319EB"/>
    <w:rsid w:val="00D34303"/>
    <w:rsid w:val="00D34600"/>
    <w:rsid w:val="00D359F3"/>
    <w:rsid w:val="00D36FE3"/>
    <w:rsid w:val="00D3702F"/>
    <w:rsid w:val="00D40405"/>
    <w:rsid w:val="00D40F05"/>
    <w:rsid w:val="00D4177E"/>
    <w:rsid w:val="00D41862"/>
    <w:rsid w:val="00D45272"/>
    <w:rsid w:val="00D52847"/>
    <w:rsid w:val="00D53534"/>
    <w:rsid w:val="00D56DEA"/>
    <w:rsid w:val="00D60B38"/>
    <w:rsid w:val="00D61224"/>
    <w:rsid w:val="00D66E1D"/>
    <w:rsid w:val="00D72297"/>
    <w:rsid w:val="00D76240"/>
    <w:rsid w:val="00D867F0"/>
    <w:rsid w:val="00D87423"/>
    <w:rsid w:val="00D90463"/>
    <w:rsid w:val="00DA6128"/>
    <w:rsid w:val="00DA6AAD"/>
    <w:rsid w:val="00DB4281"/>
    <w:rsid w:val="00DB4D98"/>
    <w:rsid w:val="00DB67B6"/>
    <w:rsid w:val="00DC6584"/>
    <w:rsid w:val="00DD3085"/>
    <w:rsid w:val="00DD47EB"/>
    <w:rsid w:val="00DD55A7"/>
    <w:rsid w:val="00DD5884"/>
    <w:rsid w:val="00DD7D96"/>
    <w:rsid w:val="00DE20BB"/>
    <w:rsid w:val="00DE30D9"/>
    <w:rsid w:val="00DE3745"/>
    <w:rsid w:val="00DF002E"/>
    <w:rsid w:val="00DF274D"/>
    <w:rsid w:val="00DF536E"/>
    <w:rsid w:val="00DF59F8"/>
    <w:rsid w:val="00E01645"/>
    <w:rsid w:val="00E01D0C"/>
    <w:rsid w:val="00E022DE"/>
    <w:rsid w:val="00E042B4"/>
    <w:rsid w:val="00E06759"/>
    <w:rsid w:val="00E13481"/>
    <w:rsid w:val="00E1395F"/>
    <w:rsid w:val="00E13F5C"/>
    <w:rsid w:val="00E15E42"/>
    <w:rsid w:val="00E16D7E"/>
    <w:rsid w:val="00E17F0F"/>
    <w:rsid w:val="00E21382"/>
    <w:rsid w:val="00E228F3"/>
    <w:rsid w:val="00E23EF6"/>
    <w:rsid w:val="00E26FC7"/>
    <w:rsid w:val="00E338EB"/>
    <w:rsid w:val="00E3598B"/>
    <w:rsid w:val="00E40C24"/>
    <w:rsid w:val="00E420C6"/>
    <w:rsid w:val="00E440EF"/>
    <w:rsid w:val="00E44CF0"/>
    <w:rsid w:val="00E509BB"/>
    <w:rsid w:val="00E50D40"/>
    <w:rsid w:val="00E54976"/>
    <w:rsid w:val="00E54ACF"/>
    <w:rsid w:val="00E5592E"/>
    <w:rsid w:val="00E559D9"/>
    <w:rsid w:val="00E55B64"/>
    <w:rsid w:val="00E60FF8"/>
    <w:rsid w:val="00E61917"/>
    <w:rsid w:val="00E6715A"/>
    <w:rsid w:val="00E715F1"/>
    <w:rsid w:val="00E71CA8"/>
    <w:rsid w:val="00E726FA"/>
    <w:rsid w:val="00E732A2"/>
    <w:rsid w:val="00E84AB0"/>
    <w:rsid w:val="00E85788"/>
    <w:rsid w:val="00E9032B"/>
    <w:rsid w:val="00E90EA5"/>
    <w:rsid w:val="00E9294A"/>
    <w:rsid w:val="00E93E1E"/>
    <w:rsid w:val="00E94629"/>
    <w:rsid w:val="00EA43CA"/>
    <w:rsid w:val="00EA51D9"/>
    <w:rsid w:val="00EB65F4"/>
    <w:rsid w:val="00EB76D3"/>
    <w:rsid w:val="00EB78E3"/>
    <w:rsid w:val="00EC0648"/>
    <w:rsid w:val="00EC39E6"/>
    <w:rsid w:val="00EC5C63"/>
    <w:rsid w:val="00EC64E0"/>
    <w:rsid w:val="00EE2ED1"/>
    <w:rsid w:val="00EE3466"/>
    <w:rsid w:val="00EE5216"/>
    <w:rsid w:val="00EE6710"/>
    <w:rsid w:val="00EF06EF"/>
    <w:rsid w:val="00EF19A6"/>
    <w:rsid w:val="00EF2FA5"/>
    <w:rsid w:val="00EF55D9"/>
    <w:rsid w:val="00EF5B5F"/>
    <w:rsid w:val="00F00979"/>
    <w:rsid w:val="00F013E5"/>
    <w:rsid w:val="00F033C3"/>
    <w:rsid w:val="00F03777"/>
    <w:rsid w:val="00F03FB6"/>
    <w:rsid w:val="00F04680"/>
    <w:rsid w:val="00F056C5"/>
    <w:rsid w:val="00F1347A"/>
    <w:rsid w:val="00F14E92"/>
    <w:rsid w:val="00F161A8"/>
    <w:rsid w:val="00F162AA"/>
    <w:rsid w:val="00F16FE4"/>
    <w:rsid w:val="00F2091D"/>
    <w:rsid w:val="00F21EE9"/>
    <w:rsid w:val="00F226A8"/>
    <w:rsid w:val="00F31A21"/>
    <w:rsid w:val="00F344AF"/>
    <w:rsid w:val="00F347E7"/>
    <w:rsid w:val="00F37E5F"/>
    <w:rsid w:val="00F4309C"/>
    <w:rsid w:val="00F45E7E"/>
    <w:rsid w:val="00F46118"/>
    <w:rsid w:val="00F471AD"/>
    <w:rsid w:val="00F47F69"/>
    <w:rsid w:val="00F507AB"/>
    <w:rsid w:val="00F51D79"/>
    <w:rsid w:val="00F528B4"/>
    <w:rsid w:val="00F535F7"/>
    <w:rsid w:val="00F566B7"/>
    <w:rsid w:val="00F57B1D"/>
    <w:rsid w:val="00F628F0"/>
    <w:rsid w:val="00F703AB"/>
    <w:rsid w:val="00F77455"/>
    <w:rsid w:val="00F81732"/>
    <w:rsid w:val="00F835B5"/>
    <w:rsid w:val="00F865E0"/>
    <w:rsid w:val="00F87883"/>
    <w:rsid w:val="00F905F6"/>
    <w:rsid w:val="00F93194"/>
    <w:rsid w:val="00F93E3F"/>
    <w:rsid w:val="00F973F0"/>
    <w:rsid w:val="00FA6CC2"/>
    <w:rsid w:val="00FC376C"/>
    <w:rsid w:val="00FC6F7D"/>
    <w:rsid w:val="00FD1DCB"/>
    <w:rsid w:val="00FD22B4"/>
    <w:rsid w:val="00FD383E"/>
    <w:rsid w:val="00FD5F73"/>
    <w:rsid w:val="00FD6AC7"/>
    <w:rsid w:val="00FE00A8"/>
    <w:rsid w:val="00FE0439"/>
    <w:rsid w:val="00FE1557"/>
    <w:rsid w:val="00FE3B29"/>
    <w:rsid w:val="00FE4216"/>
    <w:rsid w:val="00FE7A11"/>
    <w:rsid w:val="00FF1883"/>
    <w:rsid w:val="00FF2C8C"/>
    <w:rsid w:val="00FF3982"/>
    <w:rsid w:val="00FF419A"/>
    <w:rsid w:val="00FF4804"/>
    <w:rsid w:val="00FF5E12"/>
    <w:rsid w:val="00FF64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F2C19"/>
  <w15:chartTrackingRefBased/>
  <w15:docId w15:val="{15CE3852-2313-4B91-AE1C-8ED8F9363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B55"/>
    <w:pPr>
      <w:widowControl w:val="0"/>
      <w:autoSpaceDE w:val="0"/>
      <w:autoSpaceDN w:val="0"/>
      <w:spacing w:after="0" w:line="240" w:lineRule="auto"/>
    </w:pPr>
    <w:rPr>
      <w:rFonts w:ascii="Arial" w:eastAsia="Arial" w:hAnsi="Arial" w:cs="Arial"/>
      <w:kern w:val="0"/>
      <w:lang w:val="cy-GB"/>
      <w14:ligatures w14:val="none"/>
    </w:rPr>
  </w:style>
  <w:style w:type="paragraph" w:styleId="Heading1">
    <w:name w:val="heading 1"/>
    <w:basedOn w:val="Normal"/>
    <w:link w:val="Heading1Char"/>
    <w:uiPriority w:val="9"/>
    <w:qFormat/>
    <w:rsid w:val="00260B55"/>
    <w:pPr>
      <w:ind w:left="94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0B55"/>
    <w:rPr>
      <w:rFonts w:ascii="Arial" w:eastAsia="Arial" w:hAnsi="Arial" w:cs="Arial"/>
      <w:b/>
      <w:bCs/>
      <w:kern w:val="0"/>
      <w:sz w:val="24"/>
      <w:szCs w:val="24"/>
      <w:lang w:val="en-US"/>
      <w14:ligatures w14:val="none"/>
    </w:rPr>
  </w:style>
  <w:style w:type="paragraph" w:styleId="BodyText">
    <w:name w:val="Body Text"/>
    <w:basedOn w:val="Normal"/>
    <w:link w:val="BodyTextChar"/>
    <w:uiPriority w:val="1"/>
    <w:qFormat/>
    <w:rsid w:val="00260B55"/>
  </w:style>
  <w:style w:type="character" w:customStyle="1" w:styleId="BodyTextChar">
    <w:name w:val="Body Text Char"/>
    <w:basedOn w:val="DefaultParagraphFont"/>
    <w:link w:val="BodyText"/>
    <w:uiPriority w:val="1"/>
    <w:rsid w:val="00260B55"/>
    <w:rPr>
      <w:rFonts w:ascii="Arial" w:eastAsia="Arial" w:hAnsi="Arial" w:cs="Arial"/>
      <w:kern w:val="0"/>
      <w:lang w:val="en-US"/>
      <w14:ligatures w14:val="none"/>
    </w:rPr>
  </w:style>
  <w:style w:type="paragraph" w:styleId="ListParagraph">
    <w:name w:val="List Paragraph"/>
    <w:basedOn w:val="Normal"/>
    <w:uiPriority w:val="34"/>
    <w:qFormat/>
    <w:rsid w:val="00260B55"/>
    <w:pPr>
      <w:ind w:left="1659" w:hanging="720"/>
    </w:pPr>
  </w:style>
  <w:style w:type="character" w:styleId="Hyperlink">
    <w:name w:val="Hyperlink"/>
    <w:basedOn w:val="DefaultParagraphFont"/>
    <w:uiPriority w:val="99"/>
    <w:unhideWhenUsed/>
    <w:rsid w:val="001D0102"/>
    <w:rPr>
      <w:color w:val="0000FF"/>
      <w:u w:val="single"/>
    </w:rPr>
  </w:style>
  <w:style w:type="character" w:styleId="UnresolvedMention">
    <w:name w:val="Unresolved Mention"/>
    <w:basedOn w:val="DefaultParagraphFont"/>
    <w:uiPriority w:val="99"/>
    <w:semiHidden/>
    <w:unhideWhenUsed/>
    <w:rsid w:val="00680094"/>
    <w:rPr>
      <w:color w:val="605E5C"/>
      <w:shd w:val="clear" w:color="auto" w:fill="E1DFDD"/>
    </w:rPr>
  </w:style>
  <w:style w:type="paragraph" w:styleId="NormalWeb">
    <w:name w:val="Normal (Web)"/>
    <w:basedOn w:val="Normal"/>
    <w:uiPriority w:val="99"/>
    <w:unhideWhenUsed/>
    <w:rsid w:val="002302B8"/>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FollowedHyperlink">
    <w:name w:val="FollowedHyperlink"/>
    <w:basedOn w:val="DefaultParagraphFont"/>
    <w:uiPriority w:val="99"/>
    <w:semiHidden/>
    <w:unhideWhenUsed/>
    <w:rsid w:val="00C909AC"/>
    <w:rPr>
      <w:color w:val="954F72" w:themeColor="followedHyperlink"/>
      <w:u w:val="single"/>
    </w:rPr>
  </w:style>
  <w:style w:type="paragraph" w:styleId="HTMLPreformatted">
    <w:name w:val="HTML Preformatted"/>
    <w:basedOn w:val="Normal"/>
    <w:link w:val="HTMLPreformattedChar"/>
    <w:uiPriority w:val="99"/>
    <w:unhideWhenUsed/>
    <w:rsid w:val="00727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727CC5"/>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727CC5"/>
  </w:style>
  <w:style w:type="table" w:styleId="TableGrid">
    <w:name w:val="Table Grid"/>
    <w:basedOn w:val="TableNormal"/>
    <w:uiPriority w:val="39"/>
    <w:rsid w:val="00F0468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024981">
      <w:bodyDiv w:val="1"/>
      <w:marLeft w:val="0"/>
      <w:marRight w:val="0"/>
      <w:marTop w:val="0"/>
      <w:marBottom w:val="0"/>
      <w:divBdr>
        <w:top w:val="none" w:sz="0" w:space="0" w:color="auto"/>
        <w:left w:val="none" w:sz="0" w:space="0" w:color="auto"/>
        <w:bottom w:val="none" w:sz="0" w:space="0" w:color="auto"/>
        <w:right w:val="none" w:sz="0" w:space="0" w:color="auto"/>
      </w:divBdr>
    </w:div>
    <w:div w:id="407850037">
      <w:bodyDiv w:val="1"/>
      <w:marLeft w:val="0"/>
      <w:marRight w:val="0"/>
      <w:marTop w:val="0"/>
      <w:marBottom w:val="0"/>
      <w:divBdr>
        <w:top w:val="none" w:sz="0" w:space="0" w:color="auto"/>
        <w:left w:val="none" w:sz="0" w:space="0" w:color="auto"/>
        <w:bottom w:val="none" w:sz="0" w:space="0" w:color="auto"/>
        <w:right w:val="none" w:sz="0" w:space="0" w:color="auto"/>
      </w:divBdr>
    </w:div>
    <w:div w:id="611936210">
      <w:bodyDiv w:val="1"/>
      <w:marLeft w:val="0"/>
      <w:marRight w:val="0"/>
      <w:marTop w:val="0"/>
      <w:marBottom w:val="0"/>
      <w:divBdr>
        <w:top w:val="none" w:sz="0" w:space="0" w:color="auto"/>
        <w:left w:val="none" w:sz="0" w:space="0" w:color="auto"/>
        <w:bottom w:val="none" w:sz="0" w:space="0" w:color="auto"/>
        <w:right w:val="none" w:sz="0" w:space="0" w:color="auto"/>
      </w:divBdr>
    </w:div>
    <w:div w:id="672803544">
      <w:bodyDiv w:val="1"/>
      <w:marLeft w:val="0"/>
      <w:marRight w:val="0"/>
      <w:marTop w:val="0"/>
      <w:marBottom w:val="0"/>
      <w:divBdr>
        <w:top w:val="none" w:sz="0" w:space="0" w:color="auto"/>
        <w:left w:val="none" w:sz="0" w:space="0" w:color="auto"/>
        <w:bottom w:val="none" w:sz="0" w:space="0" w:color="auto"/>
        <w:right w:val="none" w:sz="0" w:space="0" w:color="auto"/>
      </w:divBdr>
    </w:div>
    <w:div w:id="729504751">
      <w:bodyDiv w:val="1"/>
      <w:marLeft w:val="0"/>
      <w:marRight w:val="0"/>
      <w:marTop w:val="0"/>
      <w:marBottom w:val="0"/>
      <w:divBdr>
        <w:top w:val="none" w:sz="0" w:space="0" w:color="auto"/>
        <w:left w:val="none" w:sz="0" w:space="0" w:color="auto"/>
        <w:bottom w:val="none" w:sz="0" w:space="0" w:color="auto"/>
        <w:right w:val="none" w:sz="0" w:space="0" w:color="auto"/>
      </w:divBdr>
    </w:div>
    <w:div w:id="898901402">
      <w:bodyDiv w:val="1"/>
      <w:marLeft w:val="0"/>
      <w:marRight w:val="0"/>
      <w:marTop w:val="0"/>
      <w:marBottom w:val="0"/>
      <w:divBdr>
        <w:top w:val="none" w:sz="0" w:space="0" w:color="auto"/>
        <w:left w:val="none" w:sz="0" w:space="0" w:color="auto"/>
        <w:bottom w:val="none" w:sz="0" w:space="0" w:color="auto"/>
        <w:right w:val="none" w:sz="0" w:space="0" w:color="auto"/>
      </w:divBdr>
    </w:div>
    <w:div w:id="1002007920">
      <w:bodyDiv w:val="1"/>
      <w:marLeft w:val="0"/>
      <w:marRight w:val="0"/>
      <w:marTop w:val="0"/>
      <w:marBottom w:val="0"/>
      <w:divBdr>
        <w:top w:val="none" w:sz="0" w:space="0" w:color="auto"/>
        <w:left w:val="none" w:sz="0" w:space="0" w:color="auto"/>
        <w:bottom w:val="none" w:sz="0" w:space="0" w:color="auto"/>
        <w:right w:val="none" w:sz="0" w:space="0" w:color="auto"/>
      </w:divBdr>
    </w:div>
    <w:div w:id="1060783508">
      <w:bodyDiv w:val="1"/>
      <w:marLeft w:val="0"/>
      <w:marRight w:val="0"/>
      <w:marTop w:val="0"/>
      <w:marBottom w:val="0"/>
      <w:divBdr>
        <w:top w:val="none" w:sz="0" w:space="0" w:color="auto"/>
        <w:left w:val="none" w:sz="0" w:space="0" w:color="auto"/>
        <w:bottom w:val="none" w:sz="0" w:space="0" w:color="auto"/>
        <w:right w:val="none" w:sz="0" w:space="0" w:color="auto"/>
      </w:divBdr>
    </w:div>
    <w:div w:id="1189372145">
      <w:bodyDiv w:val="1"/>
      <w:marLeft w:val="0"/>
      <w:marRight w:val="0"/>
      <w:marTop w:val="0"/>
      <w:marBottom w:val="0"/>
      <w:divBdr>
        <w:top w:val="none" w:sz="0" w:space="0" w:color="auto"/>
        <w:left w:val="none" w:sz="0" w:space="0" w:color="auto"/>
        <w:bottom w:val="none" w:sz="0" w:space="0" w:color="auto"/>
        <w:right w:val="none" w:sz="0" w:space="0" w:color="auto"/>
      </w:divBdr>
    </w:div>
    <w:div w:id="1221400986">
      <w:bodyDiv w:val="1"/>
      <w:marLeft w:val="0"/>
      <w:marRight w:val="0"/>
      <w:marTop w:val="0"/>
      <w:marBottom w:val="0"/>
      <w:divBdr>
        <w:top w:val="none" w:sz="0" w:space="0" w:color="auto"/>
        <w:left w:val="none" w:sz="0" w:space="0" w:color="auto"/>
        <w:bottom w:val="none" w:sz="0" w:space="0" w:color="auto"/>
        <w:right w:val="none" w:sz="0" w:space="0" w:color="auto"/>
      </w:divBdr>
    </w:div>
    <w:div w:id="1249268681">
      <w:bodyDiv w:val="1"/>
      <w:marLeft w:val="0"/>
      <w:marRight w:val="0"/>
      <w:marTop w:val="0"/>
      <w:marBottom w:val="0"/>
      <w:divBdr>
        <w:top w:val="none" w:sz="0" w:space="0" w:color="auto"/>
        <w:left w:val="none" w:sz="0" w:space="0" w:color="auto"/>
        <w:bottom w:val="none" w:sz="0" w:space="0" w:color="auto"/>
        <w:right w:val="none" w:sz="0" w:space="0" w:color="auto"/>
      </w:divBdr>
    </w:div>
    <w:div w:id="1279995472">
      <w:bodyDiv w:val="1"/>
      <w:marLeft w:val="0"/>
      <w:marRight w:val="0"/>
      <w:marTop w:val="0"/>
      <w:marBottom w:val="0"/>
      <w:divBdr>
        <w:top w:val="none" w:sz="0" w:space="0" w:color="auto"/>
        <w:left w:val="none" w:sz="0" w:space="0" w:color="auto"/>
        <w:bottom w:val="none" w:sz="0" w:space="0" w:color="auto"/>
        <w:right w:val="none" w:sz="0" w:space="0" w:color="auto"/>
      </w:divBdr>
    </w:div>
    <w:div w:id="1427339715">
      <w:bodyDiv w:val="1"/>
      <w:marLeft w:val="0"/>
      <w:marRight w:val="0"/>
      <w:marTop w:val="0"/>
      <w:marBottom w:val="0"/>
      <w:divBdr>
        <w:top w:val="none" w:sz="0" w:space="0" w:color="auto"/>
        <w:left w:val="none" w:sz="0" w:space="0" w:color="auto"/>
        <w:bottom w:val="none" w:sz="0" w:space="0" w:color="auto"/>
        <w:right w:val="none" w:sz="0" w:space="0" w:color="auto"/>
      </w:divBdr>
    </w:div>
    <w:div w:id="1545560068">
      <w:bodyDiv w:val="1"/>
      <w:marLeft w:val="0"/>
      <w:marRight w:val="0"/>
      <w:marTop w:val="0"/>
      <w:marBottom w:val="0"/>
      <w:divBdr>
        <w:top w:val="none" w:sz="0" w:space="0" w:color="auto"/>
        <w:left w:val="none" w:sz="0" w:space="0" w:color="auto"/>
        <w:bottom w:val="none" w:sz="0" w:space="0" w:color="auto"/>
        <w:right w:val="none" w:sz="0" w:space="0" w:color="auto"/>
      </w:divBdr>
    </w:div>
    <w:div w:id="1554002254">
      <w:bodyDiv w:val="1"/>
      <w:marLeft w:val="0"/>
      <w:marRight w:val="0"/>
      <w:marTop w:val="0"/>
      <w:marBottom w:val="0"/>
      <w:divBdr>
        <w:top w:val="none" w:sz="0" w:space="0" w:color="auto"/>
        <w:left w:val="none" w:sz="0" w:space="0" w:color="auto"/>
        <w:bottom w:val="none" w:sz="0" w:space="0" w:color="auto"/>
        <w:right w:val="none" w:sz="0" w:space="0" w:color="auto"/>
      </w:divBdr>
    </w:div>
    <w:div w:id="1753352714">
      <w:bodyDiv w:val="1"/>
      <w:marLeft w:val="0"/>
      <w:marRight w:val="0"/>
      <w:marTop w:val="0"/>
      <w:marBottom w:val="0"/>
      <w:divBdr>
        <w:top w:val="none" w:sz="0" w:space="0" w:color="auto"/>
        <w:left w:val="none" w:sz="0" w:space="0" w:color="auto"/>
        <w:bottom w:val="none" w:sz="0" w:space="0" w:color="auto"/>
        <w:right w:val="none" w:sz="0" w:space="0" w:color="auto"/>
      </w:divBdr>
    </w:div>
    <w:div w:id="1762528114">
      <w:bodyDiv w:val="1"/>
      <w:marLeft w:val="0"/>
      <w:marRight w:val="0"/>
      <w:marTop w:val="0"/>
      <w:marBottom w:val="0"/>
      <w:divBdr>
        <w:top w:val="none" w:sz="0" w:space="0" w:color="auto"/>
        <w:left w:val="none" w:sz="0" w:space="0" w:color="auto"/>
        <w:bottom w:val="none" w:sz="0" w:space="0" w:color="auto"/>
        <w:right w:val="none" w:sz="0" w:space="0" w:color="auto"/>
      </w:divBdr>
    </w:div>
    <w:div w:id="1807696853">
      <w:bodyDiv w:val="1"/>
      <w:marLeft w:val="0"/>
      <w:marRight w:val="0"/>
      <w:marTop w:val="0"/>
      <w:marBottom w:val="0"/>
      <w:divBdr>
        <w:top w:val="none" w:sz="0" w:space="0" w:color="auto"/>
        <w:left w:val="none" w:sz="0" w:space="0" w:color="auto"/>
        <w:bottom w:val="none" w:sz="0" w:space="0" w:color="auto"/>
        <w:right w:val="none" w:sz="0" w:space="0" w:color="auto"/>
      </w:divBdr>
      <w:divsChild>
        <w:div w:id="233664483">
          <w:marLeft w:val="0"/>
          <w:marRight w:val="0"/>
          <w:marTop w:val="0"/>
          <w:marBottom w:val="0"/>
          <w:divBdr>
            <w:top w:val="none" w:sz="0" w:space="0" w:color="auto"/>
            <w:left w:val="none" w:sz="0" w:space="0" w:color="auto"/>
            <w:bottom w:val="none" w:sz="0" w:space="0" w:color="auto"/>
            <w:right w:val="none" w:sz="0" w:space="0" w:color="auto"/>
          </w:divBdr>
        </w:div>
        <w:div w:id="199057621">
          <w:marLeft w:val="0"/>
          <w:marRight w:val="0"/>
          <w:marTop w:val="0"/>
          <w:marBottom w:val="0"/>
          <w:divBdr>
            <w:top w:val="none" w:sz="0" w:space="0" w:color="auto"/>
            <w:left w:val="none" w:sz="0" w:space="0" w:color="auto"/>
            <w:bottom w:val="none" w:sz="0" w:space="0" w:color="auto"/>
            <w:right w:val="none" w:sz="0" w:space="0" w:color="auto"/>
          </w:divBdr>
          <w:divsChild>
            <w:div w:id="2035616999">
              <w:marLeft w:val="0"/>
              <w:marRight w:val="165"/>
              <w:marTop w:val="150"/>
              <w:marBottom w:val="0"/>
              <w:divBdr>
                <w:top w:val="none" w:sz="0" w:space="0" w:color="auto"/>
                <w:left w:val="none" w:sz="0" w:space="0" w:color="auto"/>
                <w:bottom w:val="none" w:sz="0" w:space="0" w:color="auto"/>
                <w:right w:val="none" w:sz="0" w:space="0" w:color="auto"/>
              </w:divBdr>
              <w:divsChild>
                <w:div w:id="1300958949">
                  <w:marLeft w:val="0"/>
                  <w:marRight w:val="0"/>
                  <w:marTop w:val="0"/>
                  <w:marBottom w:val="0"/>
                  <w:divBdr>
                    <w:top w:val="none" w:sz="0" w:space="0" w:color="auto"/>
                    <w:left w:val="none" w:sz="0" w:space="0" w:color="auto"/>
                    <w:bottom w:val="none" w:sz="0" w:space="0" w:color="auto"/>
                    <w:right w:val="none" w:sz="0" w:space="0" w:color="auto"/>
                  </w:divBdr>
                  <w:divsChild>
                    <w:div w:id="14301543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887008">
      <w:bodyDiv w:val="1"/>
      <w:marLeft w:val="0"/>
      <w:marRight w:val="0"/>
      <w:marTop w:val="0"/>
      <w:marBottom w:val="0"/>
      <w:divBdr>
        <w:top w:val="none" w:sz="0" w:space="0" w:color="auto"/>
        <w:left w:val="none" w:sz="0" w:space="0" w:color="auto"/>
        <w:bottom w:val="none" w:sz="0" w:space="0" w:color="auto"/>
        <w:right w:val="none" w:sz="0" w:space="0" w:color="auto"/>
      </w:divBdr>
    </w:div>
    <w:div w:id="1984584054">
      <w:bodyDiv w:val="1"/>
      <w:marLeft w:val="0"/>
      <w:marRight w:val="0"/>
      <w:marTop w:val="0"/>
      <w:marBottom w:val="0"/>
      <w:divBdr>
        <w:top w:val="none" w:sz="0" w:space="0" w:color="auto"/>
        <w:left w:val="none" w:sz="0" w:space="0" w:color="auto"/>
        <w:bottom w:val="none" w:sz="0" w:space="0" w:color="auto"/>
        <w:right w:val="none" w:sz="0" w:space="0" w:color="auto"/>
      </w:divBdr>
    </w:div>
    <w:div w:id="2003971411">
      <w:bodyDiv w:val="1"/>
      <w:marLeft w:val="0"/>
      <w:marRight w:val="0"/>
      <w:marTop w:val="0"/>
      <w:marBottom w:val="0"/>
      <w:divBdr>
        <w:top w:val="none" w:sz="0" w:space="0" w:color="auto"/>
        <w:left w:val="none" w:sz="0" w:space="0" w:color="auto"/>
        <w:bottom w:val="none" w:sz="0" w:space="0" w:color="auto"/>
        <w:right w:val="none" w:sz="0" w:space="0" w:color="auto"/>
      </w:divBdr>
    </w:div>
    <w:div w:id="2009752258">
      <w:bodyDiv w:val="1"/>
      <w:marLeft w:val="0"/>
      <w:marRight w:val="0"/>
      <w:marTop w:val="0"/>
      <w:marBottom w:val="0"/>
      <w:divBdr>
        <w:top w:val="none" w:sz="0" w:space="0" w:color="auto"/>
        <w:left w:val="none" w:sz="0" w:space="0" w:color="auto"/>
        <w:bottom w:val="none" w:sz="0" w:space="0" w:color="auto"/>
        <w:right w:val="none" w:sz="0" w:space="0" w:color="auto"/>
      </w:divBdr>
      <w:divsChild>
        <w:div w:id="1941833478">
          <w:marLeft w:val="0"/>
          <w:marRight w:val="0"/>
          <w:marTop w:val="0"/>
          <w:marBottom w:val="0"/>
          <w:divBdr>
            <w:top w:val="none" w:sz="0" w:space="0" w:color="auto"/>
            <w:left w:val="none" w:sz="0" w:space="0" w:color="auto"/>
            <w:bottom w:val="none" w:sz="0" w:space="0" w:color="auto"/>
            <w:right w:val="none" w:sz="0" w:space="0" w:color="auto"/>
          </w:divBdr>
        </w:div>
      </w:divsChild>
    </w:div>
    <w:div w:id="2012369018">
      <w:bodyDiv w:val="1"/>
      <w:marLeft w:val="0"/>
      <w:marRight w:val="0"/>
      <w:marTop w:val="0"/>
      <w:marBottom w:val="0"/>
      <w:divBdr>
        <w:top w:val="none" w:sz="0" w:space="0" w:color="auto"/>
        <w:left w:val="none" w:sz="0" w:space="0" w:color="auto"/>
        <w:bottom w:val="none" w:sz="0" w:space="0" w:color="auto"/>
        <w:right w:val="none" w:sz="0" w:space="0" w:color="auto"/>
      </w:divBdr>
    </w:div>
    <w:div w:id="2013531975">
      <w:bodyDiv w:val="1"/>
      <w:marLeft w:val="0"/>
      <w:marRight w:val="0"/>
      <w:marTop w:val="0"/>
      <w:marBottom w:val="0"/>
      <w:divBdr>
        <w:top w:val="none" w:sz="0" w:space="0" w:color="auto"/>
        <w:left w:val="none" w:sz="0" w:space="0" w:color="auto"/>
        <w:bottom w:val="none" w:sz="0" w:space="0" w:color="auto"/>
        <w:right w:val="none" w:sz="0" w:space="0" w:color="auto"/>
      </w:divBdr>
    </w:div>
    <w:div w:id="2014527653">
      <w:bodyDiv w:val="1"/>
      <w:marLeft w:val="0"/>
      <w:marRight w:val="0"/>
      <w:marTop w:val="0"/>
      <w:marBottom w:val="0"/>
      <w:divBdr>
        <w:top w:val="none" w:sz="0" w:space="0" w:color="auto"/>
        <w:left w:val="none" w:sz="0" w:space="0" w:color="auto"/>
        <w:bottom w:val="none" w:sz="0" w:space="0" w:color="auto"/>
        <w:right w:val="none" w:sz="0" w:space="0" w:color="auto"/>
      </w:divBdr>
    </w:div>
    <w:div w:id="2065371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uwp.co.uk/wje/issue/39/info/" TargetMode="External"/><Relationship Id="rId3" Type="http://schemas.openxmlformats.org/officeDocument/2006/relationships/styles" Target="styles.xml"/><Relationship Id="rId7" Type="http://schemas.openxmlformats.org/officeDocument/2006/relationships/hyperlink" Target="https://journal.uwp.co.uk/wje/issue/39/inf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journal.uwp.co.uk/wje/issue/26/info/"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487C6-B015-47C9-B52C-6D200235B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4209</Words>
  <Characters>24668</Characters>
  <Application>Microsoft Office Word</Application>
  <DocSecurity>0</DocSecurity>
  <Lines>616</Lines>
  <Paragraphs>196</Paragraphs>
  <ScaleCrop>false</ScaleCrop>
  <Company>University of Wales Trinity Saint David</Company>
  <LinksUpToDate>false</LinksUpToDate>
  <CharactersWithSpaces>28681</CharactersWithSpaces>
  <SharedDoc>false</SharedDoc>
  <HLinks>
    <vt:vector size="72" baseType="variant">
      <vt:variant>
        <vt:i4>5898254</vt:i4>
      </vt:variant>
      <vt:variant>
        <vt:i4>33</vt:i4>
      </vt:variant>
      <vt:variant>
        <vt:i4>0</vt:i4>
      </vt:variant>
      <vt:variant>
        <vt:i4>5</vt:i4>
      </vt:variant>
      <vt:variant>
        <vt:lpwstr>https://journal.uwp.co.uk/wje/issue/39/info/</vt:lpwstr>
      </vt:variant>
      <vt:variant>
        <vt:lpwstr/>
      </vt:variant>
      <vt:variant>
        <vt:i4>5898254</vt:i4>
      </vt:variant>
      <vt:variant>
        <vt:i4>30</vt:i4>
      </vt:variant>
      <vt:variant>
        <vt:i4>0</vt:i4>
      </vt:variant>
      <vt:variant>
        <vt:i4>5</vt:i4>
      </vt:variant>
      <vt:variant>
        <vt:lpwstr>https://journal.uwp.co.uk/wje/issue/39/info/</vt:lpwstr>
      </vt:variant>
      <vt:variant>
        <vt:lpwstr/>
      </vt:variant>
      <vt:variant>
        <vt:i4>5570575</vt:i4>
      </vt:variant>
      <vt:variant>
        <vt:i4>27</vt:i4>
      </vt:variant>
      <vt:variant>
        <vt:i4>0</vt:i4>
      </vt:variant>
      <vt:variant>
        <vt:i4>5</vt:i4>
      </vt:variant>
      <vt:variant>
        <vt:lpwstr>https://journal.uwp.co.uk/wje/issue/26/info/</vt:lpwstr>
      </vt:variant>
      <vt:variant>
        <vt:lpwstr/>
      </vt:variant>
      <vt:variant>
        <vt:i4>1310788</vt:i4>
      </vt:variant>
      <vt:variant>
        <vt:i4>24</vt:i4>
      </vt:variant>
      <vt:variant>
        <vt:i4>0</vt:i4>
      </vt:variant>
      <vt:variant>
        <vt:i4>5</vt:i4>
      </vt:variant>
      <vt:variant>
        <vt:lpwstr>https://hwb.gov.wales/cwricwlwm-i-gymru/mathemateg-a-rhifedd/</vt:lpwstr>
      </vt:variant>
      <vt:variant>
        <vt:lpwstr/>
      </vt:variant>
      <vt:variant>
        <vt:i4>6553672</vt:i4>
      </vt:variant>
      <vt:variant>
        <vt:i4>21</vt:i4>
      </vt:variant>
      <vt:variant>
        <vt:i4>0</vt:i4>
      </vt:variant>
      <vt:variant>
        <vt:i4>5</vt:i4>
      </vt:variant>
      <vt:variant>
        <vt:lpwstr>https://www.estyn.gov.wales/system/files/2022-12/Inspection report Ysgol G.G. Bronllwyn 2023_0.pdf</vt:lpwstr>
      </vt:variant>
      <vt:variant>
        <vt:lpwstr/>
      </vt:variant>
      <vt:variant>
        <vt:i4>4915210</vt:i4>
      </vt:variant>
      <vt:variant>
        <vt:i4>18</vt:i4>
      </vt:variant>
      <vt:variant>
        <vt:i4>0</vt:i4>
      </vt:variant>
      <vt:variant>
        <vt:i4>5</vt:i4>
      </vt:variant>
      <vt:variant>
        <vt:lpwstr>https://hwb.gov.wales/cwricwlwm-i-gymru/iechyd-a-lles/disgrifiadau-dysgu/</vt:lpwstr>
      </vt:variant>
      <vt:variant>
        <vt:lpwstr/>
      </vt:variant>
      <vt:variant>
        <vt:i4>1310788</vt:i4>
      </vt:variant>
      <vt:variant>
        <vt:i4>15</vt:i4>
      </vt:variant>
      <vt:variant>
        <vt:i4>0</vt:i4>
      </vt:variant>
      <vt:variant>
        <vt:i4>5</vt:i4>
      </vt:variant>
      <vt:variant>
        <vt:lpwstr>https://hwb.gov.wales/cwricwlwm-i-gymru/mathemateg-a-rhifedd/</vt:lpwstr>
      </vt:variant>
      <vt:variant>
        <vt:lpwstr/>
      </vt:variant>
      <vt:variant>
        <vt:i4>6881338</vt:i4>
      </vt:variant>
      <vt:variant>
        <vt:i4>12</vt:i4>
      </vt:variant>
      <vt:variant>
        <vt:i4>0</vt:i4>
      </vt:variant>
      <vt:variant>
        <vt:i4>5</vt:i4>
      </vt:variant>
      <vt:variant>
        <vt:lpwstr>https://eur01.safelinks.protection.outlook.com/?url=https%3A%2F%2Fwww.gov.wales%2Funiversal-primary-free-school-meals-upfsm&amp;data=05%7C02%7CL.Davies%40uwtsd.ac.uk%7C0e362d9913ee45a49e8708dc6b610ce3%7C4e0f11f9046e45059cb8db2152311e21%7C0%7C0%7C638503311770044989%7CUnknown%7CTWFpbGZsb3d8eyJWIjoiMC4wLjAwMDAiLCJQIjoiV2luMzIiLCJBTiI6Ik1haWwiLCJXVCI6Mn0%3D%7C0%7C%7C%7C&amp;sdata=PwMiwxdX%2FPWCkU%2FcRY8Zn3BpTo8QRGzQgk4nzJqh%2Fe8%3D&amp;reserved=0</vt:lpwstr>
      </vt:variant>
      <vt:variant>
        <vt:lpwstr/>
      </vt:variant>
      <vt:variant>
        <vt:i4>589841</vt:i4>
      </vt:variant>
      <vt:variant>
        <vt:i4>9</vt:i4>
      </vt:variant>
      <vt:variant>
        <vt:i4>0</vt:i4>
      </vt:variant>
      <vt:variant>
        <vt:i4>5</vt:i4>
      </vt:variant>
      <vt:variant>
        <vt:lpwstr>https://researchbriefings.files.parliament.uk/documents/CBP-9209/CBP-9209.pdf</vt:lpwstr>
      </vt:variant>
      <vt:variant>
        <vt:lpwstr/>
      </vt:variant>
      <vt:variant>
        <vt:i4>5898254</vt:i4>
      </vt:variant>
      <vt:variant>
        <vt:i4>6</vt:i4>
      </vt:variant>
      <vt:variant>
        <vt:i4>0</vt:i4>
      </vt:variant>
      <vt:variant>
        <vt:i4>5</vt:i4>
      </vt:variant>
      <vt:variant>
        <vt:lpwstr>https://journal.uwp.co.uk/wje/issue/39/info/</vt:lpwstr>
      </vt:variant>
      <vt:variant>
        <vt:lpwstr/>
      </vt:variant>
      <vt:variant>
        <vt:i4>5636108</vt:i4>
      </vt:variant>
      <vt:variant>
        <vt:i4>3</vt:i4>
      </vt:variant>
      <vt:variant>
        <vt:i4>0</vt:i4>
      </vt:variant>
      <vt:variant>
        <vt:i4>5</vt:i4>
      </vt:variant>
      <vt:variant>
        <vt:lpwstr>https://journal.uwp.co.uk/wje/issue/15/info/</vt:lpwstr>
      </vt:variant>
      <vt:variant>
        <vt:lpwstr/>
      </vt:variant>
      <vt:variant>
        <vt:i4>6684778</vt:i4>
      </vt:variant>
      <vt:variant>
        <vt:i4>0</vt:i4>
      </vt:variant>
      <vt:variant>
        <vt:i4>0</vt:i4>
      </vt:variant>
      <vt:variant>
        <vt:i4>5</vt:i4>
      </vt:variant>
      <vt:variant>
        <vt:lpwstr>https://www.ons.gov.uk/peoplepopulationandcommunity/educationandchildcare/articles/whyfreeschoolmealrecipientsearnlessthantheirpeers/2022-08-04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Davies</dc:creator>
  <cp:keywords/>
  <dc:description/>
  <cp:lastModifiedBy>Kaitlyn Davies</cp:lastModifiedBy>
  <cp:revision>2</cp:revision>
  <dcterms:created xsi:type="dcterms:W3CDTF">2024-06-28T20:12:00Z</dcterms:created>
  <dcterms:modified xsi:type="dcterms:W3CDTF">2024-06-28T20:12:00Z</dcterms:modified>
</cp:coreProperties>
</file>