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5354A" w14:textId="69FBD339" w:rsidR="00970762" w:rsidRDefault="00970762" w:rsidP="006F4783">
      <w:pPr>
        <w:spacing w:line="360" w:lineRule="auto"/>
      </w:pPr>
    </w:p>
    <w:p w14:paraId="7CE333E4" w14:textId="266AE95B" w:rsidR="00B009E3" w:rsidRPr="00A65409" w:rsidRDefault="00C81506" w:rsidP="006F4783">
      <w:pPr>
        <w:spacing w:line="360" w:lineRule="auto"/>
        <w:rPr>
          <w:rFonts w:ascii="Arial" w:hAnsi="Arial" w:cs="Arial"/>
          <w:b/>
          <w:bCs/>
          <w:sz w:val="56"/>
          <w:szCs w:val="56"/>
          <w:u w:val="single"/>
        </w:rPr>
      </w:pPr>
      <w:r w:rsidRPr="00A65409">
        <w:rPr>
          <w:rFonts w:ascii="Arial" w:hAnsi="Arial" w:cs="Arial"/>
          <w:b/>
          <w:bCs/>
          <w:sz w:val="56"/>
          <w:szCs w:val="56"/>
          <w:u w:val="single"/>
        </w:rPr>
        <w:t>Student Name</w:t>
      </w:r>
      <w:r w:rsidR="00C4488D" w:rsidRPr="00A65409">
        <w:rPr>
          <w:rFonts w:ascii="Arial" w:hAnsi="Arial" w:cs="Arial"/>
          <w:b/>
          <w:bCs/>
          <w:sz w:val="56"/>
          <w:szCs w:val="56"/>
          <w:u w:val="single"/>
        </w:rPr>
        <w:t>- Fozia Malik</w:t>
      </w:r>
    </w:p>
    <w:p w14:paraId="6E871049" w14:textId="02A04D77" w:rsidR="00C4488D" w:rsidRPr="00A65409" w:rsidRDefault="00C4488D" w:rsidP="006F4783">
      <w:pPr>
        <w:spacing w:line="360" w:lineRule="auto"/>
        <w:rPr>
          <w:rFonts w:ascii="Arial" w:hAnsi="Arial" w:cs="Arial"/>
          <w:b/>
          <w:bCs/>
          <w:sz w:val="56"/>
          <w:szCs w:val="56"/>
          <w:u w:val="single"/>
        </w:rPr>
      </w:pPr>
      <w:r w:rsidRPr="00A65409">
        <w:rPr>
          <w:rFonts w:ascii="Arial" w:hAnsi="Arial" w:cs="Arial"/>
          <w:b/>
          <w:bCs/>
          <w:sz w:val="56"/>
          <w:szCs w:val="56"/>
          <w:u w:val="single"/>
        </w:rPr>
        <w:t>Student I.D- 2130819</w:t>
      </w:r>
    </w:p>
    <w:p w14:paraId="59C02ABC" w14:textId="0BD9F4BC" w:rsidR="00C65262" w:rsidRPr="00A65409" w:rsidRDefault="00F80361" w:rsidP="006F4783">
      <w:pPr>
        <w:spacing w:line="360" w:lineRule="auto"/>
        <w:rPr>
          <w:rFonts w:ascii="Arial" w:hAnsi="Arial" w:cs="Arial"/>
          <w:b/>
          <w:bCs/>
          <w:sz w:val="56"/>
          <w:szCs w:val="56"/>
          <w:u w:val="single"/>
        </w:rPr>
      </w:pPr>
      <w:r w:rsidRPr="00A65409">
        <w:rPr>
          <w:rFonts w:ascii="Arial" w:hAnsi="Arial" w:cs="Arial"/>
          <w:b/>
          <w:bCs/>
          <w:sz w:val="56"/>
          <w:szCs w:val="56"/>
          <w:u w:val="single"/>
        </w:rPr>
        <w:t>Module Code</w:t>
      </w:r>
      <w:r w:rsidR="00A80DA6" w:rsidRPr="00A65409">
        <w:rPr>
          <w:rFonts w:ascii="Arial" w:hAnsi="Arial" w:cs="Arial"/>
          <w:b/>
          <w:bCs/>
          <w:sz w:val="56"/>
          <w:szCs w:val="56"/>
          <w:u w:val="single"/>
        </w:rPr>
        <w:t xml:space="preserve">- </w:t>
      </w:r>
      <w:r w:rsidR="00C65262" w:rsidRPr="00A65409">
        <w:rPr>
          <w:rFonts w:ascii="Arial" w:hAnsi="Arial" w:cs="Arial"/>
          <w:b/>
          <w:bCs/>
          <w:sz w:val="56"/>
          <w:szCs w:val="56"/>
          <w:u w:val="single"/>
        </w:rPr>
        <w:t>LCHS4004</w:t>
      </w:r>
    </w:p>
    <w:p w14:paraId="5488C900" w14:textId="5C760953" w:rsidR="00F80361" w:rsidRPr="00A65409" w:rsidRDefault="00F80361" w:rsidP="006F4783">
      <w:pPr>
        <w:spacing w:line="360" w:lineRule="auto"/>
        <w:rPr>
          <w:rFonts w:ascii="Arial" w:hAnsi="Arial" w:cs="Arial"/>
          <w:b/>
          <w:bCs/>
          <w:sz w:val="56"/>
          <w:szCs w:val="56"/>
          <w:u w:val="single"/>
        </w:rPr>
      </w:pPr>
      <w:r w:rsidRPr="00A65409">
        <w:rPr>
          <w:rFonts w:ascii="Arial" w:hAnsi="Arial" w:cs="Arial"/>
          <w:b/>
          <w:bCs/>
          <w:sz w:val="56"/>
          <w:szCs w:val="56"/>
          <w:u w:val="single"/>
        </w:rPr>
        <w:t>Module Title</w:t>
      </w:r>
      <w:r w:rsidR="00C65262" w:rsidRPr="00A65409">
        <w:rPr>
          <w:rFonts w:ascii="Arial" w:hAnsi="Arial" w:cs="Arial"/>
          <w:b/>
          <w:bCs/>
          <w:sz w:val="56"/>
          <w:szCs w:val="56"/>
          <w:u w:val="single"/>
        </w:rPr>
        <w:t xml:space="preserve">- </w:t>
      </w:r>
      <w:r w:rsidR="007401AA" w:rsidRPr="00A65409">
        <w:rPr>
          <w:rFonts w:ascii="Arial" w:hAnsi="Arial" w:cs="Arial"/>
          <w:b/>
          <w:bCs/>
          <w:sz w:val="56"/>
          <w:szCs w:val="56"/>
          <w:u w:val="single"/>
        </w:rPr>
        <w:t>Introduction to Public Health</w:t>
      </w:r>
    </w:p>
    <w:p w14:paraId="78285387" w14:textId="1A46E1DA" w:rsidR="00F80361" w:rsidRPr="00A65409" w:rsidRDefault="00F80361" w:rsidP="006F4783">
      <w:pPr>
        <w:spacing w:line="360" w:lineRule="auto"/>
        <w:rPr>
          <w:rFonts w:ascii="Arial" w:hAnsi="Arial" w:cs="Arial"/>
          <w:b/>
          <w:bCs/>
          <w:sz w:val="56"/>
          <w:szCs w:val="56"/>
          <w:u w:val="single"/>
        </w:rPr>
      </w:pPr>
      <w:r w:rsidRPr="00A65409">
        <w:rPr>
          <w:rFonts w:ascii="Arial" w:hAnsi="Arial" w:cs="Arial"/>
          <w:b/>
          <w:bCs/>
          <w:sz w:val="56"/>
          <w:szCs w:val="56"/>
          <w:u w:val="single"/>
        </w:rPr>
        <w:t>Lecturer Name</w:t>
      </w:r>
      <w:r w:rsidR="007401AA" w:rsidRPr="00A65409">
        <w:rPr>
          <w:rFonts w:ascii="Arial" w:hAnsi="Arial" w:cs="Arial"/>
          <w:b/>
          <w:bCs/>
          <w:sz w:val="56"/>
          <w:szCs w:val="56"/>
          <w:u w:val="single"/>
        </w:rPr>
        <w:t>- Dr Aisha</w:t>
      </w:r>
      <w:r w:rsidR="00B27E59" w:rsidRPr="00A65409">
        <w:rPr>
          <w:rFonts w:ascii="Arial" w:hAnsi="Arial" w:cs="Arial"/>
          <w:b/>
          <w:bCs/>
          <w:sz w:val="56"/>
          <w:szCs w:val="56"/>
          <w:u w:val="single"/>
        </w:rPr>
        <w:t>th Bakre</w:t>
      </w:r>
      <w:r w:rsidRPr="00A65409">
        <w:rPr>
          <w:rFonts w:ascii="Arial" w:hAnsi="Arial" w:cs="Arial"/>
          <w:b/>
          <w:bCs/>
          <w:sz w:val="56"/>
          <w:szCs w:val="56"/>
          <w:u w:val="single"/>
        </w:rPr>
        <w:t xml:space="preserve"> </w:t>
      </w:r>
    </w:p>
    <w:p w14:paraId="416A1074" w14:textId="77777777" w:rsidR="00BD5053" w:rsidRDefault="00886284" w:rsidP="006F4783">
      <w:pPr>
        <w:spacing w:line="360" w:lineRule="auto"/>
        <w:rPr>
          <w:rFonts w:ascii="Arial" w:hAnsi="Arial" w:cs="Arial"/>
          <w:b/>
          <w:bCs/>
          <w:sz w:val="56"/>
          <w:szCs w:val="56"/>
          <w:u w:val="single"/>
        </w:rPr>
      </w:pPr>
      <w:r w:rsidRPr="00A65409">
        <w:rPr>
          <w:rFonts w:ascii="Arial" w:hAnsi="Arial" w:cs="Arial"/>
          <w:b/>
          <w:bCs/>
          <w:sz w:val="56"/>
          <w:szCs w:val="56"/>
          <w:u w:val="single"/>
        </w:rPr>
        <w:t>Assignment Title</w:t>
      </w:r>
      <w:r w:rsidR="00B27E59" w:rsidRPr="00A65409">
        <w:rPr>
          <w:rFonts w:ascii="Arial" w:hAnsi="Arial" w:cs="Arial"/>
          <w:b/>
          <w:bCs/>
          <w:sz w:val="56"/>
          <w:szCs w:val="56"/>
          <w:u w:val="single"/>
        </w:rPr>
        <w:t xml:space="preserve">- </w:t>
      </w:r>
      <w:r w:rsidR="003F0D77" w:rsidRPr="00A65409">
        <w:rPr>
          <w:rFonts w:ascii="Arial" w:hAnsi="Arial" w:cs="Arial"/>
          <w:b/>
          <w:bCs/>
          <w:sz w:val="56"/>
          <w:szCs w:val="56"/>
          <w:u w:val="single"/>
        </w:rPr>
        <w:t xml:space="preserve">Task 2 </w:t>
      </w:r>
      <w:r w:rsidR="0003402C" w:rsidRPr="00A65409">
        <w:rPr>
          <w:rFonts w:ascii="Arial" w:hAnsi="Arial" w:cs="Arial"/>
          <w:b/>
          <w:bCs/>
          <w:sz w:val="56"/>
          <w:szCs w:val="56"/>
          <w:u w:val="single"/>
        </w:rPr>
        <w:t xml:space="preserve">Supporting Paper </w:t>
      </w:r>
      <w:r w:rsidR="003F0D77" w:rsidRPr="00A65409">
        <w:rPr>
          <w:rFonts w:ascii="Arial" w:hAnsi="Arial" w:cs="Arial"/>
          <w:b/>
          <w:bCs/>
          <w:sz w:val="56"/>
          <w:szCs w:val="56"/>
          <w:u w:val="single"/>
        </w:rPr>
        <w:t>I</w:t>
      </w:r>
      <w:r w:rsidR="00245B7A" w:rsidRPr="00A65409">
        <w:rPr>
          <w:rFonts w:ascii="Arial" w:hAnsi="Arial" w:cs="Arial"/>
          <w:b/>
          <w:bCs/>
          <w:sz w:val="56"/>
          <w:szCs w:val="56"/>
          <w:u w:val="single"/>
        </w:rPr>
        <w:t>ncidence of disease in communities</w:t>
      </w:r>
      <w:r w:rsidR="003F0D77" w:rsidRPr="00A65409">
        <w:rPr>
          <w:rFonts w:ascii="Arial" w:hAnsi="Arial" w:cs="Arial"/>
          <w:b/>
          <w:bCs/>
          <w:sz w:val="56"/>
          <w:szCs w:val="56"/>
          <w:u w:val="single"/>
        </w:rPr>
        <w:t xml:space="preserve"> </w:t>
      </w:r>
    </w:p>
    <w:p w14:paraId="19DE5A05" w14:textId="77777777" w:rsidR="002A50E6" w:rsidRDefault="002A50E6" w:rsidP="006F4783">
      <w:pPr>
        <w:spacing w:line="360" w:lineRule="auto"/>
        <w:rPr>
          <w:rFonts w:ascii="Arial" w:hAnsi="Arial" w:cs="Arial"/>
          <w:b/>
          <w:bCs/>
          <w:sz w:val="56"/>
          <w:szCs w:val="56"/>
          <w:u w:val="single"/>
        </w:rPr>
      </w:pPr>
    </w:p>
    <w:p w14:paraId="0D864F3D" w14:textId="77777777" w:rsidR="002A50E6" w:rsidRDefault="002A50E6" w:rsidP="006F4783">
      <w:pPr>
        <w:spacing w:line="360" w:lineRule="auto"/>
        <w:rPr>
          <w:rFonts w:ascii="Arial" w:hAnsi="Arial" w:cs="Arial"/>
          <w:b/>
          <w:bCs/>
          <w:sz w:val="56"/>
          <w:szCs w:val="56"/>
          <w:u w:val="single"/>
        </w:rPr>
      </w:pPr>
    </w:p>
    <w:p w14:paraId="68860F39" w14:textId="77777777" w:rsidR="002A50E6" w:rsidRDefault="002A50E6" w:rsidP="006F4783">
      <w:pPr>
        <w:spacing w:line="360" w:lineRule="auto"/>
        <w:rPr>
          <w:rFonts w:ascii="Arial" w:hAnsi="Arial" w:cs="Arial"/>
          <w:b/>
          <w:bCs/>
          <w:sz w:val="56"/>
          <w:szCs w:val="56"/>
          <w:u w:val="single"/>
        </w:rPr>
      </w:pPr>
    </w:p>
    <w:p w14:paraId="5D4442CD" w14:textId="77777777" w:rsidR="002A50E6" w:rsidRDefault="002A50E6" w:rsidP="006F4783">
      <w:pPr>
        <w:spacing w:line="360" w:lineRule="auto"/>
        <w:rPr>
          <w:rFonts w:ascii="Arial" w:hAnsi="Arial" w:cs="Arial"/>
          <w:b/>
          <w:bCs/>
          <w:sz w:val="56"/>
          <w:szCs w:val="56"/>
          <w:u w:val="single"/>
        </w:rPr>
      </w:pPr>
    </w:p>
    <w:p w14:paraId="51B38AA9" w14:textId="77777777" w:rsidR="002A50E6" w:rsidRDefault="002A50E6" w:rsidP="006F4783">
      <w:pPr>
        <w:spacing w:line="360" w:lineRule="auto"/>
        <w:rPr>
          <w:rFonts w:ascii="Arial" w:hAnsi="Arial" w:cs="Arial"/>
          <w:b/>
          <w:bCs/>
          <w:sz w:val="56"/>
          <w:szCs w:val="56"/>
          <w:u w:val="single"/>
        </w:rPr>
      </w:pPr>
    </w:p>
    <w:p w14:paraId="4D7B2B73" w14:textId="77777777" w:rsidR="002A50E6" w:rsidRDefault="002A50E6" w:rsidP="006F4783">
      <w:pPr>
        <w:spacing w:line="360" w:lineRule="auto"/>
        <w:rPr>
          <w:rFonts w:ascii="Arial" w:hAnsi="Arial" w:cs="Arial"/>
          <w:b/>
          <w:bCs/>
          <w:sz w:val="56"/>
          <w:szCs w:val="56"/>
          <w:u w:val="single"/>
        </w:rPr>
      </w:pPr>
    </w:p>
    <w:p w14:paraId="44E06BDD" w14:textId="77777777" w:rsidR="002A50E6" w:rsidRDefault="002A50E6" w:rsidP="006F4783">
      <w:pPr>
        <w:spacing w:line="360" w:lineRule="auto"/>
        <w:rPr>
          <w:rFonts w:ascii="Arial" w:hAnsi="Arial" w:cs="Arial"/>
          <w:b/>
          <w:bCs/>
          <w:sz w:val="56"/>
          <w:szCs w:val="56"/>
          <w:u w:val="single"/>
        </w:rPr>
      </w:pPr>
    </w:p>
    <w:p w14:paraId="0C5F89DA" w14:textId="7096E25C" w:rsidR="00BD5053" w:rsidRDefault="00B66406" w:rsidP="006F4783">
      <w:pPr>
        <w:spacing w:line="360" w:lineRule="auto"/>
        <w:rPr>
          <w:rFonts w:ascii="Arial" w:hAnsi="Arial" w:cs="Arial"/>
          <w:b/>
          <w:bCs/>
          <w:sz w:val="56"/>
          <w:szCs w:val="56"/>
          <w:u w:val="single"/>
        </w:rPr>
      </w:pPr>
      <w:r>
        <w:rPr>
          <w:rFonts w:ascii="Arial" w:hAnsi="Arial" w:cs="Arial"/>
          <w:b/>
          <w:bCs/>
          <w:sz w:val="56"/>
          <w:szCs w:val="56"/>
          <w:u w:val="single"/>
        </w:rPr>
        <w:t>Table of content</w:t>
      </w:r>
    </w:p>
    <w:p w14:paraId="307A8A43" w14:textId="51D838B8" w:rsidR="00B66406" w:rsidRDefault="00B0211D" w:rsidP="006F478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Introduction…………………</w:t>
      </w:r>
      <w:proofErr w:type="gramStart"/>
      <w:r w:rsidR="001C47B3">
        <w:rPr>
          <w:rFonts w:ascii="Arial" w:hAnsi="Arial" w:cs="Arial"/>
          <w:sz w:val="56"/>
          <w:szCs w:val="56"/>
        </w:rPr>
        <w:t>…</w:t>
      </w:r>
      <w:r w:rsidR="00132D86">
        <w:rPr>
          <w:rFonts w:ascii="Arial" w:hAnsi="Arial" w:cs="Arial"/>
          <w:sz w:val="56"/>
          <w:szCs w:val="56"/>
        </w:rPr>
        <w:t>..</w:t>
      </w:r>
      <w:proofErr w:type="gramEnd"/>
      <w:r>
        <w:rPr>
          <w:rFonts w:ascii="Arial" w:hAnsi="Arial" w:cs="Arial"/>
          <w:sz w:val="56"/>
          <w:szCs w:val="56"/>
        </w:rPr>
        <w:t>3</w:t>
      </w:r>
    </w:p>
    <w:p w14:paraId="161F7D55" w14:textId="4CC2665A" w:rsidR="00292D77" w:rsidRDefault="00B10FE0" w:rsidP="006F478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Measur</w:t>
      </w:r>
      <w:r w:rsidR="00537224">
        <w:rPr>
          <w:rFonts w:ascii="Arial" w:hAnsi="Arial" w:cs="Arial"/>
          <w:sz w:val="56"/>
          <w:szCs w:val="56"/>
        </w:rPr>
        <w:t>e………………………</w:t>
      </w:r>
      <w:r w:rsidR="004A2CE2">
        <w:rPr>
          <w:rFonts w:ascii="Arial" w:hAnsi="Arial" w:cs="Arial"/>
          <w:sz w:val="56"/>
          <w:szCs w:val="56"/>
        </w:rPr>
        <w:t>…</w:t>
      </w:r>
      <w:r w:rsidR="001F62E3">
        <w:rPr>
          <w:rFonts w:ascii="Arial" w:hAnsi="Arial" w:cs="Arial"/>
          <w:sz w:val="56"/>
          <w:szCs w:val="56"/>
        </w:rPr>
        <w:t>3.1</w:t>
      </w:r>
    </w:p>
    <w:p w14:paraId="32863ED5" w14:textId="7BF6F92E" w:rsidR="00B10FE0" w:rsidRDefault="00B10FE0" w:rsidP="006F478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Monitor</w:t>
      </w:r>
      <w:r w:rsidR="00537224">
        <w:rPr>
          <w:rFonts w:ascii="Arial" w:hAnsi="Arial" w:cs="Arial"/>
          <w:sz w:val="56"/>
          <w:szCs w:val="56"/>
        </w:rPr>
        <w:t>………………………</w:t>
      </w:r>
      <w:proofErr w:type="gramStart"/>
      <w:r w:rsidR="00537224">
        <w:rPr>
          <w:rFonts w:ascii="Arial" w:hAnsi="Arial" w:cs="Arial"/>
          <w:sz w:val="56"/>
          <w:szCs w:val="56"/>
        </w:rPr>
        <w:t>…</w:t>
      </w:r>
      <w:r w:rsidR="00132D86">
        <w:rPr>
          <w:rFonts w:ascii="Arial" w:hAnsi="Arial" w:cs="Arial"/>
          <w:sz w:val="56"/>
          <w:szCs w:val="56"/>
        </w:rPr>
        <w:t>..</w:t>
      </w:r>
      <w:proofErr w:type="gramEnd"/>
      <w:r w:rsidR="001F62E3">
        <w:rPr>
          <w:rFonts w:ascii="Arial" w:hAnsi="Arial" w:cs="Arial"/>
          <w:sz w:val="56"/>
          <w:szCs w:val="56"/>
        </w:rPr>
        <w:t>4</w:t>
      </w:r>
    </w:p>
    <w:p w14:paraId="73B2F1B7" w14:textId="09D15D63" w:rsidR="00B10FE0" w:rsidRDefault="00B10FE0" w:rsidP="006F478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Control</w:t>
      </w:r>
      <w:r w:rsidR="00537224">
        <w:rPr>
          <w:rFonts w:ascii="Arial" w:hAnsi="Arial" w:cs="Arial"/>
          <w:sz w:val="56"/>
          <w:szCs w:val="56"/>
        </w:rPr>
        <w:t>………………………</w:t>
      </w:r>
      <w:proofErr w:type="gramStart"/>
      <w:r w:rsidR="00537224">
        <w:rPr>
          <w:rFonts w:ascii="Arial" w:hAnsi="Arial" w:cs="Arial"/>
          <w:sz w:val="56"/>
          <w:szCs w:val="56"/>
        </w:rPr>
        <w:t>…</w:t>
      </w:r>
      <w:r w:rsidR="00132D86">
        <w:rPr>
          <w:rFonts w:ascii="Arial" w:hAnsi="Arial" w:cs="Arial"/>
          <w:sz w:val="56"/>
          <w:szCs w:val="56"/>
        </w:rPr>
        <w:t>..</w:t>
      </w:r>
      <w:proofErr w:type="gramEnd"/>
      <w:r w:rsidR="004A2CE2">
        <w:rPr>
          <w:rFonts w:ascii="Arial" w:hAnsi="Arial" w:cs="Arial"/>
          <w:sz w:val="56"/>
          <w:szCs w:val="56"/>
        </w:rPr>
        <w:t>4.1</w:t>
      </w:r>
    </w:p>
    <w:p w14:paraId="27AC88FF" w14:textId="2752FA0D" w:rsidR="00B10FE0" w:rsidRDefault="00B10FE0" w:rsidP="006F478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Conclusion</w:t>
      </w:r>
      <w:r w:rsidR="00537224">
        <w:rPr>
          <w:rFonts w:ascii="Arial" w:hAnsi="Arial" w:cs="Arial"/>
          <w:sz w:val="56"/>
          <w:szCs w:val="56"/>
        </w:rPr>
        <w:t>………………………</w:t>
      </w:r>
      <w:proofErr w:type="gramStart"/>
      <w:r w:rsidR="004A2CE2">
        <w:rPr>
          <w:rFonts w:ascii="Arial" w:hAnsi="Arial" w:cs="Arial"/>
          <w:sz w:val="56"/>
          <w:szCs w:val="56"/>
        </w:rPr>
        <w:t>5</w:t>
      </w:r>
      <w:proofErr w:type="gramEnd"/>
    </w:p>
    <w:p w14:paraId="37EFBF18" w14:textId="462CE151" w:rsidR="00B10FE0" w:rsidRDefault="00B10FE0" w:rsidP="006F478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Reference</w:t>
      </w:r>
      <w:r w:rsidR="00537224">
        <w:rPr>
          <w:rFonts w:ascii="Arial" w:hAnsi="Arial" w:cs="Arial"/>
          <w:sz w:val="56"/>
          <w:szCs w:val="56"/>
        </w:rPr>
        <w:t>……………………</w:t>
      </w:r>
      <w:r w:rsidR="00132D86">
        <w:rPr>
          <w:rFonts w:ascii="Arial" w:hAnsi="Arial" w:cs="Arial"/>
          <w:sz w:val="56"/>
          <w:szCs w:val="56"/>
        </w:rPr>
        <w:t>….</w:t>
      </w:r>
      <w:r w:rsidR="004A2CE2">
        <w:rPr>
          <w:rFonts w:ascii="Arial" w:hAnsi="Arial" w:cs="Arial"/>
          <w:sz w:val="56"/>
          <w:szCs w:val="56"/>
        </w:rPr>
        <w:t>6</w:t>
      </w:r>
    </w:p>
    <w:p w14:paraId="2DB6F72F" w14:textId="5F3597AB" w:rsidR="00BA0328" w:rsidRDefault="00BA0328" w:rsidP="006F4783">
      <w:pPr>
        <w:spacing w:line="360" w:lineRule="auto"/>
        <w:rPr>
          <w:rFonts w:ascii="Arial" w:hAnsi="Arial" w:cs="Arial"/>
          <w:sz w:val="56"/>
          <w:szCs w:val="56"/>
        </w:rPr>
      </w:pPr>
    </w:p>
    <w:p w14:paraId="7589896C" w14:textId="77777777" w:rsidR="006F4783" w:rsidRDefault="006F4783" w:rsidP="006F4783">
      <w:pPr>
        <w:spacing w:line="360" w:lineRule="auto"/>
        <w:rPr>
          <w:rFonts w:ascii="Arial" w:hAnsi="Arial" w:cs="Arial"/>
          <w:sz w:val="56"/>
          <w:szCs w:val="56"/>
        </w:rPr>
      </w:pPr>
    </w:p>
    <w:p w14:paraId="45C3013B" w14:textId="49CA6B77" w:rsidR="00B0211D" w:rsidRPr="001C47B3" w:rsidRDefault="00BA0328" w:rsidP="006F4783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 w:rsidRPr="001C47B3">
        <w:rPr>
          <w:rFonts w:ascii="Arial" w:hAnsi="Arial" w:cs="Arial"/>
          <w:b/>
          <w:bCs/>
          <w:sz w:val="36"/>
          <w:szCs w:val="36"/>
          <w:u w:val="single"/>
        </w:rPr>
        <w:t>Introduction</w:t>
      </w:r>
    </w:p>
    <w:p w14:paraId="40510E79" w14:textId="1AD624F6" w:rsidR="0094515C" w:rsidRDefault="00DF4790" w:rsidP="006F47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Chicken pox </w:t>
      </w:r>
      <w:r w:rsidR="00EB78AC">
        <w:rPr>
          <w:rFonts w:ascii="Arial" w:hAnsi="Arial" w:cs="Arial"/>
        </w:rPr>
        <w:t>is a highly infectious disease</w:t>
      </w:r>
      <w:r w:rsidR="003D05B4">
        <w:rPr>
          <w:rFonts w:ascii="Arial" w:hAnsi="Arial" w:cs="Arial"/>
        </w:rPr>
        <w:t>. I</w:t>
      </w:r>
      <w:r w:rsidR="003F4E77">
        <w:rPr>
          <w:rFonts w:ascii="Arial" w:hAnsi="Arial" w:cs="Arial"/>
        </w:rPr>
        <w:t>t is communicable and</w:t>
      </w:r>
      <w:r w:rsidR="003D05B4">
        <w:rPr>
          <w:rFonts w:ascii="Arial" w:hAnsi="Arial" w:cs="Arial"/>
        </w:rPr>
        <w:t xml:space="preserve"> A</w:t>
      </w:r>
      <w:r w:rsidR="003F4E77">
        <w:rPr>
          <w:rFonts w:ascii="Arial" w:hAnsi="Arial" w:cs="Arial"/>
        </w:rPr>
        <w:t xml:space="preserve"> transferable</w:t>
      </w:r>
      <w:r w:rsidR="003D05B4">
        <w:rPr>
          <w:rFonts w:ascii="Arial" w:hAnsi="Arial" w:cs="Arial"/>
        </w:rPr>
        <w:t xml:space="preserve"> disease </w:t>
      </w:r>
      <w:r w:rsidR="00F2679C">
        <w:rPr>
          <w:rFonts w:ascii="Arial" w:hAnsi="Arial" w:cs="Arial"/>
        </w:rPr>
        <w:t xml:space="preserve">caused </w:t>
      </w:r>
      <w:r w:rsidR="000F2AF5">
        <w:rPr>
          <w:rFonts w:ascii="Arial" w:hAnsi="Arial" w:cs="Arial"/>
        </w:rPr>
        <w:t>Varicella- Zoster virus</w:t>
      </w:r>
      <w:r w:rsidR="00E907D4">
        <w:rPr>
          <w:rFonts w:ascii="Arial" w:hAnsi="Arial" w:cs="Arial"/>
        </w:rPr>
        <w:t xml:space="preserve"> </w:t>
      </w:r>
      <w:r w:rsidR="00D333C4">
        <w:rPr>
          <w:rFonts w:ascii="Arial" w:hAnsi="Arial" w:cs="Arial"/>
        </w:rPr>
        <w:t>a pathogen CDC</w:t>
      </w:r>
      <w:r w:rsidR="00601DDD">
        <w:rPr>
          <w:rFonts w:ascii="Arial" w:hAnsi="Arial" w:cs="Arial"/>
        </w:rPr>
        <w:t>,</w:t>
      </w:r>
      <w:r w:rsidR="00C83EA8">
        <w:rPr>
          <w:rFonts w:ascii="Arial" w:hAnsi="Arial" w:cs="Arial"/>
        </w:rPr>
        <w:t xml:space="preserve"> </w:t>
      </w:r>
      <w:r w:rsidR="00601DDD">
        <w:rPr>
          <w:rFonts w:ascii="Arial" w:hAnsi="Arial" w:cs="Arial"/>
        </w:rPr>
        <w:t>(</w:t>
      </w:r>
      <w:r w:rsidR="00C83EA8">
        <w:rPr>
          <w:rFonts w:ascii="Arial" w:hAnsi="Arial" w:cs="Arial"/>
        </w:rPr>
        <w:t>2021</w:t>
      </w:r>
      <w:r w:rsidR="002814F6">
        <w:rPr>
          <w:rFonts w:ascii="Arial" w:hAnsi="Arial" w:cs="Arial"/>
        </w:rPr>
        <w:t>).</w:t>
      </w:r>
      <w:r w:rsidR="00050161">
        <w:rPr>
          <w:rFonts w:ascii="Arial" w:hAnsi="Arial" w:cs="Arial"/>
        </w:rPr>
        <w:t xml:space="preserve"> </w:t>
      </w:r>
      <w:r w:rsidR="00132D86">
        <w:rPr>
          <w:rFonts w:ascii="Arial" w:hAnsi="Arial" w:cs="Arial"/>
        </w:rPr>
        <w:t xml:space="preserve">According to </w:t>
      </w:r>
      <w:r w:rsidR="00122261">
        <w:rPr>
          <w:rFonts w:ascii="Arial" w:hAnsi="Arial" w:cs="Arial"/>
        </w:rPr>
        <w:t xml:space="preserve">NHS inform (2021) </w:t>
      </w:r>
      <w:r w:rsidR="00D03C5D">
        <w:rPr>
          <w:rFonts w:ascii="Arial" w:hAnsi="Arial" w:cs="Arial"/>
        </w:rPr>
        <w:t>Symptoms and</w:t>
      </w:r>
      <w:r w:rsidR="00195149">
        <w:rPr>
          <w:rFonts w:ascii="Arial" w:hAnsi="Arial" w:cs="Arial"/>
        </w:rPr>
        <w:t xml:space="preserve"> signs</w:t>
      </w:r>
      <w:r w:rsidR="00D333C4">
        <w:rPr>
          <w:rFonts w:ascii="Arial" w:hAnsi="Arial" w:cs="Arial"/>
        </w:rPr>
        <w:t xml:space="preserve"> of chicken pox</w:t>
      </w:r>
      <w:r w:rsidR="00874CB9">
        <w:rPr>
          <w:rFonts w:ascii="Arial" w:hAnsi="Arial" w:cs="Arial"/>
        </w:rPr>
        <w:t xml:space="preserve"> </w:t>
      </w:r>
      <w:r w:rsidR="00EA4A99">
        <w:rPr>
          <w:rFonts w:ascii="Arial" w:hAnsi="Arial" w:cs="Arial"/>
        </w:rPr>
        <w:t xml:space="preserve">are </w:t>
      </w:r>
      <w:proofErr w:type="gramStart"/>
      <w:r w:rsidR="002B65B2">
        <w:rPr>
          <w:rFonts w:ascii="Arial" w:hAnsi="Arial" w:cs="Arial"/>
        </w:rPr>
        <w:t>high temperature</w:t>
      </w:r>
      <w:r w:rsidR="00132D86">
        <w:rPr>
          <w:rFonts w:ascii="Arial" w:hAnsi="Arial" w:cs="Arial"/>
        </w:rPr>
        <w:t>s</w:t>
      </w:r>
      <w:proofErr w:type="gramEnd"/>
      <w:r w:rsidR="002B65B2">
        <w:rPr>
          <w:rFonts w:ascii="Arial" w:hAnsi="Arial" w:cs="Arial"/>
        </w:rPr>
        <w:t xml:space="preserve"> with aches and pains generally feeling unwe</w:t>
      </w:r>
      <w:r w:rsidR="00C32F77">
        <w:rPr>
          <w:rFonts w:ascii="Arial" w:hAnsi="Arial" w:cs="Arial"/>
        </w:rPr>
        <w:t>ll along with itchy spots</w:t>
      </w:r>
      <w:r w:rsidR="0061666C">
        <w:rPr>
          <w:rFonts w:ascii="Arial" w:hAnsi="Arial" w:cs="Arial"/>
        </w:rPr>
        <w:t xml:space="preserve"> filled with fluids which become blisters. The</w:t>
      </w:r>
      <w:r w:rsidR="003F4E77">
        <w:rPr>
          <w:rFonts w:ascii="Arial" w:hAnsi="Arial" w:cs="Arial"/>
        </w:rPr>
        <w:t xml:space="preserve"> Public health </w:t>
      </w:r>
      <w:r w:rsidR="00C2745D">
        <w:rPr>
          <w:rFonts w:ascii="Arial" w:hAnsi="Arial" w:cs="Arial"/>
        </w:rPr>
        <w:t>has</w:t>
      </w:r>
      <w:r w:rsidR="00B65065">
        <w:rPr>
          <w:rFonts w:ascii="Arial" w:hAnsi="Arial" w:cs="Arial"/>
        </w:rPr>
        <w:t xml:space="preserve"> to act on this </w:t>
      </w:r>
      <w:r w:rsidR="005F0DD9">
        <w:rPr>
          <w:rFonts w:ascii="Arial" w:hAnsi="Arial" w:cs="Arial"/>
        </w:rPr>
        <w:t>disease to prevent it from increasing</w:t>
      </w:r>
      <w:r w:rsidR="00AE6D25">
        <w:rPr>
          <w:rFonts w:ascii="Arial" w:hAnsi="Arial" w:cs="Arial"/>
        </w:rPr>
        <w:t xml:space="preserve"> in the community</w:t>
      </w:r>
      <w:r w:rsidR="00A966F1">
        <w:rPr>
          <w:rFonts w:ascii="Arial" w:hAnsi="Arial" w:cs="Arial"/>
        </w:rPr>
        <w:t xml:space="preserve"> </w:t>
      </w:r>
      <w:r w:rsidR="005671F6">
        <w:rPr>
          <w:rFonts w:ascii="Arial" w:hAnsi="Arial" w:cs="Arial"/>
        </w:rPr>
        <w:t>or to prevent us from getting sick with it in the first place</w:t>
      </w:r>
      <w:r w:rsidR="007E0F50">
        <w:rPr>
          <w:rFonts w:ascii="Arial" w:hAnsi="Arial" w:cs="Arial"/>
        </w:rPr>
        <w:t xml:space="preserve"> according to (</w:t>
      </w:r>
      <w:r w:rsidR="000C002E">
        <w:rPr>
          <w:rFonts w:ascii="Arial" w:hAnsi="Arial" w:cs="Arial"/>
        </w:rPr>
        <w:t>C</w:t>
      </w:r>
      <w:r w:rsidR="008E4208">
        <w:rPr>
          <w:rFonts w:ascii="Arial" w:hAnsi="Arial" w:cs="Arial"/>
        </w:rPr>
        <w:t>DC,</w:t>
      </w:r>
      <w:r w:rsidR="00DA3D29">
        <w:rPr>
          <w:rFonts w:ascii="Arial" w:hAnsi="Arial" w:cs="Arial"/>
        </w:rPr>
        <w:t xml:space="preserve"> 20</w:t>
      </w:r>
      <w:r w:rsidR="008145B6">
        <w:rPr>
          <w:rFonts w:ascii="Arial" w:hAnsi="Arial" w:cs="Arial"/>
        </w:rPr>
        <w:t>1</w:t>
      </w:r>
      <w:r w:rsidR="00DA3D29">
        <w:rPr>
          <w:rFonts w:ascii="Arial" w:hAnsi="Arial" w:cs="Arial"/>
        </w:rPr>
        <w:t xml:space="preserve">2). </w:t>
      </w:r>
      <w:r w:rsidR="00D20F39">
        <w:rPr>
          <w:rFonts w:ascii="Arial" w:hAnsi="Arial" w:cs="Arial"/>
        </w:rPr>
        <w:t>The Publ</w:t>
      </w:r>
      <w:r w:rsidR="00956EC8">
        <w:rPr>
          <w:rFonts w:ascii="Arial" w:hAnsi="Arial" w:cs="Arial"/>
        </w:rPr>
        <w:t xml:space="preserve">ic health have employed 5.500 staff mostly scientists </w:t>
      </w:r>
      <w:r w:rsidR="00761ECA">
        <w:rPr>
          <w:rFonts w:ascii="Arial" w:hAnsi="Arial" w:cs="Arial"/>
        </w:rPr>
        <w:t>researchers and Public health professional/stakeholders</w:t>
      </w:r>
      <w:r w:rsidR="00B03AF7">
        <w:rPr>
          <w:rFonts w:ascii="Arial" w:hAnsi="Arial" w:cs="Arial"/>
        </w:rPr>
        <w:t xml:space="preserve"> </w:t>
      </w:r>
      <w:r w:rsidR="00DC6F89">
        <w:rPr>
          <w:rFonts w:ascii="Arial" w:hAnsi="Arial" w:cs="Arial"/>
        </w:rPr>
        <w:t xml:space="preserve">to </w:t>
      </w:r>
      <w:r w:rsidR="00E76F5D">
        <w:rPr>
          <w:rFonts w:ascii="Arial" w:hAnsi="Arial" w:cs="Arial"/>
        </w:rPr>
        <w:t xml:space="preserve">help </w:t>
      </w:r>
      <w:r w:rsidR="00687F1D">
        <w:rPr>
          <w:rFonts w:ascii="Arial" w:hAnsi="Arial" w:cs="Arial"/>
        </w:rPr>
        <w:t>i</w:t>
      </w:r>
      <w:r w:rsidR="00AC3E04">
        <w:rPr>
          <w:rFonts w:ascii="Arial" w:hAnsi="Arial" w:cs="Arial"/>
        </w:rPr>
        <w:t>n</w:t>
      </w:r>
      <w:r w:rsidR="001673F7">
        <w:rPr>
          <w:rFonts w:ascii="Arial" w:hAnsi="Arial" w:cs="Arial"/>
        </w:rPr>
        <w:t xml:space="preserve"> </w:t>
      </w:r>
      <w:r w:rsidR="00E76F5D">
        <w:rPr>
          <w:rFonts w:ascii="Arial" w:hAnsi="Arial" w:cs="Arial"/>
        </w:rPr>
        <w:t>measu</w:t>
      </w:r>
      <w:r w:rsidR="00FE44B8">
        <w:rPr>
          <w:rFonts w:ascii="Arial" w:hAnsi="Arial" w:cs="Arial"/>
        </w:rPr>
        <w:t>r</w:t>
      </w:r>
      <w:r w:rsidR="00AC3E04">
        <w:rPr>
          <w:rFonts w:ascii="Arial" w:hAnsi="Arial" w:cs="Arial"/>
        </w:rPr>
        <w:t>ing</w:t>
      </w:r>
      <w:r w:rsidR="00FE44B8">
        <w:rPr>
          <w:rFonts w:ascii="Arial" w:hAnsi="Arial" w:cs="Arial"/>
        </w:rPr>
        <w:t xml:space="preserve">, </w:t>
      </w:r>
      <w:r w:rsidR="00132D86">
        <w:rPr>
          <w:rFonts w:ascii="Arial" w:hAnsi="Arial" w:cs="Arial"/>
        </w:rPr>
        <w:t>monitoring,</w:t>
      </w:r>
      <w:r w:rsidR="00FE44B8">
        <w:rPr>
          <w:rFonts w:ascii="Arial" w:hAnsi="Arial" w:cs="Arial"/>
        </w:rPr>
        <w:t xml:space="preserve"> and </w:t>
      </w:r>
      <w:r w:rsidR="00915B34">
        <w:rPr>
          <w:rFonts w:ascii="Arial" w:hAnsi="Arial" w:cs="Arial"/>
        </w:rPr>
        <w:t>controlling</w:t>
      </w:r>
      <w:r w:rsidR="00FE44B8">
        <w:rPr>
          <w:rFonts w:ascii="Arial" w:hAnsi="Arial" w:cs="Arial"/>
        </w:rPr>
        <w:t xml:space="preserve"> the incidence of chicken pox disease</w:t>
      </w:r>
      <w:r w:rsidR="00DA3D29">
        <w:rPr>
          <w:rFonts w:ascii="Arial" w:hAnsi="Arial" w:cs="Arial"/>
        </w:rPr>
        <w:t xml:space="preserve"> </w:t>
      </w:r>
      <w:r w:rsidR="00FE69AF">
        <w:rPr>
          <w:rFonts w:ascii="Arial" w:hAnsi="Arial" w:cs="Arial"/>
        </w:rPr>
        <w:t>(P</w:t>
      </w:r>
      <w:r w:rsidR="008E4208">
        <w:rPr>
          <w:rFonts w:ascii="Arial" w:hAnsi="Arial" w:cs="Arial"/>
        </w:rPr>
        <w:t>HE</w:t>
      </w:r>
      <w:r w:rsidR="00FE69AF">
        <w:rPr>
          <w:rFonts w:ascii="Arial" w:hAnsi="Arial" w:cs="Arial"/>
        </w:rPr>
        <w:t>, 2022)</w:t>
      </w:r>
      <w:r w:rsidR="0094515C">
        <w:rPr>
          <w:rFonts w:ascii="Arial" w:hAnsi="Arial" w:cs="Arial"/>
        </w:rPr>
        <w:t>. The aim of this</w:t>
      </w:r>
      <w:r w:rsidR="00BB1DCF">
        <w:rPr>
          <w:rFonts w:ascii="Arial" w:hAnsi="Arial" w:cs="Arial"/>
        </w:rPr>
        <w:t xml:space="preserve"> report is to </w:t>
      </w:r>
      <w:r w:rsidR="0004463F">
        <w:rPr>
          <w:rFonts w:ascii="Arial" w:hAnsi="Arial" w:cs="Arial"/>
        </w:rPr>
        <w:t>explain the main approaches and strategies that are used to measure</w:t>
      </w:r>
      <w:r w:rsidR="007D7ADF">
        <w:rPr>
          <w:rFonts w:ascii="Arial" w:hAnsi="Arial" w:cs="Arial"/>
        </w:rPr>
        <w:t xml:space="preserve">, </w:t>
      </w:r>
      <w:r w:rsidR="00132D86">
        <w:rPr>
          <w:rFonts w:ascii="Arial" w:hAnsi="Arial" w:cs="Arial"/>
        </w:rPr>
        <w:t>monitor,</w:t>
      </w:r>
      <w:r w:rsidR="006A6073">
        <w:rPr>
          <w:rFonts w:ascii="Arial" w:hAnsi="Arial" w:cs="Arial"/>
        </w:rPr>
        <w:t xml:space="preserve"> </w:t>
      </w:r>
      <w:r w:rsidR="007D7ADF">
        <w:rPr>
          <w:rFonts w:ascii="Arial" w:hAnsi="Arial" w:cs="Arial"/>
        </w:rPr>
        <w:t>and control the incidence of chicken pox.</w:t>
      </w:r>
    </w:p>
    <w:p w14:paraId="00185675" w14:textId="14AD5061" w:rsidR="006A6073" w:rsidRPr="006A6073" w:rsidRDefault="006A6073" w:rsidP="006F4783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 w:rsidRPr="006A6073">
        <w:rPr>
          <w:rFonts w:ascii="Arial" w:hAnsi="Arial" w:cs="Arial"/>
          <w:b/>
          <w:bCs/>
          <w:sz w:val="36"/>
          <w:szCs w:val="36"/>
          <w:u w:val="single"/>
        </w:rPr>
        <w:t>Measure</w:t>
      </w:r>
      <w:r>
        <w:rPr>
          <w:rFonts w:ascii="Arial" w:hAnsi="Arial" w:cs="Arial"/>
          <w:b/>
          <w:bCs/>
          <w:sz w:val="36"/>
          <w:szCs w:val="36"/>
          <w:u w:val="single"/>
        </w:rPr>
        <w:t xml:space="preserve"> 3.1</w:t>
      </w:r>
    </w:p>
    <w:p w14:paraId="7861BB18" w14:textId="703584CB" w:rsidR="001F4675" w:rsidRDefault="0007000B" w:rsidP="006F47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strategies used in the UK to measure </w:t>
      </w:r>
      <w:r w:rsidR="004A60A7">
        <w:rPr>
          <w:rFonts w:ascii="Arial" w:hAnsi="Arial" w:cs="Arial"/>
        </w:rPr>
        <w:t xml:space="preserve">chicken pox are </w:t>
      </w:r>
      <w:r w:rsidR="00132D86">
        <w:rPr>
          <w:rFonts w:ascii="Arial" w:hAnsi="Arial" w:cs="Arial"/>
        </w:rPr>
        <w:t>done</w:t>
      </w:r>
      <w:r w:rsidR="00682D2A">
        <w:rPr>
          <w:rFonts w:ascii="Arial" w:hAnsi="Arial" w:cs="Arial"/>
        </w:rPr>
        <w:t xml:space="preserve"> through the Public health</w:t>
      </w:r>
      <w:r w:rsidR="000102EA">
        <w:rPr>
          <w:rFonts w:ascii="Arial" w:hAnsi="Arial" w:cs="Arial"/>
        </w:rPr>
        <w:t xml:space="preserve"> two important indicators which are disease prevalence </w:t>
      </w:r>
      <w:r w:rsidR="00D5526A">
        <w:rPr>
          <w:rFonts w:ascii="Arial" w:hAnsi="Arial" w:cs="Arial"/>
        </w:rPr>
        <w:t>and disease incidence</w:t>
      </w:r>
      <w:r w:rsidR="001A1284">
        <w:rPr>
          <w:rFonts w:ascii="Arial" w:hAnsi="Arial" w:cs="Arial"/>
        </w:rPr>
        <w:t xml:space="preserve"> this helps the see th</w:t>
      </w:r>
      <w:r w:rsidR="000223E3">
        <w:rPr>
          <w:rFonts w:ascii="Arial" w:hAnsi="Arial" w:cs="Arial"/>
        </w:rPr>
        <w:t xml:space="preserve">e </w:t>
      </w:r>
      <w:r w:rsidR="001A1284">
        <w:rPr>
          <w:rFonts w:ascii="Arial" w:hAnsi="Arial" w:cs="Arial"/>
        </w:rPr>
        <w:t xml:space="preserve">progression </w:t>
      </w:r>
      <w:r w:rsidR="000223E3">
        <w:rPr>
          <w:rFonts w:ascii="Arial" w:hAnsi="Arial" w:cs="Arial"/>
        </w:rPr>
        <w:t>and severity of this disease</w:t>
      </w:r>
      <w:r w:rsidR="00055ECD">
        <w:rPr>
          <w:rFonts w:ascii="Arial" w:hAnsi="Arial" w:cs="Arial"/>
        </w:rPr>
        <w:t xml:space="preserve"> (P</w:t>
      </w:r>
      <w:r w:rsidR="008E4208">
        <w:rPr>
          <w:rFonts w:ascii="Arial" w:hAnsi="Arial" w:cs="Arial"/>
        </w:rPr>
        <w:t>HE</w:t>
      </w:r>
      <w:r w:rsidR="000315AB">
        <w:rPr>
          <w:rFonts w:ascii="Arial" w:hAnsi="Arial" w:cs="Arial"/>
        </w:rPr>
        <w:t>, 2022).</w:t>
      </w:r>
      <w:r w:rsidR="00CE7B03">
        <w:rPr>
          <w:rFonts w:ascii="Arial" w:hAnsi="Arial" w:cs="Arial"/>
        </w:rPr>
        <w:t xml:space="preserve"> </w:t>
      </w:r>
      <w:r w:rsidR="00210127">
        <w:rPr>
          <w:rFonts w:ascii="Arial" w:hAnsi="Arial" w:cs="Arial"/>
        </w:rPr>
        <w:t>Also,</w:t>
      </w:r>
      <w:r w:rsidR="00CE7B03">
        <w:rPr>
          <w:rFonts w:ascii="Arial" w:hAnsi="Arial" w:cs="Arial"/>
        </w:rPr>
        <w:t xml:space="preserve"> the most </w:t>
      </w:r>
      <w:r w:rsidR="004B2A5F">
        <w:rPr>
          <w:rFonts w:ascii="Arial" w:hAnsi="Arial" w:cs="Arial"/>
        </w:rPr>
        <w:t xml:space="preserve">common means of measuring the burden of this disease is </w:t>
      </w:r>
      <w:r w:rsidR="004B78AB">
        <w:rPr>
          <w:rFonts w:ascii="Arial" w:hAnsi="Arial" w:cs="Arial"/>
        </w:rPr>
        <w:t xml:space="preserve">done </w:t>
      </w:r>
      <w:r w:rsidR="004B2A5F">
        <w:rPr>
          <w:rFonts w:ascii="Arial" w:hAnsi="Arial" w:cs="Arial"/>
        </w:rPr>
        <w:t>through the mortality and morbi</w:t>
      </w:r>
      <w:r w:rsidR="004B78AB">
        <w:rPr>
          <w:rFonts w:ascii="Arial" w:hAnsi="Arial" w:cs="Arial"/>
        </w:rPr>
        <w:t>dity dat</w:t>
      </w:r>
      <w:r w:rsidR="000F4AFA">
        <w:rPr>
          <w:rFonts w:ascii="Arial" w:hAnsi="Arial" w:cs="Arial"/>
        </w:rPr>
        <w:t>a (C</w:t>
      </w:r>
      <w:r w:rsidR="008E4208">
        <w:rPr>
          <w:rFonts w:ascii="Arial" w:hAnsi="Arial" w:cs="Arial"/>
        </w:rPr>
        <w:t>DC</w:t>
      </w:r>
      <w:r w:rsidR="000F4AFA">
        <w:rPr>
          <w:rFonts w:ascii="Arial" w:hAnsi="Arial" w:cs="Arial"/>
        </w:rPr>
        <w:t>, 20</w:t>
      </w:r>
      <w:r w:rsidR="008145B6">
        <w:rPr>
          <w:rFonts w:ascii="Arial" w:hAnsi="Arial" w:cs="Arial"/>
        </w:rPr>
        <w:t>1</w:t>
      </w:r>
      <w:r w:rsidR="000F4AFA">
        <w:rPr>
          <w:rFonts w:ascii="Arial" w:hAnsi="Arial" w:cs="Arial"/>
        </w:rPr>
        <w:t>2)</w:t>
      </w:r>
      <w:r w:rsidR="00EA4A99">
        <w:rPr>
          <w:rFonts w:ascii="Arial" w:hAnsi="Arial" w:cs="Arial"/>
        </w:rPr>
        <w:t>.</w:t>
      </w:r>
      <w:r w:rsidR="00C4256F">
        <w:rPr>
          <w:rFonts w:ascii="Arial" w:hAnsi="Arial" w:cs="Arial"/>
        </w:rPr>
        <w:t xml:space="preserve"> F</w:t>
      </w:r>
      <w:r w:rsidR="000C002E">
        <w:rPr>
          <w:rFonts w:ascii="Arial" w:hAnsi="Arial" w:cs="Arial"/>
        </w:rPr>
        <w:t>rom</w:t>
      </w:r>
      <w:r w:rsidR="00210127">
        <w:rPr>
          <w:rFonts w:ascii="Arial" w:hAnsi="Arial" w:cs="Arial"/>
        </w:rPr>
        <w:t xml:space="preserve"> this they learn the risk factors </w:t>
      </w:r>
      <w:r w:rsidR="00B87129">
        <w:rPr>
          <w:rFonts w:ascii="Arial" w:hAnsi="Arial" w:cs="Arial"/>
        </w:rPr>
        <w:t xml:space="preserve">of chicken pox and are able to compare and contrast health events </w:t>
      </w:r>
      <w:r w:rsidR="00590A22">
        <w:rPr>
          <w:rFonts w:ascii="Arial" w:hAnsi="Arial" w:cs="Arial"/>
        </w:rPr>
        <w:t>between different populations.</w:t>
      </w:r>
      <w:r w:rsidR="002425DB">
        <w:rPr>
          <w:rFonts w:ascii="Arial" w:hAnsi="Arial" w:cs="Arial"/>
        </w:rPr>
        <w:t xml:space="preserve"> According to </w:t>
      </w:r>
      <w:r w:rsidR="00A73300">
        <w:rPr>
          <w:rFonts w:ascii="Arial" w:hAnsi="Arial" w:cs="Arial"/>
        </w:rPr>
        <w:t xml:space="preserve">Brisson and </w:t>
      </w:r>
      <w:r w:rsidR="006D5D9C">
        <w:rPr>
          <w:rFonts w:ascii="Arial" w:hAnsi="Arial" w:cs="Arial"/>
        </w:rPr>
        <w:t>Edmunds</w:t>
      </w:r>
      <w:r w:rsidR="00742A4B">
        <w:rPr>
          <w:rFonts w:ascii="Arial" w:hAnsi="Arial" w:cs="Arial"/>
        </w:rPr>
        <w:t>, (2003)</w:t>
      </w:r>
      <w:r w:rsidR="00590A22">
        <w:rPr>
          <w:rFonts w:ascii="Arial" w:hAnsi="Arial" w:cs="Arial"/>
        </w:rPr>
        <w:t xml:space="preserve"> </w:t>
      </w:r>
      <w:r w:rsidR="00C4256F">
        <w:rPr>
          <w:rFonts w:ascii="Arial" w:hAnsi="Arial" w:cs="Arial"/>
        </w:rPr>
        <w:t>t</w:t>
      </w:r>
      <w:r w:rsidR="00DA469E">
        <w:rPr>
          <w:rFonts w:ascii="Arial" w:hAnsi="Arial" w:cs="Arial"/>
        </w:rPr>
        <w:t>he current burden</w:t>
      </w:r>
      <w:r w:rsidR="00742A4B">
        <w:rPr>
          <w:rFonts w:ascii="Arial" w:hAnsi="Arial" w:cs="Arial"/>
        </w:rPr>
        <w:t xml:space="preserve"> at that time</w:t>
      </w:r>
      <w:r w:rsidR="00DA469E">
        <w:rPr>
          <w:rFonts w:ascii="Arial" w:hAnsi="Arial" w:cs="Arial"/>
        </w:rPr>
        <w:t xml:space="preserve"> </w:t>
      </w:r>
      <w:r w:rsidR="002A5367">
        <w:rPr>
          <w:rFonts w:ascii="Arial" w:hAnsi="Arial" w:cs="Arial"/>
        </w:rPr>
        <w:t>predicted was</w:t>
      </w:r>
      <w:r w:rsidR="00DA469E">
        <w:rPr>
          <w:rFonts w:ascii="Arial" w:hAnsi="Arial" w:cs="Arial"/>
        </w:rPr>
        <w:t xml:space="preserve"> 651,000 cases of var</w:t>
      </w:r>
      <w:r w:rsidR="00D3362A">
        <w:rPr>
          <w:rFonts w:ascii="Arial" w:hAnsi="Arial" w:cs="Arial"/>
        </w:rPr>
        <w:t>icella per year in England and Wales which resulted in an estimated 384,00</w:t>
      </w:r>
      <w:r w:rsidR="008F1AFC">
        <w:rPr>
          <w:rFonts w:ascii="Arial" w:hAnsi="Arial" w:cs="Arial"/>
        </w:rPr>
        <w:t xml:space="preserve">0 physician visits, 2200 </w:t>
      </w:r>
      <w:r w:rsidR="00236848">
        <w:rPr>
          <w:rFonts w:ascii="Arial" w:hAnsi="Arial" w:cs="Arial"/>
        </w:rPr>
        <w:t xml:space="preserve">hospitalizations and </w:t>
      </w:r>
      <w:proofErr w:type="gramStart"/>
      <w:r w:rsidR="000C1EDB">
        <w:rPr>
          <w:rFonts w:ascii="Arial" w:hAnsi="Arial" w:cs="Arial"/>
        </w:rPr>
        <w:t>37</w:t>
      </w:r>
      <w:proofErr w:type="gramEnd"/>
      <w:r w:rsidR="00236848">
        <w:rPr>
          <w:rFonts w:ascii="Arial" w:hAnsi="Arial" w:cs="Arial"/>
        </w:rPr>
        <w:t xml:space="preserve"> deaths</w:t>
      </w:r>
      <w:r w:rsidR="000C1EDB">
        <w:rPr>
          <w:rFonts w:ascii="Arial" w:hAnsi="Arial" w:cs="Arial"/>
        </w:rPr>
        <w:t>.</w:t>
      </w:r>
      <w:r w:rsidR="00F227FA">
        <w:rPr>
          <w:rFonts w:ascii="Arial" w:hAnsi="Arial" w:cs="Arial"/>
        </w:rPr>
        <w:t xml:space="preserve"> The </w:t>
      </w:r>
      <w:r w:rsidR="00E11A08">
        <w:rPr>
          <w:rFonts w:ascii="Arial" w:hAnsi="Arial" w:cs="Arial"/>
        </w:rPr>
        <w:t>incidence gave</w:t>
      </w:r>
      <w:r w:rsidR="00392D1C">
        <w:rPr>
          <w:rFonts w:ascii="Arial" w:hAnsi="Arial" w:cs="Arial"/>
        </w:rPr>
        <w:t xml:space="preserve"> an average rate of chicken pox was 1.6 cases per</w:t>
      </w:r>
      <w:r w:rsidR="004A5BAB">
        <w:rPr>
          <w:rFonts w:ascii="Arial" w:hAnsi="Arial" w:cs="Arial"/>
        </w:rPr>
        <w:t xml:space="preserve"> 1,000</w:t>
      </w:r>
      <w:r w:rsidR="00296CBF">
        <w:rPr>
          <w:rFonts w:ascii="Arial" w:hAnsi="Arial" w:cs="Arial"/>
        </w:rPr>
        <w:t xml:space="preserve"> </w:t>
      </w:r>
      <w:r w:rsidR="004A5BAB">
        <w:rPr>
          <w:rFonts w:ascii="Arial" w:hAnsi="Arial" w:cs="Arial"/>
        </w:rPr>
        <w:t>consultations per week</w:t>
      </w:r>
      <w:r w:rsidR="000D00F5">
        <w:rPr>
          <w:rFonts w:ascii="Arial" w:hAnsi="Arial" w:cs="Arial"/>
        </w:rPr>
        <w:t xml:space="preserve"> average of 3-4 deaths each year since 198</w:t>
      </w:r>
      <w:r w:rsidR="008F5CC8">
        <w:rPr>
          <w:rFonts w:ascii="Arial" w:hAnsi="Arial" w:cs="Arial"/>
        </w:rPr>
        <w:t>0. 15 of the 20 deaths due to varicella</w:t>
      </w:r>
      <w:r w:rsidR="00404F81">
        <w:rPr>
          <w:rFonts w:ascii="Arial" w:hAnsi="Arial" w:cs="Arial"/>
        </w:rPr>
        <w:t xml:space="preserve"> between 1998-2000 were in people </w:t>
      </w:r>
      <w:r w:rsidR="002A5367">
        <w:rPr>
          <w:rFonts w:ascii="Arial" w:hAnsi="Arial" w:cs="Arial"/>
        </w:rPr>
        <w:t>aged</w:t>
      </w:r>
      <w:r w:rsidR="005A06D3">
        <w:rPr>
          <w:rFonts w:ascii="Arial" w:hAnsi="Arial" w:cs="Arial"/>
        </w:rPr>
        <w:t xml:space="preserve"> 60 years over.</w:t>
      </w:r>
      <w:r w:rsidR="00116678">
        <w:rPr>
          <w:rFonts w:ascii="Arial" w:hAnsi="Arial" w:cs="Arial"/>
        </w:rPr>
        <w:t xml:space="preserve"> According to CDC</w:t>
      </w:r>
      <w:r w:rsidR="0051521C">
        <w:rPr>
          <w:rFonts w:ascii="Arial" w:hAnsi="Arial" w:cs="Arial"/>
        </w:rPr>
        <w:t>, (2021)</w:t>
      </w:r>
      <w:r w:rsidR="000E6D42">
        <w:rPr>
          <w:rFonts w:ascii="Arial" w:hAnsi="Arial" w:cs="Arial"/>
        </w:rPr>
        <w:t xml:space="preserve"> </w:t>
      </w:r>
      <w:r w:rsidR="00C4256F">
        <w:rPr>
          <w:rFonts w:ascii="Arial" w:hAnsi="Arial" w:cs="Arial"/>
        </w:rPr>
        <w:t>t</w:t>
      </w:r>
      <w:r w:rsidR="000E6D42">
        <w:rPr>
          <w:rFonts w:ascii="Arial" w:hAnsi="Arial" w:cs="Arial"/>
        </w:rPr>
        <w:t>he</w:t>
      </w:r>
      <w:r w:rsidR="009D690D">
        <w:rPr>
          <w:rFonts w:ascii="Arial" w:hAnsi="Arial" w:cs="Arial"/>
        </w:rPr>
        <w:t xml:space="preserve"> </w:t>
      </w:r>
      <w:r w:rsidR="000E6D42">
        <w:rPr>
          <w:rFonts w:ascii="Arial" w:hAnsi="Arial" w:cs="Arial"/>
        </w:rPr>
        <w:t xml:space="preserve">mortality rate showed most </w:t>
      </w:r>
      <w:r w:rsidR="00780A46">
        <w:rPr>
          <w:rFonts w:ascii="Arial" w:hAnsi="Arial" w:cs="Arial"/>
        </w:rPr>
        <w:t xml:space="preserve">cases of deaths </w:t>
      </w:r>
      <w:r w:rsidR="006652B3">
        <w:rPr>
          <w:rFonts w:ascii="Arial" w:hAnsi="Arial" w:cs="Arial"/>
        </w:rPr>
        <w:t>occurred</w:t>
      </w:r>
      <w:r w:rsidR="00780A46">
        <w:rPr>
          <w:rFonts w:ascii="Arial" w:hAnsi="Arial" w:cs="Arial"/>
        </w:rPr>
        <w:t xml:space="preserve"> in adults data stated </w:t>
      </w:r>
      <w:proofErr w:type="gramStart"/>
      <w:r w:rsidR="00780A46">
        <w:rPr>
          <w:rFonts w:ascii="Arial" w:hAnsi="Arial" w:cs="Arial"/>
        </w:rPr>
        <w:t>21</w:t>
      </w:r>
      <w:proofErr w:type="gramEnd"/>
      <w:r w:rsidR="00780A46">
        <w:rPr>
          <w:rFonts w:ascii="Arial" w:hAnsi="Arial" w:cs="Arial"/>
        </w:rPr>
        <w:t xml:space="preserve"> per 1,000 cases </w:t>
      </w:r>
      <w:r w:rsidR="00D9374B">
        <w:rPr>
          <w:rFonts w:ascii="Arial" w:hAnsi="Arial" w:cs="Arial"/>
        </w:rPr>
        <w:t>among adults deaths</w:t>
      </w:r>
      <w:r w:rsidR="009D690D">
        <w:rPr>
          <w:rFonts w:ascii="Arial" w:hAnsi="Arial" w:cs="Arial"/>
        </w:rPr>
        <w:t>.</w:t>
      </w:r>
      <w:r w:rsidR="00EC0A29">
        <w:rPr>
          <w:rFonts w:ascii="Arial" w:hAnsi="Arial" w:cs="Arial"/>
        </w:rPr>
        <w:t xml:space="preserve"> </w:t>
      </w:r>
      <w:r w:rsidR="00C13981">
        <w:rPr>
          <w:rFonts w:ascii="Arial" w:hAnsi="Arial" w:cs="Arial"/>
        </w:rPr>
        <w:t>C</w:t>
      </w:r>
      <w:r w:rsidR="00B862E2">
        <w:rPr>
          <w:rFonts w:ascii="Arial" w:hAnsi="Arial" w:cs="Arial"/>
        </w:rPr>
        <w:t xml:space="preserve">hicken pox is not a notifiable </w:t>
      </w:r>
      <w:r w:rsidR="0018503E">
        <w:rPr>
          <w:rFonts w:ascii="Arial" w:hAnsi="Arial" w:cs="Arial"/>
        </w:rPr>
        <w:t>disease</w:t>
      </w:r>
      <w:r w:rsidR="002B645C">
        <w:rPr>
          <w:rFonts w:ascii="Arial" w:hAnsi="Arial" w:cs="Arial"/>
        </w:rPr>
        <w:t xml:space="preserve"> (</w:t>
      </w:r>
      <w:r w:rsidR="002B645C">
        <w:rPr>
          <w:rFonts w:ascii="Arial" w:hAnsi="Arial" w:cs="Arial"/>
        </w:rPr>
        <w:t>UK Health security agency, 2014</w:t>
      </w:r>
      <w:r w:rsidR="00E11A08">
        <w:rPr>
          <w:rFonts w:ascii="Arial" w:hAnsi="Arial" w:cs="Arial"/>
        </w:rPr>
        <w:t>)</w:t>
      </w:r>
      <w:r w:rsidR="00C4256F">
        <w:rPr>
          <w:rFonts w:ascii="Arial" w:hAnsi="Arial" w:cs="Arial"/>
        </w:rPr>
        <w:t>.</w:t>
      </w:r>
      <w:r w:rsidR="00E11A08">
        <w:rPr>
          <w:rFonts w:ascii="Arial" w:hAnsi="Arial" w:cs="Arial"/>
        </w:rPr>
        <w:t xml:space="preserve"> </w:t>
      </w:r>
      <w:r w:rsidR="00C4256F">
        <w:rPr>
          <w:rFonts w:ascii="Arial" w:hAnsi="Arial" w:cs="Arial"/>
        </w:rPr>
        <w:t>A</w:t>
      </w:r>
      <w:r w:rsidR="00E11A08">
        <w:rPr>
          <w:rFonts w:ascii="Arial" w:hAnsi="Arial" w:cs="Arial"/>
        </w:rPr>
        <w:t>lthough</w:t>
      </w:r>
      <w:r w:rsidR="000B21D4">
        <w:rPr>
          <w:rFonts w:ascii="Arial" w:hAnsi="Arial" w:cs="Arial"/>
        </w:rPr>
        <w:t xml:space="preserve"> </w:t>
      </w:r>
      <w:r w:rsidR="00B137A7">
        <w:rPr>
          <w:rFonts w:ascii="Arial" w:hAnsi="Arial" w:cs="Arial"/>
        </w:rPr>
        <w:t>we are aware from researchers</w:t>
      </w:r>
      <w:r w:rsidR="000B21D4">
        <w:rPr>
          <w:rFonts w:ascii="Arial" w:hAnsi="Arial" w:cs="Arial"/>
        </w:rPr>
        <w:t xml:space="preserve"> </w:t>
      </w:r>
      <w:r w:rsidR="00E11A08">
        <w:rPr>
          <w:rFonts w:ascii="Arial" w:hAnsi="Arial" w:cs="Arial"/>
        </w:rPr>
        <w:t>there are</w:t>
      </w:r>
      <w:r w:rsidR="00B137A7">
        <w:rPr>
          <w:rFonts w:ascii="Arial" w:hAnsi="Arial" w:cs="Arial"/>
        </w:rPr>
        <w:t xml:space="preserve"> </w:t>
      </w:r>
      <w:r w:rsidR="00B862E2">
        <w:rPr>
          <w:rFonts w:ascii="Arial" w:hAnsi="Arial" w:cs="Arial"/>
        </w:rPr>
        <w:t>deaths</w:t>
      </w:r>
      <w:r w:rsidR="00186081">
        <w:rPr>
          <w:rFonts w:ascii="Arial" w:hAnsi="Arial" w:cs="Arial"/>
        </w:rPr>
        <w:t xml:space="preserve"> </w:t>
      </w:r>
      <w:r w:rsidR="00E12097">
        <w:rPr>
          <w:rFonts w:ascii="Arial" w:hAnsi="Arial" w:cs="Arial"/>
        </w:rPr>
        <w:t>occurring</w:t>
      </w:r>
      <w:r w:rsidR="00B862E2">
        <w:rPr>
          <w:rFonts w:ascii="Arial" w:hAnsi="Arial" w:cs="Arial"/>
        </w:rPr>
        <w:t xml:space="preserve"> </w:t>
      </w:r>
      <w:r w:rsidR="00486A47">
        <w:rPr>
          <w:rFonts w:ascii="Arial" w:hAnsi="Arial" w:cs="Arial"/>
        </w:rPr>
        <w:t xml:space="preserve">from </w:t>
      </w:r>
      <w:r w:rsidR="00185189">
        <w:rPr>
          <w:rFonts w:ascii="Arial" w:hAnsi="Arial" w:cs="Arial"/>
        </w:rPr>
        <w:t>it</w:t>
      </w:r>
      <w:r w:rsidR="000B21D4">
        <w:rPr>
          <w:rFonts w:ascii="Arial" w:hAnsi="Arial" w:cs="Arial"/>
        </w:rPr>
        <w:t>. Therefore</w:t>
      </w:r>
      <w:r w:rsidR="00E12097">
        <w:rPr>
          <w:rFonts w:ascii="Arial" w:hAnsi="Arial" w:cs="Arial"/>
        </w:rPr>
        <w:t xml:space="preserve">, </w:t>
      </w:r>
      <w:r w:rsidR="00486A47">
        <w:rPr>
          <w:rFonts w:ascii="Arial" w:hAnsi="Arial" w:cs="Arial"/>
        </w:rPr>
        <w:t xml:space="preserve">the public health </w:t>
      </w:r>
      <w:r w:rsidR="00BA33A3">
        <w:rPr>
          <w:rFonts w:ascii="Arial" w:hAnsi="Arial" w:cs="Arial"/>
        </w:rPr>
        <w:t xml:space="preserve">must monitor and control it </w:t>
      </w:r>
      <w:r w:rsidR="008359F5">
        <w:rPr>
          <w:rFonts w:ascii="Arial" w:hAnsi="Arial" w:cs="Arial"/>
        </w:rPr>
        <w:t>with what has been identified</w:t>
      </w:r>
      <w:r w:rsidR="003622DF">
        <w:rPr>
          <w:rFonts w:ascii="Arial" w:hAnsi="Arial" w:cs="Arial"/>
        </w:rPr>
        <w:t xml:space="preserve"> from</w:t>
      </w:r>
      <w:r w:rsidR="008359F5">
        <w:rPr>
          <w:rFonts w:ascii="Arial" w:hAnsi="Arial" w:cs="Arial"/>
        </w:rPr>
        <w:t xml:space="preserve"> measuring it.</w:t>
      </w:r>
    </w:p>
    <w:p w14:paraId="71328584" w14:textId="77777777" w:rsidR="0051288E" w:rsidRDefault="0051288E" w:rsidP="006F4783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592B5E03" w14:textId="017B45D4" w:rsidR="00BD258C" w:rsidRPr="00FB6092" w:rsidRDefault="00FB6092" w:rsidP="006F4783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 w:rsidRPr="00FB6092">
        <w:rPr>
          <w:rFonts w:ascii="Arial" w:hAnsi="Arial" w:cs="Arial"/>
          <w:b/>
          <w:bCs/>
          <w:sz w:val="36"/>
          <w:szCs w:val="36"/>
          <w:u w:val="single"/>
        </w:rPr>
        <w:lastRenderedPageBreak/>
        <w:t>Monitor</w:t>
      </w:r>
    </w:p>
    <w:p w14:paraId="2AC645CA" w14:textId="274D447A" w:rsidR="00BD5053" w:rsidRDefault="008359F5" w:rsidP="006F47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623443">
        <w:rPr>
          <w:rFonts w:ascii="Arial" w:hAnsi="Arial" w:cs="Arial"/>
        </w:rPr>
        <w:t>strategies</w:t>
      </w:r>
      <w:r>
        <w:rPr>
          <w:rFonts w:ascii="Arial" w:hAnsi="Arial" w:cs="Arial"/>
        </w:rPr>
        <w:t xml:space="preserve"> used </w:t>
      </w:r>
      <w:r w:rsidR="00623443">
        <w:rPr>
          <w:rFonts w:ascii="Arial" w:hAnsi="Arial" w:cs="Arial"/>
        </w:rPr>
        <w:t xml:space="preserve">in the UK to monitor </w:t>
      </w:r>
      <w:r w:rsidR="000412B4">
        <w:rPr>
          <w:rFonts w:ascii="Arial" w:hAnsi="Arial" w:cs="Arial"/>
        </w:rPr>
        <w:t>chicken pox is</w:t>
      </w:r>
      <w:r w:rsidR="00CF0578">
        <w:rPr>
          <w:rFonts w:ascii="Arial" w:hAnsi="Arial" w:cs="Arial"/>
        </w:rPr>
        <w:t xml:space="preserve"> done</w:t>
      </w:r>
      <w:r w:rsidR="000412B4">
        <w:rPr>
          <w:rFonts w:ascii="Arial" w:hAnsi="Arial" w:cs="Arial"/>
        </w:rPr>
        <w:t xml:space="preserve"> with the help of </w:t>
      </w:r>
      <w:r w:rsidR="001D0E16">
        <w:rPr>
          <w:rFonts w:ascii="Arial" w:hAnsi="Arial" w:cs="Arial"/>
        </w:rPr>
        <w:t>Public health surveillance system</w:t>
      </w:r>
      <w:r w:rsidR="00E762D4">
        <w:rPr>
          <w:rFonts w:ascii="Arial" w:hAnsi="Arial" w:cs="Arial"/>
        </w:rPr>
        <w:t>.</w:t>
      </w:r>
      <w:r w:rsidR="009D0BE1">
        <w:rPr>
          <w:rFonts w:ascii="Arial" w:hAnsi="Arial" w:cs="Arial"/>
        </w:rPr>
        <w:t xml:space="preserve"> Monitoring is achieved through</w:t>
      </w:r>
      <w:r w:rsidR="00E559F4">
        <w:rPr>
          <w:rFonts w:ascii="Arial" w:hAnsi="Arial" w:cs="Arial"/>
        </w:rPr>
        <w:t xml:space="preserve"> systematic </w:t>
      </w:r>
      <w:r w:rsidR="00B400F5">
        <w:rPr>
          <w:rFonts w:ascii="Arial" w:hAnsi="Arial" w:cs="Arial"/>
        </w:rPr>
        <w:t>collection,</w:t>
      </w:r>
      <w:r w:rsidR="003D0FC2">
        <w:rPr>
          <w:rFonts w:ascii="Arial" w:hAnsi="Arial" w:cs="Arial"/>
        </w:rPr>
        <w:t xml:space="preserve"> and they evaluate</w:t>
      </w:r>
      <w:r w:rsidR="002E0EEA">
        <w:rPr>
          <w:rFonts w:ascii="Arial" w:hAnsi="Arial" w:cs="Arial"/>
        </w:rPr>
        <w:t xml:space="preserve"> </w:t>
      </w:r>
      <w:r w:rsidR="003D0FC2">
        <w:rPr>
          <w:rFonts w:ascii="Arial" w:hAnsi="Arial" w:cs="Arial"/>
        </w:rPr>
        <w:t>through morbidity and mortality</w:t>
      </w:r>
      <w:r w:rsidR="00B16B77">
        <w:rPr>
          <w:rFonts w:ascii="Arial" w:hAnsi="Arial" w:cs="Arial"/>
        </w:rPr>
        <w:t xml:space="preserve"> reports</w:t>
      </w:r>
      <w:r w:rsidR="000F5BB9">
        <w:rPr>
          <w:rFonts w:ascii="Arial" w:hAnsi="Arial" w:cs="Arial"/>
        </w:rPr>
        <w:t xml:space="preserve"> this when they analyse in orde</w:t>
      </w:r>
      <w:r w:rsidR="00DC76DB">
        <w:rPr>
          <w:rFonts w:ascii="Arial" w:hAnsi="Arial" w:cs="Arial"/>
        </w:rPr>
        <w:t>r to r</w:t>
      </w:r>
      <w:r w:rsidR="001F4675">
        <w:rPr>
          <w:rFonts w:ascii="Arial" w:hAnsi="Arial" w:cs="Arial"/>
        </w:rPr>
        <w:t xml:space="preserve">etrieve </w:t>
      </w:r>
      <w:r w:rsidR="0020667A">
        <w:rPr>
          <w:rFonts w:ascii="Arial" w:hAnsi="Arial" w:cs="Arial"/>
        </w:rPr>
        <w:t>‘</w:t>
      </w:r>
      <w:r w:rsidR="00F11F96">
        <w:rPr>
          <w:rFonts w:ascii="Arial" w:hAnsi="Arial" w:cs="Arial"/>
        </w:rPr>
        <w:t>information for action</w:t>
      </w:r>
      <w:r w:rsidR="0020667A">
        <w:rPr>
          <w:rFonts w:ascii="Arial" w:hAnsi="Arial" w:cs="Arial"/>
        </w:rPr>
        <w:t>’</w:t>
      </w:r>
      <w:r w:rsidR="00F11F96">
        <w:rPr>
          <w:rFonts w:ascii="Arial" w:hAnsi="Arial" w:cs="Arial"/>
        </w:rPr>
        <w:t xml:space="preserve"> so measures can be applied efficiently and effectively</w:t>
      </w:r>
      <w:r w:rsidR="00150AB4">
        <w:rPr>
          <w:rFonts w:ascii="Arial" w:hAnsi="Arial" w:cs="Arial"/>
        </w:rPr>
        <w:t xml:space="preserve"> </w:t>
      </w:r>
      <w:r w:rsidR="003F12B6">
        <w:rPr>
          <w:rFonts w:ascii="Arial" w:hAnsi="Arial" w:cs="Arial"/>
        </w:rPr>
        <w:t>(CDC</w:t>
      </w:r>
      <w:r w:rsidR="002C2ECF">
        <w:rPr>
          <w:rFonts w:ascii="Arial" w:hAnsi="Arial" w:cs="Arial"/>
        </w:rPr>
        <w:t xml:space="preserve"> </w:t>
      </w:r>
      <w:r w:rsidR="003F12B6">
        <w:rPr>
          <w:rFonts w:ascii="Arial" w:hAnsi="Arial" w:cs="Arial"/>
        </w:rPr>
        <w:t>2021).</w:t>
      </w:r>
      <w:r w:rsidR="005A7361">
        <w:rPr>
          <w:rFonts w:ascii="Arial" w:hAnsi="Arial" w:cs="Arial"/>
        </w:rPr>
        <w:t xml:space="preserve"> </w:t>
      </w:r>
      <w:r w:rsidR="006A1132">
        <w:rPr>
          <w:rFonts w:ascii="Arial" w:hAnsi="Arial" w:cs="Arial"/>
        </w:rPr>
        <w:t>T</w:t>
      </w:r>
      <w:r w:rsidR="005A7361">
        <w:rPr>
          <w:rFonts w:ascii="Arial" w:hAnsi="Arial" w:cs="Arial"/>
        </w:rPr>
        <w:t>he chicken pox is</w:t>
      </w:r>
      <w:r w:rsidR="005665C2">
        <w:rPr>
          <w:rFonts w:ascii="Arial" w:hAnsi="Arial" w:cs="Arial"/>
        </w:rPr>
        <w:t xml:space="preserve"> also</w:t>
      </w:r>
      <w:r w:rsidR="005A7361">
        <w:rPr>
          <w:rFonts w:ascii="Arial" w:hAnsi="Arial" w:cs="Arial"/>
        </w:rPr>
        <w:t xml:space="preserve"> monitored</w:t>
      </w:r>
      <w:r w:rsidR="007D1AC4">
        <w:rPr>
          <w:rFonts w:ascii="Arial" w:hAnsi="Arial" w:cs="Arial"/>
        </w:rPr>
        <w:t xml:space="preserve"> by</w:t>
      </w:r>
      <w:r w:rsidR="005A7361">
        <w:rPr>
          <w:rFonts w:ascii="Arial" w:hAnsi="Arial" w:cs="Arial"/>
        </w:rPr>
        <w:t xml:space="preserve"> collecting data </w:t>
      </w:r>
      <w:r w:rsidR="009D503D">
        <w:rPr>
          <w:rFonts w:ascii="Arial" w:hAnsi="Arial" w:cs="Arial"/>
        </w:rPr>
        <w:t>through mortality and morbid</w:t>
      </w:r>
      <w:r w:rsidR="00B653C2">
        <w:rPr>
          <w:rFonts w:ascii="Arial" w:hAnsi="Arial" w:cs="Arial"/>
        </w:rPr>
        <w:t>ity. Hospital data is</w:t>
      </w:r>
      <w:r w:rsidR="005665C2">
        <w:rPr>
          <w:rFonts w:ascii="Arial" w:hAnsi="Arial" w:cs="Arial"/>
        </w:rPr>
        <w:t xml:space="preserve"> used to</w:t>
      </w:r>
      <w:r w:rsidR="00B653C2">
        <w:rPr>
          <w:rFonts w:ascii="Arial" w:hAnsi="Arial" w:cs="Arial"/>
        </w:rPr>
        <w:t xml:space="preserve"> collec</w:t>
      </w:r>
      <w:r w:rsidR="005665C2">
        <w:rPr>
          <w:rFonts w:ascii="Arial" w:hAnsi="Arial" w:cs="Arial"/>
        </w:rPr>
        <w:t>t</w:t>
      </w:r>
      <w:r w:rsidR="00B653C2">
        <w:rPr>
          <w:rFonts w:ascii="Arial" w:hAnsi="Arial" w:cs="Arial"/>
        </w:rPr>
        <w:t xml:space="preserve"> these reports</w:t>
      </w:r>
      <w:r w:rsidR="005412DA">
        <w:rPr>
          <w:rFonts w:ascii="Arial" w:hAnsi="Arial" w:cs="Arial"/>
        </w:rPr>
        <w:t xml:space="preserve"> which</w:t>
      </w:r>
      <w:r w:rsidR="00B653C2">
        <w:rPr>
          <w:rFonts w:ascii="Arial" w:hAnsi="Arial" w:cs="Arial"/>
        </w:rPr>
        <w:t xml:space="preserve"> are </w:t>
      </w:r>
      <w:r w:rsidR="00110389">
        <w:rPr>
          <w:rFonts w:ascii="Arial" w:hAnsi="Arial" w:cs="Arial"/>
        </w:rPr>
        <w:t xml:space="preserve">submitted by healthcare providers such as the Royal </w:t>
      </w:r>
      <w:r w:rsidR="00FA7F2E">
        <w:rPr>
          <w:rFonts w:ascii="Arial" w:hAnsi="Arial" w:cs="Arial"/>
        </w:rPr>
        <w:t xml:space="preserve">college of general </w:t>
      </w:r>
      <w:r w:rsidR="00120335">
        <w:rPr>
          <w:rFonts w:ascii="Arial" w:hAnsi="Arial" w:cs="Arial"/>
        </w:rPr>
        <w:t>practitioners</w:t>
      </w:r>
      <w:r w:rsidR="00CA6E56">
        <w:rPr>
          <w:rFonts w:ascii="Arial" w:hAnsi="Arial" w:cs="Arial"/>
        </w:rPr>
        <w:t xml:space="preserve"> </w:t>
      </w:r>
      <w:r w:rsidR="00382437">
        <w:rPr>
          <w:rFonts w:ascii="Arial" w:hAnsi="Arial" w:cs="Arial"/>
        </w:rPr>
        <w:t>(UK</w:t>
      </w:r>
      <w:r w:rsidR="007B1B5C">
        <w:rPr>
          <w:rFonts w:ascii="Arial" w:hAnsi="Arial" w:cs="Arial"/>
        </w:rPr>
        <w:t xml:space="preserve"> Health security </w:t>
      </w:r>
      <w:r w:rsidR="00382437">
        <w:rPr>
          <w:rFonts w:ascii="Arial" w:hAnsi="Arial" w:cs="Arial"/>
        </w:rPr>
        <w:t>agency</w:t>
      </w:r>
      <w:r w:rsidR="007B1B5C">
        <w:rPr>
          <w:rFonts w:ascii="Arial" w:hAnsi="Arial" w:cs="Arial"/>
        </w:rPr>
        <w:t xml:space="preserve"> 2022).</w:t>
      </w:r>
      <w:r w:rsidR="00CA6E56">
        <w:rPr>
          <w:rFonts w:ascii="Arial" w:hAnsi="Arial" w:cs="Arial"/>
        </w:rPr>
        <w:t xml:space="preserve"> Varicella</w:t>
      </w:r>
      <w:r w:rsidR="006365B3">
        <w:rPr>
          <w:rFonts w:ascii="Arial" w:hAnsi="Arial" w:cs="Arial"/>
        </w:rPr>
        <w:t xml:space="preserve"> surveillance data is needed </w:t>
      </w:r>
      <w:r w:rsidR="00532D08">
        <w:rPr>
          <w:rFonts w:ascii="Arial" w:hAnsi="Arial" w:cs="Arial"/>
        </w:rPr>
        <w:t xml:space="preserve">to evaluate the effectiveness of prevention </w:t>
      </w:r>
      <w:r w:rsidR="00930B10">
        <w:rPr>
          <w:rFonts w:ascii="Arial" w:hAnsi="Arial" w:cs="Arial"/>
        </w:rPr>
        <w:t>strategies meaning</w:t>
      </w:r>
      <w:r w:rsidR="00C20DA7">
        <w:rPr>
          <w:rFonts w:ascii="Arial" w:hAnsi="Arial" w:cs="Arial"/>
        </w:rPr>
        <w:t xml:space="preserve"> are those measures in place working or not</w:t>
      </w:r>
      <w:r w:rsidR="00B15CF0">
        <w:rPr>
          <w:rFonts w:ascii="Arial" w:hAnsi="Arial" w:cs="Arial"/>
        </w:rPr>
        <w:t xml:space="preserve"> if they are </w:t>
      </w:r>
      <w:r w:rsidR="00935F91">
        <w:rPr>
          <w:rFonts w:ascii="Arial" w:hAnsi="Arial" w:cs="Arial"/>
        </w:rPr>
        <w:t>not,</w:t>
      </w:r>
      <w:r w:rsidR="00B15CF0">
        <w:rPr>
          <w:rFonts w:ascii="Arial" w:hAnsi="Arial" w:cs="Arial"/>
        </w:rPr>
        <w:t xml:space="preserve"> they must </w:t>
      </w:r>
      <w:r w:rsidR="00930B10">
        <w:rPr>
          <w:rFonts w:ascii="Arial" w:hAnsi="Arial" w:cs="Arial"/>
        </w:rPr>
        <w:t>re-evaluate</w:t>
      </w:r>
      <w:r w:rsidR="00B15CF0">
        <w:rPr>
          <w:rFonts w:ascii="Arial" w:hAnsi="Arial" w:cs="Arial"/>
        </w:rPr>
        <w:t xml:space="preserve"> to measure again</w:t>
      </w:r>
      <w:r w:rsidR="00A62991">
        <w:rPr>
          <w:rFonts w:ascii="Arial" w:hAnsi="Arial" w:cs="Arial"/>
        </w:rPr>
        <w:t xml:space="preserve"> (CDC 2021)</w:t>
      </w:r>
      <w:r w:rsidR="00132D86">
        <w:rPr>
          <w:rFonts w:ascii="Arial" w:hAnsi="Arial" w:cs="Arial"/>
        </w:rPr>
        <w:t>.</w:t>
      </w:r>
      <w:r w:rsidR="002E459F">
        <w:rPr>
          <w:rFonts w:ascii="Arial" w:hAnsi="Arial" w:cs="Arial"/>
        </w:rPr>
        <w:t xml:space="preserve"> For varicella they also use the </w:t>
      </w:r>
      <w:r w:rsidR="00BD4819">
        <w:rPr>
          <w:rFonts w:ascii="Arial" w:hAnsi="Arial" w:cs="Arial"/>
        </w:rPr>
        <w:t>Gp</w:t>
      </w:r>
      <w:r w:rsidR="002E459F">
        <w:rPr>
          <w:rFonts w:ascii="Arial" w:hAnsi="Arial" w:cs="Arial"/>
        </w:rPr>
        <w:t xml:space="preserve"> in hours syndromic </w:t>
      </w:r>
      <w:r w:rsidR="00BD4819">
        <w:rPr>
          <w:rFonts w:ascii="Arial" w:hAnsi="Arial" w:cs="Arial"/>
        </w:rPr>
        <w:t>surveillance system</w:t>
      </w:r>
      <w:r w:rsidR="00140758">
        <w:rPr>
          <w:rFonts w:ascii="Arial" w:hAnsi="Arial" w:cs="Arial"/>
        </w:rPr>
        <w:t xml:space="preserve"> according to</w:t>
      </w:r>
      <w:r w:rsidR="00A153FE">
        <w:rPr>
          <w:rFonts w:ascii="Arial" w:hAnsi="Arial" w:cs="Arial"/>
        </w:rPr>
        <w:t xml:space="preserve"> (</w:t>
      </w:r>
      <w:r w:rsidR="006C57B2">
        <w:rPr>
          <w:rFonts w:ascii="Arial" w:hAnsi="Arial" w:cs="Arial"/>
        </w:rPr>
        <w:t>UK Health Agency</w:t>
      </w:r>
      <w:r w:rsidR="002F1435">
        <w:rPr>
          <w:rFonts w:ascii="Arial" w:hAnsi="Arial" w:cs="Arial"/>
        </w:rPr>
        <w:t xml:space="preserve"> 2022</w:t>
      </w:r>
      <w:r w:rsidR="00A153FE">
        <w:rPr>
          <w:rFonts w:ascii="Arial" w:hAnsi="Arial" w:cs="Arial"/>
        </w:rPr>
        <w:t>)</w:t>
      </w:r>
      <w:r w:rsidR="00382437">
        <w:rPr>
          <w:rFonts w:ascii="Arial" w:hAnsi="Arial" w:cs="Arial"/>
        </w:rPr>
        <w:t>.</w:t>
      </w:r>
      <w:r w:rsidR="00A153FE">
        <w:rPr>
          <w:rFonts w:ascii="Arial" w:hAnsi="Arial" w:cs="Arial"/>
        </w:rPr>
        <w:t xml:space="preserve"> </w:t>
      </w:r>
      <w:r w:rsidR="000E56E0">
        <w:rPr>
          <w:rFonts w:ascii="Arial" w:hAnsi="Arial" w:cs="Arial"/>
        </w:rPr>
        <w:t>This</w:t>
      </w:r>
      <w:r w:rsidR="00A153FE">
        <w:rPr>
          <w:rFonts w:ascii="Arial" w:hAnsi="Arial" w:cs="Arial"/>
        </w:rPr>
        <w:t xml:space="preserve"> enables them</w:t>
      </w:r>
      <w:r w:rsidR="00FD2021">
        <w:rPr>
          <w:rFonts w:ascii="Arial" w:hAnsi="Arial" w:cs="Arial"/>
        </w:rPr>
        <w:t xml:space="preserve"> to</w:t>
      </w:r>
      <w:r w:rsidR="00A153FE">
        <w:rPr>
          <w:rFonts w:ascii="Arial" w:hAnsi="Arial" w:cs="Arial"/>
        </w:rPr>
        <w:t xml:space="preserve"> assess trends</w:t>
      </w:r>
      <w:r w:rsidR="00C8298D">
        <w:rPr>
          <w:rFonts w:ascii="Arial" w:hAnsi="Arial" w:cs="Arial"/>
        </w:rPr>
        <w:t>,</w:t>
      </w:r>
      <w:r w:rsidR="00A153FE">
        <w:rPr>
          <w:rFonts w:ascii="Arial" w:hAnsi="Arial" w:cs="Arial"/>
        </w:rPr>
        <w:t xml:space="preserve"> also current trends</w:t>
      </w:r>
      <w:r w:rsidR="00FD2021">
        <w:rPr>
          <w:rFonts w:ascii="Arial" w:hAnsi="Arial" w:cs="Arial"/>
        </w:rPr>
        <w:t xml:space="preserve"> and levels compared to historical baseline </w:t>
      </w:r>
      <w:r w:rsidR="00BF1DCE">
        <w:rPr>
          <w:rFonts w:ascii="Arial" w:hAnsi="Arial" w:cs="Arial"/>
        </w:rPr>
        <w:t>and compare trends between age groups and regions</w:t>
      </w:r>
      <w:r w:rsidR="000E56E0">
        <w:rPr>
          <w:rFonts w:ascii="Arial" w:hAnsi="Arial" w:cs="Arial"/>
        </w:rPr>
        <w:t>,</w:t>
      </w:r>
      <w:r w:rsidR="001D5104">
        <w:rPr>
          <w:rFonts w:ascii="Arial" w:hAnsi="Arial" w:cs="Arial"/>
        </w:rPr>
        <w:t xml:space="preserve"> what they found was </w:t>
      </w:r>
      <w:r w:rsidR="00B25C37">
        <w:rPr>
          <w:rFonts w:ascii="Arial" w:hAnsi="Arial" w:cs="Arial"/>
        </w:rPr>
        <w:t>concurrent increases have bee</w:t>
      </w:r>
      <w:r w:rsidR="0075039C">
        <w:rPr>
          <w:rFonts w:ascii="Arial" w:hAnsi="Arial" w:cs="Arial"/>
        </w:rPr>
        <w:t>n noted in chicken p</w:t>
      </w:r>
      <w:r w:rsidR="00E07482">
        <w:rPr>
          <w:rFonts w:ascii="Arial" w:hAnsi="Arial" w:cs="Arial"/>
        </w:rPr>
        <w:t>ox.</w:t>
      </w:r>
    </w:p>
    <w:p w14:paraId="1A11CDA1" w14:textId="6E03E45E" w:rsidR="00A63E15" w:rsidRPr="008171F1" w:rsidRDefault="008171F1" w:rsidP="006F4783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 w:rsidRPr="008171F1">
        <w:rPr>
          <w:rFonts w:ascii="Arial" w:hAnsi="Arial" w:cs="Arial"/>
          <w:b/>
          <w:bCs/>
          <w:sz w:val="36"/>
          <w:szCs w:val="36"/>
          <w:u w:val="single"/>
        </w:rPr>
        <w:t>Control</w:t>
      </w:r>
      <w:r>
        <w:rPr>
          <w:rFonts w:ascii="Arial" w:hAnsi="Arial" w:cs="Arial"/>
          <w:b/>
          <w:bCs/>
          <w:sz w:val="36"/>
          <w:szCs w:val="36"/>
          <w:u w:val="single"/>
        </w:rPr>
        <w:t xml:space="preserve"> 4.1</w:t>
      </w:r>
    </w:p>
    <w:p w14:paraId="19F8AC53" w14:textId="1E3A83A3" w:rsidR="00C60F65" w:rsidRDefault="00450CD2" w:rsidP="006F4783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strategies used to control </w:t>
      </w:r>
      <w:r w:rsidR="001B6566">
        <w:rPr>
          <w:rFonts w:ascii="Arial" w:hAnsi="Arial" w:cs="Arial"/>
        </w:rPr>
        <w:t>chicken pox in the UK</w:t>
      </w:r>
      <w:r w:rsidR="00D5139D">
        <w:rPr>
          <w:rFonts w:ascii="Arial" w:hAnsi="Arial" w:cs="Arial"/>
        </w:rPr>
        <w:t xml:space="preserve"> P</w:t>
      </w:r>
      <w:r w:rsidR="008E4208">
        <w:rPr>
          <w:rFonts w:ascii="Arial" w:hAnsi="Arial" w:cs="Arial"/>
        </w:rPr>
        <w:t>HE</w:t>
      </w:r>
      <w:r w:rsidR="00D5139D">
        <w:rPr>
          <w:rFonts w:ascii="Arial" w:hAnsi="Arial" w:cs="Arial"/>
        </w:rPr>
        <w:t>,</w:t>
      </w:r>
      <w:r w:rsidR="00D84978">
        <w:rPr>
          <w:rFonts w:ascii="Arial" w:hAnsi="Arial" w:cs="Arial"/>
        </w:rPr>
        <w:t xml:space="preserve"> (</w:t>
      </w:r>
      <w:r w:rsidR="00D5139D">
        <w:rPr>
          <w:rFonts w:ascii="Arial" w:hAnsi="Arial" w:cs="Arial"/>
        </w:rPr>
        <w:t>2022</w:t>
      </w:r>
      <w:r w:rsidR="001637FE">
        <w:rPr>
          <w:rFonts w:ascii="Arial" w:hAnsi="Arial" w:cs="Arial"/>
        </w:rPr>
        <w:t xml:space="preserve">) </w:t>
      </w:r>
      <w:r w:rsidR="002C0C40">
        <w:rPr>
          <w:rFonts w:ascii="Arial" w:hAnsi="Arial" w:cs="Arial"/>
        </w:rPr>
        <w:t>state</w:t>
      </w:r>
      <w:r w:rsidR="00D84978">
        <w:rPr>
          <w:rFonts w:ascii="Arial" w:hAnsi="Arial" w:cs="Arial"/>
        </w:rPr>
        <w:t>s</w:t>
      </w:r>
      <w:r w:rsidR="001637FE">
        <w:rPr>
          <w:rFonts w:ascii="Arial" w:hAnsi="Arial" w:cs="Arial"/>
        </w:rPr>
        <w:t xml:space="preserve"> </w:t>
      </w:r>
      <w:r w:rsidR="001664A5">
        <w:rPr>
          <w:rFonts w:ascii="Arial" w:hAnsi="Arial" w:cs="Arial"/>
        </w:rPr>
        <w:t xml:space="preserve">disease can be controlled in many different ways they focus on </w:t>
      </w:r>
      <w:r w:rsidR="008032BD">
        <w:rPr>
          <w:rFonts w:ascii="Arial" w:hAnsi="Arial" w:cs="Arial"/>
        </w:rPr>
        <w:t xml:space="preserve">immunisation, lifestyle behavioural change, medication, </w:t>
      </w:r>
      <w:r w:rsidR="006800BA">
        <w:rPr>
          <w:rFonts w:ascii="Arial" w:hAnsi="Arial" w:cs="Arial"/>
        </w:rPr>
        <w:t>modifying the environment and quarantine/isolatio</w:t>
      </w:r>
      <w:r w:rsidR="00096866">
        <w:rPr>
          <w:rFonts w:ascii="Arial" w:hAnsi="Arial" w:cs="Arial"/>
        </w:rPr>
        <w:t>n</w:t>
      </w:r>
      <w:r w:rsidR="005A6D67">
        <w:rPr>
          <w:rFonts w:ascii="Arial" w:hAnsi="Arial" w:cs="Arial"/>
        </w:rPr>
        <w:t>.</w:t>
      </w:r>
      <w:r w:rsidR="00522FAD">
        <w:rPr>
          <w:rFonts w:ascii="Arial" w:hAnsi="Arial" w:cs="Arial"/>
        </w:rPr>
        <w:t xml:space="preserve"> However, for varicella </w:t>
      </w:r>
      <w:r w:rsidR="006E5BA3">
        <w:rPr>
          <w:rFonts w:ascii="Arial" w:hAnsi="Arial" w:cs="Arial"/>
        </w:rPr>
        <w:t>there is no specific</w:t>
      </w:r>
      <w:r w:rsidR="00C473C9">
        <w:rPr>
          <w:rFonts w:ascii="Arial" w:hAnsi="Arial" w:cs="Arial"/>
        </w:rPr>
        <w:t xml:space="preserve"> treatment</w:t>
      </w:r>
      <w:r w:rsidR="00845D89">
        <w:rPr>
          <w:rFonts w:ascii="Arial" w:hAnsi="Arial" w:cs="Arial"/>
        </w:rPr>
        <w:t xml:space="preserve"> but there are </w:t>
      </w:r>
      <w:r w:rsidR="00573579">
        <w:rPr>
          <w:rFonts w:ascii="Arial" w:hAnsi="Arial" w:cs="Arial"/>
        </w:rPr>
        <w:t>pharmacy</w:t>
      </w:r>
      <w:r w:rsidR="00845D89">
        <w:rPr>
          <w:rFonts w:ascii="Arial" w:hAnsi="Arial" w:cs="Arial"/>
        </w:rPr>
        <w:t xml:space="preserve"> remedies </w:t>
      </w:r>
      <w:r w:rsidR="00C37DDE">
        <w:rPr>
          <w:rFonts w:ascii="Arial" w:hAnsi="Arial" w:cs="Arial"/>
        </w:rPr>
        <w:t>such as paracetamol to control the fever and calamine lotion to re</w:t>
      </w:r>
      <w:r w:rsidR="00980B78">
        <w:rPr>
          <w:rFonts w:ascii="Arial" w:hAnsi="Arial" w:cs="Arial"/>
        </w:rPr>
        <w:t xml:space="preserve">lieve the </w:t>
      </w:r>
      <w:r w:rsidR="004B232B">
        <w:rPr>
          <w:rFonts w:ascii="Arial" w:hAnsi="Arial" w:cs="Arial"/>
        </w:rPr>
        <w:t>itchiness</w:t>
      </w:r>
      <w:r w:rsidR="00573579">
        <w:rPr>
          <w:rFonts w:ascii="Arial" w:hAnsi="Arial" w:cs="Arial"/>
        </w:rPr>
        <w:t xml:space="preserve"> suggest</w:t>
      </w:r>
      <w:r w:rsidR="00461FCD">
        <w:rPr>
          <w:rFonts w:ascii="Arial" w:hAnsi="Arial" w:cs="Arial"/>
        </w:rPr>
        <w:t>ed by</w:t>
      </w:r>
      <w:r w:rsidR="004B232B">
        <w:rPr>
          <w:rFonts w:ascii="Arial" w:hAnsi="Arial" w:cs="Arial"/>
        </w:rPr>
        <w:t xml:space="preserve"> </w:t>
      </w:r>
      <w:r w:rsidR="00573579">
        <w:rPr>
          <w:rFonts w:ascii="Arial" w:hAnsi="Arial" w:cs="Arial"/>
        </w:rPr>
        <w:t>(N</w:t>
      </w:r>
      <w:r w:rsidR="00922200">
        <w:rPr>
          <w:rFonts w:ascii="Arial" w:hAnsi="Arial" w:cs="Arial"/>
        </w:rPr>
        <w:t>HS</w:t>
      </w:r>
      <w:r w:rsidR="00FB7F76">
        <w:rPr>
          <w:rFonts w:ascii="Arial" w:hAnsi="Arial" w:cs="Arial"/>
        </w:rPr>
        <w:t xml:space="preserve"> </w:t>
      </w:r>
      <w:r w:rsidR="008145B6">
        <w:rPr>
          <w:rFonts w:ascii="Arial" w:hAnsi="Arial" w:cs="Arial"/>
        </w:rPr>
        <w:t>i</w:t>
      </w:r>
      <w:r w:rsidR="00FB7F76">
        <w:rPr>
          <w:rFonts w:ascii="Arial" w:hAnsi="Arial" w:cs="Arial"/>
        </w:rPr>
        <w:t>n</w:t>
      </w:r>
      <w:r w:rsidR="004B232B">
        <w:rPr>
          <w:rFonts w:ascii="Arial" w:hAnsi="Arial" w:cs="Arial"/>
        </w:rPr>
        <w:t>form, 2021</w:t>
      </w:r>
      <w:r w:rsidR="00F7599A">
        <w:rPr>
          <w:rFonts w:ascii="Arial" w:hAnsi="Arial" w:cs="Arial"/>
        </w:rPr>
        <w:t>)</w:t>
      </w:r>
      <w:r w:rsidR="00573579">
        <w:rPr>
          <w:rFonts w:ascii="Arial" w:hAnsi="Arial" w:cs="Arial"/>
        </w:rPr>
        <w:t>.</w:t>
      </w:r>
      <w:r w:rsidR="00C473C9">
        <w:rPr>
          <w:rFonts w:ascii="Arial" w:hAnsi="Arial" w:cs="Arial"/>
        </w:rPr>
        <w:t xml:space="preserve"> </w:t>
      </w:r>
      <w:r w:rsidR="00372108">
        <w:rPr>
          <w:rFonts w:ascii="Arial" w:hAnsi="Arial" w:cs="Arial"/>
        </w:rPr>
        <w:t>This confirms</w:t>
      </w:r>
      <w:r w:rsidR="00C473C9">
        <w:rPr>
          <w:rFonts w:ascii="Arial" w:hAnsi="Arial" w:cs="Arial"/>
        </w:rPr>
        <w:t xml:space="preserve"> it is a viral infection that will therefore not respond to </w:t>
      </w:r>
      <w:r w:rsidR="00812AB3">
        <w:rPr>
          <w:rFonts w:ascii="Arial" w:hAnsi="Arial" w:cs="Arial"/>
        </w:rPr>
        <w:t>antibiotics</w:t>
      </w:r>
      <w:r w:rsidR="008671D2">
        <w:rPr>
          <w:rFonts w:ascii="Arial" w:hAnsi="Arial" w:cs="Arial"/>
        </w:rPr>
        <w:t>.</w:t>
      </w:r>
      <w:r w:rsidR="00E3459F">
        <w:rPr>
          <w:rFonts w:ascii="Arial" w:hAnsi="Arial" w:cs="Arial"/>
        </w:rPr>
        <w:t xml:space="preserve"> </w:t>
      </w:r>
      <w:r w:rsidR="00B567E4">
        <w:rPr>
          <w:rFonts w:ascii="Arial" w:hAnsi="Arial" w:cs="Arial"/>
        </w:rPr>
        <w:t xml:space="preserve">However, </w:t>
      </w:r>
      <w:r w:rsidR="00827EE6">
        <w:rPr>
          <w:rFonts w:ascii="Arial" w:hAnsi="Arial" w:cs="Arial"/>
        </w:rPr>
        <w:t>The</w:t>
      </w:r>
      <w:r w:rsidR="003A1A4B">
        <w:rPr>
          <w:rFonts w:ascii="Arial" w:hAnsi="Arial" w:cs="Arial"/>
        </w:rPr>
        <w:t xml:space="preserve"> </w:t>
      </w:r>
      <w:r w:rsidR="00585567">
        <w:rPr>
          <w:rFonts w:ascii="Arial" w:hAnsi="Arial" w:cs="Arial"/>
        </w:rPr>
        <w:t>UK health security</w:t>
      </w:r>
      <w:r w:rsidR="00A52B5F">
        <w:rPr>
          <w:rFonts w:ascii="Arial" w:hAnsi="Arial" w:cs="Arial"/>
        </w:rPr>
        <w:t xml:space="preserve"> agency</w:t>
      </w:r>
      <w:r w:rsidR="00827EE6">
        <w:rPr>
          <w:rFonts w:ascii="Arial" w:hAnsi="Arial" w:cs="Arial"/>
        </w:rPr>
        <w:t>, (2022)</w:t>
      </w:r>
      <w:r w:rsidR="00585567">
        <w:rPr>
          <w:rFonts w:ascii="Arial" w:hAnsi="Arial" w:cs="Arial"/>
        </w:rPr>
        <w:t xml:space="preserve"> </w:t>
      </w:r>
      <w:r w:rsidR="00522FAD">
        <w:rPr>
          <w:rFonts w:ascii="Arial" w:hAnsi="Arial" w:cs="Arial"/>
        </w:rPr>
        <w:t>advise</w:t>
      </w:r>
      <w:r w:rsidR="00AC666A">
        <w:rPr>
          <w:rFonts w:ascii="Arial" w:hAnsi="Arial" w:cs="Arial"/>
        </w:rPr>
        <w:t>s</w:t>
      </w:r>
      <w:r w:rsidR="00522FAD">
        <w:rPr>
          <w:rFonts w:ascii="Arial" w:hAnsi="Arial" w:cs="Arial"/>
        </w:rPr>
        <w:t xml:space="preserve"> </w:t>
      </w:r>
      <w:r w:rsidR="00963445">
        <w:rPr>
          <w:rFonts w:ascii="Arial" w:hAnsi="Arial" w:cs="Arial"/>
        </w:rPr>
        <w:t>on</w:t>
      </w:r>
      <w:r w:rsidR="00053A86">
        <w:rPr>
          <w:rFonts w:ascii="Arial" w:hAnsi="Arial" w:cs="Arial"/>
        </w:rPr>
        <w:t xml:space="preserve"> preventing and controlling </w:t>
      </w:r>
      <w:r w:rsidR="007044E8">
        <w:rPr>
          <w:rFonts w:ascii="Arial" w:hAnsi="Arial" w:cs="Arial"/>
        </w:rPr>
        <w:t>infections</w:t>
      </w:r>
      <w:r w:rsidR="00963445">
        <w:rPr>
          <w:rFonts w:ascii="Arial" w:hAnsi="Arial" w:cs="Arial"/>
        </w:rPr>
        <w:t xml:space="preserve"> </w:t>
      </w:r>
      <w:r w:rsidR="003E0329">
        <w:rPr>
          <w:rFonts w:ascii="Arial" w:hAnsi="Arial" w:cs="Arial"/>
        </w:rPr>
        <w:t>you must</w:t>
      </w:r>
      <w:r w:rsidR="00A02917">
        <w:rPr>
          <w:rFonts w:ascii="Arial" w:hAnsi="Arial" w:cs="Arial"/>
        </w:rPr>
        <w:t xml:space="preserve"> firstly</w:t>
      </w:r>
      <w:r w:rsidR="00461FCD">
        <w:rPr>
          <w:rFonts w:ascii="Arial" w:hAnsi="Arial" w:cs="Arial"/>
        </w:rPr>
        <w:t>,</w:t>
      </w:r>
      <w:r w:rsidR="00963445">
        <w:rPr>
          <w:rFonts w:ascii="Arial" w:hAnsi="Arial" w:cs="Arial"/>
        </w:rPr>
        <w:t xml:space="preserve"> isolate</w:t>
      </w:r>
      <w:r w:rsidR="00CE2F78">
        <w:rPr>
          <w:rFonts w:ascii="Arial" w:hAnsi="Arial" w:cs="Arial"/>
        </w:rPr>
        <w:t xml:space="preserve"> this</w:t>
      </w:r>
      <w:r w:rsidR="00E75999">
        <w:rPr>
          <w:rFonts w:ascii="Arial" w:hAnsi="Arial" w:cs="Arial"/>
        </w:rPr>
        <w:t xml:space="preserve"> </w:t>
      </w:r>
      <w:r w:rsidR="0084065F">
        <w:rPr>
          <w:rFonts w:ascii="Arial" w:hAnsi="Arial" w:cs="Arial"/>
        </w:rPr>
        <w:t>confirms</w:t>
      </w:r>
      <w:r w:rsidR="00771E66">
        <w:rPr>
          <w:rFonts w:ascii="Arial" w:hAnsi="Arial" w:cs="Arial"/>
        </w:rPr>
        <w:t xml:space="preserve"> it has</w:t>
      </w:r>
      <w:r w:rsidR="00963445">
        <w:rPr>
          <w:rFonts w:ascii="Arial" w:hAnsi="Arial" w:cs="Arial"/>
        </w:rPr>
        <w:t xml:space="preserve"> been identified</w:t>
      </w:r>
      <w:r w:rsidR="003917C5">
        <w:rPr>
          <w:rFonts w:ascii="Arial" w:hAnsi="Arial" w:cs="Arial"/>
        </w:rPr>
        <w:t xml:space="preserve"> as</w:t>
      </w:r>
      <w:r w:rsidR="00963445">
        <w:rPr>
          <w:rFonts w:ascii="Arial" w:hAnsi="Arial" w:cs="Arial"/>
        </w:rPr>
        <w:t xml:space="preserve"> </w:t>
      </w:r>
      <w:r w:rsidR="00922200">
        <w:rPr>
          <w:rFonts w:ascii="Arial" w:hAnsi="Arial" w:cs="Arial"/>
        </w:rPr>
        <w:t>a</w:t>
      </w:r>
      <w:r w:rsidR="00681EEA">
        <w:rPr>
          <w:rFonts w:ascii="Arial" w:hAnsi="Arial" w:cs="Arial"/>
        </w:rPr>
        <w:t xml:space="preserve"> contagious</w:t>
      </w:r>
      <w:r w:rsidR="00934B92">
        <w:rPr>
          <w:rFonts w:ascii="Arial" w:hAnsi="Arial" w:cs="Arial"/>
        </w:rPr>
        <w:t xml:space="preserve"> infectious disease</w:t>
      </w:r>
      <w:r w:rsidR="00681EEA">
        <w:rPr>
          <w:rFonts w:ascii="Arial" w:hAnsi="Arial" w:cs="Arial"/>
        </w:rPr>
        <w:t>.</w:t>
      </w:r>
      <w:r w:rsidR="004F5E6A">
        <w:rPr>
          <w:rFonts w:ascii="Arial" w:hAnsi="Arial" w:cs="Arial"/>
        </w:rPr>
        <w:t xml:space="preserve"> </w:t>
      </w:r>
      <w:r w:rsidR="00681EEA">
        <w:rPr>
          <w:rFonts w:ascii="Arial" w:hAnsi="Arial" w:cs="Arial"/>
        </w:rPr>
        <w:t>C</w:t>
      </w:r>
      <w:r w:rsidR="004F5E6A">
        <w:rPr>
          <w:rFonts w:ascii="Arial" w:hAnsi="Arial" w:cs="Arial"/>
        </w:rPr>
        <w:t>hicken pox</w:t>
      </w:r>
      <w:r w:rsidR="00681EEA">
        <w:rPr>
          <w:rFonts w:ascii="Arial" w:hAnsi="Arial" w:cs="Arial"/>
        </w:rPr>
        <w:t xml:space="preserve"> is</w:t>
      </w:r>
      <w:r w:rsidR="00A02917">
        <w:rPr>
          <w:rFonts w:ascii="Arial" w:hAnsi="Arial" w:cs="Arial"/>
        </w:rPr>
        <w:t xml:space="preserve"> </w:t>
      </w:r>
      <w:r w:rsidR="004F5E6A">
        <w:rPr>
          <w:rFonts w:ascii="Arial" w:hAnsi="Arial" w:cs="Arial"/>
        </w:rPr>
        <w:t>contagious</w:t>
      </w:r>
      <w:r w:rsidR="00963445">
        <w:rPr>
          <w:rFonts w:ascii="Arial" w:hAnsi="Arial" w:cs="Arial"/>
        </w:rPr>
        <w:t xml:space="preserve"> prior to symptoms starting </w:t>
      </w:r>
      <w:r w:rsidR="00132D86">
        <w:rPr>
          <w:rFonts w:ascii="Arial" w:hAnsi="Arial" w:cs="Arial"/>
        </w:rPr>
        <w:t>and in</w:t>
      </w:r>
      <w:r w:rsidR="00963445">
        <w:rPr>
          <w:rFonts w:ascii="Arial" w:hAnsi="Arial" w:cs="Arial"/>
        </w:rPr>
        <w:t xml:space="preserve"> the fi</w:t>
      </w:r>
      <w:r w:rsidR="00A32F76">
        <w:rPr>
          <w:rFonts w:ascii="Arial" w:hAnsi="Arial" w:cs="Arial"/>
        </w:rPr>
        <w:t>rst 2 days</w:t>
      </w:r>
      <w:r w:rsidR="00B124DF">
        <w:rPr>
          <w:rFonts w:ascii="Arial" w:hAnsi="Arial" w:cs="Arial"/>
        </w:rPr>
        <w:t xml:space="preserve"> of showing</w:t>
      </w:r>
      <w:r w:rsidR="00A02917">
        <w:rPr>
          <w:rFonts w:ascii="Arial" w:hAnsi="Arial" w:cs="Arial"/>
        </w:rPr>
        <w:t xml:space="preserve"> the</w:t>
      </w:r>
      <w:r w:rsidR="00B124DF">
        <w:rPr>
          <w:rFonts w:ascii="Arial" w:hAnsi="Arial" w:cs="Arial"/>
        </w:rPr>
        <w:t xml:space="preserve"> symptoms</w:t>
      </w:r>
      <w:r w:rsidR="00CE2F78">
        <w:rPr>
          <w:rFonts w:ascii="Arial" w:hAnsi="Arial" w:cs="Arial"/>
        </w:rPr>
        <w:t>.</w:t>
      </w:r>
      <w:r w:rsidR="00A02917">
        <w:rPr>
          <w:rFonts w:ascii="Arial" w:hAnsi="Arial" w:cs="Arial"/>
        </w:rPr>
        <w:t xml:space="preserve"> Secondly</w:t>
      </w:r>
      <w:r w:rsidR="00BA3F3E">
        <w:rPr>
          <w:rFonts w:ascii="Arial" w:hAnsi="Arial" w:cs="Arial"/>
        </w:rPr>
        <w:t>,</w:t>
      </w:r>
      <w:r w:rsidR="006C3563">
        <w:rPr>
          <w:rFonts w:ascii="Arial" w:hAnsi="Arial" w:cs="Arial"/>
        </w:rPr>
        <w:t xml:space="preserve"> </w:t>
      </w:r>
      <w:r w:rsidR="008503D6">
        <w:rPr>
          <w:rFonts w:ascii="Arial" w:hAnsi="Arial" w:cs="Arial"/>
        </w:rPr>
        <w:t>the Vaccination</w:t>
      </w:r>
      <w:r w:rsidR="00427F0A">
        <w:rPr>
          <w:rFonts w:ascii="Arial" w:hAnsi="Arial" w:cs="Arial"/>
        </w:rPr>
        <w:t xml:space="preserve"> programme is available </w:t>
      </w:r>
      <w:r w:rsidR="00F92602">
        <w:rPr>
          <w:rFonts w:ascii="Arial" w:hAnsi="Arial" w:cs="Arial"/>
        </w:rPr>
        <w:t>to prevent chicken pox</w:t>
      </w:r>
      <w:r w:rsidR="00B567E4">
        <w:rPr>
          <w:rFonts w:ascii="Arial" w:hAnsi="Arial" w:cs="Arial"/>
        </w:rPr>
        <w:t xml:space="preserve"> </w:t>
      </w:r>
      <w:r w:rsidR="00812AB3">
        <w:rPr>
          <w:rFonts w:ascii="Arial" w:hAnsi="Arial" w:cs="Arial"/>
        </w:rPr>
        <w:t>there</w:t>
      </w:r>
      <w:r w:rsidR="001F52F2">
        <w:rPr>
          <w:rFonts w:ascii="Arial" w:hAnsi="Arial" w:cs="Arial"/>
        </w:rPr>
        <w:t xml:space="preserve"> are</w:t>
      </w:r>
      <w:r w:rsidR="00B567E4">
        <w:rPr>
          <w:rFonts w:ascii="Arial" w:hAnsi="Arial" w:cs="Arial"/>
        </w:rPr>
        <w:t xml:space="preserve"> </w:t>
      </w:r>
      <w:r w:rsidR="00132D86">
        <w:rPr>
          <w:rFonts w:ascii="Arial" w:hAnsi="Arial" w:cs="Arial"/>
        </w:rPr>
        <w:t>two</w:t>
      </w:r>
      <w:r w:rsidR="00FA262E">
        <w:rPr>
          <w:rFonts w:ascii="Arial" w:hAnsi="Arial" w:cs="Arial"/>
        </w:rPr>
        <w:t xml:space="preserve"> vaccines available varilrix </w:t>
      </w:r>
      <w:r w:rsidR="00895F66">
        <w:rPr>
          <w:rFonts w:ascii="Arial" w:hAnsi="Arial" w:cs="Arial"/>
        </w:rPr>
        <w:t>(oka-rit) and varivax (oka-merk)</w:t>
      </w:r>
      <w:r w:rsidR="00DF6397">
        <w:rPr>
          <w:rFonts w:ascii="Arial" w:hAnsi="Arial" w:cs="Arial"/>
        </w:rPr>
        <w:t xml:space="preserve"> and </w:t>
      </w:r>
      <w:r w:rsidR="00812AB3">
        <w:rPr>
          <w:rFonts w:ascii="Arial" w:hAnsi="Arial" w:cs="Arial"/>
        </w:rPr>
        <w:t>there’s</w:t>
      </w:r>
      <w:r w:rsidR="00DF6397">
        <w:rPr>
          <w:rFonts w:ascii="Arial" w:hAnsi="Arial" w:cs="Arial"/>
        </w:rPr>
        <w:t xml:space="preserve"> </w:t>
      </w:r>
      <w:r w:rsidR="00E950E6">
        <w:rPr>
          <w:rFonts w:ascii="Arial" w:hAnsi="Arial" w:cs="Arial"/>
        </w:rPr>
        <w:t xml:space="preserve">varicella zoster </w:t>
      </w:r>
      <w:r w:rsidR="005153B8">
        <w:rPr>
          <w:rFonts w:ascii="Arial" w:hAnsi="Arial" w:cs="Arial"/>
        </w:rPr>
        <w:t xml:space="preserve">immunoglobulin. </w:t>
      </w:r>
      <w:r w:rsidR="00812AB3">
        <w:rPr>
          <w:rFonts w:ascii="Arial" w:hAnsi="Arial" w:cs="Arial"/>
        </w:rPr>
        <w:t>Anti-viral</w:t>
      </w:r>
      <w:r w:rsidR="005153B8">
        <w:rPr>
          <w:rFonts w:ascii="Arial" w:hAnsi="Arial" w:cs="Arial"/>
        </w:rPr>
        <w:t xml:space="preserve"> </w:t>
      </w:r>
      <w:r w:rsidR="0060464C">
        <w:rPr>
          <w:rFonts w:ascii="Arial" w:hAnsi="Arial" w:cs="Arial"/>
        </w:rPr>
        <w:t>medication is now the post exposure treatment</w:t>
      </w:r>
      <w:r w:rsidR="00F129E4">
        <w:rPr>
          <w:rFonts w:ascii="Arial" w:hAnsi="Arial" w:cs="Arial"/>
        </w:rPr>
        <w:t xml:space="preserve"> of choice</w:t>
      </w:r>
      <w:r w:rsidR="00F92602">
        <w:rPr>
          <w:rFonts w:ascii="Arial" w:hAnsi="Arial" w:cs="Arial"/>
        </w:rPr>
        <w:t xml:space="preserve"> but is only available for the vulnerable, </w:t>
      </w:r>
      <w:r w:rsidR="00B94A0B">
        <w:rPr>
          <w:rFonts w:ascii="Arial" w:hAnsi="Arial" w:cs="Arial"/>
        </w:rPr>
        <w:t>immunosuppressed,</w:t>
      </w:r>
      <w:r w:rsidR="00F129E4">
        <w:rPr>
          <w:rFonts w:ascii="Arial" w:hAnsi="Arial" w:cs="Arial"/>
        </w:rPr>
        <w:t xml:space="preserve"> and </w:t>
      </w:r>
      <w:r w:rsidR="00F66F3E">
        <w:rPr>
          <w:rFonts w:ascii="Arial" w:hAnsi="Arial" w:cs="Arial"/>
        </w:rPr>
        <w:t>pregnant wome</w:t>
      </w:r>
      <w:r w:rsidR="003970D3">
        <w:rPr>
          <w:rFonts w:ascii="Arial" w:hAnsi="Arial" w:cs="Arial"/>
        </w:rPr>
        <w:t>n</w:t>
      </w:r>
      <w:r w:rsidR="003119B8">
        <w:rPr>
          <w:rFonts w:ascii="Arial" w:hAnsi="Arial" w:cs="Arial"/>
        </w:rPr>
        <w:t xml:space="preserve"> </w:t>
      </w:r>
      <w:r w:rsidR="004937D1">
        <w:rPr>
          <w:rFonts w:ascii="Arial" w:hAnsi="Arial" w:cs="Arial"/>
        </w:rPr>
        <w:t>(</w:t>
      </w:r>
      <w:r w:rsidR="006B31CA">
        <w:rPr>
          <w:rFonts w:ascii="Arial" w:hAnsi="Arial" w:cs="Arial"/>
        </w:rPr>
        <w:t>The UK Health Security</w:t>
      </w:r>
      <w:r w:rsidR="00A52B5F">
        <w:rPr>
          <w:rFonts w:ascii="Arial" w:hAnsi="Arial" w:cs="Arial"/>
        </w:rPr>
        <w:t xml:space="preserve"> agency</w:t>
      </w:r>
      <w:r w:rsidR="00C81156">
        <w:rPr>
          <w:rFonts w:ascii="Arial" w:hAnsi="Arial" w:cs="Arial"/>
        </w:rPr>
        <w:t xml:space="preserve"> </w:t>
      </w:r>
      <w:r w:rsidR="002B31A0">
        <w:rPr>
          <w:rFonts w:ascii="Arial" w:hAnsi="Arial" w:cs="Arial"/>
        </w:rPr>
        <w:t>20</w:t>
      </w:r>
      <w:r w:rsidR="00DD3382">
        <w:rPr>
          <w:rFonts w:ascii="Arial" w:hAnsi="Arial" w:cs="Arial"/>
        </w:rPr>
        <w:t>1</w:t>
      </w:r>
      <w:r w:rsidR="002B31A0">
        <w:rPr>
          <w:rFonts w:ascii="Arial" w:hAnsi="Arial" w:cs="Arial"/>
        </w:rPr>
        <w:t>2)</w:t>
      </w:r>
      <w:r w:rsidR="004937D1">
        <w:rPr>
          <w:rFonts w:ascii="Arial" w:hAnsi="Arial" w:cs="Arial"/>
        </w:rPr>
        <w:t>.</w:t>
      </w:r>
      <w:r w:rsidR="00F66F3E">
        <w:rPr>
          <w:rFonts w:ascii="Arial" w:hAnsi="Arial" w:cs="Arial"/>
        </w:rPr>
        <w:t xml:space="preserve"> </w:t>
      </w:r>
      <w:r w:rsidR="004937D1">
        <w:rPr>
          <w:rFonts w:ascii="Arial" w:hAnsi="Arial" w:cs="Arial"/>
        </w:rPr>
        <w:t xml:space="preserve">This may suggest because in </w:t>
      </w:r>
      <w:r w:rsidR="00521A87">
        <w:rPr>
          <w:rFonts w:ascii="Arial" w:hAnsi="Arial" w:cs="Arial"/>
        </w:rPr>
        <w:t>their</w:t>
      </w:r>
      <w:r w:rsidR="00F66F3E">
        <w:rPr>
          <w:rFonts w:ascii="Arial" w:hAnsi="Arial" w:cs="Arial"/>
        </w:rPr>
        <w:t xml:space="preserve"> research it has been identified</w:t>
      </w:r>
      <w:r w:rsidR="00521A87">
        <w:rPr>
          <w:rFonts w:ascii="Arial" w:hAnsi="Arial" w:cs="Arial"/>
        </w:rPr>
        <w:t xml:space="preserve"> from</w:t>
      </w:r>
      <w:r w:rsidR="00ED1D42">
        <w:rPr>
          <w:rFonts w:ascii="Arial" w:hAnsi="Arial" w:cs="Arial"/>
        </w:rPr>
        <w:t xml:space="preserve"> the fatality rate</w:t>
      </w:r>
      <w:r w:rsidR="00521A87">
        <w:rPr>
          <w:rFonts w:ascii="Arial" w:hAnsi="Arial" w:cs="Arial"/>
        </w:rPr>
        <w:t xml:space="preserve"> showing</w:t>
      </w:r>
      <w:r w:rsidR="00F66F3E">
        <w:rPr>
          <w:rFonts w:ascii="Arial" w:hAnsi="Arial" w:cs="Arial"/>
        </w:rPr>
        <w:t xml:space="preserve"> </w:t>
      </w:r>
      <w:r w:rsidR="00BE7B29">
        <w:rPr>
          <w:rFonts w:ascii="Arial" w:hAnsi="Arial" w:cs="Arial"/>
        </w:rPr>
        <w:t>most deaths</w:t>
      </w:r>
      <w:r w:rsidR="00094446">
        <w:rPr>
          <w:rFonts w:ascii="Arial" w:hAnsi="Arial" w:cs="Arial"/>
        </w:rPr>
        <w:t xml:space="preserve"> have</w:t>
      </w:r>
      <w:r w:rsidR="00BE7B29">
        <w:rPr>
          <w:rFonts w:ascii="Arial" w:hAnsi="Arial" w:cs="Arial"/>
        </w:rPr>
        <w:t xml:space="preserve"> occur</w:t>
      </w:r>
      <w:r w:rsidR="00094446">
        <w:rPr>
          <w:rFonts w:ascii="Arial" w:hAnsi="Arial" w:cs="Arial"/>
        </w:rPr>
        <w:t>red</w:t>
      </w:r>
      <w:r w:rsidR="00BE7B29">
        <w:rPr>
          <w:rFonts w:ascii="Arial" w:hAnsi="Arial" w:cs="Arial"/>
        </w:rPr>
        <w:t xml:space="preserve"> in immunocompetent children and adults</w:t>
      </w:r>
      <w:r w:rsidR="00027358">
        <w:rPr>
          <w:rFonts w:ascii="Arial" w:hAnsi="Arial" w:cs="Arial"/>
        </w:rPr>
        <w:t xml:space="preserve"> explains </w:t>
      </w:r>
      <w:r w:rsidR="00AE2332">
        <w:rPr>
          <w:rFonts w:ascii="Arial" w:hAnsi="Arial" w:cs="Arial"/>
        </w:rPr>
        <w:t xml:space="preserve">why </w:t>
      </w:r>
      <w:r w:rsidR="00E5258C">
        <w:rPr>
          <w:rFonts w:ascii="Arial" w:hAnsi="Arial" w:cs="Arial"/>
        </w:rPr>
        <w:t>the vaccination is not offered to everyone</w:t>
      </w:r>
      <w:r w:rsidR="00385CC3">
        <w:rPr>
          <w:rFonts w:ascii="Arial" w:hAnsi="Arial" w:cs="Arial"/>
        </w:rPr>
        <w:t xml:space="preserve"> and only the vulnerable.</w:t>
      </w:r>
      <w:r w:rsidR="00027358">
        <w:rPr>
          <w:rFonts w:ascii="Arial" w:hAnsi="Arial" w:cs="Arial"/>
        </w:rPr>
        <w:t xml:space="preserve"> Thirdly,</w:t>
      </w:r>
      <w:r w:rsidR="00155F3F">
        <w:rPr>
          <w:rFonts w:ascii="Arial" w:hAnsi="Arial" w:cs="Arial"/>
        </w:rPr>
        <w:t xml:space="preserve"> </w:t>
      </w:r>
      <w:r w:rsidR="00DC2D88">
        <w:rPr>
          <w:rFonts w:ascii="Arial" w:hAnsi="Arial" w:cs="Arial"/>
        </w:rPr>
        <w:t>Good respiratory hygiene</w:t>
      </w:r>
      <w:r w:rsidR="00CD5191">
        <w:rPr>
          <w:rFonts w:ascii="Arial" w:hAnsi="Arial" w:cs="Arial"/>
        </w:rPr>
        <w:t xml:space="preserve"> and handwashing</w:t>
      </w:r>
      <w:r w:rsidR="00456FDB">
        <w:rPr>
          <w:rFonts w:ascii="Arial" w:hAnsi="Arial" w:cs="Arial"/>
        </w:rPr>
        <w:t xml:space="preserve"> </w:t>
      </w:r>
      <w:r w:rsidR="006316F2">
        <w:rPr>
          <w:rFonts w:ascii="Arial" w:hAnsi="Arial" w:cs="Arial"/>
        </w:rPr>
        <w:t>practice</w:t>
      </w:r>
      <w:r w:rsidR="00456FDB">
        <w:rPr>
          <w:rFonts w:ascii="Arial" w:hAnsi="Arial" w:cs="Arial"/>
        </w:rPr>
        <w:t xml:space="preserve"> </w:t>
      </w:r>
      <w:r w:rsidR="002707DC">
        <w:rPr>
          <w:rFonts w:ascii="Arial" w:hAnsi="Arial" w:cs="Arial"/>
        </w:rPr>
        <w:t xml:space="preserve">to be in </w:t>
      </w:r>
      <w:r w:rsidR="00922200">
        <w:rPr>
          <w:rFonts w:ascii="Arial" w:hAnsi="Arial" w:cs="Arial"/>
        </w:rPr>
        <w:t>place by</w:t>
      </w:r>
      <w:r w:rsidR="003912B3">
        <w:rPr>
          <w:rFonts w:ascii="Arial" w:hAnsi="Arial" w:cs="Arial"/>
        </w:rPr>
        <w:t xml:space="preserve"> UK Health security </w:t>
      </w:r>
      <w:r w:rsidR="00A837E0">
        <w:rPr>
          <w:rFonts w:ascii="Arial" w:hAnsi="Arial" w:cs="Arial"/>
        </w:rPr>
        <w:t>agency</w:t>
      </w:r>
      <w:r w:rsidR="00E3038D">
        <w:rPr>
          <w:rFonts w:ascii="Arial" w:hAnsi="Arial" w:cs="Arial"/>
        </w:rPr>
        <w:t>, 20</w:t>
      </w:r>
      <w:r w:rsidR="000C112E">
        <w:rPr>
          <w:rFonts w:ascii="Arial" w:hAnsi="Arial" w:cs="Arial"/>
        </w:rPr>
        <w:t>20</w:t>
      </w:r>
      <w:r w:rsidR="002B2CF3">
        <w:rPr>
          <w:rFonts w:ascii="Arial" w:hAnsi="Arial" w:cs="Arial"/>
        </w:rPr>
        <w:t>)</w:t>
      </w:r>
      <w:r w:rsidR="00B93F09">
        <w:rPr>
          <w:rFonts w:ascii="Arial" w:hAnsi="Arial" w:cs="Arial"/>
        </w:rPr>
        <w:t xml:space="preserve"> </w:t>
      </w:r>
      <w:r w:rsidR="006E20BF">
        <w:rPr>
          <w:rFonts w:ascii="Arial" w:hAnsi="Arial" w:cs="Arial"/>
        </w:rPr>
        <w:t>suggesting this will</w:t>
      </w:r>
      <w:r w:rsidR="00647075">
        <w:rPr>
          <w:rFonts w:ascii="Arial" w:hAnsi="Arial" w:cs="Arial"/>
        </w:rPr>
        <w:t xml:space="preserve"> </w:t>
      </w:r>
      <w:r w:rsidR="00040E4A">
        <w:rPr>
          <w:rFonts w:ascii="Arial" w:hAnsi="Arial" w:cs="Arial"/>
        </w:rPr>
        <w:t xml:space="preserve">prevent </w:t>
      </w:r>
      <w:r w:rsidR="00CD5191">
        <w:rPr>
          <w:rFonts w:ascii="Arial" w:hAnsi="Arial" w:cs="Arial"/>
        </w:rPr>
        <w:t xml:space="preserve">chicken pox </w:t>
      </w:r>
      <w:r w:rsidR="00040E4A">
        <w:rPr>
          <w:rFonts w:ascii="Arial" w:hAnsi="Arial" w:cs="Arial"/>
        </w:rPr>
        <w:t>from</w:t>
      </w:r>
      <w:r w:rsidR="00CD5191">
        <w:rPr>
          <w:rFonts w:ascii="Arial" w:hAnsi="Arial" w:cs="Arial"/>
        </w:rPr>
        <w:t xml:space="preserve"> spread</w:t>
      </w:r>
      <w:r w:rsidR="00040E4A">
        <w:rPr>
          <w:rFonts w:ascii="Arial" w:hAnsi="Arial" w:cs="Arial"/>
        </w:rPr>
        <w:t>ing</w:t>
      </w:r>
      <w:r w:rsidR="00CD5191">
        <w:rPr>
          <w:rFonts w:ascii="Arial" w:hAnsi="Arial" w:cs="Arial"/>
        </w:rPr>
        <w:t xml:space="preserve"> </w:t>
      </w:r>
      <w:r w:rsidR="00CD5191">
        <w:rPr>
          <w:rFonts w:ascii="Arial" w:hAnsi="Arial" w:cs="Arial"/>
        </w:rPr>
        <w:lastRenderedPageBreak/>
        <w:t xml:space="preserve">directly </w:t>
      </w:r>
      <w:r w:rsidR="00040E4A">
        <w:rPr>
          <w:rFonts w:ascii="Arial" w:hAnsi="Arial" w:cs="Arial"/>
        </w:rPr>
        <w:t xml:space="preserve">or </w:t>
      </w:r>
      <w:r w:rsidR="00132D86">
        <w:rPr>
          <w:rFonts w:ascii="Arial" w:hAnsi="Arial" w:cs="Arial"/>
        </w:rPr>
        <w:t>indirectly. The</w:t>
      </w:r>
      <w:r w:rsidR="00741B89">
        <w:rPr>
          <w:rFonts w:ascii="Arial" w:hAnsi="Arial" w:cs="Arial"/>
        </w:rPr>
        <w:t xml:space="preserve"> </w:t>
      </w:r>
      <w:r w:rsidR="009C4AF3">
        <w:rPr>
          <w:rFonts w:ascii="Arial" w:hAnsi="Arial" w:cs="Arial"/>
        </w:rPr>
        <w:t>D</w:t>
      </w:r>
      <w:r w:rsidR="00012BE6">
        <w:rPr>
          <w:rFonts w:ascii="Arial" w:hAnsi="Arial" w:cs="Arial"/>
        </w:rPr>
        <w:t>epartment of health and social care</w:t>
      </w:r>
      <w:r w:rsidR="009C4AF3">
        <w:rPr>
          <w:rFonts w:ascii="Arial" w:hAnsi="Arial" w:cs="Arial"/>
        </w:rPr>
        <w:t>, (</w:t>
      </w:r>
      <w:r w:rsidR="007C4547">
        <w:rPr>
          <w:rFonts w:ascii="Arial" w:hAnsi="Arial" w:cs="Arial"/>
        </w:rPr>
        <w:t>2022)</w:t>
      </w:r>
      <w:r w:rsidR="00012BE6">
        <w:rPr>
          <w:rFonts w:ascii="Arial" w:hAnsi="Arial" w:cs="Arial"/>
        </w:rPr>
        <w:t xml:space="preserve"> </w:t>
      </w:r>
      <w:r w:rsidR="00236D2B">
        <w:rPr>
          <w:rFonts w:ascii="Arial" w:hAnsi="Arial" w:cs="Arial"/>
        </w:rPr>
        <w:t>give</w:t>
      </w:r>
      <w:r w:rsidR="006F4783">
        <w:rPr>
          <w:rFonts w:ascii="Arial" w:hAnsi="Arial" w:cs="Arial"/>
        </w:rPr>
        <w:t>s</w:t>
      </w:r>
      <w:r w:rsidR="00236D2B">
        <w:rPr>
          <w:rFonts w:ascii="Arial" w:hAnsi="Arial" w:cs="Arial"/>
        </w:rPr>
        <w:t xml:space="preserve"> further guidance on </w:t>
      </w:r>
      <w:r w:rsidR="00F77C6C">
        <w:rPr>
          <w:rFonts w:ascii="Arial" w:hAnsi="Arial" w:cs="Arial"/>
        </w:rPr>
        <w:t>infection prevention and control</w:t>
      </w:r>
      <w:r w:rsidR="00D43CAA">
        <w:rPr>
          <w:rFonts w:ascii="Arial" w:hAnsi="Arial" w:cs="Arial"/>
        </w:rPr>
        <w:t xml:space="preserve"> </w:t>
      </w:r>
      <w:r w:rsidR="00A94912">
        <w:rPr>
          <w:rFonts w:ascii="Arial" w:hAnsi="Arial" w:cs="Arial"/>
        </w:rPr>
        <w:t>and</w:t>
      </w:r>
      <w:r w:rsidR="007C1C5C">
        <w:rPr>
          <w:rFonts w:ascii="Arial" w:hAnsi="Arial" w:cs="Arial"/>
        </w:rPr>
        <w:t xml:space="preserve"> </w:t>
      </w:r>
      <w:r w:rsidR="00AA1383">
        <w:rPr>
          <w:rFonts w:ascii="Arial" w:hAnsi="Arial" w:cs="Arial"/>
        </w:rPr>
        <w:t>mention the strategies used to break the chai</w:t>
      </w:r>
      <w:r w:rsidR="007634B0">
        <w:rPr>
          <w:rFonts w:ascii="Arial" w:hAnsi="Arial" w:cs="Arial"/>
        </w:rPr>
        <w:t>n.</w:t>
      </w:r>
      <w:r w:rsidR="00B55CAD">
        <w:rPr>
          <w:rFonts w:ascii="Arial" w:hAnsi="Arial" w:cs="Arial"/>
        </w:rPr>
        <w:t xml:space="preserve"> </w:t>
      </w:r>
      <w:r w:rsidR="007634B0">
        <w:rPr>
          <w:rFonts w:ascii="Arial" w:hAnsi="Arial" w:cs="Arial"/>
        </w:rPr>
        <w:t>T</w:t>
      </w:r>
      <w:r w:rsidR="00B55CAD">
        <w:rPr>
          <w:rFonts w:ascii="Arial" w:hAnsi="Arial" w:cs="Arial"/>
        </w:rPr>
        <w:t xml:space="preserve">here are </w:t>
      </w:r>
      <w:r w:rsidR="00B128B5">
        <w:rPr>
          <w:rFonts w:ascii="Arial" w:hAnsi="Arial" w:cs="Arial"/>
        </w:rPr>
        <w:t>six links infectious agent, reservoir, portal of exit,</w:t>
      </w:r>
      <w:r w:rsidR="00395813">
        <w:rPr>
          <w:rFonts w:ascii="Arial" w:hAnsi="Arial" w:cs="Arial"/>
        </w:rPr>
        <w:t xml:space="preserve"> mode of transmission, portal of entry and susceptible host </w:t>
      </w:r>
      <w:r w:rsidR="007634B0">
        <w:rPr>
          <w:rFonts w:ascii="Arial" w:hAnsi="Arial" w:cs="Arial"/>
        </w:rPr>
        <w:t xml:space="preserve">in this there are opportunities </w:t>
      </w:r>
      <w:r w:rsidR="00872E9B">
        <w:rPr>
          <w:rFonts w:ascii="Arial" w:hAnsi="Arial" w:cs="Arial"/>
        </w:rPr>
        <w:t>to break the chain at any li</w:t>
      </w:r>
      <w:r w:rsidR="00461F19">
        <w:rPr>
          <w:rFonts w:ascii="Arial" w:hAnsi="Arial" w:cs="Arial"/>
        </w:rPr>
        <w:t xml:space="preserve">nk </w:t>
      </w:r>
      <w:r w:rsidR="00E305A0">
        <w:rPr>
          <w:rFonts w:ascii="Arial" w:hAnsi="Arial" w:cs="Arial"/>
        </w:rPr>
        <w:t>more links broken the greater the protection.</w:t>
      </w:r>
    </w:p>
    <w:p w14:paraId="552FD519" w14:textId="270EFB59" w:rsidR="008171F1" w:rsidRDefault="008171F1" w:rsidP="006F4783">
      <w:pPr>
        <w:spacing w:before="240" w:line="360" w:lineRule="auto"/>
        <w:rPr>
          <w:rFonts w:ascii="Arial" w:hAnsi="Arial" w:cs="Arial"/>
        </w:rPr>
      </w:pPr>
    </w:p>
    <w:p w14:paraId="04CD41F4" w14:textId="5E699C5F" w:rsidR="008171F1" w:rsidRPr="00ED4400" w:rsidRDefault="008171F1" w:rsidP="006F4783">
      <w:pPr>
        <w:spacing w:before="240" w:line="360" w:lineRule="auto"/>
        <w:rPr>
          <w:rFonts w:ascii="Arial" w:hAnsi="Arial" w:cs="Arial"/>
          <w:u w:val="single"/>
        </w:rPr>
      </w:pPr>
      <w:r w:rsidRPr="008171F1">
        <w:rPr>
          <w:rFonts w:ascii="Arial" w:hAnsi="Arial" w:cs="Arial"/>
          <w:b/>
          <w:bCs/>
          <w:sz w:val="36"/>
          <w:szCs w:val="36"/>
          <w:u w:val="single"/>
        </w:rPr>
        <w:t>Conclusion</w:t>
      </w:r>
    </w:p>
    <w:p w14:paraId="14A0D5D6" w14:textId="1CAA3915" w:rsidR="000C112E" w:rsidRPr="00ED4400" w:rsidRDefault="000A09A5" w:rsidP="006F4783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main goal of the current study was to determine </w:t>
      </w:r>
      <w:r w:rsidR="007C0E81">
        <w:rPr>
          <w:rFonts w:ascii="Arial" w:hAnsi="Arial" w:cs="Arial"/>
        </w:rPr>
        <w:t xml:space="preserve">how the incidence of chickenpox is measured, </w:t>
      </w:r>
      <w:r w:rsidR="00132D86">
        <w:rPr>
          <w:rFonts w:ascii="Arial" w:hAnsi="Arial" w:cs="Arial"/>
        </w:rPr>
        <w:t>monitored,</w:t>
      </w:r>
      <w:r w:rsidR="005632BB">
        <w:rPr>
          <w:rFonts w:ascii="Arial" w:hAnsi="Arial" w:cs="Arial"/>
        </w:rPr>
        <w:t xml:space="preserve"> </w:t>
      </w:r>
      <w:r w:rsidR="007C0E81">
        <w:rPr>
          <w:rFonts w:ascii="Arial" w:hAnsi="Arial" w:cs="Arial"/>
        </w:rPr>
        <w:t xml:space="preserve">and </w:t>
      </w:r>
      <w:r w:rsidR="00514B3D">
        <w:rPr>
          <w:rFonts w:ascii="Arial" w:hAnsi="Arial" w:cs="Arial"/>
        </w:rPr>
        <w:t>controlled</w:t>
      </w:r>
      <w:r w:rsidR="002410D2">
        <w:rPr>
          <w:rFonts w:ascii="Arial" w:hAnsi="Arial" w:cs="Arial"/>
        </w:rPr>
        <w:t xml:space="preserve">. </w:t>
      </w:r>
      <w:r w:rsidR="00060540">
        <w:rPr>
          <w:rFonts w:ascii="Arial" w:hAnsi="Arial" w:cs="Arial"/>
        </w:rPr>
        <w:t xml:space="preserve">From the above information we can see the </w:t>
      </w:r>
      <w:r w:rsidR="00721FA9">
        <w:rPr>
          <w:rFonts w:ascii="Arial" w:hAnsi="Arial" w:cs="Arial"/>
        </w:rPr>
        <w:t>Public Health England (P</w:t>
      </w:r>
      <w:r w:rsidR="00C02534">
        <w:rPr>
          <w:rFonts w:ascii="Arial" w:hAnsi="Arial" w:cs="Arial"/>
        </w:rPr>
        <w:t>HE) has made significant</w:t>
      </w:r>
      <w:r w:rsidR="002D73C1">
        <w:rPr>
          <w:rFonts w:ascii="Arial" w:hAnsi="Arial" w:cs="Arial"/>
        </w:rPr>
        <w:t xml:space="preserve"> impact improving the health of the population</w:t>
      </w:r>
      <w:r w:rsidR="00E55230">
        <w:rPr>
          <w:rFonts w:ascii="Arial" w:hAnsi="Arial" w:cs="Arial"/>
        </w:rPr>
        <w:t xml:space="preserve"> in measuring </w:t>
      </w:r>
      <w:r w:rsidR="00EB39EB">
        <w:rPr>
          <w:rFonts w:ascii="Arial" w:hAnsi="Arial" w:cs="Arial"/>
        </w:rPr>
        <w:t xml:space="preserve">the incidence of </w:t>
      </w:r>
      <w:r w:rsidR="006015AC">
        <w:rPr>
          <w:rFonts w:ascii="Arial" w:hAnsi="Arial" w:cs="Arial"/>
        </w:rPr>
        <w:t>chicken pox.</w:t>
      </w:r>
      <w:r w:rsidR="00552C72">
        <w:rPr>
          <w:rFonts w:ascii="Arial" w:hAnsi="Arial" w:cs="Arial"/>
        </w:rPr>
        <w:t xml:space="preserve"> The Public health </w:t>
      </w:r>
      <w:r w:rsidR="00BE5E6D">
        <w:rPr>
          <w:rFonts w:ascii="Arial" w:hAnsi="Arial" w:cs="Arial"/>
        </w:rPr>
        <w:t>essence is to tackle preventable disease through health protection,</w:t>
      </w:r>
      <w:r w:rsidR="0087454D">
        <w:rPr>
          <w:rFonts w:ascii="Arial" w:hAnsi="Arial" w:cs="Arial"/>
        </w:rPr>
        <w:t xml:space="preserve"> health promotion and prevention of ill health</w:t>
      </w:r>
      <w:r w:rsidR="008F0F06">
        <w:rPr>
          <w:rFonts w:ascii="Arial" w:hAnsi="Arial" w:cs="Arial"/>
        </w:rPr>
        <w:t xml:space="preserve"> and the</w:t>
      </w:r>
      <w:r w:rsidR="006015AC">
        <w:rPr>
          <w:rFonts w:ascii="Arial" w:hAnsi="Arial" w:cs="Arial"/>
        </w:rPr>
        <w:t xml:space="preserve"> </w:t>
      </w:r>
      <w:r w:rsidR="001D0530">
        <w:rPr>
          <w:rFonts w:ascii="Arial" w:hAnsi="Arial" w:cs="Arial"/>
        </w:rPr>
        <w:t xml:space="preserve">Two Public health interventions with the greatest impact are clean water and vaccination </w:t>
      </w:r>
      <w:r w:rsidR="008F0F06">
        <w:rPr>
          <w:rFonts w:ascii="Arial" w:hAnsi="Arial" w:cs="Arial"/>
        </w:rPr>
        <w:t xml:space="preserve">(PHE 2022) </w:t>
      </w:r>
      <w:r w:rsidR="00993937">
        <w:rPr>
          <w:rFonts w:ascii="Arial" w:hAnsi="Arial" w:cs="Arial"/>
        </w:rPr>
        <w:t>However, the</w:t>
      </w:r>
      <w:r w:rsidR="0039013E">
        <w:rPr>
          <w:rFonts w:ascii="Arial" w:hAnsi="Arial" w:cs="Arial"/>
        </w:rPr>
        <w:t xml:space="preserve"> vaccinati</w:t>
      </w:r>
      <w:r w:rsidR="008503D6">
        <w:rPr>
          <w:rFonts w:ascii="Arial" w:hAnsi="Arial" w:cs="Arial"/>
        </w:rPr>
        <w:t>on programme</w:t>
      </w:r>
      <w:r w:rsidR="006C602F">
        <w:rPr>
          <w:rFonts w:ascii="Arial" w:hAnsi="Arial" w:cs="Arial"/>
        </w:rPr>
        <w:t xml:space="preserve"> </w:t>
      </w:r>
      <w:r w:rsidR="00993937">
        <w:rPr>
          <w:rFonts w:ascii="Arial" w:hAnsi="Arial" w:cs="Arial"/>
        </w:rPr>
        <w:t>in UK</w:t>
      </w:r>
      <w:r w:rsidR="006C602F">
        <w:rPr>
          <w:rFonts w:ascii="Arial" w:hAnsi="Arial" w:cs="Arial"/>
        </w:rPr>
        <w:t xml:space="preserve"> for chicken pox</w:t>
      </w:r>
      <w:r w:rsidR="008503D6">
        <w:rPr>
          <w:rFonts w:ascii="Arial" w:hAnsi="Arial" w:cs="Arial"/>
        </w:rPr>
        <w:t xml:space="preserve"> </w:t>
      </w:r>
      <w:r w:rsidR="00B72EAB">
        <w:rPr>
          <w:rFonts w:ascii="Arial" w:hAnsi="Arial" w:cs="Arial"/>
        </w:rPr>
        <w:t>has</w:t>
      </w:r>
      <w:r w:rsidR="000A5885">
        <w:rPr>
          <w:rFonts w:ascii="Arial" w:hAnsi="Arial" w:cs="Arial"/>
        </w:rPr>
        <w:t xml:space="preserve"> not</w:t>
      </w:r>
      <w:r w:rsidR="00B72EAB">
        <w:rPr>
          <w:rFonts w:ascii="Arial" w:hAnsi="Arial" w:cs="Arial"/>
        </w:rPr>
        <w:t xml:space="preserve"> been carefully considered</w:t>
      </w:r>
      <w:r w:rsidR="000A5885">
        <w:rPr>
          <w:rFonts w:ascii="Arial" w:hAnsi="Arial" w:cs="Arial"/>
        </w:rPr>
        <w:t xml:space="preserve"> </w:t>
      </w:r>
      <w:r w:rsidR="00993937">
        <w:rPr>
          <w:rFonts w:ascii="Arial" w:hAnsi="Arial" w:cs="Arial"/>
        </w:rPr>
        <w:t>why is it</w:t>
      </w:r>
      <w:r w:rsidR="000A5885">
        <w:rPr>
          <w:rFonts w:ascii="Arial" w:hAnsi="Arial" w:cs="Arial"/>
        </w:rPr>
        <w:t xml:space="preserve"> not</w:t>
      </w:r>
      <w:r w:rsidR="00B72EAB">
        <w:rPr>
          <w:rFonts w:ascii="Arial" w:hAnsi="Arial" w:cs="Arial"/>
        </w:rPr>
        <w:t xml:space="preserve"> </w:t>
      </w:r>
      <w:r w:rsidR="000A5885">
        <w:rPr>
          <w:rFonts w:ascii="Arial" w:hAnsi="Arial" w:cs="Arial"/>
        </w:rPr>
        <w:t>available</w:t>
      </w:r>
      <w:r w:rsidR="00BE1261">
        <w:rPr>
          <w:rFonts w:ascii="Arial" w:hAnsi="Arial" w:cs="Arial"/>
        </w:rPr>
        <w:t xml:space="preserve"> to</w:t>
      </w:r>
      <w:r w:rsidR="000A5885">
        <w:rPr>
          <w:rFonts w:ascii="Arial" w:hAnsi="Arial" w:cs="Arial"/>
        </w:rPr>
        <w:t xml:space="preserve"> everyone</w:t>
      </w:r>
      <w:r w:rsidR="00CC4B9D">
        <w:rPr>
          <w:rFonts w:ascii="Arial" w:hAnsi="Arial" w:cs="Arial"/>
        </w:rPr>
        <w:t>.</w:t>
      </w:r>
      <w:r w:rsidR="00BE1261">
        <w:rPr>
          <w:rFonts w:ascii="Arial" w:hAnsi="Arial" w:cs="Arial"/>
        </w:rPr>
        <w:t xml:space="preserve"> </w:t>
      </w:r>
      <w:r w:rsidR="00CC4B9D">
        <w:rPr>
          <w:rFonts w:ascii="Arial" w:hAnsi="Arial" w:cs="Arial"/>
        </w:rPr>
        <w:t>C</w:t>
      </w:r>
      <w:r w:rsidR="00635F3E">
        <w:rPr>
          <w:rFonts w:ascii="Arial" w:hAnsi="Arial" w:cs="Arial"/>
        </w:rPr>
        <w:t>ountries like</w:t>
      </w:r>
      <w:r w:rsidR="000B2FF1">
        <w:rPr>
          <w:rFonts w:ascii="Arial" w:hAnsi="Arial" w:cs="Arial"/>
        </w:rPr>
        <w:t xml:space="preserve"> America, Japan </w:t>
      </w:r>
      <w:r w:rsidR="00941C8E">
        <w:rPr>
          <w:rFonts w:ascii="Arial" w:hAnsi="Arial" w:cs="Arial"/>
        </w:rPr>
        <w:t>and Australia are able to implement it in the childhood immun</w:t>
      </w:r>
      <w:r w:rsidR="00191892">
        <w:rPr>
          <w:rFonts w:ascii="Arial" w:hAnsi="Arial" w:cs="Arial"/>
        </w:rPr>
        <w:t>i</w:t>
      </w:r>
      <w:r w:rsidR="00A8785F">
        <w:rPr>
          <w:rFonts w:ascii="Arial" w:hAnsi="Arial" w:cs="Arial"/>
        </w:rPr>
        <w:t xml:space="preserve">sations why </w:t>
      </w:r>
      <w:r w:rsidR="00132D86">
        <w:rPr>
          <w:rFonts w:ascii="Arial" w:hAnsi="Arial" w:cs="Arial"/>
        </w:rPr>
        <w:t>cannot</w:t>
      </w:r>
      <w:r w:rsidR="00A8785F">
        <w:rPr>
          <w:rFonts w:ascii="Arial" w:hAnsi="Arial" w:cs="Arial"/>
        </w:rPr>
        <w:t xml:space="preserve"> the UK do this. Is it because it is cost effecting</w:t>
      </w:r>
      <w:r w:rsidR="00115D02">
        <w:rPr>
          <w:rFonts w:ascii="Arial" w:hAnsi="Arial" w:cs="Arial"/>
        </w:rPr>
        <w:t xml:space="preserve"> </w:t>
      </w:r>
      <w:r w:rsidR="00E60585">
        <w:rPr>
          <w:rFonts w:ascii="Arial" w:hAnsi="Arial" w:cs="Arial"/>
        </w:rPr>
        <w:t xml:space="preserve">or </w:t>
      </w:r>
      <w:r w:rsidR="00A65BEF">
        <w:rPr>
          <w:rFonts w:ascii="Arial" w:hAnsi="Arial" w:cs="Arial"/>
        </w:rPr>
        <w:t>are the numbers of the death rates low</w:t>
      </w:r>
      <w:r w:rsidR="00BE1271">
        <w:rPr>
          <w:rFonts w:ascii="Arial" w:hAnsi="Arial" w:cs="Arial"/>
        </w:rPr>
        <w:t xml:space="preserve"> in their eyes</w:t>
      </w:r>
      <w:r w:rsidR="00A65BEF">
        <w:rPr>
          <w:rFonts w:ascii="Arial" w:hAnsi="Arial" w:cs="Arial"/>
        </w:rPr>
        <w:t>.</w:t>
      </w:r>
      <w:r w:rsidR="00C915D3">
        <w:rPr>
          <w:rFonts w:ascii="Arial" w:hAnsi="Arial" w:cs="Arial"/>
        </w:rPr>
        <w:t xml:space="preserve"> For the future this needs to be re</w:t>
      </w:r>
      <w:r w:rsidR="00993937">
        <w:rPr>
          <w:rFonts w:ascii="Arial" w:hAnsi="Arial" w:cs="Arial"/>
        </w:rPr>
        <w:t>-evaluated.</w:t>
      </w:r>
    </w:p>
    <w:p w14:paraId="01850932" w14:textId="67BE6242" w:rsidR="00C60F65" w:rsidRDefault="00C60F65" w:rsidP="006F4783">
      <w:pPr>
        <w:spacing w:before="240" w:line="360" w:lineRule="auto"/>
        <w:rPr>
          <w:rFonts w:ascii="Arial" w:hAnsi="Arial" w:cs="Arial"/>
        </w:rPr>
      </w:pPr>
    </w:p>
    <w:p w14:paraId="36DCEDCC" w14:textId="113C7608" w:rsidR="00C60F65" w:rsidRDefault="00C60F65" w:rsidP="006F4783">
      <w:pPr>
        <w:spacing w:before="240" w:line="360" w:lineRule="auto"/>
        <w:rPr>
          <w:rFonts w:ascii="Arial" w:hAnsi="Arial" w:cs="Arial"/>
        </w:rPr>
      </w:pPr>
    </w:p>
    <w:p w14:paraId="5788D5D7" w14:textId="37807724" w:rsidR="00AF09D6" w:rsidRDefault="00AF09D6" w:rsidP="006F4783">
      <w:pPr>
        <w:spacing w:before="240" w:line="360" w:lineRule="auto"/>
        <w:rPr>
          <w:rFonts w:ascii="Arial" w:hAnsi="Arial" w:cs="Arial"/>
        </w:rPr>
      </w:pPr>
    </w:p>
    <w:p w14:paraId="56677858" w14:textId="77777777" w:rsidR="00AF09D6" w:rsidRDefault="00AF09D6" w:rsidP="006F4783">
      <w:pPr>
        <w:spacing w:before="240" w:line="360" w:lineRule="auto"/>
        <w:rPr>
          <w:rFonts w:ascii="Arial" w:hAnsi="Arial" w:cs="Arial"/>
        </w:rPr>
      </w:pPr>
    </w:p>
    <w:p w14:paraId="68325255" w14:textId="77777777" w:rsidR="002A50E6" w:rsidRDefault="002A50E6" w:rsidP="006F4783">
      <w:pPr>
        <w:spacing w:before="240"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044C3407" w14:textId="77777777" w:rsidR="001F62E3" w:rsidRDefault="001F62E3" w:rsidP="006F4783">
      <w:pPr>
        <w:spacing w:before="240"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68DED8D0" w14:textId="77777777" w:rsidR="001F62E3" w:rsidRDefault="001F62E3" w:rsidP="006F4783">
      <w:pPr>
        <w:spacing w:before="240"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09EE0B93" w14:textId="77777777" w:rsidR="001F62E3" w:rsidRDefault="001F62E3" w:rsidP="006F4783">
      <w:pPr>
        <w:spacing w:before="240"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6C6DB9C7" w14:textId="3A9A65DF" w:rsidR="00C60F65" w:rsidRPr="0032598F" w:rsidRDefault="00C60F65" w:rsidP="006F4783">
      <w:pPr>
        <w:spacing w:before="240"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 w:rsidRPr="0032598F">
        <w:rPr>
          <w:rFonts w:ascii="Arial" w:hAnsi="Arial" w:cs="Arial"/>
          <w:b/>
          <w:bCs/>
          <w:sz w:val="36"/>
          <w:szCs w:val="36"/>
          <w:u w:val="single"/>
        </w:rPr>
        <w:lastRenderedPageBreak/>
        <w:t>References</w:t>
      </w:r>
    </w:p>
    <w:p w14:paraId="081D6262" w14:textId="08068FF2" w:rsidR="00E305A0" w:rsidRDefault="00C3548E" w:rsidP="006F4783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Centre</w:t>
      </w:r>
      <w:r w:rsidR="002C0F5F">
        <w:rPr>
          <w:rFonts w:ascii="Arial" w:hAnsi="Arial" w:cs="Arial"/>
        </w:rPr>
        <w:t>s for Disease Control (2012)</w:t>
      </w:r>
      <w:r w:rsidR="007017DD">
        <w:rPr>
          <w:rFonts w:ascii="Arial" w:hAnsi="Arial" w:cs="Arial"/>
        </w:rPr>
        <w:t xml:space="preserve"> </w:t>
      </w:r>
      <w:r w:rsidR="007017DD" w:rsidRPr="00746CAC">
        <w:rPr>
          <w:rFonts w:ascii="Arial" w:hAnsi="Arial" w:cs="Arial"/>
          <w:i/>
          <w:iCs/>
        </w:rPr>
        <w:t xml:space="preserve">Introduction to </w:t>
      </w:r>
      <w:r w:rsidR="00746CAC" w:rsidRPr="00746CAC">
        <w:rPr>
          <w:rFonts w:ascii="Arial" w:hAnsi="Arial" w:cs="Arial"/>
          <w:i/>
          <w:iCs/>
        </w:rPr>
        <w:t>Epidemiology:</w:t>
      </w:r>
      <w:r w:rsidR="00E94E34">
        <w:rPr>
          <w:rFonts w:ascii="Arial" w:hAnsi="Arial" w:cs="Arial"/>
          <w:i/>
          <w:iCs/>
        </w:rPr>
        <w:t xml:space="preserve"> Core </w:t>
      </w:r>
      <w:r w:rsidR="00A4702C">
        <w:rPr>
          <w:rFonts w:ascii="Arial" w:hAnsi="Arial" w:cs="Arial"/>
          <w:i/>
          <w:iCs/>
        </w:rPr>
        <w:t>Epidemiological function</w:t>
      </w:r>
      <w:r w:rsidR="005A3D45">
        <w:rPr>
          <w:rFonts w:ascii="Arial" w:hAnsi="Arial" w:cs="Arial"/>
          <w:i/>
          <w:iCs/>
        </w:rPr>
        <w:t xml:space="preserve"> </w:t>
      </w:r>
      <w:r w:rsidR="005A3D45" w:rsidRPr="00337137">
        <w:rPr>
          <w:rFonts w:ascii="Arial" w:hAnsi="Arial" w:cs="Arial"/>
        </w:rPr>
        <w:t>Availabl</w:t>
      </w:r>
      <w:r w:rsidR="00337137" w:rsidRPr="00337137">
        <w:rPr>
          <w:rFonts w:ascii="Arial" w:hAnsi="Arial" w:cs="Arial"/>
        </w:rPr>
        <w:t>e at</w:t>
      </w:r>
      <w:r w:rsidR="00337137">
        <w:rPr>
          <w:rFonts w:ascii="Arial" w:hAnsi="Arial" w:cs="Arial"/>
        </w:rPr>
        <w:t>:</w:t>
      </w:r>
      <w:r w:rsidR="00BC1843">
        <w:rPr>
          <w:rFonts w:ascii="Arial" w:hAnsi="Arial" w:cs="Arial"/>
        </w:rPr>
        <w:t xml:space="preserve"> </w:t>
      </w:r>
      <w:hyperlink r:id="rId6" w:history="1">
        <w:r w:rsidR="00922200" w:rsidRPr="00D67CD9">
          <w:rPr>
            <w:rStyle w:val="Hyperlink"/>
            <w:rFonts w:ascii="Arial" w:hAnsi="Arial" w:cs="Arial"/>
          </w:rPr>
          <w:t>https://www.cdc..gov/csels/dsepd/ss1978/Lesson1/Section4.html#_ref18</w:t>
        </w:r>
      </w:hyperlink>
      <w:r w:rsidR="0080423C">
        <w:rPr>
          <w:rFonts w:ascii="Arial" w:hAnsi="Arial" w:cs="Arial"/>
        </w:rPr>
        <w:t xml:space="preserve"> </w:t>
      </w:r>
      <w:r w:rsidR="00576A81">
        <w:rPr>
          <w:rFonts w:ascii="Arial" w:hAnsi="Arial" w:cs="Arial"/>
        </w:rPr>
        <w:t>(A</w:t>
      </w:r>
      <w:r w:rsidR="00E27CD7">
        <w:rPr>
          <w:rFonts w:ascii="Arial" w:hAnsi="Arial" w:cs="Arial"/>
        </w:rPr>
        <w:t>ccessed</w:t>
      </w:r>
      <w:r w:rsidR="00337137">
        <w:rPr>
          <w:rFonts w:ascii="Arial" w:hAnsi="Arial" w:cs="Arial"/>
        </w:rPr>
        <w:t xml:space="preserve"> 4 </w:t>
      </w:r>
      <w:r w:rsidR="007F662C">
        <w:rPr>
          <w:rFonts w:ascii="Arial" w:hAnsi="Arial" w:cs="Arial"/>
        </w:rPr>
        <w:t>October).</w:t>
      </w:r>
    </w:p>
    <w:p w14:paraId="4824B283" w14:textId="41FF1C62" w:rsidR="00B272F7" w:rsidRDefault="00B272F7" w:rsidP="006F4783">
      <w:pPr>
        <w:spacing w:before="240" w:line="360" w:lineRule="auto"/>
        <w:rPr>
          <w:rFonts w:ascii="Arial" w:hAnsi="Arial" w:cs="Arial"/>
        </w:rPr>
      </w:pPr>
      <w:r w:rsidRPr="00B272F7">
        <w:rPr>
          <w:rFonts w:ascii="Arial" w:hAnsi="Arial" w:cs="Arial"/>
        </w:rPr>
        <w:t xml:space="preserve">Centre for disease control and prevention (2021) </w:t>
      </w:r>
      <w:r w:rsidR="00922200">
        <w:rPr>
          <w:rFonts w:ascii="Arial" w:hAnsi="Arial" w:cs="Arial"/>
        </w:rPr>
        <w:t>CDC</w:t>
      </w:r>
      <w:r w:rsidRPr="00B272F7">
        <w:rPr>
          <w:rFonts w:ascii="Arial" w:hAnsi="Arial" w:cs="Arial"/>
        </w:rPr>
        <w:t xml:space="preserve"> 24/7: saving lives, protecting people</w:t>
      </w:r>
      <w:r w:rsidR="00922200">
        <w:rPr>
          <w:rFonts w:ascii="Arial" w:hAnsi="Arial" w:cs="Arial"/>
        </w:rPr>
        <w:t>.</w:t>
      </w:r>
      <w:r w:rsidRPr="00B272F7">
        <w:rPr>
          <w:rFonts w:ascii="Arial" w:hAnsi="Arial" w:cs="Arial"/>
        </w:rPr>
        <w:t xml:space="preserve"> Available at: </w:t>
      </w:r>
      <w:hyperlink r:id="rId7" w:history="1">
        <w:r w:rsidR="001A488D" w:rsidRPr="00390793">
          <w:rPr>
            <w:rStyle w:val="Hyperlink"/>
            <w:rFonts w:ascii="Arial" w:hAnsi="Arial" w:cs="Arial"/>
          </w:rPr>
          <w:t>https://www.cdc.gov/chickenpox/about/transmission.html</w:t>
        </w:r>
      </w:hyperlink>
      <w:r w:rsidR="001A488D">
        <w:rPr>
          <w:rFonts w:ascii="Arial" w:hAnsi="Arial" w:cs="Arial"/>
        </w:rPr>
        <w:t xml:space="preserve"> </w:t>
      </w:r>
      <w:r w:rsidRPr="00B272F7">
        <w:rPr>
          <w:rFonts w:ascii="Arial" w:hAnsi="Arial" w:cs="Arial"/>
        </w:rPr>
        <w:t xml:space="preserve"> (</w:t>
      </w:r>
      <w:r w:rsidR="001A488D">
        <w:rPr>
          <w:rFonts w:ascii="Arial" w:hAnsi="Arial" w:cs="Arial"/>
        </w:rPr>
        <w:t>A</w:t>
      </w:r>
      <w:r w:rsidRPr="00B272F7">
        <w:rPr>
          <w:rFonts w:ascii="Arial" w:hAnsi="Arial" w:cs="Arial"/>
        </w:rPr>
        <w:t xml:space="preserve">ccessed date 14 </w:t>
      </w:r>
      <w:r w:rsidR="001A488D" w:rsidRPr="00B272F7">
        <w:rPr>
          <w:rFonts w:ascii="Arial" w:hAnsi="Arial" w:cs="Arial"/>
        </w:rPr>
        <w:t>October</w:t>
      </w:r>
      <w:r w:rsidRPr="00B272F7">
        <w:rPr>
          <w:rFonts w:ascii="Arial" w:hAnsi="Arial" w:cs="Arial"/>
        </w:rPr>
        <w:t xml:space="preserve"> 2022).</w:t>
      </w:r>
      <w:r w:rsidR="00BC1843">
        <w:rPr>
          <w:rFonts w:ascii="Arial" w:hAnsi="Arial" w:cs="Arial"/>
        </w:rPr>
        <w:t xml:space="preserve"> </w:t>
      </w:r>
    </w:p>
    <w:p w14:paraId="27319934" w14:textId="3AE0E8E2" w:rsidR="002A3FD1" w:rsidRDefault="007C4547" w:rsidP="006F4783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Department of </w:t>
      </w:r>
      <w:r w:rsidR="000F4EA9">
        <w:rPr>
          <w:rFonts w:ascii="Arial" w:hAnsi="Arial" w:cs="Arial"/>
        </w:rPr>
        <w:t xml:space="preserve">Health </w:t>
      </w:r>
      <w:r w:rsidR="00652B0E">
        <w:rPr>
          <w:rFonts w:ascii="Arial" w:hAnsi="Arial" w:cs="Arial"/>
        </w:rPr>
        <w:t>and</w:t>
      </w:r>
      <w:r w:rsidR="000F4EA9">
        <w:rPr>
          <w:rFonts w:ascii="Arial" w:hAnsi="Arial" w:cs="Arial"/>
        </w:rPr>
        <w:t xml:space="preserve"> Social care</w:t>
      </w:r>
      <w:r w:rsidR="005879D6">
        <w:rPr>
          <w:rFonts w:ascii="Arial" w:hAnsi="Arial" w:cs="Arial"/>
        </w:rPr>
        <w:t xml:space="preserve"> (2022) </w:t>
      </w:r>
      <w:r w:rsidR="005879D6" w:rsidRPr="005879D6">
        <w:rPr>
          <w:rFonts w:ascii="Arial" w:hAnsi="Arial" w:cs="Arial"/>
          <w:i/>
          <w:iCs/>
        </w:rPr>
        <w:t>Infection and prevention control in adult social care settings</w:t>
      </w:r>
      <w:r w:rsidR="002F1078">
        <w:rPr>
          <w:rFonts w:ascii="Arial" w:hAnsi="Arial" w:cs="Arial"/>
          <w:i/>
          <w:iCs/>
        </w:rPr>
        <w:t xml:space="preserve"> </w:t>
      </w:r>
      <w:r w:rsidR="00736F3C">
        <w:rPr>
          <w:rFonts w:ascii="Arial" w:hAnsi="Arial" w:cs="Arial"/>
          <w:i/>
          <w:iCs/>
        </w:rPr>
        <w:t xml:space="preserve"> </w:t>
      </w:r>
      <w:r w:rsidR="000422EC">
        <w:rPr>
          <w:rFonts w:ascii="Arial" w:hAnsi="Arial" w:cs="Arial"/>
        </w:rPr>
        <w:t xml:space="preserve">Available at: </w:t>
      </w:r>
      <w:hyperlink r:id="rId8" w:history="1">
        <w:r w:rsidR="000D107B" w:rsidRPr="00390793">
          <w:rPr>
            <w:rStyle w:val="Hyperlink"/>
            <w:rFonts w:ascii="Arial" w:hAnsi="Arial" w:cs="Arial"/>
          </w:rPr>
          <w:t>https://www.gov.uk/government/publications/infection-prevention-and-control-in-adult-social-care-settings</w:t>
        </w:r>
      </w:hyperlink>
      <w:r w:rsidR="000D107B">
        <w:rPr>
          <w:rFonts w:ascii="Arial" w:hAnsi="Arial" w:cs="Arial"/>
        </w:rPr>
        <w:t xml:space="preserve"> Accessed at </w:t>
      </w:r>
      <w:r w:rsidR="00F61E72">
        <w:rPr>
          <w:rFonts w:ascii="Arial" w:hAnsi="Arial" w:cs="Arial"/>
        </w:rPr>
        <w:t>20 October 2022</w:t>
      </w:r>
    </w:p>
    <w:p w14:paraId="39224AD6" w14:textId="3EFF1201" w:rsidR="00933E20" w:rsidRPr="00E91059" w:rsidRDefault="00251B19" w:rsidP="006F4783">
      <w:pPr>
        <w:spacing w:before="240"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Dr WJ</w:t>
      </w:r>
      <w:r w:rsidR="00070427">
        <w:rPr>
          <w:rFonts w:ascii="Arial" w:hAnsi="Arial" w:cs="Arial"/>
        </w:rPr>
        <w:t>.</w:t>
      </w:r>
      <w:r w:rsidR="00644ECB">
        <w:rPr>
          <w:rFonts w:ascii="Arial" w:hAnsi="Arial" w:cs="Arial"/>
        </w:rPr>
        <w:t xml:space="preserve"> Edmunds</w:t>
      </w:r>
      <w:r w:rsidR="005F6938">
        <w:rPr>
          <w:rFonts w:ascii="Arial" w:hAnsi="Arial" w:cs="Arial"/>
        </w:rPr>
        <w:t xml:space="preserve">. </w:t>
      </w:r>
      <w:r w:rsidR="00513F63">
        <w:rPr>
          <w:rFonts w:ascii="Arial" w:hAnsi="Arial" w:cs="Arial"/>
        </w:rPr>
        <w:t>M</w:t>
      </w:r>
      <w:r w:rsidR="00070427">
        <w:rPr>
          <w:rFonts w:ascii="Arial" w:hAnsi="Arial" w:cs="Arial"/>
        </w:rPr>
        <w:t>.</w:t>
      </w:r>
      <w:r w:rsidR="00513F63">
        <w:rPr>
          <w:rFonts w:ascii="Arial" w:hAnsi="Arial" w:cs="Arial"/>
        </w:rPr>
        <w:t xml:space="preserve"> Brisson,</w:t>
      </w:r>
      <w:r w:rsidR="0063079D">
        <w:rPr>
          <w:rFonts w:ascii="Arial" w:hAnsi="Arial" w:cs="Arial"/>
        </w:rPr>
        <w:t xml:space="preserve"> (2003)</w:t>
      </w:r>
      <w:r w:rsidR="008B5479">
        <w:rPr>
          <w:rFonts w:ascii="Arial" w:hAnsi="Arial" w:cs="Arial"/>
        </w:rPr>
        <w:t xml:space="preserve"> </w:t>
      </w:r>
      <w:r w:rsidR="00E91059">
        <w:rPr>
          <w:rFonts w:ascii="Arial" w:hAnsi="Arial" w:cs="Arial"/>
        </w:rPr>
        <w:t>‘BMJ</w:t>
      </w:r>
      <w:r w:rsidR="00B3513F">
        <w:rPr>
          <w:rFonts w:ascii="Arial" w:hAnsi="Arial" w:cs="Arial"/>
        </w:rPr>
        <w:t xml:space="preserve"> journals Archives </w:t>
      </w:r>
      <w:r w:rsidR="003C7E71">
        <w:rPr>
          <w:rFonts w:ascii="Arial" w:hAnsi="Arial" w:cs="Arial"/>
        </w:rPr>
        <w:t xml:space="preserve">of </w:t>
      </w:r>
      <w:r w:rsidR="003C7E71" w:rsidRPr="00E91059">
        <w:rPr>
          <w:rFonts w:ascii="Arial" w:hAnsi="Arial" w:cs="Arial"/>
          <w:i/>
          <w:iCs/>
        </w:rPr>
        <w:t>disease</w:t>
      </w:r>
      <w:r w:rsidR="003C7E71">
        <w:rPr>
          <w:rFonts w:ascii="Arial" w:hAnsi="Arial" w:cs="Arial"/>
        </w:rPr>
        <w:t xml:space="preserve"> in childhood’ </w:t>
      </w:r>
      <w:r w:rsidR="0085516E" w:rsidRPr="00E91059">
        <w:rPr>
          <w:rFonts w:ascii="Arial" w:hAnsi="Arial" w:cs="Arial"/>
          <w:i/>
          <w:iCs/>
        </w:rPr>
        <w:t>Varicella vaccination in England and Wales</w:t>
      </w:r>
      <w:r w:rsidR="00503CB8" w:rsidRPr="00E91059">
        <w:rPr>
          <w:rFonts w:ascii="Arial" w:hAnsi="Arial" w:cs="Arial"/>
          <w:i/>
          <w:iCs/>
        </w:rPr>
        <w:t>: cost utility analysis</w:t>
      </w:r>
      <w:r w:rsidR="00E91059">
        <w:rPr>
          <w:rFonts w:ascii="Arial" w:hAnsi="Arial" w:cs="Arial"/>
          <w:i/>
          <w:iCs/>
        </w:rPr>
        <w:t>.</w:t>
      </w:r>
      <w:r w:rsidR="00E64226">
        <w:rPr>
          <w:rFonts w:ascii="Arial" w:hAnsi="Arial" w:cs="Arial"/>
          <w:i/>
          <w:iCs/>
        </w:rPr>
        <w:t xml:space="preserve"> 88 (10)</w:t>
      </w:r>
      <w:r w:rsidR="00BD60BA">
        <w:rPr>
          <w:rFonts w:ascii="Arial" w:hAnsi="Arial" w:cs="Arial"/>
          <w:i/>
          <w:iCs/>
        </w:rPr>
        <w:t>, pp.862-</w:t>
      </w:r>
      <w:r w:rsidR="00132D86">
        <w:rPr>
          <w:rFonts w:ascii="Arial" w:hAnsi="Arial" w:cs="Arial"/>
          <w:i/>
          <w:iCs/>
        </w:rPr>
        <w:t xml:space="preserve">869 </w:t>
      </w:r>
      <w:r w:rsidR="00132D86" w:rsidRPr="00E91059">
        <w:rPr>
          <w:rFonts w:ascii="Arial" w:hAnsi="Arial" w:cs="Arial"/>
          <w:i/>
          <w:iCs/>
        </w:rPr>
        <w:t>Available</w:t>
      </w:r>
      <w:r w:rsidR="00503CB8">
        <w:rPr>
          <w:rFonts w:ascii="Arial" w:hAnsi="Arial" w:cs="Arial"/>
        </w:rPr>
        <w:t xml:space="preserve"> at</w:t>
      </w:r>
      <w:r w:rsidR="00772799">
        <w:rPr>
          <w:rFonts w:ascii="Arial" w:hAnsi="Arial" w:cs="Arial"/>
        </w:rPr>
        <w:t xml:space="preserve">: </w:t>
      </w:r>
      <w:hyperlink r:id="rId9" w:history="1">
        <w:r w:rsidR="00772799" w:rsidRPr="00D67CD9">
          <w:rPr>
            <w:rStyle w:val="Hyperlink"/>
            <w:rFonts w:ascii="Arial" w:hAnsi="Arial" w:cs="Arial"/>
          </w:rPr>
          <w:t>https://adc.bmj.com/content/88/10/862.info</w:t>
        </w:r>
      </w:hyperlink>
      <w:r w:rsidR="00BC39D2">
        <w:rPr>
          <w:rFonts w:ascii="Arial" w:hAnsi="Arial" w:cs="Arial"/>
        </w:rPr>
        <w:t xml:space="preserve"> </w:t>
      </w:r>
      <w:r w:rsidR="00F11D33">
        <w:rPr>
          <w:rFonts w:ascii="Arial" w:hAnsi="Arial" w:cs="Arial"/>
        </w:rPr>
        <w:t>(Accessed Date: 20 October 2022)</w:t>
      </w:r>
    </w:p>
    <w:p w14:paraId="462B9972" w14:textId="5EAF70BA" w:rsidR="00CA043A" w:rsidRDefault="0013156F" w:rsidP="006F4783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NHS Inform (2021)</w:t>
      </w:r>
      <w:r w:rsidR="002A3FD1">
        <w:rPr>
          <w:rFonts w:ascii="Arial" w:hAnsi="Arial" w:cs="Arial"/>
          <w:i/>
          <w:iCs/>
        </w:rPr>
        <w:t xml:space="preserve"> NHS </w:t>
      </w:r>
      <w:r w:rsidRPr="00611202">
        <w:rPr>
          <w:rFonts w:ascii="Arial" w:hAnsi="Arial" w:cs="Arial"/>
          <w:i/>
          <w:iCs/>
        </w:rPr>
        <w:t>24</w:t>
      </w:r>
      <w:r>
        <w:rPr>
          <w:rFonts w:ascii="Arial" w:hAnsi="Arial" w:cs="Arial"/>
        </w:rPr>
        <w:t xml:space="preserve"> Available at: </w:t>
      </w:r>
      <w:hyperlink r:id="rId10" w:history="1">
        <w:r w:rsidR="00E56358" w:rsidRPr="00390793">
          <w:rPr>
            <w:rStyle w:val="Hyperlink"/>
            <w:rFonts w:ascii="Arial" w:hAnsi="Arial" w:cs="Arial"/>
          </w:rPr>
          <w:t>https://nhsinform.scot/illnesses-and-conditions/infections-and-poisoning/chickenpox</w:t>
        </w:r>
      </w:hyperlink>
      <w:r w:rsidR="00E56358">
        <w:rPr>
          <w:rFonts w:ascii="Arial" w:hAnsi="Arial" w:cs="Arial"/>
        </w:rPr>
        <w:t xml:space="preserve"> (Accessed 10 October </w:t>
      </w:r>
      <w:r w:rsidR="00611202">
        <w:rPr>
          <w:rFonts w:ascii="Arial" w:hAnsi="Arial" w:cs="Arial"/>
        </w:rPr>
        <w:t>2022)</w:t>
      </w:r>
    </w:p>
    <w:p w14:paraId="42D048BC" w14:textId="0386BF81" w:rsidR="00426D66" w:rsidRDefault="0066255C" w:rsidP="006F4783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06324" w:rsidRPr="00B06324">
        <w:rPr>
          <w:rFonts w:ascii="Arial" w:hAnsi="Arial" w:cs="Arial"/>
        </w:rPr>
        <w:t xml:space="preserve">ublic Health England (2022) Available at: </w:t>
      </w:r>
      <w:hyperlink r:id="rId11" w:history="1">
        <w:r w:rsidR="0032598F" w:rsidRPr="00390793">
          <w:rPr>
            <w:rStyle w:val="Hyperlink"/>
            <w:rFonts w:ascii="Arial" w:hAnsi="Arial" w:cs="Arial"/>
          </w:rPr>
          <w:t>https://www.gov.uk/government/organisations/public-health-england</w:t>
        </w:r>
      </w:hyperlink>
      <w:r w:rsidR="0032598F">
        <w:rPr>
          <w:rFonts w:ascii="Arial" w:hAnsi="Arial" w:cs="Arial"/>
        </w:rPr>
        <w:t xml:space="preserve"> </w:t>
      </w:r>
      <w:r w:rsidR="00B06324" w:rsidRPr="00B06324">
        <w:rPr>
          <w:rFonts w:ascii="Arial" w:hAnsi="Arial" w:cs="Arial"/>
        </w:rPr>
        <w:t xml:space="preserve"> (Accessed </w:t>
      </w:r>
      <w:r w:rsidR="00B661CE">
        <w:rPr>
          <w:rFonts w:ascii="Arial" w:hAnsi="Arial" w:cs="Arial"/>
        </w:rPr>
        <w:t>D</w:t>
      </w:r>
      <w:r w:rsidR="00B06324" w:rsidRPr="00B06324">
        <w:rPr>
          <w:rFonts w:ascii="Arial" w:hAnsi="Arial" w:cs="Arial"/>
        </w:rPr>
        <w:t>ate</w:t>
      </w:r>
      <w:r w:rsidR="00B661CE">
        <w:rPr>
          <w:rFonts w:ascii="Arial" w:hAnsi="Arial" w:cs="Arial"/>
        </w:rPr>
        <w:t>:</w:t>
      </w:r>
      <w:r w:rsidR="00B06324" w:rsidRPr="00B06324">
        <w:rPr>
          <w:rFonts w:ascii="Arial" w:hAnsi="Arial" w:cs="Arial"/>
        </w:rPr>
        <w:t xml:space="preserve"> 15th </w:t>
      </w:r>
      <w:r w:rsidR="007F662C">
        <w:rPr>
          <w:rFonts w:ascii="Arial" w:hAnsi="Arial" w:cs="Arial"/>
        </w:rPr>
        <w:t>October</w:t>
      </w:r>
      <w:r w:rsidR="00B06324" w:rsidRPr="00B06324">
        <w:rPr>
          <w:rFonts w:ascii="Arial" w:hAnsi="Arial" w:cs="Arial"/>
        </w:rPr>
        <w:t xml:space="preserve"> 2022).</w:t>
      </w:r>
      <w:r w:rsidR="00DC5083">
        <w:rPr>
          <w:rFonts w:ascii="Arial" w:hAnsi="Arial" w:cs="Arial"/>
        </w:rPr>
        <w:t xml:space="preserve"> </w:t>
      </w:r>
    </w:p>
    <w:p w14:paraId="5A813901" w14:textId="647D7BED" w:rsidR="00B06324" w:rsidRDefault="00DB656B" w:rsidP="006F4783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UK Health Security Agency</w:t>
      </w:r>
      <w:r w:rsidR="00064FF0">
        <w:rPr>
          <w:rFonts w:ascii="Arial" w:hAnsi="Arial" w:cs="Arial"/>
        </w:rPr>
        <w:t xml:space="preserve"> (2022) </w:t>
      </w:r>
      <w:r w:rsidR="00064FF0" w:rsidRPr="00FA5EA9">
        <w:rPr>
          <w:rFonts w:ascii="Arial" w:hAnsi="Arial" w:cs="Arial"/>
          <w:i/>
          <w:iCs/>
        </w:rPr>
        <w:t>Guidanc</w:t>
      </w:r>
      <w:r w:rsidR="00FA5EA9" w:rsidRPr="00FA5EA9">
        <w:rPr>
          <w:rFonts w:ascii="Arial" w:hAnsi="Arial" w:cs="Arial"/>
          <w:i/>
          <w:iCs/>
        </w:rPr>
        <w:t>e preventing and controlling infections</w:t>
      </w:r>
      <w:r w:rsidR="00922200">
        <w:rPr>
          <w:rFonts w:ascii="Arial" w:hAnsi="Arial" w:cs="Arial"/>
          <w:i/>
          <w:iCs/>
        </w:rPr>
        <w:t>.</w:t>
      </w:r>
      <w:r w:rsidR="00DC5083">
        <w:rPr>
          <w:rFonts w:ascii="Arial" w:hAnsi="Arial" w:cs="Arial"/>
          <w:i/>
          <w:iCs/>
        </w:rPr>
        <w:t xml:space="preserve"> </w:t>
      </w:r>
      <w:r w:rsidR="00DC5083">
        <w:rPr>
          <w:rFonts w:ascii="Arial" w:hAnsi="Arial" w:cs="Arial"/>
        </w:rPr>
        <w:t xml:space="preserve">Available at: </w:t>
      </w:r>
      <w:hyperlink r:id="rId12" w:history="1">
        <w:r w:rsidR="00DC5083" w:rsidRPr="00390793">
          <w:rPr>
            <w:rStyle w:val="Hyperlink"/>
            <w:rFonts w:ascii="Arial" w:hAnsi="Arial" w:cs="Arial"/>
          </w:rPr>
          <w:t>https://www.gov.uk/government/publications/health-protection-in-schools-and-other-childcare-facilities/preventing-and-controlling-infections</w:t>
        </w:r>
      </w:hyperlink>
      <w:r w:rsidR="00804EBA">
        <w:rPr>
          <w:rFonts w:ascii="Arial" w:hAnsi="Arial" w:cs="Arial"/>
        </w:rPr>
        <w:t xml:space="preserve"> </w:t>
      </w:r>
      <w:r w:rsidR="00DC5083">
        <w:rPr>
          <w:rFonts w:ascii="Arial" w:hAnsi="Arial" w:cs="Arial"/>
        </w:rPr>
        <w:t xml:space="preserve">(Accessed </w:t>
      </w:r>
      <w:r w:rsidR="00B661CE">
        <w:rPr>
          <w:rFonts w:ascii="Arial" w:hAnsi="Arial" w:cs="Arial"/>
        </w:rPr>
        <w:t>D</w:t>
      </w:r>
      <w:r w:rsidR="00DC5083">
        <w:rPr>
          <w:rFonts w:ascii="Arial" w:hAnsi="Arial" w:cs="Arial"/>
        </w:rPr>
        <w:t>ate:</w:t>
      </w:r>
      <w:r w:rsidR="008B4087">
        <w:rPr>
          <w:rFonts w:ascii="Arial" w:hAnsi="Arial" w:cs="Arial"/>
        </w:rPr>
        <w:t xml:space="preserve"> 16 October 2022)</w:t>
      </w:r>
    </w:p>
    <w:p w14:paraId="220AAA0E" w14:textId="04ECD0A4" w:rsidR="00A150D8" w:rsidRDefault="00804FF6" w:rsidP="006F4783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UK Health security Agency (2022)</w:t>
      </w:r>
      <w:r w:rsidR="006F778B">
        <w:rPr>
          <w:rFonts w:ascii="Arial" w:hAnsi="Arial" w:cs="Arial"/>
        </w:rPr>
        <w:t xml:space="preserve"> </w:t>
      </w:r>
      <w:r w:rsidR="006F778B" w:rsidRPr="00DB76BA">
        <w:rPr>
          <w:rFonts w:ascii="Arial" w:hAnsi="Arial" w:cs="Arial"/>
          <w:i/>
          <w:iCs/>
        </w:rPr>
        <w:t>Chicken pox:</w:t>
      </w:r>
      <w:r w:rsidR="00EC51A4" w:rsidRPr="00DB76BA">
        <w:rPr>
          <w:rFonts w:ascii="Arial" w:hAnsi="Arial" w:cs="Arial"/>
          <w:i/>
          <w:iCs/>
        </w:rPr>
        <w:t xml:space="preserve"> public health and management guidance the diagnosis management and epidemi</w:t>
      </w:r>
      <w:r w:rsidR="00DB76BA" w:rsidRPr="00DB76BA">
        <w:rPr>
          <w:rFonts w:ascii="Arial" w:hAnsi="Arial" w:cs="Arial"/>
          <w:i/>
          <w:iCs/>
        </w:rPr>
        <w:t>ology of chicken pox (varicella)</w:t>
      </w:r>
      <w:r w:rsidR="00922200">
        <w:rPr>
          <w:rFonts w:ascii="Arial" w:hAnsi="Arial" w:cs="Arial"/>
          <w:i/>
          <w:iCs/>
        </w:rPr>
        <w:t>.</w:t>
      </w:r>
      <w:r w:rsidR="00E54328">
        <w:rPr>
          <w:rFonts w:ascii="Arial" w:hAnsi="Arial" w:cs="Arial"/>
        </w:rPr>
        <w:t xml:space="preserve"> </w:t>
      </w:r>
      <w:hyperlink r:id="rId13" w:history="1">
        <w:r w:rsidR="00E54328" w:rsidRPr="009B0934">
          <w:rPr>
            <w:rStyle w:val="Hyperlink"/>
            <w:rFonts w:ascii="Arial" w:hAnsi="Arial" w:cs="Arial"/>
          </w:rPr>
          <w:t>https://www.gov.uk/government/collections/chickenpox-public-health-management-and-guidance</w:t>
        </w:r>
      </w:hyperlink>
      <w:r w:rsidR="00A150D8">
        <w:rPr>
          <w:rFonts w:ascii="Arial" w:hAnsi="Arial" w:cs="Arial"/>
        </w:rPr>
        <w:t xml:space="preserve"> </w:t>
      </w:r>
      <w:r w:rsidR="00E54328">
        <w:rPr>
          <w:rFonts w:ascii="Arial" w:hAnsi="Arial" w:cs="Arial"/>
        </w:rPr>
        <w:t xml:space="preserve">(Accessed Date: </w:t>
      </w:r>
      <w:r w:rsidR="002F13CE">
        <w:rPr>
          <w:rFonts w:ascii="Arial" w:hAnsi="Arial" w:cs="Arial"/>
        </w:rPr>
        <w:t>19 October 2022).</w:t>
      </w:r>
    </w:p>
    <w:p w14:paraId="5C79E92F" w14:textId="0C0CDCC0" w:rsidR="007D6826" w:rsidRPr="003629E4" w:rsidRDefault="007D612B" w:rsidP="006F4783">
      <w:pPr>
        <w:spacing w:before="240"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UK Health security Agency (2022</w:t>
      </w:r>
      <w:r w:rsidRPr="003629E4">
        <w:rPr>
          <w:rFonts w:ascii="Arial" w:hAnsi="Arial" w:cs="Arial"/>
          <w:i/>
          <w:iCs/>
        </w:rPr>
        <w:t>)</w:t>
      </w:r>
      <w:r w:rsidR="008F33D7" w:rsidRPr="003629E4">
        <w:rPr>
          <w:rFonts w:ascii="Arial" w:hAnsi="Arial" w:cs="Arial"/>
          <w:i/>
          <w:iCs/>
        </w:rPr>
        <w:t xml:space="preserve">. GP in hours </w:t>
      </w:r>
      <w:r w:rsidR="00031ACA" w:rsidRPr="003629E4">
        <w:rPr>
          <w:rFonts w:ascii="Arial" w:hAnsi="Arial" w:cs="Arial"/>
          <w:i/>
          <w:iCs/>
        </w:rPr>
        <w:t xml:space="preserve">syndromic surveillance system bulletin </w:t>
      </w:r>
      <w:r w:rsidR="003629E4" w:rsidRPr="003629E4">
        <w:rPr>
          <w:rFonts w:ascii="Arial" w:hAnsi="Arial" w:cs="Arial"/>
          <w:i/>
          <w:iCs/>
        </w:rPr>
        <w:t>England 2022 week 3</w:t>
      </w:r>
      <w:r w:rsidR="00922200">
        <w:rPr>
          <w:rFonts w:ascii="Arial" w:hAnsi="Arial" w:cs="Arial"/>
          <w:i/>
          <w:iCs/>
        </w:rPr>
        <w:t>.</w:t>
      </w:r>
      <w:r w:rsidR="003629E4">
        <w:rPr>
          <w:rFonts w:ascii="Arial" w:hAnsi="Arial" w:cs="Arial"/>
          <w:i/>
          <w:iCs/>
        </w:rPr>
        <w:t xml:space="preserve"> </w:t>
      </w:r>
      <w:hyperlink r:id="rId14" w:history="1">
        <w:r w:rsidR="003629E4" w:rsidRPr="00D67CD9">
          <w:rPr>
            <w:rStyle w:val="Hyperlink"/>
            <w:rFonts w:ascii="Arial" w:hAnsi="Arial" w:cs="Arial"/>
          </w:rPr>
          <w:t>https://assets.publishing.service.gov.uk/</w:t>
        </w:r>
      </w:hyperlink>
      <w:r w:rsidR="007D6826">
        <w:rPr>
          <w:rFonts w:ascii="Arial" w:hAnsi="Arial" w:cs="Arial"/>
        </w:rPr>
        <w:t xml:space="preserve"> </w:t>
      </w:r>
      <w:r w:rsidR="00B661CE">
        <w:rPr>
          <w:rFonts w:ascii="Arial" w:hAnsi="Arial" w:cs="Arial"/>
        </w:rPr>
        <w:t>(Accessed Date: 18 October 2022)</w:t>
      </w:r>
    </w:p>
    <w:p w14:paraId="193929BF" w14:textId="77777777" w:rsidR="00382437" w:rsidRPr="00B55CAD" w:rsidRDefault="00382437" w:rsidP="0051288E">
      <w:pPr>
        <w:spacing w:before="240" w:line="360" w:lineRule="auto"/>
        <w:rPr>
          <w:rFonts w:ascii="Arial" w:hAnsi="Arial" w:cs="Arial"/>
        </w:rPr>
      </w:pPr>
    </w:p>
    <w:sectPr w:rsidR="00382437" w:rsidRPr="00B55CAD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69010" w14:textId="77777777" w:rsidR="00596E99" w:rsidRDefault="00596E99" w:rsidP="00E66392">
      <w:pPr>
        <w:spacing w:after="0" w:line="240" w:lineRule="auto"/>
      </w:pPr>
      <w:r>
        <w:separator/>
      </w:r>
    </w:p>
  </w:endnote>
  <w:endnote w:type="continuationSeparator" w:id="0">
    <w:p w14:paraId="5A23754C" w14:textId="77777777" w:rsidR="00596E99" w:rsidRDefault="00596E99" w:rsidP="00E66392">
      <w:pPr>
        <w:spacing w:after="0" w:line="240" w:lineRule="auto"/>
      </w:pPr>
      <w:r>
        <w:continuationSeparator/>
      </w:r>
    </w:p>
  </w:endnote>
  <w:endnote w:type="continuationNotice" w:id="1">
    <w:p w14:paraId="4BB06240" w14:textId="77777777" w:rsidR="00596E99" w:rsidRDefault="00596E9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EBDF2" w14:textId="77777777" w:rsidR="00596E99" w:rsidRDefault="00596E99" w:rsidP="00E66392">
      <w:pPr>
        <w:spacing w:after="0" w:line="240" w:lineRule="auto"/>
      </w:pPr>
      <w:r>
        <w:separator/>
      </w:r>
    </w:p>
  </w:footnote>
  <w:footnote w:type="continuationSeparator" w:id="0">
    <w:p w14:paraId="7A70B1FD" w14:textId="77777777" w:rsidR="00596E99" w:rsidRDefault="00596E99" w:rsidP="00E66392">
      <w:pPr>
        <w:spacing w:after="0" w:line="240" w:lineRule="auto"/>
      </w:pPr>
      <w:r>
        <w:continuationSeparator/>
      </w:r>
    </w:p>
  </w:footnote>
  <w:footnote w:type="continuationNotice" w:id="1">
    <w:p w14:paraId="7048DBB6" w14:textId="77777777" w:rsidR="00596E99" w:rsidRDefault="00596E9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401945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9FBF6EB" w14:textId="683D65D7" w:rsidR="00E66392" w:rsidRDefault="00E6639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61DB34" w14:textId="77777777" w:rsidR="00E66392" w:rsidRDefault="00E663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D2C"/>
    <w:rsid w:val="00001184"/>
    <w:rsid w:val="000102EA"/>
    <w:rsid w:val="00011659"/>
    <w:rsid w:val="00012BE6"/>
    <w:rsid w:val="000223E3"/>
    <w:rsid w:val="00027358"/>
    <w:rsid w:val="000315AB"/>
    <w:rsid w:val="00031ACA"/>
    <w:rsid w:val="0003402C"/>
    <w:rsid w:val="00040E4A"/>
    <w:rsid w:val="000412B4"/>
    <w:rsid w:val="000422EC"/>
    <w:rsid w:val="0004463F"/>
    <w:rsid w:val="00050161"/>
    <w:rsid w:val="00053A86"/>
    <w:rsid w:val="00055ECD"/>
    <w:rsid w:val="00060540"/>
    <w:rsid w:val="00060C45"/>
    <w:rsid w:val="00064FF0"/>
    <w:rsid w:val="0007000B"/>
    <w:rsid w:val="00070427"/>
    <w:rsid w:val="00080927"/>
    <w:rsid w:val="000833AA"/>
    <w:rsid w:val="00094446"/>
    <w:rsid w:val="00096866"/>
    <w:rsid w:val="000A09A5"/>
    <w:rsid w:val="000A5885"/>
    <w:rsid w:val="000B21D4"/>
    <w:rsid w:val="000B2FF1"/>
    <w:rsid w:val="000C002E"/>
    <w:rsid w:val="000C112E"/>
    <w:rsid w:val="000C1EDB"/>
    <w:rsid w:val="000C56C0"/>
    <w:rsid w:val="000D00F5"/>
    <w:rsid w:val="000D107B"/>
    <w:rsid w:val="000D37E4"/>
    <w:rsid w:val="000E56E0"/>
    <w:rsid w:val="000E6D42"/>
    <w:rsid w:val="000F2AF5"/>
    <w:rsid w:val="000F4A56"/>
    <w:rsid w:val="000F4AFA"/>
    <w:rsid w:val="000F4EA9"/>
    <w:rsid w:val="000F5BB9"/>
    <w:rsid w:val="00110389"/>
    <w:rsid w:val="00115D02"/>
    <w:rsid w:val="00115FBC"/>
    <w:rsid w:val="00116678"/>
    <w:rsid w:val="00120147"/>
    <w:rsid w:val="00120335"/>
    <w:rsid w:val="00122261"/>
    <w:rsid w:val="0013031D"/>
    <w:rsid w:val="00131491"/>
    <w:rsid w:val="0013156F"/>
    <w:rsid w:val="00132D86"/>
    <w:rsid w:val="00140758"/>
    <w:rsid w:val="00150AB4"/>
    <w:rsid w:val="00155F3F"/>
    <w:rsid w:val="00162BA3"/>
    <w:rsid w:val="001637FE"/>
    <w:rsid w:val="001664A5"/>
    <w:rsid w:val="001673F7"/>
    <w:rsid w:val="0018503E"/>
    <w:rsid w:val="00185189"/>
    <w:rsid w:val="00186081"/>
    <w:rsid w:val="00191892"/>
    <w:rsid w:val="00195149"/>
    <w:rsid w:val="00195E6F"/>
    <w:rsid w:val="001A1284"/>
    <w:rsid w:val="001A488D"/>
    <w:rsid w:val="001A626B"/>
    <w:rsid w:val="001B07C4"/>
    <w:rsid w:val="001B2C8C"/>
    <w:rsid w:val="001B6566"/>
    <w:rsid w:val="001C40FD"/>
    <w:rsid w:val="001C47B3"/>
    <w:rsid w:val="001C5D43"/>
    <w:rsid w:val="001D0530"/>
    <w:rsid w:val="001D0E16"/>
    <w:rsid w:val="001D1CB6"/>
    <w:rsid w:val="001D5104"/>
    <w:rsid w:val="001D6749"/>
    <w:rsid w:val="001E133A"/>
    <w:rsid w:val="001E31F9"/>
    <w:rsid w:val="001F4675"/>
    <w:rsid w:val="001F52F2"/>
    <w:rsid w:val="001F62E3"/>
    <w:rsid w:val="0020667A"/>
    <w:rsid w:val="00210127"/>
    <w:rsid w:val="00236848"/>
    <w:rsid w:val="00236D2B"/>
    <w:rsid w:val="00237BB0"/>
    <w:rsid w:val="002410D2"/>
    <w:rsid w:val="002425DB"/>
    <w:rsid w:val="002434FE"/>
    <w:rsid w:val="00245B7A"/>
    <w:rsid w:val="00251B19"/>
    <w:rsid w:val="00266489"/>
    <w:rsid w:val="002707DC"/>
    <w:rsid w:val="00273966"/>
    <w:rsid w:val="002814F6"/>
    <w:rsid w:val="00281DD8"/>
    <w:rsid w:val="00286018"/>
    <w:rsid w:val="00292D77"/>
    <w:rsid w:val="00296CBF"/>
    <w:rsid w:val="002A3FD1"/>
    <w:rsid w:val="002A50E6"/>
    <w:rsid w:val="002A5367"/>
    <w:rsid w:val="002B2CF3"/>
    <w:rsid w:val="002B31A0"/>
    <w:rsid w:val="002B645C"/>
    <w:rsid w:val="002B65B2"/>
    <w:rsid w:val="002C0C40"/>
    <w:rsid w:val="002C0F5F"/>
    <w:rsid w:val="002C2ECF"/>
    <w:rsid w:val="002C6C96"/>
    <w:rsid w:val="002D73C1"/>
    <w:rsid w:val="002E0EEA"/>
    <w:rsid w:val="002E459F"/>
    <w:rsid w:val="002F1078"/>
    <w:rsid w:val="002F13CE"/>
    <w:rsid w:val="002F1435"/>
    <w:rsid w:val="003074E9"/>
    <w:rsid w:val="003118EB"/>
    <w:rsid w:val="003119B8"/>
    <w:rsid w:val="00325555"/>
    <w:rsid w:val="0032598F"/>
    <w:rsid w:val="00337137"/>
    <w:rsid w:val="00352FCF"/>
    <w:rsid w:val="003622DF"/>
    <w:rsid w:val="003629E4"/>
    <w:rsid w:val="00372108"/>
    <w:rsid w:val="00374E22"/>
    <w:rsid w:val="003808F7"/>
    <w:rsid w:val="00382437"/>
    <w:rsid w:val="00385CC3"/>
    <w:rsid w:val="003900DE"/>
    <w:rsid w:val="0039013E"/>
    <w:rsid w:val="003912B3"/>
    <w:rsid w:val="003917C5"/>
    <w:rsid w:val="00392D1C"/>
    <w:rsid w:val="00395813"/>
    <w:rsid w:val="003970D3"/>
    <w:rsid w:val="003A00E5"/>
    <w:rsid w:val="003A1A4B"/>
    <w:rsid w:val="003A68BB"/>
    <w:rsid w:val="003B5B9E"/>
    <w:rsid w:val="003C6DEF"/>
    <w:rsid w:val="003C7E71"/>
    <w:rsid w:val="003D05B4"/>
    <w:rsid w:val="003D0FC2"/>
    <w:rsid w:val="003E0329"/>
    <w:rsid w:val="003F0D77"/>
    <w:rsid w:val="003F12B6"/>
    <w:rsid w:val="003F4998"/>
    <w:rsid w:val="003F4E77"/>
    <w:rsid w:val="00403D94"/>
    <w:rsid w:val="00404430"/>
    <w:rsid w:val="00404F81"/>
    <w:rsid w:val="00414EE1"/>
    <w:rsid w:val="00421642"/>
    <w:rsid w:val="00426D66"/>
    <w:rsid w:val="00427F0A"/>
    <w:rsid w:val="00427F21"/>
    <w:rsid w:val="00433D16"/>
    <w:rsid w:val="00450CD2"/>
    <w:rsid w:val="00456FDB"/>
    <w:rsid w:val="00461F19"/>
    <w:rsid w:val="00461FCD"/>
    <w:rsid w:val="00465E84"/>
    <w:rsid w:val="00486A47"/>
    <w:rsid w:val="004937D1"/>
    <w:rsid w:val="004A2CE2"/>
    <w:rsid w:val="004A388F"/>
    <w:rsid w:val="004A5BAB"/>
    <w:rsid w:val="004A60A7"/>
    <w:rsid w:val="004A7DF3"/>
    <w:rsid w:val="004B232B"/>
    <w:rsid w:val="004B2A5F"/>
    <w:rsid w:val="004B78AB"/>
    <w:rsid w:val="004D61D3"/>
    <w:rsid w:val="004F5E6A"/>
    <w:rsid w:val="00503CB8"/>
    <w:rsid w:val="00506FA3"/>
    <w:rsid w:val="00510E12"/>
    <w:rsid w:val="0051288E"/>
    <w:rsid w:val="00513F63"/>
    <w:rsid w:val="00514B3D"/>
    <w:rsid w:val="0051521C"/>
    <w:rsid w:val="005153B8"/>
    <w:rsid w:val="00521A87"/>
    <w:rsid w:val="00522FAD"/>
    <w:rsid w:val="00532D08"/>
    <w:rsid w:val="00537224"/>
    <w:rsid w:val="005412DA"/>
    <w:rsid w:val="0054149E"/>
    <w:rsid w:val="0054461E"/>
    <w:rsid w:val="00547C8B"/>
    <w:rsid w:val="00550738"/>
    <w:rsid w:val="00551A28"/>
    <w:rsid w:val="00552C72"/>
    <w:rsid w:val="005632BB"/>
    <w:rsid w:val="005665C2"/>
    <w:rsid w:val="005671F6"/>
    <w:rsid w:val="00570A00"/>
    <w:rsid w:val="00573579"/>
    <w:rsid w:val="00576A81"/>
    <w:rsid w:val="00585567"/>
    <w:rsid w:val="005879D6"/>
    <w:rsid w:val="00590A22"/>
    <w:rsid w:val="00596CDC"/>
    <w:rsid w:val="00596E99"/>
    <w:rsid w:val="005A06D3"/>
    <w:rsid w:val="005A3D45"/>
    <w:rsid w:val="005A6D67"/>
    <w:rsid w:val="005A7361"/>
    <w:rsid w:val="005B0586"/>
    <w:rsid w:val="005D01F1"/>
    <w:rsid w:val="005D2EE7"/>
    <w:rsid w:val="005D3B0B"/>
    <w:rsid w:val="005D45C6"/>
    <w:rsid w:val="005E5209"/>
    <w:rsid w:val="005F0DD9"/>
    <w:rsid w:val="005F6938"/>
    <w:rsid w:val="005F7783"/>
    <w:rsid w:val="006015AC"/>
    <w:rsid w:val="00601DDD"/>
    <w:rsid w:val="0060464C"/>
    <w:rsid w:val="00611202"/>
    <w:rsid w:val="0061666C"/>
    <w:rsid w:val="00623443"/>
    <w:rsid w:val="006301BC"/>
    <w:rsid w:val="0063079D"/>
    <w:rsid w:val="006316F2"/>
    <w:rsid w:val="00635F3E"/>
    <w:rsid w:val="006365B3"/>
    <w:rsid w:val="00644ECB"/>
    <w:rsid w:val="0064648C"/>
    <w:rsid w:val="00647075"/>
    <w:rsid w:val="00652B0E"/>
    <w:rsid w:val="006575E5"/>
    <w:rsid w:val="0066255C"/>
    <w:rsid w:val="00663491"/>
    <w:rsid w:val="006652B3"/>
    <w:rsid w:val="00671AC5"/>
    <w:rsid w:val="006800BA"/>
    <w:rsid w:val="00681EEA"/>
    <w:rsid w:val="00682D2A"/>
    <w:rsid w:val="00687F1D"/>
    <w:rsid w:val="006A1132"/>
    <w:rsid w:val="006A6073"/>
    <w:rsid w:val="006B31CA"/>
    <w:rsid w:val="006B646C"/>
    <w:rsid w:val="006C3563"/>
    <w:rsid w:val="006C482D"/>
    <w:rsid w:val="006C57B2"/>
    <w:rsid w:val="006C602F"/>
    <w:rsid w:val="006D4B6E"/>
    <w:rsid w:val="006D5D9C"/>
    <w:rsid w:val="006E20BF"/>
    <w:rsid w:val="006E5BA3"/>
    <w:rsid w:val="006F4783"/>
    <w:rsid w:val="006F778B"/>
    <w:rsid w:val="007017DD"/>
    <w:rsid w:val="007044E8"/>
    <w:rsid w:val="00706E5D"/>
    <w:rsid w:val="00713514"/>
    <w:rsid w:val="00721FA9"/>
    <w:rsid w:val="00725018"/>
    <w:rsid w:val="00736F3C"/>
    <w:rsid w:val="007401AA"/>
    <w:rsid w:val="00741B89"/>
    <w:rsid w:val="00742A4B"/>
    <w:rsid w:val="00746CAC"/>
    <w:rsid w:val="0075039C"/>
    <w:rsid w:val="00754D02"/>
    <w:rsid w:val="007557EA"/>
    <w:rsid w:val="00761ECA"/>
    <w:rsid w:val="007634B0"/>
    <w:rsid w:val="00771E66"/>
    <w:rsid w:val="00772799"/>
    <w:rsid w:val="00780A46"/>
    <w:rsid w:val="0078535C"/>
    <w:rsid w:val="00786BDD"/>
    <w:rsid w:val="00796720"/>
    <w:rsid w:val="007A362D"/>
    <w:rsid w:val="007B0FF4"/>
    <w:rsid w:val="007B1B5C"/>
    <w:rsid w:val="007C0E81"/>
    <w:rsid w:val="007C1C5C"/>
    <w:rsid w:val="007C4547"/>
    <w:rsid w:val="007D04B2"/>
    <w:rsid w:val="007D1AC4"/>
    <w:rsid w:val="007D1B96"/>
    <w:rsid w:val="007D612B"/>
    <w:rsid w:val="007D6826"/>
    <w:rsid w:val="007D7ADF"/>
    <w:rsid w:val="007E0613"/>
    <w:rsid w:val="007E0F4D"/>
    <w:rsid w:val="007E0F50"/>
    <w:rsid w:val="007F0F34"/>
    <w:rsid w:val="007F662C"/>
    <w:rsid w:val="007F6DC8"/>
    <w:rsid w:val="00800664"/>
    <w:rsid w:val="008032BD"/>
    <w:rsid w:val="0080423C"/>
    <w:rsid w:val="00804EBA"/>
    <w:rsid w:val="00804FF6"/>
    <w:rsid w:val="0081128A"/>
    <w:rsid w:val="00812AB3"/>
    <w:rsid w:val="008145B6"/>
    <w:rsid w:val="008171F1"/>
    <w:rsid w:val="00827EE6"/>
    <w:rsid w:val="008359F5"/>
    <w:rsid w:val="0084065F"/>
    <w:rsid w:val="00845D89"/>
    <w:rsid w:val="008503D6"/>
    <w:rsid w:val="0085516E"/>
    <w:rsid w:val="0085682A"/>
    <w:rsid w:val="008671D2"/>
    <w:rsid w:val="008672A0"/>
    <w:rsid w:val="00872E9B"/>
    <w:rsid w:val="0087454D"/>
    <w:rsid w:val="00874CB9"/>
    <w:rsid w:val="00884684"/>
    <w:rsid w:val="00886284"/>
    <w:rsid w:val="00892CE7"/>
    <w:rsid w:val="00895F66"/>
    <w:rsid w:val="008B4087"/>
    <w:rsid w:val="008B5479"/>
    <w:rsid w:val="008C5D2C"/>
    <w:rsid w:val="008D4D05"/>
    <w:rsid w:val="008E28D5"/>
    <w:rsid w:val="008E4208"/>
    <w:rsid w:val="008E7CFD"/>
    <w:rsid w:val="008F0F06"/>
    <w:rsid w:val="008F1AFC"/>
    <w:rsid w:val="008F33D7"/>
    <w:rsid w:val="008F5CC8"/>
    <w:rsid w:val="009053F2"/>
    <w:rsid w:val="00906890"/>
    <w:rsid w:val="00911A3B"/>
    <w:rsid w:val="00915B34"/>
    <w:rsid w:val="0092150C"/>
    <w:rsid w:val="00922200"/>
    <w:rsid w:val="009305C6"/>
    <w:rsid w:val="00930B10"/>
    <w:rsid w:val="00933E20"/>
    <w:rsid w:val="00934B92"/>
    <w:rsid w:val="00935F91"/>
    <w:rsid w:val="00941C8E"/>
    <w:rsid w:val="0094515C"/>
    <w:rsid w:val="00956EC8"/>
    <w:rsid w:val="00963445"/>
    <w:rsid w:val="00965158"/>
    <w:rsid w:val="00970762"/>
    <w:rsid w:val="00980B78"/>
    <w:rsid w:val="009930B7"/>
    <w:rsid w:val="00993937"/>
    <w:rsid w:val="009A302C"/>
    <w:rsid w:val="009B253F"/>
    <w:rsid w:val="009B337B"/>
    <w:rsid w:val="009C4AF3"/>
    <w:rsid w:val="009D0BE1"/>
    <w:rsid w:val="009D503D"/>
    <w:rsid w:val="009D544A"/>
    <w:rsid w:val="009D690D"/>
    <w:rsid w:val="009E7B1B"/>
    <w:rsid w:val="00A02917"/>
    <w:rsid w:val="00A126CD"/>
    <w:rsid w:val="00A150D8"/>
    <w:rsid w:val="00A153FE"/>
    <w:rsid w:val="00A24368"/>
    <w:rsid w:val="00A26648"/>
    <w:rsid w:val="00A32F76"/>
    <w:rsid w:val="00A4702C"/>
    <w:rsid w:val="00A52B5F"/>
    <w:rsid w:val="00A608ED"/>
    <w:rsid w:val="00A62991"/>
    <w:rsid w:val="00A63E15"/>
    <w:rsid w:val="00A65409"/>
    <w:rsid w:val="00A65BEF"/>
    <w:rsid w:val="00A672C3"/>
    <w:rsid w:val="00A73300"/>
    <w:rsid w:val="00A77A1F"/>
    <w:rsid w:val="00A80485"/>
    <w:rsid w:val="00A80DA6"/>
    <w:rsid w:val="00A837E0"/>
    <w:rsid w:val="00A855E1"/>
    <w:rsid w:val="00A8785F"/>
    <w:rsid w:val="00A90C21"/>
    <w:rsid w:val="00A94912"/>
    <w:rsid w:val="00A966F1"/>
    <w:rsid w:val="00AA07E6"/>
    <w:rsid w:val="00AA1383"/>
    <w:rsid w:val="00AB1274"/>
    <w:rsid w:val="00AC2287"/>
    <w:rsid w:val="00AC3E04"/>
    <w:rsid w:val="00AC666A"/>
    <w:rsid w:val="00AD0468"/>
    <w:rsid w:val="00AD1C86"/>
    <w:rsid w:val="00AE2332"/>
    <w:rsid w:val="00AE4981"/>
    <w:rsid w:val="00AE6D25"/>
    <w:rsid w:val="00AF09D6"/>
    <w:rsid w:val="00B009E3"/>
    <w:rsid w:val="00B0211D"/>
    <w:rsid w:val="00B03AF7"/>
    <w:rsid w:val="00B06324"/>
    <w:rsid w:val="00B10FE0"/>
    <w:rsid w:val="00B124DF"/>
    <w:rsid w:val="00B128B5"/>
    <w:rsid w:val="00B137A7"/>
    <w:rsid w:val="00B15CF0"/>
    <w:rsid w:val="00B16B77"/>
    <w:rsid w:val="00B23AA8"/>
    <w:rsid w:val="00B25C37"/>
    <w:rsid w:val="00B25CD0"/>
    <w:rsid w:val="00B272F7"/>
    <w:rsid w:val="00B27E59"/>
    <w:rsid w:val="00B3098D"/>
    <w:rsid w:val="00B330F5"/>
    <w:rsid w:val="00B3513F"/>
    <w:rsid w:val="00B400F5"/>
    <w:rsid w:val="00B4443D"/>
    <w:rsid w:val="00B55CAD"/>
    <w:rsid w:val="00B567E4"/>
    <w:rsid w:val="00B65065"/>
    <w:rsid w:val="00B653C2"/>
    <w:rsid w:val="00B661CE"/>
    <w:rsid w:val="00B66406"/>
    <w:rsid w:val="00B72EAB"/>
    <w:rsid w:val="00B76C34"/>
    <w:rsid w:val="00B862E2"/>
    <w:rsid w:val="00B87129"/>
    <w:rsid w:val="00B93F09"/>
    <w:rsid w:val="00B94A0B"/>
    <w:rsid w:val="00BA0328"/>
    <w:rsid w:val="00BA33A3"/>
    <w:rsid w:val="00BA3F3E"/>
    <w:rsid w:val="00BB1DCF"/>
    <w:rsid w:val="00BB5FF9"/>
    <w:rsid w:val="00BC0564"/>
    <w:rsid w:val="00BC1843"/>
    <w:rsid w:val="00BC39D2"/>
    <w:rsid w:val="00BC58D8"/>
    <w:rsid w:val="00BD258C"/>
    <w:rsid w:val="00BD4819"/>
    <w:rsid w:val="00BD5053"/>
    <w:rsid w:val="00BD60BA"/>
    <w:rsid w:val="00BE1261"/>
    <w:rsid w:val="00BE1271"/>
    <w:rsid w:val="00BE5E6D"/>
    <w:rsid w:val="00BE7B29"/>
    <w:rsid w:val="00BF1DCE"/>
    <w:rsid w:val="00BF54B1"/>
    <w:rsid w:val="00C02534"/>
    <w:rsid w:val="00C13981"/>
    <w:rsid w:val="00C20DA7"/>
    <w:rsid w:val="00C2745D"/>
    <w:rsid w:val="00C32F77"/>
    <w:rsid w:val="00C3548E"/>
    <w:rsid w:val="00C37DDE"/>
    <w:rsid w:val="00C4256F"/>
    <w:rsid w:val="00C4488D"/>
    <w:rsid w:val="00C44E76"/>
    <w:rsid w:val="00C454F4"/>
    <w:rsid w:val="00C473C9"/>
    <w:rsid w:val="00C556EF"/>
    <w:rsid w:val="00C55840"/>
    <w:rsid w:val="00C60F65"/>
    <w:rsid w:val="00C634FA"/>
    <w:rsid w:val="00C65262"/>
    <w:rsid w:val="00C658FF"/>
    <w:rsid w:val="00C81156"/>
    <w:rsid w:val="00C81506"/>
    <w:rsid w:val="00C8298D"/>
    <w:rsid w:val="00C83EA8"/>
    <w:rsid w:val="00C915D3"/>
    <w:rsid w:val="00C91C16"/>
    <w:rsid w:val="00CA043A"/>
    <w:rsid w:val="00CA0F27"/>
    <w:rsid w:val="00CA6E56"/>
    <w:rsid w:val="00CB1335"/>
    <w:rsid w:val="00CC4B9D"/>
    <w:rsid w:val="00CC654F"/>
    <w:rsid w:val="00CD5191"/>
    <w:rsid w:val="00CD666B"/>
    <w:rsid w:val="00CE2F78"/>
    <w:rsid w:val="00CE611B"/>
    <w:rsid w:val="00CE7B03"/>
    <w:rsid w:val="00CF0578"/>
    <w:rsid w:val="00D0181A"/>
    <w:rsid w:val="00D03C5D"/>
    <w:rsid w:val="00D20F39"/>
    <w:rsid w:val="00D30727"/>
    <w:rsid w:val="00D333C4"/>
    <w:rsid w:val="00D3362A"/>
    <w:rsid w:val="00D43CAA"/>
    <w:rsid w:val="00D5139D"/>
    <w:rsid w:val="00D5526A"/>
    <w:rsid w:val="00D73026"/>
    <w:rsid w:val="00D84978"/>
    <w:rsid w:val="00D9374B"/>
    <w:rsid w:val="00DA3D29"/>
    <w:rsid w:val="00DA469E"/>
    <w:rsid w:val="00DB656B"/>
    <w:rsid w:val="00DB76BA"/>
    <w:rsid w:val="00DC2D88"/>
    <w:rsid w:val="00DC5083"/>
    <w:rsid w:val="00DC6F89"/>
    <w:rsid w:val="00DC76DB"/>
    <w:rsid w:val="00DD3382"/>
    <w:rsid w:val="00DE39E3"/>
    <w:rsid w:val="00DF095E"/>
    <w:rsid w:val="00DF4790"/>
    <w:rsid w:val="00DF6397"/>
    <w:rsid w:val="00E04CFA"/>
    <w:rsid w:val="00E07482"/>
    <w:rsid w:val="00E11A08"/>
    <w:rsid w:val="00E12097"/>
    <w:rsid w:val="00E20ED6"/>
    <w:rsid w:val="00E246A3"/>
    <w:rsid w:val="00E27CD7"/>
    <w:rsid w:val="00E3038D"/>
    <w:rsid w:val="00E305A0"/>
    <w:rsid w:val="00E32D2F"/>
    <w:rsid w:val="00E3459F"/>
    <w:rsid w:val="00E4144B"/>
    <w:rsid w:val="00E46933"/>
    <w:rsid w:val="00E5258C"/>
    <w:rsid w:val="00E54328"/>
    <w:rsid w:val="00E55230"/>
    <w:rsid w:val="00E559F4"/>
    <w:rsid w:val="00E56358"/>
    <w:rsid w:val="00E60585"/>
    <w:rsid w:val="00E64226"/>
    <w:rsid w:val="00E66392"/>
    <w:rsid w:val="00E75999"/>
    <w:rsid w:val="00E762D4"/>
    <w:rsid w:val="00E76F5D"/>
    <w:rsid w:val="00E90276"/>
    <w:rsid w:val="00E907D4"/>
    <w:rsid w:val="00E91059"/>
    <w:rsid w:val="00E94E34"/>
    <w:rsid w:val="00E950E6"/>
    <w:rsid w:val="00E956BB"/>
    <w:rsid w:val="00EA4A99"/>
    <w:rsid w:val="00EB39EB"/>
    <w:rsid w:val="00EB69CE"/>
    <w:rsid w:val="00EB78AC"/>
    <w:rsid w:val="00EC0A29"/>
    <w:rsid w:val="00EC51A4"/>
    <w:rsid w:val="00ED1D42"/>
    <w:rsid w:val="00ED4400"/>
    <w:rsid w:val="00EF1669"/>
    <w:rsid w:val="00EF4711"/>
    <w:rsid w:val="00F11D33"/>
    <w:rsid w:val="00F11F96"/>
    <w:rsid w:val="00F129E4"/>
    <w:rsid w:val="00F227FA"/>
    <w:rsid w:val="00F2679C"/>
    <w:rsid w:val="00F476B1"/>
    <w:rsid w:val="00F50E3D"/>
    <w:rsid w:val="00F548C5"/>
    <w:rsid w:val="00F55FE1"/>
    <w:rsid w:val="00F61E72"/>
    <w:rsid w:val="00F66F3E"/>
    <w:rsid w:val="00F72BEF"/>
    <w:rsid w:val="00F740F6"/>
    <w:rsid w:val="00F7599A"/>
    <w:rsid w:val="00F77C6C"/>
    <w:rsid w:val="00F80344"/>
    <w:rsid w:val="00F80361"/>
    <w:rsid w:val="00F92602"/>
    <w:rsid w:val="00FA262E"/>
    <w:rsid w:val="00FA5EA9"/>
    <w:rsid w:val="00FA6D12"/>
    <w:rsid w:val="00FA7DE5"/>
    <w:rsid w:val="00FA7F2E"/>
    <w:rsid w:val="00FB4F69"/>
    <w:rsid w:val="00FB516F"/>
    <w:rsid w:val="00FB6092"/>
    <w:rsid w:val="00FB7F76"/>
    <w:rsid w:val="00FC4CD8"/>
    <w:rsid w:val="00FD2021"/>
    <w:rsid w:val="00FD4B5E"/>
    <w:rsid w:val="00FE44B8"/>
    <w:rsid w:val="00FE6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8A6A8F"/>
  <w15:chartTrackingRefBased/>
  <w15:docId w15:val="{16955C97-8273-4E0F-AF49-EC3A1979A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3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392"/>
  </w:style>
  <w:style w:type="paragraph" w:styleId="Footer">
    <w:name w:val="footer"/>
    <w:basedOn w:val="Normal"/>
    <w:link w:val="FooterChar"/>
    <w:uiPriority w:val="99"/>
    <w:unhideWhenUsed/>
    <w:rsid w:val="00E663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392"/>
  </w:style>
  <w:style w:type="character" w:styleId="Hyperlink">
    <w:name w:val="Hyperlink"/>
    <w:basedOn w:val="DefaultParagraphFont"/>
    <w:uiPriority w:val="99"/>
    <w:unhideWhenUsed/>
    <w:rsid w:val="009305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0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D04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infection-prevention-and-control-in-adult-social-care-settings" TargetMode="External"/><Relationship Id="rId13" Type="http://schemas.openxmlformats.org/officeDocument/2006/relationships/hyperlink" Target="https://www.gov.uk/government/collections/chickenpox-public-health-management-and-guidanc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dc.gov/chickenpox/about/transmission.html" TargetMode="External"/><Relationship Id="rId12" Type="http://schemas.openxmlformats.org/officeDocument/2006/relationships/hyperlink" Target="https://www.gov.uk/government/publications/health-protection-in-schools-and-other-childcare-facilities/preventing-and-controlling-infections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cdc..gov/csels/dsepd/ss1978/Lesson1/Section4.html#_ref18" TargetMode="External"/><Relationship Id="rId11" Type="http://schemas.openxmlformats.org/officeDocument/2006/relationships/hyperlink" Target="https://www.gov.uk/government/organisations/public-health-england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nhsinform.scot/illnesses-and-conditions/infections-and-poisoning/chickenpox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adc.bmj.com/content/88/10/862.info" TargetMode="External"/><Relationship Id="rId14" Type="http://schemas.openxmlformats.org/officeDocument/2006/relationships/hyperlink" Target="https://assets.publishing.service.gov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1439</Words>
  <Characters>8206</Characters>
  <Application>Microsoft Office Word</Application>
  <DocSecurity>0</DocSecurity>
  <Lines>68</Lines>
  <Paragraphs>19</Paragraphs>
  <ScaleCrop>false</ScaleCrop>
  <Company/>
  <LinksUpToDate>false</LinksUpToDate>
  <CharactersWithSpaces>9626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Fozia Malik (2130819)</dc:creator>
  <cp:keywords/>
  <dc:description/>
  <cp:lastModifiedBy>Fozia Malik (2130819)</cp:lastModifiedBy>
  <cp:revision>76</cp:revision>
  <dcterms:created xsi:type="dcterms:W3CDTF">2022-10-28T13:28:00Z</dcterms:created>
  <dcterms:modified xsi:type="dcterms:W3CDTF">2022-10-28T15:02:00Z</dcterms:modified>
</cp:coreProperties>
</file>