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77468ECF" w14:textId="77777777" w:rsidR="002519BD" w:rsidRPr="00955392" w:rsidRDefault="002519BD" w:rsidP="00955392">
      <w:pPr>
        <w:spacing w:line="360" w:lineRule="auto"/>
        <w:jc w:val="center"/>
        <w:rPr>
          <w:rFonts w:cstheme="minorHAnsi"/>
          <w:color w:val="000000"/>
          <w:sz w:val="24"/>
          <w:szCs w:val="24"/>
          <w:u w:val="single"/>
        </w:rPr>
      </w:pPr>
    </w:p>
    <w:p w14:paraId="68E181B3" w14:textId="77777777" w:rsidR="002519BD" w:rsidRPr="00955392" w:rsidRDefault="002519BD" w:rsidP="00955392">
      <w:pPr>
        <w:spacing w:line="360" w:lineRule="auto"/>
        <w:jc w:val="center"/>
        <w:rPr>
          <w:rFonts w:cstheme="minorHAnsi"/>
          <w:color w:val="000000"/>
          <w:sz w:val="24"/>
          <w:szCs w:val="24"/>
          <w:u w:val="single"/>
        </w:rPr>
      </w:pPr>
    </w:p>
    <w:p w14:paraId="0E1ADA38" w14:textId="16EB6156" w:rsidR="002519BD" w:rsidRPr="00955392" w:rsidRDefault="002519BD" w:rsidP="00955392">
      <w:pPr>
        <w:tabs>
          <w:tab w:val="left" w:pos="7245"/>
        </w:tabs>
        <w:spacing w:line="360" w:lineRule="auto"/>
        <w:rPr>
          <w:rFonts w:cstheme="minorHAnsi"/>
          <w:sz w:val="24"/>
          <w:szCs w:val="24"/>
          <w:u w:val="single"/>
        </w:rPr>
      </w:pPr>
    </w:p>
    <w:p w14:paraId="3732556F" w14:textId="0EA406EC" w:rsidR="002519BD" w:rsidRPr="00955392" w:rsidRDefault="002519BD" w:rsidP="00955392">
      <w:pPr>
        <w:spacing w:line="360" w:lineRule="auto"/>
        <w:jc w:val="center"/>
        <w:rPr>
          <w:rFonts w:cstheme="minorHAnsi"/>
          <w:sz w:val="24"/>
          <w:szCs w:val="24"/>
          <w:u w:val="single"/>
        </w:rPr>
      </w:pPr>
      <w:r w:rsidRPr="00955392">
        <w:rPr>
          <w:rFonts w:cstheme="minorHAnsi"/>
          <w:sz w:val="24"/>
          <w:szCs w:val="24"/>
          <w:u w:val="single"/>
        </w:rPr>
        <w:t>An investigation into how Welsh primary school</w:t>
      </w:r>
      <w:r w:rsidR="00BB6C6D" w:rsidRPr="00955392">
        <w:rPr>
          <w:rFonts w:cstheme="minorHAnsi"/>
          <w:sz w:val="24"/>
          <w:szCs w:val="24"/>
          <w:u w:val="single"/>
        </w:rPr>
        <w:t>’s</w:t>
      </w:r>
      <w:r w:rsidRPr="00955392">
        <w:rPr>
          <w:rFonts w:cstheme="minorHAnsi"/>
          <w:sz w:val="24"/>
          <w:szCs w:val="24"/>
          <w:u w:val="single"/>
        </w:rPr>
        <w:t xml:space="preserve"> support </w:t>
      </w:r>
      <w:r w:rsidR="00E86DB2" w:rsidRPr="00955392">
        <w:rPr>
          <w:rFonts w:cstheme="minorHAnsi"/>
          <w:sz w:val="24"/>
          <w:szCs w:val="24"/>
          <w:u w:val="single"/>
        </w:rPr>
        <w:t xml:space="preserve">economically </w:t>
      </w:r>
      <w:r w:rsidRPr="00955392">
        <w:rPr>
          <w:rFonts w:cstheme="minorHAnsi"/>
          <w:sz w:val="24"/>
          <w:szCs w:val="24"/>
          <w:u w:val="single"/>
        </w:rPr>
        <w:t>disadvantaged learners to help improve their attainment and well-being</w:t>
      </w:r>
      <w:bookmarkStart w:id="0" w:name="_GoBack"/>
      <w:bookmarkEnd w:id="0"/>
    </w:p>
    <w:p w14:paraId="21045AEB" w14:textId="77777777" w:rsidR="0027282A" w:rsidRPr="00955392" w:rsidRDefault="0027282A" w:rsidP="00955392">
      <w:pPr>
        <w:spacing w:line="360" w:lineRule="auto"/>
        <w:rPr>
          <w:rFonts w:cstheme="minorHAnsi"/>
          <w:sz w:val="24"/>
          <w:szCs w:val="24"/>
        </w:rPr>
      </w:pPr>
    </w:p>
    <w:p w14:paraId="3F20A9CF" w14:textId="77777777" w:rsidR="0027282A" w:rsidRPr="00955392" w:rsidRDefault="0027282A" w:rsidP="00955392">
      <w:pPr>
        <w:spacing w:line="360" w:lineRule="auto"/>
        <w:rPr>
          <w:rFonts w:cstheme="minorHAnsi"/>
          <w:sz w:val="24"/>
          <w:szCs w:val="24"/>
        </w:rPr>
      </w:pPr>
    </w:p>
    <w:p w14:paraId="631F4C21" w14:textId="77777777" w:rsidR="0027282A" w:rsidRPr="00955392" w:rsidRDefault="0027282A" w:rsidP="00955392">
      <w:pPr>
        <w:spacing w:line="360" w:lineRule="auto"/>
        <w:rPr>
          <w:rFonts w:cstheme="minorHAnsi"/>
          <w:sz w:val="24"/>
          <w:szCs w:val="24"/>
        </w:rPr>
      </w:pPr>
    </w:p>
    <w:p w14:paraId="42B87756" w14:textId="77777777" w:rsidR="0027282A" w:rsidRPr="00955392" w:rsidRDefault="0027282A" w:rsidP="00955392">
      <w:pPr>
        <w:spacing w:line="360" w:lineRule="auto"/>
        <w:rPr>
          <w:rFonts w:cstheme="minorHAnsi"/>
          <w:sz w:val="24"/>
          <w:szCs w:val="24"/>
        </w:rPr>
      </w:pPr>
    </w:p>
    <w:p w14:paraId="39C706EB" w14:textId="77777777" w:rsidR="0027282A" w:rsidRPr="00955392" w:rsidRDefault="0027282A" w:rsidP="00955392">
      <w:pPr>
        <w:spacing w:line="360" w:lineRule="auto"/>
        <w:rPr>
          <w:rFonts w:cstheme="minorHAnsi"/>
          <w:sz w:val="24"/>
          <w:szCs w:val="24"/>
        </w:rPr>
      </w:pPr>
    </w:p>
    <w:p w14:paraId="236135B2" w14:textId="77777777" w:rsidR="0027282A" w:rsidRPr="00955392" w:rsidRDefault="0027282A" w:rsidP="00955392">
      <w:pPr>
        <w:spacing w:line="360" w:lineRule="auto"/>
        <w:rPr>
          <w:rFonts w:cstheme="minorHAnsi"/>
          <w:sz w:val="24"/>
          <w:szCs w:val="24"/>
        </w:rPr>
      </w:pPr>
    </w:p>
    <w:p w14:paraId="6355BCB6" w14:textId="77777777" w:rsidR="0027282A" w:rsidRPr="00955392" w:rsidRDefault="0027282A" w:rsidP="00955392">
      <w:pPr>
        <w:spacing w:line="360" w:lineRule="auto"/>
        <w:rPr>
          <w:rFonts w:cstheme="minorHAnsi"/>
          <w:sz w:val="24"/>
          <w:szCs w:val="24"/>
        </w:rPr>
      </w:pPr>
    </w:p>
    <w:p w14:paraId="6B358428" w14:textId="77777777" w:rsidR="0027282A" w:rsidRPr="00955392" w:rsidRDefault="0027282A" w:rsidP="00955392">
      <w:pPr>
        <w:spacing w:line="360" w:lineRule="auto"/>
        <w:rPr>
          <w:rFonts w:cstheme="minorHAnsi"/>
          <w:sz w:val="24"/>
          <w:szCs w:val="24"/>
        </w:rPr>
      </w:pPr>
    </w:p>
    <w:p w14:paraId="7F2C842C" w14:textId="77777777" w:rsidR="00381537" w:rsidRPr="00955392" w:rsidRDefault="00381537" w:rsidP="00955392">
      <w:pPr>
        <w:spacing w:line="360" w:lineRule="auto"/>
        <w:rPr>
          <w:rFonts w:cstheme="minorHAnsi"/>
          <w:sz w:val="24"/>
          <w:szCs w:val="24"/>
        </w:rPr>
      </w:pPr>
    </w:p>
    <w:p w14:paraId="69D77B2D" w14:textId="77777777" w:rsidR="00381537" w:rsidRPr="00955392" w:rsidRDefault="00381537" w:rsidP="00955392">
      <w:pPr>
        <w:spacing w:line="360" w:lineRule="auto"/>
        <w:rPr>
          <w:rFonts w:cstheme="minorHAnsi"/>
          <w:sz w:val="24"/>
          <w:szCs w:val="24"/>
        </w:rPr>
      </w:pPr>
    </w:p>
    <w:p w14:paraId="0A9D5C78" w14:textId="77777777" w:rsidR="00381537" w:rsidRPr="00955392" w:rsidRDefault="00381537" w:rsidP="00955392">
      <w:pPr>
        <w:spacing w:line="360" w:lineRule="auto"/>
        <w:rPr>
          <w:rFonts w:cstheme="minorHAnsi"/>
          <w:sz w:val="24"/>
          <w:szCs w:val="24"/>
        </w:rPr>
      </w:pPr>
    </w:p>
    <w:p w14:paraId="51F12961" w14:textId="77777777" w:rsidR="00381537" w:rsidRPr="00955392" w:rsidRDefault="00381537" w:rsidP="00955392">
      <w:pPr>
        <w:spacing w:line="360" w:lineRule="auto"/>
        <w:rPr>
          <w:rFonts w:cstheme="minorHAnsi"/>
          <w:sz w:val="24"/>
          <w:szCs w:val="24"/>
        </w:rPr>
      </w:pPr>
    </w:p>
    <w:p w14:paraId="2BCD5A83" w14:textId="77777777" w:rsidR="00381537" w:rsidRPr="00955392" w:rsidRDefault="00381537" w:rsidP="00955392">
      <w:pPr>
        <w:spacing w:line="360" w:lineRule="auto"/>
        <w:rPr>
          <w:rFonts w:cstheme="minorHAnsi"/>
          <w:sz w:val="24"/>
          <w:szCs w:val="24"/>
        </w:rPr>
      </w:pPr>
    </w:p>
    <w:p w14:paraId="7F1BDDE6" w14:textId="77777777" w:rsidR="0027282A" w:rsidRPr="00955392" w:rsidRDefault="002519BD" w:rsidP="00955392">
      <w:pPr>
        <w:spacing w:line="360" w:lineRule="auto"/>
        <w:rPr>
          <w:rFonts w:cstheme="minorHAnsi"/>
          <w:sz w:val="24"/>
          <w:szCs w:val="24"/>
        </w:rPr>
      </w:pPr>
      <w:r w:rsidRPr="00955392">
        <w:rPr>
          <w:rFonts w:cstheme="minorHAnsi"/>
          <w:sz w:val="24"/>
          <w:szCs w:val="24"/>
        </w:rPr>
        <w:t>By Justine Leanne C</w:t>
      </w:r>
      <w:r w:rsidR="0027282A" w:rsidRPr="00955392">
        <w:rPr>
          <w:rFonts w:cstheme="minorHAnsi"/>
          <w:sz w:val="24"/>
          <w:szCs w:val="24"/>
        </w:rPr>
        <w:t>olwill.</w:t>
      </w:r>
    </w:p>
    <w:p w14:paraId="6B1CCBFE" w14:textId="77777777" w:rsidR="0027282A" w:rsidRPr="00955392" w:rsidRDefault="0027282A" w:rsidP="00955392">
      <w:pPr>
        <w:spacing w:line="360" w:lineRule="auto"/>
        <w:rPr>
          <w:rFonts w:cstheme="minorHAnsi"/>
          <w:sz w:val="24"/>
          <w:szCs w:val="24"/>
        </w:rPr>
      </w:pPr>
      <w:r w:rsidRPr="00955392">
        <w:rPr>
          <w:rFonts w:cstheme="minorHAnsi"/>
          <w:sz w:val="24"/>
          <w:szCs w:val="24"/>
        </w:rPr>
        <w:t xml:space="preserve">Student Number: </w:t>
      </w:r>
      <w:r w:rsidR="002519BD" w:rsidRPr="00955392">
        <w:rPr>
          <w:rFonts w:cstheme="minorHAnsi"/>
          <w:sz w:val="24"/>
          <w:szCs w:val="24"/>
        </w:rPr>
        <w:t>P149425</w:t>
      </w:r>
      <w:r w:rsidRPr="00955392">
        <w:rPr>
          <w:rFonts w:cstheme="minorHAnsi"/>
          <w:sz w:val="24"/>
          <w:szCs w:val="24"/>
        </w:rPr>
        <w:t>.</w:t>
      </w:r>
    </w:p>
    <w:p w14:paraId="4ACAD0D3" w14:textId="77777777" w:rsidR="00341F36" w:rsidRPr="00955392" w:rsidRDefault="002519BD" w:rsidP="00955392">
      <w:pPr>
        <w:spacing w:line="360" w:lineRule="auto"/>
        <w:rPr>
          <w:rFonts w:cstheme="minorHAnsi"/>
          <w:sz w:val="24"/>
          <w:szCs w:val="24"/>
        </w:rPr>
      </w:pPr>
      <w:r w:rsidRPr="00955392">
        <w:rPr>
          <w:rFonts w:cstheme="minorHAnsi"/>
          <w:sz w:val="24"/>
          <w:szCs w:val="24"/>
        </w:rPr>
        <w:t xml:space="preserve">Independent Project in Education Studies </w:t>
      </w:r>
      <w:r w:rsidR="0027282A" w:rsidRPr="00955392">
        <w:rPr>
          <w:rFonts w:cstheme="minorHAnsi"/>
          <w:sz w:val="24"/>
          <w:szCs w:val="24"/>
        </w:rPr>
        <w:t xml:space="preserve">- </w:t>
      </w:r>
      <w:r w:rsidRPr="00955392">
        <w:rPr>
          <w:rFonts w:cstheme="minorHAnsi"/>
          <w:sz w:val="24"/>
          <w:szCs w:val="24"/>
        </w:rPr>
        <w:t>2020.</w:t>
      </w:r>
    </w:p>
    <w:p w14:paraId="63EC0411" w14:textId="0F66136B" w:rsidR="00381537" w:rsidRPr="00D3430A" w:rsidRDefault="00341F36" w:rsidP="00D3430A">
      <w:pPr>
        <w:spacing w:line="360" w:lineRule="auto"/>
        <w:rPr>
          <w:rFonts w:cstheme="minorHAnsi"/>
          <w:sz w:val="24"/>
          <w:szCs w:val="24"/>
        </w:rPr>
      </w:pPr>
      <w:r w:rsidRPr="00955392">
        <w:rPr>
          <w:rFonts w:cstheme="minorHAnsi"/>
          <w:sz w:val="24"/>
          <w:szCs w:val="24"/>
        </w:rPr>
        <w:t>Word Count</w:t>
      </w:r>
      <w:r w:rsidR="0084778E">
        <w:rPr>
          <w:rFonts w:cstheme="minorHAnsi"/>
          <w:sz w:val="24"/>
          <w:szCs w:val="24"/>
        </w:rPr>
        <w:t xml:space="preserve"> of Full Document</w:t>
      </w:r>
      <w:r w:rsidRPr="00955392">
        <w:rPr>
          <w:rFonts w:cstheme="minorHAnsi"/>
          <w:sz w:val="24"/>
          <w:szCs w:val="24"/>
        </w:rPr>
        <w:t>:</w:t>
      </w:r>
      <w:r w:rsidR="0084778E">
        <w:rPr>
          <w:rFonts w:cstheme="minorHAnsi"/>
          <w:sz w:val="24"/>
          <w:szCs w:val="24"/>
        </w:rPr>
        <w:t xml:space="preserve"> 7,152</w:t>
      </w:r>
      <w:r w:rsidR="00D3430A">
        <w:rPr>
          <w:rFonts w:cstheme="minorHAnsi"/>
          <w:sz w:val="24"/>
          <w:szCs w:val="24"/>
        </w:rPr>
        <w:t>.</w:t>
      </w:r>
      <w:r w:rsidR="002519BD" w:rsidRPr="00955392">
        <w:rPr>
          <w:rFonts w:cstheme="minorHAnsi"/>
          <w:sz w:val="24"/>
          <w:szCs w:val="24"/>
        </w:rPr>
        <w:br w:type="page"/>
      </w:r>
      <w:r w:rsidR="002519BD" w:rsidRPr="00955392">
        <w:rPr>
          <w:rFonts w:cstheme="minorHAnsi"/>
          <w:sz w:val="24"/>
          <w:szCs w:val="24"/>
          <w:u w:val="single"/>
        </w:rPr>
        <w:lastRenderedPageBreak/>
        <w:t>Acknowledgements:</w:t>
      </w:r>
    </w:p>
    <w:p w14:paraId="6D22D98A" w14:textId="77777777" w:rsidR="00381537" w:rsidRPr="00955392" w:rsidRDefault="00381537" w:rsidP="00955392">
      <w:pPr>
        <w:spacing w:line="360" w:lineRule="auto"/>
        <w:rPr>
          <w:rFonts w:cstheme="minorHAnsi"/>
          <w:sz w:val="24"/>
          <w:szCs w:val="24"/>
          <w:u w:val="single"/>
        </w:rPr>
      </w:pPr>
    </w:p>
    <w:p w14:paraId="28392CA3" w14:textId="78456E95" w:rsidR="002519BD" w:rsidRPr="00955392" w:rsidRDefault="00381537" w:rsidP="00955392">
      <w:pPr>
        <w:spacing w:line="360" w:lineRule="auto"/>
        <w:ind w:firstLine="720"/>
        <w:rPr>
          <w:rFonts w:cstheme="minorHAnsi"/>
          <w:sz w:val="24"/>
          <w:szCs w:val="24"/>
        </w:rPr>
      </w:pPr>
      <w:r w:rsidRPr="00955392">
        <w:rPr>
          <w:rFonts w:cstheme="minorHAnsi"/>
          <w:sz w:val="24"/>
          <w:szCs w:val="24"/>
        </w:rPr>
        <w:t>I would like to thank my course lecturers Caroline Lewis and Laura Hutchings for all the support they have provided me</w:t>
      </w:r>
      <w:r w:rsidR="00585EB8">
        <w:rPr>
          <w:rFonts w:cstheme="minorHAnsi"/>
          <w:sz w:val="24"/>
          <w:szCs w:val="24"/>
        </w:rPr>
        <w:t xml:space="preserve"> with</w:t>
      </w:r>
      <w:r w:rsidRPr="00955392">
        <w:rPr>
          <w:rFonts w:cstheme="minorHAnsi"/>
          <w:sz w:val="24"/>
          <w:szCs w:val="24"/>
        </w:rPr>
        <w:t xml:space="preserve"> throughout my undergraduate degree.  They have both made my time during university enjoyable and challenging.  This has given me the opportunity to develop my own skills, learning and understanding on a range of topics; as wel</w:t>
      </w:r>
      <w:r w:rsidR="007B7CC6" w:rsidRPr="00955392">
        <w:rPr>
          <w:rFonts w:cstheme="minorHAnsi"/>
          <w:sz w:val="24"/>
          <w:szCs w:val="24"/>
        </w:rPr>
        <w:t>l as build my confidence.</w:t>
      </w:r>
      <w:r w:rsidRPr="00955392">
        <w:rPr>
          <w:rFonts w:cstheme="minorHAnsi"/>
          <w:sz w:val="24"/>
          <w:szCs w:val="24"/>
        </w:rPr>
        <w:t xml:space="preserve">  </w:t>
      </w:r>
      <w:r w:rsidR="002519BD" w:rsidRPr="00955392">
        <w:rPr>
          <w:rFonts w:cstheme="minorHAnsi"/>
          <w:sz w:val="24"/>
          <w:szCs w:val="24"/>
        </w:rPr>
        <w:br w:type="page"/>
      </w:r>
    </w:p>
    <w:p w14:paraId="7E32C4D9" w14:textId="0C241648" w:rsidR="00B4079F" w:rsidRPr="00955392" w:rsidRDefault="00AB600F" w:rsidP="00955392">
      <w:pPr>
        <w:tabs>
          <w:tab w:val="left" w:pos="2250"/>
        </w:tabs>
        <w:spacing w:line="360" w:lineRule="auto"/>
        <w:rPr>
          <w:rFonts w:cstheme="minorHAnsi"/>
          <w:sz w:val="24"/>
          <w:szCs w:val="24"/>
          <w:u w:val="single"/>
        </w:rPr>
      </w:pPr>
      <w:r w:rsidRPr="00955392">
        <w:rPr>
          <w:rFonts w:cstheme="minorHAnsi"/>
          <w:sz w:val="24"/>
          <w:szCs w:val="24"/>
          <w:u w:val="single"/>
        </w:rPr>
        <w:lastRenderedPageBreak/>
        <w:t>Abstrac</w:t>
      </w:r>
      <w:r w:rsidR="000070AD" w:rsidRPr="00955392">
        <w:rPr>
          <w:rFonts w:cstheme="minorHAnsi"/>
          <w:sz w:val="24"/>
          <w:szCs w:val="24"/>
          <w:u w:val="single"/>
        </w:rPr>
        <w:t>t:</w:t>
      </w:r>
    </w:p>
    <w:p w14:paraId="618BBCB1" w14:textId="77777777" w:rsidR="0084778E" w:rsidRDefault="00B4079F" w:rsidP="00955392">
      <w:pPr>
        <w:tabs>
          <w:tab w:val="left" w:pos="2250"/>
        </w:tabs>
        <w:spacing w:line="360" w:lineRule="auto"/>
        <w:rPr>
          <w:rFonts w:cstheme="minorHAnsi"/>
          <w:sz w:val="24"/>
          <w:szCs w:val="24"/>
        </w:rPr>
      </w:pPr>
      <w:r w:rsidRPr="00955392">
        <w:rPr>
          <w:rFonts w:cstheme="minorHAnsi"/>
          <w:sz w:val="24"/>
          <w:szCs w:val="24"/>
        </w:rPr>
        <w:t xml:space="preserve">                 </w:t>
      </w:r>
    </w:p>
    <w:p w14:paraId="0AF922FC" w14:textId="6E191418" w:rsidR="00600314" w:rsidRDefault="0084778E" w:rsidP="00955392">
      <w:pPr>
        <w:tabs>
          <w:tab w:val="left" w:pos="2250"/>
        </w:tabs>
        <w:spacing w:line="360" w:lineRule="auto"/>
        <w:rPr>
          <w:rFonts w:cstheme="minorHAnsi"/>
          <w:sz w:val="24"/>
          <w:szCs w:val="24"/>
        </w:rPr>
      </w:pPr>
      <w:r>
        <w:rPr>
          <w:rFonts w:cstheme="minorHAnsi"/>
          <w:sz w:val="24"/>
          <w:szCs w:val="24"/>
        </w:rPr>
        <w:t xml:space="preserve">              </w:t>
      </w:r>
      <w:r w:rsidR="00B4079F" w:rsidRPr="00955392">
        <w:rPr>
          <w:rFonts w:cstheme="minorHAnsi"/>
          <w:sz w:val="24"/>
          <w:szCs w:val="24"/>
        </w:rPr>
        <w:t>This independent project examine</w:t>
      </w:r>
      <w:r w:rsidR="005C6414">
        <w:rPr>
          <w:rFonts w:cstheme="minorHAnsi"/>
          <w:sz w:val="24"/>
          <w:szCs w:val="24"/>
        </w:rPr>
        <w:t>s</w:t>
      </w:r>
      <w:r w:rsidR="00B4079F" w:rsidRPr="00955392">
        <w:rPr>
          <w:rFonts w:cstheme="minorHAnsi"/>
          <w:sz w:val="24"/>
          <w:szCs w:val="24"/>
        </w:rPr>
        <w:t xml:space="preserve"> how Welsh primary schools support economically disadvantaged learners to improve their well-being an</w:t>
      </w:r>
      <w:r w:rsidR="00D146CF">
        <w:rPr>
          <w:rFonts w:cstheme="minorHAnsi"/>
          <w:sz w:val="24"/>
          <w:szCs w:val="24"/>
        </w:rPr>
        <w:t>d</w:t>
      </w:r>
      <w:r w:rsidR="00B4079F" w:rsidRPr="00955392">
        <w:rPr>
          <w:rFonts w:cstheme="minorHAnsi"/>
          <w:sz w:val="24"/>
          <w:szCs w:val="24"/>
        </w:rPr>
        <w:t xml:space="preserve"> attainment</w:t>
      </w:r>
      <w:r w:rsidR="000070AD" w:rsidRPr="00955392">
        <w:rPr>
          <w:rFonts w:cstheme="minorHAnsi"/>
          <w:sz w:val="24"/>
          <w:szCs w:val="24"/>
        </w:rPr>
        <w:t xml:space="preserve">.  </w:t>
      </w:r>
      <w:r w:rsidR="00E9379C">
        <w:rPr>
          <w:rFonts w:cstheme="minorHAnsi"/>
          <w:sz w:val="24"/>
          <w:szCs w:val="24"/>
        </w:rPr>
        <w:t>W</w:t>
      </w:r>
      <w:r w:rsidR="000070AD" w:rsidRPr="00955392">
        <w:rPr>
          <w:rFonts w:cstheme="minorHAnsi"/>
          <w:sz w:val="24"/>
          <w:szCs w:val="24"/>
        </w:rPr>
        <w:t xml:space="preserve">ell-being refers to how happy a person is overall (The Good Childhood Report, 2019).  Attainment takes into consideration the educational achievements made by </w:t>
      </w:r>
      <w:r w:rsidR="009C0AA6" w:rsidRPr="00955392">
        <w:rPr>
          <w:rFonts w:cstheme="minorHAnsi"/>
          <w:sz w:val="24"/>
          <w:szCs w:val="24"/>
        </w:rPr>
        <w:t>everyone</w:t>
      </w:r>
      <w:r w:rsidR="000070AD" w:rsidRPr="00955392">
        <w:rPr>
          <w:rFonts w:cstheme="minorHAnsi"/>
          <w:sz w:val="24"/>
          <w:szCs w:val="24"/>
        </w:rPr>
        <w:t xml:space="preserve">.  </w:t>
      </w:r>
      <w:r w:rsidR="00B4079F" w:rsidRPr="00955392">
        <w:rPr>
          <w:rFonts w:cstheme="minorHAnsi"/>
          <w:sz w:val="24"/>
          <w:szCs w:val="24"/>
        </w:rPr>
        <w:t xml:space="preserve">There are many factors that can negatively impact a learner’s well-being and attainment.  </w:t>
      </w:r>
      <w:r w:rsidR="004E691B">
        <w:rPr>
          <w:rFonts w:cstheme="minorHAnsi"/>
          <w:sz w:val="24"/>
          <w:szCs w:val="24"/>
        </w:rPr>
        <w:t>T</w:t>
      </w:r>
      <w:r w:rsidR="00B4079F" w:rsidRPr="00955392">
        <w:rPr>
          <w:rFonts w:cstheme="minorHAnsi"/>
          <w:sz w:val="24"/>
          <w:szCs w:val="24"/>
        </w:rPr>
        <w:t xml:space="preserve">his </w:t>
      </w:r>
      <w:r w:rsidR="004E691B">
        <w:rPr>
          <w:rFonts w:cstheme="minorHAnsi"/>
          <w:sz w:val="24"/>
          <w:szCs w:val="24"/>
        </w:rPr>
        <w:t>research</w:t>
      </w:r>
      <w:r w:rsidR="00AB600F" w:rsidRPr="00955392">
        <w:rPr>
          <w:rFonts w:cstheme="minorHAnsi"/>
          <w:sz w:val="24"/>
          <w:szCs w:val="24"/>
        </w:rPr>
        <w:t xml:space="preserve"> cover</w:t>
      </w:r>
      <w:r w:rsidR="00A17680">
        <w:rPr>
          <w:rFonts w:cstheme="minorHAnsi"/>
          <w:sz w:val="24"/>
          <w:szCs w:val="24"/>
        </w:rPr>
        <w:t>s</w:t>
      </w:r>
      <w:r w:rsidR="00AB600F" w:rsidRPr="00955392">
        <w:rPr>
          <w:rFonts w:cstheme="minorHAnsi"/>
          <w:sz w:val="24"/>
          <w:szCs w:val="24"/>
        </w:rPr>
        <w:t xml:space="preserve"> the impact</w:t>
      </w:r>
      <w:r w:rsidR="00A6632D">
        <w:rPr>
          <w:rFonts w:cstheme="minorHAnsi"/>
          <w:sz w:val="24"/>
          <w:szCs w:val="24"/>
        </w:rPr>
        <w:t xml:space="preserve"> of poverty</w:t>
      </w:r>
      <w:r w:rsidR="00AB600F" w:rsidRPr="00955392">
        <w:rPr>
          <w:rFonts w:cstheme="minorHAnsi"/>
          <w:sz w:val="24"/>
          <w:szCs w:val="24"/>
        </w:rPr>
        <w:t xml:space="preserve"> o</w:t>
      </w:r>
      <w:r w:rsidR="00A17680">
        <w:rPr>
          <w:rFonts w:cstheme="minorHAnsi"/>
          <w:sz w:val="24"/>
          <w:szCs w:val="24"/>
        </w:rPr>
        <w:t>n</w:t>
      </w:r>
      <w:r w:rsidR="00AB600F" w:rsidRPr="00955392">
        <w:rPr>
          <w:rFonts w:cstheme="minorHAnsi"/>
          <w:sz w:val="24"/>
          <w:szCs w:val="24"/>
        </w:rPr>
        <w:t xml:space="preserve"> children in Wales (Welsh Government, 2017) </w:t>
      </w:r>
      <w:r w:rsidR="00B4079F" w:rsidRPr="00955392">
        <w:rPr>
          <w:rFonts w:cstheme="minorHAnsi"/>
          <w:sz w:val="24"/>
          <w:szCs w:val="24"/>
        </w:rPr>
        <w:t>and inclusive school practice</w:t>
      </w:r>
      <w:r w:rsidR="00AB600F" w:rsidRPr="00955392">
        <w:rPr>
          <w:rFonts w:cstheme="minorHAnsi"/>
          <w:sz w:val="24"/>
          <w:szCs w:val="24"/>
        </w:rPr>
        <w:t xml:space="preserve"> (National Assembly for Wales Diversity and Inclusion Strategy 2016-2021)</w:t>
      </w:r>
      <w:r w:rsidR="00B4079F" w:rsidRPr="00955392">
        <w:rPr>
          <w:rFonts w:cstheme="minorHAnsi"/>
          <w:sz w:val="24"/>
          <w:szCs w:val="24"/>
        </w:rPr>
        <w:t xml:space="preserve"> by taking into consideration: hunger</w:t>
      </w:r>
      <w:r w:rsidR="00AB600F" w:rsidRPr="00955392">
        <w:rPr>
          <w:rFonts w:cstheme="minorHAnsi"/>
          <w:sz w:val="24"/>
          <w:szCs w:val="24"/>
        </w:rPr>
        <w:t xml:space="preserve"> and nutrition (NHS, 2019)</w:t>
      </w:r>
      <w:r w:rsidR="00B4079F" w:rsidRPr="00955392">
        <w:rPr>
          <w:rFonts w:cstheme="minorHAnsi"/>
          <w:sz w:val="24"/>
          <w:szCs w:val="24"/>
        </w:rPr>
        <w:t>, life opportunities and experiences</w:t>
      </w:r>
      <w:r w:rsidR="00AB600F" w:rsidRPr="00955392">
        <w:rPr>
          <w:rFonts w:cstheme="minorHAnsi"/>
          <w:sz w:val="24"/>
          <w:szCs w:val="24"/>
        </w:rPr>
        <w:t xml:space="preserve"> (Estyn, 2020)</w:t>
      </w:r>
      <w:r w:rsidR="00B4079F" w:rsidRPr="00955392">
        <w:rPr>
          <w:rFonts w:cstheme="minorHAnsi"/>
          <w:sz w:val="24"/>
          <w:szCs w:val="24"/>
        </w:rPr>
        <w:t xml:space="preserve">, </w:t>
      </w:r>
      <w:r w:rsidR="00C9533D">
        <w:rPr>
          <w:rFonts w:cstheme="minorHAnsi"/>
          <w:sz w:val="24"/>
          <w:szCs w:val="24"/>
        </w:rPr>
        <w:t xml:space="preserve">and </w:t>
      </w:r>
      <w:r w:rsidR="00B4079F" w:rsidRPr="00955392">
        <w:rPr>
          <w:rFonts w:cstheme="minorHAnsi"/>
          <w:sz w:val="24"/>
          <w:szCs w:val="24"/>
        </w:rPr>
        <w:t>personal appearance</w:t>
      </w:r>
      <w:r w:rsidR="00AB600F" w:rsidRPr="00955392">
        <w:rPr>
          <w:rFonts w:cstheme="minorHAnsi"/>
          <w:sz w:val="24"/>
          <w:szCs w:val="24"/>
        </w:rPr>
        <w:t xml:space="preserve"> (Gilbert, 2008).</w:t>
      </w:r>
      <w:r w:rsidR="00B4079F" w:rsidRPr="00955392">
        <w:rPr>
          <w:rFonts w:cstheme="minorHAnsi"/>
          <w:sz w:val="24"/>
          <w:szCs w:val="24"/>
        </w:rPr>
        <w:t xml:space="preserve">  </w:t>
      </w:r>
      <w:r w:rsidR="00B81878">
        <w:rPr>
          <w:rFonts w:cstheme="minorHAnsi"/>
          <w:sz w:val="24"/>
          <w:szCs w:val="24"/>
        </w:rPr>
        <w:t xml:space="preserve">Strategies </w:t>
      </w:r>
      <w:r w:rsidR="008C444C">
        <w:rPr>
          <w:rFonts w:cstheme="minorHAnsi"/>
          <w:sz w:val="24"/>
          <w:szCs w:val="24"/>
        </w:rPr>
        <w:t xml:space="preserve">reviewed include the </w:t>
      </w:r>
      <w:r w:rsidR="007E7AFB">
        <w:rPr>
          <w:rFonts w:cstheme="minorHAnsi"/>
          <w:sz w:val="24"/>
          <w:szCs w:val="24"/>
        </w:rPr>
        <w:t>provision of FSM (Free School Meals), breakfast clubs</w:t>
      </w:r>
      <w:r w:rsidR="00840114">
        <w:rPr>
          <w:rFonts w:cstheme="minorHAnsi"/>
          <w:sz w:val="24"/>
          <w:szCs w:val="24"/>
        </w:rPr>
        <w:t>, school uniform</w:t>
      </w:r>
      <w:r w:rsidR="00EF5CE3">
        <w:rPr>
          <w:rFonts w:cstheme="minorHAnsi"/>
          <w:sz w:val="24"/>
          <w:szCs w:val="24"/>
        </w:rPr>
        <w:t xml:space="preserve"> and</w:t>
      </w:r>
      <w:r w:rsidR="00840114">
        <w:rPr>
          <w:rFonts w:cstheme="minorHAnsi"/>
          <w:sz w:val="24"/>
          <w:szCs w:val="24"/>
        </w:rPr>
        <w:t xml:space="preserve"> access to </w:t>
      </w:r>
      <w:r w:rsidR="000424A9">
        <w:rPr>
          <w:rFonts w:cstheme="minorHAnsi"/>
          <w:sz w:val="24"/>
          <w:szCs w:val="24"/>
        </w:rPr>
        <w:t>extra-curricular</w:t>
      </w:r>
      <w:r w:rsidR="00840114">
        <w:rPr>
          <w:rFonts w:cstheme="minorHAnsi"/>
          <w:sz w:val="24"/>
          <w:szCs w:val="24"/>
        </w:rPr>
        <w:t xml:space="preserve"> activities</w:t>
      </w:r>
      <w:r w:rsidR="00EF5CE3">
        <w:rPr>
          <w:rFonts w:cstheme="minorHAnsi"/>
          <w:sz w:val="24"/>
          <w:szCs w:val="24"/>
        </w:rPr>
        <w:t>.  The impact of lockdown due to Covid-19 is also considered</w:t>
      </w:r>
      <w:r w:rsidR="003772DB">
        <w:rPr>
          <w:rFonts w:cstheme="minorHAnsi"/>
          <w:sz w:val="24"/>
          <w:szCs w:val="24"/>
        </w:rPr>
        <w:t xml:space="preserve">.  </w:t>
      </w:r>
      <w:r w:rsidR="005E2A9F">
        <w:rPr>
          <w:rFonts w:cstheme="minorHAnsi"/>
          <w:sz w:val="24"/>
          <w:szCs w:val="24"/>
        </w:rPr>
        <w:t xml:space="preserve">Funding </w:t>
      </w:r>
      <w:r w:rsidR="00FC5D68">
        <w:rPr>
          <w:rFonts w:cstheme="minorHAnsi"/>
          <w:sz w:val="24"/>
          <w:szCs w:val="24"/>
        </w:rPr>
        <w:t xml:space="preserve">resources appears to be a key factor in </w:t>
      </w:r>
      <w:r w:rsidR="00293CDB">
        <w:rPr>
          <w:rFonts w:cstheme="minorHAnsi"/>
          <w:sz w:val="24"/>
          <w:szCs w:val="24"/>
        </w:rPr>
        <w:t>all</w:t>
      </w:r>
      <w:r w:rsidR="00FC5D68">
        <w:rPr>
          <w:rFonts w:cstheme="minorHAnsi"/>
          <w:sz w:val="24"/>
          <w:szCs w:val="24"/>
        </w:rPr>
        <w:t xml:space="preserve"> these </w:t>
      </w:r>
      <w:r>
        <w:rPr>
          <w:rFonts w:cstheme="minorHAnsi"/>
          <w:sz w:val="24"/>
          <w:szCs w:val="24"/>
        </w:rPr>
        <w:t>strategies.</w:t>
      </w:r>
    </w:p>
    <w:p w14:paraId="1BC8C130" w14:textId="77777777" w:rsidR="00E32842" w:rsidRPr="00955392" w:rsidRDefault="00E32842" w:rsidP="00955392">
      <w:pPr>
        <w:tabs>
          <w:tab w:val="left" w:pos="2250"/>
        </w:tabs>
        <w:spacing w:line="360" w:lineRule="auto"/>
        <w:rPr>
          <w:rFonts w:cstheme="minorHAnsi"/>
          <w:sz w:val="24"/>
          <w:szCs w:val="24"/>
          <w:u w:val="single"/>
        </w:rPr>
      </w:pPr>
    </w:p>
    <w:p w14:paraId="14109712" w14:textId="77777777" w:rsidR="0084778E" w:rsidRDefault="0084778E">
      <w:pPr>
        <w:rPr>
          <w:rFonts w:cstheme="minorHAnsi"/>
          <w:sz w:val="24"/>
          <w:szCs w:val="24"/>
          <w:u w:val="single"/>
        </w:rPr>
      </w:pPr>
      <w:r>
        <w:rPr>
          <w:rFonts w:cstheme="minorHAnsi"/>
          <w:sz w:val="24"/>
          <w:szCs w:val="24"/>
          <w:u w:val="single"/>
        </w:rPr>
        <w:br w:type="page"/>
      </w:r>
    </w:p>
    <w:p w14:paraId="6BE55999" w14:textId="203B0A8D" w:rsidR="00E32842" w:rsidRDefault="00955392" w:rsidP="00955392">
      <w:pPr>
        <w:tabs>
          <w:tab w:val="left" w:pos="2250"/>
        </w:tabs>
        <w:spacing w:line="360" w:lineRule="auto"/>
        <w:rPr>
          <w:rFonts w:cstheme="minorHAnsi"/>
          <w:sz w:val="24"/>
          <w:szCs w:val="24"/>
          <w:u w:val="single"/>
        </w:rPr>
      </w:pPr>
      <w:r>
        <w:rPr>
          <w:rFonts w:cstheme="minorHAnsi"/>
          <w:sz w:val="24"/>
          <w:szCs w:val="24"/>
          <w:u w:val="single"/>
        </w:rPr>
        <w:lastRenderedPageBreak/>
        <w:t>Contents Page:</w:t>
      </w:r>
    </w:p>
    <w:p w14:paraId="22942D6B" w14:textId="77777777" w:rsidR="0084778E" w:rsidRPr="00955392" w:rsidRDefault="0084778E" w:rsidP="00955392">
      <w:pPr>
        <w:tabs>
          <w:tab w:val="left" w:pos="2250"/>
        </w:tabs>
        <w:spacing w:line="360" w:lineRule="auto"/>
        <w:rPr>
          <w:rFonts w:cstheme="minorHAnsi"/>
          <w:sz w:val="24"/>
          <w:szCs w:val="24"/>
          <w:u w:val="single"/>
        </w:rPr>
      </w:pPr>
    </w:p>
    <w:p w14:paraId="58AB4089" w14:textId="27A10D06" w:rsidR="00BE2830" w:rsidRPr="00955392" w:rsidRDefault="007B7CC6" w:rsidP="00955392">
      <w:pPr>
        <w:tabs>
          <w:tab w:val="left" w:pos="2250"/>
        </w:tabs>
        <w:spacing w:line="360" w:lineRule="auto"/>
        <w:rPr>
          <w:rFonts w:cstheme="minorHAnsi"/>
          <w:sz w:val="24"/>
          <w:szCs w:val="24"/>
        </w:rPr>
      </w:pPr>
      <w:r w:rsidRPr="00955392">
        <w:rPr>
          <w:rFonts w:cstheme="minorHAnsi"/>
          <w:sz w:val="24"/>
          <w:szCs w:val="24"/>
        </w:rPr>
        <w:t>Chapter on</w:t>
      </w:r>
      <w:r w:rsidR="0084778E">
        <w:rPr>
          <w:rFonts w:cstheme="minorHAnsi"/>
          <w:sz w:val="24"/>
          <w:szCs w:val="24"/>
        </w:rPr>
        <w:t>e: Introduction Pages 5-6</w:t>
      </w:r>
      <w:r w:rsidRPr="00955392">
        <w:rPr>
          <w:rFonts w:cstheme="minorHAnsi"/>
          <w:sz w:val="24"/>
          <w:szCs w:val="24"/>
        </w:rPr>
        <w:t>.</w:t>
      </w:r>
    </w:p>
    <w:p w14:paraId="3CD7AEA6" w14:textId="3D63D68F" w:rsidR="00BE2830" w:rsidRPr="00955392" w:rsidRDefault="00BE2830" w:rsidP="00955392">
      <w:pPr>
        <w:tabs>
          <w:tab w:val="left" w:pos="2250"/>
        </w:tabs>
        <w:spacing w:line="360" w:lineRule="auto"/>
        <w:rPr>
          <w:rFonts w:cstheme="minorHAnsi"/>
          <w:sz w:val="24"/>
          <w:szCs w:val="24"/>
        </w:rPr>
      </w:pPr>
      <w:r w:rsidRPr="00955392">
        <w:rPr>
          <w:rFonts w:cstheme="minorHAnsi"/>
          <w:sz w:val="24"/>
          <w:szCs w:val="24"/>
        </w:rPr>
        <w:t>Chapter two: Revi</w:t>
      </w:r>
      <w:r w:rsidR="0084778E">
        <w:rPr>
          <w:rFonts w:cstheme="minorHAnsi"/>
          <w:sz w:val="24"/>
          <w:szCs w:val="24"/>
        </w:rPr>
        <w:t>ew of Literature Pages 7-16</w:t>
      </w:r>
      <w:r w:rsidR="007B7CC6" w:rsidRPr="00955392">
        <w:rPr>
          <w:rFonts w:cstheme="minorHAnsi"/>
          <w:sz w:val="24"/>
          <w:szCs w:val="24"/>
        </w:rPr>
        <w:t>.</w:t>
      </w:r>
    </w:p>
    <w:p w14:paraId="3953D8D7" w14:textId="4B03DFA9" w:rsidR="00BE2830" w:rsidRPr="00955392" w:rsidRDefault="00BE2830" w:rsidP="00955392">
      <w:pPr>
        <w:tabs>
          <w:tab w:val="left" w:pos="2250"/>
        </w:tabs>
        <w:spacing w:line="360" w:lineRule="auto"/>
        <w:rPr>
          <w:rFonts w:cstheme="minorHAnsi"/>
          <w:sz w:val="24"/>
          <w:szCs w:val="24"/>
        </w:rPr>
      </w:pPr>
      <w:r w:rsidRPr="00955392">
        <w:rPr>
          <w:rFonts w:cstheme="minorHAnsi"/>
          <w:sz w:val="24"/>
          <w:szCs w:val="24"/>
        </w:rPr>
        <w:t>Chapter three:</w:t>
      </w:r>
      <w:r w:rsidR="0084778E">
        <w:rPr>
          <w:rFonts w:cstheme="minorHAnsi"/>
          <w:sz w:val="24"/>
          <w:szCs w:val="24"/>
        </w:rPr>
        <w:t xml:space="preserve"> Conclusion Pages 17-18</w:t>
      </w:r>
      <w:r w:rsidR="007B7CC6" w:rsidRPr="00955392">
        <w:rPr>
          <w:rFonts w:cstheme="minorHAnsi"/>
          <w:sz w:val="24"/>
          <w:szCs w:val="24"/>
        </w:rPr>
        <w:t>.</w:t>
      </w:r>
    </w:p>
    <w:p w14:paraId="2D75D892" w14:textId="123BFE37" w:rsidR="00971C00" w:rsidRPr="00955392" w:rsidRDefault="007B7CC6" w:rsidP="00955392">
      <w:pPr>
        <w:tabs>
          <w:tab w:val="left" w:pos="2250"/>
        </w:tabs>
        <w:spacing w:line="360" w:lineRule="auto"/>
        <w:rPr>
          <w:rFonts w:cstheme="minorHAnsi"/>
          <w:sz w:val="24"/>
          <w:szCs w:val="24"/>
        </w:rPr>
      </w:pPr>
      <w:r w:rsidRPr="00955392">
        <w:rPr>
          <w:rFonts w:cstheme="minorHAnsi"/>
          <w:sz w:val="24"/>
          <w:szCs w:val="24"/>
        </w:rPr>
        <w:t>Ch</w:t>
      </w:r>
      <w:r w:rsidR="0084778E">
        <w:rPr>
          <w:rFonts w:cstheme="minorHAnsi"/>
          <w:sz w:val="24"/>
          <w:szCs w:val="24"/>
        </w:rPr>
        <w:t>apter four: Reference List 19-38</w:t>
      </w:r>
      <w:r w:rsidRPr="00955392">
        <w:rPr>
          <w:rFonts w:cstheme="minorHAnsi"/>
          <w:sz w:val="24"/>
          <w:szCs w:val="24"/>
        </w:rPr>
        <w:t>.</w:t>
      </w:r>
    </w:p>
    <w:p w14:paraId="43D4A543" w14:textId="77777777" w:rsidR="008A110D" w:rsidRPr="00955392" w:rsidRDefault="008A110D" w:rsidP="00955392">
      <w:pPr>
        <w:spacing w:line="360" w:lineRule="auto"/>
        <w:rPr>
          <w:rFonts w:cstheme="minorHAnsi"/>
          <w:sz w:val="24"/>
          <w:szCs w:val="24"/>
          <w:u w:val="single"/>
        </w:rPr>
      </w:pPr>
    </w:p>
    <w:p w14:paraId="4FD4C8AA" w14:textId="77777777" w:rsidR="008A110D" w:rsidRPr="00955392" w:rsidRDefault="008A110D" w:rsidP="00955392">
      <w:pPr>
        <w:spacing w:line="360" w:lineRule="auto"/>
        <w:rPr>
          <w:rFonts w:cstheme="minorHAnsi"/>
          <w:sz w:val="24"/>
          <w:szCs w:val="24"/>
          <w:u w:val="single"/>
        </w:rPr>
      </w:pPr>
    </w:p>
    <w:p w14:paraId="31230CFB" w14:textId="77777777" w:rsidR="008A110D" w:rsidRPr="00955392" w:rsidRDefault="008A110D" w:rsidP="00955392">
      <w:pPr>
        <w:spacing w:line="360" w:lineRule="auto"/>
        <w:rPr>
          <w:rFonts w:cstheme="minorHAnsi"/>
          <w:sz w:val="24"/>
          <w:szCs w:val="24"/>
          <w:u w:val="single"/>
        </w:rPr>
      </w:pPr>
    </w:p>
    <w:p w14:paraId="28B5D041" w14:textId="77777777" w:rsidR="008A110D" w:rsidRPr="00955392" w:rsidRDefault="008A110D" w:rsidP="00955392">
      <w:pPr>
        <w:spacing w:line="360" w:lineRule="auto"/>
        <w:rPr>
          <w:rFonts w:cstheme="minorHAnsi"/>
          <w:sz w:val="24"/>
          <w:szCs w:val="24"/>
          <w:u w:val="single"/>
        </w:rPr>
      </w:pPr>
    </w:p>
    <w:p w14:paraId="76218B16" w14:textId="77777777" w:rsidR="00955392" w:rsidRDefault="00955392" w:rsidP="00955392">
      <w:pPr>
        <w:spacing w:line="360" w:lineRule="auto"/>
        <w:rPr>
          <w:rFonts w:cstheme="minorHAnsi"/>
          <w:sz w:val="24"/>
          <w:szCs w:val="24"/>
          <w:u w:val="single"/>
        </w:rPr>
      </w:pPr>
    </w:p>
    <w:p w14:paraId="6EB29C52" w14:textId="77777777" w:rsidR="0084778E" w:rsidRDefault="0084778E" w:rsidP="00955392">
      <w:pPr>
        <w:spacing w:line="360" w:lineRule="auto"/>
        <w:rPr>
          <w:rFonts w:cstheme="minorHAnsi"/>
          <w:sz w:val="24"/>
          <w:szCs w:val="24"/>
          <w:u w:val="single"/>
        </w:rPr>
      </w:pPr>
    </w:p>
    <w:p w14:paraId="63C3972E" w14:textId="77777777" w:rsidR="0084778E" w:rsidRDefault="0084778E">
      <w:pPr>
        <w:rPr>
          <w:rFonts w:cstheme="minorHAnsi"/>
          <w:sz w:val="24"/>
          <w:szCs w:val="24"/>
          <w:u w:val="single"/>
        </w:rPr>
      </w:pPr>
      <w:r>
        <w:rPr>
          <w:rFonts w:cstheme="minorHAnsi"/>
          <w:sz w:val="24"/>
          <w:szCs w:val="24"/>
          <w:u w:val="single"/>
        </w:rPr>
        <w:br w:type="page"/>
      </w:r>
    </w:p>
    <w:p w14:paraId="2B76B9E7" w14:textId="5B804AD4" w:rsidR="005F4802" w:rsidRPr="00955392" w:rsidRDefault="002519BD" w:rsidP="00955392">
      <w:pPr>
        <w:spacing w:line="360" w:lineRule="auto"/>
        <w:rPr>
          <w:rFonts w:cstheme="minorHAnsi"/>
          <w:sz w:val="24"/>
          <w:szCs w:val="24"/>
          <w:u w:val="single"/>
        </w:rPr>
      </w:pPr>
      <w:r w:rsidRPr="00955392">
        <w:rPr>
          <w:rFonts w:cstheme="minorHAnsi"/>
          <w:sz w:val="24"/>
          <w:szCs w:val="24"/>
          <w:u w:val="single"/>
        </w:rPr>
        <w:lastRenderedPageBreak/>
        <w:t>Chapter one: Introduction:</w:t>
      </w:r>
    </w:p>
    <w:p w14:paraId="6630D1F5" w14:textId="77777777" w:rsidR="008A110D" w:rsidRPr="00955392" w:rsidRDefault="008A110D" w:rsidP="00955392">
      <w:pPr>
        <w:spacing w:line="360" w:lineRule="auto"/>
        <w:rPr>
          <w:rFonts w:cstheme="minorHAnsi"/>
          <w:sz w:val="24"/>
          <w:szCs w:val="24"/>
          <w:u w:val="single"/>
        </w:rPr>
      </w:pPr>
    </w:p>
    <w:p w14:paraId="5E955835" w14:textId="4334D0A2" w:rsidR="008A110D" w:rsidRPr="00955392" w:rsidRDefault="003C21D5" w:rsidP="00955392">
      <w:pPr>
        <w:spacing w:line="360" w:lineRule="auto"/>
        <w:ind w:firstLine="720"/>
        <w:rPr>
          <w:rFonts w:cstheme="minorHAnsi"/>
          <w:sz w:val="24"/>
          <w:szCs w:val="24"/>
          <w:shd w:val="clear" w:color="auto" w:fill="FFFFFF"/>
        </w:rPr>
      </w:pPr>
      <w:r w:rsidRPr="00955392">
        <w:rPr>
          <w:rFonts w:cstheme="minorHAnsi"/>
          <w:sz w:val="24"/>
          <w:szCs w:val="24"/>
        </w:rPr>
        <w:t xml:space="preserve">This independent project will investigate how Welsh primary schools support </w:t>
      </w:r>
      <w:r w:rsidR="00302583" w:rsidRPr="00955392">
        <w:rPr>
          <w:rFonts w:cstheme="minorHAnsi"/>
          <w:sz w:val="24"/>
          <w:szCs w:val="24"/>
        </w:rPr>
        <w:t xml:space="preserve">economically </w:t>
      </w:r>
      <w:r w:rsidRPr="00955392">
        <w:rPr>
          <w:rFonts w:cstheme="minorHAnsi"/>
          <w:sz w:val="24"/>
          <w:szCs w:val="24"/>
        </w:rPr>
        <w:t xml:space="preserve">disadvantaged learners to help improve their attainment and well-being.  The Welsh Government has had a focus on supporting disadvantaged learners, to improve their attainment within school and </w:t>
      </w:r>
      <w:r w:rsidR="00341F36" w:rsidRPr="00955392">
        <w:rPr>
          <w:rFonts w:cstheme="minorHAnsi"/>
          <w:sz w:val="24"/>
          <w:szCs w:val="24"/>
        </w:rPr>
        <w:t xml:space="preserve">the pupil’s </w:t>
      </w:r>
      <w:r w:rsidRPr="00955392">
        <w:rPr>
          <w:rFonts w:cstheme="minorHAnsi"/>
          <w:sz w:val="24"/>
          <w:szCs w:val="24"/>
        </w:rPr>
        <w:t xml:space="preserve">well-being (Estyn: Pupil Deprivation, 2014).  To define the term that is the main focus of this independent project ‘disadvantaged learners’, this would be a pupil </w:t>
      </w:r>
      <w:r w:rsidRPr="00955392">
        <w:rPr>
          <w:rFonts w:cstheme="minorHAnsi"/>
          <w:sz w:val="24"/>
          <w:szCs w:val="24"/>
          <w:shd w:val="clear" w:color="auto" w:fill="FFFFFF"/>
        </w:rPr>
        <w:t>whose family, social, or economic circumstances hinder their ability to learn at sc</w:t>
      </w:r>
      <w:r w:rsidR="00A50CC8" w:rsidRPr="00955392">
        <w:rPr>
          <w:rFonts w:cstheme="minorHAnsi"/>
          <w:sz w:val="24"/>
          <w:szCs w:val="24"/>
          <w:shd w:val="clear" w:color="auto" w:fill="FFFFFF"/>
        </w:rPr>
        <w:t>hool (Welsh Government, 2017).  Poverty is an u</w:t>
      </w:r>
      <w:r w:rsidR="003F2D9A" w:rsidRPr="00955392">
        <w:rPr>
          <w:rFonts w:cstheme="minorHAnsi"/>
          <w:sz w:val="24"/>
          <w:szCs w:val="24"/>
          <w:shd w:val="clear" w:color="auto" w:fill="FFFFFF"/>
        </w:rPr>
        <w:t>mbrella term, as there are distinctions of poverty between developed and developing countries as they have different levels: absolute, relative and server</w:t>
      </w:r>
      <w:r w:rsidR="00EB7534">
        <w:rPr>
          <w:rFonts w:cstheme="minorHAnsi"/>
          <w:sz w:val="24"/>
          <w:szCs w:val="24"/>
          <w:shd w:val="clear" w:color="auto" w:fill="FFFFFF"/>
        </w:rPr>
        <w:t>e</w:t>
      </w:r>
      <w:r w:rsidR="003F2D9A" w:rsidRPr="00955392">
        <w:rPr>
          <w:rFonts w:cstheme="minorHAnsi"/>
          <w:sz w:val="24"/>
          <w:szCs w:val="24"/>
          <w:shd w:val="clear" w:color="auto" w:fill="FFFFFF"/>
        </w:rPr>
        <w:t xml:space="preserve"> (Mckinney, 2014)</w:t>
      </w:r>
      <w:r w:rsidR="00E4392F" w:rsidRPr="00955392">
        <w:rPr>
          <w:rFonts w:cstheme="minorHAnsi"/>
          <w:sz w:val="24"/>
          <w:szCs w:val="24"/>
          <w:shd w:val="clear" w:color="auto" w:fill="FFFFFF"/>
        </w:rPr>
        <w:t>.  C</w:t>
      </w:r>
      <w:r w:rsidR="00A50CC8" w:rsidRPr="00955392">
        <w:rPr>
          <w:rFonts w:cstheme="minorHAnsi"/>
          <w:sz w:val="24"/>
          <w:szCs w:val="24"/>
          <w:shd w:val="clear" w:color="auto" w:fill="FFFFFF"/>
        </w:rPr>
        <w:t xml:space="preserve">hildren </w:t>
      </w:r>
      <w:r w:rsidR="00E4392F" w:rsidRPr="00955392">
        <w:rPr>
          <w:rFonts w:cstheme="minorHAnsi"/>
          <w:sz w:val="24"/>
          <w:szCs w:val="24"/>
          <w:shd w:val="clear" w:color="auto" w:fill="FFFFFF"/>
        </w:rPr>
        <w:t xml:space="preserve">considered to be </w:t>
      </w:r>
      <w:r w:rsidR="00A50CC8" w:rsidRPr="00955392">
        <w:rPr>
          <w:rFonts w:cstheme="minorHAnsi"/>
          <w:sz w:val="24"/>
          <w:szCs w:val="24"/>
          <w:shd w:val="clear" w:color="auto" w:fill="FFFFFF"/>
        </w:rPr>
        <w:t>living in po</w:t>
      </w:r>
      <w:r w:rsidR="00CC51D7" w:rsidRPr="00955392">
        <w:rPr>
          <w:rFonts w:cstheme="minorHAnsi"/>
          <w:sz w:val="24"/>
          <w:szCs w:val="24"/>
          <w:shd w:val="clear" w:color="auto" w:fill="FFFFFF"/>
        </w:rPr>
        <w:t>verty in Wales could be described as individuals who are impacted by</w:t>
      </w:r>
      <w:r w:rsidR="00B43AE2">
        <w:rPr>
          <w:rFonts w:cstheme="minorHAnsi"/>
          <w:sz w:val="24"/>
          <w:szCs w:val="24"/>
          <w:shd w:val="clear" w:color="auto" w:fill="FFFFFF"/>
        </w:rPr>
        <w:t xml:space="preserve"> a</w:t>
      </w:r>
      <w:r w:rsidR="00CC51D7" w:rsidRPr="00955392">
        <w:rPr>
          <w:rFonts w:cstheme="minorHAnsi"/>
          <w:sz w:val="24"/>
          <w:szCs w:val="24"/>
          <w:shd w:val="clear" w:color="auto" w:fill="FFFFFF"/>
        </w:rPr>
        <w:t xml:space="preserve"> household income which impedes their ability to develop</w:t>
      </w:r>
      <w:r w:rsidR="000E2B8C" w:rsidRPr="00955392">
        <w:rPr>
          <w:rFonts w:cstheme="minorHAnsi"/>
          <w:sz w:val="24"/>
          <w:szCs w:val="24"/>
          <w:shd w:val="clear" w:color="auto" w:fill="FFFFFF"/>
        </w:rPr>
        <w:t xml:space="preserve"> and be a fully active member within society (Hughes and Davies, 2019).  </w:t>
      </w:r>
    </w:p>
    <w:p w14:paraId="34874691" w14:textId="59BD65CF" w:rsidR="008A110D" w:rsidRPr="00955392" w:rsidRDefault="00021BC7" w:rsidP="00955392">
      <w:pPr>
        <w:spacing w:line="360" w:lineRule="auto"/>
        <w:ind w:firstLine="720"/>
        <w:rPr>
          <w:rFonts w:cstheme="minorHAnsi"/>
          <w:sz w:val="24"/>
          <w:szCs w:val="24"/>
        </w:rPr>
      </w:pPr>
      <w:r w:rsidRPr="00955392">
        <w:rPr>
          <w:rFonts w:cstheme="minorHAnsi"/>
          <w:sz w:val="24"/>
          <w:szCs w:val="24"/>
          <w:shd w:val="clear" w:color="auto" w:fill="FFFFFF"/>
        </w:rPr>
        <w:t xml:space="preserve">Research has shown that low income does impact on a child’s attainment in education, this is referred to as </w:t>
      </w:r>
      <w:r w:rsidR="00842735" w:rsidRPr="00955392">
        <w:rPr>
          <w:rFonts w:cstheme="minorHAnsi"/>
          <w:sz w:val="24"/>
          <w:szCs w:val="24"/>
          <w:shd w:val="clear" w:color="auto" w:fill="FFFFFF"/>
        </w:rPr>
        <w:t>the poverty and attainment gap (Estyn, 2014).</w:t>
      </w:r>
      <w:r w:rsidRPr="00955392">
        <w:rPr>
          <w:rFonts w:cstheme="minorHAnsi"/>
          <w:sz w:val="24"/>
          <w:szCs w:val="24"/>
          <w:shd w:val="clear" w:color="auto" w:fill="FFFFFF"/>
        </w:rPr>
        <w:t xml:space="preserve"> </w:t>
      </w:r>
      <w:r w:rsidR="00842735" w:rsidRPr="00955392">
        <w:rPr>
          <w:rFonts w:cstheme="minorHAnsi"/>
          <w:sz w:val="24"/>
          <w:szCs w:val="24"/>
          <w:shd w:val="clear" w:color="auto" w:fill="FFFFFF"/>
        </w:rPr>
        <w:t xml:space="preserve"> </w:t>
      </w:r>
      <w:r w:rsidRPr="00955392">
        <w:rPr>
          <w:rFonts w:cstheme="minorHAnsi"/>
          <w:sz w:val="24"/>
          <w:szCs w:val="24"/>
          <w:shd w:val="clear" w:color="auto" w:fill="FFFFFF"/>
        </w:rPr>
        <w:t xml:space="preserve">Provision </w:t>
      </w:r>
      <w:r w:rsidR="00B43AE2">
        <w:rPr>
          <w:rFonts w:cstheme="minorHAnsi"/>
          <w:sz w:val="24"/>
          <w:szCs w:val="24"/>
          <w:shd w:val="clear" w:color="auto" w:fill="FFFFFF"/>
        </w:rPr>
        <w:t>th</w:t>
      </w:r>
      <w:r w:rsidR="000B0FB4">
        <w:rPr>
          <w:rFonts w:cstheme="minorHAnsi"/>
          <w:sz w:val="24"/>
          <w:szCs w:val="24"/>
          <w:shd w:val="clear" w:color="auto" w:fill="FFFFFF"/>
        </w:rPr>
        <w:t xml:space="preserve">at </w:t>
      </w:r>
      <w:r w:rsidRPr="00955392">
        <w:rPr>
          <w:rFonts w:cstheme="minorHAnsi"/>
          <w:sz w:val="24"/>
          <w:szCs w:val="24"/>
          <w:shd w:val="clear" w:color="auto" w:fill="FFFFFF"/>
        </w:rPr>
        <w:t>Welsh primary schools have in place for economically disadvantaged learners aim</w:t>
      </w:r>
      <w:r w:rsidR="000B0FB4">
        <w:rPr>
          <w:rFonts w:cstheme="minorHAnsi"/>
          <w:sz w:val="24"/>
          <w:szCs w:val="24"/>
          <w:shd w:val="clear" w:color="auto" w:fill="FFFFFF"/>
        </w:rPr>
        <w:t>s</w:t>
      </w:r>
      <w:r w:rsidRPr="00955392">
        <w:rPr>
          <w:rFonts w:cstheme="minorHAnsi"/>
          <w:sz w:val="24"/>
          <w:szCs w:val="24"/>
          <w:shd w:val="clear" w:color="auto" w:fill="FFFFFF"/>
        </w:rPr>
        <w:t xml:space="preserve"> to reduce this poverty and attainment gap by supporting these pupils in a variety of ways</w:t>
      </w:r>
      <w:r w:rsidR="00842735" w:rsidRPr="00955392">
        <w:rPr>
          <w:rFonts w:cstheme="minorHAnsi"/>
          <w:sz w:val="24"/>
          <w:szCs w:val="24"/>
          <w:shd w:val="clear" w:color="auto" w:fill="FFFFFF"/>
        </w:rPr>
        <w:t xml:space="preserve"> (Estyn, 2020)</w:t>
      </w:r>
      <w:r w:rsidRPr="00955392">
        <w:rPr>
          <w:rFonts w:cstheme="minorHAnsi"/>
          <w:sz w:val="24"/>
          <w:szCs w:val="24"/>
          <w:shd w:val="clear" w:color="auto" w:fill="FFFFFF"/>
        </w:rPr>
        <w:t xml:space="preserve">.  </w:t>
      </w:r>
      <w:r w:rsidR="003C21D5" w:rsidRPr="00955392">
        <w:rPr>
          <w:rFonts w:cstheme="minorHAnsi"/>
          <w:sz w:val="24"/>
          <w:szCs w:val="24"/>
          <w:shd w:val="clear" w:color="auto" w:fill="FFFFFF"/>
        </w:rPr>
        <w:t>There are a wide range of factors that can influence the development, implementation and effectiveness of the support systems in place within Welsh primary schools for disadvantaged learners</w:t>
      </w:r>
      <w:r w:rsidR="00C71AB7" w:rsidRPr="00955392">
        <w:rPr>
          <w:rFonts w:cstheme="minorHAnsi"/>
          <w:sz w:val="24"/>
          <w:szCs w:val="24"/>
          <w:shd w:val="clear" w:color="auto" w:fill="FFFFFF"/>
        </w:rPr>
        <w:t>, these will be critically discussed</w:t>
      </w:r>
      <w:r w:rsidRPr="00955392">
        <w:rPr>
          <w:rFonts w:cstheme="minorHAnsi"/>
          <w:sz w:val="24"/>
          <w:szCs w:val="24"/>
          <w:shd w:val="clear" w:color="auto" w:fill="FFFFFF"/>
        </w:rPr>
        <w:t>.  T</w:t>
      </w:r>
      <w:r w:rsidR="003C21D5" w:rsidRPr="00955392">
        <w:rPr>
          <w:rFonts w:cstheme="minorHAnsi"/>
          <w:sz w:val="24"/>
          <w:szCs w:val="24"/>
          <w:shd w:val="clear" w:color="auto" w:fill="FFFFFF"/>
        </w:rPr>
        <w:t xml:space="preserve">he factors that will be </w:t>
      </w:r>
      <w:r w:rsidR="00C71AB7" w:rsidRPr="00955392">
        <w:rPr>
          <w:rFonts w:cstheme="minorHAnsi"/>
          <w:sz w:val="24"/>
          <w:szCs w:val="24"/>
          <w:shd w:val="clear" w:color="auto" w:fill="FFFFFF"/>
        </w:rPr>
        <w:t xml:space="preserve">critically </w:t>
      </w:r>
      <w:r w:rsidR="003C21D5" w:rsidRPr="00955392">
        <w:rPr>
          <w:rFonts w:cstheme="minorHAnsi"/>
          <w:sz w:val="24"/>
          <w:szCs w:val="24"/>
          <w:shd w:val="clear" w:color="auto" w:fill="FFFFFF"/>
        </w:rPr>
        <w:t>examined within this i</w:t>
      </w:r>
      <w:r w:rsidR="00341F36" w:rsidRPr="00955392">
        <w:rPr>
          <w:rFonts w:cstheme="minorHAnsi"/>
          <w:sz w:val="24"/>
          <w:szCs w:val="24"/>
          <w:shd w:val="clear" w:color="auto" w:fill="FFFFFF"/>
        </w:rPr>
        <w:t>ndependent project will be</w:t>
      </w:r>
      <w:r w:rsidR="003C21D5" w:rsidRPr="00955392">
        <w:rPr>
          <w:rFonts w:cstheme="minorHAnsi"/>
          <w:sz w:val="24"/>
          <w:szCs w:val="24"/>
          <w:shd w:val="clear" w:color="auto" w:fill="FFFFFF"/>
        </w:rPr>
        <w:t>:</w:t>
      </w:r>
      <w:r w:rsidR="003C21D5" w:rsidRPr="00955392">
        <w:rPr>
          <w:rFonts w:cstheme="minorHAnsi"/>
          <w:sz w:val="24"/>
          <w:szCs w:val="24"/>
        </w:rPr>
        <w:t xml:space="preserve"> poverty (Thinking Positively, 2018), </w:t>
      </w:r>
      <w:r w:rsidRPr="00955392">
        <w:rPr>
          <w:rFonts w:cstheme="minorHAnsi"/>
          <w:sz w:val="24"/>
          <w:szCs w:val="24"/>
        </w:rPr>
        <w:t>well-being</w:t>
      </w:r>
      <w:r w:rsidR="00C71AB7" w:rsidRPr="00955392">
        <w:rPr>
          <w:rFonts w:cstheme="minorHAnsi"/>
          <w:sz w:val="24"/>
          <w:szCs w:val="24"/>
        </w:rPr>
        <w:t xml:space="preserve"> (NHS, 2019) and</w:t>
      </w:r>
      <w:r w:rsidR="003C21D5" w:rsidRPr="00955392">
        <w:rPr>
          <w:rFonts w:cstheme="minorHAnsi"/>
          <w:sz w:val="24"/>
          <w:szCs w:val="24"/>
        </w:rPr>
        <w:t xml:space="preserve"> life experiences (Ar</w:t>
      </w:r>
      <w:r w:rsidR="00C71AB7" w:rsidRPr="00955392">
        <w:rPr>
          <w:rFonts w:cstheme="minorHAnsi"/>
          <w:sz w:val="24"/>
          <w:szCs w:val="24"/>
        </w:rPr>
        <w:t>ts and Cultural Activity, 2018).</w:t>
      </w:r>
      <w:r w:rsidR="003C21D5" w:rsidRPr="00955392">
        <w:rPr>
          <w:rFonts w:cstheme="minorHAnsi"/>
          <w:sz w:val="24"/>
          <w:szCs w:val="24"/>
        </w:rPr>
        <w:t xml:space="preserve"> </w:t>
      </w:r>
      <w:r w:rsidR="00C71AB7" w:rsidRPr="00955392">
        <w:rPr>
          <w:rFonts w:cstheme="minorHAnsi"/>
          <w:sz w:val="24"/>
          <w:szCs w:val="24"/>
        </w:rPr>
        <w:t xml:space="preserve"> These main focuses will also bring into consideration </w:t>
      </w:r>
      <w:r w:rsidR="00A50CC8" w:rsidRPr="00955392">
        <w:rPr>
          <w:rFonts w:cstheme="minorHAnsi"/>
          <w:sz w:val="24"/>
          <w:szCs w:val="24"/>
        </w:rPr>
        <w:t xml:space="preserve">the impacts of nutrition (NHS, 2019); </w:t>
      </w:r>
      <w:r w:rsidR="00C71AB7" w:rsidRPr="00955392">
        <w:rPr>
          <w:rFonts w:cstheme="minorHAnsi"/>
          <w:sz w:val="24"/>
          <w:szCs w:val="24"/>
        </w:rPr>
        <w:t xml:space="preserve">culture (Welsh Government: Arts and </w:t>
      </w:r>
      <w:r w:rsidR="00A50CC8" w:rsidRPr="00955392">
        <w:rPr>
          <w:rFonts w:cstheme="minorHAnsi"/>
          <w:sz w:val="24"/>
          <w:szCs w:val="24"/>
        </w:rPr>
        <w:t>Cultural Activity, 2018);</w:t>
      </w:r>
      <w:r w:rsidR="00C71AB7" w:rsidRPr="00955392">
        <w:rPr>
          <w:rFonts w:cstheme="minorHAnsi"/>
          <w:sz w:val="24"/>
          <w:szCs w:val="24"/>
        </w:rPr>
        <w:t xml:space="preserve"> upbringing </w:t>
      </w:r>
      <w:r w:rsidR="00A50CC8" w:rsidRPr="00955392">
        <w:rPr>
          <w:rFonts w:cstheme="minorHAnsi"/>
          <w:sz w:val="24"/>
          <w:szCs w:val="24"/>
        </w:rPr>
        <w:t>(Cook, 2013) and environment (Mclloyd, 1998);</w:t>
      </w:r>
      <w:r w:rsidR="00C71AB7" w:rsidRPr="00955392">
        <w:rPr>
          <w:rFonts w:cstheme="minorHAnsi"/>
          <w:sz w:val="24"/>
          <w:szCs w:val="24"/>
        </w:rPr>
        <w:t xml:space="preserve"> Equality Act (2010)</w:t>
      </w:r>
      <w:r w:rsidR="00A50CC8" w:rsidRPr="00955392">
        <w:rPr>
          <w:rFonts w:cstheme="minorHAnsi"/>
          <w:sz w:val="24"/>
          <w:szCs w:val="24"/>
        </w:rPr>
        <w:t>;</w:t>
      </w:r>
      <w:r w:rsidR="00C71AB7" w:rsidRPr="00955392">
        <w:rPr>
          <w:rFonts w:cstheme="minorHAnsi"/>
          <w:sz w:val="24"/>
          <w:szCs w:val="24"/>
        </w:rPr>
        <w:t xml:space="preserve"> early intervention (Ramey and Ramey, 1998) counselling (Welsh Government, 2020</w:t>
      </w:r>
      <w:r w:rsidR="00A50CC8" w:rsidRPr="00955392">
        <w:rPr>
          <w:rFonts w:cstheme="minorHAnsi"/>
          <w:sz w:val="24"/>
          <w:szCs w:val="24"/>
        </w:rPr>
        <w:t>);</w:t>
      </w:r>
      <w:r w:rsidR="00C71AB7" w:rsidRPr="00955392">
        <w:rPr>
          <w:rFonts w:cstheme="minorHAnsi"/>
          <w:sz w:val="24"/>
          <w:szCs w:val="24"/>
        </w:rPr>
        <w:t xml:space="preserve"> attendance (Inclusion and Pupil Support, 2018) and bullying (Challenging Bullying, 2019).  </w:t>
      </w:r>
    </w:p>
    <w:p w14:paraId="6B7042F5" w14:textId="77777777" w:rsidR="008A110D" w:rsidRPr="00955392" w:rsidRDefault="008A110D" w:rsidP="00955392">
      <w:pPr>
        <w:spacing w:line="360" w:lineRule="auto"/>
        <w:ind w:firstLine="720"/>
        <w:rPr>
          <w:rFonts w:cstheme="minorHAnsi"/>
          <w:sz w:val="24"/>
          <w:szCs w:val="24"/>
        </w:rPr>
      </w:pPr>
    </w:p>
    <w:p w14:paraId="4BE8372A" w14:textId="26FA2021" w:rsidR="00E4392F" w:rsidRPr="00955392" w:rsidRDefault="003C21D5" w:rsidP="00955392">
      <w:pPr>
        <w:spacing w:line="360" w:lineRule="auto"/>
        <w:ind w:firstLine="720"/>
        <w:rPr>
          <w:rFonts w:cstheme="minorHAnsi"/>
          <w:sz w:val="24"/>
          <w:szCs w:val="24"/>
        </w:rPr>
      </w:pPr>
      <w:r w:rsidRPr="00955392">
        <w:rPr>
          <w:rFonts w:cstheme="minorHAnsi"/>
          <w:sz w:val="24"/>
          <w:szCs w:val="24"/>
        </w:rPr>
        <w:lastRenderedPageBreak/>
        <w:t>With all these factors taken into consideration the</w:t>
      </w:r>
      <w:r w:rsidR="00A50CC8" w:rsidRPr="00955392">
        <w:rPr>
          <w:rFonts w:cstheme="minorHAnsi"/>
          <w:sz w:val="24"/>
          <w:szCs w:val="24"/>
        </w:rPr>
        <w:t xml:space="preserve"> current</w:t>
      </w:r>
      <w:r w:rsidRPr="00955392">
        <w:rPr>
          <w:rFonts w:cstheme="minorHAnsi"/>
          <w:sz w:val="24"/>
          <w:szCs w:val="24"/>
        </w:rPr>
        <w:t xml:space="preserve"> support networks </w:t>
      </w:r>
      <w:r w:rsidR="00341F36" w:rsidRPr="00955392">
        <w:rPr>
          <w:rFonts w:cstheme="minorHAnsi"/>
          <w:sz w:val="24"/>
          <w:szCs w:val="24"/>
        </w:rPr>
        <w:t>with</w:t>
      </w:r>
      <w:r w:rsidRPr="00955392">
        <w:rPr>
          <w:rFonts w:cstheme="minorHAnsi"/>
          <w:sz w:val="24"/>
          <w:szCs w:val="24"/>
        </w:rPr>
        <w:t>in Welsh pri</w:t>
      </w:r>
      <w:r w:rsidR="00A50CC8" w:rsidRPr="00955392">
        <w:rPr>
          <w:rFonts w:cstheme="minorHAnsi"/>
          <w:sz w:val="24"/>
          <w:szCs w:val="24"/>
        </w:rPr>
        <w:t xml:space="preserve">mary schools </w:t>
      </w:r>
      <w:r w:rsidRPr="00955392">
        <w:rPr>
          <w:rFonts w:cstheme="minorHAnsi"/>
          <w:sz w:val="24"/>
          <w:szCs w:val="24"/>
        </w:rPr>
        <w:t>in place to help improve attainment and well-being in</w:t>
      </w:r>
      <w:r w:rsidR="00A50CC8" w:rsidRPr="00955392">
        <w:rPr>
          <w:rFonts w:cstheme="minorHAnsi"/>
          <w:sz w:val="24"/>
          <w:szCs w:val="24"/>
        </w:rPr>
        <w:t xml:space="preserve"> economically</w:t>
      </w:r>
      <w:r w:rsidRPr="00955392">
        <w:rPr>
          <w:rFonts w:cstheme="minorHAnsi"/>
          <w:sz w:val="24"/>
          <w:szCs w:val="24"/>
        </w:rPr>
        <w:t xml:space="preserve"> disadvantaged learners will be critically analysed and discussed</w:t>
      </w:r>
      <w:r w:rsidR="000070AD" w:rsidRPr="00955392">
        <w:rPr>
          <w:rFonts w:cstheme="minorHAnsi"/>
          <w:sz w:val="24"/>
          <w:szCs w:val="24"/>
        </w:rPr>
        <w:t xml:space="preserve"> (Estyn, 2020)</w:t>
      </w:r>
      <w:r w:rsidRPr="00955392">
        <w:rPr>
          <w:rFonts w:cstheme="minorHAnsi"/>
          <w:sz w:val="24"/>
          <w:szCs w:val="24"/>
        </w:rPr>
        <w:t xml:space="preserve">.  Where policies and procedures are effectively providing support for disadvantaged learners will be highlighted. Where policies and procedures are currently lacking within the support networks for disadvantaged learners will also be highlighted and critically explored.  </w:t>
      </w:r>
      <w:r w:rsidR="00A50CC8" w:rsidRPr="00955392">
        <w:rPr>
          <w:rFonts w:cstheme="minorHAnsi"/>
          <w:sz w:val="24"/>
          <w:szCs w:val="24"/>
        </w:rPr>
        <w:t>From evaluating these inclusive strategies r</w:t>
      </w:r>
      <w:r w:rsidRPr="00955392">
        <w:rPr>
          <w:rFonts w:cstheme="minorHAnsi"/>
          <w:sz w:val="24"/>
          <w:szCs w:val="24"/>
        </w:rPr>
        <w:t>ecommendations for how these support systems could be improved will be discussed.</w:t>
      </w:r>
    </w:p>
    <w:p w14:paraId="7BA4065F" w14:textId="77777777" w:rsidR="008A110D" w:rsidRPr="00955392" w:rsidRDefault="008A110D" w:rsidP="00955392">
      <w:pPr>
        <w:spacing w:line="360" w:lineRule="auto"/>
        <w:rPr>
          <w:rFonts w:cstheme="minorHAnsi"/>
          <w:sz w:val="24"/>
          <w:szCs w:val="24"/>
          <w:u w:val="single"/>
        </w:rPr>
      </w:pPr>
      <w:r w:rsidRPr="00955392">
        <w:rPr>
          <w:rFonts w:cstheme="minorHAnsi"/>
          <w:sz w:val="24"/>
          <w:szCs w:val="24"/>
          <w:u w:val="single"/>
        </w:rPr>
        <w:br w:type="page"/>
      </w:r>
    </w:p>
    <w:p w14:paraId="49CFAE67" w14:textId="0CED034B" w:rsidR="0025322B" w:rsidRPr="00955392" w:rsidRDefault="00BE2830" w:rsidP="00955392">
      <w:pPr>
        <w:spacing w:line="360" w:lineRule="auto"/>
        <w:rPr>
          <w:rFonts w:cstheme="minorHAnsi"/>
          <w:sz w:val="24"/>
          <w:szCs w:val="24"/>
        </w:rPr>
      </w:pPr>
      <w:r w:rsidRPr="00955392">
        <w:rPr>
          <w:rFonts w:cstheme="minorHAnsi"/>
          <w:sz w:val="24"/>
          <w:szCs w:val="24"/>
          <w:u w:val="single"/>
        </w:rPr>
        <w:lastRenderedPageBreak/>
        <w:t>Chapter Two: Review of</w:t>
      </w:r>
      <w:r w:rsidR="008A110D" w:rsidRPr="00955392">
        <w:rPr>
          <w:rFonts w:cstheme="minorHAnsi"/>
          <w:sz w:val="24"/>
          <w:szCs w:val="24"/>
          <w:u w:val="single"/>
        </w:rPr>
        <w:t xml:space="preserve"> Literature</w:t>
      </w:r>
    </w:p>
    <w:p w14:paraId="7298C937" w14:textId="77777777" w:rsidR="00E4392F" w:rsidRPr="00955392" w:rsidRDefault="00E4392F" w:rsidP="00955392">
      <w:pPr>
        <w:spacing w:line="360" w:lineRule="auto"/>
        <w:rPr>
          <w:rFonts w:cstheme="minorHAnsi"/>
          <w:sz w:val="24"/>
          <w:szCs w:val="24"/>
        </w:rPr>
      </w:pPr>
    </w:p>
    <w:p w14:paraId="5874897D" w14:textId="591188DF" w:rsidR="00E86DB2" w:rsidRPr="00955392" w:rsidRDefault="0025322B" w:rsidP="00955392">
      <w:pPr>
        <w:spacing w:before="100" w:beforeAutospacing="1" w:after="100" w:afterAutospacing="1" w:line="360" w:lineRule="auto"/>
        <w:rPr>
          <w:rFonts w:cstheme="minorHAnsi"/>
          <w:sz w:val="24"/>
          <w:szCs w:val="24"/>
        </w:rPr>
      </w:pPr>
      <w:r w:rsidRPr="00955392">
        <w:rPr>
          <w:rFonts w:cstheme="minorHAnsi"/>
          <w:sz w:val="24"/>
          <w:szCs w:val="24"/>
        </w:rPr>
        <w:tab/>
      </w:r>
      <w:r w:rsidR="00780692" w:rsidRPr="00955392">
        <w:rPr>
          <w:rFonts w:cstheme="minorHAnsi"/>
          <w:sz w:val="24"/>
          <w:szCs w:val="24"/>
        </w:rPr>
        <w:t>Firstly,</w:t>
      </w:r>
      <w:r w:rsidR="0020502C" w:rsidRPr="00955392">
        <w:rPr>
          <w:rFonts w:cstheme="minorHAnsi"/>
          <w:sz w:val="24"/>
          <w:szCs w:val="24"/>
        </w:rPr>
        <w:t xml:space="preserve"> the terms that will be referred to throughout this independent project will be defined for clarity of the research.  Well-being takes into consideration</w:t>
      </w:r>
      <w:r w:rsidR="0054740D" w:rsidRPr="00955392">
        <w:rPr>
          <w:rFonts w:cstheme="minorHAnsi"/>
          <w:sz w:val="24"/>
          <w:szCs w:val="24"/>
        </w:rPr>
        <w:t xml:space="preserve"> all the factors that can make impacts</w:t>
      </w:r>
      <w:r w:rsidR="00172EA2">
        <w:rPr>
          <w:rFonts w:cstheme="minorHAnsi"/>
          <w:sz w:val="24"/>
          <w:szCs w:val="24"/>
        </w:rPr>
        <w:t xml:space="preserve"> on</w:t>
      </w:r>
      <w:r w:rsidR="0054740D" w:rsidRPr="00955392">
        <w:rPr>
          <w:rFonts w:cstheme="minorHAnsi"/>
          <w:sz w:val="24"/>
          <w:szCs w:val="24"/>
        </w:rPr>
        <w:t xml:space="preserve"> a person</w:t>
      </w:r>
      <w:r w:rsidR="00172EA2">
        <w:rPr>
          <w:rFonts w:cstheme="minorHAnsi"/>
          <w:sz w:val="24"/>
          <w:szCs w:val="24"/>
        </w:rPr>
        <w:t>’s</w:t>
      </w:r>
      <w:r w:rsidR="0054740D" w:rsidRPr="00955392">
        <w:rPr>
          <w:rFonts w:cstheme="minorHAnsi"/>
          <w:sz w:val="24"/>
          <w:szCs w:val="24"/>
        </w:rPr>
        <w:t xml:space="preserve"> physical and mental health and how these can make a person feel</w:t>
      </w:r>
      <w:r w:rsidR="00F94AA9" w:rsidRPr="00955392">
        <w:rPr>
          <w:rFonts w:cstheme="minorHAnsi"/>
          <w:sz w:val="24"/>
          <w:szCs w:val="24"/>
        </w:rPr>
        <w:t>; they have been found to correlate either positively or negatively together (</w:t>
      </w:r>
      <w:r w:rsidR="00F94AA9" w:rsidRPr="00955392">
        <w:rPr>
          <w:rFonts w:cstheme="minorHAnsi"/>
          <w:sz w:val="24"/>
          <w:szCs w:val="24"/>
          <w:shd w:val="clear" w:color="auto" w:fill="FFFFFF"/>
        </w:rPr>
        <w:t>Cornaglia, Crivellaro and McNally, 2015).</w:t>
      </w:r>
      <w:r w:rsidR="007566CE" w:rsidRPr="00955392">
        <w:rPr>
          <w:rFonts w:cstheme="minorHAnsi"/>
          <w:sz w:val="24"/>
          <w:szCs w:val="24"/>
        </w:rPr>
        <w:t xml:space="preserve"> </w:t>
      </w:r>
      <w:r w:rsidR="00F94AA9" w:rsidRPr="00955392">
        <w:rPr>
          <w:rFonts w:cstheme="minorHAnsi"/>
          <w:sz w:val="24"/>
          <w:szCs w:val="24"/>
        </w:rPr>
        <w:t xml:space="preserve"> </w:t>
      </w:r>
      <w:r w:rsidR="007566CE" w:rsidRPr="00955392">
        <w:rPr>
          <w:rFonts w:cstheme="minorHAnsi"/>
          <w:sz w:val="24"/>
          <w:szCs w:val="24"/>
        </w:rPr>
        <w:t xml:space="preserve">When a person’s well-being </w:t>
      </w:r>
      <w:r w:rsidR="00172EA2" w:rsidRPr="00955392">
        <w:rPr>
          <w:rFonts w:cstheme="minorHAnsi"/>
          <w:sz w:val="24"/>
          <w:szCs w:val="24"/>
        </w:rPr>
        <w:t>is</w:t>
      </w:r>
      <w:r w:rsidR="007566CE" w:rsidRPr="00955392">
        <w:rPr>
          <w:rFonts w:cstheme="minorHAnsi"/>
          <w:sz w:val="24"/>
          <w:szCs w:val="24"/>
        </w:rPr>
        <w:t xml:space="preserve"> good, this can be linked with the person feeling happy and satisfied with their life overall while having a healthy self-care routine (Mental Health Foundation, 2015).</w:t>
      </w:r>
      <w:r w:rsidR="00337581" w:rsidRPr="00955392">
        <w:rPr>
          <w:rFonts w:cstheme="minorHAnsi"/>
          <w:sz w:val="24"/>
          <w:szCs w:val="24"/>
        </w:rPr>
        <w:t xml:space="preserve">  </w:t>
      </w:r>
      <w:r w:rsidRPr="00955392">
        <w:rPr>
          <w:rFonts w:cstheme="minorHAnsi"/>
          <w:sz w:val="24"/>
          <w:szCs w:val="24"/>
        </w:rPr>
        <w:t>Inclusive practice is to ensure everyone is included</w:t>
      </w:r>
      <w:r w:rsidR="002F12F3" w:rsidRPr="00955392">
        <w:rPr>
          <w:rFonts w:cstheme="minorHAnsi"/>
          <w:sz w:val="24"/>
          <w:szCs w:val="24"/>
        </w:rPr>
        <w:t xml:space="preserve"> and has access to opportunities</w:t>
      </w:r>
      <w:r w:rsidRPr="00955392">
        <w:rPr>
          <w:rFonts w:cstheme="minorHAnsi"/>
          <w:sz w:val="24"/>
          <w:szCs w:val="24"/>
        </w:rPr>
        <w:t xml:space="preserve"> regardless of their economic, race, sexuality, religious backgrounds or if they have additional learning needs or any physical disabilities</w:t>
      </w:r>
      <w:r w:rsidR="002F12F3" w:rsidRPr="00955392">
        <w:rPr>
          <w:rFonts w:cstheme="minorHAnsi"/>
          <w:sz w:val="24"/>
          <w:szCs w:val="24"/>
        </w:rPr>
        <w:t xml:space="preserve"> (Welsh Government: Inclusion and Pupil Support 2016)</w:t>
      </w:r>
      <w:r w:rsidRPr="00955392">
        <w:rPr>
          <w:rFonts w:cstheme="minorHAnsi"/>
          <w:sz w:val="24"/>
          <w:szCs w:val="24"/>
        </w:rPr>
        <w:t>.  The term inclusive practice is used frequently within Welsh education from primary, secondary, colleg</w:t>
      </w:r>
      <w:r w:rsidR="004A2F42" w:rsidRPr="00955392">
        <w:rPr>
          <w:rFonts w:cstheme="minorHAnsi"/>
          <w:sz w:val="24"/>
          <w:szCs w:val="24"/>
        </w:rPr>
        <w:t>e up to university.</w:t>
      </w:r>
      <w:r w:rsidRPr="00955392">
        <w:rPr>
          <w:rFonts w:cstheme="minorHAnsi"/>
          <w:sz w:val="24"/>
          <w:szCs w:val="24"/>
        </w:rPr>
        <w:t xml:space="preserve">  This indicates that the Welsh Government is trying to be fully inclusive for all members of society within the educat</w:t>
      </w:r>
      <w:r w:rsidR="004A2F42" w:rsidRPr="00955392">
        <w:rPr>
          <w:rFonts w:cstheme="minorHAnsi"/>
          <w:sz w:val="24"/>
          <w:szCs w:val="24"/>
        </w:rPr>
        <w:t>ion systems they have available (National Assembly for Wales Diversity and Inclusion Strategy 2016-2021).</w:t>
      </w:r>
      <w:r w:rsidRPr="00955392">
        <w:rPr>
          <w:rFonts w:cstheme="minorHAnsi"/>
          <w:sz w:val="24"/>
          <w:szCs w:val="24"/>
        </w:rPr>
        <w:t xml:space="preserve">  However, when the support systems that are in place are critically analysed it does highlight there are limitations </w:t>
      </w:r>
      <w:r w:rsidR="004A2F42" w:rsidRPr="00955392">
        <w:rPr>
          <w:rFonts w:cstheme="minorHAnsi"/>
          <w:sz w:val="24"/>
          <w:szCs w:val="24"/>
        </w:rPr>
        <w:t xml:space="preserve">and challenges </w:t>
      </w:r>
      <w:r w:rsidRPr="00955392">
        <w:rPr>
          <w:rFonts w:cstheme="minorHAnsi"/>
          <w:sz w:val="24"/>
          <w:szCs w:val="24"/>
        </w:rPr>
        <w:t>within in them,</w:t>
      </w:r>
      <w:r w:rsidR="004A2F42" w:rsidRPr="00955392">
        <w:rPr>
          <w:rFonts w:cstheme="minorHAnsi"/>
          <w:sz w:val="24"/>
          <w:szCs w:val="24"/>
        </w:rPr>
        <w:t xml:space="preserve"> which will be discussed below (OECD, 2014).</w:t>
      </w:r>
      <w:r w:rsidRPr="00955392">
        <w:rPr>
          <w:rFonts w:cstheme="minorHAnsi"/>
          <w:sz w:val="24"/>
          <w:szCs w:val="24"/>
        </w:rPr>
        <w:t xml:space="preserve"> </w:t>
      </w:r>
      <w:r w:rsidR="009962A2" w:rsidRPr="00955392">
        <w:rPr>
          <w:rFonts w:cstheme="minorHAnsi"/>
          <w:sz w:val="24"/>
          <w:szCs w:val="24"/>
        </w:rPr>
        <w:t xml:space="preserve"> </w:t>
      </w:r>
    </w:p>
    <w:p w14:paraId="182F73D0" w14:textId="3842E430" w:rsidR="00ED42D5" w:rsidRPr="00955392" w:rsidRDefault="00E20BFA" w:rsidP="00955392">
      <w:pPr>
        <w:spacing w:before="100" w:beforeAutospacing="1" w:after="100" w:afterAutospacing="1" w:line="360" w:lineRule="auto"/>
        <w:rPr>
          <w:rFonts w:cstheme="minorHAnsi"/>
          <w:sz w:val="24"/>
          <w:szCs w:val="24"/>
        </w:rPr>
      </w:pPr>
      <w:r w:rsidRPr="00955392">
        <w:rPr>
          <w:rFonts w:cstheme="minorHAnsi"/>
          <w:sz w:val="24"/>
          <w:szCs w:val="24"/>
        </w:rPr>
        <w:tab/>
      </w:r>
      <w:r w:rsidR="005506CE" w:rsidRPr="00955392">
        <w:rPr>
          <w:rFonts w:cstheme="minorHAnsi"/>
          <w:sz w:val="24"/>
          <w:szCs w:val="24"/>
        </w:rPr>
        <w:t>The Joseph Ro</w:t>
      </w:r>
      <w:r w:rsidR="00340BE1" w:rsidRPr="00955392">
        <w:rPr>
          <w:rFonts w:cstheme="minorHAnsi"/>
          <w:sz w:val="24"/>
          <w:szCs w:val="24"/>
        </w:rPr>
        <w:t>wn</w:t>
      </w:r>
      <w:r w:rsidR="005506CE" w:rsidRPr="00955392">
        <w:rPr>
          <w:rFonts w:cstheme="minorHAnsi"/>
          <w:sz w:val="24"/>
          <w:szCs w:val="24"/>
        </w:rPr>
        <w:t xml:space="preserve">tree Foundation </w:t>
      </w:r>
      <w:r w:rsidR="00337581" w:rsidRPr="00955392">
        <w:rPr>
          <w:rFonts w:cstheme="minorHAnsi"/>
          <w:sz w:val="24"/>
          <w:szCs w:val="24"/>
        </w:rPr>
        <w:t xml:space="preserve">(JRF) </w:t>
      </w:r>
      <w:r w:rsidR="005506CE" w:rsidRPr="00955392">
        <w:rPr>
          <w:rFonts w:cstheme="minorHAnsi"/>
          <w:sz w:val="24"/>
          <w:szCs w:val="24"/>
        </w:rPr>
        <w:t>(2020) reviewed 34 studies regarding financial stability</w:t>
      </w:r>
      <w:r w:rsidR="00F275AD">
        <w:rPr>
          <w:rFonts w:cstheme="minorHAnsi"/>
          <w:sz w:val="24"/>
          <w:szCs w:val="24"/>
        </w:rPr>
        <w:t>.  T</w:t>
      </w:r>
      <w:r w:rsidR="005506CE" w:rsidRPr="00955392">
        <w:rPr>
          <w:rFonts w:cstheme="minorHAnsi"/>
          <w:sz w:val="24"/>
          <w:szCs w:val="24"/>
        </w:rPr>
        <w:t xml:space="preserve">hey found </w:t>
      </w:r>
      <w:r w:rsidRPr="00955392">
        <w:rPr>
          <w:rFonts w:cstheme="minorHAnsi"/>
          <w:sz w:val="24"/>
          <w:szCs w:val="24"/>
        </w:rPr>
        <w:t>that lower income</w:t>
      </w:r>
      <w:r w:rsidR="00ED42D5" w:rsidRPr="00955392">
        <w:rPr>
          <w:rFonts w:cstheme="minorHAnsi"/>
          <w:sz w:val="24"/>
          <w:szCs w:val="24"/>
        </w:rPr>
        <w:t xml:space="preserve"> backgrounds</w:t>
      </w:r>
      <w:r w:rsidRPr="00955392">
        <w:rPr>
          <w:rFonts w:cstheme="minorHAnsi"/>
          <w:sz w:val="24"/>
          <w:szCs w:val="24"/>
        </w:rPr>
        <w:t xml:space="preserve"> can have </w:t>
      </w:r>
      <w:r w:rsidR="00341F36" w:rsidRPr="00955392">
        <w:rPr>
          <w:rFonts w:cstheme="minorHAnsi"/>
          <w:sz w:val="24"/>
          <w:szCs w:val="24"/>
        </w:rPr>
        <w:t xml:space="preserve">negative </w:t>
      </w:r>
      <w:r w:rsidRPr="00955392">
        <w:rPr>
          <w:rFonts w:cstheme="minorHAnsi"/>
          <w:sz w:val="24"/>
          <w:szCs w:val="24"/>
        </w:rPr>
        <w:t>impacts on</w:t>
      </w:r>
      <w:r w:rsidR="00BB6C6D" w:rsidRPr="00955392">
        <w:rPr>
          <w:rFonts w:cstheme="minorHAnsi"/>
          <w:sz w:val="24"/>
          <w:szCs w:val="24"/>
        </w:rPr>
        <w:t xml:space="preserve"> </w:t>
      </w:r>
      <w:r w:rsidR="00ED42D5" w:rsidRPr="00955392">
        <w:rPr>
          <w:rFonts w:cstheme="minorHAnsi"/>
          <w:sz w:val="24"/>
          <w:szCs w:val="24"/>
        </w:rPr>
        <w:t xml:space="preserve">the </w:t>
      </w:r>
      <w:r w:rsidRPr="00955392">
        <w:rPr>
          <w:rFonts w:cstheme="minorHAnsi"/>
          <w:sz w:val="24"/>
          <w:szCs w:val="24"/>
        </w:rPr>
        <w:t>physical health</w:t>
      </w:r>
      <w:r w:rsidR="00ED42D5" w:rsidRPr="00955392">
        <w:rPr>
          <w:rFonts w:cstheme="minorHAnsi"/>
          <w:sz w:val="24"/>
          <w:szCs w:val="24"/>
        </w:rPr>
        <w:t xml:space="preserve"> of children within the household</w:t>
      </w:r>
      <w:r w:rsidR="005506CE" w:rsidRPr="00955392">
        <w:rPr>
          <w:rFonts w:cstheme="minorHAnsi"/>
          <w:sz w:val="24"/>
          <w:szCs w:val="24"/>
        </w:rPr>
        <w:t>.  O</w:t>
      </w:r>
      <w:r w:rsidRPr="00955392">
        <w:rPr>
          <w:rFonts w:cstheme="minorHAnsi"/>
          <w:sz w:val="24"/>
          <w:szCs w:val="24"/>
        </w:rPr>
        <w:t xml:space="preserve">ne </w:t>
      </w:r>
      <w:r w:rsidR="00D242BE" w:rsidRPr="00955392">
        <w:rPr>
          <w:rFonts w:cstheme="minorHAnsi"/>
          <w:sz w:val="24"/>
          <w:szCs w:val="24"/>
        </w:rPr>
        <w:t xml:space="preserve">factor </w:t>
      </w:r>
      <w:r w:rsidR="00181C81" w:rsidRPr="00955392">
        <w:rPr>
          <w:rFonts w:cstheme="minorHAnsi"/>
          <w:sz w:val="24"/>
          <w:szCs w:val="24"/>
        </w:rPr>
        <w:t>that could</w:t>
      </w:r>
      <w:r w:rsidR="005506CE" w:rsidRPr="00955392">
        <w:rPr>
          <w:rFonts w:cstheme="minorHAnsi"/>
          <w:sz w:val="24"/>
          <w:szCs w:val="24"/>
        </w:rPr>
        <w:t xml:space="preserve"> negatively impact on a child’s physical health </w:t>
      </w:r>
      <w:r w:rsidR="00D242BE" w:rsidRPr="00955392">
        <w:rPr>
          <w:rFonts w:cstheme="minorHAnsi"/>
          <w:sz w:val="24"/>
          <w:szCs w:val="24"/>
        </w:rPr>
        <w:t>could be</w:t>
      </w:r>
      <w:r w:rsidR="00341F36" w:rsidRPr="00955392">
        <w:rPr>
          <w:rFonts w:cstheme="minorHAnsi"/>
          <w:sz w:val="24"/>
          <w:szCs w:val="24"/>
        </w:rPr>
        <w:t xml:space="preserve"> that</w:t>
      </w:r>
      <w:r w:rsidR="00D242BE" w:rsidRPr="00955392">
        <w:rPr>
          <w:rFonts w:cstheme="minorHAnsi"/>
          <w:sz w:val="24"/>
          <w:szCs w:val="24"/>
        </w:rPr>
        <w:t xml:space="preserve"> </w:t>
      </w:r>
      <w:r w:rsidRPr="00955392">
        <w:rPr>
          <w:rFonts w:cstheme="minorHAnsi"/>
          <w:sz w:val="24"/>
          <w:szCs w:val="24"/>
        </w:rPr>
        <w:t xml:space="preserve">the child </w:t>
      </w:r>
      <w:r w:rsidR="00D242BE" w:rsidRPr="00955392">
        <w:rPr>
          <w:rFonts w:cstheme="minorHAnsi"/>
          <w:sz w:val="24"/>
          <w:szCs w:val="24"/>
        </w:rPr>
        <w:t xml:space="preserve">is </w:t>
      </w:r>
      <w:r w:rsidRPr="00955392">
        <w:rPr>
          <w:rFonts w:cstheme="minorHAnsi"/>
          <w:sz w:val="24"/>
          <w:szCs w:val="24"/>
        </w:rPr>
        <w:t>not getting the nutrition they need</w:t>
      </w:r>
      <w:r w:rsidR="00BB6C6D" w:rsidRPr="00955392">
        <w:rPr>
          <w:rFonts w:cstheme="minorHAnsi"/>
          <w:sz w:val="24"/>
          <w:szCs w:val="24"/>
        </w:rPr>
        <w:t xml:space="preserve"> from their diet.  This could be due to t</w:t>
      </w:r>
      <w:r w:rsidRPr="00955392">
        <w:rPr>
          <w:rFonts w:cstheme="minorHAnsi"/>
          <w:sz w:val="24"/>
          <w:szCs w:val="24"/>
        </w:rPr>
        <w:t xml:space="preserve">he </w:t>
      </w:r>
      <w:r w:rsidR="00BB6C6D" w:rsidRPr="00955392">
        <w:rPr>
          <w:rFonts w:cstheme="minorHAnsi"/>
          <w:sz w:val="24"/>
          <w:szCs w:val="24"/>
        </w:rPr>
        <w:t>parents or guardians having financial restrictions to be able to afford food that cover</w:t>
      </w:r>
      <w:r w:rsidR="00181C81">
        <w:rPr>
          <w:rFonts w:cstheme="minorHAnsi"/>
          <w:sz w:val="24"/>
          <w:szCs w:val="24"/>
        </w:rPr>
        <w:t>s</w:t>
      </w:r>
      <w:r w:rsidR="00BB6C6D" w:rsidRPr="00955392">
        <w:rPr>
          <w:rFonts w:cstheme="minorHAnsi"/>
          <w:sz w:val="24"/>
          <w:szCs w:val="24"/>
        </w:rPr>
        <w:t xml:space="preserve"> all the food groups for a balanced healthy diet</w:t>
      </w:r>
      <w:r w:rsidR="000834B1" w:rsidRPr="00955392">
        <w:rPr>
          <w:rFonts w:cstheme="minorHAnsi"/>
          <w:sz w:val="24"/>
          <w:szCs w:val="24"/>
        </w:rPr>
        <w:t xml:space="preserve"> (Butler, 2018).</w:t>
      </w:r>
      <w:r w:rsidRPr="00955392">
        <w:rPr>
          <w:rFonts w:cstheme="minorHAnsi"/>
          <w:sz w:val="24"/>
          <w:szCs w:val="24"/>
        </w:rPr>
        <w:t xml:space="preserve">  Research has shown that a child’s body requires certain vitamins and minerals to help </w:t>
      </w:r>
      <w:r w:rsidR="00D242BE" w:rsidRPr="00955392">
        <w:rPr>
          <w:rFonts w:cstheme="minorHAnsi"/>
          <w:sz w:val="24"/>
          <w:szCs w:val="24"/>
        </w:rPr>
        <w:t>with their growth</w:t>
      </w:r>
      <w:r w:rsidR="00ED42D5" w:rsidRPr="00955392">
        <w:rPr>
          <w:rFonts w:cstheme="minorHAnsi"/>
          <w:sz w:val="24"/>
          <w:szCs w:val="24"/>
        </w:rPr>
        <w:t xml:space="preserve"> and development</w:t>
      </w:r>
      <w:r w:rsidR="00D242BE" w:rsidRPr="00955392">
        <w:rPr>
          <w:rFonts w:cstheme="minorHAnsi"/>
          <w:sz w:val="24"/>
          <w:szCs w:val="24"/>
        </w:rPr>
        <w:t xml:space="preserve"> </w:t>
      </w:r>
      <w:r w:rsidR="00ED42D5" w:rsidRPr="00955392">
        <w:rPr>
          <w:rFonts w:cstheme="minorHAnsi"/>
          <w:sz w:val="24"/>
          <w:szCs w:val="24"/>
        </w:rPr>
        <w:t>to</w:t>
      </w:r>
      <w:r w:rsidR="00D242BE" w:rsidRPr="00955392">
        <w:rPr>
          <w:rFonts w:cstheme="minorHAnsi"/>
          <w:sz w:val="24"/>
          <w:szCs w:val="24"/>
        </w:rPr>
        <w:t xml:space="preserve"> support them having</w:t>
      </w:r>
      <w:r w:rsidRPr="00955392">
        <w:rPr>
          <w:rFonts w:cstheme="minorHAnsi"/>
          <w:sz w:val="24"/>
          <w:szCs w:val="24"/>
        </w:rPr>
        <w:t xml:space="preserve"> a strong immune system (NHS, 2019).  </w:t>
      </w:r>
      <w:r w:rsidR="00D242BE" w:rsidRPr="00955392">
        <w:rPr>
          <w:rFonts w:cstheme="minorHAnsi"/>
          <w:sz w:val="24"/>
          <w:szCs w:val="24"/>
        </w:rPr>
        <w:t xml:space="preserve">If a child is lacking in certain vitamins and minerals this can </w:t>
      </w:r>
      <w:r w:rsidR="00CB1D38" w:rsidRPr="00955392">
        <w:rPr>
          <w:rFonts w:cstheme="minorHAnsi"/>
          <w:sz w:val="24"/>
          <w:szCs w:val="24"/>
        </w:rPr>
        <w:t xml:space="preserve">then </w:t>
      </w:r>
      <w:r w:rsidR="00D242BE" w:rsidRPr="00955392">
        <w:rPr>
          <w:rFonts w:cstheme="minorHAnsi"/>
          <w:sz w:val="24"/>
          <w:szCs w:val="24"/>
        </w:rPr>
        <w:t>lower their immune system</w:t>
      </w:r>
      <w:r w:rsidR="0070624F" w:rsidRPr="00955392">
        <w:rPr>
          <w:rFonts w:cstheme="minorHAnsi"/>
          <w:sz w:val="24"/>
          <w:szCs w:val="24"/>
        </w:rPr>
        <w:t xml:space="preserve"> (Nelson, 2000).</w:t>
      </w:r>
      <w:r w:rsidR="00EE750C" w:rsidRPr="00955392">
        <w:rPr>
          <w:rFonts w:cstheme="minorHAnsi"/>
          <w:sz w:val="24"/>
          <w:szCs w:val="24"/>
        </w:rPr>
        <w:t xml:space="preserve">  This c</w:t>
      </w:r>
      <w:r w:rsidR="00ED42D5" w:rsidRPr="00955392">
        <w:rPr>
          <w:rFonts w:cstheme="minorHAnsi"/>
          <w:sz w:val="24"/>
          <w:szCs w:val="24"/>
        </w:rPr>
        <w:t xml:space="preserve">ould result in </w:t>
      </w:r>
      <w:r w:rsidR="00EE750C" w:rsidRPr="00955392">
        <w:rPr>
          <w:rFonts w:cstheme="minorHAnsi"/>
          <w:sz w:val="24"/>
          <w:szCs w:val="24"/>
        </w:rPr>
        <w:t xml:space="preserve">a </w:t>
      </w:r>
      <w:r w:rsidR="00ED42D5" w:rsidRPr="00955392">
        <w:rPr>
          <w:rFonts w:cstheme="minorHAnsi"/>
          <w:sz w:val="24"/>
          <w:szCs w:val="24"/>
        </w:rPr>
        <w:t xml:space="preserve">child </w:t>
      </w:r>
      <w:r w:rsidR="00CB1D38" w:rsidRPr="00955392">
        <w:rPr>
          <w:rFonts w:cstheme="minorHAnsi"/>
          <w:sz w:val="24"/>
          <w:szCs w:val="24"/>
        </w:rPr>
        <w:t xml:space="preserve"> feel</w:t>
      </w:r>
      <w:r w:rsidR="00494056">
        <w:rPr>
          <w:rFonts w:cstheme="minorHAnsi"/>
          <w:sz w:val="24"/>
          <w:szCs w:val="24"/>
        </w:rPr>
        <w:t>ing</w:t>
      </w:r>
      <w:r w:rsidR="00963A16" w:rsidRPr="00955392">
        <w:rPr>
          <w:rFonts w:cstheme="minorHAnsi"/>
          <w:sz w:val="24"/>
          <w:szCs w:val="24"/>
        </w:rPr>
        <w:t xml:space="preserve"> </w:t>
      </w:r>
      <w:r w:rsidR="00EE750C" w:rsidRPr="00955392">
        <w:rPr>
          <w:rFonts w:cstheme="minorHAnsi"/>
          <w:sz w:val="24"/>
          <w:szCs w:val="24"/>
        </w:rPr>
        <w:t>‘</w:t>
      </w:r>
      <w:r w:rsidR="00963A16" w:rsidRPr="00955392">
        <w:rPr>
          <w:rFonts w:cstheme="minorHAnsi"/>
          <w:sz w:val="24"/>
          <w:szCs w:val="24"/>
        </w:rPr>
        <w:t>run down</w:t>
      </w:r>
      <w:r w:rsidR="00EE750C" w:rsidRPr="00955392">
        <w:rPr>
          <w:rFonts w:cstheme="minorHAnsi"/>
          <w:sz w:val="24"/>
          <w:szCs w:val="24"/>
        </w:rPr>
        <w:t>’</w:t>
      </w:r>
      <w:r w:rsidR="00ED42D5" w:rsidRPr="00955392">
        <w:rPr>
          <w:rFonts w:cstheme="minorHAnsi"/>
          <w:sz w:val="24"/>
          <w:szCs w:val="24"/>
        </w:rPr>
        <w:t xml:space="preserve">, </w:t>
      </w:r>
      <w:r w:rsidR="00494056">
        <w:rPr>
          <w:rFonts w:cstheme="minorHAnsi"/>
          <w:sz w:val="24"/>
          <w:szCs w:val="24"/>
        </w:rPr>
        <w:t>which</w:t>
      </w:r>
      <w:r w:rsidR="00ED42D5" w:rsidRPr="00955392">
        <w:rPr>
          <w:rFonts w:cstheme="minorHAnsi"/>
          <w:sz w:val="24"/>
          <w:szCs w:val="24"/>
        </w:rPr>
        <w:t xml:space="preserve"> could </w:t>
      </w:r>
      <w:r w:rsidR="00BB6C6D" w:rsidRPr="00955392">
        <w:rPr>
          <w:rFonts w:cstheme="minorHAnsi"/>
          <w:sz w:val="24"/>
          <w:szCs w:val="24"/>
        </w:rPr>
        <w:t>lead to the</w:t>
      </w:r>
      <w:r w:rsidR="00ED42D5" w:rsidRPr="00955392">
        <w:rPr>
          <w:rFonts w:cstheme="minorHAnsi"/>
          <w:sz w:val="24"/>
          <w:szCs w:val="24"/>
        </w:rPr>
        <w:t xml:space="preserve"> child </w:t>
      </w:r>
      <w:r w:rsidR="00BB6C6D" w:rsidRPr="00955392">
        <w:rPr>
          <w:rFonts w:cstheme="minorHAnsi"/>
          <w:sz w:val="24"/>
          <w:szCs w:val="24"/>
        </w:rPr>
        <w:t>being</w:t>
      </w:r>
      <w:r w:rsidR="009B1747" w:rsidRPr="00955392">
        <w:rPr>
          <w:rFonts w:cstheme="minorHAnsi"/>
          <w:sz w:val="24"/>
          <w:szCs w:val="24"/>
        </w:rPr>
        <w:t xml:space="preserve"> susce</w:t>
      </w:r>
      <w:r w:rsidR="00BB6C6D" w:rsidRPr="00955392">
        <w:rPr>
          <w:rFonts w:cstheme="minorHAnsi"/>
          <w:sz w:val="24"/>
          <w:szCs w:val="24"/>
        </w:rPr>
        <w:t>ptible to picking up viruses</w:t>
      </w:r>
      <w:r w:rsidR="00CC53D8" w:rsidRPr="00955392">
        <w:rPr>
          <w:rFonts w:cstheme="minorHAnsi"/>
          <w:sz w:val="24"/>
          <w:szCs w:val="24"/>
        </w:rPr>
        <w:t xml:space="preserve"> (NHS, 2020)</w:t>
      </w:r>
      <w:r w:rsidR="00BB6C6D" w:rsidRPr="00955392">
        <w:rPr>
          <w:rFonts w:cstheme="minorHAnsi"/>
          <w:sz w:val="24"/>
          <w:szCs w:val="24"/>
        </w:rPr>
        <w:t xml:space="preserve">.  </w:t>
      </w:r>
      <w:r w:rsidR="00BB6C6D" w:rsidRPr="00955392">
        <w:rPr>
          <w:rFonts w:cstheme="minorHAnsi"/>
          <w:sz w:val="24"/>
          <w:szCs w:val="24"/>
        </w:rPr>
        <w:lastRenderedPageBreak/>
        <w:t>Th</w:t>
      </w:r>
      <w:r w:rsidR="00ED42D5" w:rsidRPr="00955392">
        <w:rPr>
          <w:rFonts w:cstheme="minorHAnsi"/>
          <w:sz w:val="24"/>
          <w:szCs w:val="24"/>
        </w:rPr>
        <w:t xml:space="preserve">is could reduce their </w:t>
      </w:r>
      <w:r w:rsidR="0070624F" w:rsidRPr="00955392">
        <w:rPr>
          <w:rFonts w:cstheme="minorHAnsi"/>
          <w:sz w:val="24"/>
          <w:szCs w:val="24"/>
        </w:rPr>
        <w:t>body’s</w:t>
      </w:r>
      <w:r w:rsidR="00ED42D5" w:rsidRPr="00955392">
        <w:rPr>
          <w:rFonts w:cstheme="minorHAnsi"/>
          <w:sz w:val="24"/>
          <w:szCs w:val="24"/>
        </w:rPr>
        <w:t xml:space="preserve"> ability </w:t>
      </w:r>
      <w:r w:rsidR="001E5794" w:rsidRPr="00955392">
        <w:rPr>
          <w:rFonts w:cstheme="minorHAnsi"/>
          <w:sz w:val="24"/>
          <w:szCs w:val="24"/>
        </w:rPr>
        <w:t>to</w:t>
      </w:r>
      <w:r w:rsidR="009B1747" w:rsidRPr="00955392">
        <w:rPr>
          <w:rFonts w:cstheme="minorHAnsi"/>
          <w:sz w:val="24"/>
          <w:szCs w:val="24"/>
        </w:rPr>
        <w:t xml:space="preserve"> fight off infections</w:t>
      </w:r>
      <w:r w:rsidR="00ED42D5" w:rsidRPr="00955392">
        <w:rPr>
          <w:rFonts w:cstheme="minorHAnsi"/>
          <w:sz w:val="24"/>
          <w:szCs w:val="24"/>
        </w:rPr>
        <w:t>,</w:t>
      </w:r>
      <w:r w:rsidR="001E5794" w:rsidRPr="00955392">
        <w:rPr>
          <w:rFonts w:cstheme="minorHAnsi"/>
          <w:sz w:val="24"/>
          <w:szCs w:val="24"/>
        </w:rPr>
        <w:t xml:space="preserve"> compared </w:t>
      </w:r>
      <w:r w:rsidR="00494056">
        <w:rPr>
          <w:rFonts w:cstheme="minorHAnsi"/>
          <w:sz w:val="24"/>
          <w:szCs w:val="24"/>
        </w:rPr>
        <w:t xml:space="preserve">with </w:t>
      </w:r>
      <w:r w:rsidR="001E5794" w:rsidRPr="00955392">
        <w:rPr>
          <w:rFonts w:cstheme="minorHAnsi"/>
          <w:sz w:val="24"/>
          <w:szCs w:val="24"/>
        </w:rPr>
        <w:t>children who</w:t>
      </w:r>
      <w:r w:rsidR="00494056">
        <w:rPr>
          <w:rFonts w:cstheme="minorHAnsi"/>
          <w:sz w:val="24"/>
          <w:szCs w:val="24"/>
        </w:rPr>
        <w:t xml:space="preserve"> </w:t>
      </w:r>
      <w:r w:rsidR="008A35DF">
        <w:rPr>
          <w:rFonts w:cstheme="minorHAnsi"/>
          <w:sz w:val="24"/>
          <w:szCs w:val="24"/>
        </w:rPr>
        <w:t>could</w:t>
      </w:r>
      <w:r w:rsidR="00A20082" w:rsidRPr="00955392">
        <w:rPr>
          <w:rFonts w:cstheme="minorHAnsi"/>
          <w:sz w:val="24"/>
          <w:szCs w:val="24"/>
        </w:rPr>
        <w:t xml:space="preserve"> have a balanced healthy diet </w:t>
      </w:r>
      <w:r w:rsidR="00ED42D5" w:rsidRPr="00955392">
        <w:rPr>
          <w:rFonts w:cstheme="minorHAnsi"/>
          <w:sz w:val="24"/>
          <w:szCs w:val="24"/>
        </w:rPr>
        <w:t>provided at home</w:t>
      </w:r>
      <w:r w:rsidR="00A20082" w:rsidRPr="00955392">
        <w:rPr>
          <w:rFonts w:cstheme="minorHAnsi"/>
          <w:sz w:val="24"/>
          <w:szCs w:val="24"/>
        </w:rPr>
        <w:t xml:space="preserve"> (</w:t>
      </w:r>
      <w:r w:rsidR="00A20082" w:rsidRPr="00955392">
        <w:rPr>
          <w:rFonts w:cstheme="minorHAnsi"/>
          <w:sz w:val="24"/>
          <w:szCs w:val="24"/>
          <w:shd w:val="clear" w:color="auto" w:fill="FFFFFF"/>
        </w:rPr>
        <w:t>Attree, 2006)</w:t>
      </w:r>
      <w:r w:rsidR="005506CE" w:rsidRPr="00955392">
        <w:rPr>
          <w:rFonts w:cstheme="minorHAnsi"/>
          <w:sz w:val="24"/>
          <w:szCs w:val="24"/>
          <w:shd w:val="clear" w:color="auto" w:fill="FFFFFF"/>
        </w:rPr>
        <w:t>.</w:t>
      </w:r>
    </w:p>
    <w:p w14:paraId="2CD308E8" w14:textId="60C371A4" w:rsidR="00CB1D38" w:rsidRPr="00955392" w:rsidRDefault="00D242BE" w:rsidP="00955392">
      <w:pPr>
        <w:spacing w:before="100" w:beforeAutospacing="1" w:after="100" w:afterAutospacing="1" w:line="360" w:lineRule="auto"/>
        <w:ind w:firstLine="720"/>
        <w:rPr>
          <w:rFonts w:cstheme="minorHAnsi"/>
          <w:sz w:val="24"/>
          <w:szCs w:val="24"/>
        </w:rPr>
      </w:pPr>
      <w:r w:rsidRPr="00955392">
        <w:rPr>
          <w:rFonts w:cstheme="minorHAnsi"/>
          <w:sz w:val="24"/>
          <w:szCs w:val="24"/>
        </w:rPr>
        <w:t xml:space="preserve">Poor </w:t>
      </w:r>
      <w:r w:rsidR="00963A16" w:rsidRPr="00955392">
        <w:rPr>
          <w:rFonts w:cstheme="minorHAnsi"/>
          <w:sz w:val="24"/>
          <w:szCs w:val="24"/>
        </w:rPr>
        <w:t xml:space="preserve">physical </w:t>
      </w:r>
      <w:r w:rsidRPr="00955392">
        <w:rPr>
          <w:rFonts w:cstheme="minorHAnsi"/>
          <w:sz w:val="24"/>
          <w:szCs w:val="24"/>
        </w:rPr>
        <w:t xml:space="preserve">health </w:t>
      </w:r>
      <w:r w:rsidR="005506CE" w:rsidRPr="00955392">
        <w:rPr>
          <w:rFonts w:cstheme="minorHAnsi"/>
          <w:sz w:val="24"/>
          <w:szCs w:val="24"/>
        </w:rPr>
        <w:t>c</w:t>
      </w:r>
      <w:r w:rsidRPr="00955392">
        <w:rPr>
          <w:rFonts w:cstheme="minorHAnsi"/>
          <w:sz w:val="24"/>
          <w:szCs w:val="24"/>
        </w:rPr>
        <w:t>ould result in a child having more absences from school</w:t>
      </w:r>
      <w:r w:rsidR="002855D1" w:rsidRPr="00955392">
        <w:rPr>
          <w:rFonts w:cstheme="minorHAnsi"/>
          <w:sz w:val="24"/>
          <w:szCs w:val="24"/>
        </w:rPr>
        <w:t xml:space="preserve"> due to sickness</w:t>
      </w:r>
      <w:r w:rsidRPr="00955392">
        <w:rPr>
          <w:rFonts w:cstheme="minorHAnsi"/>
          <w:sz w:val="24"/>
          <w:szCs w:val="24"/>
        </w:rPr>
        <w:t>.  T</w:t>
      </w:r>
      <w:r w:rsidR="001E5794" w:rsidRPr="00955392">
        <w:rPr>
          <w:rFonts w:cstheme="minorHAnsi"/>
          <w:sz w:val="24"/>
          <w:szCs w:val="24"/>
        </w:rPr>
        <w:t>his would in turn</w:t>
      </w:r>
      <w:r w:rsidR="00963A16" w:rsidRPr="00955392">
        <w:rPr>
          <w:rFonts w:cstheme="minorHAnsi"/>
          <w:sz w:val="24"/>
          <w:szCs w:val="24"/>
        </w:rPr>
        <w:t xml:space="preserve"> lead to</w:t>
      </w:r>
      <w:r w:rsidRPr="00955392">
        <w:rPr>
          <w:rFonts w:cstheme="minorHAnsi"/>
          <w:sz w:val="24"/>
          <w:szCs w:val="24"/>
        </w:rPr>
        <w:t xml:space="preserve"> that pupil having more </w:t>
      </w:r>
      <w:r w:rsidR="008A35DF" w:rsidRPr="00955392">
        <w:rPr>
          <w:rFonts w:cstheme="minorHAnsi"/>
          <w:sz w:val="24"/>
          <w:szCs w:val="24"/>
        </w:rPr>
        <w:t>schoolwork</w:t>
      </w:r>
      <w:r w:rsidRPr="00955392">
        <w:rPr>
          <w:rFonts w:cstheme="minorHAnsi"/>
          <w:sz w:val="24"/>
          <w:szCs w:val="24"/>
        </w:rPr>
        <w:t xml:space="preserve"> to catch up on, and could result i</w:t>
      </w:r>
      <w:r w:rsidR="002A3CCC" w:rsidRPr="00955392">
        <w:rPr>
          <w:rFonts w:cstheme="minorHAnsi"/>
          <w:sz w:val="24"/>
          <w:szCs w:val="24"/>
        </w:rPr>
        <w:t>n them falling further behind on</w:t>
      </w:r>
      <w:r w:rsidRPr="00955392">
        <w:rPr>
          <w:rFonts w:cstheme="minorHAnsi"/>
          <w:sz w:val="24"/>
          <w:szCs w:val="24"/>
        </w:rPr>
        <w:t xml:space="preserve"> their learning</w:t>
      </w:r>
      <w:r w:rsidR="00EE750C" w:rsidRPr="00955392">
        <w:rPr>
          <w:rFonts w:cstheme="minorHAnsi"/>
          <w:sz w:val="24"/>
          <w:szCs w:val="24"/>
        </w:rPr>
        <w:t xml:space="preserve"> and development</w:t>
      </w:r>
      <w:r w:rsidR="002A3CCC" w:rsidRPr="00955392">
        <w:rPr>
          <w:rFonts w:cstheme="minorHAnsi"/>
          <w:sz w:val="24"/>
          <w:szCs w:val="24"/>
        </w:rPr>
        <w:t xml:space="preserve"> (Henderson, Hill and Norton, 2014).</w:t>
      </w:r>
      <w:r w:rsidR="00ED42D5" w:rsidRPr="00955392">
        <w:rPr>
          <w:rFonts w:cstheme="minorHAnsi"/>
          <w:sz w:val="24"/>
          <w:szCs w:val="24"/>
        </w:rPr>
        <w:t xml:space="preserve">  </w:t>
      </w:r>
      <w:r w:rsidR="001E5794" w:rsidRPr="00955392">
        <w:rPr>
          <w:rFonts w:cstheme="minorHAnsi"/>
          <w:sz w:val="24"/>
          <w:szCs w:val="24"/>
        </w:rPr>
        <w:t>This would</w:t>
      </w:r>
      <w:r w:rsidR="00EE750C" w:rsidRPr="00955392">
        <w:rPr>
          <w:rFonts w:cstheme="minorHAnsi"/>
          <w:sz w:val="24"/>
          <w:szCs w:val="24"/>
        </w:rPr>
        <w:t xml:space="preserve"> negatively</w:t>
      </w:r>
      <w:r w:rsidR="001E5794" w:rsidRPr="00955392">
        <w:rPr>
          <w:rFonts w:cstheme="minorHAnsi"/>
          <w:sz w:val="24"/>
          <w:szCs w:val="24"/>
        </w:rPr>
        <w:t xml:space="preserve"> impact on the child’s attainment</w:t>
      </w:r>
      <w:r w:rsidR="00BE2737">
        <w:rPr>
          <w:rFonts w:cstheme="minorHAnsi"/>
          <w:sz w:val="24"/>
          <w:szCs w:val="24"/>
        </w:rPr>
        <w:t>.  S</w:t>
      </w:r>
      <w:r w:rsidR="00CB1D38" w:rsidRPr="00955392">
        <w:rPr>
          <w:rFonts w:cstheme="minorHAnsi"/>
          <w:sz w:val="24"/>
          <w:szCs w:val="24"/>
        </w:rPr>
        <w:t>tudies have shown that there</w:t>
      </w:r>
      <w:r w:rsidR="00EE750C" w:rsidRPr="00955392">
        <w:rPr>
          <w:rFonts w:cstheme="minorHAnsi"/>
          <w:sz w:val="24"/>
          <w:szCs w:val="24"/>
        </w:rPr>
        <w:t xml:space="preserve"> ha</w:t>
      </w:r>
      <w:r w:rsidR="00BE2737">
        <w:rPr>
          <w:rFonts w:cstheme="minorHAnsi"/>
          <w:sz w:val="24"/>
          <w:szCs w:val="24"/>
        </w:rPr>
        <w:t>ve</w:t>
      </w:r>
      <w:r w:rsidRPr="00955392">
        <w:rPr>
          <w:rFonts w:cstheme="minorHAnsi"/>
          <w:sz w:val="24"/>
          <w:szCs w:val="24"/>
        </w:rPr>
        <w:t xml:space="preserve"> been links made </w:t>
      </w:r>
      <w:r w:rsidR="00EE750C" w:rsidRPr="00955392">
        <w:rPr>
          <w:rFonts w:cstheme="minorHAnsi"/>
          <w:sz w:val="24"/>
          <w:szCs w:val="24"/>
        </w:rPr>
        <w:t>between pupils with</w:t>
      </w:r>
      <w:r w:rsidRPr="00955392">
        <w:rPr>
          <w:rFonts w:cstheme="minorHAnsi"/>
          <w:sz w:val="24"/>
          <w:szCs w:val="24"/>
        </w:rPr>
        <w:t xml:space="preserve"> low</w:t>
      </w:r>
      <w:r w:rsidR="00963A16" w:rsidRPr="00955392">
        <w:rPr>
          <w:rFonts w:cstheme="minorHAnsi"/>
          <w:sz w:val="24"/>
          <w:szCs w:val="24"/>
        </w:rPr>
        <w:t>er</w:t>
      </w:r>
      <w:r w:rsidR="00EE750C" w:rsidRPr="00955392">
        <w:rPr>
          <w:rFonts w:cstheme="minorHAnsi"/>
          <w:sz w:val="24"/>
          <w:szCs w:val="24"/>
        </w:rPr>
        <w:t xml:space="preserve"> attendance </w:t>
      </w:r>
      <w:r w:rsidR="004D4562">
        <w:rPr>
          <w:rFonts w:cstheme="minorHAnsi"/>
          <w:sz w:val="24"/>
          <w:szCs w:val="24"/>
        </w:rPr>
        <w:t xml:space="preserve">and their </w:t>
      </w:r>
      <w:r w:rsidR="00027297" w:rsidRPr="00955392">
        <w:rPr>
          <w:rFonts w:cstheme="minorHAnsi"/>
          <w:sz w:val="24"/>
          <w:szCs w:val="24"/>
        </w:rPr>
        <w:t xml:space="preserve">attainment within school </w:t>
      </w:r>
      <w:r w:rsidR="00EE750C" w:rsidRPr="00955392">
        <w:rPr>
          <w:rFonts w:cstheme="minorHAnsi"/>
          <w:sz w:val="24"/>
          <w:szCs w:val="24"/>
        </w:rPr>
        <w:t xml:space="preserve">has been lower; in contrast with the pupils who have high attendance </w:t>
      </w:r>
      <w:r w:rsidR="00027297" w:rsidRPr="00955392">
        <w:rPr>
          <w:rFonts w:cstheme="minorHAnsi"/>
          <w:sz w:val="24"/>
          <w:szCs w:val="24"/>
        </w:rPr>
        <w:t>(Malcom, Wilson, Davidson and Kirk, 2003).</w:t>
      </w:r>
      <w:r w:rsidR="00E26CBE" w:rsidRPr="00955392">
        <w:rPr>
          <w:rFonts w:cstheme="minorHAnsi"/>
          <w:sz w:val="24"/>
          <w:szCs w:val="24"/>
        </w:rPr>
        <w:t xml:space="preserve">  </w:t>
      </w:r>
      <w:r w:rsidR="0039223A" w:rsidRPr="00955392">
        <w:rPr>
          <w:rFonts w:cstheme="minorHAnsi"/>
          <w:sz w:val="24"/>
          <w:szCs w:val="24"/>
        </w:rPr>
        <w:t xml:space="preserve">Research shows that pupils who are from a lower-income household are more likely to not have breakfast, which has been </w:t>
      </w:r>
      <w:r w:rsidR="00EE750C" w:rsidRPr="00955392">
        <w:rPr>
          <w:rFonts w:cstheme="minorHAnsi"/>
          <w:sz w:val="24"/>
          <w:szCs w:val="24"/>
        </w:rPr>
        <w:t xml:space="preserve">also </w:t>
      </w:r>
      <w:r w:rsidR="0039223A" w:rsidRPr="00955392">
        <w:rPr>
          <w:rFonts w:cstheme="minorHAnsi"/>
          <w:sz w:val="24"/>
          <w:szCs w:val="24"/>
        </w:rPr>
        <w:t>linked to impact</w:t>
      </w:r>
      <w:r w:rsidR="00127347">
        <w:rPr>
          <w:rFonts w:cstheme="minorHAnsi"/>
          <w:sz w:val="24"/>
          <w:szCs w:val="24"/>
        </w:rPr>
        <w:t>ing</w:t>
      </w:r>
      <w:r w:rsidR="0039223A" w:rsidRPr="00955392">
        <w:rPr>
          <w:rFonts w:cstheme="minorHAnsi"/>
          <w:sz w:val="24"/>
          <w:szCs w:val="24"/>
        </w:rPr>
        <w:t xml:space="preserve"> attainment (How Poverty Affects Classroom Engagement: Basch, 2011).  </w:t>
      </w:r>
      <w:r w:rsidR="00842735" w:rsidRPr="00955392">
        <w:rPr>
          <w:rFonts w:cstheme="minorHAnsi"/>
          <w:sz w:val="24"/>
          <w:szCs w:val="24"/>
        </w:rPr>
        <w:t>W</w:t>
      </w:r>
      <w:r w:rsidR="00963A16" w:rsidRPr="00955392">
        <w:rPr>
          <w:rFonts w:cstheme="minorHAnsi"/>
          <w:sz w:val="24"/>
          <w:szCs w:val="24"/>
        </w:rPr>
        <w:t xml:space="preserve">hen pupils are </w:t>
      </w:r>
      <w:r w:rsidR="00127347" w:rsidRPr="00955392">
        <w:rPr>
          <w:rFonts w:cstheme="minorHAnsi"/>
          <w:sz w:val="24"/>
          <w:szCs w:val="24"/>
        </w:rPr>
        <w:t>hungry,</w:t>
      </w:r>
      <w:r w:rsidR="00963A16" w:rsidRPr="00955392">
        <w:rPr>
          <w:rFonts w:cstheme="minorHAnsi"/>
          <w:sz w:val="24"/>
          <w:szCs w:val="24"/>
        </w:rPr>
        <w:t xml:space="preserve"> they find it harder to focus </w:t>
      </w:r>
      <w:r w:rsidR="00B619F4" w:rsidRPr="00955392">
        <w:rPr>
          <w:rFonts w:cstheme="minorHAnsi"/>
          <w:sz w:val="24"/>
          <w:szCs w:val="24"/>
        </w:rPr>
        <w:t>in class, they can become tired and agitated</w:t>
      </w:r>
      <w:r w:rsidR="00EE750C" w:rsidRPr="00955392">
        <w:rPr>
          <w:rFonts w:cstheme="minorHAnsi"/>
          <w:sz w:val="24"/>
          <w:szCs w:val="24"/>
        </w:rPr>
        <w:t xml:space="preserve"> which</w:t>
      </w:r>
      <w:r w:rsidR="001E5794" w:rsidRPr="00955392">
        <w:rPr>
          <w:rFonts w:cstheme="minorHAnsi"/>
          <w:sz w:val="24"/>
          <w:szCs w:val="24"/>
        </w:rPr>
        <w:t xml:space="preserve"> can lead to </w:t>
      </w:r>
      <w:r w:rsidR="00E26CBE" w:rsidRPr="00955392">
        <w:rPr>
          <w:rFonts w:cstheme="minorHAnsi"/>
          <w:sz w:val="24"/>
          <w:szCs w:val="24"/>
        </w:rPr>
        <w:t xml:space="preserve">them </w:t>
      </w:r>
      <w:r w:rsidR="001E5794" w:rsidRPr="00955392">
        <w:rPr>
          <w:rFonts w:cstheme="minorHAnsi"/>
          <w:sz w:val="24"/>
          <w:szCs w:val="24"/>
        </w:rPr>
        <w:t>being distracted</w:t>
      </w:r>
      <w:r w:rsidR="0039223A" w:rsidRPr="00955392">
        <w:rPr>
          <w:rFonts w:cstheme="minorHAnsi"/>
          <w:sz w:val="24"/>
          <w:szCs w:val="24"/>
        </w:rPr>
        <w:t xml:space="preserve"> (Jensen, 2013).</w:t>
      </w:r>
      <w:r w:rsidR="00CB1D38" w:rsidRPr="00955392">
        <w:rPr>
          <w:rFonts w:cstheme="minorHAnsi"/>
          <w:sz w:val="24"/>
          <w:szCs w:val="24"/>
        </w:rPr>
        <w:t xml:space="preserve">  If a pupil is distracted from their work due to being hungry, this could lead to them </w:t>
      </w:r>
      <w:r w:rsidR="00CF3D4D" w:rsidRPr="00955392">
        <w:rPr>
          <w:rFonts w:cstheme="minorHAnsi"/>
          <w:sz w:val="24"/>
          <w:szCs w:val="24"/>
        </w:rPr>
        <w:t>distracting other class members (</w:t>
      </w:r>
      <w:r w:rsidR="00CF3D4D" w:rsidRPr="00955392">
        <w:rPr>
          <w:rFonts w:cstheme="minorHAnsi"/>
          <w:sz w:val="24"/>
          <w:szCs w:val="24"/>
          <w:shd w:val="clear" w:color="auto" w:fill="FFFFFF"/>
        </w:rPr>
        <w:t xml:space="preserve">Ke and Ford-Jones, 2015).  </w:t>
      </w:r>
      <w:r w:rsidR="007F7A60">
        <w:rPr>
          <w:rFonts w:cstheme="minorHAnsi"/>
          <w:sz w:val="24"/>
          <w:szCs w:val="24"/>
        </w:rPr>
        <w:t>This</w:t>
      </w:r>
      <w:r w:rsidR="00F60B4F" w:rsidRPr="00955392">
        <w:rPr>
          <w:rFonts w:cstheme="minorHAnsi"/>
          <w:sz w:val="24"/>
          <w:szCs w:val="24"/>
        </w:rPr>
        <w:t xml:space="preserve"> suggests </w:t>
      </w:r>
      <w:r w:rsidR="007F7A60">
        <w:rPr>
          <w:rFonts w:cstheme="minorHAnsi"/>
          <w:sz w:val="24"/>
          <w:szCs w:val="24"/>
        </w:rPr>
        <w:t xml:space="preserve">that through </w:t>
      </w:r>
      <w:r w:rsidR="00F60B4F" w:rsidRPr="00955392">
        <w:rPr>
          <w:rFonts w:cstheme="minorHAnsi"/>
          <w:sz w:val="24"/>
          <w:szCs w:val="24"/>
        </w:rPr>
        <w:t>one child not getting the nutrition their body requires</w:t>
      </w:r>
      <w:r w:rsidR="00E26CBE" w:rsidRPr="00955392">
        <w:rPr>
          <w:rFonts w:cstheme="minorHAnsi"/>
          <w:sz w:val="24"/>
          <w:szCs w:val="24"/>
        </w:rPr>
        <w:t>,</w:t>
      </w:r>
      <w:r w:rsidR="00F60B4F" w:rsidRPr="00955392">
        <w:rPr>
          <w:rFonts w:cstheme="minorHAnsi"/>
          <w:sz w:val="24"/>
          <w:szCs w:val="24"/>
        </w:rPr>
        <w:t xml:space="preserve"> it can have a negative knock on effe</w:t>
      </w:r>
      <w:r w:rsidR="00EE750C" w:rsidRPr="00955392">
        <w:rPr>
          <w:rFonts w:cstheme="minorHAnsi"/>
          <w:sz w:val="24"/>
          <w:szCs w:val="24"/>
        </w:rPr>
        <w:t>ct for other pupils</w:t>
      </w:r>
      <w:r w:rsidR="007F7A60">
        <w:rPr>
          <w:rFonts w:cstheme="minorHAnsi"/>
          <w:sz w:val="24"/>
          <w:szCs w:val="24"/>
        </w:rPr>
        <w:t>’</w:t>
      </w:r>
      <w:r w:rsidR="00EE750C" w:rsidRPr="00955392">
        <w:rPr>
          <w:rFonts w:cstheme="minorHAnsi"/>
          <w:sz w:val="24"/>
          <w:szCs w:val="24"/>
        </w:rPr>
        <w:t xml:space="preserve"> learning;</w:t>
      </w:r>
      <w:r w:rsidR="00F60B4F" w:rsidRPr="00955392">
        <w:rPr>
          <w:rFonts w:cstheme="minorHAnsi"/>
          <w:sz w:val="24"/>
          <w:szCs w:val="24"/>
        </w:rPr>
        <w:t xml:space="preserve"> resulting in a classroom being more challengin</w:t>
      </w:r>
      <w:r w:rsidR="00CF3D4D" w:rsidRPr="00955392">
        <w:rPr>
          <w:rFonts w:cstheme="minorHAnsi"/>
          <w:sz w:val="24"/>
          <w:szCs w:val="24"/>
        </w:rPr>
        <w:t xml:space="preserve">g for a teacher to teach within (Walthouse, </w:t>
      </w:r>
      <w:r w:rsidR="00131D1F" w:rsidRPr="00955392">
        <w:rPr>
          <w:rFonts w:cstheme="minorHAnsi"/>
          <w:sz w:val="24"/>
          <w:szCs w:val="24"/>
        </w:rPr>
        <w:t>2014).</w:t>
      </w:r>
      <w:r w:rsidR="00CB1D38" w:rsidRPr="00955392">
        <w:rPr>
          <w:rFonts w:cstheme="minorHAnsi"/>
          <w:sz w:val="24"/>
          <w:szCs w:val="24"/>
        </w:rPr>
        <w:t xml:space="preserve"> </w:t>
      </w:r>
      <w:r w:rsidR="00B619F4" w:rsidRPr="00955392">
        <w:rPr>
          <w:rFonts w:cstheme="minorHAnsi"/>
          <w:sz w:val="24"/>
          <w:szCs w:val="24"/>
        </w:rPr>
        <w:t xml:space="preserve"> </w:t>
      </w:r>
    </w:p>
    <w:p w14:paraId="77BEFC77" w14:textId="1693A031" w:rsidR="00AD30D8" w:rsidRPr="00955392" w:rsidRDefault="00963A16" w:rsidP="00955392">
      <w:pPr>
        <w:spacing w:before="100" w:beforeAutospacing="1" w:after="100" w:afterAutospacing="1" w:line="360" w:lineRule="auto"/>
        <w:rPr>
          <w:rFonts w:cstheme="minorHAnsi"/>
          <w:sz w:val="24"/>
          <w:szCs w:val="24"/>
        </w:rPr>
      </w:pPr>
      <w:r w:rsidRPr="00955392">
        <w:rPr>
          <w:rFonts w:cstheme="minorHAnsi"/>
          <w:sz w:val="24"/>
          <w:szCs w:val="24"/>
        </w:rPr>
        <w:tab/>
        <w:t>One support system that some Welsh primary schools have put in place that can support disadvantaged learners’ physical health are breakfast clubs</w:t>
      </w:r>
      <w:r w:rsidR="00885E23" w:rsidRPr="00955392">
        <w:rPr>
          <w:rFonts w:cstheme="minorHAnsi"/>
          <w:sz w:val="24"/>
          <w:szCs w:val="24"/>
        </w:rPr>
        <w:t xml:space="preserve"> (Welsh Government, 2015)</w:t>
      </w:r>
      <w:r w:rsidRPr="00955392">
        <w:rPr>
          <w:rFonts w:cstheme="minorHAnsi"/>
          <w:sz w:val="24"/>
          <w:szCs w:val="24"/>
        </w:rPr>
        <w:t xml:space="preserve">.  This would provide the disadvantaged learners with the opportunity to have </w:t>
      </w:r>
      <w:r w:rsidR="00B619F4" w:rsidRPr="00955392">
        <w:rPr>
          <w:rFonts w:cstheme="minorHAnsi"/>
          <w:sz w:val="24"/>
          <w:szCs w:val="24"/>
        </w:rPr>
        <w:t xml:space="preserve">access to </w:t>
      </w:r>
      <w:r w:rsidRPr="00955392">
        <w:rPr>
          <w:rFonts w:cstheme="minorHAnsi"/>
          <w:sz w:val="24"/>
          <w:szCs w:val="24"/>
        </w:rPr>
        <w:t>breakfast before their school day starts</w:t>
      </w:r>
      <w:r w:rsidR="00D50A66" w:rsidRPr="00955392">
        <w:rPr>
          <w:rFonts w:cstheme="minorHAnsi"/>
          <w:sz w:val="24"/>
          <w:szCs w:val="24"/>
        </w:rPr>
        <w:t xml:space="preserve"> </w:t>
      </w:r>
      <w:r w:rsidR="004F4278">
        <w:rPr>
          <w:rFonts w:cstheme="minorHAnsi"/>
          <w:sz w:val="24"/>
          <w:szCs w:val="24"/>
        </w:rPr>
        <w:t xml:space="preserve">and </w:t>
      </w:r>
      <w:r w:rsidR="00D50A66" w:rsidRPr="00955392">
        <w:rPr>
          <w:rFonts w:cstheme="minorHAnsi"/>
          <w:sz w:val="24"/>
          <w:szCs w:val="24"/>
        </w:rPr>
        <w:t xml:space="preserve">improves their </w:t>
      </w:r>
      <w:r w:rsidR="00302583" w:rsidRPr="00955392">
        <w:rPr>
          <w:rFonts w:cstheme="minorHAnsi"/>
          <w:sz w:val="24"/>
          <w:szCs w:val="24"/>
        </w:rPr>
        <w:t xml:space="preserve">overall </w:t>
      </w:r>
      <w:r w:rsidR="00D50A66" w:rsidRPr="00955392">
        <w:rPr>
          <w:rFonts w:cstheme="minorHAnsi"/>
          <w:sz w:val="24"/>
          <w:szCs w:val="24"/>
        </w:rPr>
        <w:t>nutrition (Frisvold, 2015: Glewwe, Jacoby, and Kind, 2001; Winicki and Jemison, 2003; Alderman, Hoddinott and Kinsey, 2006; Victoria et al, 2008)</w:t>
      </w:r>
      <w:r w:rsidRPr="00955392">
        <w:rPr>
          <w:rFonts w:cstheme="minorHAnsi"/>
          <w:sz w:val="24"/>
          <w:szCs w:val="24"/>
        </w:rPr>
        <w:t>.</w:t>
      </w:r>
      <w:r w:rsidR="00B619F4" w:rsidRPr="00955392">
        <w:rPr>
          <w:rFonts w:cstheme="minorHAnsi"/>
          <w:sz w:val="24"/>
          <w:szCs w:val="24"/>
        </w:rPr>
        <w:t xml:space="preserve">  </w:t>
      </w:r>
      <w:r w:rsidR="009B1747" w:rsidRPr="00955392">
        <w:rPr>
          <w:rFonts w:cstheme="minorHAnsi"/>
          <w:sz w:val="24"/>
          <w:szCs w:val="24"/>
        </w:rPr>
        <w:t>Breakfast clubs</w:t>
      </w:r>
      <w:r w:rsidR="00B619F4" w:rsidRPr="00955392">
        <w:rPr>
          <w:rFonts w:cstheme="minorHAnsi"/>
          <w:sz w:val="24"/>
          <w:szCs w:val="24"/>
        </w:rPr>
        <w:t xml:space="preserve"> </w:t>
      </w:r>
      <w:r w:rsidR="00CB1D38" w:rsidRPr="00955392">
        <w:rPr>
          <w:rFonts w:cstheme="minorHAnsi"/>
          <w:sz w:val="24"/>
          <w:szCs w:val="24"/>
        </w:rPr>
        <w:t>can</w:t>
      </w:r>
      <w:r w:rsidR="006D151A" w:rsidRPr="00955392">
        <w:rPr>
          <w:rFonts w:cstheme="minorHAnsi"/>
          <w:sz w:val="24"/>
          <w:szCs w:val="24"/>
        </w:rPr>
        <w:t xml:space="preserve"> help to boost the disadvantaged learners’ immune system</w:t>
      </w:r>
      <w:r w:rsidR="00B619F4" w:rsidRPr="00955392">
        <w:rPr>
          <w:rFonts w:cstheme="minorHAnsi"/>
          <w:sz w:val="24"/>
          <w:szCs w:val="24"/>
        </w:rPr>
        <w:t xml:space="preserve"> by</w:t>
      </w:r>
      <w:r w:rsidR="006D151A" w:rsidRPr="00955392">
        <w:rPr>
          <w:rFonts w:cstheme="minorHAnsi"/>
          <w:sz w:val="24"/>
          <w:szCs w:val="24"/>
        </w:rPr>
        <w:t xml:space="preserve"> providing them the opportunity to get</w:t>
      </w:r>
      <w:r w:rsidR="00B619F4" w:rsidRPr="00955392">
        <w:rPr>
          <w:rFonts w:cstheme="minorHAnsi"/>
          <w:sz w:val="24"/>
          <w:szCs w:val="24"/>
        </w:rPr>
        <w:t xml:space="preserve"> </w:t>
      </w:r>
      <w:r w:rsidR="009B1747" w:rsidRPr="00955392">
        <w:rPr>
          <w:rFonts w:cstheme="minorHAnsi"/>
          <w:sz w:val="24"/>
          <w:szCs w:val="24"/>
        </w:rPr>
        <w:t xml:space="preserve">more of </w:t>
      </w:r>
      <w:r w:rsidR="00B619F4" w:rsidRPr="00955392">
        <w:rPr>
          <w:rFonts w:cstheme="minorHAnsi"/>
          <w:sz w:val="24"/>
          <w:szCs w:val="24"/>
        </w:rPr>
        <w:t xml:space="preserve">the </w:t>
      </w:r>
      <w:r w:rsidR="006D151A" w:rsidRPr="00955392">
        <w:rPr>
          <w:rFonts w:cstheme="minorHAnsi"/>
          <w:sz w:val="24"/>
          <w:szCs w:val="24"/>
        </w:rPr>
        <w:t>nutrition their body requires</w:t>
      </w:r>
      <w:r w:rsidR="00F60B4F" w:rsidRPr="00955392">
        <w:rPr>
          <w:rFonts w:cstheme="minorHAnsi"/>
          <w:sz w:val="24"/>
          <w:szCs w:val="24"/>
        </w:rPr>
        <w:t xml:space="preserve">, from the </w:t>
      </w:r>
      <w:r w:rsidR="00E26CBE" w:rsidRPr="00955392">
        <w:rPr>
          <w:rFonts w:cstheme="minorHAnsi"/>
          <w:sz w:val="24"/>
          <w:szCs w:val="24"/>
        </w:rPr>
        <w:t>schools’</w:t>
      </w:r>
      <w:r w:rsidR="00F60B4F" w:rsidRPr="00955392">
        <w:rPr>
          <w:rFonts w:cstheme="minorHAnsi"/>
          <w:sz w:val="24"/>
          <w:szCs w:val="24"/>
        </w:rPr>
        <w:t xml:space="preserve"> healthy breakfast</w:t>
      </w:r>
      <w:r w:rsidR="00D6570C" w:rsidRPr="00955392">
        <w:rPr>
          <w:rFonts w:cstheme="minorHAnsi"/>
          <w:sz w:val="24"/>
          <w:szCs w:val="24"/>
        </w:rPr>
        <w:t xml:space="preserve"> options (Jones, Powell, Smith and Reakes, 2006).</w:t>
      </w:r>
      <w:r w:rsidR="00F60B4F" w:rsidRPr="00955392">
        <w:rPr>
          <w:rFonts w:cstheme="minorHAnsi"/>
          <w:sz w:val="24"/>
          <w:szCs w:val="24"/>
        </w:rPr>
        <w:t xml:space="preserve">  With disadvantaged learn</w:t>
      </w:r>
      <w:r w:rsidR="00E26CBE" w:rsidRPr="00955392">
        <w:rPr>
          <w:rFonts w:cstheme="minorHAnsi"/>
          <w:sz w:val="24"/>
          <w:szCs w:val="24"/>
        </w:rPr>
        <w:t>er</w:t>
      </w:r>
      <w:r w:rsidR="00F60B4F" w:rsidRPr="00955392">
        <w:rPr>
          <w:rFonts w:cstheme="minorHAnsi"/>
          <w:sz w:val="24"/>
          <w:szCs w:val="24"/>
        </w:rPr>
        <w:t>s having the opportunity to boost</w:t>
      </w:r>
      <w:r w:rsidR="006D151A" w:rsidRPr="00955392">
        <w:rPr>
          <w:rFonts w:cstheme="minorHAnsi"/>
          <w:sz w:val="24"/>
          <w:szCs w:val="24"/>
        </w:rPr>
        <w:t xml:space="preserve"> </w:t>
      </w:r>
      <w:r w:rsidR="00F60B4F" w:rsidRPr="00955392">
        <w:rPr>
          <w:rFonts w:cstheme="minorHAnsi"/>
          <w:sz w:val="24"/>
          <w:szCs w:val="24"/>
        </w:rPr>
        <w:t xml:space="preserve">their </w:t>
      </w:r>
      <w:r w:rsidR="006D151A" w:rsidRPr="00955392">
        <w:rPr>
          <w:rFonts w:cstheme="minorHAnsi"/>
          <w:sz w:val="24"/>
          <w:szCs w:val="24"/>
        </w:rPr>
        <w:t>immune systems</w:t>
      </w:r>
      <w:r w:rsidR="00110E70" w:rsidRPr="00955392">
        <w:rPr>
          <w:rFonts w:cstheme="minorHAnsi"/>
          <w:sz w:val="24"/>
          <w:szCs w:val="24"/>
        </w:rPr>
        <w:t xml:space="preserve"> by having access to a healthy breakfast</w:t>
      </w:r>
      <w:r w:rsidR="00F60B4F" w:rsidRPr="00955392">
        <w:rPr>
          <w:rFonts w:cstheme="minorHAnsi"/>
          <w:sz w:val="24"/>
          <w:szCs w:val="24"/>
        </w:rPr>
        <w:t>, this</w:t>
      </w:r>
      <w:r w:rsidR="006D151A" w:rsidRPr="00955392">
        <w:rPr>
          <w:rFonts w:cstheme="minorHAnsi"/>
          <w:sz w:val="24"/>
          <w:szCs w:val="24"/>
        </w:rPr>
        <w:t xml:space="preserve"> </w:t>
      </w:r>
      <w:r w:rsidR="00B619F4" w:rsidRPr="00955392">
        <w:rPr>
          <w:rFonts w:cstheme="minorHAnsi"/>
          <w:sz w:val="24"/>
          <w:szCs w:val="24"/>
        </w:rPr>
        <w:t>would r</w:t>
      </w:r>
      <w:r w:rsidR="00110E70" w:rsidRPr="00955392">
        <w:rPr>
          <w:rFonts w:cstheme="minorHAnsi"/>
          <w:sz w:val="24"/>
          <w:szCs w:val="24"/>
        </w:rPr>
        <w:t>esult in</w:t>
      </w:r>
      <w:r w:rsidR="005506CE" w:rsidRPr="00955392">
        <w:rPr>
          <w:rFonts w:cstheme="minorHAnsi"/>
          <w:sz w:val="24"/>
          <w:szCs w:val="24"/>
        </w:rPr>
        <w:t xml:space="preserve"> lowered</w:t>
      </w:r>
      <w:r w:rsidR="00B619F4" w:rsidRPr="00955392">
        <w:rPr>
          <w:rFonts w:cstheme="minorHAnsi"/>
          <w:sz w:val="24"/>
          <w:szCs w:val="24"/>
        </w:rPr>
        <w:t xml:space="preserve"> a</w:t>
      </w:r>
      <w:r w:rsidR="005506CE" w:rsidRPr="00955392">
        <w:rPr>
          <w:rFonts w:cstheme="minorHAnsi"/>
          <w:sz w:val="24"/>
          <w:szCs w:val="24"/>
        </w:rPr>
        <w:t>bsences from school and reducing the risk of them dropping out (Robert Wood Johnston Foundation, 2016).</w:t>
      </w:r>
      <w:r w:rsidR="00110E70" w:rsidRPr="00955392">
        <w:rPr>
          <w:rFonts w:cstheme="minorHAnsi"/>
          <w:sz w:val="24"/>
          <w:szCs w:val="24"/>
        </w:rPr>
        <w:t xml:space="preserve">  </w:t>
      </w:r>
      <w:r w:rsidR="00E26CBE" w:rsidRPr="00955392">
        <w:rPr>
          <w:rFonts w:cstheme="minorHAnsi"/>
          <w:sz w:val="24"/>
          <w:szCs w:val="24"/>
        </w:rPr>
        <w:t xml:space="preserve">With reduced absences this would help to </w:t>
      </w:r>
      <w:r w:rsidR="00F60B4F" w:rsidRPr="00955392">
        <w:rPr>
          <w:rFonts w:cstheme="minorHAnsi"/>
          <w:sz w:val="24"/>
          <w:szCs w:val="24"/>
        </w:rPr>
        <w:t xml:space="preserve">raise their </w:t>
      </w:r>
      <w:r w:rsidR="00E26CBE" w:rsidRPr="00955392">
        <w:rPr>
          <w:rFonts w:cstheme="minorHAnsi"/>
          <w:sz w:val="24"/>
          <w:szCs w:val="24"/>
        </w:rPr>
        <w:t xml:space="preserve">attainment levels, studies have found that pupils with </w:t>
      </w:r>
      <w:r w:rsidR="00110E70" w:rsidRPr="00955392">
        <w:rPr>
          <w:rFonts w:cstheme="minorHAnsi"/>
          <w:sz w:val="24"/>
          <w:szCs w:val="24"/>
        </w:rPr>
        <w:t xml:space="preserve">good nutrition and attendance have higher </w:t>
      </w:r>
      <w:r w:rsidR="00E26CBE" w:rsidRPr="00955392">
        <w:rPr>
          <w:rFonts w:cstheme="minorHAnsi"/>
          <w:sz w:val="24"/>
          <w:szCs w:val="24"/>
        </w:rPr>
        <w:t>attainment</w:t>
      </w:r>
      <w:r w:rsidR="00110E70" w:rsidRPr="00955392">
        <w:rPr>
          <w:rFonts w:cstheme="minorHAnsi"/>
          <w:sz w:val="24"/>
          <w:szCs w:val="24"/>
        </w:rPr>
        <w:t xml:space="preserve"> </w:t>
      </w:r>
      <w:r w:rsidR="00302583" w:rsidRPr="00955392">
        <w:rPr>
          <w:rFonts w:cstheme="minorHAnsi"/>
          <w:sz w:val="24"/>
          <w:szCs w:val="24"/>
        </w:rPr>
        <w:t>(</w:t>
      </w:r>
      <w:r w:rsidR="00110E70" w:rsidRPr="00955392">
        <w:rPr>
          <w:rFonts w:cstheme="minorHAnsi"/>
          <w:sz w:val="24"/>
          <w:szCs w:val="24"/>
          <w:shd w:val="clear" w:color="auto" w:fill="FFFFFF"/>
        </w:rPr>
        <w:t xml:space="preserve">Kim, Sim, </w:t>
      </w:r>
      <w:r w:rsidR="00110E70" w:rsidRPr="00955392">
        <w:rPr>
          <w:rFonts w:cstheme="minorHAnsi"/>
          <w:sz w:val="24"/>
          <w:szCs w:val="24"/>
          <w:shd w:val="clear" w:color="auto" w:fill="FFFFFF"/>
        </w:rPr>
        <w:lastRenderedPageBreak/>
        <w:t>Park, Kong, Kim and Choi, 2016).</w:t>
      </w:r>
      <w:r w:rsidR="00337581" w:rsidRPr="00955392">
        <w:rPr>
          <w:rFonts w:cstheme="minorHAnsi"/>
          <w:sz w:val="24"/>
          <w:szCs w:val="24"/>
        </w:rPr>
        <w:t xml:space="preserve">  </w:t>
      </w:r>
      <w:r w:rsidR="00B619F4" w:rsidRPr="00955392">
        <w:rPr>
          <w:rFonts w:cstheme="minorHAnsi"/>
          <w:sz w:val="24"/>
          <w:szCs w:val="24"/>
        </w:rPr>
        <w:t xml:space="preserve">By the disadvantaged learners having access to breakfast clubs it would </w:t>
      </w:r>
      <w:r w:rsidR="006D151A" w:rsidRPr="00955392">
        <w:rPr>
          <w:rFonts w:cstheme="minorHAnsi"/>
          <w:sz w:val="24"/>
          <w:szCs w:val="24"/>
        </w:rPr>
        <w:t xml:space="preserve">also </w:t>
      </w:r>
      <w:r w:rsidR="00B619F4" w:rsidRPr="00955392">
        <w:rPr>
          <w:rFonts w:cstheme="minorHAnsi"/>
          <w:sz w:val="24"/>
          <w:szCs w:val="24"/>
        </w:rPr>
        <w:t>provide them with the energy the</w:t>
      </w:r>
      <w:r w:rsidR="009962A2" w:rsidRPr="00955392">
        <w:rPr>
          <w:rFonts w:cstheme="minorHAnsi"/>
          <w:sz w:val="24"/>
          <w:szCs w:val="24"/>
        </w:rPr>
        <w:t xml:space="preserve">ir body needs </w:t>
      </w:r>
      <w:r w:rsidR="00B619F4" w:rsidRPr="00955392">
        <w:rPr>
          <w:rFonts w:cstheme="minorHAnsi"/>
          <w:sz w:val="24"/>
          <w:szCs w:val="24"/>
        </w:rPr>
        <w:t xml:space="preserve">for the morning classes.  </w:t>
      </w:r>
      <w:r w:rsidR="00E26CBE" w:rsidRPr="00955392">
        <w:rPr>
          <w:rFonts w:cstheme="minorHAnsi"/>
          <w:sz w:val="24"/>
          <w:szCs w:val="24"/>
        </w:rPr>
        <w:t>This would enable the pupils to be more</w:t>
      </w:r>
      <w:r w:rsidR="00B619F4" w:rsidRPr="00955392">
        <w:rPr>
          <w:rFonts w:cstheme="minorHAnsi"/>
          <w:sz w:val="24"/>
          <w:szCs w:val="24"/>
        </w:rPr>
        <w:t xml:space="preserve"> </w:t>
      </w:r>
      <w:r w:rsidR="00302583" w:rsidRPr="00955392">
        <w:rPr>
          <w:rFonts w:cstheme="minorHAnsi"/>
          <w:sz w:val="24"/>
          <w:szCs w:val="24"/>
        </w:rPr>
        <w:t xml:space="preserve">mentally </w:t>
      </w:r>
      <w:r w:rsidR="00B619F4" w:rsidRPr="00955392">
        <w:rPr>
          <w:rFonts w:cstheme="minorHAnsi"/>
          <w:sz w:val="24"/>
          <w:szCs w:val="24"/>
        </w:rPr>
        <w:t>focus</w:t>
      </w:r>
      <w:r w:rsidR="00E26CBE" w:rsidRPr="00955392">
        <w:rPr>
          <w:rFonts w:cstheme="minorHAnsi"/>
          <w:sz w:val="24"/>
          <w:szCs w:val="24"/>
        </w:rPr>
        <w:t>ed</w:t>
      </w:r>
      <w:r w:rsidR="00B619F4" w:rsidRPr="00955392">
        <w:rPr>
          <w:rFonts w:cstheme="minorHAnsi"/>
          <w:sz w:val="24"/>
          <w:szCs w:val="24"/>
        </w:rPr>
        <w:t xml:space="preserve"> </w:t>
      </w:r>
      <w:r w:rsidR="009962A2" w:rsidRPr="00955392">
        <w:rPr>
          <w:rFonts w:cstheme="minorHAnsi"/>
          <w:sz w:val="24"/>
          <w:szCs w:val="24"/>
        </w:rPr>
        <w:t>with</w:t>
      </w:r>
      <w:r w:rsidR="00B619F4" w:rsidRPr="00955392">
        <w:rPr>
          <w:rFonts w:cstheme="minorHAnsi"/>
          <w:sz w:val="24"/>
          <w:szCs w:val="24"/>
        </w:rPr>
        <w:t xml:space="preserve">in class </w:t>
      </w:r>
      <w:r w:rsidR="00E26CBE" w:rsidRPr="00955392">
        <w:rPr>
          <w:rFonts w:cstheme="minorHAnsi"/>
          <w:sz w:val="24"/>
          <w:szCs w:val="24"/>
        </w:rPr>
        <w:t>which would</w:t>
      </w:r>
      <w:r w:rsidR="00B619F4" w:rsidRPr="00955392">
        <w:rPr>
          <w:rFonts w:cstheme="minorHAnsi"/>
          <w:sz w:val="24"/>
          <w:szCs w:val="24"/>
        </w:rPr>
        <w:t xml:space="preserve"> develop their </w:t>
      </w:r>
      <w:r w:rsidR="00D65278" w:rsidRPr="00955392">
        <w:rPr>
          <w:rFonts w:cstheme="minorHAnsi"/>
          <w:sz w:val="24"/>
          <w:szCs w:val="24"/>
        </w:rPr>
        <w:t>learning</w:t>
      </w:r>
      <w:r w:rsidR="00D65278">
        <w:rPr>
          <w:rFonts w:cstheme="minorHAnsi"/>
          <w:sz w:val="24"/>
          <w:szCs w:val="24"/>
        </w:rPr>
        <w:t xml:space="preserve"> and</w:t>
      </w:r>
      <w:r w:rsidR="00B619F4" w:rsidRPr="00955392">
        <w:rPr>
          <w:rFonts w:cstheme="minorHAnsi"/>
          <w:sz w:val="24"/>
          <w:szCs w:val="24"/>
        </w:rPr>
        <w:t xml:space="preserve"> increase their attainment</w:t>
      </w:r>
      <w:r w:rsidR="00F751E1" w:rsidRPr="00955392">
        <w:rPr>
          <w:rFonts w:cstheme="minorHAnsi"/>
          <w:sz w:val="24"/>
          <w:szCs w:val="24"/>
        </w:rPr>
        <w:t xml:space="preserve"> (</w:t>
      </w:r>
      <w:r w:rsidR="00F751E1" w:rsidRPr="00955392">
        <w:rPr>
          <w:rFonts w:cstheme="minorHAnsi"/>
          <w:sz w:val="24"/>
          <w:szCs w:val="24"/>
          <w:shd w:val="clear" w:color="auto" w:fill="FFFFFF"/>
        </w:rPr>
        <w:t>Littlecott, Moore, Moore, Lyons and Murphy, 2016).</w:t>
      </w:r>
      <w:r w:rsidR="00701418" w:rsidRPr="00955392">
        <w:rPr>
          <w:rFonts w:cstheme="minorHAnsi"/>
          <w:sz w:val="24"/>
          <w:szCs w:val="24"/>
        </w:rPr>
        <w:t xml:space="preserve">  With the disadvantaged pupils being more focused they would </w:t>
      </w:r>
      <w:r w:rsidR="00E26CBE" w:rsidRPr="00955392">
        <w:rPr>
          <w:rFonts w:cstheme="minorHAnsi"/>
          <w:sz w:val="24"/>
          <w:szCs w:val="24"/>
        </w:rPr>
        <w:t xml:space="preserve">also </w:t>
      </w:r>
      <w:r w:rsidR="00701418" w:rsidRPr="00955392">
        <w:rPr>
          <w:rFonts w:cstheme="minorHAnsi"/>
          <w:sz w:val="24"/>
          <w:szCs w:val="24"/>
        </w:rPr>
        <w:t>be less likely to distract</w:t>
      </w:r>
      <w:r w:rsidR="00CB1D38" w:rsidRPr="00955392">
        <w:rPr>
          <w:rFonts w:cstheme="minorHAnsi"/>
          <w:sz w:val="24"/>
          <w:szCs w:val="24"/>
        </w:rPr>
        <w:t xml:space="preserve"> other class members</w:t>
      </w:r>
      <w:r w:rsidR="00701418" w:rsidRPr="00955392">
        <w:rPr>
          <w:rFonts w:cstheme="minorHAnsi"/>
          <w:sz w:val="24"/>
          <w:szCs w:val="24"/>
        </w:rPr>
        <w:t>, which</w:t>
      </w:r>
      <w:r w:rsidR="00F60B4F" w:rsidRPr="00955392">
        <w:rPr>
          <w:rFonts w:cstheme="minorHAnsi"/>
          <w:sz w:val="24"/>
          <w:szCs w:val="24"/>
        </w:rPr>
        <w:t xml:space="preserve"> would </w:t>
      </w:r>
      <w:r w:rsidR="00E26CBE" w:rsidRPr="00955392">
        <w:rPr>
          <w:rFonts w:cstheme="minorHAnsi"/>
          <w:sz w:val="24"/>
          <w:szCs w:val="24"/>
        </w:rPr>
        <w:t xml:space="preserve">enable </w:t>
      </w:r>
      <w:r w:rsidR="00F60B4F" w:rsidRPr="00955392">
        <w:rPr>
          <w:rFonts w:cstheme="minorHAnsi"/>
          <w:sz w:val="24"/>
          <w:szCs w:val="24"/>
        </w:rPr>
        <w:t>the teacher to get through more learning material with pupils</w:t>
      </w:r>
      <w:r w:rsidR="00E26CBE" w:rsidRPr="00955392">
        <w:rPr>
          <w:rFonts w:cstheme="minorHAnsi"/>
          <w:sz w:val="24"/>
          <w:szCs w:val="24"/>
        </w:rPr>
        <w:t xml:space="preserve"> instead of dealing with behavioural issues</w:t>
      </w:r>
      <w:r w:rsidR="00E83C54" w:rsidRPr="00955392">
        <w:rPr>
          <w:rFonts w:cstheme="minorHAnsi"/>
          <w:sz w:val="24"/>
          <w:szCs w:val="24"/>
        </w:rPr>
        <w:t xml:space="preserve"> (</w:t>
      </w:r>
      <w:r w:rsidR="00E83C54" w:rsidRPr="00955392">
        <w:rPr>
          <w:rFonts w:cstheme="minorHAnsi"/>
          <w:sz w:val="24"/>
          <w:szCs w:val="24"/>
          <w:shd w:val="clear" w:color="auto" w:fill="FFFFFF"/>
        </w:rPr>
        <w:t>Folta et al. 2016).</w:t>
      </w:r>
      <w:r w:rsidR="00F60B4F" w:rsidRPr="00955392">
        <w:rPr>
          <w:rFonts w:cstheme="minorHAnsi"/>
          <w:sz w:val="24"/>
          <w:szCs w:val="24"/>
        </w:rPr>
        <w:t xml:space="preserve"> </w:t>
      </w:r>
    </w:p>
    <w:p w14:paraId="37097F61" w14:textId="02353287" w:rsidR="00701418" w:rsidRPr="00955392" w:rsidRDefault="00E26CBE" w:rsidP="00955392">
      <w:pPr>
        <w:spacing w:before="100" w:beforeAutospacing="1" w:after="100" w:afterAutospacing="1" w:line="360" w:lineRule="auto"/>
        <w:ind w:firstLine="720"/>
        <w:rPr>
          <w:rFonts w:cstheme="minorHAnsi"/>
          <w:sz w:val="24"/>
          <w:szCs w:val="24"/>
        </w:rPr>
      </w:pPr>
      <w:r w:rsidRPr="00955392">
        <w:rPr>
          <w:rFonts w:cstheme="minorHAnsi"/>
          <w:sz w:val="24"/>
          <w:szCs w:val="24"/>
        </w:rPr>
        <w:t xml:space="preserve">Breakfast clubs are an </w:t>
      </w:r>
      <w:r w:rsidR="00F60B4F" w:rsidRPr="00955392">
        <w:rPr>
          <w:rFonts w:cstheme="minorHAnsi"/>
          <w:sz w:val="24"/>
          <w:szCs w:val="24"/>
        </w:rPr>
        <w:t xml:space="preserve">inclusive strategy </w:t>
      </w:r>
      <w:r w:rsidRPr="00955392">
        <w:rPr>
          <w:rFonts w:cstheme="minorHAnsi"/>
          <w:sz w:val="24"/>
          <w:szCs w:val="24"/>
        </w:rPr>
        <w:t>all schools should implement, as it would have a focus on helping disadvantaged learner’s</w:t>
      </w:r>
      <w:r w:rsidR="002855D1" w:rsidRPr="00955392">
        <w:rPr>
          <w:rFonts w:cstheme="minorHAnsi"/>
          <w:sz w:val="24"/>
          <w:szCs w:val="24"/>
        </w:rPr>
        <w:t xml:space="preserve"> overall well-being</w:t>
      </w:r>
      <w:r w:rsidRPr="00955392">
        <w:rPr>
          <w:rFonts w:cstheme="minorHAnsi"/>
          <w:sz w:val="24"/>
          <w:szCs w:val="24"/>
        </w:rPr>
        <w:t xml:space="preserve">.  Breakfast clubs also have a social factor to them which would help disadvantaged learners to </w:t>
      </w:r>
      <w:r w:rsidR="00701418" w:rsidRPr="00955392">
        <w:rPr>
          <w:rFonts w:cstheme="minorHAnsi"/>
          <w:sz w:val="24"/>
          <w:szCs w:val="24"/>
        </w:rPr>
        <w:t>feel</w:t>
      </w:r>
      <w:r w:rsidR="00F60B4F" w:rsidRPr="00955392">
        <w:rPr>
          <w:rFonts w:cstheme="minorHAnsi"/>
          <w:sz w:val="24"/>
          <w:szCs w:val="24"/>
        </w:rPr>
        <w:t xml:space="preserve"> i</w:t>
      </w:r>
      <w:r w:rsidR="00701418" w:rsidRPr="00955392">
        <w:rPr>
          <w:rFonts w:cstheme="minorHAnsi"/>
          <w:sz w:val="24"/>
          <w:szCs w:val="24"/>
        </w:rPr>
        <w:t>ncluded and equal to their</w:t>
      </w:r>
      <w:r w:rsidR="00F60B4F" w:rsidRPr="00955392">
        <w:rPr>
          <w:rFonts w:cstheme="minorHAnsi"/>
          <w:sz w:val="24"/>
          <w:szCs w:val="24"/>
        </w:rPr>
        <w:t xml:space="preserve"> peers</w:t>
      </w:r>
      <w:r w:rsidR="00701418" w:rsidRPr="00955392">
        <w:rPr>
          <w:rFonts w:cstheme="minorHAnsi"/>
          <w:sz w:val="24"/>
          <w:szCs w:val="24"/>
        </w:rPr>
        <w:t xml:space="preserve"> in school</w:t>
      </w:r>
      <w:r w:rsidR="00F751E1" w:rsidRPr="00955392">
        <w:rPr>
          <w:rFonts w:cstheme="minorHAnsi"/>
          <w:sz w:val="24"/>
          <w:szCs w:val="24"/>
        </w:rPr>
        <w:t xml:space="preserve"> (</w:t>
      </w:r>
      <w:r w:rsidR="007B27C0" w:rsidRPr="00955392">
        <w:rPr>
          <w:rFonts w:cstheme="minorHAnsi"/>
          <w:sz w:val="24"/>
          <w:szCs w:val="24"/>
          <w:shd w:val="clear" w:color="auto" w:fill="FFFFFF"/>
        </w:rPr>
        <w:t>Defeyter, Graham and Russo,</w:t>
      </w:r>
      <w:r w:rsidR="00F751E1" w:rsidRPr="00955392">
        <w:rPr>
          <w:rFonts w:cstheme="minorHAnsi"/>
          <w:sz w:val="24"/>
          <w:szCs w:val="24"/>
          <w:shd w:val="clear" w:color="auto" w:fill="FFFFFF"/>
        </w:rPr>
        <w:t xml:space="preserve"> 2015).</w:t>
      </w:r>
      <w:r w:rsidR="009962A2" w:rsidRPr="00955392">
        <w:rPr>
          <w:rFonts w:cstheme="minorHAnsi"/>
          <w:sz w:val="24"/>
          <w:szCs w:val="24"/>
        </w:rPr>
        <w:t xml:space="preserve">  The social factor of the breakfast club would facilitate friendships </w:t>
      </w:r>
      <w:r w:rsidR="00E424FC">
        <w:rPr>
          <w:rFonts w:cstheme="minorHAnsi"/>
          <w:sz w:val="24"/>
          <w:szCs w:val="24"/>
        </w:rPr>
        <w:t>being</w:t>
      </w:r>
      <w:r w:rsidR="009962A2" w:rsidRPr="00955392">
        <w:rPr>
          <w:rFonts w:cstheme="minorHAnsi"/>
          <w:sz w:val="24"/>
          <w:szCs w:val="24"/>
        </w:rPr>
        <w:t xml:space="preserve"> built</w:t>
      </w:r>
      <w:r w:rsidR="00254413" w:rsidRPr="00955392">
        <w:rPr>
          <w:rFonts w:cstheme="minorHAnsi"/>
          <w:sz w:val="24"/>
          <w:szCs w:val="24"/>
        </w:rPr>
        <w:t>, which can improve pupil’s attitudes towards school by feeling like they belong</w:t>
      </w:r>
      <w:r w:rsidR="00AD30D8" w:rsidRPr="00955392">
        <w:rPr>
          <w:rFonts w:cstheme="minorHAnsi"/>
          <w:sz w:val="24"/>
          <w:szCs w:val="24"/>
        </w:rPr>
        <w:t xml:space="preserve"> </w:t>
      </w:r>
      <w:r w:rsidR="00254413" w:rsidRPr="00955392">
        <w:rPr>
          <w:rFonts w:cstheme="minorHAnsi"/>
          <w:sz w:val="24"/>
          <w:szCs w:val="24"/>
        </w:rPr>
        <w:t>(</w:t>
      </w:r>
      <w:r w:rsidR="00254413" w:rsidRPr="00955392">
        <w:rPr>
          <w:rFonts w:cstheme="minorHAnsi"/>
          <w:sz w:val="24"/>
          <w:szCs w:val="24"/>
          <w:shd w:val="clear" w:color="auto" w:fill="FFFFFF"/>
        </w:rPr>
        <w:t xml:space="preserve">MacDonald, 2019).  </w:t>
      </w:r>
      <w:r w:rsidR="00FD669B" w:rsidRPr="00955392">
        <w:rPr>
          <w:rFonts w:cstheme="minorHAnsi"/>
          <w:sz w:val="24"/>
          <w:szCs w:val="24"/>
        </w:rPr>
        <w:t>Breakfast clubs must be at least half an hour before the school day starts, schools and the local authorities can agree a suitable time for breakfast clubs to start;  this would also</w:t>
      </w:r>
      <w:r w:rsidR="00AD30D8" w:rsidRPr="00955392">
        <w:rPr>
          <w:rFonts w:cstheme="minorHAnsi"/>
          <w:sz w:val="24"/>
          <w:szCs w:val="24"/>
        </w:rPr>
        <w:t xml:space="preserve"> enable parents or guardians to have the opportunity to start work </w:t>
      </w:r>
      <w:r w:rsidR="0024262B" w:rsidRPr="00955392">
        <w:rPr>
          <w:rFonts w:cstheme="minorHAnsi"/>
          <w:sz w:val="24"/>
          <w:szCs w:val="24"/>
        </w:rPr>
        <w:t>earlier</w:t>
      </w:r>
      <w:r w:rsidR="00FD669B" w:rsidRPr="00955392">
        <w:rPr>
          <w:rFonts w:cstheme="minorHAnsi"/>
          <w:sz w:val="24"/>
          <w:szCs w:val="24"/>
        </w:rPr>
        <w:t xml:space="preserve"> (Welsh Government: Free Breakfast in Primary Schools, 2015).</w:t>
      </w:r>
      <w:r w:rsidR="00AD30D8" w:rsidRPr="00955392">
        <w:rPr>
          <w:rFonts w:cstheme="minorHAnsi"/>
          <w:sz w:val="24"/>
          <w:szCs w:val="24"/>
        </w:rPr>
        <w:t xml:space="preserve">  By facilitating parents or guardians to have the opportunity to access work earlier, </w:t>
      </w:r>
      <w:r w:rsidR="00A82F59">
        <w:rPr>
          <w:rFonts w:cstheme="minorHAnsi"/>
          <w:sz w:val="24"/>
          <w:szCs w:val="24"/>
        </w:rPr>
        <w:t>it</w:t>
      </w:r>
      <w:r w:rsidR="00A82F59" w:rsidRPr="00955392">
        <w:rPr>
          <w:rFonts w:cstheme="minorHAnsi"/>
          <w:sz w:val="24"/>
          <w:szCs w:val="24"/>
        </w:rPr>
        <w:t xml:space="preserve"> </w:t>
      </w:r>
      <w:r w:rsidR="00AD30D8" w:rsidRPr="00955392">
        <w:rPr>
          <w:rFonts w:cstheme="minorHAnsi"/>
          <w:sz w:val="24"/>
          <w:szCs w:val="24"/>
        </w:rPr>
        <w:t>cou</w:t>
      </w:r>
      <w:r w:rsidR="00584B7F" w:rsidRPr="00955392">
        <w:rPr>
          <w:rFonts w:cstheme="minorHAnsi"/>
          <w:sz w:val="24"/>
          <w:szCs w:val="24"/>
        </w:rPr>
        <w:t>ld increase their working hours (Hennessy and Donnelly, 2005).</w:t>
      </w:r>
      <w:r w:rsidR="00AD30D8" w:rsidRPr="00955392">
        <w:rPr>
          <w:rFonts w:cstheme="minorHAnsi"/>
          <w:sz w:val="24"/>
          <w:szCs w:val="24"/>
        </w:rPr>
        <w:t xml:space="preserve">  Increased working hours would provide the parents or guardians with higher incomes, which can start to reduce the barriers that impact a chil</w:t>
      </w:r>
      <w:r w:rsidR="00584B7F" w:rsidRPr="00955392">
        <w:rPr>
          <w:rFonts w:cstheme="minorHAnsi"/>
          <w:sz w:val="24"/>
          <w:szCs w:val="24"/>
        </w:rPr>
        <w:t>d in a lower income background, as the school day does not match modern working hours (Quinlan, 2016).</w:t>
      </w:r>
      <w:r w:rsidR="00B619F4" w:rsidRPr="00955392">
        <w:rPr>
          <w:rFonts w:cstheme="minorHAnsi"/>
          <w:sz w:val="24"/>
          <w:szCs w:val="24"/>
        </w:rPr>
        <w:t xml:space="preserve">  </w:t>
      </w:r>
    </w:p>
    <w:p w14:paraId="6084E4A9" w14:textId="2B443F08" w:rsidR="00AD30D8" w:rsidRPr="00955392" w:rsidRDefault="00B619F4" w:rsidP="00955392">
      <w:pPr>
        <w:spacing w:before="100" w:beforeAutospacing="1" w:after="100" w:afterAutospacing="1" w:line="360" w:lineRule="auto"/>
        <w:ind w:firstLine="720"/>
        <w:rPr>
          <w:rFonts w:cstheme="minorHAnsi"/>
          <w:sz w:val="24"/>
          <w:szCs w:val="24"/>
        </w:rPr>
      </w:pPr>
      <w:r w:rsidRPr="00955392">
        <w:rPr>
          <w:rFonts w:cstheme="minorHAnsi"/>
          <w:sz w:val="24"/>
          <w:szCs w:val="24"/>
        </w:rPr>
        <w:t xml:space="preserve">Breakfast clubs are an effective support system put in place for disadvantaged learners, however, not all primary schools in Wales have this </w:t>
      </w:r>
      <w:r w:rsidR="00885E23" w:rsidRPr="00955392">
        <w:rPr>
          <w:rFonts w:cstheme="minorHAnsi"/>
          <w:sz w:val="24"/>
          <w:szCs w:val="24"/>
        </w:rPr>
        <w:t xml:space="preserve">funding </w:t>
      </w:r>
      <w:r w:rsidRPr="00955392">
        <w:rPr>
          <w:rFonts w:cstheme="minorHAnsi"/>
          <w:sz w:val="24"/>
          <w:szCs w:val="24"/>
        </w:rPr>
        <w:t xml:space="preserve">available </w:t>
      </w:r>
      <w:r w:rsidR="009B1747" w:rsidRPr="00955392">
        <w:rPr>
          <w:rFonts w:cstheme="minorHAnsi"/>
          <w:sz w:val="24"/>
          <w:szCs w:val="24"/>
        </w:rPr>
        <w:t>for their pu</w:t>
      </w:r>
      <w:r w:rsidR="00CB1D38" w:rsidRPr="00955392">
        <w:rPr>
          <w:rFonts w:cstheme="minorHAnsi"/>
          <w:sz w:val="24"/>
          <w:szCs w:val="24"/>
        </w:rPr>
        <w:t>pils</w:t>
      </w:r>
      <w:r w:rsidR="00885E23" w:rsidRPr="00955392">
        <w:rPr>
          <w:rFonts w:cstheme="minorHAnsi"/>
          <w:sz w:val="24"/>
          <w:szCs w:val="24"/>
        </w:rPr>
        <w:t xml:space="preserve"> (Welsh Government, 2015)</w:t>
      </w:r>
      <w:r w:rsidR="00CB1D38" w:rsidRPr="00955392">
        <w:rPr>
          <w:rFonts w:cstheme="minorHAnsi"/>
          <w:sz w:val="24"/>
          <w:szCs w:val="24"/>
        </w:rPr>
        <w:t xml:space="preserve">.  </w:t>
      </w:r>
      <w:r w:rsidR="00885E23" w:rsidRPr="00955392">
        <w:rPr>
          <w:rFonts w:cstheme="minorHAnsi"/>
          <w:sz w:val="24"/>
          <w:szCs w:val="24"/>
        </w:rPr>
        <w:t>Parents can ask the head teacher at the school to provide free breakfast if this service i</w:t>
      </w:r>
      <w:r w:rsidR="001B42D3">
        <w:rPr>
          <w:rFonts w:cstheme="minorHAnsi"/>
          <w:sz w:val="24"/>
          <w:szCs w:val="24"/>
        </w:rPr>
        <w:t>s</w:t>
      </w:r>
      <w:r w:rsidR="00885E23" w:rsidRPr="00955392">
        <w:rPr>
          <w:rFonts w:cstheme="minorHAnsi"/>
          <w:sz w:val="24"/>
          <w:szCs w:val="24"/>
        </w:rPr>
        <w:t xml:space="preserve"> not currently available if it is  maintained by the local authority, however, this can be refused if considered unreasonable to do so (Welsh Government, 2015).  Parents have voiced</w:t>
      </w:r>
      <w:r w:rsidR="001B42D3">
        <w:rPr>
          <w:rFonts w:cstheme="minorHAnsi"/>
          <w:sz w:val="24"/>
          <w:szCs w:val="24"/>
        </w:rPr>
        <w:t xml:space="preserve"> that</w:t>
      </w:r>
      <w:r w:rsidR="00885E23" w:rsidRPr="00955392">
        <w:rPr>
          <w:rFonts w:cstheme="minorHAnsi"/>
          <w:sz w:val="24"/>
          <w:szCs w:val="24"/>
        </w:rPr>
        <w:t xml:space="preserve"> it is unfair they are being charged for their child to have breakfast at school, when the Welsh Government said it should be provided for free, it was also stated unfair on children as not all parents can afford to pay (BBC News, 2019).  </w:t>
      </w:r>
      <w:r w:rsidR="00CB1D38" w:rsidRPr="00955392">
        <w:rPr>
          <w:rFonts w:cstheme="minorHAnsi"/>
          <w:sz w:val="24"/>
          <w:szCs w:val="24"/>
        </w:rPr>
        <w:t xml:space="preserve">If there was more funding </w:t>
      </w:r>
      <w:r w:rsidR="009B1747" w:rsidRPr="00955392">
        <w:rPr>
          <w:rFonts w:cstheme="minorHAnsi"/>
          <w:sz w:val="24"/>
          <w:szCs w:val="24"/>
        </w:rPr>
        <w:t>provided to all primary schools in Wales</w:t>
      </w:r>
      <w:r w:rsidR="006D151A" w:rsidRPr="00955392">
        <w:rPr>
          <w:rFonts w:cstheme="minorHAnsi"/>
          <w:sz w:val="24"/>
          <w:szCs w:val="24"/>
        </w:rPr>
        <w:t>,</w:t>
      </w:r>
      <w:r w:rsidR="009B1747" w:rsidRPr="00955392">
        <w:rPr>
          <w:rFonts w:cstheme="minorHAnsi"/>
          <w:sz w:val="24"/>
          <w:szCs w:val="24"/>
        </w:rPr>
        <w:t xml:space="preserve"> this would </w:t>
      </w:r>
      <w:r w:rsidR="009B1747" w:rsidRPr="00955392">
        <w:rPr>
          <w:rFonts w:cstheme="minorHAnsi"/>
          <w:sz w:val="24"/>
          <w:szCs w:val="24"/>
        </w:rPr>
        <w:lastRenderedPageBreak/>
        <w:t>imp</w:t>
      </w:r>
      <w:r w:rsidR="00CB1D38" w:rsidRPr="00955392">
        <w:rPr>
          <w:rFonts w:cstheme="minorHAnsi"/>
          <w:sz w:val="24"/>
          <w:szCs w:val="24"/>
        </w:rPr>
        <w:t xml:space="preserve">rove the physical health of </w:t>
      </w:r>
      <w:r w:rsidR="009B1747" w:rsidRPr="00955392">
        <w:rPr>
          <w:rFonts w:cstheme="minorHAnsi"/>
          <w:sz w:val="24"/>
          <w:szCs w:val="24"/>
        </w:rPr>
        <w:t>disadvantaged learners to help t</w:t>
      </w:r>
      <w:r w:rsidR="006D151A" w:rsidRPr="00955392">
        <w:rPr>
          <w:rFonts w:cstheme="minorHAnsi"/>
          <w:sz w:val="24"/>
          <w:szCs w:val="24"/>
        </w:rPr>
        <w:t>hem get the nutrition their body requires without them being impacted b</w:t>
      </w:r>
      <w:r w:rsidR="003A5316" w:rsidRPr="00955392">
        <w:rPr>
          <w:rFonts w:cstheme="minorHAnsi"/>
          <w:sz w:val="24"/>
          <w:szCs w:val="24"/>
        </w:rPr>
        <w:t xml:space="preserve">y their household income.  By all pupils having the opportunity to </w:t>
      </w:r>
      <w:r w:rsidR="00B50A61">
        <w:rPr>
          <w:rFonts w:cstheme="minorHAnsi"/>
          <w:sz w:val="24"/>
          <w:szCs w:val="24"/>
        </w:rPr>
        <w:t xml:space="preserve">eat </w:t>
      </w:r>
      <w:r w:rsidR="003A5316" w:rsidRPr="00955392">
        <w:rPr>
          <w:rFonts w:cstheme="minorHAnsi"/>
          <w:sz w:val="24"/>
          <w:szCs w:val="24"/>
        </w:rPr>
        <w:t xml:space="preserve">breakfast this enables </w:t>
      </w:r>
      <w:r w:rsidR="006D151A" w:rsidRPr="00955392">
        <w:rPr>
          <w:rFonts w:cstheme="minorHAnsi"/>
          <w:sz w:val="24"/>
          <w:szCs w:val="24"/>
        </w:rPr>
        <w:t>equal</w:t>
      </w:r>
      <w:r w:rsidR="003A5316" w:rsidRPr="00955392">
        <w:rPr>
          <w:rFonts w:cstheme="minorHAnsi"/>
          <w:sz w:val="24"/>
          <w:szCs w:val="24"/>
        </w:rPr>
        <w:t>ity, regardless of financial status</w:t>
      </w:r>
      <w:r w:rsidR="006D151A" w:rsidRPr="00955392">
        <w:rPr>
          <w:rFonts w:cstheme="minorHAnsi"/>
          <w:sz w:val="24"/>
          <w:szCs w:val="24"/>
        </w:rPr>
        <w:t xml:space="preserve"> and is inclusive practice for school systems to have in Welsh primary schools to</w:t>
      </w:r>
      <w:r w:rsidR="00761E0A" w:rsidRPr="00955392">
        <w:rPr>
          <w:rFonts w:cstheme="minorHAnsi"/>
          <w:sz w:val="24"/>
          <w:szCs w:val="24"/>
        </w:rPr>
        <w:t xml:space="preserve"> support disadvantaged learners (Equality Act, 2010).</w:t>
      </w:r>
    </w:p>
    <w:p w14:paraId="1E68D316" w14:textId="15D321EF" w:rsidR="00633845" w:rsidRPr="00955392" w:rsidRDefault="00633845">
      <w:pPr>
        <w:spacing w:before="100" w:beforeAutospacing="1" w:after="100" w:afterAutospacing="1" w:line="360" w:lineRule="auto"/>
        <w:ind w:firstLine="720"/>
        <w:rPr>
          <w:rFonts w:cstheme="minorHAnsi"/>
          <w:sz w:val="24"/>
          <w:szCs w:val="24"/>
        </w:rPr>
      </w:pPr>
      <w:r w:rsidRPr="00955392">
        <w:rPr>
          <w:rFonts w:cstheme="minorHAnsi"/>
          <w:sz w:val="24"/>
          <w:szCs w:val="24"/>
        </w:rPr>
        <w:t>Free school meals</w:t>
      </w:r>
      <w:r w:rsidR="00AD30D8" w:rsidRPr="00955392">
        <w:rPr>
          <w:rFonts w:cstheme="minorHAnsi"/>
          <w:sz w:val="24"/>
          <w:szCs w:val="24"/>
        </w:rPr>
        <w:t xml:space="preserve"> </w:t>
      </w:r>
      <w:r w:rsidR="00D86A44" w:rsidRPr="00955392">
        <w:rPr>
          <w:rFonts w:cstheme="minorHAnsi"/>
          <w:sz w:val="24"/>
          <w:szCs w:val="24"/>
        </w:rPr>
        <w:t xml:space="preserve">(FSM) </w:t>
      </w:r>
      <w:r w:rsidR="00AD30D8" w:rsidRPr="00955392">
        <w:rPr>
          <w:rFonts w:cstheme="minorHAnsi"/>
          <w:sz w:val="24"/>
          <w:szCs w:val="24"/>
        </w:rPr>
        <w:t>are another inclusive strategy that Welsh primary school</w:t>
      </w:r>
      <w:r w:rsidR="001A5A7D" w:rsidRPr="00955392">
        <w:rPr>
          <w:rFonts w:cstheme="minorHAnsi"/>
          <w:sz w:val="24"/>
          <w:szCs w:val="24"/>
        </w:rPr>
        <w:t>s</w:t>
      </w:r>
      <w:r w:rsidR="00AD30D8" w:rsidRPr="00955392">
        <w:rPr>
          <w:rFonts w:cstheme="minorHAnsi"/>
          <w:sz w:val="24"/>
          <w:szCs w:val="24"/>
        </w:rPr>
        <w:t xml:space="preserve"> have put into place for </w:t>
      </w:r>
      <w:r w:rsidR="00FC297B" w:rsidRPr="00955392">
        <w:rPr>
          <w:rFonts w:cstheme="minorHAnsi"/>
          <w:sz w:val="24"/>
          <w:szCs w:val="24"/>
        </w:rPr>
        <w:t xml:space="preserve">economically </w:t>
      </w:r>
      <w:r w:rsidR="00AD30D8" w:rsidRPr="00955392">
        <w:rPr>
          <w:rFonts w:cstheme="minorHAnsi"/>
          <w:sz w:val="24"/>
          <w:szCs w:val="24"/>
        </w:rPr>
        <w:t xml:space="preserve">disadvantaged </w:t>
      </w:r>
      <w:r w:rsidR="009962A2" w:rsidRPr="00955392">
        <w:rPr>
          <w:rFonts w:cstheme="minorHAnsi"/>
          <w:sz w:val="24"/>
          <w:szCs w:val="24"/>
        </w:rPr>
        <w:t>learners</w:t>
      </w:r>
      <w:r w:rsidR="00330557" w:rsidRPr="00955392">
        <w:rPr>
          <w:rFonts w:cstheme="minorHAnsi"/>
          <w:sz w:val="24"/>
          <w:szCs w:val="24"/>
        </w:rPr>
        <w:t xml:space="preserve"> (Welsh Government, 2019).  </w:t>
      </w:r>
      <w:r w:rsidR="00AD30D8" w:rsidRPr="00955392">
        <w:rPr>
          <w:rFonts w:cstheme="minorHAnsi"/>
          <w:sz w:val="24"/>
          <w:szCs w:val="24"/>
        </w:rPr>
        <w:t>F</w:t>
      </w:r>
      <w:r w:rsidR="00D86A44" w:rsidRPr="00955392">
        <w:rPr>
          <w:rFonts w:cstheme="minorHAnsi"/>
          <w:sz w:val="24"/>
          <w:szCs w:val="24"/>
        </w:rPr>
        <w:t>SMs</w:t>
      </w:r>
      <w:r w:rsidR="00AD30D8" w:rsidRPr="00955392">
        <w:rPr>
          <w:rFonts w:cstheme="minorHAnsi"/>
          <w:sz w:val="24"/>
          <w:szCs w:val="24"/>
        </w:rPr>
        <w:t xml:space="preserve"> are available for families t</w:t>
      </w:r>
      <w:r w:rsidR="00FC297B" w:rsidRPr="00955392">
        <w:rPr>
          <w:rFonts w:cstheme="minorHAnsi"/>
          <w:sz w:val="24"/>
          <w:szCs w:val="24"/>
        </w:rPr>
        <w:t xml:space="preserve">o apply for if the pupil is classed </w:t>
      </w:r>
      <w:r w:rsidR="00AB48F4">
        <w:rPr>
          <w:rFonts w:cstheme="minorHAnsi"/>
          <w:sz w:val="24"/>
          <w:szCs w:val="24"/>
        </w:rPr>
        <w:t>as</w:t>
      </w:r>
      <w:r w:rsidR="00FC297B" w:rsidRPr="00955392">
        <w:rPr>
          <w:rFonts w:cstheme="minorHAnsi"/>
          <w:sz w:val="24"/>
          <w:szCs w:val="24"/>
        </w:rPr>
        <w:t xml:space="preserve"> in a</w:t>
      </w:r>
      <w:r w:rsidR="00AD30D8" w:rsidRPr="00955392">
        <w:rPr>
          <w:rFonts w:cstheme="minorHAnsi"/>
          <w:sz w:val="24"/>
          <w:szCs w:val="24"/>
        </w:rPr>
        <w:t xml:space="preserve"> </w:t>
      </w:r>
      <w:r w:rsidR="009962A2" w:rsidRPr="00955392">
        <w:rPr>
          <w:rFonts w:cstheme="minorHAnsi"/>
          <w:sz w:val="24"/>
          <w:szCs w:val="24"/>
        </w:rPr>
        <w:t>low-income</w:t>
      </w:r>
      <w:r w:rsidR="00AD30D8" w:rsidRPr="00955392">
        <w:rPr>
          <w:rFonts w:cstheme="minorHAnsi"/>
          <w:sz w:val="24"/>
          <w:szCs w:val="24"/>
        </w:rPr>
        <w:t xml:space="preserve"> household</w:t>
      </w:r>
      <w:r w:rsidR="00330557" w:rsidRPr="00955392">
        <w:rPr>
          <w:rFonts w:cstheme="minorHAnsi"/>
          <w:sz w:val="24"/>
          <w:szCs w:val="24"/>
        </w:rPr>
        <w:t xml:space="preserve"> (Welsh Government, 2019)</w:t>
      </w:r>
      <w:r w:rsidR="00AD30D8" w:rsidRPr="00955392">
        <w:rPr>
          <w:rFonts w:cstheme="minorHAnsi"/>
          <w:sz w:val="24"/>
          <w:szCs w:val="24"/>
        </w:rPr>
        <w:t xml:space="preserve">.  </w:t>
      </w:r>
      <w:r w:rsidR="009962A2" w:rsidRPr="00955392">
        <w:rPr>
          <w:rFonts w:cstheme="minorHAnsi"/>
          <w:sz w:val="24"/>
          <w:szCs w:val="24"/>
        </w:rPr>
        <w:t>This inclusive strategy was implemented to ensure that pupils do not go hungry and the meals provided by the school should provide balanced healthy options</w:t>
      </w:r>
      <w:r w:rsidR="004956F0" w:rsidRPr="00955392">
        <w:rPr>
          <w:rFonts w:cstheme="minorHAnsi"/>
          <w:sz w:val="24"/>
          <w:szCs w:val="24"/>
        </w:rPr>
        <w:t xml:space="preserve">; this is accessed through Eligibility for </w:t>
      </w:r>
      <w:r w:rsidR="005B22CE">
        <w:rPr>
          <w:rFonts w:cstheme="minorHAnsi"/>
          <w:sz w:val="24"/>
          <w:szCs w:val="24"/>
        </w:rPr>
        <w:t>F</w:t>
      </w:r>
      <w:r w:rsidR="004956F0" w:rsidRPr="00955392">
        <w:rPr>
          <w:rFonts w:cstheme="minorHAnsi"/>
          <w:sz w:val="24"/>
          <w:szCs w:val="24"/>
        </w:rPr>
        <w:t xml:space="preserve">ree </w:t>
      </w:r>
      <w:r w:rsidR="005B22CE">
        <w:rPr>
          <w:rFonts w:cstheme="minorHAnsi"/>
          <w:sz w:val="24"/>
          <w:szCs w:val="24"/>
        </w:rPr>
        <w:t>S</w:t>
      </w:r>
      <w:r w:rsidR="004956F0" w:rsidRPr="00955392">
        <w:rPr>
          <w:rFonts w:cstheme="minorHAnsi"/>
          <w:sz w:val="24"/>
          <w:szCs w:val="24"/>
        </w:rPr>
        <w:t xml:space="preserve">chool </w:t>
      </w:r>
      <w:r w:rsidR="005B22CE">
        <w:rPr>
          <w:rFonts w:cstheme="minorHAnsi"/>
          <w:sz w:val="24"/>
          <w:szCs w:val="24"/>
        </w:rPr>
        <w:t>M</w:t>
      </w:r>
      <w:r w:rsidR="004956F0" w:rsidRPr="00955392">
        <w:rPr>
          <w:rFonts w:cstheme="minorHAnsi"/>
          <w:sz w:val="24"/>
          <w:szCs w:val="24"/>
        </w:rPr>
        <w:t>eals (eFSM) which is linked with so</w:t>
      </w:r>
      <w:r w:rsidR="00BE1C47" w:rsidRPr="00955392">
        <w:rPr>
          <w:rFonts w:cstheme="minorHAnsi"/>
          <w:sz w:val="24"/>
          <w:szCs w:val="24"/>
        </w:rPr>
        <w:t>ci</w:t>
      </w:r>
      <w:r w:rsidR="004956F0" w:rsidRPr="00955392">
        <w:rPr>
          <w:rFonts w:cstheme="minorHAnsi"/>
          <w:sz w:val="24"/>
          <w:szCs w:val="24"/>
        </w:rPr>
        <w:t>o-economic status (SES) (</w:t>
      </w:r>
      <w:r w:rsidR="004956F0" w:rsidRPr="00955392">
        <w:rPr>
          <w:rFonts w:cstheme="minorHAnsi"/>
          <w:sz w:val="24"/>
          <w:szCs w:val="24"/>
          <w:shd w:val="clear" w:color="auto" w:fill="FFFFFF"/>
        </w:rPr>
        <w:t>Taylor, 2018).</w:t>
      </w:r>
      <w:r w:rsidR="009962A2" w:rsidRPr="00955392">
        <w:rPr>
          <w:rFonts w:cstheme="minorHAnsi"/>
          <w:sz w:val="24"/>
          <w:szCs w:val="24"/>
        </w:rPr>
        <w:t xml:space="preserve">  </w:t>
      </w:r>
      <w:r w:rsidR="00D86A44" w:rsidRPr="00955392">
        <w:rPr>
          <w:rFonts w:cstheme="minorHAnsi"/>
          <w:sz w:val="24"/>
          <w:szCs w:val="24"/>
        </w:rPr>
        <w:t xml:space="preserve">FSMs are used </w:t>
      </w:r>
      <w:r w:rsidR="005B22CE" w:rsidRPr="00955392">
        <w:rPr>
          <w:rFonts w:cstheme="minorHAnsi"/>
          <w:sz w:val="24"/>
          <w:szCs w:val="24"/>
        </w:rPr>
        <w:t>to</w:t>
      </w:r>
      <w:r w:rsidR="00D86A44" w:rsidRPr="00955392">
        <w:rPr>
          <w:rFonts w:cstheme="minorHAnsi"/>
          <w:sz w:val="24"/>
          <w:szCs w:val="24"/>
        </w:rPr>
        <w:t xml:space="preserve"> measure the economic status of the school catchment area.  Estyn </w:t>
      </w:r>
      <w:r w:rsidR="006209FC" w:rsidRPr="00955392">
        <w:rPr>
          <w:rFonts w:cstheme="minorHAnsi"/>
          <w:sz w:val="24"/>
          <w:szCs w:val="24"/>
        </w:rPr>
        <w:t xml:space="preserve">(2020) found that pupils who are eligible for FSMs are more likely to have </w:t>
      </w:r>
      <w:r w:rsidR="00D86A44" w:rsidRPr="00955392">
        <w:rPr>
          <w:rFonts w:cstheme="minorHAnsi"/>
          <w:sz w:val="24"/>
          <w:szCs w:val="24"/>
        </w:rPr>
        <w:t>low</w:t>
      </w:r>
      <w:r w:rsidR="006209FC" w:rsidRPr="00955392">
        <w:rPr>
          <w:rFonts w:cstheme="minorHAnsi"/>
          <w:sz w:val="24"/>
          <w:szCs w:val="24"/>
        </w:rPr>
        <w:t>er</w:t>
      </w:r>
      <w:r w:rsidR="00D86A44" w:rsidRPr="00955392">
        <w:rPr>
          <w:rFonts w:cstheme="minorHAnsi"/>
          <w:sz w:val="24"/>
          <w:szCs w:val="24"/>
        </w:rPr>
        <w:t xml:space="preserve"> educational outcomes</w:t>
      </w:r>
      <w:r w:rsidR="006209FC" w:rsidRPr="00955392">
        <w:rPr>
          <w:rFonts w:cstheme="minorHAnsi"/>
          <w:sz w:val="24"/>
          <w:szCs w:val="24"/>
        </w:rPr>
        <w:t xml:space="preserve"> at GCSE, as opposed to other peers</w:t>
      </w:r>
      <w:r w:rsidR="00D86A44" w:rsidRPr="00955392">
        <w:rPr>
          <w:rFonts w:cstheme="minorHAnsi"/>
          <w:sz w:val="24"/>
          <w:szCs w:val="24"/>
        </w:rPr>
        <w:t xml:space="preserve">.  </w:t>
      </w:r>
      <w:r w:rsidR="00AD30D8" w:rsidRPr="00955392">
        <w:rPr>
          <w:rFonts w:cstheme="minorHAnsi"/>
          <w:sz w:val="24"/>
          <w:szCs w:val="24"/>
        </w:rPr>
        <w:t>However, there is stigma attached</w:t>
      </w:r>
      <w:r w:rsidR="004956F0" w:rsidRPr="00955392">
        <w:rPr>
          <w:rFonts w:cstheme="minorHAnsi"/>
          <w:sz w:val="24"/>
          <w:szCs w:val="24"/>
        </w:rPr>
        <w:t xml:space="preserve"> to being on free school meals</w:t>
      </w:r>
      <w:r w:rsidR="009962A2" w:rsidRPr="00955392">
        <w:rPr>
          <w:rFonts w:cstheme="minorHAnsi"/>
          <w:sz w:val="24"/>
          <w:szCs w:val="24"/>
        </w:rPr>
        <w:t xml:space="preserve"> that can impact the parent</w:t>
      </w:r>
      <w:r w:rsidR="000070AD" w:rsidRPr="00955392">
        <w:rPr>
          <w:rFonts w:cstheme="minorHAnsi"/>
          <w:sz w:val="24"/>
          <w:szCs w:val="24"/>
        </w:rPr>
        <w:t xml:space="preserve">, </w:t>
      </w:r>
      <w:r w:rsidR="005B22CE" w:rsidRPr="00955392">
        <w:rPr>
          <w:rFonts w:cstheme="minorHAnsi"/>
          <w:sz w:val="24"/>
          <w:szCs w:val="24"/>
        </w:rPr>
        <w:t>guardian,</w:t>
      </w:r>
      <w:r w:rsidR="000070AD" w:rsidRPr="00955392">
        <w:rPr>
          <w:rFonts w:cstheme="minorHAnsi"/>
          <w:sz w:val="24"/>
          <w:szCs w:val="24"/>
        </w:rPr>
        <w:t xml:space="preserve"> or child’s </w:t>
      </w:r>
      <w:r w:rsidR="009962A2" w:rsidRPr="00955392">
        <w:rPr>
          <w:rFonts w:cstheme="minorHAnsi"/>
          <w:sz w:val="24"/>
          <w:szCs w:val="24"/>
        </w:rPr>
        <w:t>self-esteem</w:t>
      </w:r>
      <w:r w:rsidR="004956F0" w:rsidRPr="00955392">
        <w:rPr>
          <w:rFonts w:cstheme="minorHAnsi"/>
          <w:sz w:val="24"/>
          <w:szCs w:val="24"/>
        </w:rPr>
        <w:t xml:space="preserve"> if they consider t</w:t>
      </w:r>
      <w:r w:rsidR="000070AD" w:rsidRPr="00955392">
        <w:rPr>
          <w:rFonts w:cstheme="minorHAnsi"/>
          <w:sz w:val="24"/>
          <w:szCs w:val="24"/>
        </w:rPr>
        <w:t>hemselves</w:t>
      </w:r>
      <w:r w:rsidR="004956F0" w:rsidRPr="00955392">
        <w:rPr>
          <w:rFonts w:cstheme="minorHAnsi"/>
          <w:sz w:val="24"/>
          <w:szCs w:val="24"/>
        </w:rPr>
        <w:t xml:space="preserve"> different</w:t>
      </w:r>
      <w:r w:rsidR="000070AD" w:rsidRPr="00955392">
        <w:rPr>
          <w:rFonts w:cstheme="minorHAnsi"/>
          <w:sz w:val="24"/>
          <w:szCs w:val="24"/>
        </w:rPr>
        <w:t xml:space="preserve"> to others</w:t>
      </w:r>
      <w:r w:rsidR="004956F0" w:rsidRPr="00955392">
        <w:rPr>
          <w:rFonts w:cstheme="minorHAnsi"/>
          <w:sz w:val="24"/>
          <w:szCs w:val="24"/>
        </w:rPr>
        <w:t xml:space="preserve"> (</w:t>
      </w:r>
      <w:r w:rsidR="004956F0" w:rsidRPr="00955392">
        <w:rPr>
          <w:rFonts w:cstheme="minorHAnsi"/>
          <w:sz w:val="24"/>
          <w:szCs w:val="24"/>
          <w:shd w:val="clear" w:color="auto" w:fill="FFFFFF"/>
        </w:rPr>
        <w:t>Holford, 2015).</w:t>
      </w:r>
      <w:r w:rsidR="00AD30D8" w:rsidRPr="00955392">
        <w:rPr>
          <w:rFonts w:cstheme="minorHAnsi"/>
          <w:sz w:val="24"/>
          <w:szCs w:val="24"/>
        </w:rPr>
        <w:t xml:space="preserve">  </w:t>
      </w:r>
      <w:r w:rsidR="00BE5812" w:rsidRPr="00955392">
        <w:rPr>
          <w:rFonts w:cstheme="minorHAnsi"/>
          <w:sz w:val="24"/>
          <w:szCs w:val="24"/>
        </w:rPr>
        <w:t xml:space="preserve">Some </w:t>
      </w:r>
      <w:r w:rsidR="000070AD" w:rsidRPr="00955392">
        <w:rPr>
          <w:rFonts w:cstheme="minorHAnsi"/>
          <w:sz w:val="24"/>
          <w:szCs w:val="24"/>
        </w:rPr>
        <w:t xml:space="preserve">primary </w:t>
      </w:r>
      <w:r w:rsidR="00BE5812" w:rsidRPr="00955392">
        <w:rPr>
          <w:rFonts w:cstheme="minorHAnsi"/>
          <w:sz w:val="24"/>
          <w:szCs w:val="24"/>
        </w:rPr>
        <w:t>schools</w:t>
      </w:r>
      <w:r w:rsidR="000070AD" w:rsidRPr="00955392">
        <w:rPr>
          <w:rFonts w:cstheme="minorHAnsi"/>
          <w:sz w:val="24"/>
          <w:szCs w:val="24"/>
        </w:rPr>
        <w:t xml:space="preserve"> have dinner money collected </w:t>
      </w:r>
      <w:r w:rsidR="007C6DF0">
        <w:rPr>
          <w:rFonts w:cstheme="minorHAnsi"/>
          <w:sz w:val="24"/>
          <w:szCs w:val="24"/>
        </w:rPr>
        <w:t>from</w:t>
      </w:r>
      <w:r w:rsidR="000070AD" w:rsidRPr="00955392">
        <w:rPr>
          <w:rFonts w:cstheme="minorHAnsi"/>
          <w:sz w:val="24"/>
          <w:szCs w:val="24"/>
        </w:rPr>
        <w:t xml:space="preserve"> </w:t>
      </w:r>
      <w:r w:rsidR="00BE5812" w:rsidRPr="00955392">
        <w:rPr>
          <w:rFonts w:cstheme="minorHAnsi"/>
          <w:sz w:val="24"/>
          <w:szCs w:val="24"/>
        </w:rPr>
        <w:t xml:space="preserve">the parents so pupils who have FSM are not easily identified, as well as biometric payment systems which help with the uptake of FSM (Welsh Government, 2013).  </w:t>
      </w:r>
      <w:r w:rsidR="00FC297B" w:rsidRPr="00955392">
        <w:rPr>
          <w:rFonts w:cstheme="minorHAnsi"/>
          <w:sz w:val="24"/>
          <w:szCs w:val="24"/>
        </w:rPr>
        <w:t xml:space="preserve">This highlights how there is still a poverty gap although over the last ten years there has been £100m a year put in place for grants to try to reduce the poverty gap to boost disadvantaged </w:t>
      </w:r>
      <w:r w:rsidR="00252D8D" w:rsidRPr="00955392">
        <w:rPr>
          <w:rFonts w:cstheme="minorHAnsi"/>
          <w:sz w:val="24"/>
          <w:szCs w:val="24"/>
        </w:rPr>
        <w:t>pupil’s</w:t>
      </w:r>
      <w:r w:rsidR="00FC297B" w:rsidRPr="00955392">
        <w:rPr>
          <w:rFonts w:cstheme="minorHAnsi"/>
          <w:sz w:val="24"/>
          <w:szCs w:val="24"/>
        </w:rPr>
        <w:t xml:space="preserve"> attainment (BBC News, 2020).</w:t>
      </w:r>
      <w:r w:rsidR="00435CC9" w:rsidRPr="00955392">
        <w:rPr>
          <w:rFonts w:cstheme="minorHAnsi"/>
          <w:sz w:val="24"/>
          <w:szCs w:val="24"/>
        </w:rPr>
        <w:t xml:space="preserve">  Further funding to provide extra support for economically disadvantaged pupils would help to raise attainment.</w:t>
      </w:r>
    </w:p>
    <w:p w14:paraId="4155245F" w14:textId="0737FF6D" w:rsidR="0024262B" w:rsidRPr="00955392" w:rsidRDefault="006209FC" w:rsidP="00955392">
      <w:pPr>
        <w:spacing w:before="100" w:beforeAutospacing="1" w:after="100" w:afterAutospacing="1" w:line="360" w:lineRule="auto"/>
        <w:ind w:firstLine="720"/>
        <w:rPr>
          <w:rFonts w:cstheme="minorHAnsi"/>
          <w:sz w:val="24"/>
          <w:szCs w:val="24"/>
        </w:rPr>
      </w:pPr>
      <w:r w:rsidRPr="00955392">
        <w:rPr>
          <w:rFonts w:cstheme="minorHAnsi"/>
          <w:sz w:val="24"/>
          <w:szCs w:val="24"/>
        </w:rPr>
        <w:t xml:space="preserve">A persons’ overall well-being has increasingly become a focus within education, to ensure the </w:t>
      </w:r>
      <w:r w:rsidR="00BE5812" w:rsidRPr="00955392">
        <w:rPr>
          <w:rFonts w:cstheme="minorHAnsi"/>
          <w:sz w:val="24"/>
          <w:szCs w:val="24"/>
        </w:rPr>
        <w:t xml:space="preserve">good welfare of pupils so this does not impact </w:t>
      </w:r>
      <w:r w:rsidRPr="00955392">
        <w:rPr>
          <w:rFonts w:cstheme="minorHAnsi"/>
          <w:sz w:val="24"/>
          <w:szCs w:val="24"/>
        </w:rPr>
        <w:t>their academic achieve</w:t>
      </w:r>
      <w:r w:rsidR="000457BF" w:rsidRPr="00955392">
        <w:rPr>
          <w:rFonts w:cstheme="minorHAnsi"/>
          <w:sz w:val="24"/>
          <w:szCs w:val="24"/>
        </w:rPr>
        <w:t>ments (</w:t>
      </w:r>
      <w:r w:rsidR="000457BF" w:rsidRPr="00955392">
        <w:rPr>
          <w:rFonts w:cstheme="minorHAnsi"/>
          <w:sz w:val="24"/>
          <w:szCs w:val="24"/>
          <w:shd w:val="clear" w:color="auto" w:fill="FFFFFF"/>
        </w:rPr>
        <w:t>Prince, Pepper, and Brocato, 2006).</w:t>
      </w:r>
      <w:r w:rsidRPr="00955392">
        <w:rPr>
          <w:rFonts w:cstheme="minorHAnsi"/>
          <w:sz w:val="24"/>
          <w:szCs w:val="24"/>
        </w:rPr>
        <w:t xml:space="preserve"> </w:t>
      </w:r>
      <w:r w:rsidR="00243F12" w:rsidRPr="00955392">
        <w:rPr>
          <w:rFonts w:cstheme="minorHAnsi"/>
          <w:sz w:val="24"/>
          <w:szCs w:val="24"/>
        </w:rPr>
        <w:t>Economically d</w:t>
      </w:r>
      <w:r w:rsidR="00932B2B" w:rsidRPr="00955392">
        <w:rPr>
          <w:rFonts w:cstheme="minorHAnsi"/>
          <w:sz w:val="24"/>
          <w:szCs w:val="24"/>
        </w:rPr>
        <w:t xml:space="preserve">isadvantaged </w:t>
      </w:r>
      <w:r w:rsidR="00234F16" w:rsidRPr="00955392">
        <w:rPr>
          <w:rFonts w:cstheme="minorHAnsi"/>
          <w:sz w:val="24"/>
          <w:szCs w:val="24"/>
        </w:rPr>
        <w:t>pupils</w:t>
      </w:r>
      <w:r w:rsidR="00932B2B" w:rsidRPr="00955392">
        <w:rPr>
          <w:rFonts w:cstheme="minorHAnsi"/>
          <w:sz w:val="24"/>
          <w:szCs w:val="24"/>
        </w:rPr>
        <w:t>’</w:t>
      </w:r>
      <w:r w:rsidRPr="00955392">
        <w:rPr>
          <w:rFonts w:cstheme="minorHAnsi"/>
          <w:sz w:val="24"/>
          <w:szCs w:val="24"/>
        </w:rPr>
        <w:t xml:space="preserve"> well-being</w:t>
      </w:r>
      <w:r w:rsidR="00234F16" w:rsidRPr="00955392">
        <w:rPr>
          <w:rFonts w:cstheme="minorHAnsi"/>
          <w:sz w:val="24"/>
          <w:szCs w:val="24"/>
        </w:rPr>
        <w:t xml:space="preserve"> could be </w:t>
      </w:r>
      <w:r w:rsidR="00560C7D" w:rsidRPr="00955392">
        <w:rPr>
          <w:rFonts w:cstheme="minorHAnsi"/>
          <w:sz w:val="24"/>
          <w:szCs w:val="24"/>
        </w:rPr>
        <w:t xml:space="preserve">negatively </w:t>
      </w:r>
      <w:r w:rsidR="00234F16" w:rsidRPr="00955392">
        <w:rPr>
          <w:rFonts w:cstheme="minorHAnsi"/>
          <w:sz w:val="24"/>
          <w:szCs w:val="24"/>
        </w:rPr>
        <w:t xml:space="preserve">impacted if they are from a </w:t>
      </w:r>
      <w:r w:rsidR="0024262B" w:rsidRPr="00955392">
        <w:rPr>
          <w:rFonts w:cstheme="minorHAnsi"/>
          <w:sz w:val="24"/>
          <w:szCs w:val="24"/>
        </w:rPr>
        <w:t>low-income</w:t>
      </w:r>
      <w:r w:rsidR="00234F16" w:rsidRPr="00955392">
        <w:rPr>
          <w:rFonts w:cstheme="minorHAnsi"/>
          <w:sz w:val="24"/>
          <w:szCs w:val="24"/>
        </w:rPr>
        <w:t xml:space="preserve"> household</w:t>
      </w:r>
      <w:r w:rsidR="00932B2B" w:rsidRPr="00955392">
        <w:rPr>
          <w:rFonts w:cstheme="minorHAnsi"/>
          <w:sz w:val="24"/>
          <w:szCs w:val="24"/>
        </w:rPr>
        <w:t>, as t</w:t>
      </w:r>
      <w:r w:rsidR="00560C7D" w:rsidRPr="00955392">
        <w:rPr>
          <w:rFonts w:cstheme="minorHAnsi"/>
          <w:sz w:val="24"/>
          <w:szCs w:val="24"/>
        </w:rPr>
        <w:t>hey may not have the opportunities</w:t>
      </w:r>
      <w:r w:rsidR="00243F12" w:rsidRPr="00955392">
        <w:rPr>
          <w:rFonts w:cstheme="minorHAnsi"/>
          <w:sz w:val="24"/>
          <w:szCs w:val="24"/>
        </w:rPr>
        <w:t xml:space="preserve"> </w:t>
      </w:r>
      <w:r w:rsidR="001B6152">
        <w:rPr>
          <w:rFonts w:cstheme="minorHAnsi"/>
          <w:sz w:val="24"/>
          <w:szCs w:val="24"/>
        </w:rPr>
        <w:t>for</w:t>
      </w:r>
      <w:r w:rsidR="00243F12" w:rsidRPr="00955392">
        <w:rPr>
          <w:rFonts w:cstheme="minorHAnsi"/>
          <w:sz w:val="24"/>
          <w:szCs w:val="24"/>
        </w:rPr>
        <w:t xml:space="preserve"> </w:t>
      </w:r>
      <w:r w:rsidR="00932B2B" w:rsidRPr="00955392">
        <w:rPr>
          <w:rFonts w:cstheme="minorHAnsi"/>
          <w:sz w:val="24"/>
          <w:szCs w:val="24"/>
        </w:rPr>
        <w:t xml:space="preserve">experiences </w:t>
      </w:r>
      <w:r w:rsidR="005E5396" w:rsidRPr="00955392">
        <w:rPr>
          <w:rFonts w:cstheme="minorHAnsi"/>
          <w:sz w:val="24"/>
          <w:szCs w:val="24"/>
        </w:rPr>
        <w:t xml:space="preserve">that can develop their skills </w:t>
      </w:r>
      <w:r w:rsidR="00954530">
        <w:rPr>
          <w:rFonts w:cstheme="minorHAnsi"/>
          <w:sz w:val="24"/>
          <w:szCs w:val="24"/>
        </w:rPr>
        <w:t xml:space="preserve">in </w:t>
      </w:r>
      <w:r w:rsidR="005E5396" w:rsidRPr="00955392">
        <w:rPr>
          <w:rFonts w:cstheme="minorHAnsi"/>
          <w:sz w:val="24"/>
          <w:szCs w:val="24"/>
        </w:rPr>
        <w:t xml:space="preserve">the </w:t>
      </w:r>
      <w:r w:rsidR="0092483B" w:rsidRPr="00955392">
        <w:rPr>
          <w:rFonts w:cstheme="minorHAnsi"/>
          <w:sz w:val="24"/>
          <w:szCs w:val="24"/>
        </w:rPr>
        <w:t>same</w:t>
      </w:r>
      <w:r w:rsidR="00954530">
        <w:rPr>
          <w:rFonts w:cstheme="minorHAnsi"/>
          <w:sz w:val="24"/>
          <w:szCs w:val="24"/>
        </w:rPr>
        <w:t xml:space="preserve"> way</w:t>
      </w:r>
      <w:r w:rsidR="0092483B" w:rsidRPr="00955392">
        <w:rPr>
          <w:rFonts w:cstheme="minorHAnsi"/>
          <w:sz w:val="24"/>
          <w:szCs w:val="24"/>
        </w:rPr>
        <w:t xml:space="preserve"> </w:t>
      </w:r>
      <w:r w:rsidR="005E5396" w:rsidRPr="00955392">
        <w:rPr>
          <w:rFonts w:cstheme="minorHAnsi"/>
          <w:sz w:val="24"/>
          <w:szCs w:val="24"/>
        </w:rPr>
        <w:t>as pupils from</w:t>
      </w:r>
      <w:r w:rsidR="002E6CEF" w:rsidRPr="00955392">
        <w:rPr>
          <w:rFonts w:cstheme="minorHAnsi"/>
          <w:sz w:val="24"/>
          <w:szCs w:val="24"/>
        </w:rPr>
        <w:t xml:space="preserve"> </w:t>
      </w:r>
      <w:r w:rsidR="00243F12" w:rsidRPr="00955392">
        <w:rPr>
          <w:rFonts w:cstheme="minorHAnsi"/>
          <w:sz w:val="24"/>
          <w:szCs w:val="24"/>
        </w:rPr>
        <w:t>financially stable household</w:t>
      </w:r>
      <w:r w:rsidR="005E5396" w:rsidRPr="00955392">
        <w:rPr>
          <w:rFonts w:cstheme="minorHAnsi"/>
          <w:sz w:val="24"/>
          <w:szCs w:val="24"/>
        </w:rPr>
        <w:t>s</w:t>
      </w:r>
      <w:r w:rsidR="00243F12" w:rsidRPr="00955392">
        <w:rPr>
          <w:rFonts w:cstheme="minorHAnsi"/>
          <w:sz w:val="24"/>
          <w:szCs w:val="24"/>
        </w:rPr>
        <w:t xml:space="preserve"> (Wellbeing and Devolution, 2018: Stiglitz et al, 2009).</w:t>
      </w:r>
      <w:r w:rsidR="00932B2B" w:rsidRPr="00955392">
        <w:rPr>
          <w:rFonts w:cstheme="minorHAnsi"/>
          <w:sz w:val="24"/>
          <w:szCs w:val="24"/>
        </w:rPr>
        <w:t xml:space="preserve">  L</w:t>
      </w:r>
      <w:r w:rsidR="00CE09D3" w:rsidRPr="00955392">
        <w:rPr>
          <w:rFonts w:cstheme="minorHAnsi"/>
          <w:sz w:val="24"/>
          <w:szCs w:val="24"/>
        </w:rPr>
        <w:t xml:space="preserve">ife experiences, </w:t>
      </w:r>
      <w:r w:rsidR="00932B2B" w:rsidRPr="00955392">
        <w:rPr>
          <w:rFonts w:cstheme="minorHAnsi"/>
          <w:sz w:val="24"/>
          <w:szCs w:val="24"/>
        </w:rPr>
        <w:t xml:space="preserve">opportunities </w:t>
      </w:r>
      <w:r w:rsidR="00CE09D3" w:rsidRPr="00955392">
        <w:rPr>
          <w:rFonts w:cstheme="minorHAnsi"/>
          <w:sz w:val="24"/>
          <w:szCs w:val="24"/>
        </w:rPr>
        <w:t xml:space="preserve">and social networks within low income households </w:t>
      </w:r>
      <w:r w:rsidR="00932B2B" w:rsidRPr="00955392">
        <w:rPr>
          <w:rFonts w:cstheme="minorHAnsi"/>
          <w:sz w:val="24"/>
          <w:szCs w:val="24"/>
        </w:rPr>
        <w:t xml:space="preserve">can influence </w:t>
      </w:r>
      <w:r w:rsidR="00560C7D" w:rsidRPr="00955392">
        <w:rPr>
          <w:rFonts w:cstheme="minorHAnsi"/>
          <w:sz w:val="24"/>
          <w:szCs w:val="24"/>
        </w:rPr>
        <w:lastRenderedPageBreak/>
        <w:t>how a child develo</w:t>
      </w:r>
      <w:r w:rsidR="00CE09D3" w:rsidRPr="00955392">
        <w:rPr>
          <w:rFonts w:cstheme="minorHAnsi"/>
          <w:sz w:val="24"/>
          <w:szCs w:val="24"/>
        </w:rPr>
        <w:t xml:space="preserve">ps and impact on their learning due to financial barriers (JRF: Poverty in Wales, 2018).  These </w:t>
      </w:r>
      <w:r w:rsidR="00C13AB8" w:rsidRPr="00955392">
        <w:rPr>
          <w:rFonts w:cstheme="minorHAnsi"/>
          <w:sz w:val="24"/>
          <w:szCs w:val="24"/>
        </w:rPr>
        <w:t>experiences</w:t>
      </w:r>
      <w:r w:rsidR="00560C7D" w:rsidRPr="00955392">
        <w:rPr>
          <w:rFonts w:cstheme="minorHAnsi"/>
          <w:sz w:val="24"/>
          <w:szCs w:val="24"/>
        </w:rPr>
        <w:t xml:space="preserve"> could cover a range of places </w:t>
      </w:r>
      <w:r w:rsidR="000729BE" w:rsidRPr="00955392">
        <w:rPr>
          <w:rFonts w:cstheme="minorHAnsi"/>
          <w:sz w:val="24"/>
          <w:szCs w:val="24"/>
        </w:rPr>
        <w:t xml:space="preserve">outside </w:t>
      </w:r>
      <w:r w:rsidR="00560C7D" w:rsidRPr="00955392">
        <w:rPr>
          <w:rFonts w:cstheme="minorHAnsi"/>
          <w:sz w:val="24"/>
          <w:szCs w:val="24"/>
        </w:rPr>
        <w:t xml:space="preserve">such as: parks, beaches, woods and </w:t>
      </w:r>
      <w:r w:rsidR="00954530" w:rsidRPr="00955392">
        <w:rPr>
          <w:rFonts w:cstheme="minorHAnsi"/>
          <w:sz w:val="24"/>
          <w:szCs w:val="24"/>
        </w:rPr>
        <w:t>rivers,</w:t>
      </w:r>
      <w:r w:rsidR="00C13AB8" w:rsidRPr="00955392">
        <w:rPr>
          <w:rFonts w:cstheme="minorHAnsi"/>
          <w:sz w:val="24"/>
          <w:szCs w:val="24"/>
        </w:rPr>
        <w:t xml:space="preserve"> which can develop</w:t>
      </w:r>
      <w:r w:rsidR="00075FEC" w:rsidRPr="00955392">
        <w:rPr>
          <w:rFonts w:cstheme="minorHAnsi"/>
          <w:sz w:val="24"/>
          <w:szCs w:val="24"/>
        </w:rPr>
        <w:t xml:space="preserve"> and improve</w:t>
      </w:r>
      <w:r w:rsidR="00C13AB8" w:rsidRPr="00955392">
        <w:rPr>
          <w:rFonts w:cstheme="minorHAnsi"/>
          <w:sz w:val="24"/>
          <w:szCs w:val="24"/>
        </w:rPr>
        <w:t xml:space="preserve"> physical fitness, fine motor skills</w:t>
      </w:r>
      <w:r w:rsidR="00075FEC" w:rsidRPr="00955392">
        <w:rPr>
          <w:rFonts w:cstheme="minorHAnsi"/>
          <w:sz w:val="24"/>
          <w:szCs w:val="24"/>
        </w:rPr>
        <w:t>, well-being</w:t>
      </w:r>
      <w:r w:rsidR="00C13AB8" w:rsidRPr="00955392">
        <w:rPr>
          <w:rFonts w:cstheme="minorHAnsi"/>
          <w:sz w:val="24"/>
          <w:szCs w:val="24"/>
        </w:rPr>
        <w:t xml:space="preserve"> and learning on a range of topics</w:t>
      </w:r>
      <w:r w:rsidR="00075FEC" w:rsidRPr="00955392">
        <w:rPr>
          <w:rFonts w:cstheme="minorHAnsi"/>
          <w:sz w:val="24"/>
          <w:szCs w:val="24"/>
        </w:rPr>
        <w:t xml:space="preserve"> (Cooper, 2015)</w:t>
      </w:r>
      <w:r w:rsidR="00C13AB8" w:rsidRPr="00955392">
        <w:rPr>
          <w:rFonts w:cstheme="minorHAnsi"/>
          <w:sz w:val="24"/>
          <w:szCs w:val="24"/>
        </w:rPr>
        <w:t xml:space="preserve">.  </w:t>
      </w:r>
      <w:r w:rsidR="0075391D" w:rsidRPr="00955392">
        <w:rPr>
          <w:rFonts w:cstheme="minorHAnsi"/>
          <w:sz w:val="24"/>
          <w:szCs w:val="24"/>
        </w:rPr>
        <w:t xml:space="preserve">Welsh </w:t>
      </w:r>
      <w:r w:rsidR="0092483B" w:rsidRPr="00955392">
        <w:rPr>
          <w:rFonts w:cstheme="minorHAnsi"/>
          <w:sz w:val="24"/>
          <w:szCs w:val="24"/>
        </w:rPr>
        <w:t xml:space="preserve">primary schools support economically disadvantaged pupils by </w:t>
      </w:r>
      <w:r w:rsidR="00C13AB8" w:rsidRPr="00955392">
        <w:rPr>
          <w:rFonts w:cstheme="minorHAnsi"/>
          <w:sz w:val="24"/>
          <w:szCs w:val="24"/>
        </w:rPr>
        <w:t>implement</w:t>
      </w:r>
      <w:r w:rsidR="0092483B" w:rsidRPr="00955392">
        <w:rPr>
          <w:rFonts w:cstheme="minorHAnsi"/>
          <w:sz w:val="24"/>
          <w:szCs w:val="24"/>
        </w:rPr>
        <w:t>ing</w:t>
      </w:r>
      <w:r w:rsidR="00C13AB8" w:rsidRPr="00955392">
        <w:rPr>
          <w:rFonts w:cstheme="minorHAnsi"/>
          <w:sz w:val="24"/>
          <w:szCs w:val="24"/>
        </w:rPr>
        <w:t xml:space="preserve"> opportunities</w:t>
      </w:r>
      <w:r w:rsidR="003371AF" w:rsidRPr="00955392">
        <w:rPr>
          <w:rFonts w:cstheme="minorHAnsi"/>
          <w:sz w:val="24"/>
          <w:szCs w:val="24"/>
        </w:rPr>
        <w:t xml:space="preserve"> for this</w:t>
      </w:r>
      <w:r w:rsidR="00C13AB8" w:rsidRPr="00955392">
        <w:rPr>
          <w:rFonts w:cstheme="minorHAnsi"/>
          <w:sz w:val="24"/>
          <w:szCs w:val="24"/>
        </w:rPr>
        <w:t xml:space="preserve"> </w:t>
      </w:r>
      <w:r w:rsidR="0075391D" w:rsidRPr="00955392">
        <w:rPr>
          <w:rFonts w:cstheme="minorHAnsi"/>
          <w:sz w:val="24"/>
          <w:szCs w:val="24"/>
        </w:rPr>
        <w:t>into their daily timetable of activities through the Curriculum for Wale</w:t>
      </w:r>
      <w:r w:rsidR="0092483B" w:rsidRPr="00955392">
        <w:rPr>
          <w:rFonts w:cstheme="minorHAnsi"/>
          <w:sz w:val="24"/>
          <w:szCs w:val="24"/>
        </w:rPr>
        <w:t xml:space="preserve">s (2015); this ensures pupils </w:t>
      </w:r>
      <w:r w:rsidR="00075FEC" w:rsidRPr="00955392">
        <w:rPr>
          <w:rFonts w:cstheme="minorHAnsi"/>
          <w:sz w:val="24"/>
          <w:szCs w:val="24"/>
        </w:rPr>
        <w:t>are not impacted by financial status</w:t>
      </w:r>
      <w:r w:rsidR="0092483B" w:rsidRPr="00955392">
        <w:rPr>
          <w:rFonts w:cstheme="minorHAnsi"/>
          <w:sz w:val="24"/>
          <w:szCs w:val="24"/>
        </w:rPr>
        <w:t xml:space="preserve"> </w:t>
      </w:r>
      <w:r w:rsidR="00725668">
        <w:rPr>
          <w:rFonts w:cstheme="minorHAnsi"/>
          <w:sz w:val="24"/>
          <w:szCs w:val="24"/>
        </w:rPr>
        <w:t>and</w:t>
      </w:r>
      <w:r w:rsidR="0092483B" w:rsidRPr="00955392">
        <w:rPr>
          <w:rFonts w:cstheme="minorHAnsi"/>
          <w:sz w:val="24"/>
          <w:szCs w:val="24"/>
        </w:rPr>
        <w:t xml:space="preserve"> can still develop their skills to help improve their attainment</w:t>
      </w:r>
      <w:r w:rsidR="002B7169" w:rsidRPr="00955392">
        <w:rPr>
          <w:rFonts w:cstheme="minorHAnsi"/>
          <w:sz w:val="24"/>
          <w:szCs w:val="24"/>
        </w:rPr>
        <w:t>.  Welsh primary school</w:t>
      </w:r>
      <w:r w:rsidR="003371AF" w:rsidRPr="00955392">
        <w:rPr>
          <w:rFonts w:cstheme="minorHAnsi"/>
          <w:sz w:val="24"/>
          <w:szCs w:val="24"/>
        </w:rPr>
        <w:t>s</w:t>
      </w:r>
      <w:r w:rsidR="002B7169" w:rsidRPr="00955392">
        <w:rPr>
          <w:rFonts w:cstheme="minorHAnsi"/>
          <w:sz w:val="24"/>
          <w:szCs w:val="24"/>
        </w:rPr>
        <w:t xml:space="preserve"> receive funding for </w:t>
      </w:r>
      <w:r w:rsidR="0075391D" w:rsidRPr="00955392">
        <w:rPr>
          <w:rFonts w:cstheme="minorHAnsi"/>
          <w:sz w:val="24"/>
          <w:szCs w:val="24"/>
        </w:rPr>
        <w:t>equ</w:t>
      </w:r>
      <w:r w:rsidR="002B7169" w:rsidRPr="00955392">
        <w:rPr>
          <w:rFonts w:cstheme="minorHAnsi"/>
          <w:sz w:val="24"/>
          <w:szCs w:val="24"/>
        </w:rPr>
        <w:t>ipment that all pupils can use; charities also help within communities to ensure all children have access to experiences to develop and learn (Play Wales, 2020).</w:t>
      </w:r>
      <w:r w:rsidR="0092483B" w:rsidRPr="00955392">
        <w:rPr>
          <w:rFonts w:cstheme="minorHAnsi"/>
          <w:sz w:val="24"/>
          <w:szCs w:val="24"/>
        </w:rPr>
        <w:t xml:space="preserve">  However, more funding is needed within Welsh primary schools to ensure each school has adequate funds to support </w:t>
      </w:r>
      <w:r w:rsidR="00725668" w:rsidRPr="00955392">
        <w:rPr>
          <w:rFonts w:cstheme="minorHAnsi"/>
          <w:sz w:val="24"/>
          <w:szCs w:val="24"/>
        </w:rPr>
        <w:t>all</w:t>
      </w:r>
      <w:r w:rsidR="00615791" w:rsidRPr="00955392">
        <w:rPr>
          <w:rFonts w:cstheme="minorHAnsi"/>
          <w:sz w:val="24"/>
          <w:szCs w:val="24"/>
        </w:rPr>
        <w:t xml:space="preserve"> pupils so external barriers for the pupils are reduced (Cook, 2013)</w:t>
      </w:r>
      <w:r w:rsidR="0092483B" w:rsidRPr="00955392">
        <w:rPr>
          <w:rFonts w:cstheme="minorHAnsi"/>
          <w:sz w:val="24"/>
          <w:szCs w:val="24"/>
        </w:rPr>
        <w:t>.  More funding would help to improve standards within Welsh primary schools which would positively impact the pupils</w:t>
      </w:r>
      <w:r w:rsidR="00AA19A9" w:rsidRPr="00955392">
        <w:rPr>
          <w:rFonts w:cstheme="minorHAnsi"/>
          <w:sz w:val="24"/>
          <w:szCs w:val="24"/>
        </w:rPr>
        <w:t>’</w:t>
      </w:r>
      <w:r w:rsidR="0092483B" w:rsidRPr="00955392">
        <w:rPr>
          <w:rFonts w:cstheme="minorHAnsi"/>
          <w:sz w:val="24"/>
          <w:szCs w:val="24"/>
        </w:rPr>
        <w:t xml:space="preserve"> attainment and overall well-being. </w:t>
      </w:r>
    </w:p>
    <w:p w14:paraId="011176FE" w14:textId="6B27CABC" w:rsidR="00337581" w:rsidRPr="00955392" w:rsidRDefault="000F69DA" w:rsidP="00955392">
      <w:pPr>
        <w:spacing w:before="100" w:beforeAutospacing="1" w:after="100" w:afterAutospacing="1" w:line="360" w:lineRule="auto"/>
        <w:ind w:firstLine="720"/>
        <w:rPr>
          <w:rFonts w:cstheme="minorHAnsi"/>
          <w:sz w:val="24"/>
          <w:szCs w:val="24"/>
        </w:rPr>
      </w:pPr>
      <w:r w:rsidRPr="00955392">
        <w:rPr>
          <w:rFonts w:cstheme="minorHAnsi"/>
          <w:sz w:val="24"/>
          <w:szCs w:val="24"/>
        </w:rPr>
        <w:t>Social</w:t>
      </w:r>
      <w:r w:rsidR="009146BB" w:rsidRPr="00955392">
        <w:rPr>
          <w:rFonts w:cstheme="minorHAnsi"/>
          <w:sz w:val="24"/>
          <w:szCs w:val="24"/>
        </w:rPr>
        <w:t>ly acceptable behaviour</w:t>
      </w:r>
      <w:r w:rsidRPr="00955392">
        <w:rPr>
          <w:rFonts w:cstheme="minorHAnsi"/>
          <w:sz w:val="24"/>
          <w:szCs w:val="24"/>
        </w:rPr>
        <w:t xml:space="preserve"> within </w:t>
      </w:r>
      <w:r w:rsidR="009146BB" w:rsidRPr="00955392">
        <w:rPr>
          <w:rFonts w:cstheme="minorHAnsi"/>
          <w:sz w:val="24"/>
          <w:szCs w:val="24"/>
        </w:rPr>
        <w:t xml:space="preserve">a </w:t>
      </w:r>
      <w:r w:rsidRPr="00955392">
        <w:rPr>
          <w:rFonts w:cstheme="minorHAnsi"/>
          <w:sz w:val="24"/>
          <w:szCs w:val="24"/>
        </w:rPr>
        <w:t>culture reflects how that culture acts and what is available to them</w:t>
      </w:r>
      <w:r w:rsidR="006F4A9D" w:rsidRPr="00955392">
        <w:rPr>
          <w:rFonts w:cstheme="minorHAnsi"/>
          <w:sz w:val="24"/>
          <w:szCs w:val="24"/>
        </w:rPr>
        <w:t>;</w:t>
      </w:r>
      <w:r w:rsidRPr="00955392">
        <w:rPr>
          <w:rFonts w:cstheme="minorHAnsi"/>
          <w:sz w:val="24"/>
          <w:szCs w:val="24"/>
        </w:rPr>
        <w:t xml:space="preserve"> children follow culture </w:t>
      </w:r>
      <w:r w:rsidR="006F4A9D" w:rsidRPr="00955392">
        <w:rPr>
          <w:rFonts w:cstheme="minorHAnsi"/>
          <w:sz w:val="24"/>
          <w:szCs w:val="24"/>
        </w:rPr>
        <w:t>and the socially accepted behaviour</w:t>
      </w:r>
      <w:r w:rsidRPr="00955392">
        <w:rPr>
          <w:rFonts w:cstheme="minorHAnsi"/>
          <w:sz w:val="24"/>
          <w:szCs w:val="24"/>
        </w:rPr>
        <w:t xml:space="preserve"> by learning from adults and peers (</w:t>
      </w:r>
      <w:r w:rsidRPr="00955392">
        <w:rPr>
          <w:rFonts w:cstheme="minorHAnsi"/>
          <w:sz w:val="24"/>
          <w:szCs w:val="24"/>
          <w:shd w:val="clear" w:color="auto" w:fill="FFFFFF"/>
        </w:rPr>
        <w:t>Schmidt and Tomasello, 2012).</w:t>
      </w:r>
      <w:r w:rsidRPr="00955392">
        <w:rPr>
          <w:rFonts w:cstheme="minorHAnsi"/>
          <w:sz w:val="24"/>
          <w:szCs w:val="24"/>
        </w:rPr>
        <w:t xml:space="preserve"> </w:t>
      </w:r>
      <w:r w:rsidR="00F50F25" w:rsidRPr="00955392">
        <w:rPr>
          <w:rFonts w:cstheme="minorHAnsi"/>
          <w:sz w:val="24"/>
          <w:szCs w:val="24"/>
        </w:rPr>
        <w:t xml:space="preserve">This is often referred as social norms.  </w:t>
      </w:r>
      <w:r w:rsidR="00337581" w:rsidRPr="00955392">
        <w:rPr>
          <w:rFonts w:cstheme="minorHAnsi"/>
          <w:sz w:val="24"/>
          <w:szCs w:val="24"/>
        </w:rPr>
        <w:t>Children should have opportunities to access social norms within Welsh culture such as, going on holiday, birthday parties and C</w:t>
      </w:r>
      <w:r w:rsidR="00AA19A9" w:rsidRPr="00955392">
        <w:rPr>
          <w:rFonts w:cstheme="minorHAnsi"/>
          <w:sz w:val="24"/>
          <w:szCs w:val="24"/>
        </w:rPr>
        <w:t xml:space="preserve">hristmas presents.  </w:t>
      </w:r>
      <w:r w:rsidR="00337581" w:rsidRPr="00955392">
        <w:rPr>
          <w:rFonts w:cstheme="minorHAnsi"/>
          <w:sz w:val="24"/>
          <w:szCs w:val="24"/>
        </w:rPr>
        <w:t>These can be considered social norms as it is what</w:t>
      </w:r>
      <w:r w:rsidR="00671DF8" w:rsidRPr="00955392">
        <w:rPr>
          <w:rFonts w:cstheme="minorHAnsi"/>
          <w:sz w:val="24"/>
          <w:szCs w:val="24"/>
        </w:rPr>
        <w:t xml:space="preserve"> </w:t>
      </w:r>
      <w:r w:rsidR="00875647" w:rsidRPr="00955392">
        <w:rPr>
          <w:rFonts w:cstheme="minorHAnsi"/>
          <w:sz w:val="24"/>
          <w:szCs w:val="24"/>
        </w:rPr>
        <w:t>most</w:t>
      </w:r>
      <w:r w:rsidR="00337581" w:rsidRPr="00955392">
        <w:rPr>
          <w:rFonts w:cstheme="minorHAnsi"/>
          <w:sz w:val="24"/>
          <w:szCs w:val="24"/>
        </w:rPr>
        <w:t xml:space="preserve"> families try to provide for their children </w:t>
      </w:r>
      <w:r w:rsidR="00110DD1" w:rsidRPr="00955392">
        <w:rPr>
          <w:rFonts w:cstheme="minorHAnsi"/>
          <w:sz w:val="24"/>
          <w:szCs w:val="24"/>
        </w:rPr>
        <w:t>to</w:t>
      </w:r>
      <w:r w:rsidR="00337581" w:rsidRPr="00955392">
        <w:rPr>
          <w:rFonts w:cstheme="minorHAnsi"/>
          <w:sz w:val="24"/>
          <w:szCs w:val="24"/>
        </w:rPr>
        <w:t xml:space="preserve"> ensure they have a happy and fulfilled childhood</w:t>
      </w:r>
      <w:r w:rsidRPr="00955392">
        <w:rPr>
          <w:rFonts w:cstheme="minorHAnsi"/>
          <w:sz w:val="24"/>
          <w:szCs w:val="24"/>
        </w:rPr>
        <w:t xml:space="preserve"> (JRF, 2016)</w:t>
      </w:r>
      <w:r w:rsidR="00337581" w:rsidRPr="00955392">
        <w:rPr>
          <w:rFonts w:cstheme="minorHAnsi"/>
          <w:sz w:val="24"/>
          <w:szCs w:val="24"/>
        </w:rPr>
        <w:t xml:space="preserve">.  If a child is from a low-income household this may mean that their parents or guardians cannot afford such luxuries, </w:t>
      </w:r>
      <w:r w:rsidR="00D810CB" w:rsidRPr="00955392">
        <w:rPr>
          <w:rFonts w:cstheme="minorHAnsi"/>
          <w:sz w:val="24"/>
          <w:szCs w:val="24"/>
        </w:rPr>
        <w:t>which</w:t>
      </w:r>
      <w:r w:rsidR="00337581" w:rsidRPr="00955392">
        <w:rPr>
          <w:rFonts w:cstheme="minorHAnsi"/>
          <w:sz w:val="24"/>
          <w:szCs w:val="24"/>
        </w:rPr>
        <w:t xml:space="preserve"> cou</w:t>
      </w:r>
      <w:r w:rsidR="00557AA5" w:rsidRPr="00955392">
        <w:rPr>
          <w:rFonts w:cstheme="minorHAnsi"/>
          <w:sz w:val="24"/>
          <w:szCs w:val="24"/>
        </w:rPr>
        <w:t>ld impact on their well-being</w:t>
      </w:r>
      <w:r w:rsidR="00946EC5" w:rsidRPr="00955392">
        <w:rPr>
          <w:rFonts w:cstheme="minorHAnsi"/>
          <w:sz w:val="24"/>
          <w:szCs w:val="24"/>
        </w:rPr>
        <w:t>, behaviour and attainment.  Results from the Child and Family Survey (2015) suggested that more leisure activities should be free or have a subsidised affordable price</w:t>
      </w:r>
      <w:r w:rsidR="000205AF">
        <w:rPr>
          <w:rFonts w:cstheme="minorHAnsi"/>
          <w:sz w:val="24"/>
          <w:szCs w:val="24"/>
        </w:rPr>
        <w:t>s</w:t>
      </w:r>
      <w:r w:rsidR="00946EC5" w:rsidRPr="00955392">
        <w:rPr>
          <w:rFonts w:cstheme="minorHAnsi"/>
          <w:sz w:val="24"/>
          <w:szCs w:val="24"/>
        </w:rPr>
        <w:t xml:space="preserve"> so </w:t>
      </w:r>
      <w:r w:rsidR="007B1B55" w:rsidRPr="00955392">
        <w:rPr>
          <w:rFonts w:cstheme="minorHAnsi"/>
          <w:sz w:val="24"/>
          <w:szCs w:val="24"/>
        </w:rPr>
        <w:t>low-income</w:t>
      </w:r>
      <w:r w:rsidR="00946EC5" w:rsidRPr="00955392">
        <w:rPr>
          <w:rFonts w:cstheme="minorHAnsi"/>
          <w:sz w:val="24"/>
          <w:szCs w:val="24"/>
        </w:rPr>
        <w:t xml:space="preserve"> families can access them, particularly </w:t>
      </w:r>
      <w:r w:rsidR="005A4D2D" w:rsidRPr="00955392">
        <w:rPr>
          <w:rFonts w:cstheme="minorHAnsi"/>
          <w:sz w:val="24"/>
          <w:szCs w:val="24"/>
        </w:rPr>
        <w:t xml:space="preserve">over the </w:t>
      </w:r>
      <w:r w:rsidR="007B1B55" w:rsidRPr="00955392">
        <w:rPr>
          <w:rFonts w:cstheme="minorHAnsi"/>
          <w:sz w:val="24"/>
          <w:szCs w:val="24"/>
        </w:rPr>
        <w:t xml:space="preserve">school </w:t>
      </w:r>
      <w:r w:rsidR="005A4D2D" w:rsidRPr="00955392">
        <w:rPr>
          <w:rFonts w:cstheme="minorHAnsi"/>
          <w:sz w:val="24"/>
          <w:szCs w:val="24"/>
        </w:rPr>
        <w:t xml:space="preserve">holiday period.  Pupil behaviour can highlight if </w:t>
      </w:r>
      <w:r w:rsidR="00E44C53">
        <w:rPr>
          <w:rFonts w:cstheme="minorHAnsi"/>
          <w:sz w:val="24"/>
          <w:szCs w:val="24"/>
        </w:rPr>
        <w:t xml:space="preserve">there </w:t>
      </w:r>
      <w:r w:rsidR="00337581" w:rsidRPr="00955392">
        <w:rPr>
          <w:rFonts w:cstheme="minorHAnsi"/>
          <w:sz w:val="24"/>
          <w:szCs w:val="24"/>
        </w:rPr>
        <w:t>is need f</w:t>
      </w:r>
      <w:r w:rsidR="00F73845" w:rsidRPr="00955392">
        <w:rPr>
          <w:rFonts w:cstheme="minorHAnsi"/>
          <w:sz w:val="24"/>
          <w:szCs w:val="24"/>
        </w:rPr>
        <w:t>or</w:t>
      </w:r>
      <w:r w:rsidR="00337581" w:rsidRPr="00955392">
        <w:rPr>
          <w:rFonts w:cstheme="minorHAnsi"/>
          <w:sz w:val="24"/>
          <w:szCs w:val="24"/>
        </w:rPr>
        <w:t xml:space="preserve"> support </w:t>
      </w:r>
      <w:r w:rsidR="00875647" w:rsidRPr="00955392">
        <w:rPr>
          <w:rFonts w:cstheme="minorHAnsi"/>
          <w:sz w:val="24"/>
          <w:szCs w:val="24"/>
        </w:rPr>
        <w:t>such as</w:t>
      </w:r>
      <w:r w:rsidR="00337581" w:rsidRPr="00955392">
        <w:rPr>
          <w:rFonts w:cstheme="minorHAnsi"/>
          <w:sz w:val="24"/>
          <w:szCs w:val="24"/>
        </w:rPr>
        <w:t>: counselling</w:t>
      </w:r>
      <w:r w:rsidR="005A4D2D" w:rsidRPr="00955392">
        <w:rPr>
          <w:rFonts w:cstheme="minorHAnsi"/>
          <w:sz w:val="24"/>
          <w:szCs w:val="24"/>
        </w:rPr>
        <w:t xml:space="preserve"> (Welsh Government, 2020);</w:t>
      </w:r>
      <w:r w:rsidR="00337581" w:rsidRPr="00955392">
        <w:rPr>
          <w:rFonts w:cstheme="minorHAnsi"/>
          <w:sz w:val="24"/>
          <w:szCs w:val="24"/>
        </w:rPr>
        <w:t xml:space="preserve"> </w:t>
      </w:r>
      <w:r w:rsidR="005A4D2D" w:rsidRPr="00955392">
        <w:rPr>
          <w:rFonts w:cstheme="minorHAnsi"/>
          <w:sz w:val="24"/>
          <w:szCs w:val="24"/>
        </w:rPr>
        <w:t xml:space="preserve">extra help with school work, </w:t>
      </w:r>
      <w:r w:rsidR="00337581" w:rsidRPr="00955392">
        <w:rPr>
          <w:rFonts w:cstheme="minorHAnsi"/>
          <w:sz w:val="24"/>
          <w:szCs w:val="24"/>
        </w:rPr>
        <w:t>experiences and opportunities</w:t>
      </w:r>
      <w:r w:rsidR="005A4D2D" w:rsidRPr="00955392">
        <w:rPr>
          <w:rFonts w:cstheme="minorHAnsi"/>
          <w:sz w:val="24"/>
          <w:szCs w:val="24"/>
        </w:rPr>
        <w:t xml:space="preserve"> (JRF: Poverty in Wales, 2018)</w:t>
      </w:r>
      <w:r w:rsidR="000560BA" w:rsidRPr="00955392">
        <w:rPr>
          <w:rFonts w:cstheme="minorHAnsi"/>
          <w:sz w:val="24"/>
          <w:szCs w:val="24"/>
        </w:rPr>
        <w:t>; or</w:t>
      </w:r>
      <w:r w:rsidR="005A4D2D" w:rsidRPr="00955392">
        <w:rPr>
          <w:rFonts w:cstheme="minorHAnsi"/>
          <w:sz w:val="24"/>
          <w:szCs w:val="24"/>
        </w:rPr>
        <w:t xml:space="preserve"> food (Welsh Government, 2019; Welsh Government, 2015)</w:t>
      </w:r>
      <w:r w:rsidR="00337581" w:rsidRPr="00955392">
        <w:rPr>
          <w:rFonts w:cstheme="minorHAnsi"/>
          <w:sz w:val="24"/>
          <w:szCs w:val="24"/>
        </w:rPr>
        <w:t>.</w:t>
      </w:r>
      <w:r w:rsidR="00577A62" w:rsidRPr="00955392">
        <w:rPr>
          <w:rFonts w:cstheme="minorHAnsi"/>
          <w:sz w:val="24"/>
          <w:szCs w:val="24"/>
        </w:rPr>
        <w:t xml:space="preserve">  L</w:t>
      </w:r>
      <w:r w:rsidR="00032D45" w:rsidRPr="00955392">
        <w:rPr>
          <w:rFonts w:cstheme="minorHAnsi"/>
          <w:sz w:val="24"/>
          <w:szCs w:val="24"/>
        </w:rPr>
        <w:t>ocal Authori</w:t>
      </w:r>
      <w:r w:rsidR="000560BA" w:rsidRPr="00955392">
        <w:rPr>
          <w:rFonts w:cstheme="minorHAnsi"/>
          <w:sz w:val="24"/>
          <w:szCs w:val="24"/>
        </w:rPr>
        <w:t>tie</w:t>
      </w:r>
      <w:r w:rsidR="00032D45" w:rsidRPr="00955392">
        <w:rPr>
          <w:rFonts w:cstheme="minorHAnsi"/>
          <w:sz w:val="24"/>
          <w:szCs w:val="24"/>
        </w:rPr>
        <w:t xml:space="preserve">s in Wales are only responsible for providing counselling services for pupils aged 11-18 years old and pupils in Year 6 in primary schools.  This does not support all pupils, as </w:t>
      </w:r>
      <w:r w:rsidR="001A73D2" w:rsidRPr="00955392">
        <w:rPr>
          <w:rFonts w:cstheme="minorHAnsi"/>
          <w:sz w:val="24"/>
          <w:szCs w:val="24"/>
        </w:rPr>
        <w:t>it</w:t>
      </w:r>
      <w:r w:rsidR="00032D45" w:rsidRPr="00955392">
        <w:rPr>
          <w:rFonts w:cstheme="minorHAnsi"/>
          <w:sz w:val="24"/>
          <w:szCs w:val="24"/>
        </w:rPr>
        <w:t xml:space="preserve"> assumes pupils who are below Year 6 </w:t>
      </w:r>
      <w:r w:rsidR="00577A62" w:rsidRPr="00955392">
        <w:rPr>
          <w:rFonts w:cstheme="minorHAnsi"/>
          <w:sz w:val="24"/>
          <w:szCs w:val="24"/>
        </w:rPr>
        <w:t xml:space="preserve">do not need </w:t>
      </w:r>
      <w:r w:rsidR="00577A62" w:rsidRPr="00955392">
        <w:rPr>
          <w:rFonts w:cstheme="minorHAnsi"/>
          <w:sz w:val="24"/>
          <w:szCs w:val="24"/>
        </w:rPr>
        <w:lastRenderedPageBreak/>
        <w:t>counselling (Welsh Government, 2020)</w:t>
      </w:r>
      <w:r w:rsidR="00032D45" w:rsidRPr="00955392">
        <w:rPr>
          <w:rFonts w:cstheme="minorHAnsi"/>
          <w:sz w:val="24"/>
          <w:szCs w:val="24"/>
        </w:rPr>
        <w:t xml:space="preserve">.  </w:t>
      </w:r>
      <w:r w:rsidR="00577A62" w:rsidRPr="00955392">
        <w:rPr>
          <w:rFonts w:cstheme="minorHAnsi"/>
          <w:sz w:val="24"/>
          <w:szCs w:val="24"/>
        </w:rPr>
        <w:t>Children of all ages might require counselling for various reasons</w:t>
      </w:r>
      <w:r w:rsidR="001A73D2" w:rsidRPr="00955392">
        <w:rPr>
          <w:rFonts w:cstheme="minorHAnsi"/>
          <w:sz w:val="24"/>
          <w:szCs w:val="24"/>
        </w:rPr>
        <w:t>,</w:t>
      </w:r>
      <w:r w:rsidR="00F378DE" w:rsidRPr="00955392">
        <w:rPr>
          <w:rFonts w:cstheme="minorHAnsi"/>
          <w:sz w:val="24"/>
          <w:szCs w:val="24"/>
        </w:rPr>
        <w:t xml:space="preserve"> the NHS (2019) for example</w:t>
      </w:r>
      <w:r w:rsidR="001A73D2" w:rsidRPr="00955392">
        <w:rPr>
          <w:rFonts w:cstheme="minorHAnsi"/>
          <w:sz w:val="24"/>
          <w:szCs w:val="24"/>
        </w:rPr>
        <w:t>,</w:t>
      </w:r>
      <w:r w:rsidR="00F378DE" w:rsidRPr="00955392">
        <w:rPr>
          <w:rFonts w:cstheme="minorHAnsi"/>
          <w:sz w:val="24"/>
          <w:szCs w:val="24"/>
        </w:rPr>
        <w:t xml:space="preserve"> states ‘children’ with no age boundar</w:t>
      </w:r>
      <w:r w:rsidR="00176806" w:rsidRPr="00955392">
        <w:rPr>
          <w:rFonts w:cstheme="minorHAnsi"/>
          <w:sz w:val="24"/>
          <w:szCs w:val="24"/>
        </w:rPr>
        <w:t>y.</w:t>
      </w:r>
      <w:r w:rsidR="006D7DAE" w:rsidRPr="00955392">
        <w:rPr>
          <w:rFonts w:cstheme="minorHAnsi"/>
          <w:sz w:val="24"/>
          <w:szCs w:val="24"/>
        </w:rPr>
        <w:t xml:space="preserve"> Access to government funded</w:t>
      </w:r>
      <w:r w:rsidR="00A76BCE" w:rsidRPr="00955392">
        <w:rPr>
          <w:rFonts w:cstheme="minorHAnsi"/>
          <w:sz w:val="24"/>
          <w:szCs w:val="24"/>
        </w:rPr>
        <w:t xml:space="preserve"> counselling through schools or the NHS is </w:t>
      </w:r>
      <w:r w:rsidR="007A3614" w:rsidRPr="00955392">
        <w:rPr>
          <w:rFonts w:cstheme="minorHAnsi"/>
          <w:sz w:val="24"/>
          <w:szCs w:val="24"/>
        </w:rPr>
        <w:t>limited,</w:t>
      </w:r>
      <w:r w:rsidR="00A76BCE" w:rsidRPr="00955392">
        <w:rPr>
          <w:rFonts w:cstheme="minorHAnsi"/>
          <w:sz w:val="24"/>
          <w:szCs w:val="24"/>
        </w:rPr>
        <w:t xml:space="preserve"> and private counselling is often expensive </w:t>
      </w:r>
      <w:r w:rsidR="00615791" w:rsidRPr="00955392">
        <w:rPr>
          <w:rFonts w:cstheme="minorHAnsi"/>
          <w:sz w:val="24"/>
          <w:szCs w:val="24"/>
        </w:rPr>
        <w:t>(NSH, 2017)</w:t>
      </w:r>
      <w:r w:rsidR="00AC3341" w:rsidRPr="00955392">
        <w:rPr>
          <w:rFonts w:cstheme="minorHAnsi"/>
          <w:sz w:val="24"/>
          <w:szCs w:val="24"/>
        </w:rPr>
        <w:t>.</w:t>
      </w:r>
      <w:r w:rsidR="009D24C2" w:rsidRPr="00955392">
        <w:rPr>
          <w:rFonts w:cstheme="minorHAnsi"/>
          <w:sz w:val="24"/>
          <w:szCs w:val="24"/>
        </w:rPr>
        <w:t xml:space="preserve">  This difficulty in accessing support services could </w:t>
      </w:r>
      <w:r w:rsidR="00577A62" w:rsidRPr="00955392">
        <w:rPr>
          <w:rFonts w:cstheme="minorHAnsi"/>
          <w:sz w:val="24"/>
          <w:szCs w:val="24"/>
        </w:rPr>
        <w:t xml:space="preserve">impact on the child’s over all well-being and in turn negatively impact on their attainment.  </w:t>
      </w:r>
      <w:r w:rsidR="00AA19A9" w:rsidRPr="00955392">
        <w:rPr>
          <w:rFonts w:cstheme="minorHAnsi"/>
          <w:sz w:val="24"/>
          <w:szCs w:val="24"/>
        </w:rPr>
        <w:t>Welsh primary schools try to identify the support needs of the individual learner with a multi-agency approach as a way of tackling poverty to improve their educational achievements (Child Poverty Strategy, 2016).</w:t>
      </w:r>
      <w:r w:rsidR="005A44FF" w:rsidRPr="00955392">
        <w:rPr>
          <w:rFonts w:cstheme="minorHAnsi"/>
          <w:sz w:val="24"/>
          <w:szCs w:val="24"/>
        </w:rPr>
        <w:t xml:space="preserve">  </w:t>
      </w:r>
      <w:r w:rsidR="003F2D9A" w:rsidRPr="00955392">
        <w:rPr>
          <w:rFonts w:cstheme="minorHAnsi"/>
          <w:sz w:val="24"/>
          <w:szCs w:val="24"/>
        </w:rPr>
        <w:t>Early intervention is key for all the supportive strategies Welsh primary school</w:t>
      </w:r>
      <w:r w:rsidR="007A3614">
        <w:rPr>
          <w:rFonts w:cstheme="minorHAnsi"/>
          <w:sz w:val="24"/>
          <w:szCs w:val="24"/>
        </w:rPr>
        <w:t>s</w:t>
      </w:r>
      <w:r w:rsidR="003F2D9A" w:rsidRPr="00955392">
        <w:rPr>
          <w:rFonts w:cstheme="minorHAnsi"/>
          <w:sz w:val="24"/>
          <w:szCs w:val="24"/>
        </w:rPr>
        <w:t xml:space="preserve"> put in for disadvantaged learners </w:t>
      </w:r>
      <w:r w:rsidR="00042D98" w:rsidRPr="00955392">
        <w:rPr>
          <w:rFonts w:cstheme="minorHAnsi"/>
          <w:sz w:val="24"/>
          <w:szCs w:val="24"/>
        </w:rPr>
        <w:t xml:space="preserve">(Pithouse and Crowley, 2016).  </w:t>
      </w:r>
      <w:r w:rsidR="005A44FF" w:rsidRPr="00955392">
        <w:rPr>
          <w:rFonts w:cstheme="minorHAnsi"/>
          <w:sz w:val="24"/>
          <w:szCs w:val="24"/>
        </w:rPr>
        <w:t xml:space="preserve">Further network links within Welsh primary schools would improve support provided to pupils </w:t>
      </w:r>
      <w:r w:rsidR="00AB044D" w:rsidRPr="00955392">
        <w:rPr>
          <w:rFonts w:cstheme="minorHAnsi"/>
          <w:sz w:val="24"/>
          <w:szCs w:val="24"/>
        </w:rPr>
        <w:t xml:space="preserve">and </w:t>
      </w:r>
      <w:r w:rsidR="005A44FF" w:rsidRPr="00955392">
        <w:rPr>
          <w:rFonts w:cstheme="minorHAnsi"/>
          <w:sz w:val="24"/>
          <w:szCs w:val="24"/>
        </w:rPr>
        <w:t>would reduce the poverty and attainment gap</w:t>
      </w:r>
      <w:r w:rsidR="000F5B84" w:rsidRPr="00955392">
        <w:rPr>
          <w:rFonts w:cstheme="minorHAnsi"/>
          <w:sz w:val="24"/>
          <w:szCs w:val="24"/>
        </w:rPr>
        <w:t xml:space="preserve"> (ALN Wales Act, 2018)</w:t>
      </w:r>
      <w:r w:rsidR="005A44FF" w:rsidRPr="00955392">
        <w:rPr>
          <w:rFonts w:cstheme="minorHAnsi"/>
          <w:sz w:val="24"/>
          <w:szCs w:val="24"/>
        </w:rPr>
        <w:t>.</w:t>
      </w:r>
    </w:p>
    <w:p w14:paraId="30698C60" w14:textId="4A204C18" w:rsidR="00337581" w:rsidRPr="00955392" w:rsidRDefault="00337581" w:rsidP="00955392">
      <w:pPr>
        <w:spacing w:before="100" w:beforeAutospacing="1" w:after="100" w:afterAutospacing="1" w:line="360" w:lineRule="auto"/>
        <w:ind w:firstLine="720"/>
        <w:rPr>
          <w:rFonts w:cstheme="minorHAnsi"/>
          <w:sz w:val="24"/>
          <w:szCs w:val="24"/>
        </w:rPr>
      </w:pPr>
      <w:r w:rsidRPr="00955392">
        <w:rPr>
          <w:rFonts w:cstheme="minorHAnsi"/>
          <w:sz w:val="24"/>
          <w:szCs w:val="24"/>
        </w:rPr>
        <w:t>Another way Welsh primary schools are inclusive regarding outdoor and additional learning experiences for disadvantaged learners are certain school trips (Welsh Government: Charging for School Activities, 2010).  School trips enable disadvantaged learners to access some additional learning environments and outdoor learning experiences free of charge.  Across Wales some of the additional learning environments are free to access such as: Big Pit (2020), Swansea Museum (2020) and the National Roman Legion Museum (2019).  This inclusive strategy would enable disadvantaged learners to have the opportunity to get to these educational environments, which can improve their attainment in school</w:t>
      </w:r>
      <w:r w:rsidR="000B753E" w:rsidRPr="00955392">
        <w:rPr>
          <w:rFonts w:cstheme="minorHAnsi"/>
          <w:sz w:val="24"/>
          <w:szCs w:val="24"/>
        </w:rPr>
        <w:t xml:space="preserve"> as alternative educational setting</w:t>
      </w:r>
      <w:r w:rsidR="00CC7F98" w:rsidRPr="00955392">
        <w:rPr>
          <w:rFonts w:cstheme="minorHAnsi"/>
          <w:sz w:val="24"/>
          <w:szCs w:val="24"/>
        </w:rPr>
        <w:t>s</w:t>
      </w:r>
      <w:r w:rsidR="000B753E" w:rsidRPr="00955392">
        <w:rPr>
          <w:rFonts w:cstheme="minorHAnsi"/>
          <w:sz w:val="24"/>
          <w:szCs w:val="24"/>
        </w:rPr>
        <w:t xml:space="preserve"> can facilitate cognitive and </w:t>
      </w:r>
      <w:r w:rsidR="00875FB9" w:rsidRPr="00955392">
        <w:rPr>
          <w:rFonts w:cstheme="minorHAnsi"/>
          <w:sz w:val="24"/>
          <w:szCs w:val="24"/>
        </w:rPr>
        <w:t>e</w:t>
      </w:r>
      <w:r w:rsidR="000B753E" w:rsidRPr="00955392">
        <w:rPr>
          <w:rFonts w:cstheme="minorHAnsi"/>
          <w:sz w:val="24"/>
          <w:szCs w:val="24"/>
        </w:rPr>
        <w:t>ffective learning (</w:t>
      </w:r>
      <w:r w:rsidR="000B753E" w:rsidRPr="00955392">
        <w:rPr>
          <w:rFonts w:cstheme="minorHAnsi"/>
          <w:sz w:val="24"/>
          <w:szCs w:val="24"/>
          <w:shd w:val="clear" w:color="auto" w:fill="FFFFFF"/>
        </w:rPr>
        <w:t xml:space="preserve">Archer, Dawson, Seakins and Wong, 2016; </w:t>
      </w:r>
      <w:r w:rsidR="000B753E" w:rsidRPr="00955392">
        <w:rPr>
          <w:rFonts w:cstheme="minorHAnsi"/>
          <w:sz w:val="24"/>
          <w:szCs w:val="24"/>
        </w:rPr>
        <w:t>Zimmerman, Reeve and Bell 2010).</w:t>
      </w:r>
      <w:r w:rsidRPr="00955392">
        <w:rPr>
          <w:rFonts w:cstheme="minorHAnsi"/>
          <w:sz w:val="24"/>
          <w:szCs w:val="24"/>
        </w:rPr>
        <w:t xml:space="preserve"> </w:t>
      </w:r>
      <w:r w:rsidR="000B753E" w:rsidRPr="00955392">
        <w:rPr>
          <w:rFonts w:cstheme="minorHAnsi"/>
          <w:sz w:val="24"/>
          <w:szCs w:val="24"/>
        </w:rPr>
        <w:t xml:space="preserve"> </w:t>
      </w:r>
      <w:r w:rsidR="00F373C5" w:rsidRPr="00955392">
        <w:rPr>
          <w:rFonts w:cstheme="minorHAnsi"/>
          <w:sz w:val="24"/>
          <w:szCs w:val="24"/>
        </w:rPr>
        <w:t xml:space="preserve">When disadvantaged pupils feel included </w:t>
      </w:r>
      <w:r w:rsidR="00875FB9" w:rsidRPr="00955392">
        <w:rPr>
          <w:rFonts w:cstheme="minorHAnsi"/>
          <w:sz w:val="24"/>
          <w:szCs w:val="24"/>
        </w:rPr>
        <w:t>it</w:t>
      </w:r>
      <w:r w:rsidR="00F373C5" w:rsidRPr="00955392">
        <w:rPr>
          <w:rFonts w:cstheme="minorHAnsi"/>
          <w:sz w:val="24"/>
          <w:szCs w:val="24"/>
        </w:rPr>
        <w:t xml:space="preserve"> creates</w:t>
      </w:r>
      <w:r w:rsidR="000B753E" w:rsidRPr="00955392">
        <w:rPr>
          <w:rFonts w:cstheme="minorHAnsi"/>
          <w:sz w:val="24"/>
          <w:szCs w:val="24"/>
        </w:rPr>
        <w:t xml:space="preserve"> positive attitudes towards education</w:t>
      </w:r>
      <w:r w:rsidR="00F373C5" w:rsidRPr="00955392">
        <w:rPr>
          <w:rFonts w:cstheme="minorHAnsi"/>
          <w:sz w:val="24"/>
          <w:szCs w:val="24"/>
        </w:rPr>
        <w:t>, improve</w:t>
      </w:r>
      <w:r w:rsidR="00E42FD1" w:rsidRPr="00955392">
        <w:rPr>
          <w:rFonts w:cstheme="minorHAnsi"/>
          <w:sz w:val="24"/>
          <w:szCs w:val="24"/>
        </w:rPr>
        <w:t>s</w:t>
      </w:r>
      <w:r w:rsidR="00F373C5" w:rsidRPr="00955392">
        <w:rPr>
          <w:rFonts w:cstheme="minorHAnsi"/>
          <w:sz w:val="24"/>
          <w:szCs w:val="24"/>
        </w:rPr>
        <w:t xml:space="preserve"> behaviour and</w:t>
      </w:r>
      <w:r w:rsidR="000B753E" w:rsidRPr="00955392">
        <w:rPr>
          <w:rFonts w:cstheme="minorHAnsi"/>
          <w:sz w:val="24"/>
          <w:szCs w:val="24"/>
        </w:rPr>
        <w:t xml:space="preserve"> increase</w:t>
      </w:r>
      <w:r w:rsidR="00E42FD1" w:rsidRPr="00955392">
        <w:rPr>
          <w:rFonts w:cstheme="minorHAnsi"/>
          <w:sz w:val="24"/>
          <w:szCs w:val="24"/>
        </w:rPr>
        <w:t>s</w:t>
      </w:r>
      <w:r w:rsidR="000B753E" w:rsidRPr="00955392">
        <w:rPr>
          <w:rFonts w:cstheme="minorHAnsi"/>
          <w:sz w:val="24"/>
          <w:szCs w:val="24"/>
        </w:rPr>
        <w:t xml:space="preserve"> their motivation to learn which will positively impact their attainment (</w:t>
      </w:r>
      <w:r w:rsidR="00F373C5" w:rsidRPr="00955392">
        <w:rPr>
          <w:rFonts w:cstheme="minorHAnsi"/>
          <w:sz w:val="24"/>
          <w:szCs w:val="24"/>
          <w:shd w:val="clear" w:color="auto" w:fill="FFFFFF"/>
        </w:rPr>
        <w:t>Macleod, Sharp, Bernardinelli, Skipp, and Higgins, 2015)</w:t>
      </w:r>
      <w:r w:rsidR="00F373C5" w:rsidRPr="00955392">
        <w:rPr>
          <w:rFonts w:cstheme="minorHAnsi"/>
          <w:sz w:val="24"/>
          <w:szCs w:val="24"/>
        </w:rPr>
        <w:t xml:space="preserve">.  </w:t>
      </w:r>
      <w:r w:rsidRPr="00955392">
        <w:rPr>
          <w:rFonts w:cstheme="minorHAnsi"/>
          <w:sz w:val="24"/>
          <w:szCs w:val="24"/>
        </w:rPr>
        <w:t xml:space="preserve">However, there are many educational places which do charge an entry fee such as: </w:t>
      </w:r>
      <w:r w:rsidR="00E42FD1" w:rsidRPr="00955392">
        <w:rPr>
          <w:rFonts w:cstheme="minorHAnsi"/>
          <w:sz w:val="24"/>
          <w:szCs w:val="24"/>
        </w:rPr>
        <w:t>T</w:t>
      </w:r>
      <w:r w:rsidRPr="00955392">
        <w:rPr>
          <w:rFonts w:cstheme="minorHAnsi"/>
          <w:sz w:val="24"/>
          <w:szCs w:val="24"/>
        </w:rPr>
        <w:t>echniquest (2020), Cardiff Castle (2020) and the Taliesin Centre (2020).  The school may or may not be able to fund these fees, if they are unable to fund the total expens</w:t>
      </w:r>
      <w:r w:rsidR="00E42FD1" w:rsidRPr="00955392">
        <w:rPr>
          <w:rFonts w:cstheme="minorHAnsi"/>
          <w:sz w:val="24"/>
          <w:szCs w:val="24"/>
        </w:rPr>
        <w:t>e</w:t>
      </w:r>
      <w:r w:rsidRPr="00955392">
        <w:rPr>
          <w:rFonts w:cstheme="minorHAnsi"/>
          <w:sz w:val="24"/>
          <w:szCs w:val="24"/>
        </w:rPr>
        <w:t xml:space="preserve"> </w:t>
      </w:r>
      <w:r w:rsidR="00E42FD1" w:rsidRPr="00955392">
        <w:rPr>
          <w:rFonts w:cstheme="minorHAnsi"/>
          <w:sz w:val="24"/>
          <w:szCs w:val="24"/>
        </w:rPr>
        <w:t xml:space="preserve">of </w:t>
      </w:r>
      <w:r w:rsidRPr="00955392">
        <w:rPr>
          <w:rFonts w:cstheme="minorHAnsi"/>
          <w:sz w:val="24"/>
          <w:szCs w:val="24"/>
        </w:rPr>
        <w:t>the trip the</w:t>
      </w:r>
      <w:r w:rsidR="00E42FD1" w:rsidRPr="00955392">
        <w:rPr>
          <w:rFonts w:cstheme="minorHAnsi"/>
          <w:sz w:val="24"/>
          <w:szCs w:val="24"/>
        </w:rPr>
        <w:t>n the</w:t>
      </w:r>
      <w:r w:rsidRPr="00955392">
        <w:rPr>
          <w:rFonts w:cstheme="minorHAnsi"/>
          <w:sz w:val="24"/>
          <w:szCs w:val="24"/>
        </w:rPr>
        <w:t xml:space="preserve"> school would ask parents or guardians to pay for the</w:t>
      </w:r>
      <w:r w:rsidR="00F373C5" w:rsidRPr="00955392">
        <w:rPr>
          <w:rFonts w:cstheme="minorHAnsi"/>
          <w:sz w:val="24"/>
          <w:szCs w:val="24"/>
        </w:rPr>
        <w:t>ir child or children to attend (Department of Education: Charges for School Activities, 2018).</w:t>
      </w:r>
      <w:r w:rsidRPr="00955392">
        <w:rPr>
          <w:rFonts w:cstheme="minorHAnsi"/>
          <w:sz w:val="24"/>
          <w:szCs w:val="24"/>
        </w:rPr>
        <w:t xml:space="preserve"> If this does occur it is not fully inclusive practice, as disadvantage learners may not be able to have this financial support provided for them </w:t>
      </w:r>
      <w:r w:rsidR="00193118" w:rsidRPr="00955392">
        <w:rPr>
          <w:rFonts w:cstheme="minorHAnsi"/>
          <w:sz w:val="24"/>
          <w:szCs w:val="24"/>
        </w:rPr>
        <w:t>by</w:t>
      </w:r>
      <w:r w:rsidRPr="00955392">
        <w:rPr>
          <w:rFonts w:cstheme="minorHAnsi"/>
          <w:sz w:val="24"/>
          <w:szCs w:val="24"/>
        </w:rPr>
        <w:t xml:space="preserve"> their parents or guardians</w:t>
      </w:r>
      <w:r w:rsidR="009620BF" w:rsidRPr="00955392">
        <w:rPr>
          <w:rFonts w:cstheme="minorHAnsi"/>
          <w:sz w:val="24"/>
          <w:szCs w:val="24"/>
        </w:rPr>
        <w:t xml:space="preserve"> (Farthing, 2013)</w:t>
      </w:r>
      <w:r w:rsidRPr="00955392">
        <w:rPr>
          <w:rFonts w:cstheme="minorHAnsi"/>
          <w:sz w:val="24"/>
          <w:szCs w:val="24"/>
        </w:rPr>
        <w:t xml:space="preserve">.  For Welsh schools to be fully inclusive within </w:t>
      </w:r>
      <w:r w:rsidRPr="00955392">
        <w:rPr>
          <w:rFonts w:cstheme="minorHAnsi"/>
          <w:sz w:val="24"/>
          <w:szCs w:val="24"/>
        </w:rPr>
        <w:lastRenderedPageBreak/>
        <w:t xml:space="preserve">their practice in providing opportunity </w:t>
      </w:r>
      <w:r w:rsidR="00193118" w:rsidRPr="00955392">
        <w:rPr>
          <w:rFonts w:cstheme="minorHAnsi"/>
          <w:sz w:val="24"/>
          <w:szCs w:val="24"/>
        </w:rPr>
        <w:t>for</w:t>
      </w:r>
      <w:r w:rsidRPr="00955392">
        <w:rPr>
          <w:rFonts w:cstheme="minorHAnsi"/>
          <w:sz w:val="24"/>
          <w:szCs w:val="24"/>
        </w:rPr>
        <w:t xml:space="preserve"> all their pupils to experience additional learning experiences</w:t>
      </w:r>
      <w:r w:rsidR="009620BF" w:rsidRPr="00955392">
        <w:rPr>
          <w:rFonts w:cstheme="minorHAnsi"/>
          <w:sz w:val="24"/>
          <w:szCs w:val="24"/>
        </w:rPr>
        <w:t>,</w:t>
      </w:r>
      <w:r w:rsidRPr="00955392">
        <w:rPr>
          <w:rFonts w:cstheme="minorHAnsi"/>
          <w:sz w:val="24"/>
          <w:szCs w:val="24"/>
        </w:rPr>
        <w:t xml:space="preserve"> </w:t>
      </w:r>
      <w:r w:rsidR="00193118" w:rsidRPr="00955392">
        <w:rPr>
          <w:rFonts w:cstheme="minorHAnsi"/>
          <w:sz w:val="24"/>
          <w:szCs w:val="24"/>
        </w:rPr>
        <w:t>it</w:t>
      </w:r>
      <w:r w:rsidRPr="00955392">
        <w:rPr>
          <w:rFonts w:cstheme="minorHAnsi"/>
          <w:sz w:val="24"/>
          <w:szCs w:val="24"/>
        </w:rPr>
        <w:t xml:space="preserve"> would require more funding for school trips to ensure parents or guardians are not asked for funds.  This would ensure that all pupils are included regardless of their financial status</w:t>
      </w:r>
      <w:r w:rsidR="00615791" w:rsidRPr="00955392">
        <w:rPr>
          <w:rFonts w:cstheme="minorHAnsi"/>
          <w:sz w:val="24"/>
          <w:szCs w:val="24"/>
        </w:rPr>
        <w:t xml:space="preserve"> (Equality Act, 2010)</w:t>
      </w:r>
      <w:r w:rsidRPr="00955392">
        <w:rPr>
          <w:rFonts w:cstheme="minorHAnsi"/>
          <w:sz w:val="24"/>
          <w:szCs w:val="24"/>
        </w:rPr>
        <w:t>, which would help to improve their attainment, learning and development by having more experiences.  Disadvantaged pupils</w:t>
      </w:r>
      <w:r w:rsidR="008A7086" w:rsidRPr="00955392">
        <w:rPr>
          <w:rFonts w:cstheme="minorHAnsi"/>
          <w:sz w:val="24"/>
          <w:szCs w:val="24"/>
        </w:rPr>
        <w:t>’</w:t>
      </w:r>
      <w:r w:rsidRPr="00955392">
        <w:rPr>
          <w:rFonts w:cstheme="minorHAnsi"/>
          <w:sz w:val="24"/>
          <w:szCs w:val="24"/>
        </w:rPr>
        <w:t xml:space="preserve"> well-being would be improved by feeling included and equal to their class me</w:t>
      </w:r>
      <w:r w:rsidR="00615791" w:rsidRPr="00955392">
        <w:rPr>
          <w:rFonts w:cstheme="minorHAnsi"/>
          <w:sz w:val="24"/>
          <w:szCs w:val="24"/>
        </w:rPr>
        <w:t>mbers (Estyn, 2020).</w:t>
      </w:r>
      <w:r w:rsidRPr="00955392">
        <w:rPr>
          <w:rFonts w:cstheme="minorHAnsi"/>
          <w:sz w:val="24"/>
          <w:szCs w:val="24"/>
        </w:rPr>
        <w:t xml:space="preserve">  </w:t>
      </w:r>
    </w:p>
    <w:p w14:paraId="48BCEBD8" w14:textId="70997BEA" w:rsidR="00F813EE" w:rsidRPr="00955392" w:rsidRDefault="000729BE" w:rsidP="00955392">
      <w:pPr>
        <w:spacing w:before="100" w:beforeAutospacing="1" w:after="100" w:afterAutospacing="1" w:line="360" w:lineRule="auto"/>
        <w:ind w:firstLine="720"/>
        <w:rPr>
          <w:rFonts w:cstheme="minorHAnsi"/>
          <w:sz w:val="24"/>
          <w:szCs w:val="24"/>
        </w:rPr>
      </w:pPr>
      <w:r w:rsidRPr="00955392">
        <w:rPr>
          <w:rFonts w:cstheme="minorHAnsi"/>
          <w:sz w:val="24"/>
          <w:szCs w:val="24"/>
        </w:rPr>
        <w:t>O</w:t>
      </w:r>
      <w:r w:rsidR="002B7169" w:rsidRPr="00955392">
        <w:rPr>
          <w:rFonts w:cstheme="minorHAnsi"/>
          <w:sz w:val="24"/>
          <w:szCs w:val="24"/>
        </w:rPr>
        <w:t>u</w:t>
      </w:r>
      <w:r w:rsidRPr="00955392">
        <w:rPr>
          <w:rFonts w:cstheme="minorHAnsi"/>
          <w:sz w:val="24"/>
          <w:szCs w:val="24"/>
        </w:rPr>
        <w:t>tdoor learning</w:t>
      </w:r>
      <w:r w:rsidR="00F24B63" w:rsidRPr="00955392">
        <w:rPr>
          <w:rFonts w:cstheme="minorHAnsi"/>
          <w:sz w:val="24"/>
          <w:szCs w:val="24"/>
        </w:rPr>
        <w:t xml:space="preserve"> and additional learning environments</w:t>
      </w:r>
      <w:r w:rsidRPr="00955392">
        <w:rPr>
          <w:rFonts w:cstheme="minorHAnsi"/>
          <w:sz w:val="24"/>
          <w:szCs w:val="24"/>
        </w:rPr>
        <w:t xml:space="preserve"> can be more stimulating than a classroom which can prompt more questioning and interest from the learner, therefore, enriching the information being learnt and </w:t>
      </w:r>
      <w:r w:rsidR="002855D1" w:rsidRPr="00955392">
        <w:rPr>
          <w:rFonts w:cstheme="minorHAnsi"/>
          <w:sz w:val="24"/>
          <w:szCs w:val="24"/>
        </w:rPr>
        <w:t xml:space="preserve">making it </w:t>
      </w:r>
      <w:r w:rsidRPr="00955392">
        <w:rPr>
          <w:rFonts w:cstheme="minorHAnsi"/>
          <w:sz w:val="24"/>
          <w:szCs w:val="24"/>
        </w:rPr>
        <w:t xml:space="preserve">more </w:t>
      </w:r>
      <w:r w:rsidR="00D70FE3" w:rsidRPr="00955392">
        <w:rPr>
          <w:rFonts w:cstheme="minorHAnsi"/>
          <w:sz w:val="24"/>
          <w:szCs w:val="24"/>
        </w:rPr>
        <w:t>memorable (Beames, Higgins and Nicol, 2012).</w:t>
      </w:r>
      <w:r w:rsidR="007A6BB0" w:rsidRPr="00955392">
        <w:rPr>
          <w:rFonts w:cstheme="minorHAnsi"/>
          <w:sz w:val="24"/>
          <w:szCs w:val="24"/>
        </w:rPr>
        <w:t xml:space="preserve"> </w:t>
      </w:r>
      <w:r w:rsidR="00D70FE3" w:rsidRPr="00955392">
        <w:rPr>
          <w:rFonts w:cstheme="minorHAnsi"/>
          <w:sz w:val="24"/>
          <w:szCs w:val="24"/>
        </w:rPr>
        <w:t xml:space="preserve"> </w:t>
      </w:r>
      <w:r w:rsidR="007A6BB0" w:rsidRPr="00955392">
        <w:rPr>
          <w:rFonts w:cstheme="minorHAnsi"/>
          <w:sz w:val="24"/>
          <w:szCs w:val="24"/>
        </w:rPr>
        <w:t xml:space="preserve">Having the opportunity to experience outdoor learning </w:t>
      </w:r>
      <w:r w:rsidR="00F24B63" w:rsidRPr="00955392">
        <w:rPr>
          <w:rFonts w:cstheme="minorHAnsi"/>
          <w:sz w:val="24"/>
          <w:szCs w:val="24"/>
        </w:rPr>
        <w:t xml:space="preserve">and additional learning environments </w:t>
      </w:r>
      <w:r w:rsidR="007A6BB0" w:rsidRPr="00955392">
        <w:rPr>
          <w:rFonts w:cstheme="minorHAnsi"/>
          <w:sz w:val="24"/>
          <w:szCs w:val="24"/>
        </w:rPr>
        <w:t xml:space="preserve">can </w:t>
      </w:r>
      <w:r w:rsidR="002B7169" w:rsidRPr="00955392">
        <w:rPr>
          <w:rFonts w:cstheme="minorHAnsi"/>
          <w:sz w:val="24"/>
          <w:szCs w:val="24"/>
        </w:rPr>
        <w:t xml:space="preserve">therefore </w:t>
      </w:r>
      <w:r w:rsidR="002855D1" w:rsidRPr="00955392">
        <w:rPr>
          <w:rFonts w:cstheme="minorHAnsi"/>
          <w:sz w:val="24"/>
          <w:szCs w:val="24"/>
        </w:rPr>
        <w:t xml:space="preserve">help to </w:t>
      </w:r>
      <w:r w:rsidR="007A6BB0" w:rsidRPr="00955392">
        <w:rPr>
          <w:rFonts w:cstheme="minorHAnsi"/>
          <w:sz w:val="24"/>
          <w:szCs w:val="24"/>
        </w:rPr>
        <w:t>boost attainment</w:t>
      </w:r>
      <w:r w:rsidR="00557AA5" w:rsidRPr="00955392">
        <w:rPr>
          <w:rFonts w:cstheme="minorHAnsi"/>
          <w:sz w:val="24"/>
          <w:szCs w:val="24"/>
        </w:rPr>
        <w:t xml:space="preserve"> by promoting cognitive and physical development (</w:t>
      </w:r>
      <w:r w:rsidR="00D3666F" w:rsidRPr="00955392">
        <w:rPr>
          <w:rFonts w:cstheme="minorHAnsi"/>
          <w:sz w:val="24"/>
          <w:szCs w:val="24"/>
        </w:rPr>
        <w:t xml:space="preserve">Assessing learning in the early years’ outdoor classroom: </w:t>
      </w:r>
      <w:r w:rsidR="00557AA5" w:rsidRPr="00955392">
        <w:rPr>
          <w:rFonts w:cstheme="minorHAnsi"/>
          <w:sz w:val="24"/>
          <w:szCs w:val="24"/>
        </w:rPr>
        <w:t>Waite and Davis 2007; Storli and Hagen 2010).</w:t>
      </w:r>
      <w:r w:rsidR="007A6BB0" w:rsidRPr="00955392">
        <w:rPr>
          <w:rFonts w:cstheme="minorHAnsi"/>
          <w:sz w:val="24"/>
          <w:szCs w:val="24"/>
        </w:rPr>
        <w:t xml:space="preserve">  Disadvantaged learners could be restricted </w:t>
      </w:r>
      <w:r w:rsidR="00133EBC" w:rsidRPr="00955392">
        <w:rPr>
          <w:rFonts w:cstheme="minorHAnsi"/>
          <w:sz w:val="24"/>
          <w:szCs w:val="24"/>
        </w:rPr>
        <w:t>in their to</w:t>
      </w:r>
      <w:r w:rsidR="007A6BB0" w:rsidRPr="00955392">
        <w:rPr>
          <w:rFonts w:cstheme="minorHAnsi"/>
          <w:sz w:val="24"/>
          <w:szCs w:val="24"/>
        </w:rPr>
        <w:t xml:space="preserve"> access outdoor learning experiences, </w:t>
      </w:r>
      <w:r w:rsidR="0024262B" w:rsidRPr="00955392">
        <w:rPr>
          <w:rFonts w:cstheme="minorHAnsi"/>
          <w:sz w:val="24"/>
          <w:szCs w:val="24"/>
        </w:rPr>
        <w:t>due to not having their own transport or a lack of</w:t>
      </w:r>
      <w:r w:rsidR="007A6BB0" w:rsidRPr="00955392">
        <w:rPr>
          <w:rFonts w:cstheme="minorHAnsi"/>
          <w:sz w:val="24"/>
          <w:szCs w:val="24"/>
        </w:rPr>
        <w:t xml:space="preserve"> funds for </w:t>
      </w:r>
      <w:r w:rsidR="00B05C32" w:rsidRPr="00955392">
        <w:rPr>
          <w:rFonts w:cstheme="minorHAnsi"/>
          <w:sz w:val="24"/>
          <w:szCs w:val="24"/>
        </w:rPr>
        <w:t>public t</w:t>
      </w:r>
      <w:r w:rsidR="00D70FE3" w:rsidRPr="00955392">
        <w:rPr>
          <w:rFonts w:cstheme="minorHAnsi"/>
          <w:sz w:val="24"/>
          <w:szCs w:val="24"/>
        </w:rPr>
        <w:t xml:space="preserve">ransport.  </w:t>
      </w:r>
      <w:r w:rsidR="006D4CE5" w:rsidRPr="00955392">
        <w:rPr>
          <w:rFonts w:cstheme="minorHAnsi"/>
          <w:sz w:val="24"/>
          <w:szCs w:val="24"/>
        </w:rPr>
        <w:t xml:space="preserve">Sammons et al. (2014) </w:t>
      </w:r>
      <w:r w:rsidR="00B530A7" w:rsidRPr="00955392">
        <w:rPr>
          <w:rFonts w:cstheme="minorHAnsi"/>
          <w:sz w:val="24"/>
          <w:szCs w:val="24"/>
        </w:rPr>
        <w:t>believes that it is the activities that a pupil participates in  outside of school that can have the greatest impact</w:t>
      </w:r>
      <w:r w:rsidR="00306231" w:rsidRPr="00955392">
        <w:rPr>
          <w:rFonts w:cstheme="minorHAnsi"/>
          <w:sz w:val="24"/>
          <w:szCs w:val="24"/>
        </w:rPr>
        <w:t xml:space="preserve"> and that these in turn are effective ways to raise achievement within school</w:t>
      </w:r>
      <w:r w:rsidR="009A69EB" w:rsidRPr="00955392">
        <w:rPr>
          <w:rFonts w:cstheme="minorHAnsi"/>
          <w:sz w:val="24"/>
          <w:szCs w:val="24"/>
        </w:rPr>
        <w:t xml:space="preserve"> (</w:t>
      </w:r>
      <w:r w:rsidR="009A69EB" w:rsidRPr="00955392">
        <w:rPr>
          <w:rFonts w:cstheme="minorHAnsi"/>
          <w:sz w:val="24"/>
          <w:szCs w:val="24"/>
          <w:shd w:val="clear" w:color="auto" w:fill="FFFFFF"/>
        </w:rPr>
        <w:t>Shaw, Baars, Menzies, Parameshwaran and Allen, 2017)</w:t>
      </w:r>
      <w:r w:rsidR="009A69EB" w:rsidRPr="00955392">
        <w:rPr>
          <w:rFonts w:cstheme="minorHAnsi"/>
          <w:sz w:val="24"/>
          <w:szCs w:val="24"/>
        </w:rPr>
        <w:t xml:space="preserve">.  If the disadvantaged pupils become aware of their lack of experiences out of school compared to their peers, this can impact their well-being and </w:t>
      </w:r>
      <w:r w:rsidR="003E7845" w:rsidRPr="00955392">
        <w:rPr>
          <w:rFonts w:cstheme="minorHAnsi"/>
          <w:sz w:val="24"/>
          <w:szCs w:val="24"/>
        </w:rPr>
        <w:t>behaviour,</w:t>
      </w:r>
      <w:r w:rsidR="009A69EB" w:rsidRPr="00955392">
        <w:rPr>
          <w:rFonts w:cstheme="minorHAnsi"/>
          <w:sz w:val="24"/>
          <w:szCs w:val="24"/>
        </w:rPr>
        <w:t xml:space="preserve"> which can negatively </w:t>
      </w:r>
      <w:r w:rsidR="006209FC" w:rsidRPr="00955392">
        <w:rPr>
          <w:rFonts w:cstheme="minorHAnsi"/>
          <w:sz w:val="24"/>
          <w:szCs w:val="24"/>
        </w:rPr>
        <w:t>impac</w:t>
      </w:r>
      <w:r w:rsidR="009A69EB" w:rsidRPr="00955392">
        <w:rPr>
          <w:rFonts w:cstheme="minorHAnsi"/>
          <w:sz w:val="24"/>
          <w:szCs w:val="24"/>
        </w:rPr>
        <w:t>t their attainment</w:t>
      </w:r>
      <w:r w:rsidR="00302583" w:rsidRPr="00955392">
        <w:rPr>
          <w:rFonts w:cstheme="minorHAnsi"/>
          <w:sz w:val="24"/>
          <w:szCs w:val="24"/>
        </w:rPr>
        <w:t>.</w:t>
      </w:r>
      <w:r w:rsidR="00F813EE" w:rsidRPr="00955392">
        <w:rPr>
          <w:rFonts w:cstheme="minorHAnsi"/>
          <w:sz w:val="24"/>
          <w:szCs w:val="24"/>
        </w:rPr>
        <w:t xml:space="preserve">  </w:t>
      </w:r>
    </w:p>
    <w:p w14:paraId="4AE5A6E0" w14:textId="305C9B94" w:rsidR="00AF0973" w:rsidRPr="00955392" w:rsidRDefault="006209FC" w:rsidP="00955392">
      <w:pPr>
        <w:spacing w:before="100" w:beforeAutospacing="1" w:after="100" w:afterAutospacing="1" w:line="360" w:lineRule="auto"/>
        <w:ind w:firstLine="720"/>
        <w:rPr>
          <w:rFonts w:cstheme="minorHAnsi"/>
          <w:sz w:val="24"/>
          <w:szCs w:val="24"/>
        </w:rPr>
      </w:pPr>
      <w:r w:rsidRPr="00955392">
        <w:rPr>
          <w:rFonts w:cstheme="minorHAnsi"/>
          <w:sz w:val="24"/>
          <w:szCs w:val="24"/>
        </w:rPr>
        <w:t xml:space="preserve">The Welsh Government </w:t>
      </w:r>
      <w:r w:rsidR="009644A8" w:rsidRPr="00955392">
        <w:rPr>
          <w:rFonts w:cstheme="minorHAnsi"/>
          <w:sz w:val="24"/>
          <w:szCs w:val="24"/>
        </w:rPr>
        <w:t>have recognised the value of outdoor learning experiences for</w:t>
      </w:r>
      <w:r w:rsidRPr="00955392">
        <w:rPr>
          <w:rFonts w:cstheme="minorHAnsi"/>
          <w:sz w:val="24"/>
          <w:szCs w:val="24"/>
        </w:rPr>
        <w:t xml:space="preserve"> their pupils, </w:t>
      </w:r>
      <w:r w:rsidR="00111F8C" w:rsidRPr="00955392">
        <w:rPr>
          <w:rFonts w:cstheme="minorHAnsi"/>
          <w:sz w:val="24"/>
          <w:szCs w:val="24"/>
        </w:rPr>
        <w:t>the Foundation Phase (2015)</w:t>
      </w:r>
      <w:r w:rsidR="00A6280D" w:rsidRPr="00955392">
        <w:rPr>
          <w:rFonts w:cstheme="minorHAnsi"/>
          <w:sz w:val="24"/>
          <w:szCs w:val="24"/>
        </w:rPr>
        <w:t xml:space="preserve"> </w:t>
      </w:r>
      <w:r w:rsidR="00111F8C" w:rsidRPr="00955392">
        <w:rPr>
          <w:rFonts w:cstheme="minorHAnsi"/>
          <w:sz w:val="24"/>
          <w:szCs w:val="24"/>
        </w:rPr>
        <w:t xml:space="preserve">curriculum ties these </w:t>
      </w:r>
      <w:r w:rsidR="00833282" w:rsidRPr="00955392">
        <w:rPr>
          <w:rFonts w:cstheme="minorHAnsi"/>
          <w:sz w:val="24"/>
          <w:szCs w:val="24"/>
        </w:rPr>
        <w:t>ideas into teaching</w:t>
      </w:r>
      <w:r w:rsidR="00111F8C" w:rsidRPr="00955392">
        <w:rPr>
          <w:rFonts w:cstheme="minorHAnsi"/>
          <w:sz w:val="24"/>
          <w:szCs w:val="24"/>
        </w:rPr>
        <w:t>.</w:t>
      </w:r>
      <w:r w:rsidR="00A6280D" w:rsidRPr="00955392">
        <w:rPr>
          <w:rFonts w:cstheme="minorHAnsi"/>
          <w:sz w:val="24"/>
          <w:szCs w:val="24"/>
        </w:rPr>
        <w:t xml:space="preserve"> </w:t>
      </w:r>
      <w:r w:rsidR="00111F8C" w:rsidRPr="00955392">
        <w:rPr>
          <w:rFonts w:cstheme="minorHAnsi"/>
          <w:sz w:val="24"/>
          <w:szCs w:val="24"/>
        </w:rPr>
        <w:t xml:space="preserve"> </w:t>
      </w:r>
      <w:r w:rsidR="00332C6B" w:rsidRPr="00955392">
        <w:rPr>
          <w:rFonts w:cstheme="minorHAnsi"/>
          <w:sz w:val="24"/>
          <w:szCs w:val="24"/>
        </w:rPr>
        <w:t>G</w:t>
      </w:r>
      <w:r w:rsidR="00833282" w:rsidRPr="00955392">
        <w:rPr>
          <w:rFonts w:cstheme="minorHAnsi"/>
          <w:sz w:val="24"/>
          <w:szCs w:val="24"/>
        </w:rPr>
        <w:t xml:space="preserve">ood teaching practice </w:t>
      </w:r>
      <w:r w:rsidR="00332C6B" w:rsidRPr="00955392">
        <w:rPr>
          <w:rFonts w:cstheme="minorHAnsi"/>
          <w:sz w:val="24"/>
          <w:szCs w:val="24"/>
        </w:rPr>
        <w:t>ensure</w:t>
      </w:r>
      <w:r w:rsidR="00833282" w:rsidRPr="00955392">
        <w:rPr>
          <w:rFonts w:cstheme="minorHAnsi"/>
          <w:sz w:val="24"/>
          <w:szCs w:val="24"/>
        </w:rPr>
        <w:t>s</w:t>
      </w:r>
      <w:r w:rsidR="00332C6B" w:rsidRPr="00955392">
        <w:rPr>
          <w:rFonts w:cstheme="minorHAnsi"/>
          <w:sz w:val="24"/>
          <w:szCs w:val="24"/>
        </w:rPr>
        <w:t xml:space="preserve"> all pupils have equal opportunities </w:t>
      </w:r>
      <w:r w:rsidR="00840FDF" w:rsidRPr="00955392">
        <w:rPr>
          <w:rFonts w:cstheme="minorHAnsi"/>
          <w:sz w:val="24"/>
          <w:szCs w:val="24"/>
        </w:rPr>
        <w:t>by</w:t>
      </w:r>
      <w:r w:rsidR="00A6280D" w:rsidRPr="00955392">
        <w:rPr>
          <w:rFonts w:cstheme="minorHAnsi"/>
          <w:sz w:val="24"/>
          <w:szCs w:val="24"/>
        </w:rPr>
        <w:t xml:space="preserve"> bring</w:t>
      </w:r>
      <w:r w:rsidR="00840FDF" w:rsidRPr="00955392">
        <w:rPr>
          <w:rFonts w:cstheme="minorHAnsi"/>
          <w:sz w:val="24"/>
          <w:szCs w:val="24"/>
        </w:rPr>
        <w:t>ing</w:t>
      </w:r>
      <w:r w:rsidR="00332C6B" w:rsidRPr="00955392">
        <w:rPr>
          <w:rFonts w:cstheme="minorHAnsi"/>
          <w:sz w:val="24"/>
          <w:szCs w:val="24"/>
        </w:rPr>
        <w:t xml:space="preserve"> </w:t>
      </w:r>
      <w:r w:rsidR="00A6280D" w:rsidRPr="00955392">
        <w:rPr>
          <w:rFonts w:cstheme="minorHAnsi"/>
          <w:sz w:val="24"/>
          <w:szCs w:val="24"/>
        </w:rPr>
        <w:t xml:space="preserve">materials </w:t>
      </w:r>
      <w:r w:rsidR="00332C6B" w:rsidRPr="00955392">
        <w:rPr>
          <w:rFonts w:cstheme="minorHAnsi"/>
          <w:sz w:val="24"/>
          <w:szCs w:val="24"/>
        </w:rPr>
        <w:t xml:space="preserve">from outdoor learning spaces </w:t>
      </w:r>
      <w:r w:rsidR="00A6280D" w:rsidRPr="00955392">
        <w:rPr>
          <w:rFonts w:cstheme="minorHAnsi"/>
          <w:sz w:val="24"/>
          <w:szCs w:val="24"/>
        </w:rPr>
        <w:t xml:space="preserve">into the classroom </w:t>
      </w:r>
      <w:r w:rsidR="00332C6B" w:rsidRPr="00955392">
        <w:rPr>
          <w:rFonts w:cstheme="minorHAnsi"/>
          <w:sz w:val="24"/>
          <w:szCs w:val="24"/>
        </w:rPr>
        <w:t xml:space="preserve">or playground </w:t>
      </w:r>
      <w:r w:rsidR="00A6280D" w:rsidRPr="00955392">
        <w:rPr>
          <w:rFonts w:cstheme="minorHAnsi"/>
          <w:sz w:val="24"/>
          <w:szCs w:val="24"/>
        </w:rPr>
        <w:t>for the pupils to learn through experiential learning</w:t>
      </w:r>
      <w:r w:rsidR="00833282" w:rsidRPr="00955392">
        <w:rPr>
          <w:rFonts w:cstheme="minorHAnsi"/>
          <w:sz w:val="24"/>
          <w:szCs w:val="24"/>
        </w:rPr>
        <w:t>, which links to Dewey’s views (</w:t>
      </w:r>
      <w:r w:rsidR="00833282" w:rsidRPr="00955392">
        <w:rPr>
          <w:rFonts w:cstheme="minorHAnsi"/>
          <w:sz w:val="24"/>
          <w:szCs w:val="24"/>
          <w:shd w:val="clear" w:color="auto" w:fill="FFFFFF"/>
        </w:rPr>
        <w:t>Kiewra and Veselack, 2016).</w:t>
      </w:r>
      <w:r w:rsidR="00332C6B" w:rsidRPr="00955392">
        <w:rPr>
          <w:rFonts w:cstheme="minorHAnsi"/>
          <w:sz w:val="24"/>
          <w:szCs w:val="24"/>
        </w:rPr>
        <w:t xml:space="preserve">  </w:t>
      </w:r>
      <w:r w:rsidR="00A6280D" w:rsidRPr="00955392">
        <w:rPr>
          <w:rFonts w:cstheme="minorHAnsi"/>
          <w:sz w:val="24"/>
          <w:szCs w:val="24"/>
        </w:rPr>
        <w:t xml:space="preserve">This would ensure that all pupils </w:t>
      </w:r>
      <w:r w:rsidR="00835FDD" w:rsidRPr="00955392">
        <w:rPr>
          <w:rFonts w:cstheme="minorHAnsi"/>
          <w:sz w:val="24"/>
          <w:szCs w:val="24"/>
        </w:rPr>
        <w:t>can</w:t>
      </w:r>
      <w:r w:rsidR="00A6280D" w:rsidRPr="00955392">
        <w:rPr>
          <w:rFonts w:cstheme="minorHAnsi"/>
          <w:sz w:val="24"/>
          <w:szCs w:val="24"/>
        </w:rPr>
        <w:t xml:space="preserve"> learn about the environmental changes through seasons in their location, such as, </w:t>
      </w:r>
      <w:r w:rsidR="00F660FD" w:rsidRPr="00955392">
        <w:rPr>
          <w:rFonts w:cstheme="minorHAnsi"/>
          <w:sz w:val="24"/>
          <w:szCs w:val="24"/>
        </w:rPr>
        <w:t xml:space="preserve">planting and growing vegetables or </w:t>
      </w:r>
      <w:r w:rsidR="00A6280D" w:rsidRPr="00955392">
        <w:rPr>
          <w:rFonts w:cstheme="minorHAnsi"/>
          <w:sz w:val="24"/>
          <w:szCs w:val="24"/>
        </w:rPr>
        <w:t>different c</w:t>
      </w:r>
      <w:r w:rsidR="00F660FD" w:rsidRPr="00955392">
        <w:rPr>
          <w:rFonts w:cstheme="minorHAnsi"/>
          <w:sz w:val="24"/>
          <w:szCs w:val="24"/>
        </w:rPr>
        <w:t>olours and textures of leaves.  Learning to plant and grow their own food can develop</w:t>
      </w:r>
      <w:r w:rsidR="00584B7F" w:rsidRPr="00955392">
        <w:rPr>
          <w:rFonts w:cstheme="minorHAnsi"/>
          <w:sz w:val="24"/>
          <w:szCs w:val="24"/>
        </w:rPr>
        <w:t xml:space="preserve"> money budgeting skills, </w:t>
      </w:r>
      <w:r w:rsidR="00F660FD" w:rsidRPr="00955392">
        <w:rPr>
          <w:rFonts w:cstheme="minorHAnsi"/>
          <w:sz w:val="24"/>
          <w:szCs w:val="24"/>
        </w:rPr>
        <w:t xml:space="preserve">healthy </w:t>
      </w:r>
      <w:r w:rsidR="00835FDD" w:rsidRPr="00955392">
        <w:rPr>
          <w:rFonts w:cstheme="minorHAnsi"/>
          <w:sz w:val="24"/>
          <w:szCs w:val="24"/>
        </w:rPr>
        <w:t>diet,</w:t>
      </w:r>
      <w:r w:rsidR="00F660FD" w:rsidRPr="00955392">
        <w:rPr>
          <w:rFonts w:cstheme="minorHAnsi"/>
          <w:sz w:val="24"/>
          <w:szCs w:val="24"/>
        </w:rPr>
        <w:t xml:space="preserve"> and cooking skills (Estyn, 2008).  </w:t>
      </w:r>
      <w:r w:rsidR="00A6280D" w:rsidRPr="00955392">
        <w:rPr>
          <w:rFonts w:cstheme="minorHAnsi"/>
          <w:sz w:val="24"/>
          <w:szCs w:val="24"/>
        </w:rPr>
        <w:t xml:space="preserve">The leaves could be used for </w:t>
      </w:r>
      <w:r w:rsidR="00332C6B" w:rsidRPr="00955392">
        <w:rPr>
          <w:rFonts w:cstheme="minorHAnsi"/>
          <w:sz w:val="24"/>
          <w:szCs w:val="24"/>
        </w:rPr>
        <w:t xml:space="preserve">other development tasks such as, </w:t>
      </w:r>
      <w:r w:rsidR="00A6280D" w:rsidRPr="00955392">
        <w:rPr>
          <w:rFonts w:cstheme="minorHAnsi"/>
          <w:sz w:val="24"/>
          <w:szCs w:val="24"/>
        </w:rPr>
        <w:t xml:space="preserve">painting to develop fine motor skills and counting to develop </w:t>
      </w:r>
      <w:r w:rsidR="00A6280D" w:rsidRPr="00955392">
        <w:rPr>
          <w:rFonts w:cstheme="minorHAnsi"/>
          <w:sz w:val="24"/>
          <w:szCs w:val="24"/>
        </w:rPr>
        <w:lastRenderedPageBreak/>
        <w:t>their numeracy skills.</w:t>
      </w:r>
      <w:r w:rsidR="00F660FD" w:rsidRPr="00955392">
        <w:rPr>
          <w:rFonts w:cstheme="minorHAnsi"/>
          <w:sz w:val="24"/>
          <w:szCs w:val="24"/>
        </w:rPr>
        <w:t xml:space="preserve">  </w:t>
      </w:r>
      <w:r w:rsidR="00584B7F" w:rsidRPr="00955392">
        <w:rPr>
          <w:rFonts w:cstheme="minorHAnsi"/>
          <w:sz w:val="24"/>
          <w:szCs w:val="24"/>
        </w:rPr>
        <w:t>These</w:t>
      </w:r>
      <w:r w:rsidR="00332C6B" w:rsidRPr="00955392">
        <w:rPr>
          <w:rFonts w:cstheme="minorHAnsi"/>
          <w:sz w:val="24"/>
          <w:szCs w:val="24"/>
        </w:rPr>
        <w:t xml:space="preserve"> example</w:t>
      </w:r>
      <w:r w:rsidR="00584B7F" w:rsidRPr="00955392">
        <w:rPr>
          <w:rFonts w:cstheme="minorHAnsi"/>
          <w:sz w:val="24"/>
          <w:szCs w:val="24"/>
        </w:rPr>
        <w:t>s</w:t>
      </w:r>
      <w:r w:rsidR="00332C6B" w:rsidRPr="00955392">
        <w:rPr>
          <w:rFonts w:cstheme="minorHAnsi"/>
          <w:sz w:val="24"/>
          <w:szCs w:val="24"/>
        </w:rPr>
        <w:t xml:space="preserve"> of good teaching practice </w:t>
      </w:r>
      <w:r w:rsidR="00BE3CF8" w:rsidRPr="00955392">
        <w:rPr>
          <w:rFonts w:cstheme="minorHAnsi"/>
          <w:sz w:val="24"/>
          <w:szCs w:val="24"/>
        </w:rPr>
        <w:t>support</w:t>
      </w:r>
      <w:r w:rsidR="00E651E8" w:rsidRPr="00955392">
        <w:rPr>
          <w:rFonts w:cstheme="minorHAnsi"/>
          <w:sz w:val="24"/>
          <w:szCs w:val="24"/>
        </w:rPr>
        <w:t xml:space="preserve"> economically disadvantaged learners by provid</w:t>
      </w:r>
      <w:r w:rsidR="00681D42" w:rsidRPr="00955392">
        <w:rPr>
          <w:rFonts w:cstheme="minorHAnsi"/>
          <w:sz w:val="24"/>
          <w:szCs w:val="24"/>
        </w:rPr>
        <w:t>ing</w:t>
      </w:r>
      <w:r w:rsidR="00E651E8" w:rsidRPr="00955392">
        <w:rPr>
          <w:rFonts w:cstheme="minorHAnsi"/>
          <w:sz w:val="24"/>
          <w:szCs w:val="24"/>
        </w:rPr>
        <w:t xml:space="preserve"> equal opportunities, which can help to close the poverty and attainment gap</w:t>
      </w:r>
      <w:r w:rsidR="00F660FD" w:rsidRPr="00955392">
        <w:rPr>
          <w:rFonts w:cstheme="minorHAnsi"/>
          <w:sz w:val="24"/>
          <w:szCs w:val="24"/>
        </w:rPr>
        <w:t xml:space="preserve"> (Estyn, 2020).</w:t>
      </w:r>
    </w:p>
    <w:p w14:paraId="51153EA9" w14:textId="22073848" w:rsidR="00B26FAE" w:rsidRPr="00955392" w:rsidRDefault="00D3078E" w:rsidP="00955392">
      <w:pPr>
        <w:spacing w:before="100" w:beforeAutospacing="1" w:after="100" w:afterAutospacing="1" w:line="360" w:lineRule="auto"/>
        <w:rPr>
          <w:rFonts w:cstheme="minorHAnsi"/>
          <w:sz w:val="24"/>
          <w:szCs w:val="24"/>
        </w:rPr>
      </w:pPr>
      <w:r w:rsidRPr="00955392">
        <w:rPr>
          <w:rFonts w:cstheme="minorHAnsi"/>
          <w:sz w:val="24"/>
          <w:szCs w:val="24"/>
        </w:rPr>
        <w:tab/>
        <w:t>For many children living within low income households there are issues linked with clothing and personal presentation, which can b</w:t>
      </w:r>
      <w:r w:rsidR="00133BB9" w:rsidRPr="00955392">
        <w:rPr>
          <w:rFonts w:cstheme="minorHAnsi"/>
          <w:sz w:val="24"/>
          <w:szCs w:val="24"/>
        </w:rPr>
        <w:t>e linked to them being bullied (Gilbert, 2008).</w:t>
      </w:r>
      <w:r w:rsidRPr="00955392">
        <w:rPr>
          <w:rFonts w:cstheme="minorHAnsi"/>
          <w:sz w:val="24"/>
          <w:szCs w:val="24"/>
        </w:rPr>
        <w:t xml:space="preserve"> </w:t>
      </w:r>
      <w:r w:rsidR="00133BB9" w:rsidRPr="00955392">
        <w:rPr>
          <w:rFonts w:cstheme="minorHAnsi"/>
          <w:sz w:val="24"/>
          <w:szCs w:val="24"/>
        </w:rPr>
        <w:t xml:space="preserve"> </w:t>
      </w:r>
      <w:r w:rsidR="00BE3CF8" w:rsidRPr="00955392">
        <w:rPr>
          <w:rFonts w:cstheme="minorHAnsi"/>
          <w:sz w:val="24"/>
          <w:szCs w:val="24"/>
        </w:rPr>
        <w:t>To</w:t>
      </w:r>
      <w:r w:rsidRPr="00955392">
        <w:rPr>
          <w:rFonts w:cstheme="minorHAnsi"/>
          <w:sz w:val="24"/>
          <w:szCs w:val="24"/>
        </w:rPr>
        <w:t xml:space="preserve"> support economically disadvantaged pupils</w:t>
      </w:r>
      <w:r w:rsidR="00BE3CF8">
        <w:rPr>
          <w:rFonts w:cstheme="minorHAnsi"/>
          <w:sz w:val="24"/>
          <w:szCs w:val="24"/>
        </w:rPr>
        <w:t>,</w:t>
      </w:r>
      <w:r w:rsidRPr="00955392">
        <w:rPr>
          <w:rFonts w:cstheme="minorHAnsi"/>
          <w:sz w:val="24"/>
          <w:szCs w:val="24"/>
        </w:rPr>
        <w:t xml:space="preserve"> Welsh primary schools have set school uniforms</w:t>
      </w:r>
      <w:r w:rsidR="00133BB9" w:rsidRPr="00955392">
        <w:rPr>
          <w:rFonts w:cstheme="minorHAnsi"/>
          <w:sz w:val="24"/>
          <w:szCs w:val="24"/>
        </w:rPr>
        <w:t xml:space="preserve"> (Welsh Government, 2019)</w:t>
      </w:r>
      <w:r w:rsidRPr="00955392">
        <w:rPr>
          <w:rFonts w:cstheme="minorHAnsi"/>
          <w:sz w:val="24"/>
          <w:szCs w:val="24"/>
        </w:rPr>
        <w:t xml:space="preserve">.  </w:t>
      </w:r>
      <w:r w:rsidR="00F543CE" w:rsidRPr="00955392">
        <w:rPr>
          <w:rFonts w:cstheme="minorHAnsi"/>
          <w:sz w:val="24"/>
          <w:szCs w:val="24"/>
        </w:rPr>
        <w:t xml:space="preserve">The Welsh Government expect the governing bodies for schools to keep the cost of school uniform down; Williams (2019) said this will reduce the pressure on families struggling with the cost and help pupils to enjoy school (Welsh Government, 2019).  </w:t>
      </w:r>
      <w:r w:rsidRPr="00955392">
        <w:rPr>
          <w:rFonts w:cstheme="minorHAnsi"/>
          <w:sz w:val="24"/>
          <w:szCs w:val="24"/>
        </w:rPr>
        <w:t>This supportive inclusive strategy that has been put into place allows all pupils to look the same, so financial status is not as easily recognised between pupils</w:t>
      </w:r>
      <w:r w:rsidR="000842B8" w:rsidRPr="00955392">
        <w:rPr>
          <w:rFonts w:cstheme="minorHAnsi"/>
          <w:sz w:val="24"/>
          <w:szCs w:val="24"/>
        </w:rPr>
        <w:t xml:space="preserve"> causing an equalising effect (</w:t>
      </w:r>
      <w:r w:rsidR="000842B8" w:rsidRPr="00955392">
        <w:rPr>
          <w:rFonts w:cstheme="minorHAnsi"/>
          <w:sz w:val="24"/>
          <w:szCs w:val="24"/>
          <w:shd w:val="clear" w:color="auto" w:fill="FFFFFF"/>
        </w:rPr>
        <w:t>Yoxsimer, 2015).</w:t>
      </w:r>
      <w:r w:rsidR="00325BC1" w:rsidRPr="00955392">
        <w:rPr>
          <w:rFonts w:cstheme="minorHAnsi"/>
          <w:sz w:val="24"/>
          <w:szCs w:val="24"/>
        </w:rPr>
        <w:t xml:space="preserve">  </w:t>
      </w:r>
      <w:r w:rsidR="00BE3CF8" w:rsidRPr="00955392">
        <w:rPr>
          <w:rFonts w:cstheme="minorHAnsi"/>
          <w:sz w:val="24"/>
          <w:szCs w:val="24"/>
        </w:rPr>
        <w:t>Also,</w:t>
      </w:r>
      <w:r w:rsidR="00325BC1" w:rsidRPr="00955392">
        <w:rPr>
          <w:rFonts w:cstheme="minorHAnsi"/>
          <w:sz w:val="24"/>
          <w:szCs w:val="24"/>
        </w:rPr>
        <w:t xml:space="preserve"> some Wels</w:t>
      </w:r>
      <w:r w:rsidR="00583831" w:rsidRPr="00955392">
        <w:rPr>
          <w:rFonts w:cstheme="minorHAnsi"/>
          <w:sz w:val="24"/>
          <w:szCs w:val="24"/>
        </w:rPr>
        <w:t>h</w:t>
      </w:r>
      <w:r w:rsidR="00325BC1" w:rsidRPr="00955392">
        <w:rPr>
          <w:rFonts w:cstheme="minorHAnsi"/>
          <w:sz w:val="24"/>
          <w:szCs w:val="24"/>
        </w:rPr>
        <w:t xml:space="preserve"> primary schools have gone to having plain t-shirts, so parents or guardians can purchase plain tops</w:t>
      </w:r>
      <w:r w:rsidR="0015163F" w:rsidRPr="00955392">
        <w:rPr>
          <w:rFonts w:cstheme="minorHAnsi"/>
          <w:sz w:val="24"/>
          <w:szCs w:val="24"/>
        </w:rPr>
        <w:t xml:space="preserve"> cheaply in supermarkets, for example,</w:t>
      </w:r>
      <w:r w:rsidR="00583831" w:rsidRPr="00955392">
        <w:rPr>
          <w:rFonts w:cstheme="minorHAnsi"/>
          <w:sz w:val="24"/>
          <w:szCs w:val="24"/>
        </w:rPr>
        <w:t xml:space="preserve"> and they can</w:t>
      </w:r>
      <w:r w:rsidR="007935BE" w:rsidRPr="00955392">
        <w:rPr>
          <w:rFonts w:cstheme="minorHAnsi"/>
          <w:sz w:val="24"/>
          <w:szCs w:val="24"/>
        </w:rPr>
        <w:t xml:space="preserve"> then</w:t>
      </w:r>
      <w:r w:rsidR="00583831" w:rsidRPr="00955392">
        <w:rPr>
          <w:rFonts w:cstheme="minorHAnsi"/>
          <w:sz w:val="24"/>
          <w:szCs w:val="24"/>
        </w:rPr>
        <w:t xml:space="preserve"> apply for support for the cost branded uniform (Ferguson, 2019)</w:t>
      </w:r>
      <w:r w:rsidR="00325BC1" w:rsidRPr="00955392">
        <w:rPr>
          <w:rFonts w:cstheme="minorHAnsi"/>
          <w:sz w:val="24"/>
          <w:szCs w:val="24"/>
        </w:rPr>
        <w:t xml:space="preserve">.  </w:t>
      </w:r>
      <w:r w:rsidRPr="00955392">
        <w:rPr>
          <w:rFonts w:cstheme="minorHAnsi"/>
          <w:sz w:val="24"/>
          <w:szCs w:val="24"/>
        </w:rPr>
        <w:t>However, school uniform does still need to be purchased by parents or guardians</w:t>
      </w:r>
      <w:r w:rsidR="0011396C" w:rsidRPr="00955392">
        <w:rPr>
          <w:rFonts w:cstheme="minorHAnsi"/>
          <w:sz w:val="24"/>
          <w:szCs w:val="24"/>
        </w:rPr>
        <w:t>,</w:t>
      </w:r>
      <w:r w:rsidRPr="00955392">
        <w:rPr>
          <w:rFonts w:cstheme="minorHAnsi"/>
          <w:sz w:val="24"/>
          <w:szCs w:val="24"/>
        </w:rPr>
        <w:t xml:space="preserve"> due to this factor some might purchase uniform a few sizes too big </w:t>
      </w:r>
      <w:r w:rsidR="0011396C" w:rsidRPr="00955392">
        <w:rPr>
          <w:rFonts w:cstheme="minorHAnsi"/>
          <w:sz w:val="24"/>
          <w:szCs w:val="24"/>
        </w:rPr>
        <w:t>if they can</w:t>
      </w:r>
      <w:r w:rsidR="00325BC1" w:rsidRPr="00955392">
        <w:rPr>
          <w:rFonts w:cstheme="minorHAnsi"/>
          <w:sz w:val="24"/>
          <w:szCs w:val="24"/>
        </w:rPr>
        <w:t>not afford the expense to purchase new uniform regularly</w:t>
      </w:r>
      <w:r w:rsidR="0016285B" w:rsidRPr="00955392">
        <w:rPr>
          <w:rFonts w:cstheme="minorHAnsi"/>
          <w:sz w:val="24"/>
          <w:szCs w:val="24"/>
        </w:rPr>
        <w:t xml:space="preserve"> (Sherwin, 2015)</w:t>
      </w:r>
      <w:r w:rsidRPr="00955392">
        <w:rPr>
          <w:rFonts w:cstheme="minorHAnsi"/>
          <w:sz w:val="24"/>
          <w:szCs w:val="24"/>
        </w:rPr>
        <w:t>.</w:t>
      </w:r>
      <w:r w:rsidR="0011396C" w:rsidRPr="00955392">
        <w:rPr>
          <w:rFonts w:cstheme="minorHAnsi"/>
          <w:sz w:val="24"/>
          <w:szCs w:val="24"/>
        </w:rPr>
        <w:t xml:space="preserve">  </w:t>
      </w:r>
      <w:r w:rsidR="007935BE" w:rsidRPr="00955392">
        <w:rPr>
          <w:rFonts w:cstheme="minorHAnsi"/>
          <w:sz w:val="24"/>
          <w:szCs w:val="24"/>
        </w:rPr>
        <w:t>I</w:t>
      </w:r>
      <w:r w:rsidR="0011396C" w:rsidRPr="00955392">
        <w:rPr>
          <w:rFonts w:cstheme="minorHAnsi"/>
          <w:sz w:val="24"/>
          <w:szCs w:val="24"/>
        </w:rPr>
        <w:t>f there are siblings within the same school the younger sibli</w:t>
      </w:r>
      <w:r w:rsidR="00325BC1" w:rsidRPr="00955392">
        <w:rPr>
          <w:rFonts w:cstheme="minorHAnsi"/>
          <w:sz w:val="24"/>
          <w:szCs w:val="24"/>
        </w:rPr>
        <w:t>ngs may have uniform handed down to them</w:t>
      </w:r>
      <w:r w:rsidR="0011396C" w:rsidRPr="00955392">
        <w:rPr>
          <w:rFonts w:cstheme="minorHAnsi"/>
          <w:sz w:val="24"/>
          <w:szCs w:val="24"/>
        </w:rPr>
        <w:t xml:space="preserve">.  These two examples could still lead to the disadvantaged pupil being bullied if the </w:t>
      </w:r>
      <w:r w:rsidR="00325BC1" w:rsidRPr="00955392">
        <w:rPr>
          <w:rFonts w:cstheme="minorHAnsi"/>
          <w:sz w:val="24"/>
          <w:szCs w:val="24"/>
        </w:rPr>
        <w:t>uniform is over sized or untidy</w:t>
      </w:r>
      <w:r w:rsidR="0011396C" w:rsidRPr="00955392">
        <w:rPr>
          <w:rFonts w:cstheme="minorHAnsi"/>
          <w:sz w:val="24"/>
          <w:szCs w:val="24"/>
        </w:rPr>
        <w:t>.  Welsh primary schools</w:t>
      </w:r>
      <w:r w:rsidR="00DB6CB9" w:rsidRPr="00955392">
        <w:rPr>
          <w:rFonts w:cstheme="minorHAnsi"/>
          <w:sz w:val="24"/>
          <w:szCs w:val="24"/>
        </w:rPr>
        <w:t>,</w:t>
      </w:r>
      <w:r w:rsidR="0011396C" w:rsidRPr="00955392">
        <w:rPr>
          <w:rFonts w:cstheme="minorHAnsi"/>
          <w:sz w:val="24"/>
          <w:szCs w:val="24"/>
        </w:rPr>
        <w:t xml:space="preserve"> however</w:t>
      </w:r>
      <w:r w:rsidR="00DB6CB9" w:rsidRPr="00955392">
        <w:rPr>
          <w:rFonts w:cstheme="minorHAnsi"/>
          <w:sz w:val="24"/>
          <w:szCs w:val="24"/>
        </w:rPr>
        <w:t>,</w:t>
      </w:r>
      <w:r w:rsidR="0011396C" w:rsidRPr="00955392">
        <w:rPr>
          <w:rFonts w:cstheme="minorHAnsi"/>
          <w:sz w:val="24"/>
          <w:szCs w:val="24"/>
        </w:rPr>
        <w:t xml:space="preserve"> do have uniform swap shops for clothes in </w:t>
      </w:r>
      <w:r w:rsidR="00DB6CB9" w:rsidRPr="00955392">
        <w:rPr>
          <w:rFonts w:cstheme="minorHAnsi"/>
          <w:sz w:val="24"/>
          <w:szCs w:val="24"/>
        </w:rPr>
        <w:t>good</w:t>
      </w:r>
      <w:r w:rsidR="00D674F7" w:rsidRPr="00955392">
        <w:rPr>
          <w:rFonts w:cstheme="minorHAnsi"/>
          <w:sz w:val="24"/>
          <w:szCs w:val="24"/>
        </w:rPr>
        <w:t xml:space="preserve"> </w:t>
      </w:r>
      <w:r w:rsidR="0011396C" w:rsidRPr="00955392">
        <w:rPr>
          <w:rFonts w:cstheme="minorHAnsi"/>
          <w:sz w:val="24"/>
          <w:szCs w:val="24"/>
        </w:rPr>
        <w:t xml:space="preserve">condition </w:t>
      </w:r>
      <w:r w:rsidR="00325BC1" w:rsidRPr="00955392">
        <w:rPr>
          <w:rFonts w:cstheme="minorHAnsi"/>
          <w:sz w:val="24"/>
          <w:szCs w:val="24"/>
        </w:rPr>
        <w:t xml:space="preserve">available </w:t>
      </w:r>
      <w:r w:rsidR="0011396C" w:rsidRPr="00955392">
        <w:rPr>
          <w:rFonts w:cstheme="minorHAnsi"/>
          <w:sz w:val="24"/>
          <w:szCs w:val="24"/>
        </w:rPr>
        <w:t>for parents or guardians who</w:t>
      </w:r>
      <w:r w:rsidR="00F813EE" w:rsidRPr="00955392">
        <w:rPr>
          <w:rFonts w:cstheme="minorHAnsi"/>
          <w:sz w:val="24"/>
          <w:szCs w:val="24"/>
        </w:rPr>
        <w:t xml:space="preserve"> might be struggling to buy new (United Welsh, 2019).</w:t>
      </w:r>
      <w:r w:rsidR="0011396C" w:rsidRPr="00955392">
        <w:rPr>
          <w:rFonts w:cstheme="minorHAnsi"/>
          <w:sz w:val="24"/>
          <w:szCs w:val="24"/>
        </w:rPr>
        <w:t xml:space="preserve">  This can reduce the amount of bullying that is linked to clothing and personal presentation.  </w:t>
      </w:r>
      <w:r w:rsidR="00DE2DD6" w:rsidRPr="00955392">
        <w:rPr>
          <w:rFonts w:cstheme="minorHAnsi"/>
          <w:sz w:val="24"/>
          <w:szCs w:val="24"/>
        </w:rPr>
        <w:t xml:space="preserve">In this way, </w:t>
      </w:r>
      <w:r w:rsidR="0011396C" w:rsidRPr="00955392">
        <w:rPr>
          <w:rFonts w:cstheme="minorHAnsi"/>
          <w:sz w:val="24"/>
          <w:szCs w:val="24"/>
        </w:rPr>
        <w:t xml:space="preserve">bullying related to appearance </w:t>
      </w:r>
      <w:r w:rsidR="00DE2DD6" w:rsidRPr="00955392">
        <w:rPr>
          <w:rFonts w:cstheme="minorHAnsi"/>
          <w:sz w:val="24"/>
          <w:szCs w:val="24"/>
        </w:rPr>
        <w:t>can be</w:t>
      </w:r>
      <w:r w:rsidR="0011396C" w:rsidRPr="00955392">
        <w:rPr>
          <w:rFonts w:cstheme="minorHAnsi"/>
          <w:sz w:val="24"/>
          <w:szCs w:val="24"/>
        </w:rPr>
        <w:t xml:space="preserve"> reduce</w:t>
      </w:r>
      <w:r w:rsidR="00DE2DD6" w:rsidRPr="00955392">
        <w:rPr>
          <w:rFonts w:cstheme="minorHAnsi"/>
          <w:sz w:val="24"/>
          <w:szCs w:val="24"/>
        </w:rPr>
        <w:t>d</w:t>
      </w:r>
      <w:r w:rsidR="0011396C" w:rsidRPr="00955392">
        <w:rPr>
          <w:rFonts w:cstheme="minorHAnsi"/>
          <w:sz w:val="24"/>
          <w:szCs w:val="24"/>
        </w:rPr>
        <w:t xml:space="preserve"> by these inclusive strategies </w:t>
      </w:r>
      <w:r w:rsidR="00DE2DD6" w:rsidRPr="00955392">
        <w:rPr>
          <w:rFonts w:cstheme="minorHAnsi"/>
          <w:sz w:val="24"/>
          <w:szCs w:val="24"/>
        </w:rPr>
        <w:t>enabling</w:t>
      </w:r>
      <w:r w:rsidR="0011396C" w:rsidRPr="00955392">
        <w:rPr>
          <w:rFonts w:cstheme="minorHAnsi"/>
          <w:sz w:val="24"/>
          <w:szCs w:val="24"/>
        </w:rPr>
        <w:t xml:space="preserve"> di</w:t>
      </w:r>
      <w:r w:rsidR="00325BC1" w:rsidRPr="00955392">
        <w:rPr>
          <w:rFonts w:cstheme="minorHAnsi"/>
          <w:sz w:val="24"/>
          <w:szCs w:val="24"/>
        </w:rPr>
        <w:t>sad</w:t>
      </w:r>
      <w:r w:rsidR="00F813EE" w:rsidRPr="00955392">
        <w:rPr>
          <w:rFonts w:cstheme="minorHAnsi"/>
          <w:sz w:val="24"/>
          <w:szCs w:val="24"/>
        </w:rPr>
        <w:t xml:space="preserve">vantaged pupil’s well-being, </w:t>
      </w:r>
      <w:r w:rsidR="00325BC1" w:rsidRPr="00955392">
        <w:rPr>
          <w:rFonts w:cstheme="minorHAnsi"/>
          <w:sz w:val="24"/>
          <w:szCs w:val="24"/>
        </w:rPr>
        <w:t>focus</w:t>
      </w:r>
      <w:r w:rsidR="0011396C" w:rsidRPr="00955392">
        <w:rPr>
          <w:rFonts w:cstheme="minorHAnsi"/>
          <w:sz w:val="24"/>
          <w:szCs w:val="24"/>
        </w:rPr>
        <w:t xml:space="preserve"> </w:t>
      </w:r>
      <w:r w:rsidR="00F813EE" w:rsidRPr="00955392">
        <w:rPr>
          <w:rFonts w:cstheme="minorHAnsi"/>
          <w:sz w:val="24"/>
          <w:szCs w:val="24"/>
        </w:rPr>
        <w:t xml:space="preserve">and behaviour </w:t>
      </w:r>
      <w:r w:rsidR="00325BC1" w:rsidRPr="00955392">
        <w:rPr>
          <w:rFonts w:cstheme="minorHAnsi"/>
          <w:sz w:val="24"/>
          <w:szCs w:val="24"/>
        </w:rPr>
        <w:t xml:space="preserve">to improve </w:t>
      </w:r>
      <w:r w:rsidR="0011396C" w:rsidRPr="00955392">
        <w:rPr>
          <w:rFonts w:cstheme="minorHAnsi"/>
          <w:sz w:val="24"/>
          <w:szCs w:val="24"/>
        </w:rPr>
        <w:t>within school</w:t>
      </w:r>
      <w:r w:rsidR="00DE2DD6" w:rsidRPr="00955392">
        <w:rPr>
          <w:rFonts w:cstheme="minorHAnsi"/>
          <w:sz w:val="24"/>
          <w:szCs w:val="24"/>
        </w:rPr>
        <w:t xml:space="preserve">.  This can </w:t>
      </w:r>
      <w:r w:rsidR="0011396C" w:rsidRPr="00955392">
        <w:rPr>
          <w:rFonts w:cstheme="minorHAnsi"/>
          <w:sz w:val="24"/>
          <w:szCs w:val="24"/>
        </w:rPr>
        <w:t>in turn improve their attainment</w:t>
      </w:r>
      <w:r w:rsidR="00F813EE" w:rsidRPr="00955392">
        <w:rPr>
          <w:rFonts w:cstheme="minorHAnsi"/>
          <w:sz w:val="24"/>
          <w:szCs w:val="24"/>
        </w:rPr>
        <w:t xml:space="preserve"> (Clark, 2007</w:t>
      </w:r>
      <w:r w:rsidR="00E4392F" w:rsidRPr="00955392">
        <w:rPr>
          <w:rFonts w:cstheme="minorHAnsi"/>
          <w:sz w:val="24"/>
          <w:szCs w:val="24"/>
        </w:rPr>
        <w:t>).</w:t>
      </w:r>
      <w:r w:rsidR="00B26FAE" w:rsidRPr="00955392">
        <w:rPr>
          <w:rFonts w:cstheme="minorHAnsi"/>
          <w:sz w:val="24"/>
          <w:szCs w:val="24"/>
        </w:rPr>
        <w:tab/>
      </w:r>
    </w:p>
    <w:p w14:paraId="0B0A1362" w14:textId="057F3225" w:rsidR="00B24CD6" w:rsidRPr="00955392" w:rsidRDefault="009C56D2">
      <w:pPr>
        <w:spacing w:before="100" w:beforeAutospacing="1" w:after="100" w:afterAutospacing="1" w:line="360" w:lineRule="auto"/>
        <w:ind w:firstLine="720"/>
        <w:rPr>
          <w:rFonts w:cstheme="minorHAnsi"/>
          <w:sz w:val="24"/>
          <w:szCs w:val="24"/>
        </w:rPr>
      </w:pPr>
      <w:r w:rsidRPr="00955392">
        <w:rPr>
          <w:rFonts w:cstheme="minorHAnsi"/>
          <w:sz w:val="24"/>
          <w:szCs w:val="24"/>
        </w:rPr>
        <w:t>An</w:t>
      </w:r>
      <w:r w:rsidR="00021BC7" w:rsidRPr="00955392">
        <w:rPr>
          <w:rFonts w:cstheme="minorHAnsi"/>
          <w:sz w:val="24"/>
          <w:szCs w:val="24"/>
        </w:rPr>
        <w:t>other inclusive strategy that</w:t>
      </w:r>
      <w:r w:rsidRPr="00955392">
        <w:rPr>
          <w:rFonts w:cstheme="minorHAnsi"/>
          <w:sz w:val="24"/>
          <w:szCs w:val="24"/>
        </w:rPr>
        <w:t xml:space="preserve"> Welsh primary schools have in place to help working parents, are after school clubs</w:t>
      </w:r>
      <w:r w:rsidR="007D5E4A" w:rsidRPr="00955392">
        <w:rPr>
          <w:rFonts w:cstheme="minorHAnsi"/>
          <w:sz w:val="24"/>
          <w:szCs w:val="24"/>
        </w:rPr>
        <w:t xml:space="preserve"> and activities</w:t>
      </w:r>
      <w:r w:rsidRPr="00955392">
        <w:rPr>
          <w:rFonts w:cstheme="minorHAnsi"/>
          <w:sz w:val="24"/>
          <w:szCs w:val="24"/>
        </w:rPr>
        <w:t>.  These extra activities help to improve disadvantaged learner’s well-being, develop skills, confidence and build friendships</w:t>
      </w:r>
      <w:r w:rsidR="00154DC5" w:rsidRPr="00955392">
        <w:rPr>
          <w:rFonts w:cstheme="minorHAnsi"/>
          <w:sz w:val="24"/>
          <w:szCs w:val="24"/>
        </w:rPr>
        <w:t xml:space="preserve"> </w:t>
      </w:r>
      <w:r w:rsidR="00C968F2" w:rsidRPr="00955392">
        <w:rPr>
          <w:rFonts w:cstheme="minorHAnsi"/>
          <w:sz w:val="24"/>
          <w:szCs w:val="24"/>
        </w:rPr>
        <w:t>(Estyn, 2020).</w:t>
      </w:r>
      <w:r w:rsidR="00BF2CB9" w:rsidRPr="00955392">
        <w:rPr>
          <w:rFonts w:cstheme="minorHAnsi"/>
          <w:sz w:val="24"/>
          <w:szCs w:val="24"/>
        </w:rPr>
        <w:t xml:space="preserve">  After school clubs and activities</w:t>
      </w:r>
      <w:r w:rsidRPr="00955392">
        <w:rPr>
          <w:rFonts w:cstheme="minorHAnsi"/>
          <w:sz w:val="24"/>
          <w:szCs w:val="24"/>
        </w:rPr>
        <w:t xml:space="preserve"> allow parents to work longer hours, which will help </w:t>
      </w:r>
      <w:r w:rsidRPr="00955392">
        <w:rPr>
          <w:rFonts w:cstheme="minorHAnsi"/>
          <w:sz w:val="24"/>
          <w:szCs w:val="24"/>
        </w:rPr>
        <w:lastRenderedPageBreak/>
        <w:t>to increase the household income</w:t>
      </w:r>
      <w:r w:rsidR="007D5E4A" w:rsidRPr="00955392">
        <w:rPr>
          <w:rFonts w:cstheme="minorHAnsi"/>
          <w:sz w:val="24"/>
          <w:szCs w:val="24"/>
        </w:rPr>
        <w:t xml:space="preserve">; some activities help pupils with their homework, literacy and numeracy skills (Hennessy and Donnelly, 2005).  </w:t>
      </w:r>
      <w:r w:rsidRPr="00955392">
        <w:rPr>
          <w:rFonts w:cstheme="minorHAnsi"/>
          <w:sz w:val="24"/>
          <w:szCs w:val="24"/>
        </w:rPr>
        <w:t>Although not all after school clubs and activities are free of charge, they are normally at a reasonable price that would be cheaper than</w:t>
      </w:r>
      <w:r w:rsidR="00AA6D2A" w:rsidRPr="00955392">
        <w:rPr>
          <w:rFonts w:cstheme="minorHAnsi"/>
          <w:sz w:val="24"/>
          <w:szCs w:val="24"/>
        </w:rPr>
        <w:t xml:space="preserve"> other</w:t>
      </w:r>
      <w:r w:rsidRPr="00955392">
        <w:rPr>
          <w:rFonts w:cstheme="minorHAnsi"/>
          <w:sz w:val="24"/>
          <w:szCs w:val="24"/>
        </w:rPr>
        <w:t xml:space="preserve"> childcare</w:t>
      </w:r>
      <w:r w:rsidR="007D5E4A" w:rsidRPr="00955392">
        <w:rPr>
          <w:rFonts w:cstheme="minorHAnsi"/>
          <w:sz w:val="24"/>
          <w:szCs w:val="24"/>
        </w:rPr>
        <w:t xml:space="preserve"> (Welsh Government, 2015).</w:t>
      </w:r>
      <w:r w:rsidRPr="00955392">
        <w:rPr>
          <w:rFonts w:cstheme="minorHAnsi"/>
          <w:sz w:val="24"/>
          <w:szCs w:val="24"/>
        </w:rPr>
        <w:t xml:space="preserve">  Schools may also only offer after school clubs on certain days of the week or on selected term periods, this could be linked to staffing and funding that the school has available.  If all Welsh primary schools offered free after school club activities, for every weekday this would help to break down some barriers for parents or </w:t>
      </w:r>
      <w:r w:rsidR="00302583" w:rsidRPr="00955392">
        <w:rPr>
          <w:rFonts w:cstheme="minorHAnsi"/>
          <w:sz w:val="24"/>
          <w:szCs w:val="24"/>
        </w:rPr>
        <w:t>guardians</w:t>
      </w:r>
      <w:r w:rsidRPr="00955392">
        <w:rPr>
          <w:rFonts w:cstheme="minorHAnsi"/>
          <w:sz w:val="24"/>
          <w:szCs w:val="24"/>
        </w:rPr>
        <w:t xml:space="preserve"> who </w:t>
      </w:r>
      <w:r w:rsidR="000A0FF9" w:rsidRPr="00955392">
        <w:rPr>
          <w:rFonts w:cstheme="minorHAnsi"/>
          <w:sz w:val="24"/>
          <w:szCs w:val="24"/>
        </w:rPr>
        <w:t>are</w:t>
      </w:r>
      <w:r w:rsidRPr="00955392">
        <w:rPr>
          <w:rFonts w:cstheme="minorHAnsi"/>
          <w:sz w:val="24"/>
          <w:szCs w:val="24"/>
        </w:rPr>
        <w:t xml:space="preserve"> on a low income and be fully inclusive practice.</w:t>
      </w:r>
      <w:r w:rsidR="00284DCC" w:rsidRPr="00955392">
        <w:rPr>
          <w:rFonts w:cstheme="minorHAnsi"/>
          <w:sz w:val="24"/>
          <w:szCs w:val="24"/>
        </w:rPr>
        <w:t xml:space="preserve">  Schools should follow good practice guidelines and engag</w:t>
      </w:r>
      <w:r w:rsidR="00112EED">
        <w:rPr>
          <w:rFonts w:cstheme="minorHAnsi"/>
          <w:sz w:val="24"/>
          <w:szCs w:val="24"/>
        </w:rPr>
        <w:t>e</w:t>
      </w:r>
      <w:r w:rsidR="00284DCC" w:rsidRPr="00955392">
        <w:rPr>
          <w:rFonts w:cstheme="minorHAnsi"/>
          <w:sz w:val="24"/>
          <w:szCs w:val="24"/>
        </w:rPr>
        <w:t xml:space="preserve"> with parents of the economically disadvantaged pupils to discuss how the pupils can be supported (Estyn, 2019).  This facilitates the schools to work with pupils, parents and the community to build positive relations</w:t>
      </w:r>
      <w:r w:rsidR="00BF2CB9" w:rsidRPr="00955392">
        <w:rPr>
          <w:rFonts w:cstheme="minorHAnsi"/>
          <w:sz w:val="24"/>
          <w:szCs w:val="24"/>
        </w:rPr>
        <w:t>hips and attitudes towards life-</w:t>
      </w:r>
      <w:r w:rsidR="00284DCC" w:rsidRPr="00955392">
        <w:rPr>
          <w:rFonts w:cstheme="minorHAnsi"/>
          <w:sz w:val="24"/>
          <w:szCs w:val="24"/>
        </w:rPr>
        <w:t>long learning</w:t>
      </w:r>
      <w:r w:rsidR="00BF2CB9" w:rsidRPr="00955392">
        <w:rPr>
          <w:rFonts w:cstheme="minorHAnsi"/>
          <w:sz w:val="24"/>
          <w:szCs w:val="24"/>
        </w:rPr>
        <w:t xml:space="preserve"> (Estyn, 2020).</w:t>
      </w:r>
      <w:r w:rsidR="00284DCC" w:rsidRPr="00955392">
        <w:rPr>
          <w:rFonts w:cstheme="minorHAnsi"/>
          <w:sz w:val="24"/>
          <w:szCs w:val="24"/>
        </w:rPr>
        <w:t xml:space="preserve">  </w:t>
      </w:r>
    </w:p>
    <w:p w14:paraId="124129B3" w14:textId="7BB365FE" w:rsidR="00D7503D" w:rsidRPr="00955392" w:rsidRDefault="00B24CD6" w:rsidP="00955392">
      <w:pPr>
        <w:spacing w:before="100" w:beforeAutospacing="1" w:after="100" w:afterAutospacing="1" w:line="360" w:lineRule="auto"/>
        <w:rPr>
          <w:rFonts w:cstheme="minorHAnsi"/>
          <w:sz w:val="24"/>
          <w:szCs w:val="24"/>
        </w:rPr>
      </w:pPr>
      <w:r w:rsidRPr="00955392">
        <w:rPr>
          <w:rFonts w:cstheme="minorHAnsi"/>
          <w:sz w:val="24"/>
          <w:szCs w:val="24"/>
        </w:rPr>
        <w:tab/>
        <w:t xml:space="preserve">It </w:t>
      </w:r>
      <w:r w:rsidR="00825251" w:rsidRPr="00955392">
        <w:rPr>
          <w:rFonts w:cstheme="minorHAnsi"/>
          <w:sz w:val="24"/>
          <w:szCs w:val="24"/>
        </w:rPr>
        <w:t>must</w:t>
      </w:r>
      <w:r w:rsidRPr="00955392">
        <w:rPr>
          <w:rFonts w:cstheme="minorHAnsi"/>
          <w:sz w:val="24"/>
          <w:szCs w:val="24"/>
        </w:rPr>
        <w:t xml:space="preserve"> be noted that </w:t>
      </w:r>
      <w:r w:rsidR="0018228F" w:rsidRPr="00955392">
        <w:rPr>
          <w:rFonts w:cstheme="minorHAnsi"/>
          <w:sz w:val="24"/>
          <w:szCs w:val="24"/>
        </w:rPr>
        <w:t xml:space="preserve">during the time this independent project has been researched </w:t>
      </w:r>
      <w:r w:rsidRPr="00955392">
        <w:rPr>
          <w:rFonts w:cstheme="minorHAnsi"/>
          <w:sz w:val="24"/>
          <w:szCs w:val="24"/>
        </w:rPr>
        <w:t>the</w:t>
      </w:r>
      <w:r w:rsidR="0018228F" w:rsidRPr="00955392">
        <w:rPr>
          <w:rFonts w:cstheme="minorHAnsi"/>
          <w:sz w:val="24"/>
          <w:szCs w:val="24"/>
        </w:rPr>
        <w:t>re is a</w:t>
      </w:r>
      <w:r w:rsidRPr="00955392">
        <w:rPr>
          <w:rFonts w:cstheme="minorHAnsi"/>
          <w:sz w:val="24"/>
          <w:szCs w:val="24"/>
        </w:rPr>
        <w:t xml:space="preserve"> current health pandemic with </w:t>
      </w:r>
      <w:r w:rsidR="0018228F" w:rsidRPr="00955392">
        <w:rPr>
          <w:rFonts w:cstheme="minorHAnsi"/>
          <w:sz w:val="24"/>
          <w:szCs w:val="24"/>
        </w:rPr>
        <w:t>the Coronavirus (Covid-19)</w:t>
      </w:r>
      <w:r w:rsidR="00DD37CE" w:rsidRPr="00955392">
        <w:rPr>
          <w:rFonts w:cstheme="minorHAnsi"/>
          <w:sz w:val="24"/>
          <w:szCs w:val="24"/>
        </w:rPr>
        <w:t xml:space="preserve"> (NHS, 2020)</w:t>
      </w:r>
      <w:r w:rsidR="0018228F" w:rsidRPr="00955392">
        <w:rPr>
          <w:rFonts w:cstheme="minorHAnsi"/>
          <w:sz w:val="24"/>
          <w:szCs w:val="24"/>
        </w:rPr>
        <w:t xml:space="preserve">.  </w:t>
      </w:r>
      <w:r w:rsidR="009A1E7F" w:rsidRPr="00955392">
        <w:rPr>
          <w:rFonts w:cstheme="minorHAnsi"/>
          <w:sz w:val="24"/>
          <w:szCs w:val="24"/>
        </w:rPr>
        <w:t>This</w:t>
      </w:r>
      <w:r w:rsidR="0018228F" w:rsidRPr="00955392">
        <w:rPr>
          <w:rFonts w:cstheme="minorHAnsi"/>
          <w:sz w:val="24"/>
          <w:szCs w:val="24"/>
        </w:rPr>
        <w:t xml:space="preserve"> </w:t>
      </w:r>
      <w:r w:rsidRPr="00955392">
        <w:rPr>
          <w:rFonts w:cstheme="minorHAnsi"/>
          <w:sz w:val="24"/>
          <w:szCs w:val="24"/>
        </w:rPr>
        <w:t>has caused a lockdown within Wales and other countries across the world; due to the seriousness of the virus</w:t>
      </w:r>
      <w:r w:rsidR="00DD37CE" w:rsidRPr="00955392">
        <w:rPr>
          <w:rFonts w:cstheme="minorHAnsi"/>
          <w:sz w:val="24"/>
          <w:szCs w:val="24"/>
        </w:rPr>
        <w:t xml:space="preserve"> (BBC News, 2020)</w:t>
      </w:r>
      <w:r w:rsidRPr="00955392">
        <w:rPr>
          <w:rFonts w:cstheme="minorHAnsi"/>
          <w:sz w:val="24"/>
          <w:szCs w:val="24"/>
        </w:rPr>
        <w:t>.  The lockdown means that there are no social gatherings allowed which has resulted in all schools, colleges and universities</w:t>
      </w:r>
      <w:r w:rsidR="002B6C1D" w:rsidRPr="00955392">
        <w:rPr>
          <w:rFonts w:cstheme="minorHAnsi"/>
          <w:sz w:val="24"/>
          <w:szCs w:val="24"/>
        </w:rPr>
        <w:t>; as well as many businesses</w:t>
      </w:r>
      <w:r w:rsidRPr="00955392">
        <w:rPr>
          <w:rFonts w:cstheme="minorHAnsi"/>
          <w:sz w:val="24"/>
          <w:szCs w:val="24"/>
        </w:rPr>
        <w:t xml:space="preserve"> to close from the end of March 2020</w:t>
      </w:r>
      <w:r w:rsidR="00C148C0" w:rsidRPr="00955392">
        <w:rPr>
          <w:rFonts w:cstheme="minorHAnsi"/>
          <w:sz w:val="24"/>
          <w:szCs w:val="24"/>
        </w:rPr>
        <w:t xml:space="preserve"> (Parliament, 2020)</w:t>
      </w:r>
      <w:r w:rsidRPr="00955392">
        <w:rPr>
          <w:rFonts w:cstheme="minorHAnsi"/>
          <w:sz w:val="24"/>
          <w:szCs w:val="24"/>
        </w:rPr>
        <w:t>.  The educational settings will remain closed with a review of th</w:t>
      </w:r>
      <w:r w:rsidR="00C66FA4" w:rsidRPr="00955392">
        <w:rPr>
          <w:rFonts w:cstheme="minorHAnsi"/>
          <w:sz w:val="24"/>
          <w:szCs w:val="24"/>
        </w:rPr>
        <w:t>e virus in summer, uncertain of when schools will reopen (BBC News, 2020)</w:t>
      </w:r>
      <w:r w:rsidRPr="00955392">
        <w:rPr>
          <w:rFonts w:cstheme="minorHAnsi"/>
          <w:sz w:val="24"/>
          <w:szCs w:val="24"/>
        </w:rPr>
        <w:t xml:space="preserve">.  The school closures have emphasised the points that have been </w:t>
      </w:r>
      <w:r w:rsidR="002B6C1D" w:rsidRPr="00955392">
        <w:rPr>
          <w:rFonts w:cstheme="minorHAnsi"/>
          <w:sz w:val="24"/>
          <w:szCs w:val="24"/>
        </w:rPr>
        <w:t xml:space="preserve">critically </w:t>
      </w:r>
      <w:r w:rsidRPr="00955392">
        <w:rPr>
          <w:rFonts w:cstheme="minorHAnsi"/>
          <w:sz w:val="24"/>
          <w:szCs w:val="24"/>
        </w:rPr>
        <w:t>discussed throughout this independent pro</w:t>
      </w:r>
      <w:r w:rsidR="002B6C1D" w:rsidRPr="00955392">
        <w:rPr>
          <w:rFonts w:cstheme="minorHAnsi"/>
          <w:sz w:val="24"/>
          <w:szCs w:val="24"/>
        </w:rPr>
        <w:t>ject regarding the poverty and attainment gap</w:t>
      </w:r>
      <w:r w:rsidR="009823AE" w:rsidRPr="00955392">
        <w:rPr>
          <w:rFonts w:cstheme="minorHAnsi"/>
          <w:sz w:val="24"/>
          <w:szCs w:val="24"/>
        </w:rPr>
        <w:t>; as well as the overall well-being</w:t>
      </w:r>
      <w:r w:rsidR="002B6C1D" w:rsidRPr="00955392">
        <w:rPr>
          <w:rFonts w:cstheme="minorHAnsi"/>
          <w:sz w:val="24"/>
          <w:szCs w:val="24"/>
        </w:rPr>
        <w:t xml:space="preserve"> </w:t>
      </w:r>
      <w:r w:rsidR="009823AE" w:rsidRPr="00955392">
        <w:rPr>
          <w:rFonts w:cstheme="minorHAnsi"/>
          <w:sz w:val="24"/>
          <w:szCs w:val="24"/>
        </w:rPr>
        <w:t>of</w:t>
      </w:r>
      <w:r w:rsidR="002B6C1D" w:rsidRPr="00955392">
        <w:rPr>
          <w:rFonts w:cstheme="minorHAnsi"/>
          <w:sz w:val="24"/>
          <w:szCs w:val="24"/>
        </w:rPr>
        <w:t xml:space="preserve"> economically disadvantaged pupils</w:t>
      </w:r>
      <w:r w:rsidR="009823AE" w:rsidRPr="00955392">
        <w:rPr>
          <w:rFonts w:cstheme="minorHAnsi"/>
          <w:sz w:val="24"/>
          <w:szCs w:val="24"/>
        </w:rPr>
        <w:t xml:space="preserve"> (UNICEF, 2020)</w:t>
      </w:r>
      <w:r w:rsidRPr="00955392">
        <w:rPr>
          <w:rFonts w:cstheme="minorHAnsi"/>
          <w:sz w:val="24"/>
          <w:szCs w:val="24"/>
        </w:rPr>
        <w:t>.</w:t>
      </w:r>
      <w:r w:rsidR="00C92693" w:rsidRPr="00955392">
        <w:rPr>
          <w:rFonts w:cstheme="minorHAnsi"/>
          <w:sz w:val="24"/>
          <w:szCs w:val="24"/>
        </w:rPr>
        <w:t xml:space="preserve">  Covid-19 has resulted in many people losing jobs or having a reduced income</w:t>
      </w:r>
      <w:r w:rsidR="00E608C8" w:rsidRPr="00955392">
        <w:rPr>
          <w:rFonts w:cstheme="minorHAnsi"/>
          <w:sz w:val="24"/>
          <w:szCs w:val="24"/>
        </w:rPr>
        <w:t>;</w:t>
      </w:r>
      <w:r w:rsidR="009823AE" w:rsidRPr="00955392">
        <w:rPr>
          <w:rFonts w:cstheme="minorHAnsi"/>
          <w:sz w:val="24"/>
          <w:szCs w:val="24"/>
        </w:rPr>
        <w:t xml:space="preserve"> Welsh Government (2020) are trying to financially support people who have been impacted</w:t>
      </w:r>
      <w:r w:rsidR="00C92693" w:rsidRPr="00955392">
        <w:rPr>
          <w:rFonts w:cstheme="minorHAnsi"/>
          <w:sz w:val="24"/>
          <w:szCs w:val="24"/>
        </w:rPr>
        <w:t>.  Free School Meals and Brea</w:t>
      </w:r>
      <w:r w:rsidR="00C968F2" w:rsidRPr="00955392">
        <w:rPr>
          <w:rFonts w:cstheme="minorHAnsi"/>
          <w:sz w:val="24"/>
          <w:szCs w:val="24"/>
        </w:rPr>
        <w:t>kfast clubs cannot be accessed during lockdown which can put more financial stress on low income families, the government are supplying food vouchers</w:t>
      </w:r>
      <w:r w:rsidR="002B6C1D" w:rsidRPr="00955392">
        <w:rPr>
          <w:rFonts w:cstheme="minorHAnsi"/>
          <w:sz w:val="24"/>
          <w:szCs w:val="24"/>
        </w:rPr>
        <w:t xml:space="preserve"> </w:t>
      </w:r>
      <w:r w:rsidR="00C968F2" w:rsidRPr="00955392">
        <w:rPr>
          <w:rFonts w:cstheme="minorHAnsi"/>
          <w:sz w:val="24"/>
          <w:szCs w:val="24"/>
        </w:rPr>
        <w:t xml:space="preserve">to try and reduce this (Independent, 2020).  </w:t>
      </w:r>
      <w:r w:rsidR="002B6C1D" w:rsidRPr="00955392">
        <w:rPr>
          <w:rFonts w:cstheme="minorHAnsi"/>
          <w:sz w:val="24"/>
          <w:szCs w:val="24"/>
        </w:rPr>
        <w:t>The lockdown is going to result</w:t>
      </w:r>
      <w:r w:rsidR="005B7EB6" w:rsidRPr="00955392">
        <w:rPr>
          <w:rFonts w:cstheme="minorHAnsi"/>
          <w:sz w:val="24"/>
          <w:szCs w:val="24"/>
        </w:rPr>
        <w:t xml:space="preserve"> more people needing to use food banks; the food banks are running low on essentials due to shortages (The Children Society, 2020).  </w:t>
      </w:r>
      <w:r w:rsidR="00C92693" w:rsidRPr="00955392">
        <w:rPr>
          <w:rFonts w:cstheme="minorHAnsi"/>
          <w:sz w:val="24"/>
          <w:szCs w:val="24"/>
        </w:rPr>
        <w:t>JRF (2007) found that economically disadvantaged pupils have a lack of resources available at home, during lockdown this would negatively impact on their learning</w:t>
      </w:r>
      <w:r w:rsidR="002B6C1D" w:rsidRPr="00955392">
        <w:rPr>
          <w:rFonts w:cstheme="minorHAnsi"/>
          <w:sz w:val="24"/>
          <w:szCs w:val="24"/>
        </w:rPr>
        <w:t xml:space="preserve"> and development</w:t>
      </w:r>
      <w:r w:rsidR="00C92693" w:rsidRPr="00955392">
        <w:rPr>
          <w:rFonts w:cstheme="minorHAnsi"/>
          <w:sz w:val="24"/>
          <w:szCs w:val="24"/>
        </w:rPr>
        <w:t>.</w:t>
      </w:r>
      <w:r w:rsidR="005B7EB6" w:rsidRPr="00955392">
        <w:rPr>
          <w:rFonts w:cstheme="minorHAnsi"/>
          <w:sz w:val="24"/>
          <w:szCs w:val="24"/>
        </w:rPr>
        <w:t xml:space="preserve">  </w:t>
      </w:r>
      <w:r w:rsidR="0018228F" w:rsidRPr="00955392">
        <w:rPr>
          <w:rFonts w:cstheme="minorHAnsi"/>
          <w:sz w:val="24"/>
          <w:szCs w:val="24"/>
        </w:rPr>
        <w:t xml:space="preserve">JRF (2020) highlights </w:t>
      </w:r>
      <w:r w:rsidR="00700B40" w:rsidRPr="00955392">
        <w:rPr>
          <w:rFonts w:cstheme="minorHAnsi"/>
          <w:sz w:val="24"/>
          <w:szCs w:val="24"/>
        </w:rPr>
        <w:t xml:space="preserve">how </w:t>
      </w:r>
      <w:r w:rsidR="002A7B94" w:rsidRPr="00955392">
        <w:rPr>
          <w:rFonts w:cstheme="minorHAnsi"/>
          <w:sz w:val="24"/>
          <w:szCs w:val="24"/>
        </w:rPr>
        <w:t>the</w:t>
      </w:r>
      <w:r w:rsidR="00700B40" w:rsidRPr="00955392">
        <w:rPr>
          <w:rFonts w:cstheme="minorHAnsi"/>
          <w:sz w:val="24"/>
          <w:szCs w:val="24"/>
        </w:rPr>
        <w:t xml:space="preserve"> </w:t>
      </w:r>
      <w:r w:rsidR="00700B40" w:rsidRPr="00955392">
        <w:rPr>
          <w:rFonts w:cstheme="minorHAnsi"/>
          <w:sz w:val="24"/>
          <w:szCs w:val="24"/>
        </w:rPr>
        <w:lastRenderedPageBreak/>
        <w:t>lack of access to the</w:t>
      </w:r>
      <w:r w:rsidR="002B6C1D" w:rsidRPr="00955392">
        <w:rPr>
          <w:rFonts w:cstheme="minorHAnsi"/>
          <w:sz w:val="24"/>
          <w:szCs w:val="24"/>
        </w:rPr>
        <w:t xml:space="preserve"> </w:t>
      </w:r>
      <w:r w:rsidR="005B7EB6" w:rsidRPr="00955392">
        <w:rPr>
          <w:rFonts w:cstheme="minorHAnsi"/>
          <w:sz w:val="24"/>
          <w:szCs w:val="24"/>
        </w:rPr>
        <w:t>internet or home laptops</w:t>
      </w:r>
      <w:r w:rsidR="002A7B94" w:rsidRPr="00955392">
        <w:rPr>
          <w:rFonts w:cstheme="minorHAnsi"/>
          <w:sz w:val="24"/>
          <w:szCs w:val="24"/>
        </w:rPr>
        <w:t xml:space="preserve"> is</w:t>
      </w:r>
      <w:r w:rsidR="005B7EB6" w:rsidRPr="00955392">
        <w:rPr>
          <w:rFonts w:cstheme="minorHAnsi"/>
          <w:sz w:val="24"/>
          <w:szCs w:val="24"/>
        </w:rPr>
        <w:t xml:space="preserve"> </w:t>
      </w:r>
      <w:r w:rsidR="0018228F" w:rsidRPr="00955392">
        <w:rPr>
          <w:rFonts w:cstheme="minorHAnsi"/>
          <w:sz w:val="24"/>
          <w:szCs w:val="24"/>
        </w:rPr>
        <w:t>causing digital exclusion.  T</w:t>
      </w:r>
      <w:r w:rsidR="005B7EB6" w:rsidRPr="00955392">
        <w:rPr>
          <w:rFonts w:cstheme="minorHAnsi"/>
          <w:sz w:val="24"/>
          <w:szCs w:val="24"/>
        </w:rPr>
        <w:t>his can result in the pupils hav</w:t>
      </w:r>
      <w:r w:rsidR="002A7B94" w:rsidRPr="00955392">
        <w:rPr>
          <w:rFonts w:cstheme="minorHAnsi"/>
          <w:sz w:val="24"/>
          <w:szCs w:val="24"/>
        </w:rPr>
        <w:t>ing little or no</w:t>
      </w:r>
      <w:r w:rsidR="002D2F44" w:rsidRPr="00955392">
        <w:rPr>
          <w:rFonts w:cstheme="minorHAnsi"/>
          <w:sz w:val="24"/>
          <w:szCs w:val="24"/>
        </w:rPr>
        <w:t xml:space="preserve"> e</w:t>
      </w:r>
      <w:r w:rsidR="005B7EB6" w:rsidRPr="00955392">
        <w:rPr>
          <w:rFonts w:cstheme="minorHAnsi"/>
          <w:sz w:val="24"/>
          <w:szCs w:val="24"/>
        </w:rPr>
        <w:t xml:space="preserve">ducation during the </w:t>
      </w:r>
      <w:r w:rsidR="002D2F44" w:rsidRPr="00955392">
        <w:rPr>
          <w:rFonts w:cstheme="minorHAnsi"/>
          <w:sz w:val="24"/>
          <w:szCs w:val="24"/>
        </w:rPr>
        <w:t>lockdown,</w:t>
      </w:r>
      <w:r w:rsidR="005B7EB6" w:rsidRPr="00955392">
        <w:rPr>
          <w:rFonts w:cstheme="minorHAnsi"/>
          <w:sz w:val="24"/>
          <w:szCs w:val="24"/>
        </w:rPr>
        <w:t xml:space="preserve"> resulting in them falling further behind their peers in financially stable households (</w:t>
      </w:r>
      <w:r w:rsidR="0018228F" w:rsidRPr="00955392">
        <w:rPr>
          <w:rFonts w:cstheme="minorHAnsi"/>
          <w:sz w:val="24"/>
          <w:szCs w:val="24"/>
        </w:rPr>
        <w:t>Human Rights Watch</w:t>
      </w:r>
      <w:r w:rsidR="005B7EB6" w:rsidRPr="00955392">
        <w:rPr>
          <w:rFonts w:cstheme="minorHAnsi"/>
          <w:sz w:val="24"/>
          <w:szCs w:val="24"/>
        </w:rPr>
        <w:t>, 2020).</w:t>
      </w:r>
      <w:r w:rsidR="002B6C1D" w:rsidRPr="00955392">
        <w:rPr>
          <w:rFonts w:cstheme="minorHAnsi"/>
          <w:sz w:val="24"/>
          <w:szCs w:val="24"/>
        </w:rPr>
        <w:t xml:space="preserve">  </w:t>
      </w:r>
      <w:r w:rsidR="00C148C0" w:rsidRPr="00955392">
        <w:rPr>
          <w:rFonts w:cstheme="minorHAnsi"/>
          <w:sz w:val="24"/>
          <w:szCs w:val="24"/>
        </w:rPr>
        <w:t>L</w:t>
      </w:r>
      <w:r w:rsidR="002B6C1D" w:rsidRPr="00955392">
        <w:rPr>
          <w:rFonts w:cstheme="minorHAnsi"/>
          <w:sz w:val="24"/>
          <w:szCs w:val="24"/>
        </w:rPr>
        <w:t>earning materials are being sent to parent</w:t>
      </w:r>
      <w:r w:rsidR="002D2F44" w:rsidRPr="00955392">
        <w:rPr>
          <w:rFonts w:cstheme="minorHAnsi"/>
          <w:sz w:val="24"/>
          <w:szCs w:val="24"/>
        </w:rPr>
        <w:t>s</w:t>
      </w:r>
      <w:r w:rsidR="002B6C1D" w:rsidRPr="00955392">
        <w:rPr>
          <w:rFonts w:cstheme="minorHAnsi"/>
          <w:sz w:val="24"/>
          <w:szCs w:val="24"/>
        </w:rPr>
        <w:t xml:space="preserve"> or guardians</w:t>
      </w:r>
      <w:r w:rsidR="00C148C0" w:rsidRPr="00955392">
        <w:rPr>
          <w:rFonts w:cstheme="minorHAnsi"/>
          <w:sz w:val="24"/>
          <w:szCs w:val="24"/>
        </w:rPr>
        <w:t xml:space="preserve"> online, Williams (2020) said that the Welsh Government are funding up to £3 million to support digitally excluded pupils during the lockdown period.  This extra funding should help economically disadvantaged pupils get access to the learning material</w:t>
      </w:r>
      <w:r w:rsidR="00DD37CE" w:rsidRPr="00955392">
        <w:rPr>
          <w:rFonts w:cstheme="minorHAnsi"/>
          <w:sz w:val="24"/>
          <w:szCs w:val="24"/>
        </w:rPr>
        <w:t>s they need during lockdown to reduce the impact this might have on their attainment (Welsh Government, 2020).</w:t>
      </w:r>
      <w:r w:rsidR="00C148C0" w:rsidRPr="00955392">
        <w:rPr>
          <w:rFonts w:cstheme="minorHAnsi"/>
          <w:sz w:val="24"/>
          <w:szCs w:val="24"/>
        </w:rPr>
        <w:t xml:space="preserve"> </w:t>
      </w:r>
      <w:r w:rsidR="00C92693" w:rsidRPr="00955392">
        <w:rPr>
          <w:rFonts w:cstheme="minorHAnsi"/>
          <w:sz w:val="24"/>
          <w:szCs w:val="24"/>
        </w:rPr>
        <w:t xml:space="preserve">      </w:t>
      </w:r>
      <w:r w:rsidR="0005033B" w:rsidRPr="00955392">
        <w:rPr>
          <w:rFonts w:cstheme="minorHAnsi"/>
          <w:sz w:val="24"/>
          <w:szCs w:val="24"/>
        </w:rPr>
        <w:t xml:space="preserve">    </w:t>
      </w:r>
      <w:r w:rsidR="00F73745" w:rsidRPr="00955392">
        <w:rPr>
          <w:rFonts w:cstheme="minorHAnsi"/>
          <w:sz w:val="24"/>
          <w:szCs w:val="24"/>
        </w:rPr>
        <w:t xml:space="preserve">   </w:t>
      </w:r>
      <w:r w:rsidR="00586F33" w:rsidRPr="00955392">
        <w:rPr>
          <w:rFonts w:cstheme="minorHAnsi"/>
          <w:sz w:val="24"/>
          <w:szCs w:val="24"/>
        </w:rPr>
        <w:t xml:space="preserve">   </w:t>
      </w:r>
      <w:r w:rsidR="005F40FF" w:rsidRPr="00955392">
        <w:rPr>
          <w:rFonts w:cstheme="minorHAnsi"/>
          <w:sz w:val="24"/>
          <w:szCs w:val="24"/>
        </w:rPr>
        <w:t xml:space="preserve"> </w:t>
      </w:r>
      <w:r w:rsidR="00D7503D" w:rsidRPr="00955392">
        <w:rPr>
          <w:rFonts w:cstheme="minorHAnsi"/>
          <w:sz w:val="24"/>
          <w:szCs w:val="24"/>
        </w:rPr>
        <w:t xml:space="preserve"> </w:t>
      </w:r>
    </w:p>
    <w:p w14:paraId="62B730FE" w14:textId="77777777" w:rsidR="00E4392F" w:rsidRPr="00955392" w:rsidRDefault="00E4392F" w:rsidP="00955392">
      <w:pPr>
        <w:spacing w:line="360" w:lineRule="auto"/>
        <w:rPr>
          <w:rFonts w:cstheme="minorHAnsi"/>
          <w:sz w:val="24"/>
          <w:szCs w:val="24"/>
        </w:rPr>
      </w:pPr>
    </w:p>
    <w:p w14:paraId="28DF6B0C" w14:textId="77777777" w:rsidR="00E4392F" w:rsidRPr="00955392" w:rsidRDefault="00E4392F" w:rsidP="00955392">
      <w:pPr>
        <w:spacing w:line="360" w:lineRule="auto"/>
        <w:rPr>
          <w:rFonts w:cstheme="minorHAnsi"/>
          <w:sz w:val="24"/>
          <w:szCs w:val="24"/>
        </w:rPr>
      </w:pPr>
    </w:p>
    <w:p w14:paraId="1E1A7EFB" w14:textId="77777777" w:rsidR="00E4392F" w:rsidRPr="00955392" w:rsidRDefault="00E4392F" w:rsidP="00955392">
      <w:pPr>
        <w:spacing w:line="360" w:lineRule="auto"/>
        <w:rPr>
          <w:rFonts w:cstheme="minorHAnsi"/>
          <w:sz w:val="24"/>
          <w:szCs w:val="24"/>
        </w:rPr>
      </w:pPr>
    </w:p>
    <w:p w14:paraId="798631EE" w14:textId="77777777" w:rsidR="00E4392F" w:rsidRPr="00955392" w:rsidRDefault="00E4392F" w:rsidP="00955392">
      <w:pPr>
        <w:spacing w:line="360" w:lineRule="auto"/>
        <w:rPr>
          <w:rFonts w:cstheme="minorHAnsi"/>
          <w:sz w:val="24"/>
          <w:szCs w:val="24"/>
        </w:rPr>
      </w:pPr>
    </w:p>
    <w:p w14:paraId="2C3673FE" w14:textId="77777777" w:rsidR="00E4392F" w:rsidRPr="00955392" w:rsidRDefault="00E4392F" w:rsidP="00955392">
      <w:pPr>
        <w:spacing w:line="360" w:lineRule="auto"/>
        <w:rPr>
          <w:rFonts w:cstheme="minorHAnsi"/>
          <w:sz w:val="24"/>
          <w:szCs w:val="24"/>
        </w:rPr>
      </w:pPr>
    </w:p>
    <w:p w14:paraId="4CC59688" w14:textId="77777777" w:rsidR="008A110D" w:rsidRPr="00955392" w:rsidRDefault="008A110D" w:rsidP="00955392">
      <w:pPr>
        <w:spacing w:line="360" w:lineRule="auto"/>
        <w:rPr>
          <w:rFonts w:cstheme="minorHAnsi"/>
          <w:sz w:val="24"/>
          <w:szCs w:val="24"/>
          <w:u w:val="single"/>
        </w:rPr>
      </w:pPr>
    </w:p>
    <w:p w14:paraId="532CBE0A" w14:textId="77777777" w:rsidR="008A110D" w:rsidRPr="00955392" w:rsidRDefault="008A110D" w:rsidP="00955392">
      <w:pPr>
        <w:spacing w:line="360" w:lineRule="auto"/>
        <w:rPr>
          <w:rFonts w:cstheme="minorHAnsi"/>
          <w:sz w:val="24"/>
          <w:szCs w:val="24"/>
          <w:u w:val="single"/>
        </w:rPr>
      </w:pPr>
    </w:p>
    <w:p w14:paraId="02146825" w14:textId="77777777" w:rsidR="00381537" w:rsidRPr="00955392" w:rsidRDefault="00381537" w:rsidP="00955392">
      <w:pPr>
        <w:spacing w:line="360" w:lineRule="auto"/>
        <w:rPr>
          <w:rFonts w:cstheme="minorHAnsi"/>
          <w:sz w:val="24"/>
          <w:szCs w:val="24"/>
          <w:u w:val="single"/>
        </w:rPr>
      </w:pPr>
      <w:r w:rsidRPr="00955392">
        <w:rPr>
          <w:rFonts w:cstheme="minorHAnsi"/>
          <w:sz w:val="24"/>
          <w:szCs w:val="24"/>
          <w:u w:val="single"/>
        </w:rPr>
        <w:br w:type="page"/>
      </w:r>
    </w:p>
    <w:p w14:paraId="2D6913DC" w14:textId="69627AF8" w:rsidR="00E37672" w:rsidRPr="00955392" w:rsidRDefault="008A110D" w:rsidP="00955392">
      <w:pPr>
        <w:spacing w:line="360" w:lineRule="auto"/>
        <w:rPr>
          <w:rFonts w:cstheme="minorHAnsi"/>
          <w:sz w:val="24"/>
          <w:szCs w:val="24"/>
          <w:u w:val="single"/>
        </w:rPr>
      </w:pPr>
      <w:r w:rsidRPr="00955392">
        <w:rPr>
          <w:rFonts w:cstheme="minorHAnsi"/>
          <w:sz w:val="24"/>
          <w:szCs w:val="24"/>
          <w:u w:val="single"/>
        </w:rPr>
        <w:lastRenderedPageBreak/>
        <w:t>Chapter Three: Conclusion</w:t>
      </w:r>
    </w:p>
    <w:p w14:paraId="564B4A6F" w14:textId="77777777" w:rsidR="007B7CC6" w:rsidRPr="00955392" w:rsidRDefault="007B7CC6" w:rsidP="00955392">
      <w:pPr>
        <w:spacing w:line="360" w:lineRule="auto"/>
        <w:rPr>
          <w:rFonts w:cstheme="minorHAnsi"/>
          <w:sz w:val="24"/>
          <w:szCs w:val="24"/>
          <w:u w:val="single"/>
        </w:rPr>
      </w:pPr>
    </w:p>
    <w:p w14:paraId="7FFED969" w14:textId="77777777" w:rsidR="000230C7" w:rsidRPr="00955392" w:rsidRDefault="00E37672" w:rsidP="00955392">
      <w:pPr>
        <w:spacing w:line="360" w:lineRule="auto"/>
        <w:ind w:firstLine="720"/>
        <w:rPr>
          <w:rFonts w:cstheme="minorHAnsi"/>
          <w:sz w:val="24"/>
          <w:szCs w:val="24"/>
        </w:rPr>
      </w:pPr>
      <w:r w:rsidRPr="00955392">
        <w:rPr>
          <w:rFonts w:cstheme="minorHAnsi"/>
          <w:sz w:val="24"/>
          <w:szCs w:val="24"/>
        </w:rPr>
        <w:t>To conclude this independent project has highlighted that there are many factors that can impact attainment when a pupil is economically disadvantaged.  Nutrition plays an important role within a child’s development, immune system and education</w:t>
      </w:r>
      <w:r w:rsidR="007F08BD" w:rsidRPr="00955392">
        <w:rPr>
          <w:rFonts w:cstheme="minorHAnsi"/>
          <w:sz w:val="24"/>
          <w:szCs w:val="24"/>
        </w:rPr>
        <w:t xml:space="preserve"> (NHS, 2019)</w:t>
      </w:r>
      <w:r w:rsidRPr="00955392">
        <w:rPr>
          <w:rFonts w:cstheme="minorHAnsi"/>
          <w:sz w:val="24"/>
          <w:szCs w:val="24"/>
        </w:rPr>
        <w:t>.  This has been recognised by Welsh primary schools as they implemented breakfast clubs and free school meals</w:t>
      </w:r>
      <w:r w:rsidR="000D2CBD" w:rsidRPr="00955392">
        <w:rPr>
          <w:rFonts w:cstheme="minorHAnsi"/>
          <w:sz w:val="24"/>
          <w:szCs w:val="24"/>
        </w:rPr>
        <w:t xml:space="preserve"> </w:t>
      </w:r>
      <w:r w:rsidRPr="00955392">
        <w:rPr>
          <w:rFonts w:cstheme="minorHAnsi"/>
          <w:sz w:val="24"/>
          <w:szCs w:val="24"/>
        </w:rPr>
        <w:t>into their provision</w:t>
      </w:r>
      <w:r w:rsidR="007F08BD" w:rsidRPr="00955392">
        <w:rPr>
          <w:rFonts w:cstheme="minorHAnsi"/>
          <w:sz w:val="24"/>
          <w:szCs w:val="24"/>
        </w:rPr>
        <w:t xml:space="preserve"> (Welsh Government, 2015; Welsh Government, 2019)</w:t>
      </w:r>
      <w:r w:rsidRPr="00955392">
        <w:rPr>
          <w:rFonts w:cstheme="minorHAnsi"/>
          <w:sz w:val="24"/>
          <w:szCs w:val="24"/>
        </w:rPr>
        <w:t>.  Welsh primary school</w:t>
      </w:r>
      <w:r w:rsidR="000B65F7" w:rsidRPr="00955392">
        <w:rPr>
          <w:rFonts w:cstheme="minorHAnsi"/>
          <w:sz w:val="24"/>
          <w:szCs w:val="24"/>
        </w:rPr>
        <w:t>s</w:t>
      </w:r>
      <w:r w:rsidRPr="00955392">
        <w:rPr>
          <w:rFonts w:cstheme="minorHAnsi"/>
          <w:sz w:val="24"/>
          <w:szCs w:val="24"/>
        </w:rPr>
        <w:t xml:space="preserve"> have done this as a way of tackling the poverty and attainment gap, however, further funding and staffing would ensure all Welsh primary schools run breakfast clubs making them fully inclusive.  There are clear links between life experiences and educational achievements, the Curriculum for Wales </w:t>
      </w:r>
      <w:r w:rsidR="007F08BD" w:rsidRPr="00955392">
        <w:rPr>
          <w:rFonts w:cstheme="minorHAnsi"/>
          <w:sz w:val="24"/>
          <w:szCs w:val="24"/>
        </w:rPr>
        <w:t>(2015</w:t>
      </w:r>
      <w:r w:rsidR="005B0D18" w:rsidRPr="00955392">
        <w:rPr>
          <w:rFonts w:cstheme="minorHAnsi"/>
          <w:sz w:val="24"/>
          <w:szCs w:val="24"/>
        </w:rPr>
        <w:t xml:space="preserve">) </w:t>
      </w:r>
      <w:r w:rsidRPr="00955392">
        <w:rPr>
          <w:rFonts w:cstheme="minorHAnsi"/>
          <w:sz w:val="24"/>
          <w:szCs w:val="24"/>
        </w:rPr>
        <w:t>provide</w:t>
      </w:r>
      <w:r w:rsidR="003404F3" w:rsidRPr="00955392">
        <w:rPr>
          <w:rFonts w:cstheme="minorHAnsi"/>
          <w:sz w:val="24"/>
          <w:szCs w:val="24"/>
        </w:rPr>
        <w:t>s</w:t>
      </w:r>
      <w:r w:rsidRPr="00955392">
        <w:rPr>
          <w:rFonts w:cstheme="minorHAnsi"/>
          <w:sz w:val="24"/>
          <w:szCs w:val="24"/>
        </w:rPr>
        <w:t xml:space="preserve"> education that is inclusive for all pupils regardless of their economic </w:t>
      </w:r>
      <w:r w:rsidR="00A44F95" w:rsidRPr="00955392">
        <w:rPr>
          <w:rFonts w:cstheme="minorHAnsi"/>
          <w:sz w:val="24"/>
          <w:szCs w:val="24"/>
        </w:rPr>
        <w:t>status</w:t>
      </w:r>
      <w:r w:rsidRPr="00955392">
        <w:rPr>
          <w:rFonts w:cstheme="minorHAnsi"/>
          <w:sz w:val="24"/>
          <w:szCs w:val="24"/>
        </w:rPr>
        <w:t>.  With pupils having a range of opportunities within education this improves their overall well-being, which in turn improves their att</w:t>
      </w:r>
      <w:r w:rsidR="007F08BD" w:rsidRPr="00955392">
        <w:rPr>
          <w:rFonts w:cstheme="minorHAnsi"/>
          <w:sz w:val="24"/>
          <w:szCs w:val="24"/>
        </w:rPr>
        <w:t>ainment (Assessing learning in the early years’ outdoor classroom: Waite and Davis 2007; Storli and Hagen 2010).</w:t>
      </w:r>
      <w:r w:rsidRPr="00955392">
        <w:rPr>
          <w:rFonts w:cstheme="minorHAnsi"/>
          <w:sz w:val="24"/>
          <w:szCs w:val="24"/>
        </w:rPr>
        <w:t xml:space="preserve">  By increasing school funding this </w:t>
      </w:r>
      <w:r w:rsidR="00A44F95" w:rsidRPr="00955392">
        <w:rPr>
          <w:rFonts w:cstheme="minorHAnsi"/>
          <w:sz w:val="24"/>
          <w:szCs w:val="24"/>
        </w:rPr>
        <w:t>would improve the opportunities,</w:t>
      </w:r>
      <w:r w:rsidRPr="00955392">
        <w:rPr>
          <w:rFonts w:cstheme="minorHAnsi"/>
          <w:sz w:val="24"/>
          <w:szCs w:val="24"/>
        </w:rPr>
        <w:t xml:space="preserve"> resources </w:t>
      </w:r>
      <w:r w:rsidR="00A44F95" w:rsidRPr="00955392">
        <w:rPr>
          <w:rFonts w:cstheme="minorHAnsi"/>
          <w:sz w:val="24"/>
          <w:szCs w:val="24"/>
        </w:rPr>
        <w:t xml:space="preserve">and multi-agency links </w:t>
      </w:r>
      <w:r w:rsidRPr="00955392">
        <w:rPr>
          <w:rFonts w:cstheme="minorHAnsi"/>
          <w:sz w:val="24"/>
          <w:szCs w:val="24"/>
        </w:rPr>
        <w:t>the schools could offer to their pupils</w:t>
      </w:r>
      <w:r w:rsidR="00C65DC1" w:rsidRPr="00955392">
        <w:rPr>
          <w:rFonts w:cstheme="minorHAnsi"/>
          <w:sz w:val="24"/>
          <w:szCs w:val="24"/>
        </w:rPr>
        <w:t>;</w:t>
      </w:r>
      <w:r w:rsidRPr="00955392">
        <w:rPr>
          <w:rFonts w:cstheme="minorHAnsi"/>
          <w:sz w:val="24"/>
          <w:szCs w:val="24"/>
        </w:rPr>
        <w:t xml:space="preserve"> which would positively impact on all pupils</w:t>
      </w:r>
      <w:r w:rsidR="00ED3E1C" w:rsidRPr="00955392">
        <w:rPr>
          <w:rFonts w:cstheme="minorHAnsi"/>
          <w:sz w:val="24"/>
          <w:szCs w:val="24"/>
        </w:rPr>
        <w:t>’</w:t>
      </w:r>
      <w:r w:rsidRPr="00955392">
        <w:rPr>
          <w:rFonts w:cstheme="minorHAnsi"/>
          <w:sz w:val="24"/>
          <w:szCs w:val="24"/>
        </w:rPr>
        <w:t xml:space="preserve"> well-being</w:t>
      </w:r>
      <w:r w:rsidR="00ED3E1C" w:rsidRPr="00955392">
        <w:rPr>
          <w:rFonts w:cstheme="minorHAnsi"/>
          <w:sz w:val="24"/>
          <w:szCs w:val="24"/>
        </w:rPr>
        <w:t xml:space="preserve">, behaviour </w:t>
      </w:r>
      <w:r w:rsidR="007F08BD" w:rsidRPr="00955392">
        <w:rPr>
          <w:rFonts w:cstheme="minorHAnsi"/>
          <w:sz w:val="24"/>
          <w:szCs w:val="24"/>
        </w:rPr>
        <w:t>and attainment (Child Poverty Strategy, 2016).</w:t>
      </w:r>
      <w:r w:rsidR="00ED3E1C" w:rsidRPr="00955392">
        <w:rPr>
          <w:rFonts w:cstheme="minorHAnsi"/>
          <w:sz w:val="24"/>
          <w:szCs w:val="24"/>
        </w:rPr>
        <w:t xml:space="preserve">  </w:t>
      </w:r>
    </w:p>
    <w:p w14:paraId="7771DFC9" w14:textId="2C5CB617" w:rsidR="00BE2830" w:rsidRPr="00955392" w:rsidRDefault="00ED3E1C" w:rsidP="00955392">
      <w:pPr>
        <w:spacing w:line="360" w:lineRule="auto"/>
        <w:ind w:firstLine="720"/>
        <w:rPr>
          <w:rFonts w:cstheme="minorHAnsi"/>
          <w:sz w:val="24"/>
          <w:szCs w:val="24"/>
        </w:rPr>
      </w:pPr>
      <w:r w:rsidRPr="00955392">
        <w:rPr>
          <w:rFonts w:cstheme="minorHAnsi"/>
          <w:sz w:val="24"/>
          <w:szCs w:val="24"/>
        </w:rPr>
        <w:t xml:space="preserve">School uniform is an effective support strategy </w:t>
      </w:r>
      <w:r w:rsidR="008E7658" w:rsidRPr="00955392">
        <w:rPr>
          <w:rFonts w:cstheme="minorHAnsi"/>
          <w:sz w:val="24"/>
          <w:szCs w:val="24"/>
        </w:rPr>
        <w:t xml:space="preserve">that </w:t>
      </w:r>
      <w:r w:rsidRPr="00955392">
        <w:rPr>
          <w:rFonts w:cstheme="minorHAnsi"/>
          <w:sz w:val="24"/>
          <w:szCs w:val="24"/>
        </w:rPr>
        <w:t>Welsh primary school</w:t>
      </w:r>
      <w:r w:rsidR="008E7658" w:rsidRPr="00955392">
        <w:rPr>
          <w:rFonts w:cstheme="minorHAnsi"/>
          <w:sz w:val="24"/>
          <w:szCs w:val="24"/>
        </w:rPr>
        <w:t>s</w:t>
      </w:r>
      <w:r w:rsidRPr="00955392">
        <w:rPr>
          <w:rFonts w:cstheme="minorHAnsi"/>
          <w:sz w:val="24"/>
          <w:szCs w:val="24"/>
        </w:rPr>
        <w:t xml:space="preserve"> have implemented as it helps to reduce bullying by creating an equalising effect between pupils so social status c</w:t>
      </w:r>
      <w:r w:rsidR="007F08BD" w:rsidRPr="00955392">
        <w:rPr>
          <w:rFonts w:cstheme="minorHAnsi"/>
          <w:sz w:val="24"/>
          <w:szCs w:val="24"/>
        </w:rPr>
        <w:t>annot be as easily identified (</w:t>
      </w:r>
      <w:r w:rsidR="007F08BD" w:rsidRPr="00955392">
        <w:rPr>
          <w:rFonts w:cstheme="minorHAnsi"/>
          <w:sz w:val="24"/>
          <w:szCs w:val="24"/>
          <w:shd w:val="clear" w:color="auto" w:fill="FFFFFF"/>
        </w:rPr>
        <w:t>Yoxsimer, 2015).</w:t>
      </w:r>
      <w:r w:rsidR="00C65DC1" w:rsidRPr="00955392">
        <w:rPr>
          <w:rFonts w:cstheme="minorHAnsi"/>
          <w:sz w:val="24"/>
          <w:szCs w:val="24"/>
        </w:rPr>
        <w:t xml:space="preserve">  Uniform swap shops </w:t>
      </w:r>
      <w:r w:rsidR="008E7658" w:rsidRPr="00955392">
        <w:rPr>
          <w:rFonts w:cstheme="minorHAnsi"/>
          <w:sz w:val="24"/>
          <w:szCs w:val="24"/>
        </w:rPr>
        <w:t>also</w:t>
      </w:r>
      <w:r w:rsidR="00C65DC1" w:rsidRPr="00955392">
        <w:rPr>
          <w:rFonts w:cstheme="minorHAnsi"/>
          <w:sz w:val="24"/>
          <w:szCs w:val="24"/>
        </w:rPr>
        <w:t xml:space="preserve"> help break down some of the financial barriers</w:t>
      </w:r>
      <w:r w:rsidR="007F08BD" w:rsidRPr="00955392">
        <w:rPr>
          <w:rFonts w:cstheme="minorHAnsi"/>
          <w:sz w:val="24"/>
          <w:szCs w:val="24"/>
        </w:rPr>
        <w:t xml:space="preserve"> the lower income families face (United Welsh, 2019).</w:t>
      </w:r>
      <w:r w:rsidR="00C65DC1" w:rsidRPr="00955392">
        <w:rPr>
          <w:rFonts w:cstheme="minorHAnsi"/>
          <w:sz w:val="24"/>
          <w:szCs w:val="24"/>
        </w:rPr>
        <w:t xml:space="preserve">  However, providing school uniform to the families who need the financial support would be a fully inclusive strategy.  Breakfast clubs and after school clubs do help parents to work slightly longer hours to increase their household income </w:t>
      </w:r>
      <w:r w:rsidR="007F08BD" w:rsidRPr="00955392">
        <w:rPr>
          <w:rFonts w:cstheme="minorHAnsi"/>
          <w:sz w:val="24"/>
          <w:szCs w:val="24"/>
        </w:rPr>
        <w:t>(Welsh Government, 2015)</w:t>
      </w:r>
      <w:r w:rsidR="00C65DC1" w:rsidRPr="00955392">
        <w:rPr>
          <w:rFonts w:cstheme="minorHAnsi"/>
          <w:sz w:val="24"/>
          <w:szCs w:val="24"/>
        </w:rPr>
        <w:t xml:space="preserve">.  Although more provision could be put in place to help with </w:t>
      </w:r>
      <w:r w:rsidR="00F12DA9" w:rsidRPr="00955392">
        <w:rPr>
          <w:rFonts w:cstheme="minorHAnsi"/>
          <w:sz w:val="24"/>
          <w:szCs w:val="24"/>
        </w:rPr>
        <w:t>childcare</w:t>
      </w:r>
      <w:r w:rsidR="00C65DC1" w:rsidRPr="00955392">
        <w:rPr>
          <w:rFonts w:cstheme="minorHAnsi"/>
          <w:sz w:val="24"/>
          <w:szCs w:val="24"/>
        </w:rPr>
        <w:t xml:space="preserve">, or to increase the school day so lower income households </w:t>
      </w:r>
      <w:r w:rsidR="00A319E7" w:rsidRPr="00955392">
        <w:rPr>
          <w:rFonts w:cstheme="minorHAnsi"/>
          <w:sz w:val="24"/>
          <w:szCs w:val="24"/>
        </w:rPr>
        <w:t>can</w:t>
      </w:r>
      <w:r w:rsidR="00C65DC1" w:rsidRPr="00955392">
        <w:rPr>
          <w:rFonts w:cstheme="minorHAnsi"/>
          <w:sz w:val="24"/>
          <w:szCs w:val="24"/>
        </w:rPr>
        <w:t xml:space="preserve"> boost their earnings</w:t>
      </w:r>
      <w:r w:rsidR="007F08BD" w:rsidRPr="00955392">
        <w:rPr>
          <w:rFonts w:cstheme="minorHAnsi"/>
          <w:sz w:val="24"/>
          <w:szCs w:val="24"/>
        </w:rPr>
        <w:t xml:space="preserve"> (Stewart, Watson and Campbell, 2018).</w:t>
      </w:r>
      <w:r w:rsidR="00C65DC1" w:rsidRPr="00955392">
        <w:rPr>
          <w:rFonts w:cstheme="minorHAnsi"/>
          <w:sz w:val="24"/>
          <w:szCs w:val="24"/>
        </w:rPr>
        <w:t xml:space="preserve">  This would help to break the poverty cycle if the school day and holidays matched working hours.  </w:t>
      </w:r>
      <w:r w:rsidR="00BF2CB9" w:rsidRPr="00955392">
        <w:rPr>
          <w:rFonts w:cstheme="minorHAnsi"/>
          <w:sz w:val="24"/>
          <w:szCs w:val="24"/>
        </w:rPr>
        <w:t xml:space="preserve">The current lockdown due to the COVID-19 virus has emphasised the barriers Welsh economically disadvantaged learner’s face that have been discussed within this independent research (UNICEF, 2020).  </w:t>
      </w:r>
      <w:r w:rsidR="00C65DC1" w:rsidRPr="00955392">
        <w:rPr>
          <w:rFonts w:cstheme="minorHAnsi"/>
          <w:sz w:val="24"/>
          <w:szCs w:val="24"/>
        </w:rPr>
        <w:t xml:space="preserve">Provision in Welsh primary </w:t>
      </w:r>
      <w:r w:rsidR="00C65DC1" w:rsidRPr="00955392">
        <w:rPr>
          <w:rFonts w:cstheme="minorHAnsi"/>
          <w:sz w:val="24"/>
          <w:szCs w:val="24"/>
        </w:rPr>
        <w:lastRenderedPageBreak/>
        <w:t>school</w:t>
      </w:r>
      <w:r w:rsidR="00A319E7" w:rsidRPr="00955392">
        <w:rPr>
          <w:rFonts w:cstheme="minorHAnsi"/>
          <w:sz w:val="24"/>
          <w:szCs w:val="24"/>
        </w:rPr>
        <w:t>s</w:t>
      </w:r>
      <w:r w:rsidR="00C65DC1" w:rsidRPr="00955392">
        <w:rPr>
          <w:rFonts w:cstheme="minorHAnsi"/>
          <w:sz w:val="24"/>
          <w:szCs w:val="24"/>
        </w:rPr>
        <w:t xml:space="preserve"> has improved over time to try</w:t>
      </w:r>
      <w:r w:rsidR="00A319E7" w:rsidRPr="00955392">
        <w:rPr>
          <w:rFonts w:cstheme="minorHAnsi"/>
          <w:sz w:val="24"/>
          <w:szCs w:val="24"/>
        </w:rPr>
        <w:t xml:space="preserve"> to</w:t>
      </w:r>
      <w:r w:rsidR="00C65DC1" w:rsidRPr="00955392">
        <w:rPr>
          <w:rFonts w:cstheme="minorHAnsi"/>
          <w:sz w:val="24"/>
          <w:szCs w:val="24"/>
        </w:rPr>
        <w:t xml:space="preserve"> support all</w:t>
      </w:r>
      <w:r w:rsidR="00A319E7" w:rsidRPr="00955392">
        <w:rPr>
          <w:rFonts w:cstheme="minorHAnsi"/>
          <w:sz w:val="24"/>
          <w:szCs w:val="24"/>
        </w:rPr>
        <w:t xml:space="preserve"> of</w:t>
      </w:r>
      <w:r w:rsidR="00C65DC1" w:rsidRPr="00955392">
        <w:rPr>
          <w:rFonts w:cstheme="minorHAnsi"/>
          <w:sz w:val="24"/>
          <w:szCs w:val="24"/>
        </w:rPr>
        <w:t xml:space="preserve"> its learners, however, more could be done to support economically disadvantaged learners</w:t>
      </w:r>
      <w:r w:rsidR="007B7CC6" w:rsidRPr="00955392">
        <w:rPr>
          <w:rFonts w:cstheme="minorHAnsi"/>
          <w:sz w:val="24"/>
          <w:szCs w:val="24"/>
        </w:rPr>
        <w:t xml:space="preserve">.  Economically disadvantaged learners could be supported more within Welsh primary schools if more funding and resources were available, with a higher ratio of staff to pupils.  </w:t>
      </w:r>
      <w:r w:rsidR="00A44F95" w:rsidRPr="00955392">
        <w:rPr>
          <w:rFonts w:cstheme="minorHAnsi"/>
          <w:sz w:val="24"/>
          <w:szCs w:val="24"/>
        </w:rPr>
        <w:t>This</w:t>
      </w:r>
      <w:r w:rsidR="00C65DC1" w:rsidRPr="00955392">
        <w:rPr>
          <w:rFonts w:cstheme="minorHAnsi"/>
          <w:sz w:val="24"/>
          <w:szCs w:val="24"/>
        </w:rPr>
        <w:t xml:space="preserve"> would </w:t>
      </w:r>
      <w:r w:rsidR="00A44F95" w:rsidRPr="00955392">
        <w:rPr>
          <w:rFonts w:cstheme="minorHAnsi"/>
          <w:sz w:val="24"/>
          <w:szCs w:val="24"/>
        </w:rPr>
        <w:t xml:space="preserve">help to </w:t>
      </w:r>
      <w:r w:rsidR="00C65DC1" w:rsidRPr="00955392">
        <w:rPr>
          <w:rFonts w:cstheme="minorHAnsi"/>
          <w:sz w:val="24"/>
          <w:szCs w:val="24"/>
        </w:rPr>
        <w:t xml:space="preserve">reduce the poverty and attainment gap further, </w:t>
      </w:r>
      <w:r w:rsidR="00BE180A" w:rsidRPr="00955392">
        <w:rPr>
          <w:rFonts w:cstheme="minorHAnsi"/>
          <w:sz w:val="24"/>
          <w:szCs w:val="24"/>
        </w:rPr>
        <w:t>and</w:t>
      </w:r>
      <w:r w:rsidR="00C65DC1" w:rsidRPr="00955392">
        <w:rPr>
          <w:rFonts w:cstheme="minorHAnsi"/>
          <w:sz w:val="24"/>
          <w:szCs w:val="24"/>
        </w:rPr>
        <w:t xml:space="preserve"> work towards clos</w:t>
      </w:r>
      <w:r w:rsidR="00A44F95" w:rsidRPr="00955392">
        <w:rPr>
          <w:rFonts w:cstheme="minorHAnsi"/>
          <w:sz w:val="24"/>
          <w:szCs w:val="24"/>
        </w:rPr>
        <w:t>ing the gap al</w:t>
      </w:r>
      <w:r w:rsidR="00C65DC1" w:rsidRPr="00955392">
        <w:rPr>
          <w:rFonts w:cstheme="minorHAnsi"/>
          <w:sz w:val="24"/>
          <w:szCs w:val="24"/>
        </w:rPr>
        <w:t>together.</w:t>
      </w:r>
      <w:r w:rsidR="00BE2830" w:rsidRPr="00955392">
        <w:rPr>
          <w:rFonts w:cstheme="minorHAnsi"/>
          <w:sz w:val="24"/>
          <w:szCs w:val="24"/>
          <w:u w:val="single"/>
        </w:rPr>
        <w:br w:type="page"/>
      </w:r>
    </w:p>
    <w:p w14:paraId="66A30FCA" w14:textId="29EC654D" w:rsidR="003C21D5" w:rsidRPr="00955392" w:rsidRDefault="003C21D5" w:rsidP="00955392">
      <w:pPr>
        <w:pStyle w:val="SMUNORMALARIAL"/>
        <w:spacing w:line="360" w:lineRule="auto"/>
        <w:rPr>
          <w:rFonts w:asciiTheme="minorHAnsi" w:hAnsiTheme="minorHAnsi" w:cstheme="minorHAnsi"/>
          <w:sz w:val="24"/>
          <w:u w:val="single"/>
        </w:rPr>
      </w:pPr>
      <w:r w:rsidRPr="00955392">
        <w:rPr>
          <w:rFonts w:asciiTheme="minorHAnsi" w:hAnsiTheme="minorHAnsi" w:cstheme="minorHAnsi"/>
          <w:sz w:val="24"/>
          <w:u w:val="single"/>
        </w:rPr>
        <w:lastRenderedPageBreak/>
        <w:t>Reference List:</w:t>
      </w:r>
    </w:p>
    <w:p w14:paraId="7A33CFC7" w14:textId="77777777" w:rsidR="00B24CD6" w:rsidRPr="00955392" w:rsidRDefault="00B24CD6" w:rsidP="00955392">
      <w:pPr>
        <w:pStyle w:val="SMUNORMALARIAL"/>
        <w:spacing w:line="360" w:lineRule="auto"/>
        <w:rPr>
          <w:rFonts w:asciiTheme="minorHAnsi" w:hAnsiTheme="minorHAnsi" w:cstheme="minorHAnsi"/>
          <w:sz w:val="24"/>
          <w:u w:val="single"/>
        </w:rPr>
      </w:pPr>
    </w:p>
    <w:p w14:paraId="77499717" w14:textId="77777777" w:rsidR="00B24CD6" w:rsidRPr="00955392" w:rsidRDefault="00B24CD6" w:rsidP="00955392">
      <w:pPr>
        <w:spacing w:after="0" w:line="360" w:lineRule="auto"/>
        <w:rPr>
          <w:rFonts w:eastAsia="Times New Roman" w:cstheme="minorHAnsi"/>
          <w:sz w:val="24"/>
          <w:szCs w:val="24"/>
          <w:lang w:eastAsia="en-GB"/>
        </w:rPr>
      </w:pPr>
      <w:r w:rsidRPr="00955392">
        <w:rPr>
          <w:rFonts w:eastAsia="Times New Roman" w:cstheme="minorHAnsi"/>
          <w:sz w:val="24"/>
          <w:szCs w:val="24"/>
          <w:lang w:eastAsia="en-GB"/>
        </w:rPr>
        <w:t>ALN Wales (2018) [Online]</w:t>
      </w:r>
    </w:p>
    <w:p w14:paraId="5D3654F9" w14:textId="77777777" w:rsidR="00B24CD6" w:rsidRPr="00955392" w:rsidRDefault="0084778E" w:rsidP="00955392">
      <w:pPr>
        <w:spacing w:after="0" w:line="360" w:lineRule="auto"/>
        <w:rPr>
          <w:rFonts w:cstheme="minorHAnsi"/>
          <w:sz w:val="24"/>
          <w:szCs w:val="24"/>
        </w:rPr>
      </w:pPr>
      <w:hyperlink r:id="rId10" w:history="1">
        <w:r w:rsidR="00B24CD6" w:rsidRPr="00955392">
          <w:rPr>
            <w:rFonts w:cstheme="minorHAnsi"/>
            <w:color w:val="0000FF"/>
            <w:sz w:val="24"/>
            <w:szCs w:val="24"/>
            <w:u w:val="single"/>
          </w:rPr>
          <w:t>http://www.aln.wales/</w:t>
        </w:r>
      </w:hyperlink>
    </w:p>
    <w:p w14:paraId="30B6FE61" w14:textId="6AABB811" w:rsidR="00B24CD6" w:rsidRPr="00955392" w:rsidRDefault="00B24CD6" w:rsidP="00955392">
      <w:pPr>
        <w:spacing w:after="0" w:line="360" w:lineRule="auto"/>
        <w:rPr>
          <w:rFonts w:eastAsia="Times New Roman" w:cstheme="minorHAnsi"/>
          <w:sz w:val="24"/>
          <w:szCs w:val="24"/>
          <w:lang w:eastAsia="en-GB"/>
        </w:rPr>
      </w:pPr>
      <w:r w:rsidRPr="00955392">
        <w:rPr>
          <w:rFonts w:cstheme="minorHAnsi"/>
          <w:sz w:val="24"/>
          <w:szCs w:val="24"/>
        </w:rPr>
        <w:t>(Accessed on: 30</w:t>
      </w:r>
      <w:r w:rsidRPr="00955392">
        <w:rPr>
          <w:rFonts w:cstheme="minorHAnsi"/>
          <w:sz w:val="24"/>
          <w:szCs w:val="24"/>
          <w:vertAlign w:val="superscript"/>
        </w:rPr>
        <w:t>th</w:t>
      </w:r>
      <w:r w:rsidRPr="00955392">
        <w:rPr>
          <w:rFonts w:cstheme="minorHAnsi"/>
          <w:sz w:val="24"/>
          <w:szCs w:val="24"/>
        </w:rPr>
        <w:t xml:space="preserve"> April 2020).</w:t>
      </w:r>
    </w:p>
    <w:p w14:paraId="43233F28" w14:textId="77777777" w:rsidR="00A20082" w:rsidRPr="00C22DBC" w:rsidRDefault="00A20082" w:rsidP="00955392">
      <w:pPr>
        <w:pStyle w:val="SMUNORMALARIAL"/>
        <w:spacing w:line="360" w:lineRule="auto"/>
        <w:rPr>
          <w:rFonts w:asciiTheme="minorHAnsi" w:hAnsiTheme="minorHAnsi" w:cstheme="minorHAnsi"/>
          <w:sz w:val="24"/>
          <w:u w:val="single"/>
        </w:rPr>
      </w:pPr>
    </w:p>
    <w:p w14:paraId="3A3AB155" w14:textId="4A62371D" w:rsidR="00A20082" w:rsidRPr="00C22DBC" w:rsidRDefault="00A20082"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Attree, P (2006) A critical analysis of UK public health policies in relation to diet and nutrition in low‐income households. </w:t>
      </w:r>
      <w:r w:rsidRPr="00C22DBC">
        <w:rPr>
          <w:rFonts w:asciiTheme="minorHAnsi" w:hAnsiTheme="minorHAnsi" w:cstheme="minorHAnsi"/>
          <w:i/>
          <w:iCs/>
          <w:sz w:val="24"/>
          <w:shd w:val="clear" w:color="auto" w:fill="FFFFFF"/>
        </w:rPr>
        <w:t>Maternal &amp; child nutrition</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2</w:t>
      </w:r>
      <w:r w:rsidRPr="00C22DBC">
        <w:rPr>
          <w:rFonts w:asciiTheme="minorHAnsi" w:hAnsiTheme="minorHAnsi" w:cstheme="minorHAnsi"/>
          <w:sz w:val="24"/>
          <w:shd w:val="clear" w:color="auto" w:fill="FFFFFF"/>
        </w:rPr>
        <w:t>(2), pp.67-78. [Online]</w:t>
      </w:r>
    </w:p>
    <w:p w14:paraId="2CA43400" w14:textId="0281FA5B" w:rsidR="00A20082"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 w:history="1">
        <w:r w:rsidR="00A20082" w:rsidRPr="00955392">
          <w:rPr>
            <w:rFonts w:asciiTheme="minorHAnsi" w:eastAsiaTheme="minorHAnsi" w:hAnsiTheme="minorHAnsi" w:cstheme="minorHAnsi"/>
            <w:color w:val="0000FF"/>
            <w:sz w:val="24"/>
            <w:u w:val="single"/>
            <w:lang w:eastAsia="en-US"/>
          </w:rPr>
          <w:t>https://onlinelibrary.wiley.com/doi/pdf/10.1111/j.1740-8709.2006.00055.x</w:t>
        </w:r>
      </w:hyperlink>
    </w:p>
    <w:p w14:paraId="6CF71350" w14:textId="71BDEDE8" w:rsidR="00A20082" w:rsidRPr="00955392" w:rsidRDefault="00A20082"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239A8A97" w14:textId="77777777" w:rsidR="000B753E" w:rsidRPr="00955392" w:rsidRDefault="000B753E" w:rsidP="00955392">
      <w:pPr>
        <w:pStyle w:val="SMUNORMALARIAL"/>
        <w:spacing w:line="360" w:lineRule="auto"/>
        <w:rPr>
          <w:rFonts w:asciiTheme="minorHAnsi" w:eastAsiaTheme="minorHAnsi" w:hAnsiTheme="minorHAnsi" w:cstheme="minorHAnsi"/>
          <w:sz w:val="24"/>
          <w:lang w:eastAsia="en-US"/>
        </w:rPr>
      </w:pPr>
    </w:p>
    <w:p w14:paraId="7AC381B8" w14:textId="35B08E44" w:rsidR="000B753E" w:rsidRPr="00C22DBC" w:rsidRDefault="000B753E"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Archer, L, Dawson, E, Seakins, A and Wong, B (2016) Disorientating, fun or meaningful? Disadvantaged families’ experiences of a science museum visit. </w:t>
      </w:r>
      <w:r w:rsidRPr="00C22DBC">
        <w:rPr>
          <w:rFonts w:asciiTheme="minorHAnsi" w:hAnsiTheme="minorHAnsi" w:cstheme="minorHAnsi"/>
          <w:i/>
          <w:iCs/>
          <w:sz w:val="24"/>
          <w:shd w:val="clear" w:color="auto" w:fill="FFFFFF"/>
        </w:rPr>
        <w:t>Cultural Studies of Science Education</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11</w:t>
      </w:r>
      <w:r w:rsidRPr="00C22DBC">
        <w:rPr>
          <w:rFonts w:asciiTheme="minorHAnsi" w:hAnsiTheme="minorHAnsi" w:cstheme="minorHAnsi"/>
          <w:sz w:val="24"/>
          <w:shd w:val="clear" w:color="auto" w:fill="FFFFFF"/>
        </w:rPr>
        <w:t>(4), pp.917-939. [Online]</w:t>
      </w:r>
    </w:p>
    <w:p w14:paraId="32F9A7B0" w14:textId="778AFF09" w:rsidR="000B753E" w:rsidRPr="00955392" w:rsidRDefault="0084778E" w:rsidP="00955392">
      <w:pPr>
        <w:pStyle w:val="SMUNORMALARIAL"/>
        <w:spacing w:line="360" w:lineRule="auto"/>
        <w:rPr>
          <w:rFonts w:asciiTheme="minorHAnsi" w:eastAsiaTheme="minorHAnsi" w:hAnsiTheme="minorHAnsi" w:cstheme="minorHAnsi"/>
          <w:sz w:val="24"/>
          <w:lang w:eastAsia="en-US"/>
        </w:rPr>
      </w:pPr>
      <w:hyperlink r:id="rId12" w:history="1">
        <w:r w:rsidR="000B753E" w:rsidRPr="00955392">
          <w:rPr>
            <w:rFonts w:asciiTheme="minorHAnsi" w:eastAsiaTheme="minorHAnsi" w:hAnsiTheme="minorHAnsi" w:cstheme="minorHAnsi"/>
            <w:color w:val="0000FF"/>
            <w:sz w:val="24"/>
            <w:u w:val="single"/>
            <w:lang w:eastAsia="en-US"/>
          </w:rPr>
          <w:t>https://discovery.ucl.ac.uk/id/eprint/1475003/5/Dawson_Disorientating%20fun%20or%20meaningful%20paper%20CSSE%20AUTHOR%20PREPRINT.pdf</w:t>
        </w:r>
      </w:hyperlink>
    </w:p>
    <w:p w14:paraId="2A66F881" w14:textId="74C73A5B" w:rsidR="000B753E" w:rsidRPr="00955392" w:rsidRDefault="000B753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23</w:t>
      </w:r>
      <w:r w:rsidRPr="00955392">
        <w:rPr>
          <w:rFonts w:asciiTheme="minorHAnsi" w:eastAsiaTheme="minorHAnsi" w:hAnsiTheme="minorHAnsi" w:cstheme="minorHAnsi"/>
          <w:sz w:val="24"/>
          <w:vertAlign w:val="superscript"/>
          <w:lang w:eastAsia="en-US"/>
        </w:rPr>
        <w:t>rd</w:t>
      </w:r>
      <w:r w:rsidRPr="00955392">
        <w:rPr>
          <w:rFonts w:asciiTheme="minorHAnsi" w:eastAsiaTheme="minorHAnsi" w:hAnsiTheme="minorHAnsi" w:cstheme="minorHAnsi"/>
          <w:sz w:val="24"/>
          <w:lang w:eastAsia="en-US"/>
        </w:rPr>
        <w:t xml:space="preserve"> April 2020).</w:t>
      </w:r>
    </w:p>
    <w:p w14:paraId="5D7A8A69" w14:textId="77777777" w:rsidR="00A769D7" w:rsidRPr="00955392" w:rsidRDefault="00A769D7" w:rsidP="00955392">
      <w:pPr>
        <w:pStyle w:val="SMUNORMALARIAL"/>
        <w:spacing w:line="360" w:lineRule="auto"/>
        <w:rPr>
          <w:rFonts w:asciiTheme="minorHAnsi" w:eastAsiaTheme="minorHAnsi" w:hAnsiTheme="minorHAnsi" w:cstheme="minorHAnsi"/>
          <w:sz w:val="24"/>
          <w:lang w:eastAsia="en-US"/>
        </w:rPr>
      </w:pPr>
    </w:p>
    <w:p w14:paraId="411CD608" w14:textId="7EB075F6" w:rsidR="00A769D7" w:rsidRPr="00C22DBC" w:rsidRDefault="00435CC9" w:rsidP="00955392">
      <w:pPr>
        <w:pStyle w:val="SMUNORMALARIAL"/>
        <w:spacing w:line="360" w:lineRule="auto"/>
        <w:rPr>
          <w:rFonts w:asciiTheme="minorHAnsi" w:eastAsiaTheme="minorHAnsi" w:hAnsiTheme="minorHAnsi" w:cstheme="minorHAnsi"/>
          <w:sz w:val="24"/>
          <w:lang w:eastAsia="en-US"/>
        </w:rPr>
      </w:pPr>
      <w:r w:rsidRPr="00C22DBC">
        <w:rPr>
          <w:rFonts w:asciiTheme="minorHAnsi" w:eastAsiaTheme="minorHAnsi" w:hAnsiTheme="minorHAnsi" w:cstheme="minorHAnsi"/>
          <w:sz w:val="24"/>
          <w:lang w:eastAsia="en-US"/>
        </w:rPr>
        <w:t xml:space="preserve">Adams, R (2019) </w:t>
      </w:r>
      <w:r w:rsidR="00A769D7" w:rsidRPr="00C22DBC">
        <w:rPr>
          <w:rFonts w:asciiTheme="minorHAnsi" w:eastAsiaTheme="minorHAnsi" w:hAnsiTheme="minorHAnsi" w:cstheme="minorHAnsi"/>
          <w:sz w:val="24"/>
          <w:lang w:eastAsia="en-US"/>
        </w:rPr>
        <w:t>Families on Universal Credit Fallin</w:t>
      </w:r>
      <w:r w:rsidRPr="00C22DBC">
        <w:rPr>
          <w:rFonts w:asciiTheme="minorHAnsi" w:eastAsiaTheme="minorHAnsi" w:hAnsiTheme="minorHAnsi" w:cstheme="minorHAnsi"/>
          <w:sz w:val="24"/>
          <w:lang w:eastAsia="en-US"/>
        </w:rPr>
        <w:t xml:space="preserve">g into Debt in School Holidays, </w:t>
      </w:r>
      <w:r w:rsidRPr="00C22DBC">
        <w:rPr>
          <w:rFonts w:asciiTheme="minorHAnsi" w:eastAsiaTheme="minorHAnsi" w:hAnsiTheme="minorHAnsi" w:cstheme="minorHAnsi"/>
          <w:i/>
          <w:sz w:val="24"/>
          <w:lang w:eastAsia="en-US"/>
        </w:rPr>
        <w:t>The Guardian,</w:t>
      </w:r>
      <w:r w:rsidRPr="00C22DBC">
        <w:rPr>
          <w:rFonts w:asciiTheme="minorHAnsi" w:eastAsiaTheme="minorHAnsi" w:hAnsiTheme="minorHAnsi" w:cstheme="minorHAnsi"/>
          <w:sz w:val="24"/>
          <w:lang w:eastAsia="en-US"/>
        </w:rPr>
        <w:t xml:space="preserve"> </w:t>
      </w:r>
      <w:r w:rsidR="00A769D7" w:rsidRPr="00C22DBC">
        <w:rPr>
          <w:rFonts w:asciiTheme="minorHAnsi" w:eastAsiaTheme="minorHAnsi" w:hAnsiTheme="minorHAnsi" w:cstheme="minorHAnsi"/>
          <w:sz w:val="24"/>
          <w:lang w:eastAsia="en-US"/>
        </w:rPr>
        <w:t>3</w:t>
      </w:r>
      <w:r w:rsidR="00A769D7" w:rsidRPr="00C22DBC">
        <w:rPr>
          <w:rFonts w:asciiTheme="minorHAnsi" w:eastAsiaTheme="minorHAnsi" w:hAnsiTheme="minorHAnsi" w:cstheme="minorHAnsi"/>
          <w:sz w:val="24"/>
          <w:vertAlign w:val="superscript"/>
          <w:lang w:eastAsia="en-US"/>
        </w:rPr>
        <w:t>rd</w:t>
      </w:r>
      <w:r w:rsidRPr="00C22DBC">
        <w:rPr>
          <w:rFonts w:asciiTheme="minorHAnsi" w:eastAsiaTheme="minorHAnsi" w:hAnsiTheme="minorHAnsi" w:cstheme="minorHAnsi"/>
          <w:sz w:val="24"/>
          <w:lang w:eastAsia="en-US"/>
        </w:rPr>
        <w:t xml:space="preserve"> J</w:t>
      </w:r>
      <w:r w:rsidR="00A769D7" w:rsidRPr="00C22DBC">
        <w:rPr>
          <w:rFonts w:asciiTheme="minorHAnsi" w:eastAsiaTheme="minorHAnsi" w:hAnsiTheme="minorHAnsi" w:cstheme="minorHAnsi"/>
          <w:sz w:val="24"/>
          <w:lang w:eastAsia="en-US"/>
        </w:rPr>
        <w:t>uly. [Online]</w:t>
      </w:r>
    </w:p>
    <w:p w14:paraId="7E384954" w14:textId="2B5081C7" w:rsidR="00A769D7" w:rsidRPr="00955392" w:rsidRDefault="0084778E" w:rsidP="00955392">
      <w:pPr>
        <w:pStyle w:val="SMUNORMALARIAL"/>
        <w:spacing w:line="360" w:lineRule="auto"/>
        <w:rPr>
          <w:rFonts w:asciiTheme="minorHAnsi" w:eastAsiaTheme="minorHAnsi" w:hAnsiTheme="minorHAnsi" w:cstheme="minorHAnsi"/>
          <w:sz w:val="24"/>
          <w:lang w:eastAsia="en-US"/>
        </w:rPr>
      </w:pPr>
      <w:hyperlink r:id="rId13" w:history="1">
        <w:r w:rsidR="00A769D7" w:rsidRPr="00955392">
          <w:rPr>
            <w:rFonts w:asciiTheme="minorHAnsi" w:eastAsiaTheme="minorHAnsi" w:hAnsiTheme="minorHAnsi" w:cstheme="minorHAnsi"/>
            <w:color w:val="0000FF"/>
            <w:sz w:val="24"/>
            <w:u w:val="single"/>
            <w:lang w:eastAsia="en-US"/>
          </w:rPr>
          <w:t>https://www.theguardian.com/education/2019/jul/03/parents-alarm-increased-costs-school-holidays</w:t>
        </w:r>
      </w:hyperlink>
    </w:p>
    <w:p w14:paraId="4A8F89E2" w14:textId="01413731" w:rsidR="00A769D7" w:rsidRPr="00955392" w:rsidRDefault="00A769D7"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26</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7A55D65D" w14:textId="77777777" w:rsidR="00D70FE3" w:rsidRPr="00955392" w:rsidRDefault="00D70FE3" w:rsidP="00955392">
      <w:pPr>
        <w:pStyle w:val="SMUNORMALARIAL"/>
        <w:spacing w:line="360" w:lineRule="auto"/>
        <w:rPr>
          <w:rFonts w:asciiTheme="minorHAnsi" w:eastAsiaTheme="minorHAnsi" w:hAnsiTheme="minorHAnsi" w:cstheme="minorHAnsi"/>
          <w:sz w:val="24"/>
          <w:lang w:eastAsia="en-US"/>
        </w:rPr>
      </w:pPr>
    </w:p>
    <w:p w14:paraId="4A0DB136" w14:textId="2790F845" w:rsidR="00D70FE3" w:rsidRPr="00955392" w:rsidRDefault="00D70FE3" w:rsidP="00955392">
      <w:pPr>
        <w:pStyle w:val="SMUNORMALARIAL"/>
        <w:spacing w:line="360" w:lineRule="auto"/>
        <w:rPr>
          <w:rFonts w:asciiTheme="minorHAnsi" w:hAnsiTheme="minorHAnsi" w:cstheme="minorHAnsi"/>
          <w:color w:val="000000"/>
          <w:sz w:val="24"/>
        </w:rPr>
      </w:pPr>
      <w:r w:rsidRPr="00955392">
        <w:rPr>
          <w:rFonts w:asciiTheme="minorHAnsi" w:hAnsiTheme="minorHAnsi" w:cstheme="minorHAnsi"/>
          <w:color w:val="000000"/>
          <w:sz w:val="24"/>
        </w:rPr>
        <w:t xml:space="preserve">Beames, S, Higgins, P and Nicol, R (2012). </w:t>
      </w:r>
      <w:r w:rsidRPr="00955392">
        <w:rPr>
          <w:rFonts w:asciiTheme="minorHAnsi" w:hAnsiTheme="minorHAnsi" w:cstheme="minorHAnsi"/>
          <w:i/>
          <w:color w:val="000000"/>
          <w:sz w:val="24"/>
        </w:rPr>
        <w:t xml:space="preserve">Learning outside the Classroom: Theory and Guildlines for Practice. </w:t>
      </w:r>
      <w:r w:rsidRPr="00955392">
        <w:rPr>
          <w:rFonts w:asciiTheme="minorHAnsi" w:hAnsiTheme="minorHAnsi" w:cstheme="minorHAnsi"/>
          <w:color w:val="000000"/>
          <w:sz w:val="24"/>
        </w:rPr>
        <w:t>Routledge: London. [Online]</w:t>
      </w:r>
    </w:p>
    <w:p w14:paraId="595B5786" w14:textId="5E32E3FC" w:rsidR="00D70FE3" w:rsidRPr="00955392" w:rsidRDefault="0084778E" w:rsidP="00955392">
      <w:pPr>
        <w:pStyle w:val="SMUNORMALARIAL"/>
        <w:spacing w:line="360" w:lineRule="auto"/>
        <w:rPr>
          <w:rFonts w:asciiTheme="minorHAnsi" w:eastAsiaTheme="minorHAnsi" w:hAnsiTheme="minorHAnsi" w:cstheme="minorHAnsi"/>
          <w:sz w:val="24"/>
          <w:lang w:eastAsia="en-US"/>
        </w:rPr>
      </w:pPr>
      <w:hyperlink r:id="rId14" w:anchor="v=onepage&amp;q&amp;f=false" w:history="1">
        <w:r w:rsidR="00D70FE3" w:rsidRPr="00955392">
          <w:rPr>
            <w:rFonts w:asciiTheme="minorHAnsi" w:eastAsiaTheme="minorHAnsi" w:hAnsiTheme="minorHAnsi" w:cstheme="minorHAnsi"/>
            <w:color w:val="0000FF"/>
            <w:sz w:val="24"/>
            <w:u w:val="single"/>
            <w:lang w:eastAsia="en-US"/>
          </w:rPr>
          <w:t>https://books.google.co.uk/books?id=ZdyrAgAAQBAJ&amp;printsec=frontcover&amp;source=gbs_ge_summary_r&amp;cad=0#v=onepage&amp;q&amp;f=false</w:t>
        </w:r>
      </w:hyperlink>
    </w:p>
    <w:p w14:paraId="616134E7" w14:textId="44364A5B" w:rsidR="00D70FE3" w:rsidRPr="00955392" w:rsidRDefault="00D70FE3" w:rsidP="00955392">
      <w:pPr>
        <w:pStyle w:val="SMUNORMALARIAL"/>
        <w:spacing w:line="360" w:lineRule="auto"/>
        <w:rPr>
          <w:rFonts w:asciiTheme="minorHAnsi" w:hAnsiTheme="minorHAnsi" w:cstheme="minorHAnsi"/>
          <w:sz w:val="24"/>
          <w:u w:val="single"/>
        </w:rPr>
      </w:pPr>
      <w:r w:rsidRPr="00955392">
        <w:rPr>
          <w:rFonts w:asciiTheme="minorHAnsi" w:eastAsiaTheme="minorHAnsi" w:hAnsiTheme="minorHAnsi" w:cstheme="minorHAnsi"/>
          <w:sz w:val="24"/>
          <w:lang w:eastAsia="en-US"/>
        </w:rPr>
        <w:t>(Accessed on: 25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674019E" w14:textId="77777777" w:rsidR="00FC297B" w:rsidRPr="00955392" w:rsidRDefault="00FC297B" w:rsidP="00955392">
      <w:pPr>
        <w:pStyle w:val="SMUNORMALARIAL"/>
        <w:spacing w:line="360" w:lineRule="auto"/>
        <w:rPr>
          <w:rFonts w:asciiTheme="minorHAnsi" w:hAnsiTheme="minorHAnsi" w:cstheme="minorHAnsi"/>
          <w:sz w:val="24"/>
          <w:u w:val="single"/>
        </w:rPr>
      </w:pPr>
    </w:p>
    <w:p w14:paraId="61B45205" w14:textId="77777777" w:rsidR="008A110D" w:rsidRPr="00955392" w:rsidRDefault="008A110D" w:rsidP="00955392">
      <w:pPr>
        <w:pStyle w:val="SMUNORMALARIAL"/>
        <w:spacing w:line="360" w:lineRule="auto"/>
        <w:rPr>
          <w:rFonts w:asciiTheme="minorHAnsi" w:hAnsiTheme="minorHAnsi" w:cstheme="minorHAnsi"/>
          <w:sz w:val="24"/>
        </w:rPr>
      </w:pPr>
    </w:p>
    <w:p w14:paraId="5DBB6A66" w14:textId="77777777" w:rsidR="008A110D" w:rsidRPr="00955392" w:rsidRDefault="008A110D" w:rsidP="00955392">
      <w:pPr>
        <w:pStyle w:val="SMUNORMALARIAL"/>
        <w:spacing w:line="360" w:lineRule="auto"/>
        <w:rPr>
          <w:rFonts w:asciiTheme="minorHAnsi" w:hAnsiTheme="minorHAnsi" w:cstheme="minorHAnsi"/>
          <w:sz w:val="24"/>
        </w:rPr>
      </w:pPr>
    </w:p>
    <w:p w14:paraId="11875076" w14:textId="290A1E12" w:rsidR="00FC297B" w:rsidRPr="00955392" w:rsidRDefault="00FC297B"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lastRenderedPageBreak/>
        <w:t xml:space="preserve">BBC News (2020) </w:t>
      </w:r>
      <w:r w:rsidRPr="00955392">
        <w:rPr>
          <w:rFonts w:asciiTheme="minorHAnsi" w:hAnsiTheme="minorHAnsi" w:cstheme="minorHAnsi"/>
          <w:i/>
          <w:sz w:val="24"/>
        </w:rPr>
        <w:t xml:space="preserve">School’s Poverty Gap a ‘Major Challenge’ – Estyn. </w:t>
      </w:r>
      <w:r w:rsidRPr="00955392">
        <w:rPr>
          <w:rFonts w:asciiTheme="minorHAnsi" w:hAnsiTheme="minorHAnsi" w:cstheme="minorHAnsi"/>
          <w:sz w:val="24"/>
        </w:rPr>
        <w:t>[Online]</w:t>
      </w:r>
    </w:p>
    <w:p w14:paraId="0F268275" w14:textId="4A517940" w:rsidR="00FC297B" w:rsidRPr="00955392" w:rsidRDefault="0084778E" w:rsidP="00955392">
      <w:pPr>
        <w:pStyle w:val="SMUNORMALARIAL"/>
        <w:spacing w:line="360" w:lineRule="auto"/>
        <w:rPr>
          <w:rFonts w:asciiTheme="minorHAnsi" w:eastAsiaTheme="minorHAnsi" w:hAnsiTheme="minorHAnsi" w:cstheme="minorHAnsi"/>
          <w:sz w:val="24"/>
          <w:lang w:eastAsia="en-US"/>
        </w:rPr>
      </w:pPr>
      <w:hyperlink r:id="rId15" w:history="1">
        <w:r w:rsidR="00FC297B" w:rsidRPr="00955392">
          <w:rPr>
            <w:rFonts w:asciiTheme="minorHAnsi" w:eastAsiaTheme="minorHAnsi" w:hAnsiTheme="minorHAnsi" w:cstheme="minorHAnsi"/>
            <w:color w:val="0000FF"/>
            <w:sz w:val="24"/>
            <w:u w:val="single"/>
            <w:lang w:eastAsia="en-US"/>
          </w:rPr>
          <w:t>https://www.bbc.co.uk/news/uk-wales-51629420</w:t>
        </w:r>
      </w:hyperlink>
    </w:p>
    <w:p w14:paraId="32A56D49" w14:textId="610FCE8E" w:rsidR="00FC297B" w:rsidRPr="00955392" w:rsidRDefault="00FC297B"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February 27</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2020).</w:t>
      </w:r>
    </w:p>
    <w:p w14:paraId="28B8194A" w14:textId="77777777" w:rsidR="004A2F42" w:rsidRPr="00955392" w:rsidRDefault="004A2F42" w:rsidP="00955392">
      <w:pPr>
        <w:pStyle w:val="SMUNORMALARIAL"/>
        <w:spacing w:line="360" w:lineRule="auto"/>
        <w:rPr>
          <w:rFonts w:asciiTheme="minorHAnsi" w:eastAsiaTheme="minorHAnsi" w:hAnsiTheme="minorHAnsi" w:cstheme="minorHAnsi"/>
          <w:sz w:val="24"/>
          <w:lang w:eastAsia="en-US"/>
        </w:rPr>
      </w:pPr>
    </w:p>
    <w:p w14:paraId="7BB45F58" w14:textId="77777777" w:rsidR="004A2F42" w:rsidRPr="00955392" w:rsidRDefault="004A2F42"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Butler, P (2018) </w:t>
      </w:r>
      <w:r w:rsidRPr="00955392">
        <w:rPr>
          <w:rFonts w:asciiTheme="minorHAnsi" w:eastAsiaTheme="minorHAnsi" w:hAnsiTheme="minorHAnsi" w:cstheme="minorHAnsi"/>
          <w:i/>
          <w:sz w:val="24"/>
          <w:lang w:eastAsia="en-US"/>
        </w:rPr>
        <w:t xml:space="preserve">‘Four Million UK Children too Poor to have a Healthy Diet, Study Finds’, </w:t>
      </w:r>
      <w:r w:rsidRPr="00955392">
        <w:rPr>
          <w:rFonts w:asciiTheme="minorHAnsi" w:eastAsiaTheme="minorHAnsi" w:hAnsiTheme="minorHAnsi" w:cstheme="minorHAnsi"/>
          <w:sz w:val="24"/>
          <w:lang w:eastAsia="en-US"/>
        </w:rPr>
        <w:t>The Guardian, 5th September. [Online]</w:t>
      </w:r>
    </w:p>
    <w:p w14:paraId="51BAA9CE" w14:textId="77777777" w:rsidR="004A2F42" w:rsidRPr="00955392" w:rsidRDefault="0084778E" w:rsidP="00955392">
      <w:pPr>
        <w:pStyle w:val="SMUNORMALARIAL"/>
        <w:spacing w:line="360" w:lineRule="auto"/>
        <w:rPr>
          <w:rFonts w:asciiTheme="minorHAnsi" w:eastAsiaTheme="minorHAnsi" w:hAnsiTheme="minorHAnsi" w:cstheme="minorHAnsi"/>
          <w:sz w:val="24"/>
          <w:lang w:eastAsia="en-US"/>
        </w:rPr>
      </w:pPr>
      <w:hyperlink r:id="rId16" w:history="1">
        <w:r w:rsidR="004A2F42" w:rsidRPr="00955392">
          <w:rPr>
            <w:rFonts w:asciiTheme="minorHAnsi" w:eastAsiaTheme="minorHAnsi" w:hAnsiTheme="minorHAnsi" w:cstheme="minorHAnsi"/>
            <w:color w:val="0000FF"/>
            <w:sz w:val="24"/>
            <w:u w:val="single"/>
            <w:lang w:eastAsia="en-US"/>
          </w:rPr>
          <w:t>https://www.theguardian.com/society/2018/sep/05/four-million-uk-children-too-poor-to-have-a-healthy-diet-study-finds</w:t>
        </w:r>
      </w:hyperlink>
    </w:p>
    <w:p w14:paraId="39AEF3AA" w14:textId="092AC1D5" w:rsidR="004A2F42" w:rsidRPr="00955392" w:rsidRDefault="004A2F42"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18A19645" w14:textId="77777777" w:rsidR="00893F88" w:rsidRPr="00955392" w:rsidRDefault="00893F88" w:rsidP="00955392">
      <w:pPr>
        <w:pStyle w:val="SMUNORMALARIAL"/>
        <w:spacing w:line="360" w:lineRule="auto"/>
        <w:rPr>
          <w:rFonts w:asciiTheme="minorHAnsi" w:hAnsiTheme="minorHAnsi" w:cstheme="minorHAnsi"/>
          <w:sz w:val="24"/>
          <w:u w:val="single"/>
        </w:rPr>
      </w:pPr>
    </w:p>
    <w:p w14:paraId="0A0E9F66" w14:textId="77777777" w:rsidR="00885E23" w:rsidRPr="00955392" w:rsidRDefault="00885E23"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BBC News (2019) </w:t>
      </w:r>
      <w:r w:rsidRPr="00955392">
        <w:rPr>
          <w:rFonts w:asciiTheme="minorHAnsi" w:hAnsiTheme="minorHAnsi" w:cstheme="minorHAnsi"/>
          <w:i/>
          <w:sz w:val="24"/>
        </w:rPr>
        <w:t>School Breakfast Clubs: Charges ‘Unfair’ on Parents.</w:t>
      </w:r>
      <w:r w:rsidRPr="00955392">
        <w:rPr>
          <w:rFonts w:asciiTheme="minorHAnsi" w:hAnsiTheme="minorHAnsi" w:cstheme="minorHAnsi"/>
          <w:sz w:val="24"/>
        </w:rPr>
        <w:t xml:space="preserve"> [Online]</w:t>
      </w:r>
    </w:p>
    <w:p w14:paraId="6E05C6B9" w14:textId="77777777" w:rsidR="00885E23" w:rsidRPr="00955392" w:rsidRDefault="0084778E" w:rsidP="00955392">
      <w:pPr>
        <w:pStyle w:val="SMUNORMALARIAL"/>
        <w:spacing w:line="360" w:lineRule="auto"/>
        <w:rPr>
          <w:rFonts w:asciiTheme="minorHAnsi" w:eastAsiaTheme="minorHAnsi" w:hAnsiTheme="minorHAnsi" w:cstheme="minorHAnsi"/>
          <w:sz w:val="24"/>
          <w:lang w:eastAsia="en-US"/>
        </w:rPr>
      </w:pPr>
      <w:hyperlink r:id="rId17" w:history="1">
        <w:r w:rsidR="00885E23" w:rsidRPr="00955392">
          <w:rPr>
            <w:rFonts w:asciiTheme="minorHAnsi" w:eastAsiaTheme="minorHAnsi" w:hAnsiTheme="minorHAnsi" w:cstheme="minorHAnsi"/>
            <w:color w:val="0000FF"/>
            <w:sz w:val="24"/>
            <w:u w:val="single"/>
            <w:lang w:eastAsia="en-US"/>
          </w:rPr>
          <w:t>https://www.bbc.co.uk/news/uk-wales-50395377</w:t>
        </w:r>
      </w:hyperlink>
    </w:p>
    <w:p w14:paraId="6EA589A9" w14:textId="77777777" w:rsidR="00885E23" w:rsidRPr="00955392" w:rsidRDefault="00885E2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13</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5ECDBADE" w14:textId="77777777" w:rsidR="00DD37CE" w:rsidRPr="00955392" w:rsidRDefault="00DD37CE" w:rsidP="00955392">
      <w:pPr>
        <w:pStyle w:val="SMUNORMALARIAL"/>
        <w:spacing w:line="360" w:lineRule="auto"/>
        <w:rPr>
          <w:rFonts w:asciiTheme="minorHAnsi" w:eastAsiaTheme="minorHAnsi" w:hAnsiTheme="minorHAnsi" w:cstheme="minorHAnsi"/>
          <w:sz w:val="24"/>
          <w:lang w:eastAsia="en-US"/>
        </w:rPr>
      </w:pPr>
    </w:p>
    <w:p w14:paraId="1586BBE1" w14:textId="4BD6F8B3" w:rsidR="00DD37CE" w:rsidRPr="00955392" w:rsidRDefault="00DD37C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BBC News (2020) </w:t>
      </w:r>
      <w:r w:rsidRPr="00955392">
        <w:rPr>
          <w:rFonts w:asciiTheme="minorHAnsi" w:eastAsiaTheme="minorHAnsi" w:hAnsiTheme="minorHAnsi" w:cstheme="minorHAnsi"/>
          <w:i/>
          <w:sz w:val="24"/>
          <w:lang w:eastAsia="en-US"/>
        </w:rPr>
        <w:t xml:space="preserve">Coronavirus: Boris Johnson says this is the Moment of Maximum Risk. </w:t>
      </w:r>
      <w:r w:rsidRPr="00955392">
        <w:rPr>
          <w:rFonts w:asciiTheme="minorHAnsi" w:eastAsiaTheme="minorHAnsi" w:hAnsiTheme="minorHAnsi" w:cstheme="minorHAnsi"/>
          <w:sz w:val="24"/>
          <w:lang w:eastAsia="en-US"/>
        </w:rPr>
        <w:t>[Online]</w:t>
      </w:r>
    </w:p>
    <w:p w14:paraId="34C6DB47" w14:textId="3430873A" w:rsidR="00DD37CE" w:rsidRPr="00955392" w:rsidRDefault="0084778E" w:rsidP="00955392">
      <w:pPr>
        <w:pStyle w:val="SMUNORMALARIAL"/>
        <w:spacing w:line="360" w:lineRule="auto"/>
        <w:rPr>
          <w:rFonts w:asciiTheme="minorHAnsi" w:eastAsiaTheme="minorHAnsi" w:hAnsiTheme="minorHAnsi" w:cstheme="minorHAnsi"/>
          <w:sz w:val="24"/>
          <w:lang w:eastAsia="en-US"/>
        </w:rPr>
      </w:pPr>
      <w:hyperlink r:id="rId18" w:history="1">
        <w:r w:rsidR="00DD37CE" w:rsidRPr="00955392">
          <w:rPr>
            <w:rFonts w:asciiTheme="minorHAnsi" w:eastAsiaTheme="minorHAnsi" w:hAnsiTheme="minorHAnsi" w:cstheme="minorHAnsi"/>
            <w:color w:val="0000FF"/>
            <w:sz w:val="24"/>
            <w:u w:val="single"/>
            <w:lang w:eastAsia="en-US"/>
          </w:rPr>
          <w:t>https://www.bbc.co.uk/news/uk-52439348</w:t>
        </w:r>
      </w:hyperlink>
    </w:p>
    <w:p w14:paraId="44C07FF5" w14:textId="4F5BD826" w:rsidR="00DD37CE" w:rsidRPr="00955392" w:rsidRDefault="00DD37CE" w:rsidP="00955392">
      <w:pPr>
        <w:pStyle w:val="SMUNORMALARIAL"/>
        <w:spacing w:line="360" w:lineRule="auto"/>
        <w:rPr>
          <w:rFonts w:asciiTheme="minorHAnsi" w:hAnsiTheme="minorHAnsi" w:cstheme="minorHAnsi"/>
          <w:sz w:val="24"/>
          <w:u w:val="single"/>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5F9F0C4F" w14:textId="77777777" w:rsidR="00077ADD" w:rsidRPr="00955392" w:rsidRDefault="00077ADD" w:rsidP="00955392">
      <w:pPr>
        <w:pStyle w:val="SMUNORMALARIAL"/>
        <w:spacing w:line="360" w:lineRule="auto"/>
        <w:rPr>
          <w:rFonts w:asciiTheme="minorHAnsi" w:hAnsiTheme="minorHAnsi" w:cstheme="minorHAnsi"/>
          <w:sz w:val="24"/>
        </w:rPr>
      </w:pPr>
    </w:p>
    <w:p w14:paraId="73A80C89" w14:textId="77777777" w:rsidR="00893F88" w:rsidRPr="00955392" w:rsidRDefault="00893F88"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Big Pit (2020) </w:t>
      </w:r>
      <w:r w:rsidRPr="00955392">
        <w:rPr>
          <w:rFonts w:asciiTheme="minorHAnsi" w:hAnsiTheme="minorHAnsi" w:cstheme="minorHAnsi"/>
          <w:i/>
          <w:sz w:val="24"/>
        </w:rPr>
        <w:t>National Coal Museum</w:t>
      </w:r>
      <w:r w:rsidRPr="00955392">
        <w:rPr>
          <w:rFonts w:asciiTheme="minorHAnsi" w:hAnsiTheme="minorHAnsi" w:cstheme="minorHAnsi"/>
          <w:sz w:val="24"/>
        </w:rPr>
        <w:t>. [Online]</w:t>
      </w:r>
    </w:p>
    <w:p w14:paraId="10F5DBCF" w14:textId="77777777" w:rsidR="00893F88" w:rsidRPr="00955392" w:rsidRDefault="00893F88" w:rsidP="00955392">
      <w:pPr>
        <w:pStyle w:val="SMUNORMALARIAL"/>
        <w:spacing w:line="360" w:lineRule="auto"/>
        <w:rPr>
          <w:rFonts w:asciiTheme="minorHAnsi" w:eastAsiaTheme="minorHAnsi" w:hAnsiTheme="minorHAnsi" w:cstheme="minorHAnsi"/>
          <w:sz w:val="24"/>
          <w:lang w:eastAsia="en-US"/>
        </w:rPr>
      </w:pPr>
      <w:r w:rsidRPr="00955392">
        <w:rPr>
          <w:rFonts w:asciiTheme="minorHAnsi" w:hAnsiTheme="minorHAnsi" w:cstheme="minorHAnsi"/>
          <w:sz w:val="24"/>
          <w:u w:val="single"/>
        </w:rPr>
        <w:t xml:space="preserve"> </w:t>
      </w:r>
      <w:hyperlink r:id="rId19" w:history="1">
        <w:r w:rsidRPr="00955392">
          <w:rPr>
            <w:rFonts w:asciiTheme="minorHAnsi" w:eastAsiaTheme="minorHAnsi" w:hAnsiTheme="minorHAnsi" w:cstheme="minorHAnsi"/>
            <w:color w:val="0000FF"/>
            <w:sz w:val="24"/>
            <w:u w:val="single"/>
            <w:lang w:eastAsia="en-US"/>
          </w:rPr>
          <w:t>https://museum.wales/bigpit/</w:t>
        </w:r>
      </w:hyperlink>
    </w:p>
    <w:p w14:paraId="42FE4760" w14:textId="77777777" w:rsidR="00893F88" w:rsidRPr="00955392" w:rsidRDefault="00893F88"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11</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45F06EBA" w14:textId="77777777" w:rsidR="00851174" w:rsidRPr="00955392" w:rsidRDefault="00851174" w:rsidP="00955392">
      <w:pPr>
        <w:pStyle w:val="SMUNORMALARIAL"/>
        <w:spacing w:line="360" w:lineRule="auto"/>
        <w:rPr>
          <w:rFonts w:asciiTheme="minorHAnsi" w:eastAsiaTheme="minorHAnsi" w:hAnsiTheme="minorHAnsi" w:cstheme="minorHAnsi"/>
          <w:sz w:val="24"/>
          <w:lang w:eastAsia="en-US"/>
        </w:rPr>
      </w:pPr>
    </w:p>
    <w:p w14:paraId="33D4ADD6" w14:textId="02BF2BF2" w:rsidR="00851174" w:rsidRPr="00955392" w:rsidRDefault="00851174" w:rsidP="00955392">
      <w:pPr>
        <w:pStyle w:val="SMUNORMALARIAL"/>
        <w:spacing w:line="360" w:lineRule="auto"/>
        <w:rPr>
          <w:rFonts w:asciiTheme="minorHAnsi" w:hAnsiTheme="minorHAnsi" w:cstheme="minorHAnsi"/>
          <w:sz w:val="24"/>
          <w:shd w:val="clear" w:color="auto" w:fill="FFFFFF"/>
        </w:rPr>
      </w:pPr>
      <w:r w:rsidRPr="00955392">
        <w:rPr>
          <w:rFonts w:asciiTheme="minorHAnsi" w:hAnsiTheme="minorHAnsi" w:cstheme="minorHAnsi"/>
          <w:sz w:val="24"/>
          <w:shd w:val="clear" w:color="auto" w:fill="FFFFFF"/>
        </w:rPr>
        <w:t>Baxter, J, A (2014) Care for children in school holidays. </w:t>
      </w:r>
      <w:r w:rsidRPr="00955392">
        <w:rPr>
          <w:rFonts w:asciiTheme="minorHAnsi" w:hAnsiTheme="minorHAnsi" w:cstheme="minorHAnsi"/>
          <w:i/>
          <w:iCs/>
          <w:sz w:val="24"/>
          <w:shd w:val="clear" w:color="auto" w:fill="FFFFFF"/>
        </w:rPr>
        <w:t>The LSAC annual statistical report 2013</w:t>
      </w:r>
      <w:r w:rsidRPr="00955392">
        <w:rPr>
          <w:rFonts w:asciiTheme="minorHAnsi" w:hAnsiTheme="minorHAnsi" w:cstheme="minorHAnsi"/>
          <w:sz w:val="24"/>
          <w:shd w:val="clear" w:color="auto" w:fill="FFFFFF"/>
        </w:rPr>
        <w:t>, pp.31-50. [Online]</w:t>
      </w:r>
    </w:p>
    <w:p w14:paraId="7B0592B8" w14:textId="3EEF5836" w:rsidR="00851174" w:rsidRPr="00955392" w:rsidRDefault="0084778E" w:rsidP="00955392">
      <w:pPr>
        <w:pStyle w:val="SMUNORMALARIAL"/>
        <w:spacing w:line="360" w:lineRule="auto"/>
        <w:rPr>
          <w:rFonts w:asciiTheme="minorHAnsi" w:eastAsiaTheme="minorHAnsi" w:hAnsiTheme="minorHAnsi" w:cstheme="minorHAnsi"/>
          <w:sz w:val="24"/>
          <w:lang w:eastAsia="en-US"/>
        </w:rPr>
      </w:pPr>
      <w:hyperlink r:id="rId20" w:anchor="page=42" w:history="1">
        <w:r w:rsidR="00851174" w:rsidRPr="00955392">
          <w:rPr>
            <w:rFonts w:asciiTheme="minorHAnsi" w:eastAsiaTheme="minorHAnsi" w:hAnsiTheme="minorHAnsi" w:cstheme="minorHAnsi"/>
            <w:color w:val="0000FF"/>
            <w:sz w:val="24"/>
            <w:u w:val="single"/>
            <w:lang w:eastAsia="en-US"/>
          </w:rPr>
          <w:t>https://growingupinaustralia.gov.au/sites/default/files/asr2013.pdf#page=42</w:t>
        </w:r>
      </w:hyperlink>
    </w:p>
    <w:p w14:paraId="7F17F4EB" w14:textId="7691328F" w:rsidR="00851174" w:rsidRPr="00955392" w:rsidRDefault="00851174"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26</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1B72696B" w14:textId="77777777" w:rsidR="00C66FA4" w:rsidRPr="00955392" w:rsidRDefault="00C66FA4" w:rsidP="00955392">
      <w:pPr>
        <w:pStyle w:val="SMUNORMALARIAL"/>
        <w:spacing w:line="360" w:lineRule="auto"/>
        <w:rPr>
          <w:rFonts w:asciiTheme="minorHAnsi" w:eastAsiaTheme="minorHAnsi" w:hAnsiTheme="minorHAnsi" w:cstheme="minorHAnsi"/>
          <w:sz w:val="24"/>
          <w:lang w:eastAsia="en-US"/>
        </w:rPr>
      </w:pPr>
    </w:p>
    <w:p w14:paraId="0F42E1A6" w14:textId="3AD39EC6" w:rsidR="00C66FA4" w:rsidRPr="00955392" w:rsidRDefault="00C66FA4"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BBC News (2020) </w:t>
      </w:r>
      <w:r w:rsidRPr="00955392">
        <w:rPr>
          <w:rFonts w:asciiTheme="minorHAnsi" w:eastAsiaTheme="minorHAnsi" w:hAnsiTheme="minorHAnsi" w:cstheme="minorHAnsi"/>
          <w:i/>
          <w:sz w:val="24"/>
          <w:lang w:eastAsia="en-US"/>
        </w:rPr>
        <w:t>Coronavirus: Schools in Wales all Closing by Friday</w:t>
      </w:r>
      <w:r w:rsidRPr="00955392">
        <w:rPr>
          <w:rFonts w:asciiTheme="minorHAnsi" w:eastAsiaTheme="minorHAnsi" w:hAnsiTheme="minorHAnsi" w:cstheme="minorHAnsi"/>
          <w:sz w:val="24"/>
          <w:lang w:eastAsia="en-US"/>
        </w:rPr>
        <w:t>. [Online]</w:t>
      </w:r>
    </w:p>
    <w:p w14:paraId="29444339" w14:textId="1EAB616C" w:rsidR="00C66FA4" w:rsidRPr="00955392" w:rsidRDefault="0084778E" w:rsidP="00955392">
      <w:pPr>
        <w:pStyle w:val="SMUNORMALARIAL"/>
        <w:spacing w:line="360" w:lineRule="auto"/>
        <w:rPr>
          <w:rFonts w:asciiTheme="minorHAnsi" w:eastAsiaTheme="minorHAnsi" w:hAnsiTheme="minorHAnsi" w:cstheme="minorHAnsi"/>
          <w:sz w:val="24"/>
          <w:lang w:eastAsia="en-US"/>
        </w:rPr>
      </w:pPr>
      <w:hyperlink r:id="rId21" w:history="1">
        <w:r w:rsidR="00C66FA4" w:rsidRPr="00955392">
          <w:rPr>
            <w:rFonts w:asciiTheme="minorHAnsi" w:eastAsiaTheme="minorHAnsi" w:hAnsiTheme="minorHAnsi" w:cstheme="minorHAnsi"/>
            <w:color w:val="0000FF"/>
            <w:sz w:val="24"/>
            <w:u w:val="single"/>
            <w:lang w:eastAsia="en-US"/>
          </w:rPr>
          <w:t>https://www.bbc.co.uk/news/uk-wales-51947148</w:t>
        </w:r>
      </w:hyperlink>
    </w:p>
    <w:p w14:paraId="2FC5251B" w14:textId="3B9CCCAA" w:rsidR="00C66FA4" w:rsidRPr="00955392" w:rsidRDefault="00C66FA4"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572D96C3" w14:textId="77777777" w:rsidR="00F94AA9" w:rsidRPr="00955392" w:rsidRDefault="00F94AA9" w:rsidP="00955392">
      <w:pPr>
        <w:pStyle w:val="SMUNORMALARIAL"/>
        <w:spacing w:line="360" w:lineRule="auto"/>
        <w:rPr>
          <w:rFonts w:asciiTheme="minorHAnsi" w:eastAsiaTheme="minorHAnsi" w:hAnsiTheme="minorHAnsi" w:cstheme="minorHAnsi"/>
          <w:sz w:val="24"/>
          <w:lang w:eastAsia="en-US"/>
        </w:rPr>
      </w:pPr>
    </w:p>
    <w:p w14:paraId="0AFD9F71" w14:textId="3E32868E" w:rsidR="00F94AA9" w:rsidRPr="00C22DBC" w:rsidRDefault="00F94AA9"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lastRenderedPageBreak/>
        <w:t>Cornaglia, F, Crivellaro, E and McNally, S (2015) Mental health and education decisions. </w:t>
      </w:r>
      <w:r w:rsidRPr="00C22DBC">
        <w:rPr>
          <w:rFonts w:asciiTheme="minorHAnsi" w:hAnsiTheme="minorHAnsi" w:cstheme="minorHAnsi"/>
          <w:i/>
          <w:iCs/>
          <w:sz w:val="24"/>
          <w:shd w:val="clear" w:color="auto" w:fill="FFFFFF"/>
        </w:rPr>
        <w:t>Labour Economics</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33</w:t>
      </w:r>
      <w:r w:rsidRPr="00C22DBC">
        <w:rPr>
          <w:rFonts w:asciiTheme="minorHAnsi" w:hAnsiTheme="minorHAnsi" w:cstheme="minorHAnsi"/>
          <w:sz w:val="24"/>
          <w:shd w:val="clear" w:color="auto" w:fill="FFFFFF"/>
        </w:rPr>
        <w:t>, pp.1-12. [Online]</w:t>
      </w:r>
    </w:p>
    <w:p w14:paraId="3CE778F9" w14:textId="692BE07A" w:rsidR="00F94AA9" w:rsidRPr="00955392" w:rsidRDefault="0084778E" w:rsidP="00955392">
      <w:pPr>
        <w:pStyle w:val="SMUNORMALARIAL"/>
        <w:spacing w:line="360" w:lineRule="auto"/>
        <w:rPr>
          <w:rFonts w:asciiTheme="minorHAnsi" w:eastAsiaTheme="minorHAnsi" w:hAnsiTheme="minorHAnsi" w:cstheme="minorHAnsi"/>
          <w:sz w:val="24"/>
          <w:lang w:eastAsia="en-US"/>
        </w:rPr>
      </w:pPr>
      <w:hyperlink r:id="rId22" w:history="1">
        <w:r w:rsidR="00F94AA9" w:rsidRPr="00955392">
          <w:rPr>
            <w:rFonts w:asciiTheme="minorHAnsi" w:eastAsiaTheme="minorHAnsi" w:hAnsiTheme="minorHAnsi" w:cstheme="minorHAnsi"/>
            <w:color w:val="0000FF"/>
            <w:sz w:val="24"/>
            <w:u w:val="single"/>
            <w:lang w:eastAsia="en-US"/>
          </w:rPr>
          <w:t>https://www.econstor.eu/bitstream/10419/58686/1/715806130.pdf</w:t>
        </w:r>
      </w:hyperlink>
    </w:p>
    <w:p w14:paraId="534F9CE8" w14:textId="6A40606A" w:rsidR="00F94AA9" w:rsidRPr="00955392" w:rsidRDefault="00F94AA9" w:rsidP="00955392">
      <w:pPr>
        <w:pStyle w:val="SMUNORMALARIAL"/>
        <w:spacing w:line="360" w:lineRule="auto"/>
        <w:rPr>
          <w:rFonts w:asciiTheme="minorHAnsi" w:hAnsiTheme="minorHAnsi" w:cstheme="minorHAnsi"/>
          <w:sz w:val="24"/>
          <w:u w:val="single"/>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403BAB81" w14:textId="77777777" w:rsidR="00A41A44" w:rsidRPr="00955392" w:rsidRDefault="00A41A44" w:rsidP="00955392">
      <w:pPr>
        <w:pStyle w:val="SMUNORMALARIAL"/>
        <w:spacing w:line="360" w:lineRule="auto"/>
        <w:rPr>
          <w:rFonts w:asciiTheme="minorHAnsi" w:hAnsiTheme="minorHAnsi" w:cstheme="minorHAnsi"/>
          <w:b/>
          <w:sz w:val="24"/>
        </w:rPr>
      </w:pPr>
    </w:p>
    <w:p w14:paraId="4C5EE525" w14:textId="60C9FEAA" w:rsidR="003C21D5" w:rsidRPr="00C22DBC" w:rsidRDefault="003C21D5"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Cook, W (2013) ‘How Intake and Other External Factors Affect School Performance’. </w:t>
      </w:r>
      <w:r w:rsidRPr="00C22DBC">
        <w:rPr>
          <w:rFonts w:asciiTheme="minorHAnsi" w:hAnsiTheme="minorHAnsi" w:cstheme="minorHAnsi"/>
          <w:i/>
          <w:iCs/>
          <w:sz w:val="24"/>
          <w:shd w:val="clear" w:color="auto" w:fill="FFFFFF"/>
        </w:rPr>
        <w:t>Rise Trust</w:t>
      </w:r>
      <w:r w:rsidRPr="00C22DBC">
        <w:rPr>
          <w:rFonts w:asciiTheme="minorHAnsi" w:hAnsiTheme="minorHAnsi" w:cstheme="minorHAnsi"/>
          <w:sz w:val="24"/>
          <w:shd w:val="clear" w:color="auto" w:fill="FFFFFF"/>
        </w:rPr>
        <w:t>. [Online]</w:t>
      </w:r>
    </w:p>
    <w:p w14:paraId="6F89892A" w14:textId="77777777" w:rsidR="003C21D5" w:rsidRPr="00955392" w:rsidRDefault="0084778E" w:rsidP="00955392">
      <w:pPr>
        <w:pStyle w:val="SMUNORMALARIAL"/>
        <w:spacing w:line="360" w:lineRule="auto"/>
        <w:rPr>
          <w:rFonts w:asciiTheme="minorHAnsi" w:hAnsiTheme="minorHAnsi" w:cstheme="minorHAnsi"/>
          <w:sz w:val="24"/>
        </w:rPr>
      </w:pPr>
      <w:hyperlink r:id="rId23" w:history="1">
        <w:r w:rsidR="003C21D5" w:rsidRPr="00955392">
          <w:rPr>
            <w:rStyle w:val="Hyperlink"/>
            <w:rFonts w:asciiTheme="minorHAnsi" w:hAnsiTheme="minorHAnsi" w:cstheme="minorHAnsi"/>
            <w:sz w:val="24"/>
          </w:rPr>
          <w:t>http://risetrust.org.uk/pdfs/EReview-4.pdf</w:t>
        </w:r>
      </w:hyperlink>
    </w:p>
    <w:p w14:paraId="0A601077"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3C5569AE" w14:textId="77777777" w:rsidR="00946EC5" w:rsidRPr="00955392" w:rsidRDefault="00946EC5" w:rsidP="00955392">
      <w:pPr>
        <w:pStyle w:val="SMUNORMALARIAL"/>
        <w:spacing w:line="360" w:lineRule="auto"/>
        <w:rPr>
          <w:rFonts w:asciiTheme="minorHAnsi" w:hAnsiTheme="minorHAnsi" w:cstheme="minorHAnsi"/>
          <w:sz w:val="24"/>
        </w:rPr>
      </w:pPr>
    </w:p>
    <w:p w14:paraId="33C3FE1F" w14:textId="553D0EBF" w:rsidR="00946EC5" w:rsidRPr="00C22DBC" w:rsidRDefault="00946EC5" w:rsidP="00955392">
      <w:pPr>
        <w:pStyle w:val="SMUNORMALARIAL"/>
        <w:spacing w:line="360" w:lineRule="auto"/>
        <w:rPr>
          <w:rFonts w:asciiTheme="minorHAnsi" w:hAnsiTheme="minorHAnsi" w:cstheme="minorHAnsi"/>
          <w:sz w:val="24"/>
        </w:rPr>
      </w:pPr>
      <w:r w:rsidRPr="00C22DBC">
        <w:rPr>
          <w:rFonts w:asciiTheme="minorHAnsi" w:hAnsiTheme="minorHAnsi" w:cstheme="minorHAnsi"/>
          <w:sz w:val="24"/>
        </w:rPr>
        <w:t xml:space="preserve">Children in Wales (2015) </w:t>
      </w:r>
      <w:r w:rsidRPr="00C22DBC">
        <w:rPr>
          <w:rFonts w:asciiTheme="minorHAnsi" w:hAnsiTheme="minorHAnsi" w:cstheme="minorHAnsi"/>
          <w:i/>
          <w:sz w:val="24"/>
        </w:rPr>
        <w:t>Child and Family Poverty in Wales: Results from the Child and Family Survey in 2015</w:t>
      </w:r>
      <w:r w:rsidRPr="00C22DBC">
        <w:rPr>
          <w:rFonts w:asciiTheme="minorHAnsi" w:hAnsiTheme="minorHAnsi" w:cstheme="minorHAnsi"/>
          <w:sz w:val="24"/>
        </w:rPr>
        <w:t>. [Online]</w:t>
      </w:r>
    </w:p>
    <w:p w14:paraId="708FBC70" w14:textId="2A09AA21" w:rsidR="00946EC5" w:rsidRPr="00955392" w:rsidRDefault="0084778E" w:rsidP="00955392">
      <w:pPr>
        <w:pStyle w:val="SMUNORMALARIAL"/>
        <w:spacing w:line="360" w:lineRule="auto"/>
        <w:rPr>
          <w:rFonts w:asciiTheme="minorHAnsi" w:eastAsiaTheme="minorHAnsi" w:hAnsiTheme="minorHAnsi" w:cstheme="minorHAnsi"/>
          <w:sz w:val="24"/>
          <w:lang w:eastAsia="en-US"/>
        </w:rPr>
      </w:pPr>
      <w:hyperlink r:id="rId24" w:history="1">
        <w:r w:rsidR="00946EC5" w:rsidRPr="00955392">
          <w:rPr>
            <w:rFonts w:asciiTheme="minorHAnsi" w:eastAsiaTheme="minorHAnsi" w:hAnsiTheme="minorHAnsi" w:cstheme="minorHAnsi"/>
            <w:color w:val="0000FF"/>
            <w:sz w:val="24"/>
            <w:u w:val="single"/>
            <w:lang w:eastAsia="en-US"/>
          </w:rPr>
          <w:t>file:///C:/Users/Student/Downloads/Child-and-Family-Survey-2015-FINAL-Eng.pdf</w:t>
        </w:r>
      </w:hyperlink>
    </w:p>
    <w:p w14:paraId="4FD07912" w14:textId="59713580" w:rsidR="00946EC5" w:rsidRPr="00955392" w:rsidRDefault="00946EC5"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264509E" w14:textId="77777777" w:rsidR="0024168D" w:rsidRPr="00955392" w:rsidRDefault="0024168D" w:rsidP="00955392">
      <w:pPr>
        <w:pStyle w:val="SMUNORMALARIAL"/>
        <w:spacing w:line="360" w:lineRule="auto"/>
        <w:rPr>
          <w:rFonts w:asciiTheme="minorHAnsi" w:hAnsiTheme="minorHAnsi" w:cstheme="minorHAnsi"/>
          <w:sz w:val="24"/>
        </w:rPr>
      </w:pPr>
    </w:p>
    <w:p w14:paraId="7D757764" w14:textId="77777777" w:rsidR="0024168D" w:rsidRPr="00955392" w:rsidRDefault="0024168D"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Cardiff Castle (2020) [Online]</w:t>
      </w:r>
    </w:p>
    <w:p w14:paraId="1E7227CC" w14:textId="77777777" w:rsidR="0024168D" w:rsidRPr="00955392" w:rsidRDefault="0084778E" w:rsidP="00955392">
      <w:pPr>
        <w:pStyle w:val="SMUNORMALARIAL"/>
        <w:spacing w:line="360" w:lineRule="auto"/>
        <w:rPr>
          <w:rFonts w:asciiTheme="minorHAnsi" w:eastAsiaTheme="minorHAnsi" w:hAnsiTheme="minorHAnsi" w:cstheme="minorHAnsi"/>
          <w:sz w:val="24"/>
          <w:lang w:eastAsia="en-US"/>
        </w:rPr>
      </w:pPr>
      <w:hyperlink r:id="rId25" w:history="1">
        <w:r w:rsidR="0024168D" w:rsidRPr="00955392">
          <w:rPr>
            <w:rFonts w:asciiTheme="minorHAnsi" w:eastAsiaTheme="minorHAnsi" w:hAnsiTheme="minorHAnsi" w:cstheme="minorHAnsi"/>
            <w:color w:val="0000FF"/>
            <w:sz w:val="24"/>
            <w:u w:val="single"/>
            <w:lang w:eastAsia="en-US"/>
          </w:rPr>
          <w:t>https://www.cardiffcastle.com/</w:t>
        </w:r>
      </w:hyperlink>
    </w:p>
    <w:p w14:paraId="1C6D8950" w14:textId="77777777" w:rsidR="0024168D" w:rsidRPr="00955392" w:rsidRDefault="0024168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11</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1F164E7C" w14:textId="77777777" w:rsidR="00075FEC" w:rsidRPr="00955392" w:rsidRDefault="00075FEC" w:rsidP="00955392">
      <w:pPr>
        <w:pStyle w:val="SMUNORMALARIAL"/>
        <w:spacing w:line="360" w:lineRule="auto"/>
        <w:rPr>
          <w:rFonts w:asciiTheme="minorHAnsi" w:eastAsiaTheme="minorHAnsi" w:hAnsiTheme="minorHAnsi" w:cstheme="minorHAnsi"/>
          <w:sz w:val="24"/>
          <w:lang w:eastAsia="en-US"/>
        </w:rPr>
      </w:pPr>
    </w:p>
    <w:p w14:paraId="35CDA079" w14:textId="52C3DDA2" w:rsidR="00075FEC" w:rsidRPr="00C22DBC" w:rsidRDefault="00075FEC"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Cooper, A (2015) Nature and the Outdoor Learning Environment: The Forgotten Resource in Early Childhood Education. </w:t>
      </w:r>
      <w:r w:rsidRPr="00C22DBC">
        <w:rPr>
          <w:rFonts w:asciiTheme="minorHAnsi" w:hAnsiTheme="minorHAnsi" w:cstheme="minorHAnsi"/>
          <w:i/>
          <w:iCs/>
          <w:sz w:val="24"/>
          <w:shd w:val="clear" w:color="auto" w:fill="FFFFFF"/>
        </w:rPr>
        <w:t>International Journal of Early Childhood Environmental Education</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3</w:t>
      </w:r>
      <w:r w:rsidRPr="00C22DBC">
        <w:rPr>
          <w:rFonts w:asciiTheme="minorHAnsi" w:hAnsiTheme="minorHAnsi" w:cstheme="minorHAnsi"/>
          <w:sz w:val="24"/>
          <w:shd w:val="clear" w:color="auto" w:fill="FFFFFF"/>
        </w:rPr>
        <w:t>(1), pp.85-97. [Online]</w:t>
      </w:r>
    </w:p>
    <w:p w14:paraId="1D86F1BB" w14:textId="274F9B77" w:rsidR="00075FEC" w:rsidRPr="00955392" w:rsidRDefault="0084778E" w:rsidP="00955392">
      <w:pPr>
        <w:pStyle w:val="SMUNORMALARIAL"/>
        <w:spacing w:line="360" w:lineRule="auto"/>
        <w:rPr>
          <w:rFonts w:asciiTheme="minorHAnsi" w:eastAsiaTheme="minorHAnsi" w:hAnsiTheme="minorHAnsi" w:cstheme="minorHAnsi"/>
          <w:sz w:val="24"/>
          <w:lang w:eastAsia="en-US"/>
        </w:rPr>
      </w:pPr>
      <w:hyperlink r:id="rId26" w:history="1">
        <w:r w:rsidR="00075FEC" w:rsidRPr="00955392">
          <w:rPr>
            <w:rFonts w:asciiTheme="minorHAnsi" w:eastAsiaTheme="minorHAnsi" w:hAnsiTheme="minorHAnsi" w:cstheme="minorHAnsi"/>
            <w:color w:val="0000FF"/>
            <w:sz w:val="24"/>
            <w:u w:val="single"/>
            <w:lang w:eastAsia="en-US"/>
          </w:rPr>
          <w:t>https://files.eric.ed.gov/fulltext/EJ1108430.pdf</w:t>
        </w:r>
      </w:hyperlink>
    </w:p>
    <w:p w14:paraId="340BEE30" w14:textId="05AD5F16" w:rsidR="00075FEC" w:rsidRPr="00955392" w:rsidRDefault="00075FEC"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22</w:t>
      </w:r>
      <w:r w:rsidRPr="00955392">
        <w:rPr>
          <w:rFonts w:asciiTheme="minorHAnsi" w:eastAsiaTheme="minorHAnsi" w:hAnsiTheme="minorHAnsi" w:cstheme="minorHAnsi"/>
          <w:sz w:val="24"/>
          <w:vertAlign w:val="superscript"/>
          <w:lang w:eastAsia="en-US"/>
        </w:rPr>
        <w:t>nd</w:t>
      </w:r>
      <w:r w:rsidRPr="00955392">
        <w:rPr>
          <w:rFonts w:asciiTheme="minorHAnsi" w:eastAsiaTheme="minorHAnsi" w:hAnsiTheme="minorHAnsi" w:cstheme="minorHAnsi"/>
          <w:sz w:val="24"/>
          <w:lang w:eastAsia="en-US"/>
        </w:rPr>
        <w:t xml:space="preserve"> April 2020).</w:t>
      </w:r>
    </w:p>
    <w:p w14:paraId="1735C620" w14:textId="77777777" w:rsidR="00F813EE" w:rsidRPr="00955392" w:rsidRDefault="00F813EE" w:rsidP="00955392">
      <w:pPr>
        <w:pStyle w:val="SMUNORMALARIAL"/>
        <w:spacing w:line="360" w:lineRule="auto"/>
        <w:rPr>
          <w:rFonts w:asciiTheme="minorHAnsi" w:eastAsiaTheme="minorHAnsi" w:hAnsiTheme="minorHAnsi" w:cstheme="minorHAnsi"/>
          <w:sz w:val="24"/>
          <w:lang w:eastAsia="en-US"/>
        </w:rPr>
      </w:pPr>
    </w:p>
    <w:p w14:paraId="04FE7EDD" w14:textId="6915B304" w:rsidR="00F813EE" w:rsidRPr="00C22DBC" w:rsidRDefault="00F813EE"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Clark, L (2007) School Uniform Improves Pupils’ Behaviour Both in and out of School. </w:t>
      </w:r>
      <w:r w:rsidRPr="00C22DBC">
        <w:rPr>
          <w:rFonts w:asciiTheme="minorHAnsi" w:hAnsiTheme="minorHAnsi" w:cstheme="minorHAnsi"/>
          <w:i/>
          <w:iCs/>
          <w:sz w:val="24"/>
          <w:shd w:val="clear" w:color="auto" w:fill="FFFFFF"/>
        </w:rPr>
        <w:t>Mail Online</w:t>
      </w:r>
      <w:r w:rsidRPr="00C22DBC">
        <w:rPr>
          <w:rFonts w:asciiTheme="minorHAnsi" w:hAnsiTheme="minorHAnsi" w:cstheme="minorHAnsi"/>
          <w:sz w:val="24"/>
          <w:shd w:val="clear" w:color="auto" w:fill="FFFFFF"/>
        </w:rPr>
        <w:t>. [Online]</w:t>
      </w:r>
    </w:p>
    <w:p w14:paraId="05835CE3" w14:textId="32ED01A2" w:rsidR="00F813EE" w:rsidRPr="00955392" w:rsidRDefault="0084778E" w:rsidP="00955392">
      <w:pPr>
        <w:pStyle w:val="SMUNORMALARIAL"/>
        <w:spacing w:line="360" w:lineRule="auto"/>
        <w:rPr>
          <w:rFonts w:asciiTheme="minorHAnsi" w:eastAsiaTheme="minorHAnsi" w:hAnsiTheme="minorHAnsi" w:cstheme="minorHAnsi"/>
          <w:sz w:val="24"/>
          <w:lang w:eastAsia="en-US"/>
        </w:rPr>
      </w:pPr>
      <w:hyperlink r:id="rId27" w:history="1">
        <w:r w:rsidR="00F813EE" w:rsidRPr="00955392">
          <w:rPr>
            <w:rFonts w:asciiTheme="minorHAnsi" w:eastAsiaTheme="minorHAnsi" w:hAnsiTheme="minorHAnsi" w:cstheme="minorHAnsi"/>
            <w:color w:val="0000FF"/>
            <w:sz w:val="24"/>
            <w:u w:val="single"/>
            <w:lang w:eastAsia="en-US"/>
          </w:rPr>
          <w:t>http://jano.us/ngms/support/School%20uniform%20improves%20pupils'%20behaviour%20both%20in%20and%20out%20of%20school%20_%20Daily%20Mail%20Online.pdf</w:t>
        </w:r>
      </w:hyperlink>
    </w:p>
    <w:p w14:paraId="2EC666CF" w14:textId="580A6584" w:rsidR="0018228F" w:rsidRPr="00955392" w:rsidRDefault="00F813E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26</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90DA177" w14:textId="77777777" w:rsidR="00F373C5" w:rsidRPr="00955392" w:rsidRDefault="00F373C5" w:rsidP="00955392">
      <w:pPr>
        <w:pStyle w:val="SMUNORMALARIAL"/>
        <w:spacing w:line="360" w:lineRule="auto"/>
        <w:rPr>
          <w:rFonts w:asciiTheme="minorHAnsi" w:eastAsiaTheme="minorHAnsi" w:hAnsiTheme="minorHAnsi" w:cstheme="minorHAnsi"/>
          <w:sz w:val="24"/>
          <w:lang w:eastAsia="en-US"/>
        </w:rPr>
      </w:pPr>
    </w:p>
    <w:p w14:paraId="79EDAA10" w14:textId="77777777" w:rsidR="008A110D" w:rsidRPr="00955392" w:rsidRDefault="008A110D" w:rsidP="00955392">
      <w:pPr>
        <w:pStyle w:val="SMUNORMALARIAL"/>
        <w:spacing w:line="360" w:lineRule="auto"/>
        <w:rPr>
          <w:rFonts w:asciiTheme="minorHAnsi" w:eastAsiaTheme="minorHAnsi" w:hAnsiTheme="minorHAnsi" w:cstheme="minorHAnsi"/>
          <w:sz w:val="24"/>
          <w:lang w:eastAsia="en-US"/>
        </w:rPr>
      </w:pPr>
    </w:p>
    <w:p w14:paraId="0AF8124C" w14:textId="19DAD438" w:rsidR="00F373C5" w:rsidRPr="00955392" w:rsidRDefault="00F373C5"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lastRenderedPageBreak/>
        <w:t>Department of Education (2018) Charging for School Activities. [Online]</w:t>
      </w:r>
    </w:p>
    <w:p w14:paraId="369F5709" w14:textId="39DAC771" w:rsidR="00F373C5" w:rsidRPr="00955392" w:rsidRDefault="0084778E" w:rsidP="00955392">
      <w:pPr>
        <w:pStyle w:val="SMUNORMALARIAL"/>
        <w:spacing w:line="360" w:lineRule="auto"/>
        <w:rPr>
          <w:rFonts w:asciiTheme="minorHAnsi" w:eastAsiaTheme="minorHAnsi" w:hAnsiTheme="minorHAnsi" w:cstheme="minorHAnsi"/>
          <w:sz w:val="24"/>
          <w:lang w:eastAsia="en-US"/>
        </w:rPr>
      </w:pPr>
      <w:hyperlink r:id="rId28" w:history="1">
        <w:r w:rsidR="00F373C5" w:rsidRPr="00955392">
          <w:rPr>
            <w:rFonts w:asciiTheme="minorHAnsi" w:eastAsiaTheme="minorHAnsi" w:hAnsiTheme="minorHAnsi" w:cstheme="minorHAnsi"/>
            <w:color w:val="0000FF"/>
            <w:sz w:val="24"/>
            <w:u w:val="single"/>
            <w:lang w:eastAsia="en-US"/>
          </w:rPr>
          <w:t>https://assets.publishing.service.gov.uk/government/uploads/system/uploads/attachment_data/file/706830/Charging_for_school_activities.pdf</w:t>
        </w:r>
      </w:hyperlink>
    </w:p>
    <w:p w14:paraId="1922122B" w14:textId="4A41E036" w:rsidR="00F373C5" w:rsidRPr="00955392" w:rsidRDefault="00F373C5"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23</w:t>
      </w:r>
      <w:r w:rsidRPr="00955392">
        <w:rPr>
          <w:rFonts w:asciiTheme="minorHAnsi" w:eastAsiaTheme="minorHAnsi" w:hAnsiTheme="minorHAnsi" w:cstheme="minorHAnsi"/>
          <w:sz w:val="24"/>
          <w:vertAlign w:val="superscript"/>
          <w:lang w:eastAsia="en-US"/>
        </w:rPr>
        <w:t>rd</w:t>
      </w:r>
      <w:r w:rsidRPr="00955392">
        <w:rPr>
          <w:rFonts w:asciiTheme="minorHAnsi" w:eastAsiaTheme="minorHAnsi" w:hAnsiTheme="minorHAnsi" w:cstheme="minorHAnsi"/>
          <w:sz w:val="24"/>
          <w:lang w:eastAsia="en-US"/>
        </w:rPr>
        <w:t xml:space="preserve"> April 2020).</w:t>
      </w:r>
    </w:p>
    <w:p w14:paraId="0AB9CC38" w14:textId="77777777" w:rsidR="00D3666F" w:rsidRPr="00955392" w:rsidRDefault="00D3666F" w:rsidP="00955392">
      <w:pPr>
        <w:pStyle w:val="SMUNORMALARIAL"/>
        <w:spacing w:line="360" w:lineRule="auto"/>
        <w:rPr>
          <w:rFonts w:asciiTheme="minorHAnsi" w:eastAsiaTheme="minorHAnsi" w:hAnsiTheme="minorHAnsi" w:cstheme="minorHAnsi"/>
          <w:sz w:val="24"/>
          <w:lang w:eastAsia="en-US"/>
        </w:rPr>
      </w:pPr>
    </w:p>
    <w:p w14:paraId="14DC309A" w14:textId="1512233A" w:rsidR="00D3666F" w:rsidRPr="00C22DBC" w:rsidRDefault="00D3666F"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Davies, R and Hamilton, P (2018) Assessing learning in the early years’ outdoor classroom: examining challenges in practice. </w:t>
      </w:r>
      <w:r w:rsidRPr="00C22DBC">
        <w:rPr>
          <w:rFonts w:asciiTheme="minorHAnsi" w:hAnsiTheme="minorHAnsi" w:cstheme="minorHAnsi"/>
          <w:i/>
          <w:iCs/>
          <w:sz w:val="24"/>
          <w:shd w:val="clear" w:color="auto" w:fill="FFFFFF"/>
        </w:rPr>
        <w:t>Education 3-13</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46</w:t>
      </w:r>
      <w:r w:rsidRPr="00C22DBC">
        <w:rPr>
          <w:rFonts w:asciiTheme="minorHAnsi" w:hAnsiTheme="minorHAnsi" w:cstheme="minorHAnsi"/>
          <w:sz w:val="24"/>
          <w:shd w:val="clear" w:color="auto" w:fill="FFFFFF"/>
        </w:rPr>
        <w:t>(1), pp.117-129. [Online]</w:t>
      </w:r>
    </w:p>
    <w:p w14:paraId="780B7A86" w14:textId="39870DC6" w:rsidR="00D3666F" w:rsidRPr="00955392" w:rsidRDefault="0084778E" w:rsidP="00955392">
      <w:pPr>
        <w:pStyle w:val="SMUNORMALARIAL"/>
        <w:spacing w:line="360" w:lineRule="auto"/>
        <w:rPr>
          <w:rFonts w:asciiTheme="minorHAnsi" w:eastAsiaTheme="minorHAnsi" w:hAnsiTheme="minorHAnsi" w:cstheme="minorHAnsi"/>
          <w:sz w:val="24"/>
          <w:lang w:eastAsia="en-US"/>
        </w:rPr>
      </w:pPr>
      <w:hyperlink r:id="rId29" w:history="1">
        <w:r w:rsidR="00D3666F" w:rsidRPr="00955392">
          <w:rPr>
            <w:rFonts w:asciiTheme="minorHAnsi" w:eastAsiaTheme="minorHAnsi" w:hAnsiTheme="minorHAnsi" w:cstheme="minorHAnsi"/>
            <w:color w:val="0000FF"/>
            <w:sz w:val="24"/>
            <w:u w:val="single"/>
            <w:lang w:eastAsia="en-US"/>
          </w:rPr>
          <w:t>https://glyndwr.repository.guildhe.ac.uk/15713/1/Hamilton%20Assessing%20Learning%20in%20Outdoors.pdf</w:t>
        </w:r>
      </w:hyperlink>
    </w:p>
    <w:p w14:paraId="0D2844EB" w14:textId="0DEEDBBF" w:rsidR="00D3666F" w:rsidRPr="00955392" w:rsidRDefault="00D3666F"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1DA16097" w14:textId="77777777" w:rsidR="00E83C54" w:rsidRPr="00955392" w:rsidRDefault="00E83C54" w:rsidP="00955392">
      <w:pPr>
        <w:pStyle w:val="SMUNORMALARIAL"/>
        <w:spacing w:line="360" w:lineRule="auto"/>
        <w:rPr>
          <w:rFonts w:asciiTheme="minorHAnsi" w:eastAsiaTheme="minorHAnsi" w:hAnsiTheme="minorHAnsi" w:cstheme="minorHAnsi"/>
          <w:sz w:val="24"/>
          <w:lang w:eastAsia="en-US"/>
        </w:rPr>
      </w:pPr>
    </w:p>
    <w:p w14:paraId="53033DFF" w14:textId="7133949E" w:rsidR="00E83C54" w:rsidRPr="00C22DBC" w:rsidRDefault="00C22DBC" w:rsidP="00955392">
      <w:pPr>
        <w:pStyle w:val="SMUNORMALARIAL"/>
        <w:spacing w:line="360" w:lineRule="auto"/>
        <w:rPr>
          <w:rFonts w:asciiTheme="minorHAnsi" w:hAnsiTheme="minorHAnsi" w:cstheme="minorHAnsi"/>
          <w:sz w:val="24"/>
          <w:shd w:val="clear" w:color="auto" w:fill="FFFFFF"/>
        </w:rPr>
      </w:pPr>
      <w:r>
        <w:rPr>
          <w:rFonts w:asciiTheme="minorHAnsi" w:hAnsiTheme="minorHAnsi" w:cstheme="minorHAnsi"/>
          <w:sz w:val="24"/>
          <w:shd w:val="clear" w:color="auto" w:fill="FFFFFF"/>
        </w:rPr>
        <w:t>Defeyter, M, A, Graham, P, L</w:t>
      </w:r>
      <w:r w:rsidR="00E83C54" w:rsidRPr="00C22DBC">
        <w:rPr>
          <w:rFonts w:asciiTheme="minorHAnsi" w:hAnsiTheme="minorHAnsi" w:cstheme="minorHAnsi"/>
          <w:sz w:val="24"/>
          <w:shd w:val="clear" w:color="auto" w:fill="FFFFFF"/>
        </w:rPr>
        <w:t xml:space="preserve"> and Russo, R (2015) More than just a meal: breakfast club attendance and children’s social relationships. </w:t>
      </w:r>
      <w:r w:rsidR="00E83C54" w:rsidRPr="00C22DBC">
        <w:rPr>
          <w:rFonts w:asciiTheme="minorHAnsi" w:hAnsiTheme="minorHAnsi" w:cstheme="minorHAnsi"/>
          <w:i/>
          <w:iCs/>
          <w:sz w:val="24"/>
          <w:shd w:val="clear" w:color="auto" w:fill="FFFFFF"/>
        </w:rPr>
        <w:t>Frontiers in public health</w:t>
      </w:r>
      <w:r w:rsidR="00E83C54" w:rsidRPr="00C22DBC">
        <w:rPr>
          <w:rFonts w:asciiTheme="minorHAnsi" w:hAnsiTheme="minorHAnsi" w:cstheme="minorHAnsi"/>
          <w:sz w:val="24"/>
          <w:shd w:val="clear" w:color="auto" w:fill="FFFFFF"/>
        </w:rPr>
        <w:t>, </w:t>
      </w:r>
      <w:r w:rsidR="00E83C54" w:rsidRPr="00C22DBC">
        <w:rPr>
          <w:rFonts w:asciiTheme="minorHAnsi" w:hAnsiTheme="minorHAnsi" w:cstheme="minorHAnsi"/>
          <w:i/>
          <w:iCs/>
          <w:sz w:val="24"/>
          <w:shd w:val="clear" w:color="auto" w:fill="FFFFFF"/>
        </w:rPr>
        <w:t>3</w:t>
      </w:r>
      <w:r w:rsidR="00E83C54" w:rsidRPr="00C22DBC">
        <w:rPr>
          <w:rFonts w:asciiTheme="minorHAnsi" w:hAnsiTheme="minorHAnsi" w:cstheme="minorHAnsi"/>
          <w:sz w:val="24"/>
          <w:shd w:val="clear" w:color="auto" w:fill="FFFFFF"/>
        </w:rPr>
        <w:t>, p.183. [Online]</w:t>
      </w:r>
    </w:p>
    <w:p w14:paraId="09F84A7F" w14:textId="2302D6AE" w:rsidR="00E83C54" w:rsidRPr="00955392" w:rsidRDefault="0084778E" w:rsidP="00955392">
      <w:pPr>
        <w:pStyle w:val="SMUNORMALARIAL"/>
        <w:spacing w:line="360" w:lineRule="auto"/>
        <w:rPr>
          <w:rFonts w:asciiTheme="minorHAnsi" w:eastAsiaTheme="minorHAnsi" w:hAnsiTheme="minorHAnsi" w:cstheme="minorHAnsi"/>
          <w:sz w:val="24"/>
          <w:lang w:eastAsia="en-US"/>
        </w:rPr>
      </w:pPr>
      <w:hyperlink r:id="rId30" w:history="1">
        <w:r w:rsidR="00E83C54" w:rsidRPr="00955392">
          <w:rPr>
            <w:rFonts w:asciiTheme="minorHAnsi" w:eastAsiaTheme="minorHAnsi" w:hAnsiTheme="minorHAnsi" w:cstheme="minorHAnsi"/>
            <w:color w:val="0000FF"/>
            <w:sz w:val="24"/>
            <w:u w:val="single"/>
            <w:lang w:eastAsia="en-US"/>
          </w:rPr>
          <w:t>https://www.frontiersin.org/articles/10.3389/fpubh.2015.00183/full</w:t>
        </w:r>
      </w:hyperlink>
    </w:p>
    <w:p w14:paraId="3EF2982B" w14:textId="3BDA8D14" w:rsidR="00E83C54" w:rsidRPr="00955392" w:rsidRDefault="00E83C54" w:rsidP="00955392">
      <w:pPr>
        <w:pStyle w:val="SMUNORMALARIAL"/>
        <w:spacing w:line="360" w:lineRule="auto"/>
        <w:rPr>
          <w:rFonts w:asciiTheme="minorHAnsi" w:hAnsiTheme="minorHAnsi" w:cstheme="minorHAnsi"/>
          <w:b/>
          <w:sz w:val="24"/>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139917D" w14:textId="77777777" w:rsidR="003C21D5" w:rsidRPr="00955392" w:rsidRDefault="003C21D5" w:rsidP="00955392">
      <w:pPr>
        <w:pStyle w:val="SMUNORMALARIAL"/>
        <w:spacing w:line="360" w:lineRule="auto"/>
        <w:rPr>
          <w:rFonts w:asciiTheme="minorHAnsi" w:hAnsiTheme="minorHAnsi" w:cstheme="minorHAnsi"/>
          <w:sz w:val="24"/>
        </w:rPr>
      </w:pPr>
    </w:p>
    <w:p w14:paraId="088F3092"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Estyn (2014) </w:t>
      </w:r>
      <w:r w:rsidRPr="00955392">
        <w:rPr>
          <w:rFonts w:asciiTheme="minorHAnsi" w:hAnsiTheme="minorHAnsi" w:cstheme="minorHAnsi"/>
          <w:i/>
          <w:sz w:val="24"/>
        </w:rPr>
        <w:t>Pupil Deprivation</w:t>
      </w:r>
      <w:r w:rsidRPr="00955392">
        <w:rPr>
          <w:rFonts w:asciiTheme="minorHAnsi" w:hAnsiTheme="minorHAnsi" w:cstheme="minorHAnsi"/>
          <w:sz w:val="24"/>
        </w:rPr>
        <w:t>. [Online]</w:t>
      </w:r>
    </w:p>
    <w:p w14:paraId="78470171" w14:textId="77777777" w:rsidR="003C21D5" w:rsidRPr="00955392" w:rsidRDefault="0084778E" w:rsidP="00955392">
      <w:pPr>
        <w:pStyle w:val="SMUNORMALARIAL"/>
        <w:spacing w:line="360" w:lineRule="auto"/>
        <w:rPr>
          <w:rFonts w:asciiTheme="minorHAnsi" w:hAnsiTheme="minorHAnsi" w:cstheme="minorHAnsi"/>
          <w:sz w:val="24"/>
        </w:rPr>
      </w:pPr>
      <w:hyperlink r:id="rId31" w:history="1">
        <w:r w:rsidR="003C21D5" w:rsidRPr="00955392">
          <w:rPr>
            <w:rStyle w:val="Hyperlink"/>
            <w:rFonts w:asciiTheme="minorHAnsi" w:hAnsiTheme="minorHAnsi" w:cstheme="minorHAnsi"/>
            <w:sz w:val="24"/>
          </w:rPr>
          <w:t>https://www.estyn.gov.wales/sites/www.estyn.gov.wales/files/documents/Pupil%20deprivation.pdf</w:t>
        </w:r>
      </w:hyperlink>
    </w:p>
    <w:p w14:paraId="570F32ED"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0B37FCDE" w14:textId="77777777" w:rsidR="00284DCC" w:rsidRPr="00955392" w:rsidRDefault="00284DCC" w:rsidP="00955392">
      <w:pPr>
        <w:pStyle w:val="SMUNORMALARIAL"/>
        <w:spacing w:line="360" w:lineRule="auto"/>
        <w:rPr>
          <w:rFonts w:asciiTheme="minorHAnsi" w:hAnsiTheme="minorHAnsi" w:cstheme="minorHAnsi"/>
          <w:sz w:val="24"/>
        </w:rPr>
      </w:pPr>
    </w:p>
    <w:p w14:paraId="7DEC8864" w14:textId="5A4850E0" w:rsidR="00284DCC" w:rsidRPr="00955392" w:rsidRDefault="00284DCC"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Estyn (2020)</w:t>
      </w:r>
      <w:r w:rsidRPr="00955392">
        <w:rPr>
          <w:rFonts w:asciiTheme="minorHAnsi" w:hAnsiTheme="minorHAnsi" w:cstheme="minorHAnsi"/>
          <w:i/>
          <w:sz w:val="24"/>
        </w:rPr>
        <w:t xml:space="preserve"> Effective School Support for Disadvantaged and Vulnerable Pupils – Case Studies of Good Practice.</w:t>
      </w:r>
      <w:r w:rsidRPr="00955392">
        <w:rPr>
          <w:rFonts w:asciiTheme="minorHAnsi" w:hAnsiTheme="minorHAnsi" w:cstheme="minorHAnsi"/>
          <w:sz w:val="24"/>
        </w:rPr>
        <w:t xml:space="preserve"> [Online]</w:t>
      </w:r>
    </w:p>
    <w:p w14:paraId="6D248B40" w14:textId="795FD854" w:rsidR="00284DCC" w:rsidRPr="00955392" w:rsidRDefault="0084778E" w:rsidP="00955392">
      <w:pPr>
        <w:pStyle w:val="SMUNORMALARIAL"/>
        <w:spacing w:line="360" w:lineRule="auto"/>
        <w:rPr>
          <w:rFonts w:asciiTheme="minorHAnsi" w:eastAsiaTheme="minorHAnsi" w:hAnsiTheme="minorHAnsi" w:cstheme="minorHAnsi"/>
          <w:sz w:val="24"/>
          <w:lang w:eastAsia="en-US"/>
        </w:rPr>
      </w:pPr>
      <w:hyperlink r:id="rId32" w:history="1">
        <w:r w:rsidR="00284DCC" w:rsidRPr="00955392">
          <w:rPr>
            <w:rFonts w:asciiTheme="minorHAnsi" w:eastAsiaTheme="minorHAnsi" w:hAnsiTheme="minorHAnsi" w:cstheme="minorHAnsi"/>
            <w:color w:val="0000FF"/>
            <w:sz w:val="24"/>
            <w:u w:val="single"/>
            <w:lang w:eastAsia="en-US"/>
          </w:rPr>
          <w:t>https://www.estyn.gov.wales/sites/www.estyn.gov.wales/files/documents/Effective%20school%20support%20for%20disadvantaged%20and%20vulnerable%20pupils%20en_0.pdf</w:t>
        </w:r>
      </w:hyperlink>
    </w:p>
    <w:p w14:paraId="6CFB0892" w14:textId="719A0F9B" w:rsidR="00284DCC" w:rsidRPr="00955392" w:rsidRDefault="00284DCC"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34F4167E" w14:textId="77777777" w:rsidR="00842735" w:rsidRPr="00955392" w:rsidRDefault="00842735" w:rsidP="00955392">
      <w:pPr>
        <w:pStyle w:val="SMUNORMALARIAL"/>
        <w:spacing w:line="360" w:lineRule="auto"/>
        <w:rPr>
          <w:rFonts w:asciiTheme="minorHAnsi" w:eastAsiaTheme="minorHAnsi" w:hAnsiTheme="minorHAnsi" w:cstheme="minorHAnsi"/>
          <w:sz w:val="24"/>
          <w:lang w:eastAsia="en-US"/>
        </w:rPr>
      </w:pPr>
    </w:p>
    <w:p w14:paraId="130F9EF1" w14:textId="3F9311D2" w:rsidR="00842735" w:rsidRPr="00955392" w:rsidRDefault="00842735"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Estyn (2014) </w:t>
      </w:r>
      <w:r w:rsidRPr="00955392">
        <w:rPr>
          <w:rFonts w:asciiTheme="minorHAnsi" w:eastAsiaTheme="minorHAnsi" w:hAnsiTheme="minorHAnsi" w:cstheme="minorHAnsi"/>
          <w:i/>
          <w:sz w:val="24"/>
          <w:lang w:eastAsia="en-US"/>
        </w:rPr>
        <w:t xml:space="preserve">Pupil Deprivation. </w:t>
      </w:r>
      <w:r w:rsidRPr="00955392">
        <w:rPr>
          <w:rFonts w:asciiTheme="minorHAnsi" w:eastAsiaTheme="minorHAnsi" w:hAnsiTheme="minorHAnsi" w:cstheme="minorHAnsi"/>
          <w:sz w:val="24"/>
          <w:lang w:eastAsia="en-US"/>
        </w:rPr>
        <w:t>[Online]</w:t>
      </w:r>
    </w:p>
    <w:p w14:paraId="5ABA7E7B" w14:textId="123330C2" w:rsidR="00842735" w:rsidRPr="00955392" w:rsidRDefault="0084778E" w:rsidP="00955392">
      <w:pPr>
        <w:pStyle w:val="SMUNORMALARIAL"/>
        <w:spacing w:line="360" w:lineRule="auto"/>
        <w:rPr>
          <w:rFonts w:asciiTheme="minorHAnsi" w:eastAsiaTheme="minorHAnsi" w:hAnsiTheme="minorHAnsi" w:cstheme="minorHAnsi"/>
          <w:sz w:val="24"/>
          <w:lang w:eastAsia="en-US"/>
        </w:rPr>
      </w:pPr>
      <w:hyperlink r:id="rId33" w:history="1">
        <w:r w:rsidR="00842735" w:rsidRPr="00955392">
          <w:rPr>
            <w:rFonts w:asciiTheme="minorHAnsi" w:eastAsiaTheme="minorHAnsi" w:hAnsiTheme="minorHAnsi" w:cstheme="minorHAnsi"/>
            <w:color w:val="0000FF"/>
            <w:sz w:val="24"/>
            <w:u w:val="single"/>
            <w:lang w:eastAsia="en-US"/>
          </w:rPr>
          <w:t>https://www.estyn.gov.wales/sites/www.estyn.gov.wales/files/documents/Pupil%20deprivation.pdf</w:t>
        </w:r>
      </w:hyperlink>
    </w:p>
    <w:p w14:paraId="50E24995" w14:textId="52ABA8BE" w:rsidR="00842735" w:rsidRPr="00955392" w:rsidRDefault="00842735"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3C4C56D2" w14:textId="77777777" w:rsidR="00584B7F" w:rsidRPr="00955392" w:rsidRDefault="00584B7F" w:rsidP="00955392">
      <w:pPr>
        <w:pStyle w:val="SMUNORMALARIAL"/>
        <w:spacing w:line="360" w:lineRule="auto"/>
        <w:rPr>
          <w:rFonts w:asciiTheme="minorHAnsi" w:eastAsiaTheme="minorHAnsi" w:hAnsiTheme="minorHAnsi" w:cstheme="minorHAnsi"/>
          <w:sz w:val="24"/>
          <w:lang w:eastAsia="en-US"/>
        </w:rPr>
      </w:pPr>
    </w:p>
    <w:p w14:paraId="57AB8B7B" w14:textId="0B7814EA" w:rsidR="00584B7F" w:rsidRPr="00955392" w:rsidRDefault="00584B7F"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lastRenderedPageBreak/>
        <w:t xml:space="preserve">Estyn (2008) </w:t>
      </w:r>
      <w:r w:rsidRPr="00955392">
        <w:rPr>
          <w:rFonts w:asciiTheme="minorHAnsi" w:eastAsiaTheme="minorHAnsi" w:hAnsiTheme="minorHAnsi" w:cstheme="minorHAnsi"/>
          <w:i/>
          <w:sz w:val="24"/>
          <w:lang w:eastAsia="en-US"/>
        </w:rPr>
        <w:t xml:space="preserve">Food and Fitness in Schools. </w:t>
      </w:r>
      <w:r w:rsidRPr="00955392">
        <w:rPr>
          <w:rFonts w:asciiTheme="minorHAnsi" w:eastAsiaTheme="minorHAnsi" w:hAnsiTheme="minorHAnsi" w:cstheme="minorHAnsi"/>
          <w:sz w:val="24"/>
          <w:lang w:eastAsia="en-US"/>
        </w:rPr>
        <w:t>[Online]</w:t>
      </w:r>
    </w:p>
    <w:p w14:paraId="0AF8F267" w14:textId="0C794B89" w:rsidR="00584B7F" w:rsidRPr="00955392" w:rsidRDefault="0084778E" w:rsidP="00955392">
      <w:pPr>
        <w:pStyle w:val="SMUNORMALARIAL"/>
        <w:spacing w:line="360" w:lineRule="auto"/>
        <w:rPr>
          <w:rFonts w:asciiTheme="minorHAnsi" w:eastAsiaTheme="minorHAnsi" w:hAnsiTheme="minorHAnsi" w:cstheme="minorHAnsi"/>
          <w:sz w:val="24"/>
          <w:lang w:eastAsia="en-US"/>
        </w:rPr>
      </w:pPr>
      <w:hyperlink r:id="rId34" w:history="1">
        <w:r w:rsidR="00584B7F" w:rsidRPr="00955392">
          <w:rPr>
            <w:rFonts w:asciiTheme="minorHAnsi" w:eastAsiaTheme="minorHAnsi" w:hAnsiTheme="minorHAnsi" w:cstheme="minorHAnsi"/>
            <w:color w:val="0000FF"/>
            <w:sz w:val="24"/>
            <w:u w:val="single"/>
            <w:lang w:eastAsia="en-US"/>
          </w:rPr>
          <w:t>https://www.estyn.gov.wales/sites/www.estyn.gov.wales/files/documents/Food%20and%20fitness%20in%20schools%20-%20May%202008.pdf</w:t>
        </w:r>
      </w:hyperlink>
    </w:p>
    <w:p w14:paraId="24536DF6" w14:textId="01ECDC18" w:rsidR="00584B7F" w:rsidRPr="00955392" w:rsidRDefault="00584B7F"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7940235F" w14:textId="77777777" w:rsidR="00284DCC" w:rsidRPr="00955392" w:rsidRDefault="00284DCC" w:rsidP="00955392">
      <w:pPr>
        <w:pStyle w:val="SMUNORMALARIAL"/>
        <w:spacing w:line="360" w:lineRule="auto"/>
        <w:rPr>
          <w:rFonts w:asciiTheme="minorHAnsi" w:hAnsiTheme="minorHAnsi" w:cstheme="minorHAnsi"/>
          <w:sz w:val="24"/>
        </w:rPr>
      </w:pPr>
    </w:p>
    <w:p w14:paraId="2C99E2EE" w14:textId="4B6E0F1A" w:rsidR="00284DCC" w:rsidRPr="00955392" w:rsidRDefault="00284DCC"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Estyn (2019) </w:t>
      </w:r>
      <w:r w:rsidRPr="00955392">
        <w:rPr>
          <w:rFonts w:asciiTheme="minorHAnsi" w:hAnsiTheme="minorHAnsi" w:cstheme="minorHAnsi"/>
          <w:i/>
          <w:sz w:val="24"/>
        </w:rPr>
        <w:t xml:space="preserve">Supplementary guidance: inspecting the approaches taken by schools and local government education services to reduce the impact of poverty on educational attainment and wellbeing. </w:t>
      </w:r>
      <w:r w:rsidRPr="00955392">
        <w:rPr>
          <w:rFonts w:asciiTheme="minorHAnsi" w:hAnsiTheme="minorHAnsi" w:cstheme="minorHAnsi"/>
          <w:sz w:val="24"/>
        </w:rPr>
        <w:t>[Online]</w:t>
      </w:r>
    </w:p>
    <w:p w14:paraId="1DBBDF31" w14:textId="006BEBEA" w:rsidR="00284DCC" w:rsidRPr="00955392" w:rsidRDefault="0084778E" w:rsidP="00955392">
      <w:pPr>
        <w:pStyle w:val="SMUNORMALARIAL"/>
        <w:spacing w:line="360" w:lineRule="auto"/>
        <w:rPr>
          <w:rFonts w:asciiTheme="minorHAnsi" w:eastAsiaTheme="minorHAnsi" w:hAnsiTheme="minorHAnsi" w:cstheme="minorHAnsi"/>
          <w:sz w:val="24"/>
          <w:lang w:eastAsia="en-US"/>
        </w:rPr>
      </w:pPr>
      <w:hyperlink r:id="rId35" w:history="1">
        <w:r w:rsidR="00284DCC" w:rsidRPr="00955392">
          <w:rPr>
            <w:rFonts w:asciiTheme="minorHAnsi" w:eastAsiaTheme="minorHAnsi" w:hAnsiTheme="minorHAnsi" w:cstheme="minorHAnsi"/>
            <w:color w:val="0000FF"/>
            <w:sz w:val="24"/>
            <w:u w:val="single"/>
            <w:lang w:eastAsia="en-US"/>
          </w:rPr>
          <w:t>https://www.estyn.gov.wales/sites/www.estyn.gov.wales/files/documents/Estyn%20Supplementary%20guidance%20on%20inspecting%20poverty.pdf</w:t>
        </w:r>
      </w:hyperlink>
    </w:p>
    <w:p w14:paraId="2460507F" w14:textId="1DFCEDB5" w:rsidR="00284DCC" w:rsidRPr="00955392" w:rsidRDefault="00284DCC"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7D219712" w14:textId="77777777" w:rsidR="003C21D5" w:rsidRPr="00955392" w:rsidRDefault="003C21D5" w:rsidP="00955392">
      <w:pPr>
        <w:pStyle w:val="SMUNORMALARIAL"/>
        <w:spacing w:line="360" w:lineRule="auto"/>
        <w:rPr>
          <w:rFonts w:asciiTheme="minorHAnsi" w:hAnsiTheme="minorHAnsi" w:cstheme="minorHAnsi"/>
          <w:sz w:val="24"/>
        </w:rPr>
      </w:pPr>
    </w:p>
    <w:p w14:paraId="187599BF" w14:textId="0F423EA4" w:rsidR="00D50A66" w:rsidRPr="00C22DBC" w:rsidRDefault="00D50A66"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Frisvold, D, E (2015) Nutrition and cognitive achievement: An evaluation of the School Breakfast Program. </w:t>
      </w:r>
      <w:r w:rsidRPr="00C22DBC">
        <w:rPr>
          <w:rFonts w:asciiTheme="minorHAnsi" w:hAnsiTheme="minorHAnsi" w:cstheme="minorHAnsi"/>
          <w:i/>
          <w:iCs/>
          <w:sz w:val="24"/>
          <w:shd w:val="clear" w:color="auto" w:fill="FFFFFF"/>
        </w:rPr>
        <w:t>Journal of public economics</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124</w:t>
      </w:r>
      <w:r w:rsidRPr="00C22DBC">
        <w:rPr>
          <w:rFonts w:asciiTheme="minorHAnsi" w:hAnsiTheme="minorHAnsi" w:cstheme="minorHAnsi"/>
          <w:sz w:val="24"/>
          <w:shd w:val="clear" w:color="auto" w:fill="FFFFFF"/>
        </w:rPr>
        <w:t>, pp.91-104. [Online]</w:t>
      </w:r>
    </w:p>
    <w:p w14:paraId="3A37756E" w14:textId="4892D85D" w:rsidR="00D50A66" w:rsidRPr="00955392" w:rsidRDefault="0084778E" w:rsidP="00955392">
      <w:pPr>
        <w:pStyle w:val="SMUNORMALARIAL"/>
        <w:spacing w:line="360" w:lineRule="auto"/>
        <w:rPr>
          <w:rFonts w:asciiTheme="minorHAnsi" w:eastAsiaTheme="minorHAnsi" w:hAnsiTheme="minorHAnsi" w:cstheme="minorHAnsi"/>
          <w:sz w:val="24"/>
          <w:lang w:eastAsia="en-US"/>
        </w:rPr>
      </w:pPr>
      <w:hyperlink r:id="rId36" w:history="1">
        <w:r w:rsidR="00D50A66" w:rsidRPr="00955392">
          <w:rPr>
            <w:rFonts w:asciiTheme="minorHAnsi" w:eastAsiaTheme="minorHAnsi" w:hAnsiTheme="minorHAnsi" w:cstheme="minorHAnsi"/>
            <w:color w:val="0000FF"/>
            <w:sz w:val="24"/>
            <w:u w:val="single"/>
            <w:lang w:eastAsia="en-US"/>
          </w:rPr>
          <w:t>https://www.ncbi.nlm.nih.gov/pmc/articles/PMC4408552/</w:t>
        </w:r>
      </w:hyperlink>
    </w:p>
    <w:p w14:paraId="44833842" w14:textId="38B993D7" w:rsidR="00D50A66" w:rsidRPr="00955392" w:rsidRDefault="00D50A66"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6B5CE4D2" w14:textId="77777777" w:rsidR="00583831" w:rsidRPr="00955392" w:rsidRDefault="00583831" w:rsidP="00955392">
      <w:pPr>
        <w:pStyle w:val="SMUNORMALARIAL"/>
        <w:spacing w:line="360" w:lineRule="auto"/>
        <w:rPr>
          <w:rFonts w:asciiTheme="minorHAnsi" w:eastAsiaTheme="minorHAnsi" w:hAnsiTheme="minorHAnsi" w:cstheme="minorHAnsi"/>
          <w:sz w:val="24"/>
          <w:lang w:eastAsia="en-US"/>
        </w:rPr>
      </w:pPr>
    </w:p>
    <w:p w14:paraId="65C331F7" w14:textId="5FAB28DD" w:rsidR="00583831" w:rsidRPr="00C22DBC" w:rsidRDefault="00583831" w:rsidP="00955392">
      <w:pPr>
        <w:pStyle w:val="SMUNORMALARIAL"/>
        <w:spacing w:line="360" w:lineRule="auto"/>
        <w:rPr>
          <w:rFonts w:asciiTheme="minorHAnsi" w:eastAsiaTheme="minorHAnsi" w:hAnsiTheme="minorHAnsi" w:cstheme="minorHAnsi"/>
          <w:sz w:val="24"/>
          <w:lang w:eastAsia="en-US"/>
        </w:rPr>
      </w:pPr>
      <w:r w:rsidRPr="00C22DBC">
        <w:rPr>
          <w:rFonts w:asciiTheme="minorHAnsi" w:eastAsiaTheme="minorHAnsi" w:hAnsiTheme="minorHAnsi" w:cstheme="minorHAnsi"/>
          <w:sz w:val="24"/>
          <w:lang w:eastAsia="en-US"/>
        </w:rPr>
        <w:t>F</w:t>
      </w:r>
      <w:r w:rsidR="00435CC9" w:rsidRPr="00C22DBC">
        <w:rPr>
          <w:rFonts w:asciiTheme="minorHAnsi" w:eastAsiaTheme="minorHAnsi" w:hAnsiTheme="minorHAnsi" w:cstheme="minorHAnsi"/>
          <w:sz w:val="24"/>
          <w:lang w:eastAsia="en-US"/>
        </w:rPr>
        <w:t>erguson, D (2019) ‘</w:t>
      </w:r>
      <w:r w:rsidRPr="00C22DBC">
        <w:rPr>
          <w:rFonts w:asciiTheme="minorHAnsi" w:eastAsiaTheme="minorHAnsi" w:hAnsiTheme="minorHAnsi" w:cstheme="minorHAnsi"/>
          <w:sz w:val="24"/>
          <w:lang w:eastAsia="en-US"/>
        </w:rPr>
        <w:t>School’s Back – But Some Parents Can’t Keep Up w</w:t>
      </w:r>
      <w:r w:rsidR="00435CC9" w:rsidRPr="00C22DBC">
        <w:rPr>
          <w:rFonts w:asciiTheme="minorHAnsi" w:eastAsiaTheme="minorHAnsi" w:hAnsiTheme="minorHAnsi" w:cstheme="minorHAnsi"/>
          <w:sz w:val="24"/>
          <w:lang w:eastAsia="en-US"/>
        </w:rPr>
        <w:t xml:space="preserve">ith the Cost of Branded Uniform’, </w:t>
      </w:r>
      <w:r w:rsidR="00435CC9" w:rsidRPr="00C22DBC">
        <w:rPr>
          <w:rFonts w:asciiTheme="minorHAnsi" w:eastAsiaTheme="minorHAnsi" w:hAnsiTheme="minorHAnsi" w:cstheme="minorHAnsi"/>
          <w:i/>
          <w:sz w:val="24"/>
          <w:lang w:eastAsia="en-US"/>
        </w:rPr>
        <w:t>The Guardian,</w:t>
      </w:r>
      <w:r w:rsidRPr="00C22DBC">
        <w:rPr>
          <w:rFonts w:asciiTheme="minorHAnsi" w:eastAsiaTheme="minorHAnsi" w:hAnsiTheme="minorHAnsi" w:cstheme="minorHAnsi"/>
          <w:sz w:val="24"/>
          <w:lang w:eastAsia="en-US"/>
        </w:rPr>
        <w:t xml:space="preserve"> 31</w:t>
      </w:r>
      <w:r w:rsidRPr="00C22DBC">
        <w:rPr>
          <w:rFonts w:asciiTheme="minorHAnsi" w:eastAsiaTheme="minorHAnsi" w:hAnsiTheme="minorHAnsi" w:cstheme="minorHAnsi"/>
          <w:sz w:val="24"/>
          <w:vertAlign w:val="superscript"/>
          <w:lang w:eastAsia="en-US"/>
        </w:rPr>
        <w:t>st</w:t>
      </w:r>
      <w:r w:rsidR="00435CC9" w:rsidRPr="00C22DBC">
        <w:rPr>
          <w:rFonts w:asciiTheme="minorHAnsi" w:eastAsiaTheme="minorHAnsi" w:hAnsiTheme="minorHAnsi" w:cstheme="minorHAnsi"/>
          <w:sz w:val="24"/>
          <w:lang w:eastAsia="en-US"/>
        </w:rPr>
        <w:t xml:space="preserve"> A</w:t>
      </w:r>
      <w:r w:rsidRPr="00C22DBC">
        <w:rPr>
          <w:rFonts w:asciiTheme="minorHAnsi" w:eastAsiaTheme="minorHAnsi" w:hAnsiTheme="minorHAnsi" w:cstheme="minorHAnsi"/>
          <w:sz w:val="24"/>
          <w:lang w:eastAsia="en-US"/>
        </w:rPr>
        <w:t>ug</w:t>
      </w:r>
      <w:r w:rsidR="00435CC9" w:rsidRPr="00C22DBC">
        <w:rPr>
          <w:rFonts w:asciiTheme="minorHAnsi" w:eastAsiaTheme="minorHAnsi" w:hAnsiTheme="minorHAnsi" w:cstheme="minorHAnsi"/>
          <w:sz w:val="24"/>
          <w:lang w:eastAsia="en-US"/>
        </w:rPr>
        <w:t>ust.  [Online]</w:t>
      </w:r>
    </w:p>
    <w:p w14:paraId="329944C5" w14:textId="4CEA4598" w:rsidR="00583831" w:rsidRPr="00955392" w:rsidRDefault="0084778E" w:rsidP="00955392">
      <w:pPr>
        <w:pStyle w:val="SMUNORMALARIAL"/>
        <w:spacing w:line="360" w:lineRule="auto"/>
        <w:rPr>
          <w:rFonts w:asciiTheme="minorHAnsi" w:eastAsiaTheme="minorHAnsi" w:hAnsiTheme="minorHAnsi" w:cstheme="minorHAnsi"/>
          <w:sz w:val="24"/>
          <w:lang w:eastAsia="en-US"/>
        </w:rPr>
      </w:pPr>
      <w:hyperlink r:id="rId37" w:history="1">
        <w:r w:rsidR="00583831" w:rsidRPr="00955392">
          <w:rPr>
            <w:rFonts w:asciiTheme="minorHAnsi" w:eastAsiaTheme="minorHAnsi" w:hAnsiTheme="minorHAnsi" w:cstheme="minorHAnsi"/>
            <w:color w:val="0000FF"/>
            <w:sz w:val="24"/>
            <w:u w:val="single"/>
            <w:lang w:eastAsia="en-US"/>
          </w:rPr>
          <w:t>https://www.theguardian.com/education/2019/aug/31/schools-back-parents-cant-keep-up-with-cost-of-branded-uniforms</w:t>
        </w:r>
      </w:hyperlink>
    </w:p>
    <w:p w14:paraId="527CB414" w14:textId="64D04D50" w:rsidR="00583831" w:rsidRPr="00955392" w:rsidRDefault="00583831"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24</w:t>
      </w:r>
      <w:r w:rsidRPr="00955392">
        <w:rPr>
          <w:rFonts w:asciiTheme="minorHAnsi" w:eastAsiaTheme="minorHAnsi" w:hAnsiTheme="minorHAnsi" w:cstheme="minorHAnsi"/>
          <w:sz w:val="24"/>
          <w:vertAlign w:val="superscript"/>
          <w:lang w:eastAsia="en-US"/>
        </w:rPr>
        <w:t>th</w:t>
      </w:r>
      <w:r w:rsidR="00435CC9" w:rsidRPr="00955392">
        <w:rPr>
          <w:rFonts w:asciiTheme="minorHAnsi" w:eastAsiaTheme="minorHAnsi" w:hAnsiTheme="minorHAnsi" w:cstheme="minorHAnsi"/>
          <w:sz w:val="24"/>
          <w:lang w:eastAsia="en-US"/>
        </w:rPr>
        <w:t xml:space="preserve"> April 2020).</w:t>
      </w:r>
    </w:p>
    <w:p w14:paraId="0FDA8BA3" w14:textId="77777777" w:rsidR="00E83C54" w:rsidRPr="00955392" w:rsidRDefault="00E83C54" w:rsidP="00955392">
      <w:pPr>
        <w:pStyle w:val="SMUNORMALARIAL"/>
        <w:spacing w:line="360" w:lineRule="auto"/>
        <w:rPr>
          <w:rFonts w:asciiTheme="minorHAnsi" w:eastAsiaTheme="minorHAnsi" w:hAnsiTheme="minorHAnsi" w:cstheme="minorHAnsi"/>
          <w:sz w:val="24"/>
          <w:lang w:eastAsia="en-US"/>
        </w:rPr>
      </w:pPr>
    </w:p>
    <w:p w14:paraId="4E2BAD2D" w14:textId="3500A9E2" w:rsidR="00E83C54" w:rsidRPr="00C22DBC" w:rsidRDefault="00E83C54"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Folta, S, C, Djang, H, C, Halmo, M, Metayer, N, Blondin, S, A, Smith, K,S and Economos, C, D (2016) School staff, parent and student perceptions of a Breakfast in the Classroom model during initial implementation. </w:t>
      </w:r>
      <w:r w:rsidRPr="00C22DBC">
        <w:rPr>
          <w:rFonts w:asciiTheme="minorHAnsi" w:hAnsiTheme="minorHAnsi" w:cstheme="minorHAnsi"/>
          <w:i/>
          <w:iCs/>
          <w:sz w:val="24"/>
          <w:shd w:val="clear" w:color="auto" w:fill="FFFFFF"/>
        </w:rPr>
        <w:t>Public health nutrition</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19</w:t>
      </w:r>
      <w:r w:rsidRPr="00C22DBC">
        <w:rPr>
          <w:rFonts w:asciiTheme="minorHAnsi" w:hAnsiTheme="minorHAnsi" w:cstheme="minorHAnsi"/>
          <w:sz w:val="24"/>
          <w:shd w:val="clear" w:color="auto" w:fill="FFFFFF"/>
        </w:rPr>
        <w:t>(9), pp.1696-1706. [Online]</w:t>
      </w:r>
    </w:p>
    <w:p w14:paraId="71E280DE" w14:textId="5B703BC3" w:rsidR="00E83C54" w:rsidRPr="00955392" w:rsidRDefault="0084778E" w:rsidP="00955392">
      <w:pPr>
        <w:pStyle w:val="SMUNORMALARIAL"/>
        <w:spacing w:line="360" w:lineRule="auto"/>
        <w:rPr>
          <w:rFonts w:asciiTheme="minorHAnsi" w:eastAsiaTheme="minorHAnsi" w:hAnsiTheme="minorHAnsi" w:cstheme="minorHAnsi"/>
          <w:sz w:val="24"/>
          <w:lang w:eastAsia="en-US"/>
        </w:rPr>
      </w:pPr>
      <w:hyperlink r:id="rId38" w:history="1">
        <w:r w:rsidR="00E83C54" w:rsidRPr="00955392">
          <w:rPr>
            <w:rFonts w:asciiTheme="minorHAnsi" w:eastAsiaTheme="minorHAnsi" w:hAnsiTheme="minorHAnsi" w:cstheme="minorHAnsi"/>
            <w:color w:val="0000FF"/>
            <w:sz w:val="24"/>
            <w:u w:val="single"/>
            <w:lang w:eastAsia="en-US"/>
          </w:rPr>
          <w:t>https://www.researchgate.net/profile/Sara_Folta/publication/292154918_School_staff_parent_and_student_perceptions_of_a_Breakfast_in_the_Classroom_model_during_initial_implementation/links/5aa2718d0f7e9badd9a6117e/School-staff-parent-and-student-perceptions-of-a-Breakfast-in-the-Classroom-model-during-initial-implementation.pdf</w:t>
        </w:r>
      </w:hyperlink>
    </w:p>
    <w:p w14:paraId="7BB19EE6" w14:textId="368AB69F" w:rsidR="00E83C54" w:rsidRPr="00955392" w:rsidRDefault="00E83C54"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50EEA9A6" w14:textId="77777777" w:rsidR="009620BF" w:rsidRPr="00955392" w:rsidRDefault="009620BF" w:rsidP="00955392">
      <w:pPr>
        <w:pStyle w:val="SMUNORMALARIAL"/>
        <w:spacing w:line="360" w:lineRule="auto"/>
        <w:rPr>
          <w:rFonts w:asciiTheme="minorHAnsi" w:eastAsiaTheme="minorHAnsi" w:hAnsiTheme="minorHAnsi" w:cstheme="minorHAnsi"/>
          <w:sz w:val="24"/>
          <w:lang w:eastAsia="en-US"/>
        </w:rPr>
      </w:pPr>
    </w:p>
    <w:p w14:paraId="30AC95BA" w14:textId="113A335C" w:rsidR="009620BF" w:rsidRPr="00955392" w:rsidRDefault="009620BF"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lastRenderedPageBreak/>
        <w:t xml:space="preserve">Farthing, R (2013) </w:t>
      </w:r>
      <w:r w:rsidRPr="00955392">
        <w:rPr>
          <w:rFonts w:asciiTheme="minorHAnsi" w:eastAsiaTheme="minorHAnsi" w:hAnsiTheme="minorHAnsi" w:cstheme="minorHAnsi"/>
          <w:i/>
          <w:sz w:val="24"/>
          <w:lang w:eastAsia="en-US"/>
        </w:rPr>
        <w:t xml:space="preserve">The Costs of Going to School, from Young Peoples Perspectives. </w:t>
      </w:r>
      <w:r w:rsidRPr="00955392">
        <w:rPr>
          <w:rFonts w:asciiTheme="minorHAnsi" w:eastAsiaTheme="minorHAnsi" w:hAnsiTheme="minorHAnsi" w:cstheme="minorHAnsi"/>
          <w:sz w:val="24"/>
          <w:lang w:eastAsia="en-US"/>
        </w:rPr>
        <w:t>[Online]</w:t>
      </w:r>
    </w:p>
    <w:p w14:paraId="2200BC08" w14:textId="59894EC3" w:rsidR="009620BF" w:rsidRPr="00955392" w:rsidRDefault="0084778E" w:rsidP="00955392">
      <w:pPr>
        <w:pStyle w:val="SMUNORMALARIAL"/>
        <w:spacing w:line="360" w:lineRule="auto"/>
        <w:rPr>
          <w:rFonts w:asciiTheme="minorHAnsi" w:eastAsiaTheme="minorHAnsi" w:hAnsiTheme="minorHAnsi" w:cstheme="minorHAnsi"/>
          <w:sz w:val="24"/>
          <w:lang w:eastAsia="en-US"/>
        </w:rPr>
      </w:pPr>
      <w:hyperlink r:id="rId39" w:history="1">
        <w:r w:rsidR="009620BF" w:rsidRPr="00955392">
          <w:rPr>
            <w:rFonts w:asciiTheme="minorHAnsi" w:eastAsiaTheme="minorHAnsi" w:hAnsiTheme="minorHAnsi" w:cstheme="minorHAnsi"/>
            <w:color w:val="0000FF"/>
            <w:sz w:val="24"/>
            <w:u w:val="single"/>
            <w:lang w:eastAsia="en-US"/>
          </w:rPr>
          <w:t>https://cpag.org.uk/sites/default/files/The%20Costs%20of%20Going%20to%20School%20FINAL.pdf</w:t>
        </w:r>
      </w:hyperlink>
    </w:p>
    <w:p w14:paraId="039F85E8" w14:textId="79EF430B" w:rsidR="009620BF" w:rsidRPr="00955392" w:rsidRDefault="009620BF"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23</w:t>
      </w:r>
      <w:r w:rsidRPr="00955392">
        <w:rPr>
          <w:rFonts w:asciiTheme="minorHAnsi" w:eastAsiaTheme="minorHAnsi" w:hAnsiTheme="minorHAnsi" w:cstheme="minorHAnsi"/>
          <w:sz w:val="24"/>
          <w:vertAlign w:val="superscript"/>
          <w:lang w:eastAsia="en-US"/>
        </w:rPr>
        <w:t>rd</w:t>
      </w:r>
      <w:r w:rsidRPr="00955392">
        <w:rPr>
          <w:rFonts w:asciiTheme="minorHAnsi" w:eastAsiaTheme="minorHAnsi" w:hAnsiTheme="minorHAnsi" w:cstheme="minorHAnsi"/>
          <w:sz w:val="24"/>
          <w:lang w:eastAsia="en-US"/>
        </w:rPr>
        <w:t xml:space="preserve"> April 2020).</w:t>
      </w:r>
    </w:p>
    <w:p w14:paraId="6528E575" w14:textId="77777777" w:rsidR="00133BB9" w:rsidRPr="00955392" w:rsidRDefault="00133BB9" w:rsidP="00955392">
      <w:pPr>
        <w:pStyle w:val="SMUNORMALARIAL"/>
        <w:spacing w:line="360" w:lineRule="auto"/>
        <w:rPr>
          <w:rFonts w:asciiTheme="minorHAnsi" w:eastAsiaTheme="minorHAnsi" w:hAnsiTheme="minorHAnsi" w:cstheme="minorHAnsi"/>
          <w:sz w:val="24"/>
          <w:lang w:eastAsia="en-US"/>
        </w:rPr>
      </w:pPr>
    </w:p>
    <w:p w14:paraId="6CF7B0CA" w14:textId="0CB17160" w:rsidR="00133BB9" w:rsidRPr="00955392" w:rsidRDefault="00435CC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Gilbert, N (2008) ‘</w:t>
      </w:r>
      <w:r w:rsidR="00133BB9" w:rsidRPr="00955392">
        <w:rPr>
          <w:rFonts w:asciiTheme="minorHAnsi" w:eastAsiaTheme="minorHAnsi" w:hAnsiTheme="minorHAnsi" w:cstheme="minorHAnsi"/>
          <w:sz w:val="24"/>
          <w:lang w:eastAsia="en-US"/>
        </w:rPr>
        <w:t>Brand New Bullying Fashion</w:t>
      </w:r>
      <w:r w:rsidRPr="00955392">
        <w:rPr>
          <w:rFonts w:asciiTheme="minorHAnsi" w:eastAsiaTheme="minorHAnsi" w:hAnsiTheme="minorHAnsi" w:cstheme="minorHAnsi"/>
          <w:sz w:val="24"/>
          <w:lang w:eastAsia="en-US"/>
        </w:rPr>
        <w:t xml:space="preserve">’, </w:t>
      </w:r>
      <w:r w:rsidRPr="00955392">
        <w:rPr>
          <w:rFonts w:asciiTheme="minorHAnsi" w:eastAsiaTheme="minorHAnsi" w:hAnsiTheme="minorHAnsi" w:cstheme="minorHAnsi"/>
          <w:i/>
          <w:sz w:val="24"/>
          <w:lang w:eastAsia="en-US"/>
        </w:rPr>
        <w:t>The Guardian,</w:t>
      </w:r>
      <w:r w:rsidRPr="00955392">
        <w:rPr>
          <w:rFonts w:asciiTheme="minorHAnsi" w:eastAsiaTheme="minorHAnsi" w:hAnsiTheme="minorHAnsi" w:cstheme="minorHAnsi"/>
          <w:sz w:val="24"/>
          <w:lang w:eastAsia="en-US"/>
        </w:rPr>
        <w:t xml:space="preserve"> </w:t>
      </w:r>
      <w:r w:rsidR="00133BB9" w:rsidRPr="00955392">
        <w:rPr>
          <w:rFonts w:asciiTheme="minorHAnsi" w:eastAsiaTheme="minorHAnsi" w:hAnsiTheme="minorHAnsi" w:cstheme="minorHAnsi"/>
          <w:sz w:val="24"/>
          <w:lang w:eastAsia="en-US"/>
        </w:rPr>
        <w:t>11</w:t>
      </w:r>
      <w:r w:rsidR="00133BB9"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w:t>
      </w:r>
      <w:r w:rsidR="00133BB9" w:rsidRPr="00955392">
        <w:rPr>
          <w:rFonts w:asciiTheme="minorHAnsi" w:eastAsiaTheme="minorHAnsi" w:hAnsiTheme="minorHAnsi" w:cstheme="minorHAnsi"/>
          <w:sz w:val="24"/>
          <w:lang w:eastAsia="en-US"/>
        </w:rPr>
        <w:t>ug</w:t>
      </w:r>
      <w:r w:rsidRPr="00955392">
        <w:rPr>
          <w:rFonts w:asciiTheme="minorHAnsi" w:eastAsiaTheme="minorHAnsi" w:hAnsiTheme="minorHAnsi" w:cstheme="minorHAnsi"/>
          <w:sz w:val="24"/>
          <w:lang w:eastAsia="en-US"/>
        </w:rPr>
        <w:t>ust.</w:t>
      </w:r>
      <w:r w:rsidR="00133BB9" w:rsidRPr="00955392">
        <w:rPr>
          <w:rFonts w:asciiTheme="minorHAnsi" w:eastAsiaTheme="minorHAnsi" w:hAnsiTheme="minorHAnsi" w:cstheme="minorHAnsi"/>
          <w:sz w:val="24"/>
          <w:lang w:eastAsia="en-US"/>
        </w:rPr>
        <w:t xml:space="preserve">  [Online]</w:t>
      </w:r>
    </w:p>
    <w:p w14:paraId="251E391A" w14:textId="1E5BA78E" w:rsidR="00133BB9" w:rsidRPr="00955392" w:rsidRDefault="0084778E" w:rsidP="00955392">
      <w:pPr>
        <w:pStyle w:val="SMUNORMALARIAL"/>
        <w:spacing w:line="360" w:lineRule="auto"/>
        <w:rPr>
          <w:rFonts w:asciiTheme="minorHAnsi" w:eastAsiaTheme="minorHAnsi" w:hAnsiTheme="minorHAnsi" w:cstheme="minorHAnsi"/>
          <w:sz w:val="24"/>
          <w:lang w:eastAsia="en-US"/>
        </w:rPr>
      </w:pPr>
      <w:hyperlink r:id="rId40" w:history="1">
        <w:r w:rsidR="00133BB9" w:rsidRPr="00955392">
          <w:rPr>
            <w:rFonts w:asciiTheme="minorHAnsi" w:eastAsiaTheme="minorHAnsi" w:hAnsiTheme="minorHAnsi" w:cstheme="minorHAnsi"/>
            <w:color w:val="0000FF"/>
            <w:sz w:val="24"/>
            <w:u w:val="single"/>
            <w:lang w:eastAsia="en-US"/>
          </w:rPr>
          <w:t>https://www.theguardian.com/education/2008/aug/11/bullying.schools1</w:t>
        </w:r>
      </w:hyperlink>
    </w:p>
    <w:p w14:paraId="3D37C2C2" w14:textId="016AD4B9" w:rsidR="00133BB9" w:rsidRPr="00955392" w:rsidRDefault="00133BB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7297FE6A" w14:textId="77777777" w:rsidR="00D50A66" w:rsidRPr="00955392" w:rsidRDefault="00D50A66" w:rsidP="00955392">
      <w:pPr>
        <w:pStyle w:val="SMUNORMALARIAL"/>
        <w:spacing w:line="360" w:lineRule="auto"/>
        <w:rPr>
          <w:rFonts w:asciiTheme="minorHAnsi" w:hAnsiTheme="minorHAnsi" w:cstheme="minorHAnsi"/>
          <w:sz w:val="24"/>
        </w:rPr>
      </w:pPr>
    </w:p>
    <w:p w14:paraId="0CAD79BD"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GOV.UK (2010) Equality Act. [Online]</w:t>
      </w:r>
    </w:p>
    <w:p w14:paraId="76240639" w14:textId="77777777" w:rsidR="003C21D5" w:rsidRPr="00955392" w:rsidRDefault="0084778E" w:rsidP="00955392">
      <w:pPr>
        <w:pStyle w:val="SMUNORMALARIAL"/>
        <w:spacing w:line="360" w:lineRule="auto"/>
        <w:rPr>
          <w:rFonts w:asciiTheme="minorHAnsi" w:hAnsiTheme="minorHAnsi" w:cstheme="minorHAnsi"/>
          <w:sz w:val="24"/>
        </w:rPr>
      </w:pPr>
      <w:hyperlink r:id="rId41" w:history="1">
        <w:r w:rsidR="003C21D5" w:rsidRPr="00955392">
          <w:rPr>
            <w:rStyle w:val="Hyperlink"/>
            <w:rFonts w:asciiTheme="minorHAnsi" w:hAnsiTheme="minorHAnsi" w:cstheme="minorHAnsi"/>
            <w:sz w:val="24"/>
          </w:rPr>
          <w:t>https://www.gov.uk/guidance/equality-act-2010-guidance</w:t>
        </w:r>
      </w:hyperlink>
    </w:p>
    <w:p w14:paraId="5F0FAC3F"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55E5D376" w14:textId="77777777" w:rsidR="002A3CCC" w:rsidRPr="00955392" w:rsidRDefault="002A3CCC" w:rsidP="00955392">
      <w:pPr>
        <w:pStyle w:val="SMUNORMALARIAL"/>
        <w:spacing w:line="360" w:lineRule="auto"/>
        <w:rPr>
          <w:rFonts w:asciiTheme="minorHAnsi" w:hAnsiTheme="minorHAnsi" w:cstheme="minorHAnsi"/>
          <w:sz w:val="24"/>
        </w:rPr>
      </w:pPr>
    </w:p>
    <w:p w14:paraId="2ADF51D5" w14:textId="60DBD81B" w:rsidR="002A3CCC" w:rsidRPr="00955392" w:rsidRDefault="002A3CCC" w:rsidP="00955392">
      <w:pPr>
        <w:pStyle w:val="SMUNORMALARIAL"/>
        <w:spacing w:line="360" w:lineRule="auto"/>
        <w:rPr>
          <w:rFonts w:asciiTheme="minorHAnsi" w:hAnsiTheme="minorHAnsi" w:cstheme="minorHAnsi"/>
          <w:color w:val="000000"/>
          <w:sz w:val="24"/>
        </w:rPr>
      </w:pPr>
      <w:r w:rsidRPr="00955392">
        <w:rPr>
          <w:rFonts w:asciiTheme="minorHAnsi" w:hAnsiTheme="minorHAnsi" w:cstheme="minorHAnsi"/>
          <w:color w:val="000000"/>
          <w:sz w:val="24"/>
        </w:rPr>
        <w:t xml:space="preserve">Henderson, T, Hill, C and Norton, K (2014) ‘The Connection Between Missing School and Health’. </w:t>
      </w:r>
      <w:r w:rsidRPr="00955392">
        <w:rPr>
          <w:rFonts w:asciiTheme="minorHAnsi" w:hAnsiTheme="minorHAnsi" w:cstheme="minorHAnsi"/>
          <w:i/>
          <w:color w:val="000000"/>
          <w:sz w:val="24"/>
        </w:rPr>
        <w:t xml:space="preserve">Upstream Public Health. </w:t>
      </w:r>
      <w:r w:rsidRPr="00955392">
        <w:rPr>
          <w:rFonts w:asciiTheme="minorHAnsi" w:hAnsiTheme="minorHAnsi" w:cstheme="minorHAnsi"/>
          <w:color w:val="000000"/>
          <w:sz w:val="24"/>
        </w:rPr>
        <w:t>[Online]</w:t>
      </w:r>
    </w:p>
    <w:p w14:paraId="6CEE4249" w14:textId="5BA09F56" w:rsidR="002A3CCC" w:rsidRPr="00955392" w:rsidRDefault="0084778E" w:rsidP="00955392">
      <w:pPr>
        <w:pStyle w:val="SMUNORMALARIAL"/>
        <w:spacing w:line="360" w:lineRule="auto"/>
        <w:rPr>
          <w:rFonts w:asciiTheme="minorHAnsi" w:eastAsiaTheme="minorHAnsi" w:hAnsiTheme="minorHAnsi" w:cstheme="minorHAnsi"/>
          <w:sz w:val="24"/>
          <w:lang w:eastAsia="en-US"/>
        </w:rPr>
      </w:pPr>
      <w:hyperlink r:id="rId42" w:history="1">
        <w:r w:rsidR="002A3CCC" w:rsidRPr="00955392">
          <w:rPr>
            <w:rFonts w:asciiTheme="minorHAnsi" w:eastAsiaTheme="minorHAnsi" w:hAnsiTheme="minorHAnsi" w:cstheme="minorHAnsi"/>
            <w:color w:val="0000FF"/>
            <w:sz w:val="24"/>
            <w:u w:val="single"/>
            <w:lang w:eastAsia="en-US"/>
          </w:rPr>
          <w:t>https://www.attendanceworks.org/wp-content/uploads/2017/08/Chronic-Absence-and-Health-Review-10.8.14-FINAL-REVISED.pdf</w:t>
        </w:r>
      </w:hyperlink>
    </w:p>
    <w:p w14:paraId="2DA20DF1" w14:textId="46DD2140" w:rsidR="008A110D" w:rsidRPr="00C22DBC" w:rsidRDefault="002A3CCC"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29</w:t>
      </w:r>
      <w:r w:rsidRPr="00955392">
        <w:rPr>
          <w:rFonts w:asciiTheme="minorHAnsi" w:eastAsiaTheme="minorHAnsi" w:hAnsiTheme="minorHAnsi" w:cstheme="minorHAnsi"/>
          <w:sz w:val="24"/>
          <w:vertAlign w:val="superscript"/>
          <w:lang w:eastAsia="en-US"/>
        </w:rPr>
        <w:t>th</w:t>
      </w:r>
      <w:r w:rsidR="00C22DBC">
        <w:rPr>
          <w:rFonts w:asciiTheme="minorHAnsi" w:eastAsiaTheme="minorHAnsi" w:hAnsiTheme="minorHAnsi" w:cstheme="minorHAnsi"/>
          <w:sz w:val="24"/>
          <w:lang w:eastAsia="en-US"/>
        </w:rPr>
        <w:t xml:space="preserve"> February 2020).</w:t>
      </w:r>
    </w:p>
    <w:p w14:paraId="3CFDA035" w14:textId="77777777" w:rsidR="008A110D" w:rsidRPr="00955392" w:rsidRDefault="008A110D" w:rsidP="00955392">
      <w:pPr>
        <w:pStyle w:val="SMUNORMALARIAL"/>
        <w:spacing w:line="360" w:lineRule="auto"/>
        <w:rPr>
          <w:rFonts w:asciiTheme="minorHAnsi" w:hAnsiTheme="minorHAnsi" w:cstheme="minorHAnsi"/>
          <w:sz w:val="24"/>
          <w:shd w:val="clear" w:color="auto" w:fill="FFFFFF"/>
        </w:rPr>
      </w:pPr>
    </w:p>
    <w:p w14:paraId="03DCB8C2" w14:textId="37A2DCBA" w:rsidR="004956F0" w:rsidRPr="00955392" w:rsidRDefault="008E7419" w:rsidP="00955392">
      <w:pPr>
        <w:pStyle w:val="SMUNORMALARIAL"/>
        <w:spacing w:line="360" w:lineRule="auto"/>
        <w:rPr>
          <w:rFonts w:asciiTheme="minorHAnsi" w:hAnsiTheme="minorHAnsi" w:cstheme="minorHAnsi"/>
          <w:sz w:val="24"/>
          <w:shd w:val="clear" w:color="auto" w:fill="FFFFFF"/>
        </w:rPr>
      </w:pPr>
      <w:r w:rsidRPr="00955392">
        <w:rPr>
          <w:rFonts w:asciiTheme="minorHAnsi" w:hAnsiTheme="minorHAnsi" w:cstheme="minorHAnsi"/>
          <w:sz w:val="24"/>
          <w:shd w:val="clear" w:color="auto" w:fill="FFFFFF"/>
        </w:rPr>
        <w:t>Holford, A (2015)</w:t>
      </w:r>
      <w:r w:rsidR="004956F0" w:rsidRPr="00955392">
        <w:rPr>
          <w:rFonts w:asciiTheme="minorHAnsi" w:hAnsiTheme="minorHAnsi" w:cstheme="minorHAnsi"/>
          <w:sz w:val="24"/>
          <w:shd w:val="clear" w:color="auto" w:fill="FFFFFF"/>
        </w:rPr>
        <w:t xml:space="preserve"> Take‐up of Free School Meals: Price Effects and Peer Effects. </w:t>
      </w:r>
      <w:r w:rsidR="004956F0" w:rsidRPr="00955392">
        <w:rPr>
          <w:rFonts w:asciiTheme="minorHAnsi" w:hAnsiTheme="minorHAnsi" w:cstheme="minorHAnsi"/>
          <w:i/>
          <w:iCs/>
          <w:sz w:val="24"/>
          <w:shd w:val="clear" w:color="auto" w:fill="FFFFFF"/>
        </w:rPr>
        <w:t>Economica</w:t>
      </w:r>
      <w:r w:rsidR="004956F0" w:rsidRPr="00955392">
        <w:rPr>
          <w:rFonts w:asciiTheme="minorHAnsi" w:hAnsiTheme="minorHAnsi" w:cstheme="minorHAnsi"/>
          <w:sz w:val="24"/>
          <w:shd w:val="clear" w:color="auto" w:fill="FFFFFF"/>
        </w:rPr>
        <w:t>, </w:t>
      </w:r>
      <w:r w:rsidR="004956F0" w:rsidRPr="00955392">
        <w:rPr>
          <w:rFonts w:asciiTheme="minorHAnsi" w:hAnsiTheme="minorHAnsi" w:cstheme="minorHAnsi"/>
          <w:i/>
          <w:iCs/>
          <w:sz w:val="24"/>
          <w:shd w:val="clear" w:color="auto" w:fill="FFFFFF"/>
        </w:rPr>
        <w:t>82</w:t>
      </w:r>
      <w:r w:rsidR="004956F0" w:rsidRPr="00955392">
        <w:rPr>
          <w:rFonts w:asciiTheme="minorHAnsi" w:hAnsiTheme="minorHAnsi" w:cstheme="minorHAnsi"/>
          <w:sz w:val="24"/>
          <w:shd w:val="clear" w:color="auto" w:fill="FFFFFF"/>
        </w:rPr>
        <w:t>(328), pp.976-993. [Online]</w:t>
      </w:r>
    </w:p>
    <w:p w14:paraId="436386AA" w14:textId="09D7372F" w:rsidR="004956F0" w:rsidRPr="00955392" w:rsidRDefault="0084778E" w:rsidP="00955392">
      <w:pPr>
        <w:pStyle w:val="SMUNORMALARIAL"/>
        <w:spacing w:line="360" w:lineRule="auto"/>
        <w:rPr>
          <w:rFonts w:asciiTheme="minorHAnsi" w:eastAsiaTheme="minorHAnsi" w:hAnsiTheme="minorHAnsi" w:cstheme="minorHAnsi"/>
          <w:sz w:val="24"/>
          <w:lang w:eastAsia="en-US"/>
        </w:rPr>
      </w:pPr>
      <w:hyperlink r:id="rId43" w:history="1">
        <w:r w:rsidR="008E7419" w:rsidRPr="00955392">
          <w:rPr>
            <w:rFonts w:asciiTheme="minorHAnsi" w:eastAsiaTheme="minorHAnsi" w:hAnsiTheme="minorHAnsi" w:cstheme="minorHAnsi"/>
            <w:color w:val="0000FF"/>
            <w:sz w:val="24"/>
            <w:u w:val="single"/>
            <w:lang w:eastAsia="en-US"/>
          </w:rPr>
          <w:t>https://www.econstor.eu/bitstream/10419/65989/1/719923603.pdf</w:t>
        </w:r>
      </w:hyperlink>
    </w:p>
    <w:p w14:paraId="206CBB5A" w14:textId="64141BC5" w:rsidR="008E7419" w:rsidRPr="00955392" w:rsidRDefault="008E741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1E56D78" w14:textId="77777777" w:rsidR="0018228F" w:rsidRPr="00955392" w:rsidRDefault="0018228F" w:rsidP="00955392">
      <w:pPr>
        <w:pStyle w:val="SMUNORMALARIAL"/>
        <w:spacing w:line="360" w:lineRule="auto"/>
        <w:rPr>
          <w:rFonts w:asciiTheme="minorHAnsi" w:eastAsiaTheme="minorHAnsi" w:hAnsiTheme="minorHAnsi" w:cstheme="minorHAnsi"/>
          <w:sz w:val="24"/>
          <w:lang w:eastAsia="en-US"/>
        </w:rPr>
      </w:pPr>
    </w:p>
    <w:p w14:paraId="0F6AF2AA" w14:textId="77777777" w:rsidR="0018228F" w:rsidRPr="00955392" w:rsidRDefault="0018228F"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Humans Right Watch (2020) </w:t>
      </w:r>
      <w:r w:rsidRPr="00955392">
        <w:rPr>
          <w:rFonts w:asciiTheme="minorHAnsi" w:hAnsiTheme="minorHAnsi" w:cstheme="minorHAnsi"/>
          <w:i/>
          <w:sz w:val="24"/>
        </w:rPr>
        <w:t>COVID-19 Devastating Impact on Children.</w:t>
      </w:r>
      <w:r w:rsidRPr="00955392">
        <w:rPr>
          <w:rFonts w:asciiTheme="minorHAnsi" w:hAnsiTheme="minorHAnsi" w:cstheme="minorHAnsi"/>
          <w:sz w:val="24"/>
        </w:rPr>
        <w:t xml:space="preserve"> [Online]</w:t>
      </w:r>
    </w:p>
    <w:p w14:paraId="14EC2386" w14:textId="77777777" w:rsidR="0018228F" w:rsidRPr="00955392" w:rsidRDefault="0084778E" w:rsidP="00955392">
      <w:pPr>
        <w:pStyle w:val="SMUNORMALARIAL"/>
        <w:spacing w:line="360" w:lineRule="auto"/>
        <w:rPr>
          <w:rFonts w:asciiTheme="minorHAnsi" w:eastAsiaTheme="minorHAnsi" w:hAnsiTheme="minorHAnsi" w:cstheme="minorHAnsi"/>
          <w:sz w:val="24"/>
          <w:lang w:eastAsia="en-US"/>
        </w:rPr>
      </w:pPr>
      <w:hyperlink r:id="rId44" w:history="1">
        <w:r w:rsidR="0018228F" w:rsidRPr="00955392">
          <w:rPr>
            <w:rFonts w:asciiTheme="minorHAnsi" w:eastAsiaTheme="minorHAnsi" w:hAnsiTheme="minorHAnsi" w:cstheme="minorHAnsi"/>
            <w:color w:val="0000FF"/>
            <w:sz w:val="24"/>
            <w:u w:val="single"/>
            <w:lang w:eastAsia="en-US"/>
          </w:rPr>
          <w:t>https://www.hrw.org/news/2020/04/09/covid-19s-devastating-impact-children</w:t>
        </w:r>
      </w:hyperlink>
    </w:p>
    <w:p w14:paraId="79A55960" w14:textId="421B9542" w:rsidR="0018228F" w:rsidRPr="00955392" w:rsidRDefault="0018228F"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1251BF2" w14:textId="77777777" w:rsidR="000E2B8C" w:rsidRPr="00955392" w:rsidRDefault="000E2B8C" w:rsidP="00955392">
      <w:pPr>
        <w:pStyle w:val="SMUNORMALARIAL"/>
        <w:spacing w:line="360" w:lineRule="auto"/>
        <w:rPr>
          <w:rFonts w:asciiTheme="minorHAnsi" w:eastAsiaTheme="minorHAnsi" w:hAnsiTheme="minorHAnsi" w:cstheme="minorHAnsi"/>
          <w:sz w:val="24"/>
          <w:lang w:eastAsia="en-US"/>
        </w:rPr>
      </w:pPr>
    </w:p>
    <w:p w14:paraId="0E57150B" w14:textId="77777777" w:rsidR="00435CC9" w:rsidRPr="00955392" w:rsidRDefault="00435CC9" w:rsidP="00955392">
      <w:pPr>
        <w:pStyle w:val="SMUNORMALARIAL"/>
        <w:spacing w:line="360" w:lineRule="auto"/>
        <w:rPr>
          <w:rFonts w:asciiTheme="minorHAnsi" w:eastAsiaTheme="minorHAnsi" w:hAnsiTheme="minorHAnsi" w:cstheme="minorHAnsi"/>
          <w:sz w:val="24"/>
          <w:lang w:eastAsia="en-US"/>
        </w:rPr>
      </w:pPr>
    </w:p>
    <w:p w14:paraId="2C516805"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77ADE88E" w14:textId="2FB90DFE" w:rsidR="000E2B8C" w:rsidRPr="00955392" w:rsidRDefault="000E2B8C"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lastRenderedPageBreak/>
        <w:t xml:space="preserve">Hughes, S and Davies, G (2019) </w:t>
      </w:r>
      <w:r w:rsidRPr="00955392">
        <w:rPr>
          <w:rFonts w:asciiTheme="minorHAnsi" w:hAnsiTheme="minorHAnsi" w:cstheme="minorHAnsi"/>
          <w:sz w:val="24"/>
        </w:rPr>
        <w:t>‘Childhood poverty in Wales and its implications for schools – a survey of trainee teachers’ perceptions’, Teacher Advancement Network Journal, 11(1), pp.25- 36. [Online]</w:t>
      </w:r>
    </w:p>
    <w:p w14:paraId="0A9275AC" w14:textId="2262B569" w:rsidR="000E2B8C" w:rsidRPr="00955392" w:rsidRDefault="0084778E" w:rsidP="00955392">
      <w:pPr>
        <w:pStyle w:val="SMUNORMALARIAL"/>
        <w:spacing w:line="360" w:lineRule="auto"/>
        <w:rPr>
          <w:rFonts w:asciiTheme="minorHAnsi" w:eastAsiaTheme="minorHAnsi" w:hAnsiTheme="minorHAnsi" w:cstheme="minorHAnsi"/>
          <w:sz w:val="24"/>
          <w:lang w:eastAsia="en-US"/>
        </w:rPr>
      </w:pPr>
      <w:hyperlink r:id="rId45" w:history="1">
        <w:r w:rsidR="000E2B8C" w:rsidRPr="00955392">
          <w:rPr>
            <w:rFonts w:asciiTheme="minorHAnsi" w:eastAsiaTheme="minorHAnsi" w:hAnsiTheme="minorHAnsi" w:cstheme="minorHAnsi"/>
            <w:color w:val="0000FF"/>
            <w:sz w:val="24"/>
            <w:u w:val="single"/>
            <w:lang w:eastAsia="en-US"/>
          </w:rPr>
          <w:t>file:///C:/Users/Student/Downloads/Hughes%20and%20Davies%20-%202019%20-%20Childhood%20poverty%20in%20Wales%20and%20its%20implications%20fo.pdf</w:t>
        </w:r>
      </w:hyperlink>
    </w:p>
    <w:p w14:paraId="3FD64633" w14:textId="52ED833B" w:rsidR="000E2B8C" w:rsidRPr="00955392" w:rsidRDefault="000E2B8C"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w:t>
      </w:r>
      <w:r w:rsidRPr="00955392">
        <w:rPr>
          <w:rFonts w:asciiTheme="minorHAnsi" w:eastAsiaTheme="minorHAnsi" w:hAnsiTheme="minorHAnsi" w:cstheme="minorHAnsi"/>
          <w:sz w:val="24"/>
          <w:vertAlign w:val="superscript"/>
          <w:lang w:eastAsia="en-US"/>
        </w:rPr>
        <w:t>nd</w:t>
      </w:r>
      <w:r w:rsidRPr="00955392">
        <w:rPr>
          <w:rFonts w:asciiTheme="minorHAnsi" w:eastAsiaTheme="minorHAnsi" w:hAnsiTheme="minorHAnsi" w:cstheme="minorHAnsi"/>
          <w:sz w:val="24"/>
          <w:lang w:eastAsia="en-US"/>
        </w:rPr>
        <w:t xml:space="preserve"> May 2020).</w:t>
      </w:r>
    </w:p>
    <w:p w14:paraId="0CFA5581" w14:textId="77777777" w:rsidR="007D5E4A" w:rsidRPr="00955392" w:rsidRDefault="007D5E4A" w:rsidP="00955392">
      <w:pPr>
        <w:pStyle w:val="SMUNORMALARIAL"/>
        <w:spacing w:line="360" w:lineRule="auto"/>
        <w:rPr>
          <w:rFonts w:asciiTheme="minorHAnsi" w:eastAsiaTheme="minorHAnsi" w:hAnsiTheme="minorHAnsi" w:cstheme="minorHAnsi"/>
          <w:sz w:val="24"/>
          <w:lang w:eastAsia="en-US"/>
        </w:rPr>
      </w:pPr>
    </w:p>
    <w:p w14:paraId="7AAEED29" w14:textId="60E56792" w:rsidR="007D5E4A" w:rsidRPr="00955392" w:rsidRDefault="007D5E4A"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Hennessy, E and Donnelly, M (2005) </w:t>
      </w:r>
      <w:r w:rsidRPr="00955392">
        <w:rPr>
          <w:rFonts w:asciiTheme="minorHAnsi" w:eastAsiaTheme="minorHAnsi" w:hAnsiTheme="minorHAnsi" w:cstheme="minorHAnsi"/>
          <w:i/>
          <w:sz w:val="24"/>
          <w:lang w:eastAsia="en-US"/>
        </w:rPr>
        <w:t xml:space="preserve">After-School Care in Disadvantaged Areas: The Perspectives of Children, Parents and Experts. </w:t>
      </w:r>
      <w:r w:rsidRPr="00955392">
        <w:rPr>
          <w:rFonts w:asciiTheme="minorHAnsi" w:eastAsiaTheme="minorHAnsi" w:hAnsiTheme="minorHAnsi" w:cstheme="minorHAnsi"/>
          <w:sz w:val="24"/>
          <w:lang w:eastAsia="en-US"/>
        </w:rPr>
        <w:t>[Online]</w:t>
      </w:r>
    </w:p>
    <w:p w14:paraId="75733C83" w14:textId="194CA248" w:rsidR="007D5E4A" w:rsidRPr="00955392" w:rsidRDefault="0084778E" w:rsidP="00955392">
      <w:pPr>
        <w:pStyle w:val="SMUNORMALARIAL"/>
        <w:spacing w:line="360" w:lineRule="auto"/>
        <w:rPr>
          <w:rFonts w:asciiTheme="minorHAnsi" w:eastAsiaTheme="minorHAnsi" w:hAnsiTheme="minorHAnsi" w:cstheme="minorHAnsi"/>
          <w:sz w:val="24"/>
          <w:lang w:eastAsia="en-US"/>
        </w:rPr>
      </w:pPr>
      <w:hyperlink r:id="rId46" w:anchor="v=onepage&amp;q&amp;f=false" w:history="1">
        <w:r w:rsidR="007D5E4A" w:rsidRPr="00955392">
          <w:rPr>
            <w:rFonts w:asciiTheme="minorHAnsi" w:eastAsiaTheme="minorHAnsi" w:hAnsiTheme="minorHAnsi" w:cstheme="minorHAnsi"/>
            <w:color w:val="0000FF"/>
            <w:sz w:val="24"/>
            <w:u w:val="single"/>
            <w:lang w:eastAsia="en-US"/>
          </w:rPr>
          <w:t>https://books.google.co.uk/books?id=ISTVtcFz298C&amp;pg=PA9&amp;dq=after+school+clubs+help+working+parents&amp;hl=en&amp;sa=X&amp;ved=0ahUKEwivwOK335zpAhXNPsAKHbKGADgQ6AEIKDAA#v=onepage&amp;q&amp;f=false</w:t>
        </w:r>
      </w:hyperlink>
    </w:p>
    <w:p w14:paraId="2BFA754E" w14:textId="59723B72" w:rsidR="007D5E4A" w:rsidRPr="00955392" w:rsidRDefault="007D5E4A"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024576FB" w14:textId="77777777" w:rsidR="00C968F2" w:rsidRPr="00955392" w:rsidRDefault="00C968F2" w:rsidP="00955392">
      <w:pPr>
        <w:pStyle w:val="SMUNORMALARIAL"/>
        <w:spacing w:line="360" w:lineRule="auto"/>
        <w:rPr>
          <w:rFonts w:asciiTheme="minorHAnsi" w:eastAsiaTheme="minorHAnsi" w:hAnsiTheme="minorHAnsi" w:cstheme="minorHAnsi"/>
          <w:sz w:val="24"/>
          <w:lang w:eastAsia="en-US"/>
        </w:rPr>
      </w:pPr>
    </w:p>
    <w:p w14:paraId="3DF22405" w14:textId="7F203D0A" w:rsidR="00C968F2" w:rsidRPr="00955392" w:rsidRDefault="00C968F2"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Independent (2020) </w:t>
      </w:r>
      <w:r w:rsidRPr="00955392">
        <w:rPr>
          <w:rFonts w:asciiTheme="minorHAnsi" w:eastAsiaTheme="minorHAnsi" w:hAnsiTheme="minorHAnsi" w:cstheme="minorHAnsi"/>
          <w:i/>
          <w:sz w:val="24"/>
          <w:lang w:eastAsia="en-US"/>
        </w:rPr>
        <w:t xml:space="preserve">CORONAVIRUS: Children on Free School Meals to Receive Food Vouchers. </w:t>
      </w:r>
      <w:r w:rsidRPr="00955392">
        <w:rPr>
          <w:rFonts w:asciiTheme="minorHAnsi" w:eastAsiaTheme="minorHAnsi" w:hAnsiTheme="minorHAnsi" w:cstheme="minorHAnsi"/>
          <w:sz w:val="24"/>
          <w:lang w:eastAsia="en-US"/>
        </w:rPr>
        <w:t>[Online]</w:t>
      </w:r>
    </w:p>
    <w:p w14:paraId="1DFFF329" w14:textId="68E2B42B" w:rsidR="00C968F2" w:rsidRPr="00955392" w:rsidRDefault="0084778E" w:rsidP="00955392">
      <w:pPr>
        <w:pStyle w:val="SMUNORMALARIAL"/>
        <w:spacing w:line="360" w:lineRule="auto"/>
        <w:rPr>
          <w:rFonts w:asciiTheme="minorHAnsi" w:eastAsiaTheme="minorHAnsi" w:hAnsiTheme="minorHAnsi" w:cstheme="minorHAnsi"/>
          <w:sz w:val="24"/>
          <w:lang w:eastAsia="en-US"/>
        </w:rPr>
      </w:pPr>
      <w:hyperlink r:id="rId47" w:history="1">
        <w:r w:rsidR="00C968F2" w:rsidRPr="00955392">
          <w:rPr>
            <w:rFonts w:asciiTheme="minorHAnsi" w:eastAsiaTheme="minorHAnsi" w:hAnsiTheme="minorHAnsi" w:cstheme="minorHAnsi"/>
            <w:color w:val="0000FF"/>
            <w:sz w:val="24"/>
            <w:u w:val="single"/>
            <w:lang w:eastAsia="en-US"/>
          </w:rPr>
          <w:t>https://www.independent.co.uk/news/education/education-news/coronavirus-free-school-meals-vouchers-food-poverty-gavin-williamson-uk-a9437531.html</w:t>
        </w:r>
      </w:hyperlink>
    </w:p>
    <w:p w14:paraId="5C26CFD4" w14:textId="015730FC" w:rsidR="00C968F2" w:rsidRPr="00955392" w:rsidRDefault="00C968F2"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10B345BE" w14:textId="77777777" w:rsidR="0039223A" w:rsidRPr="00955392" w:rsidRDefault="0039223A" w:rsidP="00955392">
      <w:pPr>
        <w:pStyle w:val="SMUNORMALARIAL"/>
        <w:spacing w:line="360" w:lineRule="auto"/>
        <w:rPr>
          <w:rFonts w:asciiTheme="minorHAnsi" w:hAnsiTheme="minorHAnsi" w:cstheme="minorHAnsi"/>
          <w:sz w:val="24"/>
        </w:rPr>
      </w:pPr>
    </w:p>
    <w:p w14:paraId="48873329" w14:textId="3F37CB7B" w:rsidR="0039223A" w:rsidRPr="00955392" w:rsidRDefault="0039223A" w:rsidP="00955392">
      <w:pPr>
        <w:pStyle w:val="SMUNORMALARIAL"/>
        <w:spacing w:line="360" w:lineRule="auto"/>
        <w:rPr>
          <w:rFonts w:asciiTheme="minorHAnsi" w:hAnsiTheme="minorHAnsi" w:cstheme="minorHAnsi"/>
          <w:sz w:val="24"/>
          <w:shd w:val="clear" w:color="auto" w:fill="FFFFFF"/>
        </w:rPr>
      </w:pPr>
      <w:r w:rsidRPr="00955392">
        <w:rPr>
          <w:rFonts w:asciiTheme="minorHAnsi" w:hAnsiTheme="minorHAnsi" w:cstheme="minorHAnsi"/>
          <w:sz w:val="24"/>
          <w:shd w:val="clear" w:color="auto" w:fill="FFFFFF"/>
        </w:rPr>
        <w:t>Jensen, E (2013) How poverty affects classroom engagement. </w:t>
      </w:r>
      <w:r w:rsidRPr="00955392">
        <w:rPr>
          <w:rFonts w:asciiTheme="minorHAnsi" w:hAnsiTheme="minorHAnsi" w:cstheme="minorHAnsi"/>
          <w:i/>
          <w:iCs/>
          <w:sz w:val="24"/>
          <w:shd w:val="clear" w:color="auto" w:fill="FFFFFF"/>
        </w:rPr>
        <w:t>Educational Leadership</w:t>
      </w:r>
      <w:r w:rsidRPr="00955392">
        <w:rPr>
          <w:rFonts w:asciiTheme="minorHAnsi" w:hAnsiTheme="minorHAnsi" w:cstheme="minorHAnsi"/>
          <w:sz w:val="24"/>
          <w:shd w:val="clear" w:color="auto" w:fill="FFFFFF"/>
        </w:rPr>
        <w:t>, </w:t>
      </w:r>
      <w:r w:rsidRPr="00955392">
        <w:rPr>
          <w:rFonts w:asciiTheme="minorHAnsi" w:hAnsiTheme="minorHAnsi" w:cstheme="minorHAnsi"/>
          <w:i/>
          <w:iCs/>
          <w:sz w:val="24"/>
          <w:shd w:val="clear" w:color="auto" w:fill="FFFFFF"/>
        </w:rPr>
        <w:t>70</w:t>
      </w:r>
      <w:r w:rsidRPr="00955392">
        <w:rPr>
          <w:rFonts w:asciiTheme="minorHAnsi" w:hAnsiTheme="minorHAnsi" w:cstheme="minorHAnsi"/>
          <w:sz w:val="24"/>
          <w:shd w:val="clear" w:color="auto" w:fill="FFFFFF"/>
        </w:rPr>
        <w:t>(8), pp.24-30. [Online]</w:t>
      </w:r>
    </w:p>
    <w:p w14:paraId="5DCE097D" w14:textId="5D909ED7" w:rsidR="0039223A" w:rsidRPr="00955392" w:rsidRDefault="0084778E" w:rsidP="00955392">
      <w:pPr>
        <w:pStyle w:val="SMUNORMALARIAL"/>
        <w:spacing w:line="360" w:lineRule="auto"/>
        <w:rPr>
          <w:rFonts w:asciiTheme="minorHAnsi" w:eastAsiaTheme="minorHAnsi" w:hAnsiTheme="minorHAnsi" w:cstheme="minorHAnsi"/>
          <w:sz w:val="24"/>
          <w:lang w:eastAsia="en-US"/>
        </w:rPr>
      </w:pPr>
      <w:hyperlink r:id="rId48" w:history="1">
        <w:r w:rsidR="0039223A" w:rsidRPr="00955392">
          <w:rPr>
            <w:rFonts w:asciiTheme="minorHAnsi" w:eastAsiaTheme="minorHAnsi" w:hAnsiTheme="minorHAnsi" w:cstheme="minorHAnsi"/>
            <w:color w:val="0000FF"/>
            <w:sz w:val="24"/>
            <w:u w:val="single"/>
            <w:lang w:eastAsia="en-US"/>
          </w:rPr>
          <w:t>https://rbteach.com/sites/default/files/how-poverty-affects-classroom-engagement.pdf</w:t>
        </w:r>
      </w:hyperlink>
    </w:p>
    <w:p w14:paraId="102A8523" w14:textId="7F9DE73D" w:rsidR="0039223A" w:rsidRPr="00955392" w:rsidRDefault="0039223A"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1451FDFC" w14:textId="77777777" w:rsidR="00D6570C" w:rsidRPr="00955392" w:rsidRDefault="00D6570C" w:rsidP="00955392">
      <w:pPr>
        <w:pStyle w:val="SMUNORMALARIAL"/>
        <w:spacing w:line="360" w:lineRule="auto"/>
        <w:rPr>
          <w:rFonts w:asciiTheme="minorHAnsi" w:eastAsiaTheme="minorHAnsi" w:hAnsiTheme="minorHAnsi" w:cstheme="minorHAnsi"/>
          <w:sz w:val="24"/>
          <w:lang w:eastAsia="en-US"/>
        </w:rPr>
      </w:pPr>
    </w:p>
    <w:p w14:paraId="28895A1B" w14:textId="0A74F8F7" w:rsidR="00D6570C" w:rsidRPr="00955392" w:rsidRDefault="00D6570C" w:rsidP="00955392">
      <w:pPr>
        <w:pStyle w:val="SMUNORMALARIAL"/>
        <w:spacing w:line="360" w:lineRule="auto"/>
        <w:rPr>
          <w:rFonts w:asciiTheme="minorHAnsi" w:hAnsiTheme="minorHAnsi" w:cstheme="minorHAnsi"/>
          <w:color w:val="000000"/>
          <w:sz w:val="24"/>
        </w:rPr>
      </w:pPr>
      <w:r w:rsidRPr="00955392">
        <w:rPr>
          <w:rFonts w:asciiTheme="minorHAnsi" w:hAnsiTheme="minorHAnsi" w:cstheme="minorHAnsi"/>
          <w:color w:val="000000"/>
          <w:sz w:val="24"/>
        </w:rPr>
        <w:t xml:space="preserve">Jones, G, Powell, R, Smith, R and Reakes, A (2006) </w:t>
      </w:r>
      <w:r w:rsidRPr="00955392">
        <w:rPr>
          <w:rFonts w:asciiTheme="minorHAnsi" w:hAnsiTheme="minorHAnsi" w:cstheme="minorHAnsi"/>
          <w:i/>
          <w:color w:val="000000"/>
          <w:sz w:val="24"/>
        </w:rPr>
        <w:t>NFRE: Research into School Breakfasts in Wales</w:t>
      </w:r>
      <w:r w:rsidRPr="00955392">
        <w:rPr>
          <w:rFonts w:asciiTheme="minorHAnsi" w:hAnsiTheme="minorHAnsi" w:cstheme="minorHAnsi"/>
          <w:color w:val="000000"/>
          <w:sz w:val="24"/>
        </w:rPr>
        <w:t>. [Online]</w:t>
      </w:r>
    </w:p>
    <w:p w14:paraId="3FBA2234" w14:textId="516EC1FF" w:rsidR="00D6570C" w:rsidRPr="00955392" w:rsidRDefault="0084778E" w:rsidP="00955392">
      <w:pPr>
        <w:pStyle w:val="SMUNORMALARIAL"/>
        <w:spacing w:line="360" w:lineRule="auto"/>
        <w:rPr>
          <w:rFonts w:asciiTheme="minorHAnsi" w:eastAsiaTheme="minorHAnsi" w:hAnsiTheme="minorHAnsi" w:cstheme="minorHAnsi"/>
          <w:sz w:val="24"/>
          <w:lang w:eastAsia="en-US"/>
        </w:rPr>
      </w:pPr>
      <w:hyperlink r:id="rId49" w:history="1">
        <w:r w:rsidR="00D6570C" w:rsidRPr="00955392">
          <w:rPr>
            <w:rFonts w:asciiTheme="minorHAnsi" w:eastAsiaTheme="minorHAnsi" w:hAnsiTheme="minorHAnsi" w:cstheme="minorHAnsi"/>
            <w:color w:val="0000FF"/>
            <w:sz w:val="24"/>
            <w:u w:val="single"/>
            <w:lang w:eastAsia="en-US"/>
          </w:rPr>
          <w:t>https://www.nfer.ac.uk/media/2232/wbr01.pdf</w:t>
        </w:r>
      </w:hyperlink>
    </w:p>
    <w:p w14:paraId="21153A5E" w14:textId="43CE8297" w:rsidR="00D6570C" w:rsidRPr="00955392" w:rsidRDefault="00D6570C"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29</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774FCA52" w14:textId="77777777" w:rsidR="003C21D5" w:rsidRPr="00955392" w:rsidRDefault="003C21D5" w:rsidP="00955392">
      <w:pPr>
        <w:pStyle w:val="SMUNORMALARIAL"/>
        <w:spacing w:line="360" w:lineRule="auto"/>
        <w:rPr>
          <w:rFonts w:asciiTheme="minorHAnsi" w:hAnsiTheme="minorHAnsi" w:cstheme="minorHAnsi"/>
          <w:sz w:val="24"/>
        </w:rPr>
      </w:pPr>
    </w:p>
    <w:p w14:paraId="3A0D96A3" w14:textId="77777777" w:rsidR="00C22DBC" w:rsidRDefault="00C22DBC" w:rsidP="00955392">
      <w:pPr>
        <w:pStyle w:val="SMUNORMALARIAL"/>
        <w:spacing w:line="360" w:lineRule="auto"/>
        <w:rPr>
          <w:rFonts w:asciiTheme="minorHAnsi" w:hAnsiTheme="minorHAnsi" w:cstheme="minorHAnsi"/>
          <w:color w:val="000000"/>
          <w:sz w:val="24"/>
        </w:rPr>
      </w:pPr>
    </w:p>
    <w:p w14:paraId="3658CC53" w14:textId="77777777" w:rsidR="00C22DBC" w:rsidRDefault="00C22DBC" w:rsidP="00955392">
      <w:pPr>
        <w:pStyle w:val="SMUNORMALARIAL"/>
        <w:spacing w:line="360" w:lineRule="auto"/>
        <w:rPr>
          <w:rFonts w:asciiTheme="minorHAnsi" w:hAnsiTheme="minorHAnsi" w:cstheme="minorHAnsi"/>
          <w:color w:val="000000"/>
          <w:sz w:val="24"/>
        </w:rPr>
      </w:pPr>
    </w:p>
    <w:p w14:paraId="4B119909" w14:textId="0249624E" w:rsidR="00077ADD" w:rsidRPr="00955392" w:rsidRDefault="00C13AB8" w:rsidP="00955392">
      <w:pPr>
        <w:pStyle w:val="SMUNORMALARIAL"/>
        <w:spacing w:line="360" w:lineRule="auto"/>
        <w:rPr>
          <w:rFonts w:asciiTheme="minorHAnsi" w:hAnsiTheme="minorHAnsi" w:cstheme="minorHAnsi"/>
          <w:color w:val="000000"/>
          <w:sz w:val="24"/>
        </w:rPr>
      </w:pPr>
      <w:r w:rsidRPr="00955392">
        <w:rPr>
          <w:rFonts w:asciiTheme="minorHAnsi" w:hAnsiTheme="minorHAnsi" w:cstheme="minorHAnsi"/>
          <w:color w:val="000000"/>
          <w:sz w:val="24"/>
        </w:rPr>
        <w:lastRenderedPageBreak/>
        <w:t>JRF</w:t>
      </w:r>
      <w:r w:rsidR="006F1F56" w:rsidRPr="00955392">
        <w:rPr>
          <w:rFonts w:asciiTheme="minorHAnsi" w:hAnsiTheme="minorHAnsi" w:cstheme="minorHAnsi"/>
          <w:color w:val="000000"/>
          <w:sz w:val="24"/>
        </w:rPr>
        <w:t xml:space="preserve"> (2020) </w:t>
      </w:r>
      <w:r w:rsidR="006F1F56" w:rsidRPr="00955392">
        <w:rPr>
          <w:rFonts w:asciiTheme="minorHAnsi" w:hAnsiTheme="minorHAnsi" w:cstheme="minorHAnsi"/>
          <w:i/>
          <w:color w:val="000000"/>
          <w:sz w:val="24"/>
        </w:rPr>
        <w:t>Does Money Affect Children’s Outcome?</w:t>
      </w:r>
      <w:r w:rsidR="006F1F56" w:rsidRPr="00955392">
        <w:rPr>
          <w:rFonts w:asciiTheme="minorHAnsi" w:hAnsiTheme="minorHAnsi" w:cstheme="minorHAnsi"/>
          <w:color w:val="000000"/>
          <w:sz w:val="24"/>
        </w:rPr>
        <w:t xml:space="preserve"> [Online]</w:t>
      </w:r>
    </w:p>
    <w:p w14:paraId="7583C95A" w14:textId="781A7E8A" w:rsidR="006F1F56" w:rsidRPr="00955392" w:rsidRDefault="0084778E" w:rsidP="00955392">
      <w:pPr>
        <w:pStyle w:val="SMUNORMALARIAL"/>
        <w:spacing w:line="360" w:lineRule="auto"/>
        <w:rPr>
          <w:rFonts w:asciiTheme="minorHAnsi" w:eastAsiaTheme="minorHAnsi" w:hAnsiTheme="minorHAnsi" w:cstheme="minorHAnsi"/>
          <w:sz w:val="24"/>
          <w:lang w:eastAsia="en-US"/>
        </w:rPr>
      </w:pPr>
      <w:hyperlink r:id="rId50" w:history="1">
        <w:r w:rsidR="006F1F56" w:rsidRPr="00955392">
          <w:rPr>
            <w:rFonts w:asciiTheme="minorHAnsi" w:eastAsiaTheme="minorHAnsi" w:hAnsiTheme="minorHAnsi" w:cstheme="minorHAnsi"/>
            <w:color w:val="0000FF"/>
            <w:sz w:val="24"/>
            <w:u w:val="single"/>
            <w:lang w:eastAsia="en-US"/>
          </w:rPr>
          <w:t>https://www.jrf.org.uk/report/does-money-affect-children%E2%80%99s-outcomes</w:t>
        </w:r>
      </w:hyperlink>
    </w:p>
    <w:p w14:paraId="2B757742" w14:textId="795967B6" w:rsidR="006F1F56" w:rsidRPr="00955392" w:rsidRDefault="006F1F56"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30C65CC4" w14:textId="610F543B" w:rsidR="00C92693" w:rsidRPr="00955392" w:rsidRDefault="00C9269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JRF (2007) </w:t>
      </w:r>
      <w:r w:rsidRPr="00955392">
        <w:rPr>
          <w:rFonts w:asciiTheme="minorHAnsi" w:eastAsiaTheme="minorHAnsi" w:hAnsiTheme="minorHAnsi" w:cstheme="minorHAnsi"/>
          <w:i/>
          <w:sz w:val="24"/>
          <w:lang w:eastAsia="en-US"/>
        </w:rPr>
        <w:t>The Impact of Poverty on Young Children’s Experience of School</w:t>
      </w:r>
      <w:r w:rsidRPr="00955392">
        <w:rPr>
          <w:rFonts w:asciiTheme="minorHAnsi" w:eastAsiaTheme="minorHAnsi" w:hAnsiTheme="minorHAnsi" w:cstheme="minorHAnsi"/>
          <w:sz w:val="24"/>
          <w:lang w:eastAsia="en-US"/>
        </w:rPr>
        <w:t>. [Online]</w:t>
      </w:r>
    </w:p>
    <w:p w14:paraId="5F6068C7" w14:textId="76E4D547" w:rsidR="00C92693" w:rsidRPr="00955392" w:rsidRDefault="0084778E" w:rsidP="00955392">
      <w:pPr>
        <w:pStyle w:val="SMUNORMALARIAL"/>
        <w:spacing w:line="360" w:lineRule="auto"/>
        <w:rPr>
          <w:rFonts w:asciiTheme="minorHAnsi" w:eastAsiaTheme="minorHAnsi" w:hAnsiTheme="minorHAnsi" w:cstheme="minorHAnsi"/>
          <w:sz w:val="24"/>
          <w:lang w:eastAsia="en-US"/>
        </w:rPr>
      </w:pPr>
      <w:hyperlink r:id="rId51" w:history="1">
        <w:r w:rsidR="00C92693" w:rsidRPr="00955392">
          <w:rPr>
            <w:rFonts w:asciiTheme="minorHAnsi" w:eastAsiaTheme="minorHAnsi" w:hAnsiTheme="minorHAnsi" w:cstheme="minorHAnsi"/>
            <w:color w:val="0000FF"/>
            <w:sz w:val="24"/>
            <w:u w:val="single"/>
            <w:lang w:eastAsia="en-US"/>
          </w:rPr>
          <w:t>https://www.jrf.org.uk/report/impact-poverty-young-childrens-experience-school</w:t>
        </w:r>
      </w:hyperlink>
    </w:p>
    <w:p w14:paraId="43D6F93B" w14:textId="36CD55D1" w:rsidR="00C92693" w:rsidRPr="00955392" w:rsidRDefault="00C9269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1CE975DE" w14:textId="77777777" w:rsidR="00C13AB8" w:rsidRPr="00955392" w:rsidRDefault="00C13AB8" w:rsidP="00955392">
      <w:pPr>
        <w:pStyle w:val="SMUNORMALARIAL"/>
        <w:spacing w:line="360" w:lineRule="auto"/>
        <w:rPr>
          <w:rFonts w:asciiTheme="minorHAnsi" w:eastAsiaTheme="minorHAnsi" w:hAnsiTheme="minorHAnsi" w:cstheme="minorHAnsi"/>
          <w:sz w:val="24"/>
          <w:lang w:eastAsia="en-US"/>
        </w:rPr>
      </w:pPr>
    </w:p>
    <w:p w14:paraId="435B81D1" w14:textId="1C5061E6" w:rsidR="00C13AB8" w:rsidRPr="00955392" w:rsidRDefault="00C13AB8" w:rsidP="00955392">
      <w:pPr>
        <w:pStyle w:val="SMUNORMALARIAL"/>
        <w:spacing w:line="360" w:lineRule="auto"/>
        <w:rPr>
          <w:rFonts w:asciiTheme="minorHAnsi" w:eastAsiaTheme="minorHAnsi" w:hAnsiTheme="minorHAnsi" w:cstheme="minorHAnsi"/>
          <w:i/>
          <w:sz w:val="24"/>
          <w:lang w:eastAsia="en-US"/>
        </w:rPr>
      </w:pPr>
      <w:r w:rsidRPr="00955392">
        <w:rPr>
          <w:rFonts w:asciiTheme="minorHAnsi" w:eastAsiaTheme="minorHAnsi" w:hAnsiTheme="minorHAnsi" w:cstheme="minorHAnsi"/>
          <w:sz w:val="24"/>
          <w:lang w:eastAsia="en-US"/>
        </w:rPr>
        <w:t xml:space="preserve">JRF (2018) </w:t>
      </w:r>
      <w:r w:rsidRPr="00955392">
        <w:rPr>
          <w:rFonts w:asciiTheme="minorHAnsi" w:eastAsiaTheme="minorHAnsi" w:hAnsiTheme="minorHAnsi" w:cstheme="minorHAnsi"/>
          <w:i/>
          <w:sz w:val="24"/>
          <w:lang w:eastAsia="en-US"/>
        </w:rPr>
        <w:t xml:space="preserve">Poverty in Wales. </w:t>
      </w:r>
      <w:r w:rsidRPr="00955392">
        <w:rPr>
          <w:rFonts w:asciiTheme="minorHAnsi" w:eastAsiaTheme="minorHAnsi" w:hAnsiTheme="minorHAnsi" w:cstheme="minorHAnsi"/>
          <w:sz w:val="24"/>
          <w:lang w:eastAsia="en-US"/>
        </w:rPr>
        <w:t>[Online]</w:t>
      </w:r>
    </w:p>
    <w:p w14:paraId="0F070B7D" w14:textId="612BEA12" w:rsidR="00C13AB8" w:rsidRPr="00955392" w:rsidRDefault="0084778E" w:rsidP="00955392">
      <w:pPr>
        <w:pStyle w:val="SMUNORMALARIAL"/>
        <w:spacing w:line="360" w:lineRule="auto"/>
        <w:rPr>
          <w:rFonts w:asciiTheme="minorHAnsi" w:eastAsiaTheme="minorHAnsi" w:hAnsiTheme="minorHAnsi" w:cstheme="minorHAnsi"/>
          <w:sz w:val="24"/>
          <w:lang w:eastAsia="en-US"/>
        </w:rPr>
      </w:pPr>
      <w:hyperlink r:id="rId52" w:history="1">
        <w:r w:rsidR="00C13AB8" w:rsidRPr="00955392">
          <w:rPr>
            <w:rFonts w:asciiTheme="minorHAnsi" w:eastAsiaTheme="minorHAnsi" w:hAnsiTheme="minorHAnsi" w:cstheme="minorHAnsi"/>
            <w:color w:val="0000FF"/>
            <w:sz w:val="24"/>
            <w:u w:val="single"/>
            <w:lang w:eastAsia="en-US"/>
          </w:rPr>
          <w:t>file:///C:/Users/Student/Downloads/Barnard%20-%20This%20briefing%20summarises%20how%20poverty%20rates%20in%20Wale.pdf</w:t>
        </w:r>
      </w:hyperlink>
    </w:p>
    <w:p w14:paraId="6CBF9C50" w14:textId="11CE0278" w:rsidR="00C13AB8" w:rsidRPr="00955392" w:rsidRDefault="00C13AB8"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22</w:t>
      </w:r>
      <w:r w:rsidRPr="00955392">
        <w:rPr>
          <w:rFonts w:asciiTheme="minorHAnsi" w:eastAsiaTheme="minorHAnsi" w:hAnsiTheme="minorHAnsi" w:cstheme="minorHAnsi"/>
          <w:sz w:val="24"/>
          <w:vertAlign w:val="superscript"/>
          <w:lang w:eastAsia="en-US"/>
        </w:rPr>
        <w:t>nd</w:t>
      </w:r>
      <w:r w:rsidRPr="00955392">
        <w:rPr>
          <w:rFonts w:asciiTheme="minorHAnsi" w:eastAsiaTheme="minorHAnsi" w:hAnsiTheme="minorHAnsi" w:cstheme="minorHAnsi"/>
          <w:sz w:val="24"/>
          <w:lang w:eastAsia="en-US"/>
        </w:rPr>
        <w:t xml:space="preserve"> April 2020).</w:t>
      </w:r>
    </w:p>
    <w:p w14:paraId="668BE92D" w14:textId="77777777" w:rsidR="000F69DA" w:rsidRPr="00955392" w:rsidRDefault="000F69DA" w:rsidP="00955392">
      <w:pPr>
        <w:pStyle w:val="SMUNORMALARIAL"/>
        <w:spacing w:line="360" w:lineRule="auto"/>
        <w:rPr>
          <w:rFonts w:asciiTheme="minorHAnsi" w:eastAsiaTheme="minorHAnsi" w:hAnsiTheme="minorHAnsi" w:cstheme="minorHAnsi"/>
          <w:sz w:val="24"/>
          <w:lang w:eastAsia="en-US"/>
        </w:rPr>
      </w:pPr>
    </w:p>
    <w:p w14:paraId="01E01240" w14:textId="77777777" w:rsidR="000F69DA" w:rsidRPr="00955392" w:rsidRDefault="000F69DA"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JRF (2016) </w:t>
      </w:r>
      <w:r w:rsidRPr="00955392">
        <w:rPr>
          <w:rFonts w:asciiTheme="minorHAnsi" w:eastAsiaTheme="minorHAnsi" w:hAnsiTheme="minorHAnsi" w:cstheme="minorHAnsi"/>
          <w:i/>
          <w:sz w:val="24"/>
          <w:lang w:eastAsia="en-US"/>
        </w:rPr>
        <w:t>Life on Low Income in the UK Today</w:t>
      </w:r>
      <w:r w:rsidRPr="00955392">
        <w:rPr>
          <w:rFonts w:asciiTheme="minorHAnsi" w:eastAsiaTheme="minorHAnsi" w:hAnsiTheme="minorHAnsi" w:cstheme="minorHAnsi"/>
          <w:sz w:val="24"/>
          <w:lang w:eastAsia="en-US"/>
        </w:rPr>
        <w:t>. [Online]</w:t>
      </w:r>
    </w:p>
    <w:p w14:paraId="0C28C1B3" w14:textId="77777777" w:rsidR="000F69DA" w:rsidRPr="00955392" w:rsidRDefault="0084778E" w:rsidP="00955392">
      <w:pPr>
        <w:pStyle w:val="SMUNORMALARIAL"/>
        <w:spacing w:line="360" w:lineRule="auto"/>
        <w:rPr>
          <w:rFonts w:asciiTheme="minorHAnsi" w:eastAsiaTheme="minorHAnsi" w:hAnsiTheme="minorHAnsi" w:cstheme="minorHAnsi"/>
          <w:sz w:val="24"/>
          <w:lang w:eastAsia="en-US"/>
        </w:rPr>
      </w:pPr>
      <w:hyperlink r:id="rId53" w:history="1">
        <w:r w:rsidR="000F69DA" w:rsidRPr="00955392">
          <w:rPr>
            <w:rFonts w:asciiTheme="minorHAnsi" w:eastAsiaTheme="minorHAnsi" w:hAnsiTheme="minorHAnsi" w:cstheme="minorHAnsi"/>
            <w:color w:val="0000FF"/>
            <w:sz w:val="24"/>
            <w:u w:val="single"/>
            <w:lang w:eastAsia="en-US"/>
          </w:rPr>
          <w:t>https://www.jrf.org.uk/life-low-income-uk-today</w:t>
        </w:r>
      </w:hyperlink>
    </w:p>
    <w:p w14:paraId="207D4C2D" w14:textId="44333C0E" w:rsidR="000F69DA" w:rsidRPr="00955392" w:rsidRDefault="000F69DA"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524ACAD" w14:textId="77777777" w:rsidR="00F34390" w:rsidRPr="00955392" w:rsidRDefault="00F34390" w:rsidP="00955392">
      <w:pPr>
        <w:pStyle w:val="SMUNORMALARIAL"/>
        <w:spacing w:line="360" w:lineRule="auto"/>
        <w:rPr>
          <w:rFonts w:asciiTheme="minorHAnsi" w:eastAsiaTheme="minorHAnsi" w:hAnsiTheme="minorHAnsi" w:cstheme="minorHAnsi"/>
          <w:sz w:val="24"/>
          <w:lang w:eastAsia="en-US"/>
        </w:rPr>
      </w:pPr>
    </w:p>
    <w:p w14:paraId="5B0147A1" w14:textId="45F2161A" w:rsidR="00F34390" w:rsidRPr="00955392" w:rsidRDefault="00F34390"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JRF (2020) </w:t>
      </w:r>
      <w:r w:rsidRPr="00955392">
        <w:rPr>
          <w:rFonts w:asciiTheme="minorHAnsi" w:eastAsiaTheme="minorHAnsi" w:hAnsiTheme="minorHAnsi" w:cstheme="minorHAnsi"/>
          <w:i/>
          <w:sz w:val="24"/>
          <w:lang w:eastAsia="en-US"/>
        </w:rPr>
        <w:t>Coronavirus Response Must Include Digital Access to Connect us All</w:t>
      </w:r>
      <w:r w:rsidRPr="00955392">
        <w:rPr>
          <w:rFonts w:asciiTheme="minorHAnsi" w:eastAsiaTheme="minorHAnsi" w:hAnsiTheme="minorHAnsi" w:cstheme="minorHAnsi"/>
          <w:sz w:val="24"/>
          <w:lang w:eastAsia="en-US"/>
        </w:rPr>
        <w:t>. [Online]</w:t>
      </w:r>
    </w:p>
    <w:p w14:paraId="5E96456C" w14:textId="344D019B" w:rsidR="00F34390" w:rsidRPr="00955392" w:rsidRDefault="0084778E" w:rsidP="00955392">
      <w:pPr>
        <w:pStyle w:val="SMUNORMALARIAL"/>
        <w:spacing w:line="360" w:lineRule="auto"/>
        <w:rPr>
          <w:rFonts w:asciiTheme="minorHAnsi" w:eastAsiaTheme="minorHAnsi" w:hAnsiTheme="minorHAnsi" w:cstheme="minorHAnsi"/>
          <w:sz w:val="24"/>
          <w:lang w:eastAsia="en-US"/>
        </w:rPr>
      </w:pPr>
      <w:hyperlink r:id="rId54" w:history="1">
        <w:r w:rsidR="00F34390" w:rsidRPr="00955392">
          <w:rPr>
            <w:rFonts w:asciiTheme="minorHAnsi" w:eastAsiaTheme="minorHAnsi" w:hAnsiTheme="minorHAnsi" w:cstheme="minorHAnsi"/>
            <w:color w:val="0000FF"/>
            <w:sz w:val="24"/>
            <w:u w:val="single"/>
            <w:lang w:eastAsia="en-US"/>
          </w:rPr>
          <w:t>https://www.jrf.org.uk/blog/coronavirus-response-must-include-digital-access-connect-us-all</w:t>
        </w:r>
      </w:hyperlink>
    </w:p>
    <w:p w14:paraId="09435EA5" w14:textId="49D83EC0" w:rsidR="00F34390" w:rsidRPr="00955392" w:rsidRDefault="00F34390"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666940F0" w14:textId="77777777" w:rsidR="00C148C0" w:rsidRPr="00955392" w:rsidRDefault="00C148C0" w:rsidP="00955392">
      <w:pPr>
        <w:pStyle w:val="SMUNORMALARIAL"/>
        <w:spacing w:line="360" w:lineRule="auto"/>
        <w:rPr>
          <w:rFonts w:asciiTheme="minorHAnsi" w:eastAsiaTheme="minorHAnsi" w:hAnsiTheme="minorHAnsi" w:cstheme="minorHAnsi"/>
          <w:sz w:val="24"/>
          <w:lang w:eastAsia="en-US"/>
        </w:rPr>
      </w:pPr>
    </w:p>
    <w:p w14:paraId="6EED2029" w14:textId="74F82533" w:rsidR="00C148C0" w:rsidRPr="00955392" w:rsidRDefault="00C148C0"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JRF (2020) </w:t>
      </w:r>
      <w:r w:rsidRPr="00955392">
        <w:rPr>
          <w:rFonts w:asciiTheme="minorHAnsi" w:eastAsiaTheme="minorHAnsi" w:hAnsiTheme="minorHAnsi" w:cstheme="minorHAnsi"/>
          <w:i/>
          <w:sz w:val="24"/>
          <w:lang w:eastAsia="en-US"/>
        </w:rPr>
        <w:t>Coronavirus</w:t>
      </w:r>
      <w:r w:rsidRPr="00955392">
        <w:rPr>
          <w:rFonts w:asciiTheme="minorHAnsi" w:eastAsiaTheme="minorHAnsi" w:hAnsiTheme="minorHAnsi" w:cstheme="minorHAnsi"/>
          <w:sz w:val="24"/>
          <w:lang w:eastAsia="en-US"/>
        </w:rPr>
        <w:t>. [Online]</w:t>
      </w:r>
    </w:p>
    <w:p w14:paraId="353CB4FD" w14:textId="351E7016" w:rsidR="00C148C0" w:rsidRPr="00955392" w:rsidRDefault="0084778E" w:rsidP="00955392">
      <w:pPr>
        <w:pStyle w:val="SMUNORMALARIAL"/>
        <w:spacing w:line="360" w:lineRule="auto"/>
        <w:rPr>
          <w:rFonts w:asciiTheme="minorHAnsi" w:eastAsiaTheme="minorHAnsi" w:hAnsiTheme="minorHAnsi" w:cstheme="minorHAnsi"/>
          <w:sz w:val="24"/>
          <w:lang w:eastAsia="en-US"/>
        </w:rPr>
      </w:pPr>
      <w:hyperlink r:id="rId55" w:history="1">
        <w:r w:rsidR="00C148C0" w:rsidRPr="00955392">
          <w:rPr>
            <w:rFonts w:asciiTheme="minorHAnsi" w:eastAsiaTheme="minorHAnsi" w:hAnsiTheme="minorHAnsi" w:cstheme="minorHAnsi"/>
            <w:color w:val="0000FF"/>
            <w:sz w:val="24"/>
            <w:u w:val="single"/>
            <w:lang w:eastAsia="en-US"/>
          </w:rPr>
          <w:t>https://www.jrf.org.uk/society/coronavirus</w:t>
        </w:r>
      </w:hyperlink>
    </w:p>
    <w:p w14:paraId="6BBECBB7" w14:textId="7A3672F9" w:rsidR="00C148C0" w:rsidRPr="00955392" w:rsidRDefault="00C148C0"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5C69D43C" w14:textId="77777777" w:rsidR="00AD3033" w:rsidRPr="00955392" w:rsidRDefault="00AD3033" w:rsidP="00955392">
      <w:pPr>
        <w:pStyle w:val="SMUNORMALARIAL"/>
        <w:spacing w:line="360" w:lineRule="auto"/>
        <w:rPr>
          <w:rFonts w:asciiTheme="minorHAnsi" w:eastAsiaTheme="minorHAnsi" w:hAnsiTheme="minorHAnsi" w:cstheme="minorHAnsi"/>
          <w:sz w:val="24"/>
          <w:lang w:eastAsia="en-US"/>
        </w:rPr>
      </w:pPr>
    </w:p>
    <w:p w14:paraId="62FFEF0A" w14:textId="5DE194D4" w:rsidR="00AD3033" w:rsidRPr="00C22DBC" w:rsidRDefault="00AD3033"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Kim, S, Y, Sim, S, Park, B, Kong, I, G, Kim, J, H and Choi, H, G (2016) ‘Dietary habits are associated with school performance in adolescents’. </w:t>
      </w:r>
      <w:r w:rsidRPr="00C22DBC">
        <w:rPr>
          <w:rFonts w:asciiTheme="minorHAnsi" w:hAnsiTheme="minorHAnsi" w:cstheme="minorHAnsi"/>
          <w:i/>
          <w:iCs/>
          <w:sz w:val="24"/>
          <w:shd w:val="clear" w:color="auto" w:fill="FFFFFF"/>
        </w:rPr>
        <w:t>Medicine</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95</w:t>
      </w:r>
      <w:r w:rsidRPr="00C22DBC">
        <w:rPr>
          <w:rFonts w:asciiTheme="minorHAnsi" w:hAnsiTheme="minorHAnsi" w:cstheme="minorHAnsi"/>
          <w:sz w:val="24"/>
          <w:shd w:val="clear" w:color="auto" w:fill="FFFFFF"/>
        </w:rPr>
        <w:t>(12). [Online]</w:t>
      </w:r>
    </w:p>
    <w:p w14:paraId="24740FC6" w14:textId="3EE42E3F" w:rsidR="00AD3033" w:rsidRPr="00955392" w:rsidRDefault="0084778E" w:rsidP="00955392">
      <w:pPr>
        <w:pStyle w:val="SMUNORMALARIAL"/>
        <w:spacing w:line="360" w:lineRule="auto"/>
        <w:rPr>
          <w:rFonts w:asciiTheme="minorHAnsi" w:eastAsiaTheme="minorHAnsi" w:hAnsiTheme="minorHAnsi" w:cstheme="minorHAnsi"/>
          <w:sz w:val="24"/>
          <w:lang w:eastAsia="en-US"/>
        </w:rPr>
      </w:pPr>
      <w:hyperlink r:id="rId56" w:history="1">
        <w:r w:rsidR="00AD3033" w:rsidRPr="00955392">
          <w:rPr>
            <w:rFonts w:asciiTheme="minorHAnsi" w:eastAsiaTheme="minorHAnsi" w:hAnsiTheme="minorHAnsi" w:cstheme="minorHAnsi"/>
            <w:color w:val="0000FF"/>
            <w:sz w:val="24"/>
            <w:u w:val="single"/>
            <w:lang w:eastAsia="en-US"/>
          </w:rPr>
          <w:t>https://www.ncbi.nlm.nih.gov/pmc/articles/PMC4998375/</w:t>
        </w:r>
      </w:hyperlink>
    </w:p>
    <w:p w14:paraId="52CEF290" w14:textId="3FD72F45" w:rsidR="00AD3033" w:rsidRPr="00955392" w:rsidRDefault="00AD303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29</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03316C0E" w14:textId="77777777" w:rsidR="00833282" w:rsidRPr="00955392" w:rsidRDefault="00833282" w:rsidP="00955392">
      <w:pPr>
        <w:pStyle w:val="SMUNORMALARIAL"/>
        <w:spacing w:line="360" w:lineRule="auto"/>
        <w:rPr>
          <w:rFonts w:asciiTheme="minorHAnsi" w:eastAsiaTheme="minorHAnsi" w:hAnsiTheme="minorHAnsi" w:cstheme="minorHAnsi"/>
          <w:sz w:val="24"/>
          <w:lang w:eastAsia="en-US"/>
        </w:rPr>
      </w:pPr>
    </w:p>
    <w:p w14:paraId="1A0B038B" w14:textId="1795F9A1" w:rsidR="00833282" w:rsidRPr="00C22DBC" w:rsidRDefault="00833282"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lastRenderedPageBreak/>
        <w:t xml:space="preserve">Kiewra, C and Veselack, E, (2016) Playing with Nature: Supporting </w:t>
      </w:r>
      <w:r w:rsidR="00C22DBC" w:rsidRPr="00C22DBC">
        <w:rPr>
          <w:rFonts w:asciiTheme="minorHAnsi" w:hAnsiTheme="minorHAnsi" w:cstheme="minorHAnsi"/>
          <w:sz w:val="24"/>
          <w:shd w:val="clear" w:color="auto" w:fill="FFFFFF"/>
        </w:rPr>
        <w:t>Pre-schoolers’</w:t>
      </w:r>
      <w:r w:rsidRPr="00C22DBC">
        <w:rPr>
          <w:rFonts w:asciiTheme="minorHAnsi" w:hAnsiTheme="minorHAnsi" w:cstheme="minorHAnsi"/>
          <w:sz w:val="24"/>
          <w:shd w:val="clear" w:color="auto" w:fill="FFFFFF"/>
        </w:rPr>
        <w:t xml:space="preserve"> Creativity in Natural Outdoor Classrooms. </w:t>
      </w:r>
      <w:r w:rsidRPr="00C22DBC">
        <w:rPr>
          <w:rFonts w:asciiTheme="minorHAnsi" w:hAnsiTheme="minorHAnsi" w:cstheme="minorHAnsi"/>
          <w:i/>
          <w:iCs/>
          <w:sz w:val="24"/>
          <w:shd w:val="clear" w:color="auto" w:fill="FFFFFF"/>
        </w:rPr>
        <w:t>International Journal of Early Childhood Environmental Education</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4</w:t>
      </w:r>
      <w:r w:rsidRPr="00C22DBC">
        <w:rPr>
          <w:rFonts w:asciiTheme="minorHAnsi" w:hAnsiTheme="minorHAnsi" w:cstheme="minorHAnsi"/>
          <w:sz w:val="24"/>
          <w:shd w:val="clear" w:color="auto" w:fill="FFFFFF"/>
        </w:rPr>
        <w:t>(1), pp.70-95. [Online]</w:t>
      </w:r>
    </w:p>
    <w:p w14:paraId="4DC0A9BB" w14:textId="6B207038" w:rsidR="00833282" w:rsidRPr="00955392" w:rsidRDefault="0084778E" w:rsidP="00955392">
      <w:pPr>
        <w:pStyle w:val="SMUNORMALARIAL"/>
        <w:spacing w:line="360" w:lineRule="auto"/>
        <w:rPr>
          <w:rFonts w:asciiTheme="minorHAnsi" w:eastAsiaTheme="minorHAnsi" w:hAnsiTheme="minorHAnsi" w:cstheme="minorHAnsi"/>
          <w:sz w:val="24"/>
          <w:lang w:eastAsia="en-US"/>
        </w:rPr>
      </w:pPr>
      <w:hyperlink r:id="rId57" w:history="1">
        <w:r w:rsidR="00833282" w:rsidRPr="00955392">
          <w:rPr>
            <w:rFonts w:asciiTheme="minorHAnsi" w:eastAsiaTheme="minorHAnsi" w:hAnsiTheme="minorHAnsi" w:cstheme="minorHAnsi"/>
            <w:color w:val="0000FF"/>
            <w:sz w:val="24"/>
            <w:u w:val="single"/>
            <w:lang w:eastAsia="en-US"/>
          </w:rPr>
          <w:t>https://files.eric.ed.gov/fulltext/EJ1120194.pdf</w:t>
        </w:r>
      </w:hyperlink>
    </w:p>
    <w:p w14:paraId="567E1778" w14:textId="6767BF73" w:rsidR="00833282" w:rsidRPr="00955392" w:rsidRDefault="00833282" w:rsidP="00955392">
      <w:pPr>
        <w:pStyle w:val="SMUNORMALARIAL"/>
        <w:spacing w:line="360" w:lineRule="auto"/>
        <w:rPr>
          <w:rFonts w:asciiTheme="minorHAnsi" w:hAnsiTheme="minorHAnsi" w:cstheme="minorHAnsi"/>
          <w:color w:val="222222"/>
          <w:sz w:val="24"/>
          <w:shd w:val="clear" w:color="auto" w:fill="FFFFFF"/>
        </w:rPr>
      </w:pPr>
      <w:r w:rsidRPr="00955392">
        <w:rPr>
          <w:rFonts w:asciiTheme="minorHAnsi" w:eastAsiaTheme="minorHAnsi" w:hAnsiTheme="minorHAnsi" w:cstheme="minorHAnsi"/>
          <w:sz w:val="24"/>
          <w:lang w:eastAsia="en-US"/>
        </w:rPr>
        <w:t>(Accessed on: 22</w:t>
      </w:r>
      <w:r w:rsidRPr="00955392">
        <w:rPr>
          <w:rFonts w:asciiTheme="minorHAnsi" w:eastAsiaTheme="minorHAnsi" w:hAnsiTheme="minorHAnsi" w:cstheme="minorHAnsi"/>
          <w:sz w:val="24"/>
          <w:vertAlign w:val="superscript"/>
          <w:lang w:eastAsia="en-US"/>
        </w:rPr>
        <w:t>nd</w:t>
      </w:r>
      <w:r w:rsidRPr="00955392">
        <w:rPr>
          <w:rFonts w:asciiTheme="minorHAnsi" w:eastAsiaTheme="minorHAnsi" w:hAnsiTheme="minorHAnsi" w:cstheme="minorHAnsi"/>
          <w:sz w:val="24"/>
          <w:lang w:eastAsia="en-US"/>
        </w:rPr>
        <w:t xml:space="preserve"> April 2020).</w:t>
      </w:r>
    </w:p>
    <w:p w14:paraId="13247332" w14:textId="77777777" w:rsidR="00077ADD" w:rsidRPr="00955392" w:rsidRDefault="00077ADD" w:rsidP="00955392">
      <w:pPr>
        <w:pStyle w:val="SMUNORMALARIAL"/>
        <w:spacing w:line="360" w:lineRule="auto"/>
        <w:rPr>
          <w:rFonts w:asciiTheme="minorHAnsi" w:hAnsiTheme="minorHAnsi" w:cstheme="minorHAnsi"/>
          <w:color w:val="222222"/>
          <w:sz w:val="24"/>
          <w:shd w:val="clear" w:color="auto" w:fill="FFFFFF"/>
        </w:rPr>
      </w:pPr>
    </w:p>
    <w:p w14:paraId="1409BC40" w14:textId="3CC73665" w:rsidR="00CF3D4D" w:rsidRPr="00C22DBC" w:rsidRDefault="00CF3D4D"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Ke, J and Ford-Jones, E, L (2015) ‘Food insecurity and hunger: A review of the effects on children's health and behaviour’. </w:t>
      </w:r>
      <w:r w:rsidRPr="00C22DBC">
        <w:rPr>
          <w:rFonts w:asciiTheme="minorHAnsi" w:hAnsiTheme="minorHAnsi" w:cstheme="minorHAnsi"/>
          <w:i/>
          <w:iCs/>
          <w:sz w:val="24"/>
          <w:shd w:val="clear" w:color="auto" w:fill="FFFFFF"/>
        </w:rPr>
        <w:t>Paediatrics &amp; child health</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20</w:t>
      </w:r>
      <w:r w:rsidRPr="00C22DBC">
        <w:rPr>
          <w:rFonts w:asciiTheme="minorHAnsi" w:hAnsiTheme="minorHAnsi" w:cstheme="minorHAnsi"/>
          <w:sz w:val="24"/>
          <w:shd w:val="clear" w:color="auto" w:fill="FFFFFF"/>
        </w:rPr>
        <w:t>(2), pp.89-91. [Online]</w:t>
      </w:r>
    </w:p>
    <w:p w14:paraId="714C4820" w14:textId="77C09B31" w:rsidR="00CF3D4D" w:rsidRPr="00955392" w:rsidRDefault="0084778E" w:rsidP="00955392">
      <w:pPr>
        <w:pStyle w:val="SMUNORMALARIAL"/>
        <w:spacing w:line="360" w:lineRule="auto"/>
        <w:rPr>
          <w:rFonts w:asciiTheme="minorHAnsi" w:eastAsiaTheme="minorHAnsi" w:hAnsiTheme="minorHAnsi" w:cstheme="minorHAnsi"/>
          <w:sz w:val="24"/>
          <w:lang w:eastAsia="en-US"/>
        </w:rPr>
      </w:pPr>
      <w:hyperlink r:id="rId58" w:history="1">
        <w:r w:rsidR="00CF3D4D" w:rsidRPr="00955392">
          <w:rPr>
            <w:rFonts w:asciiTheme="minorHAnsi" w:eastAsiaTheme="minorHAnsi" w:hAnsiTheme="minorHAnsi" w:cstheme="minorHAnsi"/>
            <w:color w:val="0000FF"/>
            <w:sz w:val="24"/>
            <w:u w:val="single"/>
            <w:lang w:eastAsia="en-US"/>
          </w:rPr>
          <w:t>https://watermark.silverchair.com/pch-20-89.pdf?token=AQECAHi208BE49Ooan9kkhW_Ercy7Dm3ZL_9Cf3qfKAc485ysgAAAlkwggJVBgkqhkiG9w0BBwagggJGMIICQgIBADCCAjsGCSqGSIb3DQEHATAeBglghkgBZQMEAS4wEQQMTDwon47noKxMuB6IAgEQgIICDMlgyt_Qf8jRSp0j6hFTu_1EiTLiw7KiNRFcnpSOvUhglC-XF9qMFNKta2vERK4-V7KaOzO_MtdOpXE4HWhsl-l86i6FK8s4ojSBhay8vgKMNegBishgAxYnEBVi71Rl4aF-h6ERYr1k9Omssj4kA52Qd2Am6Wm4B24tlbT81YvDmZifmeJSwbWWyfR3GDaU7VYThb-c1RzL4Aq6jYRgGeyt6LQn_HwAm3ORd8OgZwyewjQP9qcaTy0dD7gKyJEAX5VBsWGf1zHTmWrJfRbky0OtMIh-uZJHIslEXDqGASKjpfSm-iuYT2QyMJVqStDPeDpVeOH_2ioqEnZL3nc_K4WM_9VDwGAJ2TjIHHxqJZxKaX8BMkScGIy-i4zwoMNwHpKTfaM7J9GVxk-HO40WbsL39OF6vfVpIlnjOT8AIyYa-Iy2Atxt4jgT4vIafVg4gFrMcIipShTPlS3Dh6e7z0nCGNL87uyPQ3AKppz2ujkMZdRz1l27cvfkohQJmHwHENXAmqbHI3v9ww3J1n4tKMmcoTbo1UzBjHSzc_Qf-3772fMnYmXUslkVrFoZrC-8izjWLf49vYAFHAFkas00HyRoVCUEYKDt9hLqlwzUslvH7gFnNTGGTyuKeCz5Q0J6asmOxRA0lbi1e2gp2rPNg5cnWgHbdZqBN86apBdY0q9BKnPRFf48YekaGivo</w:t>
        </w:r>
      </w:hyperlink>
    </w:p>
    <w:p w14:paraId="330EA62E" w14:textId="6BC7AEEF" w:rsidR="00CF3D4D" w:rsidRPr="00955392" w:rsidRDefault="00CF3D4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29</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7589661D" w14:textId="77777777" w:rsidR="00F751E1" w:rsidRPr="00955392" w:rsidRDefault="00F751E1" w:rsidP="00955392">
      <w:pPr>
        <w:pStyle w:val="SMUNORMALARIAL"/>
        <w:spacing w:line="360" w:lineRule="auto"/>
        <w:rPr>
          <w:rFonts w:asciiTheme="minorHAnsi" w:eastAsiaTheme="minorHAnsi" w:hAnsiTheme="minorHAnsi" w:cstheme="minorHAnsi"/>
          <w:sz w:val="24"/>
          <w:lang w:eastAsia="en-US"/>
        </w:rPr>
      </w:pPr>
    </w:p>
    <w:p w14:paraId="6F964BA9" w14:textId="77777777" w:rsidR="00C22DBC" w:rsidRDefault="00C22DBC" w:rsidP="00955392">
      <w:pPr>
        <w:pStyle w:val="SMUNORMALARIAL"/>
        <w:spacing w:line="360" w:lineRule="auto"/>
        <w:rPr>
          <w:rFonts w:asciiTheme="minorHAnsi" w:hAnsiTheme="minorHAnsi" w:cstheme="minorHAnsi"/>
          <w:sz w:val="24"/>
          <w:shd w:val="clear" w:color="auto" w:fill="FFFFFF"/>
        </w:rPr>
      </w:pPr>
    </w:p>
    <w:p w14:paraId="73E178BE" w14:textId="77777777" w:rsidR="00C22DBC" w:rsidRDefault="00C22DBC" w:rsidP="00955392">
      <w:pPr>
        <w:pStyle w:val="SMUNORMALARIAL"/>
        <w:spacing w:line="360" w:lineRule="auto"/>
        <w:rPr>
          <w:rFonts w:asciiTheme="minorHAnsi" w:hAnsiTheme="minorHAnsi" w:cstheme="minorHAnsi"/>
          <w:sz w:val="24"/>
          <w:shd w:val="clear" w:color="auto" w:fill="FFFFFF"/>
        </w:rPr>
      </w:pPr>
    </w:p>
    <w:p w14:paraId="2BE21606" w14:textId="77777777" w:rsidR="00C22DBC" w:rsidRDefault="00C22DBC" w:rsidP="00955392">
      <w:pPr>
        <w:pStyle w:val="SMUNORMALARIAL"/>
        <w:spacing w:line="360" w:lineRule="auto"/>
        <w:rPr>
          <w:rFonts w:asciiTheme="minorHAnsi" w:hAnsiTheme="minorHAnsi" w:cstheme="minorHAnsi"/>
          <w:sz w:val="24"/>
          <w:shd w:val="clear" w:color="auto" w:fill="FFFFFF"/>
        </w:rPr>
      </w:pPr>
    </w:p>
    <w:p w14:paraId="1B73A78B" w14:textId="77777777" w:rsidR="00C22DBC" w:rsidRDefault="00C22DBC" w:rsidP="00955392">
      <w:pPr>
        <w:pStyle w:val="SMUNORMALARIAL"/>
        <w:spacing w:line="360" w:lineRule="auto"/>
        <w:rPr>
          <w:rFonts w:asciiTheme="minorHAnsi" w:hAnsiTheme="minorHAnsi" w:cstheme="minorHAnsi"/>
          <w:sz w:val="24"/>
          <w:shd w:val="clear" w:color="auto" w:fill="FFFFFF"/>
        </w:rPr>
      </w:pPr>
    </w:p>
    <w:p w14:paraId="3EEF3E49" w14:textId="77777777" w:rsidR="00C22DBC" w:rsidRDefault="00C22DBC" w:rsidP="00955392">
      <w:pPr>
        <w:pStyle w:val="SMUNORMALARIAL"/>
        <w:spacing w:line="360" w:lineRule="auto"/>
        <w:rPr>
          <w:rFonts w:asciiTheme="minorHAnsi" w:hAnsiTheme="minorHAnsi" w:cstheme="minorHAnsi"/>
          <w:sz w:val="24"/>
          <w:shd w:val="clear" w:color="auto" w:fill="FFFFFF"/>
        </w:rPr>
      </w:pPr>
    </w:p>
    <w:p w14:paraId="331F544E" w14:textId="0BF86A24" w:rsidR="00F751E1" w:rsidRPr="00C22DBC" w:rsidRDefault="00F751E1"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lastRenderedPageBreak/>
        <w:t>Littlecott, H, J, Moore, G, F, Moore, L, Lyons, R, A and Murphy, S, (2016) Association between breakfast consumption and educational outcomes in 9–11-year-old children. </w:t>
      </w:r>
      <w:r w:rsidRPr="00C22DBC">
        <w:rPr>
          <w:rFonts w:asciiTheme="minorHAnsi" w:hAnsiTheme="minorHAnsi" w:cstheme="minorHAnsi"/>
          <w:i/>
          <w:iCs/>
          <w:sz w:val="24"/>
          <w:shd w:val="clear" w:color="auto" w:fill="FFFFFF"/>
        </w:rPr>
        <w:t>Public Health Nutrition</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19</w:t>
      </w:r>
      <w:r w:rsidRPr="00C22DBC">
        <w:rPr>
          <w:rFonts w:asciiTheme="minorHAnsi" w:hAnsiTheme="minorHAnsi" w:cstheme="minorHAnsi"/>
          <w:sz w:val="24"/>
          <w:shd w:val="clear" w:color="auto" w:fill="FFFFFF"/>
        </w:rPr>
        <w:t>(9), pp.1575-1582. [Online]</w:t>
      </w:r>
    </w:p>
    <w:p w14:paraId="75E276E7" w14:textId="34E7C358" w:rsidR="00F751E1" w:rsidRPr="00955392" w:rsidRDefault="0084778E" w:rsidP="00955392">
      <w:pPr>
        <w:pStyle w:val="SMUNORMALARIAL"/>
        <w:spacing w:line="360" w:lineRule="auto"/>
        <w:rPr>
          <w:rFonts w:asciiTheme="minorHAnsi" w:eastAsiaTheme="minorHAnsi" w:hAnsiTheme="minorHAnsi" w:cstheme="minorHAnsi"/>
          <w:sz w:val="24"/>
          <w:lang w:eastAsia="en-US"/>
        </w:rPr>
      </w:pPr>
      <w:hyperlink r:id="rId59" w:history="1">
        <w:r w:rsidR="00F751E1" w:rsidRPr="00955392">
          <w:rPr>
            <w:rFonts w:asciiTheme="minorHAnsi" w:eastAsiaTheme="minorHAnsi" w:hAnsiTheme="minorHAnsi" w:cstheme="minorHAnsi"/>
            <w:color w:val="0000FF"/>
            <w:sz w:val="24"/>
            <w:u w:val="single"/>
            <w:lang w:eastAsia="en-US"/>
          </w:rPr>
          <w:t>https://www.cambridge.org/core/services/aop-cambridge-core/content/view/8174B87D235C67D22C0913F66E1ED6B4/S1368980015002669a.pdf/association_between_breakfast_consumption_and_educational_outcomes_in_911yearold_children.pdf</w:t>
        </w:r>
      </w:hyperlink>
    </w:p>
    <w:p w14:paraId="59ABA54A" w14:textId="7B355899" w:rsidR="00955392" w:rsidRPr="00955392" w:rsidRDefault="00F751E1" w:rsidP="00955392">
      <w:pPr>
        <w:pStyle w:val="SMUNORMALARIAL"/>
        <w:spacing w:line="360" w:lineRule="auto"/>
        <w:rPr>
          <w:rFonts w:asciiTheme="minorHAnsi" w:hAnsiTheme="minorHAnsi" w:cstheme="minorHAnsi"/>
          <w:color w:val="222222"/>
          <w:sz w:val="24"/>
          <w:shd w:val="clear" w:color="auto" w:fill="FFFFFF"/>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8F0DB6E" w14:textId="77777777" w:rsidR="00955392" w:rsidRPr="00C22DBC" w:rsidRDefault="00955392" w:rsidP="00955392">
      <w:pPr>
        <w:pStyle w:val="SMUNORMALARIAL"/>
        <w:spacing w:line="360" w:lineRule="auto"/>
        <w:rPr>
          <w:rFonts w:asciiTheme="minorHAnsi" w:hAnsiTheme="minorHAnsi" w:cstheme="minorHAnsi"/>
          <w:sz w:val="24"/>
          <w:shd w:val="clear" w:color="auto" w:fill="FFFFFF"/>
        </w:rPr>
      </w:pPr>
    </w:p>
    <w:p w14:paraId="7863F4BE" w14:textId="77777777" w:rsidR="003C21D5" w:rsidRPr="00C22DBC" w:rsidRDefault="003C21D5"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McLoyd, V, C (1998). ‘Socioeconomic Disadvantage and Child Development’, </w:t>
      </w:r>
      <w:r w:rsidRPr="00C22DBC">
        <w:rPr>
          <w:rFonts w:asciiTheme="minorHAnsi" w:hAnsiTheme="minorHAnsi" w:cstheme="minorHAnsi"/>
          <w:i/>
          <w:iCs/>
          <w:sz w:val="24"/>
          <w:shd w:val="clear" w:color="auto" w:fill="FFFFFF"/>
        </w:rPr>
        <w:t>American psychologist</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53</w:t>
      </w:r>
      <w:r w:rsidRPr="00C22DBC">
        <w:rPr>
          <w:rFonts w:asciiTheme="minorHAnsi" w:hAnsiTheme="minorHAnsi" w:cstheme="minorHAnsi"/>
          <w:sz w:val="24"/>
          <w:shd w:val="clear" w:color="auto" w:fill="FFFFFF"/>
        </w:rPr>
        <w:t>(2), p.185. [Online]</w:t>
      </w:r>
    </w:p>
    <w:p w14:paraId="2DB103FA" w14:textId="77777777" w:rsidR="003C21D5" w:rsidRPr="00955392" w:rsidRDefault="0084778E" w:rsidP="00955392">
      <w:pPr>
        <w:pStyle w:val="SMUNORMALARIAL"/>
        <w:spacing w:line="360" w:lineRule="auto"/>
        <w:rPr>
          <w:rFonts w:asciiTheme="minorHAnsi" w:hAnsiTheme="minorHAnsi" w:cstheme="minorHAnsi"/>
          <w:sz w:val="24"/>
        </w:rPr>
      </w:pPr>
      <w:hyperlink r:id="rId60" w:history="1">
        <w:r w:rsidR="003C21D5" w:rsidRPr="00955392">
          <w:rPr>
            <w:rStyle w:val="Hyperlink"/>
            <w:rFonts w:asciiTheme="minorHAnsi" w:hAnsiTheme="minorHAnsi" w:cstheme="minorHAnsi"/>
            <w:sz w:val="24"/>
          </w:rPr>
          <w:t>https://s3.amazonaws.com/academia.edu.documents/6247011/mcloyd__1998.pdf?response-content-disposition=inline%3B%20filename%3DSocioeconomic_disadvantage_and_child_dev.pdf&amp;X-Amz-Algorithm=AWS4-HMAC-SHA256&amp;X-Amz-Credential=AKIAIWOWYYGZ2Y53UL3A%2F20191124%2Fus-east-1%2Fs3%2Faws4_request&amp;X-Amz-Date=20191124T181555Z&amp;X-Amz-Expires=3600&amp;X-Amz-SignedHeaders=host&amp;X-Amz-Signature=6cac9be06c1cd6fc1c1df053605de2d1165205c66fdde6f1f7a02b24e20cfa70</w:t>
        </w:r>
      </w:hyperlink>
    </w:p>
    <w:p w14:paraId="2CBDFCE6" w14:textId="0A659D97" w:rsidR="00027297"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3FBCBECB" w14:textId="77777777" w:rsidR="00254413" w:rsidRPr="00955392" w:rsidRDefault="00254413" w:rsidP="00955392">
      <w:pPr>
        <w:pStyle w:val="SMUNORMALARIAL"/>
        <w:spacing w:line="360" w:lineRule="auto"/>
        <w:rPr>
          <w:rFonts w:asciiTheme="minorHAnsi" w:hAnsiTheme="minorHAnsi" w:cstheme="minorHAnsi"/>
          <w:sz w:val="24"/>
        </w:rPr>
      </w:pPr>
    </w:p>
    <w:p w14:paraId="46F036C1" w14:textId="6D8B94BA" w:rsidR="00254413" w:rsidRPr="00C22DBC" w:rsidRDefault="00254413"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MacDonald, F (2019) Evaluation of the school breakfast clubs program. [Online]</w:t>
      </w:r>
    </w:p>
    <w:p w14:paraId="18902942" w14:textId="7EDD8C40" w:rsidR="00254413" w:rsidRPr="00955392" w:rsidRDefault="0084778E" w:rsidP="00955392">
      <w:pPr>
        <w:pStyle w:val="SMUNORMALARIAL"/>
        <w:spacing w:line="360" w:lineRule="auto"/>
        <w:rPr>
          <w:rFonts w:asciiTheme="minorHAnsi" w:eastAsiaTheme="minorHAnsi" w:hAnsiTheme="minorHAnsi" w:cstheme="minorHAnsi"/>
          <w:sz w:val="24"/>
          <w:lang w:eastAsia="en-US"/>
        </w:rPr>
      </w:pPr>
      <w:hyperlink r:id="rId61" w:history="1">
        <w:r w:rsidR="00254413" w:rsidRPr="00955392">
          <w:rPr>
            <w:rFonts w:asciiTheme="minorHAnsi" w:eastAsiaTheme="minorHAnsi" w:hAnsiTheme="minorHAnsi" w:cstheme="minorHAnsi"/>
            <w:color w:val="0000FF"/>
            <w:sz w:val="24"/>
            <w:u w:val="single"/>
            <w:lang w:eastAsia="en-US"/>
          </w:rPr>
          <w:t>https://www.vu.edu.au/sites/default/files/evaluation-school-breakfast-clubs.pdf</w:t>
        </w:r>
      </w:hyperlink>
    </w:p>
    <w:p w14:paraId="145A6E6F" w14:textId="3053BCBB" w:rsidR="00254413" w:rsidRPr="00955392" w:rsidRDefault="00254413"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0F9BC917" w14:textId="77777777" w:rsidR="00027297" w:rsidRPr="00955392" w:rsidRDefault="00027297" w:rsidP="00955392">
      <w:pPr>
        <w:pStyle w:val="SMUNORMALARIAL"/>
        <w:spacing w:line="360" w:lineRule="auto"/>
        <w:rPr>
          <w:rFonts w:asciiTheme="minorHAnsi" w:hAnsiTheme="minorHAnsi" w:cstheme="minorHAnsi"/>
          <w:color w:val="000000"/>
          <w:sz w:val="24"/>
        </w:rPr>
      </w:pPr>
    </w:p>
    <w:p w14:paraId="3F010695" w14:textId="6A0FC0A2" w:rsidR="00027297" w:rsidRPr="00C22DBC" w:rsidRDefault="002A3CCC" w:rsidP="00955392">
      <w:pPr>
        <w:pStyle w:val="SMUNORMALARIAL"/>
        <w:spacing w:line="360" w:lineRule="auto"/>
        <w:rPr>
          <w:rFonts w:asciiTheme="minorHAnsi" w:hAnsiTheme="minorHAnsi" w:cstheme="minorHAnsi"/>
          <w:sz w:val="24"/>
        </w:rPr>
      </w:pPr>
      <w:r w:rsidRPr="00C22DBC">
        <w:rPr>
          <w:rFonts w:asciiTheme="minorHAnsi" w:hAnsiTheme="minorHAnsi" w:cstheme="minorHAnsi"/>
          <w:sz w:val="24"/>
          <w:shd w:val="clear" w:color="auto" w:fill="FFFFFF"/>
        </w:rPr>
        <w:t>Malcolm, H, Wilson, V, Davidson, J and Kirk, S (2003) ‘Absence from school: A study of its causes and effects in seven LEAs’. </w:t>
      </w:r>
      <w:r w:rsidRPr="00C22DBC">
        <w:rPr>
          <w:rFonts w:asciiTheme="minorHAnsi" w:hAnsiTheme="minorHAnsi" w:cstheme="minorHAnsi"/>
          <w:i/>
          <w:iCs/>
          <w:sz w:val="24"/>
          <w:shd w:val="clear" w:color="auto" w:fill="FFFFFF"/>
        </w:rPr>
        <w:t>The SCRE Centre University of Glasgow: Glasgow</w:t>
      </w:r>
      <w:r w:rsidRPr="00C22DBC">
        <w:rPr>
          <w:rFonts w:asciiTheme="minorHAnsi" w:hAnsiTheme="minorHAnsi" w:cstheme="minorHAnsi"/>
          <w:sz w:val="24"/>
          <w:shd w:val="clear" w:color="auto" w:fill="FFFFFF"/>
        </w:rPr>
        <w:t>.</w:t>
      </w:r>
      <w:r w:rsidR="00027297" w:rsidRPr="00C22DBC">
        <w:rPr>
          <w:rFonts w:asciiTheme="minorHAnsi" w:hAnsiTheme="minorHAnsi" w:cstheme="minorHAnsi"/>
          <w:i/>
          <w:sz w:val="24"/>
        </w:rPr>
        <w:t xml:space="preserve"> </w:t>
      </w:r>
      <w:r w:rsidR="00027297" w:rsidRPr="00C22DBC">
        <w:rPr>
          <w:rFonts w:asciiTheme="minorHAnsi" w:hAnsiTheme="minorHAnsi" w:cstheme="minorHAnsi"/>
          <w:sz w:val="24"/>
        </w:rPr>
        <w:t xml:space="preserve">[Online] </w:t>
      </w:r>
    </w:p>
    <w:p w14:paraId="7BF6E6E9" w14:textId="0279394A" w:rsidR="00027297" w:rsidRPr="00955392" w:rsidRDefault="0084778E" w:rsidP="00955392">
      <w:pPr>
        <w:pStyle w:val="SMUNORMALARIAL"/>
        <w:spacing w:line="360" w:lineRule="auto"/>
        <w:rPr>
          <w:rFonts w:asciiTheme="minorHAnsi" w:eastAsiaTheme="minorHAnsi" w:hAnsiTheme="minorHAnsi" w:cstheme="minorHAnsi"/>
          <w:sz w:val="24"/>
          <w:lang w:eastAsia="en-US"/>
        </w:rPr>
      </w:pPr>
      <w:hyperlink r:id="rId62" w:history="1">
        <w:r w:rsidR="00027297" w:rsidRPr="00955392">
          <w:rPr>
            <w:rFonts w:asciiTheme="minorHAnsi" w:eastAsiaTheme="minorHAnsi" w:hAnsiTheme="minorHAnsi" w:cstheme="minorHAnsi"/>
            <w:color w:val="0000FF"/>
            <w:sz w:val="24"/>
            <w:u w:val="single"/>
            <w:lang w:eastAsia="en-US"/>
          </w:rPr>
          <w:t>https://dera.ioe.ac.uk/8655/1/RR424.pdf</w:t>
        </w:r>
      </w:hyperlink>
    </w:p>
    <w:p w14:paraId="7F976F9F" w14:textId="466F0920" w:rsidR="00027297" w:rsidRPr="00955392" w:rsidRDefault="00027297"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 on: 29</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74213C52" w14:textId="77777777" w:rsidR="00F373C5" w:rsidRPr="00955392" w:rsidRDefault="00F373C5" w:rsidP="00955392">
      <w:pPr>
        <w:pStyle w:val="SMUNORMALARIAL"/>
        <w:spacing w:line="360" w:lineRule="auto"/>
        <w:rPr>
          <w:rFonts w:asciiTheme="minorHAnsi" w:eastAsiaTheme="minorHAnsi" w:hAnsiTheme="minorHAnsi" w:cstheme="minorHAnsi"/>
          <w:sz w:val="24"/>
          <w:lang w:eastAsia="en-US"/>
        </w:rPr>
      </w:pPr>
    </w:p>
    <w:p w14:paraId="3A141C83" w14:textId="119939C3" w:rsidR="00F373C5" w:rsidRPr="00C22DBC" w:rsidRDefault="00F373C5"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lastRenderedPageBreak/>
        <w:t>Macleod, S, Sharp, C, Bernardinelli, D, Skipp, A and Higgins, S (2015) Supporting the attainment of disadvantaged pupils: articulating success and good practice: Research report November 2015. [Online]</w:t>
      </w:r>
    </w:p>
    <w:p w14:paraId="27A37704" w14:textId="19D8E6DA" w:rsidR="00F373C5" w:rsidRPr="00955392" w:rsidRDefault="0084778E" w:rsidP="00955392">
      <w:pPr>
        <w:pStyle w:val="SMUNORMALARIAL"/>
        <w:spacing w:line="360" w:lineRule="auto"/>
        <w:rPr>
          <w:rFonts w:asciiTheme="minorHAnsi" w:eastAsiaTheme="minorHAnsi" w:hAnsiTheme="minorHAnsi" w:cstheme="minorHAnsi"/>
          <w:sz w:val="24"/>
          <w:lang w:eastAsia="en-US"/>
        </w:rPr>
      </w:pPr>
      <w:hyperlink r:id="rId63" w:history="1">
        <w:r w:rsidR="00F373C5" w:rsidRPr="00955392">
          <w:rPr>
            <w:rFonts w:asciiTheme="minorHAnsi" w:eastAsiaTheme="minorHAnsi" w:hAnsiTheme="minorHAnsi" w:cstheme="minorHAnsi"/>
            <w:color w:val="0000FF"/>
            <w:sz w:val="24"/>
            <w:u w:val="single"/>
            <w:lang w:eastAsia="en-US"/>
          </w:rPr>
          <w:t>http://dro.dur.ac.uk/16908/1/16908.pdf</w:t>
        </w:r>
      </w:hyperlink>
    </w:p>
    <w:p w14:paraId="311CEDF2" w14:textId="22A2DF1A" w:rsidR="00F373C5" w:rsidRPr="00955392" w:rsidRDefault="00F373C5"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23</w:t>
      </w:r>
      <w:r w:rsidRPr="00955392">
        <w:rPr>
          <w:rFonts w:asciiTheme="minorHAnsi" w:eastAsiaTheme="minorHAnsi" w:hAnsiTheme="minorHAnsi" w:cstheme="minorHAnsi"/>
          <w:sz w:val="24"/>
          <w:vertAlign w:val="superscript"/>
          <w:lang w:eastAsia="en-US"/>
        </w:rPr>
        <w:t>rd</w:t>
      </w:r>
      <w:r w:rsidRPr="00955392">
        <w:rPr>
          <w:rFonts w:asciiTheme="minorHAnsi" w:eastAsiaTheme="minorHAnsi" w:hAnsiTheme="minorHAnsi" w:cstheme="minorHAnsi"/>
          <w:sz w:val="24"/>
          <w:lang w:eastAsia="en-US"/>
        </w:rPr>
        <w:t xml:space="preserve"> April 2020).</w:t>
      </w:r>
    </w:p>
    <w:p w14:paraId="788F51E6" w14:textId="77777777" w:rsidR="007566CE" w:rsidRPr="00955392" w:rsidRDefault="007566CE" w:rsidP="00955392">
      <w:pPr>
        <w:pStyle w:val="SMUNORMALARIAL"/>
        <w:spacing w:line="360" w:lineRule="auto"/>
        <w:rPr>
          <w:rFonts w:asciiTheme="minorHAnsi" w:eastAsiaTheme="minorHAnsi" w:hAnsiTheme="minorHAnsi" w:cstheme="minorHAnsi"/>
          <w:sz w:val="24"/>
          <w:lang w:eastAsia="en-US"/>
        </w:rPr>
      </w:pPr>
    </w:p>
    <w:p w14:paraId="2D45E535" w14:textId="08E4D4DE" w:rsidR="007566CE" w:rsidRPr="00C22DBC" w:rsidRDefault="007566CE" w:rsidP="00955392">
      <w:pPr>
        <w:pStyle w:val="SMUNORMALARIAL"/>
        <w:spacing w:line="360" w:lineRule="auto"/>
        <w:rPr>
          <w:rFonts w:asciiTheme="minorHAnsi" w:eastAsiaTheme="minorHAnsi" w:hAnsiTheme="minorHAnsi" w:cstheme="minorHAnsi"/>
          <w:sz w:val="24"/>
          <w:lang w:eastAsia="en-US"/>
        </w:rPr>
      </w:pPr>
      <w:r w:rsidRPr="00C22DBC">
        <w:rPr>
          <w:rFonts w:asciiTheme="minorHAnsi" w:eastAsiaTheme="minorHAnsi" w:hAnsiTheme="minorHAnsi" w:cstheme="minorHAnsi"/>
          <w:sz w:val="24"/>
          <w:lang w:eastAsia="en-US"/>
        </w:rPr>
        <w:t xml:space="preserve">Mental Health Foundation (2015) </w:t>
      </w:r>
      <w:r w:rsidRPr="00C22DBC">
        <w:rPr>
          <w:rFonts w:asciiTheme="minorHAnsi" w:eastAsiaTheme="minorHAnsi" w:hAnsiTheme="minorHAnsi" w:cstheme="minorHAnsi"/>
          <w:i/>
          <w:sz w:val="24"/>
          <w:lang w:eastAsia="en-US"/>
        </w:rPr>
        <w:t>What is Well-being, How Can We Measure it and How Can We Support People to Improve it?</w:t>
      </w:r>
      <w:r w:rsidRPr="00C22DBC">
        <w:rPr>
          <w:rFonts w:asciiTheme="minorHAnsi" w:eastAsiaTheme="minorHAnsi" w:hAnsiTheme="minorHAnsi" w:cstheme="minorHAnsi"/>
          <w:sz w:val="24"/>
          <w:lang w:eastAsia="en-US"/>
        </w:rPr>
        <w:t xml:space="preserve"> [Online]</w:t>
      </w:r>
    </w:p>
    <w:p w14:paraId="75C45B05" w14:textId="5FB7DFB9" w:rsidR="007566CE" w:rsidRPr="00955392" w:rsidRDefault="0084778E" w:rsidP="00955392">
      <w:pPr>
        <w:pStyle w:val="SMUNORMALARIAL"/>
        <w:spacing w:line="360" w:lineRule="auto"/>
        <w:rPr>
          <w:rFonts w:asciiTheme="minorHAnsi" w:eastAsiaTheme="minorHAnsi" w:hAnsiTheme="minorHAnsi" w:cstheme="minorHAnsi"/>
          <w:sz w:val="24"/>
          <w:lang w:eastAsia="en-US"/>
        </w:rPr>
      </w:pPr>
      <w:hyperlink r:id="rId64" w:history="1">
        <w:r w:rsidR="007566CE" w:rsidRPr="00955392">
          <w:rPr>
            <w:rFonts w:asciiTheme="minorHAnsi" w:eastAsiaTheme="minorHAnsi" w:hAnsiTheme="minorHAnsi" w:cstheme="minorHAnsi"/>
            <w:color w:val="0000FF"/>
            <w:sz w:val="24"/>
            <w:u w:val="single"/>
            <w:lang w:eastAsia="en-US"/>
          </w:rPr>
          <w:t>https://www.mentalhealth.org.uk/blog/what-wellbeing-how-can-we-measure-it-and-how-can-we-support-people-improve-it</w:t>
        </w:r>
      </w:hyperlink>
    </w:p>
    <w:p w14:paraId="2C0E9500" w14:textId="4C91EB1A" w:rsidR="007566CE" w:rsidRPr="00955392" w:rsidRDefault="007566C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4894DCDE"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06EB8E7C" w14:textId="77777777" w:rsidR="003F2D9A" w:rsidRPr="00955392" w:rsidRDefault="003F2D9A" w:rsidP="00955392">
      <w:pPr>
        <w:pStyle w:val="SMUNORMALARIAL"/>
        <w:spacing w:line="360" w:lineRule="auto"/>
        <w:rPr>
          <w:rFonts w:asciiTheme="minorHAnsi" w:eastAsiaTheme="minorHAnsi" w:hAnsiTheme="minorHAnsi" w:cstheme="minorHAnsi"/>
          <w:sz w:val="24"/>
          <w:lang w:eastAsia="en-US"/>
        </w:rPr>
      </w:pPr>
      <w:r w:rsidRPr="00C22DBC">
        <w:rPr>
          <w:rFonts w:asciiTheme="minorHAnsi" w:eastAsiaTheme="minorHAnsi" w:hAnsiTheme="minorHAnsi" w:cstheme="minorHAnsi"/>
          <w:sz w:val="24"/>
          <w:lang w:eastAsia="en-US"/>
        </w:rPr>
        <w:t xml:space="preserve">Mckinney, S (2014) The Relationship of Child Poverty to School Education. </w:t>
      </w:r>
      <w:r w:rsidRPr="00C22DBC">
        <w:rPr>
          <w:rFonts w:asciiTheme="minorHAnsi" w:eastAsiaTheme="minorHAnsi" w:hAnsiTheme="minorHAnsi" w:cstheme="minorHAnsi"/>
          <w:i/>
          <w:sz w:val="24"/>
          <w:lang w:eastAsia="en-US"/>
        </w:rPr>
        <w:t xml:space="preserve">Improving Schools, </w:t>
      </w:r>
      <w:r w:rsidRPr="00C22DBC">
        <w:rPr>
          <w:rFonts w:asciiTheme="minorHAnsi" w:eastAsiaTheme="minorHAnsi" w:hAnsiTheme="minorHAnsi" w:cstheme="minorHAnsi"/>
          <w:sz w:val="24"/>
          <w:lang w:eastAsia="en-US"/>
        </w:rPr>
        <w:t>17 (3), pp. 203-216. [Online</w:t>
      </w:r>
      <w:r w:rsidRPr="00955392">
        <w:rPr>
          <w:rFonts w:asciiTheme="minorHAnsi" w:eastAsiaTheme="minorHAnsi" w:hAnsiTheme="minorHAnsi" w:cstheme="minorHAnsi"/>
          <w:sz w:val="24"/>
          <w:lang w:eastAsia="en-US"/>
        </w:rPr>
        <w:t>]</w:t>
      </w:r>
    </w:p>
    <w:p w14:paraId="2CF917BF" w14:textId="77777777" w:rsidR="003F2D9A" w:rsidRPr="00955392" w:rsidRDefault="0084778E" w:rsidP="00955392">
      <w:pPr>
        <w:pStyle w:val="SMUNORMALARIAL"/>
        <w:spacing w:line="360" w:lineRule="auto"/>
        <w:rPr>
          <w:rFonts w:asciiTheme="minorHAnsi" w:eastAsiaTheme="minorHAnsi" w:hAnsiTheme="minorHAnsi" w:cstheme="minorHAnsi"/>
          <w:sz w:val="24"/>
          <w:lang w:eastAsia="en-US"/>
        </w:rPr>
      </w:pPr>
      <w:hyperlink r:id="rId65" w:history="1">
        <w:r w:rsidR="003F2D9A" w:rsidRPr="00955392">
          <w:rPr>
            <w:rFonts w:asciiTheme="minorHAnsi" w:eastAsiaTheme="minorHAnsi" w:hAnsiTheme="minorHAnsi" w:cstheme="minorHAnsi"/>
            <w:color w:val="0000FF"/>
            <w:sz w:val="24"/>
            <w:u w:val="single"/>
            <w:lang w:eastAsia="en-US"/>
          </w:rPr>
          <w:t>file:///C:/Users/Student/Downloads/McKinney%20-%202014%20-%20The%20relationship%20of%20child%20poverty%20to%20school%20educat.pdf</w:t>
        </w:r>
      </w:hyperlink>
    </w:p>
    <w:p w14:paraId="0D93F1AB" w14:textId="551FED93" w:rsidR="003F2D9A" w:rsidRPr="00955392" w:rsidRDefault="003F2D9A" w:rsidP="00955392">
      <w:pPr>
        <w:pStyle w:val="SMUNORMALARIAL"/>
        <w:spacing w:line="360" w:lineRule="auto"/>
        <w:rPr>
          <w:rFonts w:asciiTheme="minorHAnsi" w:hAnsiTheme="minorHAnsi" w:cstheme="minorHAnsi"/>
          <w:color w:val="222222"/>
          <w:sz w:val="24"/>
          <w:shd w:val="clear" w:color="auto" w:fill="FFFFFF"/>
        </w:rPr>
      </w:pPr>
      <w:r w:rsidRPr="00955392">
        <w:rPr>
          <w:rFonts w:asciiTheme="minorHAnsi" w:eastAsiaTheme="minorHAnsi" w:hAnsiTheme="minorHAnsi" w:cstheme="minorHAnsi"/>
          <w:sz w:val="24"/>
          <w:lang w:eastAsia="en-US"/>
        </w:rPr>
        <w:t>(Accessed on: 2</w:t>
      </w:r>
      <w:r w:rsidRPr="00955392">
        <w:rPr>
          <w:rFonts w:asciiTheme="minorHAnsi" w:eastAsiaTheme="minorHAnsi" w:hAnsiTheme="minorHAnsi" w:cstheme="minorHAnsi"/>
          <w:sz w:val="24"/>
          <w:vertAlign w:val="superscript"/>
          <w:lang w:eastAsia="en-US"/>
        </w:rPr>
        <w:t>nd</w:t>
      </w:r>
      <w:r w:rsidRPr="00955392">
        <w:rPr>
          <w:rFonts w:asciiTheme="minorHAnsi" w:eastAsiaTheme="minorHAnsi" w:hAnsiTheme="minorHAnsi" w:cstheme="minorHAnsi"/>
          <w:sz w:val="24"/>
          <w:lang w:eastAsia="en-US"/>
        </w:rPr>
        <w:t xml:space="preserve"> May 2020). </w:t>
      </w:r>
    </w:p>
    <w:p w14:paraId="3E12AC00" w14:textId="77777777" w:rsidR="007D5CC7" w:rsidRPr="00955392" w:rsidRDefault="007D5CC7" w:rsidP="00955392">
      <w:pPr>
        <w:pStyle w:val="SMUNORMALARIAL"/>
        <w:spacing w:line="360" w:lineRule="auto"/>
        <w:rPr>
          <w:rFonts w:asciiTheme="minorHAnsi" w:hAnsiTheme="minorHAnsi" w:cstheme="minorHAnsi"/>
          <w:sz w:val="24"/>
        </w:rPr>
      </w:pPr>
    </w:p>
    <w:p w14:paraId="6D5D5D54"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NHS (2019). Every Mind Matters. [Online]</w:t>
      </w:r>
    </w:p>
    <w:p w14:paraId="31D25DD9" w14:textId="77777777" w:rsidR="003C21D5" w:rsidRPr="00955392" w:rsidRDefault="0084778E" w:rsidP="00955392">
      <w:pPr>
        <w:pStyle w:val="SMUNORMALARIAL"/>
        <w:spacing w:line="360" w:lineRule="auto"/>
        <w:rPr>
          <w:rFonts w:asciiTheme="minorHAnsi" w:hAnsiTheme="minorHAnsi" w:cstheme="minorHAnsi"/>
          <w:sz w:val="24"/>
        </w:rPr>
      </w:pPr>
      <w:hyperlink r:id="rId66" w:history="1">
        <w:r w:rsidR="003C21D5" w:rsidRPr="00955392">
          <w:rPr>
            <w:rStyle w:val="Hyperlink"/>
            <w:rFonts w:asciiTheme="minorHAnsi" w:hAnsiTheme="minorHAnsi" w:cstheme="minorHAnsi"/>
            <w:sz w:val="24"/>
          </w:rPr>
          <w:t>https://www.nhs.uk/oneyou/every-mind-matters/your-mind-plan-quiz/?WT.tsrc=Search&amp;WT.mc_id=Brand&amp;gclid=CjwKCAiA8ejuBRAaEiwAn-iJ3tkSEX2tTfVcqvfm8lvk-tAZFXOB-iaN9bSjebsnuytYdnQirxWFMRoCSEoQAvD_BwE</w:t>
        </w:r>
      </w:hyperlink>
    </w:p>
    <w:p w14:paraId="6E670AE5"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67A5D9C9" w14:textId="77777777" w:rsidR="00615791" w:rsidRPr="00955392" w:rsidRDefault="00615791" w:rsidP="00955392">
      <w:pPr>
        <w:pStyle w:val="SMUNORMALARIAL"/>
        <w:spacing w:line="360" w:lineRule="auto"/>
        <w:rPr>
          <w:rFonts w:asciiTheme="minorHAnsi" w:hAnsiTheme="minorHAnsi" w:cstheme="minorHAnsi"/>
          <w:sz w:val="24"/>
        </w:rPr>
      </w:pPr>
    </w:p>
    <w:p w14:paraId="60A0F56B" w14:textId="7A87214F" w:rsidR="00615791" w:rsidRPr="00955392" w:rsidRDefault="00615791"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NSH (2017) </w:t>
      </w:r>
      <w:r w:rsidRPr="00955392">
        <w:rPr>
          <w:rFonts w:asciiTheme="minorHAnsi" w:hAnsiTheme="minorHAnsi" w:cstheme="minorHAnsi"/>
          <w:i/>
          <w:sz w:val="24"/>
        </w:rPr>
        <w:t>Counselling</w:t>
      </w:r>
      <w:r w:rsidRPr="00955392">
        <w:rPr>
          <w:rFonts w:asciiTheme="minorHAnsi" w:hAnsiTheme="minorHAnsi" w:cstheme="minorHAnsi"/>
          <w:sz w:val="24"/>
        </w:rPr>
        <w:t>. [Online]</w:t>
      </w:r>
    </w:p>
    <w:p w14:paraId="05A7341E" w14:textId="4BDA6DC7" w:rsidR="00615791" w:rsidRPr="00955392" w:rsidRDefault="0084778E" w:rsidP="00955392">
      <w:pPr>
        <w:pStyle w:val="SMUNORMALARIAL"/>
        <w:spacing w:line="360" w:lineRule="auto"/>
        <w:rPr>
          <w:rFonts w:asciiTheme="minorHAnsi" w:eastAsiaTheme="minorHAnsi" w:hAnsiTheme="minorHAnsi" w:cstheme="minorHAnsi"/>
          <w:sz w:val="24"/>
          <w:lang w:eastAsia="en-US"/>
        </w:rPr>
      </w:pPr>
      <w:hyperlink r:id="rId67" w:history="1">
        <w:r w:rsidR="00615791" w:rsidRPr="00955392">
          <w:rPr>
            <w:rFonts w:asciiTheme="minorHAnsi" w:eastAsiaTheme="minorHAnsi" w:hAnsiTheme="minorHAnsi" w:cstheme="minorHAnsi"/>
            <w:color w:val="0000FF"/>
            <w:sz w:val="24"/>
            <w:u w:val="single"/>
            <w:lang w:eastAsia="en-US"/>
          </w:rPr>
          <w:t>https://www.nhs.uk/conditions/counselling/</w:t>
        </w:r>
      </w:hyperlink>
    </w:p>
    <w:p w14:paraId="15B23B2B" w14:textId="2A614DF5" w:rsidR="00615791" w:rsidRPr="00955392" w:rsidRDefault="00615791"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7803BC8F" w14:textId="77777777" w:rsidR="005506CE" w:rsidRPr="00955392" w:rsidRDefault="005506CE" w:rsidP="00955392">
      <w:pPr>
        <w:pStyle w:val="SMUNORMALARIAL"/>
        <w:spacing w:line="360" w:lineRule="auto"/>
        <w:rPr>
          <w:rFonts w:asciiTheme="minorHAnsi" w:hAnsiTheme="minorHAnsi" w:cstheme="minorHAnsi"/>
          <w:sz w:val="24"/>
        </w:rPr>
      </w:pPr>
    </w:p>
    <w:p w14:paraId="4265ACBD" w14:textId="53917411" w:rsidR="005506CE" w:rsidRPr="00955392" w:rsidRDefault="005506CE" w:rsidP="00955392">
      <w:pPr>
        <w:pStyle w:val="SMUNORMALARIAL"/>
        <w:spacing w:line="360" w:lineRule="auto"/>
        <w:rPr>
          <w:rFonts w:asciiTheme="minorHAnsi" w:hAnsiTheme="minorHAnsi" w:cstheme="minorHAnsi"/>
          <w:color w:val="000000"/>
          <w:sz w:val="24"/>
        </w:rPr>
      </w:pPr>
      <w:r w:rsidRPr="00955392">
        <w:rPr>
          <w:rFonts w:asciiTheme="minorHAnsi" w:hAnsiTheme="minorHAnsi" w:cstheme="minorHAnsi"/>
          <w:color w:val="000000"/>
          <w:sz w:val="24"/>
        </w:rPr>
        <w:t xml:space="preserve">National Assembly for Wales (2016-2021) </w:t>
      </w:r>
      <w:r w:rsidRPr="00955392">
        <w:rPr>
          <w:rFonts w:asciiTheme="minorHAnsi" w:hAnsiTheme="minorHAnsi" w:cstheme="minorHAnsi"/>
          <w:i/>
          <w:color w:val="000000"/>
          <w:sz w:val="24"/>
        </w:rPr>
        <w:t>Diversity and Inclusion Strategy.</w:t>
      </w:r>
      <w:r w:rsidRPr="00955392">
        <w:rPr>
          <w:rFonts w:asciiTheme="minorHAnsi" w:hAnsiTheme="minorHAnsi" w:cstheme="minorHAnsi"/>
          <w:color w:val="000000"/>
          <w:sz w:val="24"/>
        </w:rPr>
        <w:t xml:space="preserve"> [Online]</w:t>
      </w:r>
    </w:p>
    <w:p w14:paraId="27506DCF" w14:textId="2DAE2F2C" w:rsidR="005506CE" w:rsidRPr="00955392" w:rsidRDefault="0084778E" w:rsidP="00955392">
      <w:pPr>
        <w:pStyle w:val="SMUNORMALARIAL"/>
        <w:spacing w:line="360" w:lineRule="auto"/>
        <w:rPr>
          <w:rFonts w:asciiTheme="minorHAnsi" w:eastAsiaTheme="minorHAnsi" w:hAnsiTheme="minorHAnsi" w:cstheme="minorHAnsi"/>
          <w:sz w:val="24"/>
          <w:lang w:eastAsia="en-US"/>
        </w:rPr>
      </w:pPr>
      <w:hyperlink r:id="rId68" w:history="1">
        <w:r w:rsidR="005506CE" w:rsidRPr="00955392">
          <w:rPr>
            <w:rFonts w:asciiTheme="minorHAnsi" w:eastAsiaTheme="minorHAnsi" w:hAnsiTheme="minorHAnsi" w:cstheme="minorHAnsi"/>
            <w:color w:val="0000FF"/>
            <w:sz w:val="24"/>
            <w:u w:val="single"/>
            <w:lang w:eastAsia="en-US"/>
          </w:rPr>
          <w:t>https://www.assembly.wales/en/abthome/about_us-commission_assembly_administration/Documents/Final%20DI%20Strategy-e.pdf</w:t>
        </w:r>
      </w:hyperlink>
    </w:p>
    <w:p w14:paraId="0E548953" w14:textId="1215643B" w:rsidR="005506CE" w:rsidRPr="00955392" w:rsidRDefault="005506C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2AEBF89" w14:textId="1D26DE90" w:rsidR="0070624F" w:rsidRPr="00955392" w:rsidRDefault="00F378D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lastRenderedPageBreak/>
        <w:t xml:space="preserve">NSH (2019) </w:t>
      </w:r>
      <w:r w:rsidRPr="00955392">
        <w:rPr>
          <w:rFonts w:asciiTheme="minorHAnsi" w:eastAsiaTheme="minorHAnsi" w:hAnsiTheme="minorHAnsi" w:cstheme="minorHAnsi"/>
          <w:i/>
          <w:sz w:val="24"/>
          <w:lang w:eastAsia="en-US"/>
        </w:rPr>
        <w:t xml:space="preserve">Child and Adolescent Mental Health Services Information for Patents and Carers. </w:t>
      </w:r>
      <w:r w:rsidRPr="00955392">
        <w:rPr>
          <w:rFonts w:asciiTheme="minorHAnsi" w:eastAsiaTheme="minorHAnsi" w:hAnsiTheme="minorHAnsi" w:cstheme="minorHAnsi"/>
          <w:sz w:val="24"/>
          <w:lang w:eastAsia="en-US"/>
        </w:rPr>
        <w:t>[Online]</w:t>
      </w:r>
    </w:p>
    <w:p w14:paraId="7734FBF2" w14:textId="62CEA0D0" w:rsidR="00F378DE" w:rsidRPr="00955392" w:rsidRDefault="0084778E" w:rsidP="00955392">
      <w:pPr>
        <w:pStyle w:val="SMUNORMALARIAL"/>
        <w:spacing w:line="360" w:lineRule="auto"/>
        <w:rPr>
          <w:rFonts w:asciiTheme="minorHAnsi" w:eastAsiaTheme="minorHAnsi" w:hAnsiTheme="minorHAnsi" w:cstheme="minorHAnsi"/>
          <w:sz w:val="24"/>
          <w:lang w:eastAsia="en-US"/>
        </w:rPr>
      </w:pPr>
      <w:hyperlink r:id="rId69" w:history="1">
        <w:r w:rsidR="00F378DE" w:rsidRPr="00955392">
          <w:rPr>
            <w:rFonts w:asciiTheme="minorHAnsi" w:eastAsiaTheme="minorHAnsi" w:hAnsiTheme="minorHAnsi" w:cstheme="minorHAnsi"/>
            <w:color w:val="0000FF"/>
            <w:sz w:val="24"/>
            <w:u w:val="single"/>
            <w:lang w:eastAsia="en-US"/>
          </w:rPr>
          <w:t>https://www.nhs.uk/using-the-nhs/nhs-services/mental-health-services/camhs-information-for-parents-and-carers/</w:t>
        </w:r>
      </w:hyperlink>
    </w:p>
    <w:p w14:paraId="2BFC2FAB" w14:textId="0A46C915" w:rsidR="00F378DE" w:rsidRPr="00955392" w:rsidRDefault="00F378D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6F257001" w14:textId="77777777" w:rsidR="00F378DE" w:rsidRPr="00955392" w:rsidRDefault="00F378DE" w:rsidP="00955392">
      <w:pPr>
        <w:pStyle w:val="SMUNORMALARIAL"/>
        <w:spacing w:line="360" w:lineRule="auto"/>
        <w:rPr>
          <w:rFonts w:asciiTheme="minorHAnsi" w:eastAsiaTheme="minorHAnsi" w:hAnsiTheme="minorHAnsi" w:cstheme="minorHAnsi"/>
          <w:i/>
          <w:sz w:val="24"/>
          <w:lang w:eastAsia="en-US"/>
        </w:rPr>
      </w:pPr>
    </w:p>
    <w:p w14:paraId="74F6AF8D" w14:textId="72C210F5" w:rsidR="0070624F" w:rsidRPr="00C22DBC" w:rsidRDefault="0070624F"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Nelson, M (2000) Childhood nutrition and poverty. </w:t>
      </w:r>
      <w:r w:rsidRPr="00C22DBC">
        <w:rPr>
          <w:rFonts w:asciiTheme="minorHAnsi" w:hAnsiTheme="minorHAnsi" w:cstheme="minorHAnsi"/>
          <w:i/>
          <w:iCs/>
          <w:sz w:val="24"/>
          <w:shd w:val="clear" w:color="auto" w:fill="FFFFFF"/>
        </w:rPr>
        <w:t>Proceedings of the nutrition society</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59</w:t>
      </w:r>
      <w:r w:rsidRPr="00C22DBC">
        <w:rPr>
          <w:rFonts w:asciiTheme="minorHAnsi" w:hAnsiTheme="minorHAnsi" w:cstheme="minorHAnsi"/>
          <w:sz w:val="24"/>
          <w:shd w:val="clear" w:color="auto" w:fill="FFFFFF"/>
        </w:rPr>
        <w:t>(2), pp.307-315. [Online]</w:t>
      </w:r>
    </w:p>
    <w:p w14:paraId="1573B222" w14:textId="1DEFDD97" w:rsidR="0070624F" w:rsidRPr="00955392" w:rsidRDefault="0084778E" w:rsidP="00955392">
      <w:pPr>
        <w:pStyle w:val="SMUNORMALARIAL"/>
        <w:spacing w:line="360" w:lineRule="auto"/>
        <w:rPr>
          <w:rFonts w:asciiTheme="minorHAnsi" w:eastAsiaTheme="minorHAnsi" w:hAnsiTheme="minorHAnsi" w:cstheme="minorHAnsi"/>
          <w:sz w:val="24"/>
          <w:lang w:eastAsia="en-US"/>
        </w:rPr>
      </w:pPr>
      <w:hyperlink r:id="rId70" w:history="1">
        <w:r w:rsidR="0070624F" w:rsidRPr="00955392">
          <w:rPr>
            <w:rFonts w:asciiTheme="minorHAnsi" w:eastAsiaTheme="minorHAnsi" w:hAnsiTheme="minorHAnsi" w:cstheme="minorHAnsi"/>
            <w:color w:val="0000FF"/>
            <w:sz w:val="24"/>
            <w:u w:val="single"/>
            <w:lang w:eastAsia="en-US"/>
          </w:rPr>
          <w:t>https://pdfs.semanticscholar.org/2a63/2ac90a3a5926c897e1be8a1b1bdbf9bfa416.pdf</w:t>
        </w:r>
      </w:hyperlink>
    </w:p>
    <w:p w14:paraId="1614BD7A" w14:textId="5AF3A955" w:rsidR="0070624F" w:rsidRPr="00955392" w:rsidRDefault="0070624F"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55D22F1E" w14:textId="77777777" w:rsidR="00CC53D8" w:rsidRPr="00955392" w:rsidRDefault="00CC53D8" w:rsidP="00955392">
      <w:pPr>
        <w:pStyle w:val="SMUNORMALARIAL"/>
        <w:spacing w:line="360" w:lineRule="auto"/>
        <w:rPr>
          <w:rFonts w:asciiTheme="minorHAnsi" w:eastAsiaTheme="minorHAnsi" w:hAnsiTheme="minorHAnsi" w:cstheme="minorHAnsi"/>
          <w:sz w:val="24"/>
          <w:lang w:eastAsia="en-US"/>
        </w:rPr>
      </w:pPr>
    </w:p>
    <w:p w14:paraId="507FFC02" w14:textId="77777777" w:rsidR="00CC53D8" w:rsidRPr="00955392" w:rsidRDefault="00CC53D8"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NHS (2020) </w:t>
      </w:r>
      <w:r w:rsidRPr="00955392">
        <w:rPr>
          <w:rFonts w:asciiTheme="minorHAnsi" w:eastAsiaTheme="minorHAnsi" w:hAnsiTheme="minorHAnsi" w:cstheme="minorHAnsi"/>
          <w:i/>
          <w:sz w:val="24"/>
          <w:lang w:eastAsia="en-US"/>
        </w:rPr>
        <w:t xml:space="preserve">Malnutrition. </w:t>
      </w:r>
      <w:r w:rsidRPr="00955392">
        <w:rPr>
          <w:rFonts w:asciiTheme="minorHAnsi" w:eastAsiaTheme="minorHAnsi" w:hAnsiTheme="minorHAnsi" w:cstheme="minorHAnsi"/>
          <w:sz w:val="24"/>
          <w:lang w:eastAsia="en-US"/>
        </w:rPr>
        <w:t>[Online]</w:t>
      </w:r>
    </w:p>
    <w:p w14:paraId="7B667ACB" w14:textId="04FB0B81" w:rsidR="00CC53D8" w:rsidRPr="00955392" w:rsidRDefault="00CC53D8"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i/>
          <w:sz w:val="24"/>
          <w:lang w:eastAsia="en-US"/>
        </w:rPr>
        <w:t xml:space="preserve"> </w:t>
      </w:r>
      <w:hyperlink r:id="rId71" w:history="1">
        <w:r w:rsidRPr="00955392">
          <w:rPr>
            <w:rFonts w:asciiTheme="minorHAnsi" w:eastAsiaTheme="minorHAnsi" w:hAnsiTheme="minorHAnsi" w:cstheme="minorHAnsi"/>
            <w:color w:val="0000FF"/>
            <w:sz w:val="24"/>
            <w:u w:val="single"/>
            <w:lang w:eastAsia="en-US"/>
          </w:rPr>
          <w:t>https://www.nhs.uk/conditions/malnutrition/</w:t>
        </w:r>
      </w:hyperlink>
    </w:p>
    <w:p w14:paraId="2DF50AB6" w14:textId="19BE838D" w:rsidR="00CC53D8" w:rsidRPr="00955392" w:rsidRDefault="00CC53D8"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11EA1116"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252A0110" w14:textId="6E72C1B7" w:rsidR="00DD37CE" w:rsidRPr="00955392" w:rsidRDefault="00DD37C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NHS (2020) </w:t>
      </w:r>
      <w:r w:rsidRPr="00955392">
        <w:rPr>
          <w:rFonts w:asciiTheme="minorHAnsi" w:eastAsiaTheme="minorHAnsi" w:hAnsiTheme="minorHAnsi" w:cstheme="minorHAnsi"/>
          <w:i/>
          <w:sz w:val="24"/>
          <w:lang w:eastAsia="en-US"/>
        </w:rPr>
        <w:t>Coronavirus (COVID-19).</w:t>
      </w:r>
      <w:r w:rsidRPr="00955392">
        <w:rPr>
          <w:rFonts w:asciiTheme="minorHAnsi" w:eastAsiaTheme="minorHAnsi" w:hAnsiTheme="minorHAnsi" w:cstheme="minorHAnsi"/>
          <w:sz w:val="24"/>
          <w:lang w:eastAsia="en-US"/>
        </w:rPr>
        <w:t xml:space="preserve"> [Online]</w:t>
      </w:r>
    </w:p>
    <w:p w14:paraId="156DCF9F" w14:textId="63BB737F" w:rsidR="00DD37CE" w:rsidRPr="00955392" w:rsidRDefault="0084778E" w:rsidP="00955392">
      <w:pPr>
        <w:pStyle w:val="SMUNORMALARIAL"/>
        <w:spacing w:line="360" w:lineRule="auto"/>
        <w:rPr>
          <w:rFonts w:asciiTheme="minorHAnsi" w:eastAsiaTheme="minorHAnsi" w:hAnsiTheme="minorHAnsi" w:cstheme="minorHAnsi"/>
          <w:sz w:val="24"/>
          <w:lang w:eastAsia="en-US"/>
        </w:rPr>
      </w:pPr>
      <w:hyperlink r:id="rId72" w:history="1">
        <w:r w:rsidR="00DD37CE" w:rsidRPr="00955392">
          <w:rPr>
            <w:rFonts w:asciiTheme="minorHAnsi" w:eastAsiaTheme="minorHAnsi" w:hAnsiTheme="minorHAnsi" w:cstheme="minorHAnsi"/>
            <w:color w:val="0000FF"/>
            <w:sz w:val="24"/>
            <w:u w:val="single"/>
            <w:lang w:eastAsia="en-US"/>
          </w:rPr>
          <w:t>https://www.nhs.uk/conditions/coronavirus-covid-19/</w:t>
        </w:r>
      </w:hyperlink>
    </w:p>
    <w:p w14:paraId="294AB1BE" w14:textId="2ABDDA83" w:rsidR="00DD37CE" w:rsidRPr="00955392" w:rsidRDefault="00DD37CE"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0219F4D2" w14:textId="77777777" w:rsidR="007D5CC7" w:rsidRPr="00955392" w:rsidRDefault="007D5CC7" w:rsidP="00955392">
      <w:pPr>
        <w:pStyle w:val="SMUNORMALARIAL"/>
        <w:spacing w:line="360" w:lineRule="auto"/>
        <w:rPr>
          <w:rFonts w:asciiTheme="minorHAnsi" w:hAnsiTheme="minorHAnsi" w:cstheme="minorHAnsi"/>
          <w:sz w:val="24"/>
        </w:rPr>
      </w:pPr>
    </w:p>
    <w:p w14:paraId="38D1D90F" w14:textId="77777777" w:rsidR="007D5CC7" w:rsidRPr="00955392" w:rsidRDefault="007D5CC7"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National Roman Legion Museum (2019) [Online]</w:t>
      </w:r>
    </w:p>
    <w:p w14:paraId="6580D3D7" w14:textId="77777777" w:rsidR="007D5CC7" w:rsidRPr="00955392" w:rsidRDefault="0084778E" w:rsidP="00955392">
      <w:pPr>
        <w:pStyle w:val="SMUNORMALARIAL"/>
        <w:spacing w:line="360" w:lineRule="auto"/>
        <w:rPr>
          <w:rFonts w:asciiTheme="minorHAnsi" w:eastAsiaTheme="minorHAnsi" w:hAnsiTheme="minorHAnsi" w:cstheme="minorHAnsi"/>
          <w:sz w:val="24"/>
          <w:lang w:eastAsia="en-US"/>
        </w:rPr>
      </w:pPr>
      <w:hyperlink r:id="rId73" w:history="1">
        <w:r w:rsidR="007D5CC7" w:rsidRPr="00955392">
          <w:rPr>
            <w:rFonts w:asciiTheme="minorHAnsi" w:eastAsiaTheme="minorHAnsi" w:hAnsiTheme="minorHAnsi" w:cstheme="minorHAnsi"/>
            <w:color w:val="0000FF"/>
            <w:sz w:val="24"/>
            <w:u w:val="single"/>
            <w:lang w:eastAsia="en-US"/>
          </w:rPr>
          <w:t>https://www.artfund.org/whats-on/museums-and-galleries/national-roman-legion-museum</w:t>
        </w:r>
      </w:hyperlink>
    </w:p>
    <w:p w14:paraId="1A4BC336" w14:textId="77777777" w:rsidR="007D5CC7" w:rsidRPr="00955392" w:rsidRDefault="007D5CC7"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11</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5F4E4807" w14:textId="77777777" w:rsidR="004A2F42" w:rsidRPr="00955392" w:rsidRDefault="004A2F42" w:rsidP="00955392">
      <w:pPr>
        <w:pStyle w:val="SMUNORMALARIAL"/>
        <w:spacing w:line="360" w:lineRule="auto"/>
        <w:rPr>
          <w:rFonts w:asciiTheme="minorHAnsi" w:eastAsiaTheme="minorHAnsi" w:hAnsiTheme="minorHAnsi" w:cstheme="minorHAnsi"/>
          <w:sz w:val="24"/>
          <w:lang w:eastAsia="en-US"/>
        </w:rPr>
      </w:pPr>
    </w:p>
    <w:p w14:paraId="592E108E" w14:textId="4D996DE3" w:rsidR="004A2F42" w:rsidRPr="00955392" w:rsidRDefault="004A2F42"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OEDC (2014) </w:t>
      </w:r>
      <w:r w:rsidRPr="00955392">
        <w:rPr>
          <w:rFonts w:asciiTheme="minorHAnsi" w:eastAsiaTheme="minorHAnsi" w:hAnsiTheme="minorHAnsi" w:cstheme="minorHAnsi"/>
          <w:i/>
          <w:sz w:val="24"/>
          <w:lang w:eastAsia="en-US"/>
        </w:rPr>
        <w:t>Improving Schools in Wales: An OECD Perspective</w:t>
      </w:r>
      <w:r w:rsidRPr="00955392">
        <w:rPr>
          <w:rFonts w:asciiTheme="minorHAnsi" w:eastAsiaTheme="minorHAnsi" w:hAnsiTheme="minorHAnsi" w:cstheme="minorHAnsi"/>
          <w:sz w:val="24"/>
          <w:lang w:eastAsia="en-US"/>
        </w:rPr>
        <w:t>. [Online]</w:t>
      </w:r>
    </w:p>
    <w:p w14:paraId="009ACC3A" w14:textId="7526A5ED" w:rsidR="004A2F42" w:rsidRPr="00955392" w:rsidRDefault="0084778E" w:rsidP="00955392">
      <w:pPr>
        <w:pStyle w:val="SMUNORMALARIAL"/>
        <w:spacing w:line="360" w:lineRule="auto"/>
        <w:rPr>
          <w:rFonts w:asciiTheme="minorHAnsi" w:eastAsiaTheme="minorHAnsi" w:hAnsiTheme="minorHAnsi" w:cstheme="minorHAnsi"/>
          <w:sz w:val="24"/>
          <w:lang w:eastAsia="en-US"/>
        </w:rPr>
      </w:pPr>
      <w:hyperlink r:id="rId74" w:history="1">
        <w:r w:rsidR="004A2F42" w:rsidRPr="00955392">
          <w:rPr>
            <w:rFonts w:asciiTheme="minorHAnsi" w:eastAsiaTheme="minorHAnsi" w:hAnsiTheme="minorHAnsi" w:cstheme="minorHAnsi"/>
            <w:color w:val="0000FF"/>
            <w:sz w:val="24"/>
            <w:u w:val="single"/>
            <w:lang w:eastAsia="en-US"/>
          </w:rPr>
          <w:t>http://www.oecd.org/education/Improving-schools-in-Wales.pdf</w:t>
        </w:r>
      </w:hyperlink>
    </w:p>
    <w:p w14:paraId="66B87381" w14:textId="0CDBD738" w:rsidR="004A2F42" w:rsidRPr="00955392" w:rsidRDefault="004A2F42"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55F2227" w14:textId="77777777" w:rsidR="002B7169" w:rsidRPr="00955392" w:rsidRDefault="002B7169" w:rsidP="00955392">
      <w:pPr>
        <w:pStyle w:val="SMUNORMALARIAL"/>
        <w:spacing w:line="360" w:lineRule="auto"/>
        <w:rPr>
          <w:rFonts w:asciiTheme="minorHAnsi" w:eastAsiaTheme="minorHAnsi" w:hAnsiTheme="minorHAnsi" w:cstheme="minorHAnsi"/>
          <w:sz w:val="24"/>
          <w:lang w:eastAsia="en-US"/>
        </w:rPr>
      </w:pPr>
    </w:p>
    <w:p w14:paraId="1DAE154D" w14:textId="6C55A262" w:rsidR="002B7169" w:rsidRPr="00955392" w:rsidRDefault="002B716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Play Wales (2020) </w:t>
      </w:r>
      <w:r w:rsidRPr="00955392">
        <w:rPr>
          <w:rFonts w:asciiTheme="minorHAnsi" w:eastAsiaTheme="minorHAnsi" w:hAnsiTheme="minorHAnsi" w:cstheme="minorHAnsi"/>
          <w:i/>
          <w:sz w:val="24"/>
          <w:lang w:eastAsia="en-US"/>
        </w:rPr>
        <w:t>Current Funding Opportunities</w:t>
      </w:r>
      <w:r w:rsidRPr="00955392">
        <w:rPr>
          <w:rFonts w:asciiTheme="minorHAnsi" w:eastAsiaTheme="minorHAnsi" w:hAnsiTheme="minorHAnsi" w:cstheme="minorHAnsi"/>
          <w:sz w:val="24"/>
          <w:lang w:eastAsia="en-US"/>
        </w:rPr>
        <w:t>. [Online]</w:t>
      </w:r>
    </w:p>
    <w:p w14:paraId="583E89BF" w14:textId="20335FE1" w:rsidR="00943484" w:rsidRPr="00955392" w:rsidRDefault="0084778E" w:rsidP="00955392">
      <w:pPr>
        <w:pStyle w:val="SMUNORMALARIAL"/>
        <w:spacing w:line="360" w:lineRule="auto"/>
        <w:rPr>
          <w:rFonts w:asciiTheme="minorHAnsi" w:eastAsiaTheme="minorHAnsi" w:hAnsiTheme="minorHAnsi" w:cstheme="minorHAnsi"/>
          <w:sz w:val="24"/>
          <w:lang w:eastAsia="en-US"/>
        </w:rPr>
      </w:pPr>
      <w:hyperlink r:id="rId75" w:history="1">
        <w:r w:rsidR="002B7169" w:rsidRPr="00955392">
          <w:rPr>
            <w:rFonts w:asciiTheme="minorHAnsi" w:eastAsiaTheme="minorHAnsi" w:hAnsiTheme="minorHAnsi" w:cstheme="minorHAnsi"/>
            <w:color w:val="0000FF"/>
            <w:sz w:val="24"/>
            <w:u w:val="single"/>
            <w:lang w:eastAsia="en-US"/>
          </w:rPr>
          <w:t>https://www.playwales.org.uk/eng/fundingopportunities</w:t>
        </w:r>
      </w:hyperlink>
    </w:p>
    <w:p w14:paraId="6DF1EBBD" w14:textId="0923DD1B" w:rsidR="002B7169" w:rsidRPr="00955392" w:rsidRDefault="002B716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22</w:t>
      </w:r>
      <w:r w:rsidRPr="00955392">
        <w:rPr>
          <w:rFonts w:asciiTheme="minorHAnsi" w:eastAsiaTheme="minorHAnsi" w:hAnsiTheme="minorHAnsi" w:cstheme="minorHAnsi"/>
          <w:sz w:val="24"/>
          <w:vertAlign w:val="superscript"/>
          <w:lang w:eastAsia="en-US"/>
        </w:rPr>
        <w:t>nd</w:t>
      </w:r>
      <w:r w:rsidRPr="00955392">
        <w:rPr>
          <w:rFonts w:asciiTheme="minorHAnsi" w:eastAsiaTheme="minorHAnsi" w:hAnsiTheme="minorHAnsi" w:cstheme="minorHAnsi"/>
          <w:sz w:val="24"/>
          <w:lang w:eastAsia="en-US"/>
        </w:rPr>
        <w:t xml:space="preserve"> April 2020).</w:t>
      </w:r>
    </w:p>
    <w:p w14:paraId="67F3AF97" w14:textId="77777777" w:rsidR="00955392" w:rsidRPr="00955392" w:rsidRDefault="00955392" w:rsidP="00955392">
      <w:pPr>
        <w:pStyle w:val="SMUNORMALARIAL"/>
        <w:spacing w:line="360" w:lineRule="auto"/>
        <w:rPr>
          <w:rFonts w:asciiTheme="minorHAnsi" w:eastAsiaTheme="minorHAnsi" w:hAnsiTheme="minorHAnsi" w:cstheme="minorHAnsi"/>
          <w:sz w:val="24"/>
          <w:lang w:eastAsia="en-US"/>
        </w:rPr>
      </w:pPr>
    </w:p>
    <w:p w14:paraId="72373DEC" w14:textId="636C66C0" w:rsidR="00943484" w:rsidRPr="00C22DBC" w:rsidRDefault="00943484"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lastRenderedPageBreak/>
        <w:t>Prince, D, L, Pepper, K. and Brocato, K, (2006) The importance of making the well-being of children in poverty a priority. </w:t>
      </w:r>
      <w:r w:rsidRPr="00C22DBC">
        <w:rPr>
          <w:rFonts w:asciiTheme="minorHAnsi" w:hAnsiTheme="minorHAnsi" w:cstheme="minorHAnsi"/>
          <w:i/>
          <w:iCs/>
          <w:sz w:val="24"/>
          <w:shd w:val="clear" w:color="auto" w:fill="FFFFFF"/>
        </w:rPr>
        <w:t>Early Childhood Education Journal</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34</w:t>
      </w:r>
      <w:r w:rsidRPr="00C22DBC">
        <w:rPr>
          <w:rFonts w:asciiTheme="minorHAnsi" w:hAnsiTheme="minorHAnsi" w:cstheme="minorHAnsi"/>
          <w:sz w:val="24"/>
          <w:shd w:val="clear" w:color="auto" w:fill="FFFFFF"/>
        </w:rPr>
        <w:t>(1), pp.21-28. [Online]</w:t>
      </w:r>
    </w:p>
    <w:p w14:paraId="21B94633" w14:textId="2575F1C1" w:rsidR="00943484" w:rsidRPr="00955392" w:rsidRDefault="0084778E" w:rsidP="00955392">
      <w:pPr>
        <w:pStyle w:val="SMUNORMALARIAL"/>
        <w:spacing w:line="360" w:lineRule="auto"/>
        <w:rPr>
          <w:rFonts w:asciiTheme="minorHAnsi" w:eastAsiaTheme="minorHAnsi" w:hAnsiTheme="minorHAnsi" w:cstheme="minorHAnsi"/>
          <w:sz w:val="24"/>
          <w:lang w:eastAsia="en-US"/>
        </w:rPr>
      </w:pPr>
      <w:hyperlink r:id="rId76" w:history="1">
        <w:r w:rsidR="00943484" w:rsidRPr="00955392">
          <w:rPr>
            <w:rFonts w:asciiTheme="minorHAnsi" w:eastAsiaTheme="minorHAnsi" w:hAnsiTheme="minorHAnsi" w:cstheme="minorHAnsi"/>
            <w:color w:val="0000FF"/>
            <w:sz w:val="24"/>
            <w:u w:val="single"/>
            <w:lang w:eastAsia="en-US"/>
          </w:rPr>
          <w:t>https://s3.amazonaws.com/academia.edu.documents/49759569/s10643-006-0118-720161021-15776-1l7mbxx.pdf?response-content-disposition=inline%3B%20filename%3DThe_Importance_of_Making_the_Well-Being.pdf&amp;X-Amz-Algorithm=AWS4-HMAC-SHA256&amp;X-Amz-Credential=ASIATUSBJ6BAPZLQ3H5Q%2F20200421%2Fus-east-1%2Fs3%2Faws4_request&amp;X-Amz-Date=20200421T125858Z&amp;X-Amz-Expires=3600&amp;X-Amz-Security-Token=IQoJb3JpZ2luX2VjEAIaCXVzLWVhc3QtMSJHMEUCIQD9a0ZgXlyujiF1Slomm8OBxxDbn0u4cvw4g1nHsgV0AwIgFwcwJgLtJww1vkJB%2Fs0uHECqKXcXn%2Fj98dOBZrtFAhoqtAMIKxAAGgwyNTAzMTg4MTEyMDAiDApi7h587c53xcgabyqRA%2BKo8nL4oO3mr6JjW16pYcNcjqnwFBZ3sGojWiGK4v2OR8HILBOFtDOlIOZRqS8hye26c1tNu8uKud8Fc%2Farr%2FHFySeMyeSXF8FlW1tS%2FFLSjbRuRu51o4PXYeUbdMkTsIlG5Dgwj3kTBHfb80udcqjFeNhmO7VSQNFuXxlRehtQHUpYXluewvkaeDl2PyMzobkqAqIUZh9Lb1K7w1JrGAVcm%2B869NBHSm5dq7sfXCh%2BIudJaQzmXh7fSNREE4WIhfD9fFF2OFdAUFdRD%2FXAUw4ljOSigFGlHHzZM5%2B%2FcYrrz%2FidknqSCj5bhGNaifTjFBoC54sexiTUEc1MZMZbluZsKy08ag6sM5cN93G8MS9HroDkHficpa%2BeziXSSnshfm9kQZb8s0ODQ0i089YGdXCammWAdYD1j%2BACNAlXDD7rdqFlHgjxMT5CovYZixVFRtHGwipdkmVdcK85ncNpQDhXGzTKfl9PTWXiiWSlNIUSUYidIrYD%2Fldpwr7EZ4%2FLUluP30OcfJIsM%2F90VHiZbiwgMM74%2BvQFOusB%2BIoJrx9XAlRPss3WejRfx7k0wmVzfBZ4UXvhM10roVQsI6%2BytutwI6Bv%2F0MFrWrd3LOjNgSHzcajEcc6W92TyvbPyO9UgDlOPE8Fe6h%2Fw2SUCtZCoGVrF48Jk2tAoyUbH3DF4lZm8UO3P2%2BE5NPsr9h4Pw9h2b8of4BfbuQETJUSsQ2mBHJnOYQ%2FppUKWSlk3bLU3h%2BQpcexagemfjD2G5jNLZvj%2BLx39v7JaWvIbFMN72mPzwi8YXxYWl87VgUjTVfu2K3y1EXpaoyhjixuNEne4ENgYYa541osEbidhgVpPwi0rlDyxDz8Hg%3D%3D&amp;X-Amz-SignedHeaders=host&amp;X-Amz-Signature=15ea1c39028153b9d9e283e396b62e1ae26b6692e6e4425bf905093b94272d0a</w:t>
        </w:r>
      </w:hyperlink>
    </w:p>
    <w:p w14:paraId="38C84A56" w14:textId="177E9E5D" w:rsidR="00943484" w:rsidRPr="00955392" w:rsidRDefault="00943484"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21</w:t>
      </w:r>
      <w:r w:rsidRPr="00955392">
        <w:rPr>
          <w:rFonts w:asciiTheme="minorHAnsi" w:eastAsiaTheme="minorHAnsi" w:hAnsiTheme="minorHAnsi" w:cstheme="minorHAnsi"/>
          <w:sz w:val="24"/>
          <w:vertAlign w:val="superscript"/>
          <w:lang w:eastAsia="en-US"/>
        </w:rPr>
        <w:t>st</w:t>
      </w:r>
      <w:r w:rsidRPr="00955392">
        <w:rPr>
          <w:rFonts w:asciiTheme="minorHAnsi" w:eastAsiaTheme="minorHAnsi" w:hAnsiTheme="minorHAnsi" w:cstheme="minorHAnsi"/>
          <w:sz w:val="24"/>
          <w:lang w:eastAsia="en-US"/>
        </w:rPr>
        <w:t xml:space="preserve"> April 2020).</w:t>
      </w:r>
    </w:p>
    <w:p w14:paraId="703FB4D2" w14:textId="77777777" w:rsidR="00C148C0" w:rsidRPr="00955392" w:rsidRDefault="00C148C0" w:rsidP="00955392">
      <w:pPr>
        <w:pStyle w:val="SMUNORMALARIAL"/>
        <w:spacing w:line="360" w:lineRule="auto"/>
        <w:rPr>
          <w:rFonts w:asciiTheme="minorHAnsi" w:eastAsiaTheme="minorHAnsi" w:hAnsiTheme="minorHAnsi" w:cstheme="minorHAnsi"/>
          <w:sz w:val="24"/>
          <w:lang w:eastAsia="en-US"/>
        </w:rPr>
      </w:pPr>
    </w:p>
    <w:p w14:paraId="5B9E23B3"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5CCC7865"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2B33A9E3"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78093238"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5708D2C0" w14:textId="3752CA14" w:rsidR="00C148C0" w:rsidRPr="00955392" w:rsidRDefault="00C148C0"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lastRenderedPageBreak/>
        <w:t xml:space="preserve">Parliament (2020) </w:t>
      </w:r>
      <w:r w:rsidRPr="00955392">
        <w:rPr>
          <w:rFonts w:asciiTheme="minorHAnsi" w:eastAsiaTheme="minorHAnsi" w:hAnsiTheme="minorHAnsi" w:cstheme="minorHAnsi"/>
          <w:i/>
          <w:sz w:val="24"/>
          <w:lang w:eastAsia="en-US"/>
        </w:rPr>
        <w:t xml:space="preserve">The Impact of COVID-19 on Education and Children’s Services. </w:t>
      </w:r>
      <w:r w:rsidRPr="00955392">
        <w:rPr>
          <w:rFonts w:asciiTheme="minorHAnsi" w:eastAsiaTheme="minorHAnsi" w:hAnsiTheme="minorHAnsi" w:cstheme="minorHAnsi"/>
          <w:sz w:val="24"/>
          <w:lang w:eastAsia="en-US"/>
        </w:rPr>
        <w:t>[Online]</w:t>
      </w:r>
    </w:p>
    <w:p w14:paraId="4C641A53" w14:textId="5F0C0009" w:rsidR="00C148C0" w:rsidRPr="00955392" w:rsidRDefault="0084778E" w:rsidP="00955392">
      <w:pPr>
        <w:pStyle w:val="SMUNORMALARIAL"/>
        <w:spacing w:line="360" w:lineRule="auto"/>
        <w:rPr>
          <w:rFonts w:asciiTheme="minorHAnsi" w:eastAsiaTheme="minorHAnsi" w:hAnsiTheme="minorHAnsi" w:cstheme="minorHAnsi"/>
          <w:sz w:val="24"/>
          <w:lang w:eastAsia="en-US"/>
        </w:rPr>
      </w:pPr>
      <w:hyperlink r:id="rId77" w:history="1">
        <w:r w:rsidR="00C148C0" w:rsidRPr="00955392">
          <w:rPr>
            <w:rFonts w:asciiTheme="minorHAnsi" w:eastAsiaTheme="minorHAnsi" w:hAnsiTheme="minorHAnsi" w:cstheme="minorHAnsi"/>
            <w:color w:val="0000FF"/>
            <w:sz w:val="24"/>
            <w:u w:val="single"/>
            <w:lang w:eastAsia="en-US"/>
          </w:rPr>
          <w:t>https://www.parliament.uk/business/committees/committees-a-z/commons-select/education-committee/news-parliament-2017/impact-of-covid-19-on-education-chairs-comment-19-21/</w:t>
        </w:r>
      </w:hyperlink>
    </w:p>
    <w:p w14:paraId="6A6A4D08" w14:textId="545BF23F" w:rsidR="00C148C0" w:rsidRPr="00955392" w:rsidRDefault="00C148C0"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ADE230C" w14:textId="77777777" w:rsidR="00042D98" w:rsidRPr="00955392" w:rsidRDefault="00042D98" w:rsidP="00955392">
      <w:pPr>
        <w:pStyle w:val="SMUNORMALARIAL"/>
        <w:spacing w:line="360" w:lineRule="auto"/>
        <w:rPr>
          <w:rFonts w:asciiTheme="minorHAnsi" w:eastAsiaTheme="minorHAnsi" w:hAnsiTheme="minorHAnsi" w:cstheme="minorHAnsi"/>
          <w:sz w:val="24"/>
          <w:lang w:eastAsia="en-US"/>
        </w:rPr>
      </w:pPr>
    </w:p>
    <w:p w14:paraId="5A95DCA9" w14:textId="77777777" w:rsidR="00042D98" w:rsidRPr="00C22DBC" w:rsidRDefault="00042D98" w:rsidP="00955392">
      <w:pPr>
        <w:pStyle w:val="SMUNORMALARIAL"/>
        <w:spacing w:line="360" w:lineRule="auto"/>
        <w:rPr>
          <w:rFonts w:asciiTheme="minorHAnsi" w:eastAsiaTheme="minorHAnsi" w:hAnsiTheme="minorHAnsi" w:cstheme="minorHAnsi"/>
          <w:sz w:val="24"/>
          <w:lang w:eastAsia="en-US"/>
        </w:rPr>
      </w:pPr>
      <w:r w:rsidRPr="00C22DBC">
        <w:rPr>
          <w:rFonts w:asciiTheme="minorHAnsi" w:eastAsiaTheme="minorHAnsi" w:hAnsiTheme="minorHAnsi" w:cstheme="minorHAnsi"/>
          <w:sz w:val="24"/>
          <w:lang w:eastAsia="en-US"/>
        </w:rPr>
        <w:t xml:space="preserve">Pithouse, A and Crowley, A (2016) </w:t>
      </w:r>
      <w:r w:rsidRPr="00C22DBC">
        <w:rPr>
          <w:rFonts w:asciiTheme="minorHAnsi" w:eastAsiaTheme="minorHAnsi" w:hAnsiTheme="minorHAnsi" w:cstheme="minorHAnsi"/>
          <w:i/>
          <w:sz w:val="24"/>
          <w:lang w:eastAsia="en-US"/>
        </w:rPr>
        <w:t xml:space="preserve">‘Tackling Child Neglect: Key Developments in Wales’, Research, Policy and Planning, </w:t>
      </w:r>
      <w:r w:rsidRPr="00C22DBC">
        <w:rPr>
          <w:rFonts w:asciiTheme="minorHAnsi" w:eastAsiaTheme="minorHAnsi" w:hAnsiTheme="minorHAnsi" w:cstheme="minorHAnsi"/>
          <w:sz w:val="24"/>
          <w:lang w:eastAsia="en-US"/>
        </w:rPr>
        <w:t>32 (1), p.25-37. [Online]</w:t>
      </w:r>
    </w:p>
    <w:p w14:paraId="26F343E0" w14:textId="677AC9E5" w:rsidR="00042D98" w:rsidRPr="00955392" w:rsidRDefault="00042D98"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 </w:t>
      </w:r>
      <w:hyperlink r:id="rId78" w:history="1">
        <w:r w:rsidRPr="00955392">
          <w:rPr>
            <w:rFonts w:asciiTheme="minorHAnsi" w:eastAsiaTheme="minorHAnsi" w:hAnsiTheme="minorHAnsi" w:cstheme="minorHAnsi"/>
            <w:color w:val="0000FF"/>
            <w:sz w:val="24"/>
            <w:u w:val="single"/>
            <w:lang w:eastAsia="en-US"/>
          </w:rPr>
          <w:t>file:///C:/Users/Student/Downloads/NEGPitCROW.pdf</w:t>
        </w:r>
      </w:hyperlink>
    </w:p>
    <w:p w14:paraId="6CA03739" w14:textId="2A07D9D5" w:rsidR="00042D98" w:rsidRPr="00955392" w:rsidRDefault="00042D98"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w:t>
      </w:r>
      <w:r w:rsidRPr="00955392">
        <w:rPr>
          <w:rFonts w:asciiTheme="minorHAnsi" w:eastAsiaTheme="minorHAnsi" w:hAnsiTheme="minorHAnsi" w:cstheme="minorHAnsi"/>
          <w:sz w:val="24"/>
          <w:vertAlign w:val="superscript"/>
          <w:lang w:eastAsia="en-US"/>
        </w:rPr>
        <w:t>nd</w:t>
      </w:r>
      <w:r w:rsidRPr="00955392">
        <w:rPr>
          <w:rFonts w:asciiTheme="minorHAnsi" w:eastAsiaTheme="minorHAnsi" w:hAnsiTheme="minorHAnsi" w:cstheme="minorHAnsi"/>
          <w:sz w:val="24"/>
          <w:lang w:eastAsia="en-US"/>
        </w:rPr>
        <w:t xml:space="preserve"> May 2020).</w:t>
      </w:r>
    </w:p>
    <w:p w14:paraId="0259D51D" w14:textId="77777777" w:rsidR="004F633A" w:rsidRPr="00955392" w:rsidRDefault="004F633A" w:rsidP="00955392">
      <w:pPr>
        <w:pStyle w:val="SMUNORMALARIAL"/>
        <w:spacing w:line="360" w:lineRule="auto"/>
        <w:rPr>
          <w:rFonts w:asciiTheme="minorHAnsi" w:eastAsiaTheme="minorHAnsi" w:hAnsiTheme="minorHAnsi" w:cstheme="minorHAnsi"/>
          <w:sz w:val="24"/>
          <w:lang w:eastAsia="en-US"/>
        </w:rPr>
      </w:pPr>
    </w:p>
    <w:p w14:paraId="2BB90AEC" w14:textId="77777777" w:rsidR="004F633A" w:rsidRPr="00955392" w:rsidRDefault="004F633A"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Quinlan, C (2016) </w:t>
      </w:r>
      <w:r w:rsidRPr="00955392">
        <w:rPr>
          <w:rFonts w:asciiTheme="minorHAnsi" w:eastAsiaTheme="minorHAnsi" w:hAnsiTheme="minorHAnsi" w:cstheme="minorHAnsi"/>
          <w:i/>
          <w:sz w:val="24"/>
          <w:lang w:eastAsia="en-US"/>
        </w:rPr>
        <w:t>Our Outdated School Schedules are Hurting Working Parents.</w:t>
      </w:r>
      <w:r w:rsidRPr="00955392">
        <w:rPr>
          <w:rFonts w:asciiTheme="minorHAnsi" w:eastAsiaTheme="minorHAnsi" w:hAnsiTheme="minorHAnsi" w:cstheme="minorHAnsi"/>
          <w:sz w:val="24"/>
          <w:lang w:eastAsia="en-US"/>
        </w:rPr>
        <w:t xml:space="preserve"> [Online]</w:t>
      </w:r>
    </w:p>
    <w:p w14:paraId="4B51733B" w14:textId="637BDE5C" w:rsidR="004F633A" w:rsidRPr="00955392" w:rsidRDefault="004F633A"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 </w:t>
      </w:r>
      <w:hyperlink r:id="rId79" w:history="1">
        <w:r w:rsidRPr="00955392">
          <w:rPr>
            <w:rFonts w:asciiTheme="minorHAnsi" w:eastAsiaTheme="minorHAnsi" w:hAnsiTheme="minorHAnsi" w:cstheme="minorHAnsi"/>
            <w:color w:val="0000FF"/>
            <w:sz w:val="24"/>
            <w:u w:val="single"/>
            <w:lang w:eastAsia="en-US"/>
          </w:rPr>
          <w:t>https://archive.thinkprogress.org/our-outdated-school-schedules-are-hurting-working-parents-6d8c0f3dca5a/</w:t>
        </w:r>
      </w:hyperlink>
    </w:p>
    <w:p w14:paraId="220E4AC3" w14:textId="213B2759" w:rsidR="004F633A" w:rsidRPr="00955392" w:rsidRDefault="004F633A"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26</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55305038" w14:textId="77777777" w:rsidR="00955392" w:rsidRPr="00C22DBC" w:rsidRDefault="00955392" w:rsidP="00955392">
      <w:pPr>
        <w:pStyle w:val="SMUNORMALARIAL"/>
        <w:spacing w:line="360" w:lineRule="auto"/>
        <w:rPr>
          <w:rFonts w:asciiTheme="minorHAnsi" w:hAnsiTheme="minorHAnsi" w:cstheme="minorHAnsi"/>
          <w:sz w:val="24"/>
          <w:shd w:val="clear" w:color="auto" w:fill="FFFFFF"/>
        </w:rPr>
      </w:pPr>
    </w:p>
    <w:p w14:paraId="1D1017E8" w14:textId="77777777" w:rsidR="003C21D5" w:rsidRPr="00C22DBC" w:rsidRDefault="003C21D5"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Ramey, C, T and Ramey, S, L (1998). ‘Early Intervention and Early Experience’, </w:t>
      </w:r>
      <w:r w:rsidRPr="00C22DBC">
        <w:rPr>
          <w:rFonts w:asciiTheme="minorHAnsi" w:hAnsiTheme="minorHAnsi" w:cstheme="minorHAnsi"/>
          <w:i/>
          <w:iCs/>
          <w:sz w:val="24"/>
          <w:shd w:val="clear" w:color="auto" w:fill="FFFFFF"/>
        </w:rPr>
        <w:t>American psychologist</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53</w:t>
      </w:r>
      <w:r w:rsidRPr="00C22DBC">
        <w:rPr>
          <w:rFonts w:asciiTheme="minorHAnsi" w:hAnsiTheme="minorHAnsi" w:cstheme="minorHAnsi"/>
          <w:sz w:val="24"/>
          <w:shd w:val="clear" w:color="auto" w:fill="FFFFFF"/>
        </w:rPr>
        <w:t>(2), p.109. [Online]</w:t>
      </w:r>
    </w:p>
    <w:p w14:paraId="0D71D41C" w14:textId="77777777" w:rsidR="003C21D5" w:rsidRPr="00955392" w:rsidRDefault="0084778E" w:rsidP="00955392">
      <w:pPr>
        <w:pStyle w:val="SMUNORMALARIAL"/>
        <w:spacing w:line="360" w:lineRule="auto"/>
        <w:rPr>
          <w:rFonts w:asciiTheme="minorHAnsi" w:hAnsiTheme="minorHAnsi" w:cstheme="minorHAnsi"/>
          <w:sz w:val="24"/>
        </w:rPr>
      </w:pPr>
      <w:hyperlink r:id="rId80" w:history="1">
        <w:r w:rsidR="003C21D5" w:rsidRPr="00955392">
          <w:rPr>
            <w:rStyle w:val="Hyperlink"/>
            <w:rFonts w:asciiTheme="minorHAnsi" w:hAnsiTheme="minorHAnsi" w:cstheme="minorHAnsi"/>
            <w:sz w:val="24"/>
          </w:rPr>
          <w:t>https://pdfs.semanticscholar.org/98c0/361fae09b9905cea45c7b5627fc1a3c2c96c.pdf</w:t>
        </w:r>
      </w:hyperlink>
    </w:p>
    <w:p w14:paraId="62E2EBD2" w14:textId="77777777" w:rsidR="003C21D5"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7FE1BF0D" w14:textId="77777777" w:rsidR="00955392" w:rsidRDefault="00955392" w:rsidP="00955392">
      <w:pPr>
        <w:pStyle w:val="SMUNORMALARIAL"/>
        <w:spacing w:line="360" w:lineRule="auto"/>
        <w:rPr>
          <w:rFonts w:asciiTheme="minorHAnsi" w:hAnsiTheme="minorHAnsi" w:cstheme="minorHAnsi"/>
          <w:sz w:val="24"/>
        </w:rPr>
      </w:pPr>
    </w:p>
    <w:p w14:paraId="31EB5B43" w14:textId="241094AC" w:rsidR="00D94EDB" w:rsidRPr="00D94EDB" w:rsidRDefault="00955392" w:rsidP="00955392">
      <w:pPr>
        <w:pStyle w:val="SMUNORMALARIAL"/>
        <w:spacing w:line="360" w:lineRule="auto"/>
        <w:rPr>
          <w:rFonts w:asciiTheme="minorHAnsi" w:hAnsiTheme="minorHAnsi" w:cstheme="minorHAnsi"/>
          <w:sz w:val="24"/>
          <w:shd w:val="clear" w:color="auto" w:fill="FBF7F5"/>
        </w:rPr>
      </w:pPr>
      <w:r w:rsidRPr="00955392">
        <w:rPr>
          <w:rFonts w:asciiTheme="minorHAnsi" w:hAnsiTheme="minorHAnsi" w:cstheme="minorHAnsi"/>
          <w:sz w:val="24"/>
          <w:shd w:val="clear" w:color="auto" w:fill="FBF7F5"/>
        </w:rPr>
        <w:t>Ridley D. (2012</w:t>
      </w:r>
      <w:r w:rsidRPr="00955392">
        <w:rPr>
          <w:rFonts w:asciiTheme="minorHAnsi" w:hAnsiTheme="minorHAnsi" w:cstheme="minorHAnsi"/>
          <w:i/>
          <w:iCs/>
          <w:sz w:val="24"/>
          <w:shd w:val="clear" w:color="auto" w:fill="FBF7F5"/>
        </w:rPr>
        <w:t>) The Literature Review A Step-by-Step Guide for Students (2</w:t>
      </w:r>
      <w:r w:rsidRPr="00955392">
        <w:rPr>
          <w:rFonts w:asciiTheme="minorHAnsi" w:hAnsiTheme="minorHAnsi" w:cstheme="minorHAnsi"/>
          <w:i/>
          <w:iCs/>
          <w:sz w:val="24"/>
          <w:shd w:val="clear" w:color="auto" w:fill="FBF7F5"/>
          <w:vertAlign w:val="superscript"/>
        </w:rPr>
        <w:t>nd</w:t>
      </w:r>
      <w:r w:rsidRPr="00955392">
        <w:rPr>
          <w:rFonts w:asciiTheme="minorHAnsi" w:hAnsiTheme="minorHAnsi" w:cstheme="minorHAnsi"/>
          <w:i/>
          <w:iCs/>
          <w:sz w:val="24"/>
          <w:shd w:val="clear" w:color="auto" w:fill="FBF7F5"/>
        </w:rPr>
        <w:t> ed.) </w:t>
      </w:r>
      <w:r w:rsidRPr="00955392">
        <w:rPr>
          <w:rFonts w:asciiTheme="minorHAnsi" w:hAnsiTheme="minorHAnsi" w:cstheme="minorHAnsi"/>
          <w:sz w:val="24"/>
          <w:shd w:val="clear" w:color="auto" w:fill="FBF7F5"/>
        </w:rPr>
        <w:t>London: Sage</w:t>
      </w:r>
      <w:r w:rsidR="00D94EDB">
        <w:rPr>
          <w:rFonts w:asciiTheme="minorHAnsi" w:hAnsiTheme="minorHAnsi" w:cstheme="minorHAnsi"/>
          <w:sz w:val="24"/>
          <w:shd w:val="clear" w:color="auto" w:fill="FBF7F5"/>
        </w:rPr>
        <w:t>.</w:t>
      </w:r>
    </w:p>
    <w:p w14:paraId="60B6E1F5" w14:textId="77777777" w:rsidR="005506CE" w:rsidRPr="00955392" w:rsidRDefault="005506CE" w:rsidP="00955392">
      <w:pPr>
        <w:pStyle w:val="SMUNORMALARIAL"/>
        <w:spacing w:line="360" w:lineRule="auto"/>
        <w:rPr>
          <w:rFonts w:asciiTheme="minorHAnsi" w:hAnsiTheme="minorHAnsi" w:cstheme="minorHAnsi"/>
          <w:sz w:val="24"/>
        </w:rPr>
      </w:pPr>
    </w:p>
    <w:p w14:paraId="63075AF4" w14:textId="2744F70F" w:rsidR="005506CE" w:rsidRPr="00955392" w:rsidRDefault="005506CE"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Robert Wood Johnston Foundation (2016</w:t>
      </w:r>
      <w:r w:rsidRPr="00955392">
        <w:rPr>
          <w:rFonts w:asciiTheme="minorHAnsi" w:hAnsiTheme="minorHAnsi" w:cstheme="minorHAnsi"/>
          <w:i/>
          <w:sz w:val="24"/>
        </w:rPr>
        <w:t>) The Relationship Between School Attendance and Health.</w:t>
      </w:r>
      <w:r w:rsidRPr="00955392">
        <w:rPr>
          <w:rFonts w:asciiTheme="minorHAnsi" w:hAnsiTheme="minorHAnsi" w:cstheme="minorHAnsi"/>
          <w:sz w:val="24"/>
        </w:rPr>
        <w:t xml:space="preserve"> [Online]</w:t>
      </w:r>
    </w:p>
    <w:p w14:paraId="1274D611" w14:textId="22AD1D92" w:rsidR="005506CE" w:rsidRPr="00955392" w:rsidRDefault="0084778E" w:rsidP="00955392">
      <w:pPr>
        <w:pStyle w:val="SMUNORMALARIAL"/>
        <w:spacing w:line="360" w:lineRule="auto"/>
        <w:rPr>
          <w:rFonts w:asciiTheme="minorHAnsi" w:eastAsiaTheme="minorHAnsi" w:hAnsiTheme="minorHAnsi" w:cstheme="minorHAnsi"/>
          <w:sz w:val="24"/>
          <w:lang w:eastAsia="en-US"/>
        </w:rPr>
      </w:pPr>
      <w:hyperlink r:id="rId81" w:history="1">
        <w:r w:rsidR="005506CE" w:rsidRPr="00955392">
          <w:rPr>
            <w:rFonts w:asciiTheme="minorHAnsi" w:eastAsiaTheme="minorHAnsi" w:hAnsiTheme="minorHAnsi" w:cstheme="minorHAnsi"/>
            <w:color w:val="0000FF"/>
            <w:sz w:val="24"/>
            <w:u w:val="single"/>
            <w:lang w:eastAsia="en-US"/>
          </w:rPr>
          <w:t>https://www.rwjf.org/en/library/research/2016/09/the-relationship-between-school-attendance-and-health.html</w:t>
        </w:r>
      </w:hyperlink>
    </w:p>
    <w:p w14:paraId="66542215" w14:textId="66C3E75A" w:rsidR="005506CE" w:rsidRPr="00955392" w:rsidRDefault="005506C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17CE2C90" w14:textId="77777777" w:rsidR="000F69DA" w:rsidRPr="00955392" w:rsidRDefault="000F69DA" w:rsidP="00955392">
      <w:pPr>
        <w:pStyle w:val="SMUNORMALARIAL"/>
        <w:spacing w:line="360" w:lineRule="auto"/>
        <w:rPr>
          <w:rFonts w:asciiTheme="minorHAnsi" w:eastAsiaTheme="minorHAnsi" w:hAnsiTheme="minorHAnsi" w:cstheme="minorHAnsi"/>
          <w:sz w:val="24"/>
          <w:lang w:eastAsia="en-US"/>
        </w:rPr>
      </w:pPr>
    </w:p>
    <w:p w14:paraId="13D8767F" w14:textId="77777777" w:rsidR="00C22DBC" w:rsidRDefault="00C22DBC" w:rsidP="00955392">
      <w:pPr>
        <w:pStyle w:val="SMUNORMALARIAL"/>
        <w:spacing w:line="360" w:lineRule="auto"/>
        <w:rPr>
          <w:rFonts w:asciiTheme="minorHAnsi" w:hAnsiTheme="minorHAnsi" w:cstheme="minorHAnsi"/>
          <w:sz w:val="24"/>
          <w:shd w:val="clear" w:color="auto" w:fill="FFFFFF"/>
        </w:rPr>
      </w:pPr>
    </w:p>
    <w:p w14:paraId="784D9335" w14:textId="77777777" w:rsidR="000F69DA" w:rsidRPr="00C22DBC" w:rsidRDefault="000F69DA"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lastRenderedPageBreak/>
        <w:t>Schmidt, M, F and Tomasello, M (2012). Young children enforce social norms. </w:t>
      </w:r>
      <w:r w:rsidRPr="00C22DBC">
        <w:rPr>
          <w:rFonts w:asciiTheme="minorHAnsi" w:hAnsiTheme="minorHAnsi" w:cstheme="minorHAnsi"/>
          <w:i/>
          <w:iCs/>
          <w:sz w:val="24"/>
          <w:shd w:val="clear" w:color="auto" w:fill="FFFFFF"/>
        </w:rPr>
        <w:t>Current Directions in Psychological Science</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21</w:t>
      </w:r>
      <w:r w:rsidRPr="00C22DBC">
        <w:rPr>
          <w:rFonts w:asciiTheme="minorHAnsi" w:hAnsiTheme="minorHAnsi" w:cstheme="minorHAnsi"/>
          <w:sz w:val="24"/>
          <w:shd w:val="clear" w:color="auto" w:fill="FFFFFF"/>
        </w:rPr>
        <w:t>(4), pp.232-236. [Online]</w:t>
      </w:r>
    </w:p>
    <w:p w14:paraId="53154619" w14:textId="77777777" w:rsidR="000F69DA" w:rsidRPr="00955392" w:rsidRDefault="0084778E" w:rsidP="00955392">
      <w:pPr>
        <w:pStyle w:val="SMUNORMALARIAL"/>
        <w:spacing w:line="360" w:lineRule="auto"/>
        <w:rPr>
          <w:rFonts w:asciiTheme="minorHAnsi" w:eastAsiaTheme="minorHAnsi" w:hAnsiTheme="minorHAnsi" w:cstheme="minorHAnsi"/>
          <w:sz w:val="24"/>
          <w:lang w:eastAsia="en-US"/>
        </w:rPr>
      </w:pPr>
      <w:hyperlink r:id="rId82" w:history="1">
        <w:r w:rsidR="000F69DA" w:rsidRPr="00955392">
          <w:rPr>
            <w:rFonts w:asciiTheme="minorHAnsi" w:eastAsiaTheme="minorHAnsi" w:hAnsiTheme="minorHAnsi" w:cstheme="minorHAnsi"/>
            <w:color w:val="0000FF"/>
            <w:sz w:val="24"/>
            <w:u w:val="single"/>
            <w:lang w:eastAsia="en-US"/>
          </w:rPr>
          <w:t>https://sites.duke.edu/tomasellolabduke/files/2016/09/Schmidt_Tomasello_2012.pdf</w:t>
        </w:r>
      </w:hyperlink>
    </w:p>
    <w:p w14:paraId="5B904583" w14:textId="12D2CA45" w:rsidR="000F69DA" w:rsidRPr="00955392" w:rsidRDefault="000F69DA"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67DB33A" w14:textId="77777777" w:rsidR="007D5CC7" w:rsidRPr="00955392" w:rsidRDefault="007D5CC7" w:rsidP="00955392">
      <w:pPr>
        <w:pStyle w:val="SMUNORMALARIAL"/>
        <w:spacing w:line="360" w:lineRule="auto"/>
        <w:rPr>
          <w:rFonts w:asciiTheme="minorHAnsi" w:hAnsiTheme="minorHAnsi" w:cstheme="minorHAnsi"/>
          <w:sz w:val="24"/>
        </w:rPr>
      </w:pPr>
    </w:p>
    <w:p w14:paraId="0F518D0B" w14:textId="77777777" w:rsidR="007D5CC7" w:rsidRPr="00955392" w:rsidRDefault="007D5CC7"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Swansea Museum (2020) [Online]</w:t>
      </w:r>
    </w:p>
    <w:p w14:paraId="469C91B9" w14:textId="77777777" w:rsidR="007D5CC7" w:rsidRPr="00955392" w:rsidRDefault="0084778E" w:rsidP="00955392">
      <w:pPr>
        <w:pStyle w:val="SMUNORMALARIAL"/>
        <w:spacing w:line="360" w:lineRule="auto"/>
        <w:rPr>
          <w:rFonts w:asciiTheme="minorHAnsi" w:eastAsiaTheme="minorHAnsi" w:hAnsiTheme="minorHAnsi" w:cstheme="minorHAnsi"/>
          <w:sz w:val="24"/>
          <w:lang w:eastAsia="en-US"/>
        </w:rPr>
      </w:pPr>
      <w:hyperlink r:id="rId83" w:history="1">
        <w:r w:rsidR="007D5CC7" w:rsidRPr="00955392">
          <w:rPr>
            <w:rFonts w:asciiTheme="minorHAnsi" w:eastAsiaTheme="minorHAnsi" w:hAnsiTheme="minorHAnsi" w:cstheme="minorHAnsi"/>
            <w:color w:val="0000FF"/>
            <w:sz w:val="24"/>
            <w:u w:val="single"/>
            <w:lang w:eastAsia="en-US"/>
          </w:rPr>
          <w:t>http://www.swanseamuseum.co.uk/</w:t>
        </w:r>
      </w:hyperlink>
    </w:p>
    <w:p w14:paraId="7F8F3EEB" w14:textId="77777777" w:rsidR="007D5CC7" w:rsidRPr="00955392" w:rsidRDefault="007D5CC7"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11</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105F9DB8" w14:textId="77777777" w:rsidR="009A69EB" w:rsidRPr="00C22DBC" w:rsidRDefault="009A69EB" w:rsidP="00955392">
      <w:pPr>
        <w:pStyle w:val="SMUNORMALARIAL"/>
        <w:spacing w:line="360" w:lineRule="auto"/>
        <w:rPr>
          <w:rFonts w:asciiTheme="minorHAnsi" w:eastAsiaTheme="minorHAnsi" w:hAnsiTheme="minorHAnsi" w:cstheme="minorHAnsi"/>
          <w:sz w:val="24"/>
          <w:lang w:eastAsia="en-US"/>
        </w:rPr>
      </w:pPr>
    </w:p>
    <w:p w14:paraId="3F326593" w14:textId="18105296" w:rsidR="009A69EB" w:rsidRPr="00C22DBC" w:rsidRDefault="009A69EB"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Shaw, B, Baars, S, Menzies, L, Parameshwaran, M and Allen, R (2017) Low income pupils’ progress at secondary school. [Online]</w:t>
      </w:r>
    </w:p>
    <w:p w14:paraId="13FE4330" w14:textId="1FC0F39B" w:rsidR="009A69EB" w:rsidRPr="00955392" w:rsidRDefault="0084778E" w:rsidP="00955392">
      <w:pPr>
        <w:pStyle w:val="SMUNORMALARIAL"/>
        <w:spacing w:line="360" w:lineRule="auto"/>
        <w:rPr>
          <w:rFonts w:asciiTheme="minorHAnsi" w:eastAsiaTheme="minorHAnsi" w:hAnsiTheme="minorHAnsi" w:cstheme="minorHAnsi"/>
          <w:sz w:val="24"/>
          <w:lang w:eastAsia="en-US"/>
        </w:rPr>
      </w:pPr>
      <w:hyperlink r:id="rId84" w:history="1">
        <w:r w:rsidR="009A69EB" w:rsidRPr="00955392">
          <w:rPr>
            <w:rFonts w:asciiTheme="minorHAnsi" w:eastAsiaTheme="minorHAnsi" w:hAnsiTheme="minorHAnsi" w:cstheme="minorHAnsi"/>
            <w:color w:val="0000FF"/>
            <w:sz w:val="24"/>
            <w:u w:val="single"/>
            <w:lang w:eastAsia="en-US"/>
          </w:rPr>
          <w:t>https://www.basw.co.uk/system/files/resources/basw_54428-4_0.pdf</w:t>
        </w:r>
      </w:hyperlink>
    </w:p>
    <w:p w14:paraId="6CB6337D" w14:textId="2ECC7482" w:rsidR="00D94EDB" w:rsidRPr="00955392" w:rsidRDefault="009A69EB"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FBBC8B9" w14:textId="77777777" w:rsidR="00676C69" w:rsidRPr="00955392" w:rsidRDefault="00676C69" w:rsidP="00955392">
      <w:pPr>
        <w:pStyle w:val="SMUNORMALARIAL"/>
        <w:spacing w:line="360" w:lineRule="auto"/>
        <w:rPr>
          <w:rFonts w:asciiTheme="minorHAnsi" w:eastAsiaTheme="minorHAnsi" w:hAnsiTheme="minorHAnsi" w:cstheme="minorHAnsi"/>
          <w:sz w:val="24"/>
          <w:lang w:eastAsia="en-US"/>
        </w:rPr>
      </w:pPr>
    </w:p>
    <w:p w14:paraId="628D406A" w14:textId="1A5BA55F" w:rsidR="00955392" w:rsidRDefault="00955392" w:rsidP="00955392">
      <w:pPr>
        <w:pStyle w:val="SMUNORMALARIAL"/>
        <w:spacing w:line="360" w:lineRule="auto"/>
        <w:rPr>
          <w:rFonts w:asciiTheme="minorHAnsi" w:eastAsiaTheme="minorHAnsi" w:hAnsiTheme="minorHAnsi" w:cstheme="minorHAnsi"/>
          <w:sz w:val="24"/>
          <w:lang w:eastAsia="en-US"/>
        </w:rPr>
      </w:pPr>
      <w:r w:rsidRPr="00D94EDB">
        <w:rPr>
          <w:rFonts w:asciiTheme="minorHAnsi" w:hAnsiTheme="minorHAnsi" w:cstheme="minorHAnsi"/>
          <w:sz w:val="24"/>
          <w:shd w:val="clear" w:color="auto" w:fill="FBF7F5"/>
        </w:rPr>
        <w:t>Sharp J, (2012).  </w:t>
      </w:r>
      <w:r w:rsidRPr="00D94EDB">
        <w:rPr>
          <w:rFonts w:asciiTheme="minorHAnsi" w:hAnsiTheme="minorHAnsi" w:cstheme="minorHAnsi"/>
          <w:i/>
          <w:iCs/>
          <w:sz w:val="24"/>
          <w:shd w:val="clear" w:color="auto" w:fill="FBF7F5"/>
        </w:rPr>
        <w:t>Success with your Education Research Project</w:t>
      </w:r>
      <w:r w:rsidRPr="00D94EDB">
        <w:rPr>
          <w:rFonts w:asciiTheme="minorHAnsi" w:hAnsiTheme="minorHAnsi" w:cstheme="minorHAnsi"/>
          <w:sz w:val="24"/>
          <w:shd w:val="clear" w:color="auto" w:fill="FBF7F5"/>
        </w:rPr>
        <w:t> (2</w:t>
      </w:r>
      <w:r w:rsidRPr="00D94EDB">
        <w:rPr>
          <w:rFonts w:asciiTheme="minorHAnsi" w:hAnsiTheme="minorHAnsi" w:cstheme="minorHAnsi"/>
          <w:sz w:val="24"/>
          <w:shd w:val="clear" w:color="auto" w:fill="FBF7F5"/>
          <w:vertAlign w:val="superscript"/>
        </w:rPr>
        <w:t>nd</w:t>
      </w:r>
      <w:r w:rsidR="00D94EDB">
        <w:rPr>
          <w:rFonts w:asciiTheme="minorHAnsi" w:hAnsiTheme="minorHAnsi" w:cstheme="minorHAnsi"/>
          <w:sz w:val="24"/>
          <w:shd w:val="clear" w:color="auto" w:fill="FBF7F5"/>
        </w:rPr>
        <w:t> ed</w:t>
      </w:r>
      <w:r w:rsidRPr="00D94EDB">
        <w:rPr>
          <w:rFonts w:asciiTheme="minorHAnsi" w:hAnsiTheme="minorHAnsi" w:cstheme="minorHAnsi"/>
          <w:sz w:val="24"/>
          <w:shd w:val="clear" w:color="auto" w:fill="FBF7F5"/>
        </w:rPr>
        <w:t>). London: Sage</w:t>
      </w:r>
      <w:r w:rsidR="00D94EDB">
        <w:rPr>
          <w:rFonts w:asciiTheme="minorHAnsi" w:eastAsiaTheme="minorHAnsi" w:hAnsiTheme="minorHAnsi" w:cstheme="minorHAnsi"/>
          <w:sz w:val="24"/>
          <w:lang w:eastAsia="en-US"/>
        </w:rPr>
        <w:t>.</w:t>
      </w:r>
    </w:p>
    <w:p w14:paraId="6836997C" w14:textId="77777777" w:rsidR="00D94EDB" w:rsidRDefault="00D94EDB" w:rsidP="00955392">
      <w:pPr>
        <w:pStyle w:val="SMUNORMALARIAL"/>
        <w:spacing w:line="360" w:lineRule="auto"/>
        <w:rPr>
          <w:rFonts w:asciiTheme="minorHAnsi" w:eastAsiaTheme="minorHAnsi" w:hAnsiTheme="minorHAnsi" w:cstheme="minorHAnsi"/>
          <w:sz w:val="24"/>
          <w:lang w:eastAsia="en-US"/>
        </w:rPr>
      </w:pPr>
    </w:p>
    <w:p w14:paraId="53F628A2" w14:textId="7C82A25C" w:rsidR="00676C69" w:rsidRPr="00955392" w:rsidRDefault="00676C6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Stewart, H, Watson, N and Campbell. M (2018) The Cost of School Holidays for Children from Low Income Families. </w:t>
      </w:r>
      <w:r w:rsidRPr="00955392">
        <w:rPr>
          <w:rFonts w:asciiTheme="minorHAnsi" w:eastAsiaTheme="minorHAnsi" w:hAnsiTheme="minorHAnsi" w:cstheme="minorHAnsi"/>
          <w:i/>
          <w:sz w:val="24"/>
          <w:lang w:eastAsia="en-US"/>
        </w:rPr>
        <w:t xml:space="preserve">Sage Journals, </w:t>
      </w:r>
      <w:r w:rsidRPr="00955392">
        <w:rPr>
          <w:rFonts w:asciiTheme="minorHAnsi" w:eastAsiaTheme="minorHAnsi" w:hAnsiTheme="minorHAnsi" w:cstheme="minorHAnsi"/>
          <w:sz w:val="24"/>
          <w:lang w:eastAsia="en-US"/>
        </w:rPr>
        <w:t>pp.516-529. [Online]</w:t>
      </w:r>
    </w:p>
    <w:p w14:paraId="0CCA9715" w14:textId="77777777" w:rsidR="00676C69" w:rsidRPr="00955392" w:rsidRDefault="00676C6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 </w:t>
      </w:r>
      <w:hyperlink r:id="rId85" w:history="1">
        <w:r w:rsidRPr="00955392">
          <w:rPr>
            <w:rFonts w:asciiTheme="minorHAnsi" w:eastAsiaTheme="minorHAnsi" w:hAnsiTheme="minorHAnsi" w:cstheme="minorHAnsi"/>
            <w:color w:val="0000FF"/>
            <w:sz w:val="24"/>
            <w:u w:val="single"/>
            <w:lang w:eastAsia="en-US"/>
          </w:rPr>
          <w:t>https://journals.sagepub.com/doi/10.1177/0907568218779130</w:t>
        </w:r>
      </w:hyperlink>
    </w:p>
    <w:p w14:paraId="45A07471" w14:textId="148B5A8F" w:rsidR="0016285B" w:rsidRPr="00D94EDB" w:rsidRDefault="00676C69" w:rsidP="00955392">
      <w:pPr>
        <w:pStyle w:val="SMUNORMALARIAL"/>
        <w:spacing w:line="360" w:lineRule="auto"/>
        <w:rPr>
          <w:rFonts w:asciiTheme="minorHAnsi" w:eastAsiaTheme="minorHAnsi" w:hAnsiTheme="minorHAnsi" w:cstheme="minorHAnsi"/>
          <w:i/>
          <w:sz w:val="24"/>
          <w:lang w:eastAsia="en-US"/>
        </w:rPr>
      </w:pPr>
      <w:r w:rsidRPr="00955392">
        <w:rPr>
          <w:rFonts w:asciiTheme="minorHAnsi" w:eastAsiaTheme="minorHAnsi" w:hAnsiTheme="minorHAnsi" w:cstheme="minorHAnsi"/>
          <w:sz w:val="24"/>
          <w:lang w:eastAsia="en-US"/>
        </w:rPr>
        <w:t>(Accessed on: 26</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w:t>
      </w:r>
      <w:r w:rsidR="00D94EDB">
        <w:rPr>
          <w:rFonts w:asciiTheme="minorHAnsi" w:eastAsiaTheme="minorHAnsi" w:hAnsiTheme="minorHAnsi" w:cstheme="minorHAnsi"/>
          <w:i/>
          <w:sz w:val="24"/>
          <w:lang w:eastAsia="en-US"/>
        </w:rPr>
        <w:t xml:space="preserve"> </w:t>
      </w:r>
    </w:p>
    <w:p w14:paraId="398256CD" w14:textId="77777777" w:rsidR="00955392" w:rsidRPr="00955392" w:rsidRDefault="00955392" w:rsidP="00955392">
      <w:pPr>
        <w:pStyle w:val="SMUNORMALARIAL"/>
        <w:spacing w:line="360" w:lineRule="auto"/>
        <w:rPr>
          <w:rFonts w:asciiTheme="minorHAnsi" w:eastAsiaTheme="minorHAnsi" w:hAnsiTheme="minorHAnsi" w:cstheme="minorHAnsi"/>
          <w:sz w:val="24"/>
          <w:lang w:eastAsia="en-US"/>
        </w:rPr>
      </w:pPr>
    </w:p>
    <w:p w14:paraId="379FFAAD" w14:textId="7376A5F2" w:rsidR="0016285B" w:rsidRPr="00C22DBC" w:rsidRDefault="0016285B" w:rsidP="00955392">
      <w:pPr>
        <w:pStyle w:val="SMUNORMALARIAL"/>
        <w:spacing w:line="360" w:lineRule="auto"/>
        <w:rPr>
          <w:rFonts w:asciiTheme="minorHAnsi" w:eastAsiaTheme="minorHAnsi" w:hAnsiTheme="minorHAnsi" w:cstheme="minorHAnsi"/>
          <w:sz w:val="24"/>
          <w:lang w:eastAsia="en-US"/>
        </w:rPr>
      </w:pPr>
      <w:r w:rsidRPr="00C22DBC">
        <w:rPr>
          <w:rFonts w:asciiTheme="minorHAnsi" w:eastAsiaTheme="minorHAnsi" w:hAnsiTheme="minorHAnsi" w:cstheme="minorHAnsi"/>
          <w:sz w:val="24"/>
          <w:lang w:eastAsia="en-US"/>
        </w:rPr>
        <w:t xml:space="preserve">Sherwin, A (2015) </w:t>
      </w:r>
      <w:r w:rsidRPr="00C22DBC">
        <w:rPr>
          <w:rFonts w:asciiTheme="minorHAnsi" w:eastAsiaTheme="minorHAnsi" w:hAnsiTheme="minorHAnsi" w:cstheme="minorHAnsi"/>
          <w:i/>
          <w:sz w:val="24"/>
          <w:lang w:eastAsia="en-US"/>
        </w:rPr>
        <w:t>Independent:</w:t>
      </w:r>
      <w:r w:rsidRPr="00C22DBC">
        <w:rPr>
          <w:rFonts w:asciiTheme="minorHAnsi" w:eastAsiaTheme="minorHAnsi" w:hAnsiTheme="minorHAnsi" w:cstheme="minorHAnsi"/>
          <w:sz w:val="24"/>
          <w:lang w:eastAsia="en-US"/>
        </w:rPr>
        <w:t xml:space="preserve"> </w:t>
      </w:r>
      <w:r w:rsidRPr="00C22DBC">
        <w:rPr>
          <w:rFonts w:asciiTheme="minorHAnsi" w:eastAsiaTheme="minorHAnsi" w:hAnsiTheme="minorHAnsi" w:cstheme="minorHAnsi"/>
          <w:i/>
          <w:sz w:val="24"/>
          <w:lang w:eastAsia="en-US"/>
        </w:rPr>
        <w:t xml:space="preserve">High Price of School Uniforms Leaves Children at Risk of Bullying. </w:t>
      </w:r>
      <w:r w:rsidRPr="00C22DBC">
        <w:rPr>
          <w:rFonts w:asciiTheme="minorHAnsi" w:eastAsiaTheme="minorHAnsi" w:hAnsiTheme="minorHAnsi" w:cstheme="minorHAnsi"/>
          <w:sz w:val="24"/>
          <w:lang w:eastAsia="en-US"/>
        </w:rPr>
        <w:t>[Online]</w:t>
      </w:r>
    </w:p>
    <w:p w14:paraId="089E70E2" w14:textId="66271F90" w:rsidR="0016285B" w:rsidRPr="00955392" w:rsidRDefault="0084778E" w:rsidP="00955392">
      <w:pPr>
        <w:pStyle w:val="SMUNORMALARIAL"/>
        <w:spacing w:line="360" w:lineRule="auto"/>
        <w:rPr>
          <w:rFonts w:asciiTheme="minorHAnsi" w:eastAsiaTheme="minorHAnsi" w:hAnsiTheme="minorHAnsi" w:cstheme="minorHAnsi"/>
          <w:sz w:val="24"/>
          <w:lang w:eastAsia="en-US"/>
        </w:rPr>
      </w:pPr>
      <w:hyperlink r:id="rId86" w:history="1">
        <w:r w:rsidR="0016285B" w:rsidRPr="00955392">
          <w:rPr>
            <w:rFonts w:asciiTheme="minorHAnsi" w:eastAsiaTheme="minorHAnsi" w:hAnsiTheme="minorHAnsi" w:cstheme="minorHAnsi"/>
            <w:color w:val="0000FF"/>
            <w:sz w:val="24"/>
            <w:u w:val="single"/>
            <w:lang w:eastAsia="en-US"/>
          </w:rPr>
          <w:t>https://www.independent.co.uk/news/education/schools/high-price-of-school-uniforms-leaves-children-at-risk-of-bullying-10065734.html</w:t>
        </w:r>
      </w:hyperlink>
    </w:p>
    <w:p w14:paraId="05F2C503" w14:textId="76448692" w:rsidR="0016285B" w:rsidRPr="00955392" w:rsidRDefault="0016285B"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A5C77A5" w14:textId="77777777" w:rsidR="008A110D" w:rsidRPr="00955392" w:rsidRDefault="008A110D" w:rsidP="00955392">
      <w:pPr>
        <w:pStyle w:val="SMUNORMALARIAL"/>
        <w:spacing w:line="360" w:lineRule="auto"/>
        <w:rPr>
          <w:rFonts w:asciiTheme="minorHAnsi" w:eastAsiaTheme="minorHAnsi" w:hAnsiTheme="minorHAnsi" w:cstheme="minorHAnsi"/>
          <w:sz w:val="24"/>
          <w:lang w:eastAsia="en-US"/>
        </w:rPr>
      </w:pPr>
    </w:p>
    <w:p w14:paraId="6A7FB157" w14:textId="4432CC5C" w:rsidR="008E7254" w:rsidRPr="00955392" w:rsidRDefault="008E7254"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Swansea Council (2020) </w:t>
      </w:r>
      <w:r w:rsidRPr="00955392">
        <w:rPr>
          <w:rFonts w:asciiTheme="minorHAnsi" w:eastAsiaTheme="minorHAnsi" w:hAnsiTheme="minorHAnsi" w:cstheme="minorHAnsi"/>
          <w:i/>
          <w:sz w:val="24"/>
          <w:lang w:eastAsia="en-US"/>
        </w:rPr>
        <w:t xml:space="preserve">School Term and Holiday Dates 2019/2020. </w:t>
      </w:r>
      <w:r w:rsidRPr="00955392">
        <w:rPr>
          <w:rFonts w:asciiTheme="minorHAnsi" w:eastAsiaTheme="minorHAnsi" w:hAnsiTheme="minorHAnsi" w:cstheme="minorHAnsi"/>
          <w:sz w:val="24"/>
          <w:lang w:eastAsia="en-US"/>
        </w:rPr>
        <w:t>[Online]</w:t>
      </w:r>
    </w:p>
    <w:p w14:paraId="0CBCDB39" w14:textId="1181C3D9" w:rsidR="008E7254" w:rsidRPr="00955392" w:rsidRDefault="0084778E" w:rsidP="00955392">
      <w:pPr>
        <w:pStyle w:val="SMUNORMALARIAL"/>
        <w:spacing w:line="360" w:lineRule="auto"/>
        <w:rPr>
          <w:rFonts w:asciiTheme="minorHAnsi" w:eastAsiaTheme="minorHAnsi" w:hAnsiTheme="minorHAnsi" w:cstheme="minorHAnsi"/>
          <w:sz w:val="24"/>
          <w:lang w:eastAsia="en-US"/>
        </w:rPr>
      </w:pPr>
      <w:hyperlink r:id="rId87" w:history="1">
        <w:r w:rsidR="008E7254" w:rsidRPr="00955392">
          <w:rPr>
            <w:rFonts w:asciiTheme="minorHAnsi" w:eastAsiaTheme="minorHAnsi" w:hAnsiTheme="minorHAnsi" w:cstheme="minorHAnsi"/>
            <w:color w:val="0000FF"/>
            <w:sz w:val="24"/>
            <w:u w:val="single"/>
            <w:lang w:eastAsia="en-US"/>
          </w:rPr>
          <w:t>https://www.swansea.gov.uk/article/42911/School-term-and-holiday-dates-20192020</w:t>
        </w:r>
      </w:hyperlink>
    </w:p>
    <w:p w14:paraId="4E6A7E03" w14:textId="4EB7E140" w:rsidR="00077ADD" w:rsidRPr="00955392" w:rsidRDefault="008E7254" w:rsidP="00955392">
      <w:pPr>
        <w:pStyle w:val="SMUNORMALARIAL"/>
        <w:spacing w:line="360" w:lineRule="auto"/>
        <w:rPr>
          <w:rFonts w:asciiTheme="minorHAnsi" w:hAnsiTheme="minorHAnsi" w:cstheme="minorHAnsi"/>
          <w:color w:val="000000"/>
          <w:sz w:val="24"/>
        </w:rPr>
      </w:pPr>
      <w:r w:rsidRPr="00955392">
        <w:rPr>
          <w:rFonts w:asciiTheme="minorHAnsi" w:hAnsiTheme="minorHAnsi" w:cstheme="minorHAnsi"/>
          <w:color w:val="000000"/>
          <w:sz w:val="24"/>
        </w:rPr>
        <w:t>(Accessed on: 26</w:t>
      </w:r>
      <w:r w:rsidRPr="00955392">
        <w:rPr>
          <w:rFonts w:asciiTheme="minorHAnsi" w:hAnsiTheme="minorHAnsi" w:cstheme="minorHAnsi"/>
          <w:color w:val="000000"/>
          <w:sz w:val="24"/>
          <w:vertAlign w:val="superscript"/>
        </w:rPr>
        <w:t>th</w:t>
      </w:r>
      <w:r w:rsidRPr="00955392">
        <w:rPr>
          <w:rFonts w:asciiTheme="minorHAnsi" w:hAnsiTheme="minorHAnsi" w:cstheme="minorHAnsi"/>
          <w:color w:val="000000"/>
          <w:sz w:val="24"/>
        </w:rPr>
        <w:t xml:space="preserve"> April 2020).</w:t>
      </w:r>
    </w:p>
    <w:p w14:paraId="7246AC31" w14:textId="77777777" w:rsidR="00C22DBC" w:rsidRDefault="00C22DBC" w:rsidP="00955392">
      <w:pPr>
        <w:pStyle w:val="SMUNORMALARIAL"/>
        <w:spacing w:line="360" w:lineRule="auto"/>
        <w:rPr>
          <w:rFonts w:asciiTheme="minorHAnsi" w:hAnsiTheme="minorHAnsi" w:cstheme="minorHAnsi"/>
          <w:color w:val="000000"/>
          <w:sz w:val="24"/>
        </w:rPr>
      </w:pPr>
    </w:p>
    <w:p w14:paraId="1C48CDA3" w14:textId="77777777" w:rsidR="00C22DBC" w:rsidRDefault="00C22DBC" w:rsidP="00955392">
      <w:pPr>
        <w:pStyle w:val="SMUNORMALARIAL"/>
        <w:spacing w:line="360" w:lineRule="auto"/>
        <w:rPr>
          <w:rFonts w:asciiTheme="minorHAnsi" w:hAnsiTheme="minorHAnsi" w:cstheme="minorHAnsi"/>
          <w:color w:val="000000"/>
          <w:sz w:val="24"/>
        </w:rPr>
      </w:pPr>
    </w:p>
    <w:p w14:paraId="667108A9" w14:textId="77777777" w:rsidR="00677CE2" w:rsidRPr="00955392" w:rsidRDefault="00677CE2" w:rsidP="00955392">
      <w:pPr>
        <w:pStyle w:val="SMUNORMALARIAL"/>
        <w:spacing w:line="360" w:lineRule="auto"/>
        <w:rPr>
          <w:rFonts w:asciiTheme="minorHAnsi" w:hAnsiTheme="minorHAnsi" w:cstheme="minorHAnsi"/>
          <w:color w:val="000000"/>
          <w:sz w:val="24"/>
        </w:rPr>
      </w:pPr>
      <w:r w:rsidRPr="00955392">
        <w:rPr>
          <w:rFonts w:asciiTheme="minorHAnsi" w:hAnsiTheme="minorHAnsi" w:cstheme="minorHAnsi"/>
          <w:color w:val="000000"/>
          <w:sz w:val="24"/>
        </w:rPr>
        <w:lastRenderedPageBreak/>
        <w:t xml:space="preserve">Taliesin (2020) </w:t>
      </w:r>
      <w:r w:rsidRPr="00955392">
        <w:rPr>
          <w:rFonts w:asciiTheme="minorHAnsi" w:hAnsiTheme="minorHAnsi" w:cstheme="minorHAnsi"/>
          <w:i/>
          <w:color w:val="000000"/>
          <w:sz w:val="24"/>
        </w:rPr>
        <w:t>The Great Hall.</w:t>
      </w:r>
      <w:r w:rsidRPr="00955392">
        <w:rPr>
          <w:rFonts w:asciiTheme="minorHAnsi" w:hAnsiTheme="minorHAnsi" w:cstheme="minorHAnsi"/>
          <w:color w:val="000000"/>
          <w:sz w:val="24"/>
        </w:rPr>
        <w:t xml:space="preserve"> [Online]</w:t>
      </w:r>
    </w:p>
    <w:p w14:paraId="196637DA" w14:textId="77777777" w:rsidR="00677CE2" w:rsidRPr="00955392" w:rsidRDefault="0084778E" w:rsidP="00955392">
      <w:pPr>
        <w:pStyle w:val="SMUNORMALARIAL"/>
        <w:spacing w:line="360" w:lineRule="auto"/>
        <w:rPr>
          <w:rFonts w:asciiTheme="minorHAnsi" w:eastAsiaTheme="minorHAnsi" w:hAnsiTheme="minorHAnsi" w:cstheme="minorHAnsi"/>
          <w:sz w:val="24"/>
          <w:lang w:eastAsia="en-US"/>
        </w:rPr>
      </w:pPr>
      <w:hyperlink r:id="rId88" w:history="1">
        <w:r w:rsidR="00677CE2" w:rsidRPr="00955392">
          <w:rPr>
            <w:rFonts w:asciiTheme="minorHAnsi" w:eastAsiaTheme="minorHAnsi" w:hAnsiTheme="minorHAnsi" w:cstheme="minorHAnsi"/>
            <w:color w:val="0000FF"/>
            <w:sz w:val="24"/>
            <w:u w:val="single"/>
            <w:lang w:eastAsia="en-US"/>
          </w:rPr>
          <w:t>https://www.taliesinartscentre.co.uk/en/taliesin-broadcast.htm?id=58350</w:t>
        </w:r>
      </w:hyperlink>
    </w:p>
    <w:p w14:paraId="017974B9" w14:textId="77777777" w:rsidR="00677CE2" w:rsidRPr="00955392" w:rsidRDefault="00677CE2"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11</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379FF63D" w14:textId="77777777" w:rsidR="004956F0" w:rsidRPr="00955392" w:rsidRDefault="004956F0" w:rsidP="00955392">
      <w:pPr>
        <w:pStyle w:val="SMUNORMALARIAL"/>
        <w:spacing w:line="360" w:lineRule="auto"/>
        <w:rPr>
          <w:rFonts w:asciiTheme="minorHAnsi" w:eastAsiaTheme="minorHAnsi" w:hAnsiTheme="minorHAnsi" w:cstheme="minorHAnsi"/>
          <w:sz w:val="24"/>
          <w:lang w:eastAsia="en-US"/>
        </w:rPr>
      </w:pPr>
    </w:p>
    <w:p w14:paraId="0EB6423A" w14:textId="3E77A545" w:rsidR="004956F0" w:rsidRPr="00C22DBC" w:rsidRDefault="004956F0" w:rsidP="00955392">
      <w:pPr>
        <w:pStyle w:val="SMUNORMALARIAL"/>
        <w:spacing w:line="360" w:lineRule="auto"/>
        <w:rPr>
          <w:rFonts w:asciiTheme="minorHAnsi" w:hAnsiTheme="minorHAnsi" w:cstheme="minorHAnsi"/>
          <w:sz w:val="24"/>
          <w:shd w:val="clear" w:color="auto" w:fill="FFFFFF"/>
        </w:rPr>
      </w:pPr>
      <w:r w:rsidRPr="00C22DBC">
        <w:rPr>
          <w:rFonts w:asciiTheme="minorHAnsi" w:hAnsiTheme="minorHAnsi" w:cstheme="minorHAnsi"/>
          <w:sz w:val="24"/>
          <w:shd w:val="clear" w:color="auto" w:fill="FFFFFF"/>
        </w:rPr>
        <w:t>Taylor, C (2018) The reliability of free school meal eligibility as a measure of socio-economic disadvantage: Evidence from the millennium cohort study in Wales. </w:t>
      </w:r>
      <w:r w:rsidRPr="00C22DBC">
        <w:rPr>
          <w:rFonts w:asciiTheme="minorHAnsi" w:hAnsiTheme="minorHAnsi" w:cstheme="minorHAnsi"/>
          <w:i/>
          <w:iCs/>
          <w:sz w:val="24"/>
          <w:shd w:val="clear" w:color="auto" w:fill="FFFFFF"/>
        </w:rPr>
        <w:t>British Journal of Educational Studies</w:t>
      </w:r>
      <w:r w:rsidRPr="00C22DBC">
        <w:rPr>
          <w:rFonts w:asciiTheme="minorHAnsi" w:hAnsiTheme="minorHAnsi" w:cstheme="minorHAnsi"/>
          <w:sz w:val="24"/>
          <w:shd w:val="clear" w:color="auto" w:fill="FFFFFF"/>
        </w:rPr>
        <w:t>, </w:t>
      </w:r>
      <w:r w:rsidRPr="00C22DBC">
        <w:rPr>
          <w:rFonts w:asciiTheme="minorHAnsi" w:hAnsiTheme="minorHAnsi" w:cstheme="minorHAnsi"/>
          <w:i/>
          <w:iCs/>
          <w:sz w:val="24"/>
          <w:shd w:val="clear" w:color="auto" w:fill="FFFFFF"/>
        </w:rPr>
        <w:t>66</w:t>
      </w:r>
      <w:r w:rsidRPr="00C22DBC">
        <w:rPr>
          <w:rFonts w:asciiTheme="minorHAnsi" w:hAnsiTheme="minorHAnsi" w:cstheme="minorHAnsi"/>
          <w:sz w:val="24"/>
          <w:shd w:val="clear" w:color="auto" w:fill="FFFFFF"/>
        </w:rPr>
        <w:t>(1), pp.29-51. [Online]</w:t>
      </w:r>
    </w:p>
    <w:p w14:paraId="44A5476B" w14:textId="209E1EC3" w:rsidR="004956F0" w:rsidRPr="00955392" w:rsidRDefault="0084778E" w:rsidP="00955392">
      <w:pPr>
        <w:pStyle w:val="SMUNORMALARIAL"/>
        <w:spacing w:line="360" w:lineRule="auto"/>
        <w:rPr>
          <w:rFonts w:asciiTheme="minorHAnsi" w:eastAsiaTheme="minorHAnsi" w:hAnsiTheme="minorHAnsi" w:cstheme="minorHAnsi"/>
          <w:sz w:val="24"/>
          <w:lang w:eastAsia="en-US"/>
        </w:rPr>
      </w:pPr>
      <w:hyperlink r:id="rId89" w:history="1">
        <w:r w:rsidR="004956F0" w:rsidRPr="00955392">
          <w:rPr>
            <w:rFonts w:asciiTheme="minorHAnsi" w:eastAsiaTheme="minorHAnsi" w:hAnsiTheme="minorHAnsi" w:cstheme="minorHAnsi"/>
            <w:color w:val="0000FF"/>
            <w:sz w:val="24"/>
            <w:u w:val="single"/>
            <w:lang w:eastAsia="en-US"/>
          </w:rPr>
          <w:t>https://www.tandfonline.com/doi/pdf/10.1080/00071005.2017.1330464</w:t>
        </w:r>
      </w:hyperlink>
    </w:p>
    <w:p w14:paraId="6D0EE7AB" w14:textId="58B1E8A8" w:rsidR="004956F0" w:rsidRPr="00955392" w:rsidRDefault="004956F0"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B7F9E79" w14:textId="77777777" w:rsidR="0024168D" w:rsidRPr="00955392" w:rsidRDefault="0024168D" w:rsidP="00955392">
      <w:pPr>
        <w:pStyle w:val="SMUNORMALARIAL"/>
        <w:spacing w:line="360" w:lineRule="auto"/>
        <w:rPr>
          <w:rFonts w:asciiTheme="minorHAnsi" w:eastAsiaTheme="minorHAnsi" w:hAnsiTheme="minorHAnsi" w:cstheme="minorHAnsi"/>
          <w:sz w:val="24"/>
          <w:lang w:eastAsia="en-US"/>
        </w:rPr>
      </w:pPr>
    </w:p>
    <w:p w14:paraId="59EF4373" w14:textId="77777777" w:rsidR="0024168D" w:rsidRPr="00955392" w:rsidRDefault="0024168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Techniquest (2020) [Online]</w:t>
      </w:r>
    </w:p>
    <w:p w14:paraId="4AFB80A9" w14:textId="77777777" w:rsidR="0024168D" w:rsidRPr="00955392" w:rsidRDefault="0084778E" w:rsidP="00955392">
      <w:pPr>
        <w:pStyle w:val="SMUNORMALARIAL"/>
        <w:spacing w:line="360" w:lineRule="auto"/>
        <w:rPr>
          <w:rFonts w:asciiTheme="minorHAnsi" w:eastAsiaTheme="minorHAnsi" w:hAnsiTheme="minorHAnsi" w:cstheme="minorHAnsi"/>
          <w:sz w:val="24"/>
          <w:lang w:eastAsia="en-US"/>
        </w:rPr>
      </w:pPr>
      <w:hyperlink r:id="rId90" w:history="1">
        <w:r w:rsidR="0024168D" w:rsidRPr="00955392">
          <w:rPr>
            <w:rFonts w:asciiTheme="minorHAnsi" w:eastAsiaTheme="minorHAnsi" w:hAnsiTheme="minorHAnsi" w:cstheme="minorHAnsi"/>
            <w:color w:val="0000FF"/>
            <w:sz w:val="24"/>
            <w:u w:val="single"/>
            <w:lang w:eastAsia="en-US"/>
          </w:rPr>
          <w:t>https://www.techniquest.org/</w:t>
        </w:r>
      </w:hyperlink>
    </w:p>
    <w:p w14:paraId="2D83A884" w14:textId="77777777" w:rsidR="0024168D" w:rsidRPr="00955392" w:rsidRDefault="0024168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11</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241F332D" w14:textId="77777777" w:rsidR="00C92693" w:rsidRPr="00955392" w:rsidRDefault="00C92693" w:rsidP="00955392">
      <w:pPr>
        <w:pStyle w:val="SMUNORMALARIAL"/>
        <w:spacing w:line="360" w:lineRule="auto"/>
        <w:rPr>
          <w:rFonts w:asciiTheme="minorHAnsi" w:eastAsiaTheme="minorHAnsi" w:hAnsiTheme="minorHAnsi" w:cstheme="minorHAnsi"/>
          <w:sz w:val="24"/>
          <w:lang w:eastAsia="en-US"/>
        </w:rPr>
      </w:pPr>
    </w:p>
    <w:p w14:paraId="70B47354" w14:textId="658798A0" w:rsidR="00C92693" w:rsidRPr="00955392" w:rsidRDefault="00C9269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The Children’s Society (2020) </w:t>
      </w:r>
      <w:r w:rsidRPr="00955392">
        <w:rPr>
          <w:rFonts w:asciiTheme="minorHAnsi" w:eastAsiaTheme="minorHAnsi" w:hAnsiTheme="minorHAnsi" w:cstheme="minorHAnsi"/>
          <w:i/>
          <w:sz w:val="24"/>
          <w:lang w:eastAsia="en-US"/>
        </w:rPr>
        <w:t>What Are the Effects of Child Poverty?</w:t>
      </w:r>
      <w:r w:rsidRPr="00955392">
        <w:rPr>
          <w:rFonts w:asciiTheme="minorHAnsi" w:eastAsiaTheme="minorHAnsi" w:hAnsiTheme="minorHAnsi" w:cstheme="minorHAnsi"/>
          <w:sz w:val="24"/>
          <w:lang w:eastAsia="en-US"/>
        </w:rPr>
        <w:t xml:space="preserve"> [Online]</w:t>
      </w:r>
    </w:p>
    <w:p w14:paraId="5BFB13B9" w14:textId="1C58CB7C" w:rsidR="00C92693" w:rsidRPr="00955392" w:rsidRDefault="00C9269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 </w:t>
      </w:r>
      <w:hyperlink r:id="rId91" w:history="1">
        <w:r w:rsidRPr="00955392">
          <w:rPr>
            <w:rFonts w:asciiTheme="minorHAnsi" w:eastAsiaTheme="minorHAnsi" w:hAnsiTheme="minorHAnsi" w:cstheme="minorHAnsi"/>
            <w:color w:val="0000FF"/>
            <w:sz w:val="24"/>
            <w:u w:val="single"/>
            <w:lang w:eastAsia="en-US"/>
          </w:rPr>
          <w:t>https://www.childrenssociety.org.uk/what-we-do/our-work/ending-child-poverty/what-are-the-effects-of-child-poverty</w:t>
        </w:r>
      </w:hyperlink>
    </w:p>
    <w:p w14:paraId="15832113" w14:textId="7C75CF3E" w:rsidR="00C92693" w:rsidRPr="00955392" w:rsidRDefault="00C9269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3005A72E"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792FCA9A" w14:textId="77777777" w:rsidR="00C92693" w:rsidRPr="00955392" w:rsidRDefault="00C9269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The Children’s Society (2020) </w:t>
      </w:r>
      <w:r w:rsidRPr="00955392">
        <w:rPr>
          <w:rFonts w:asciiTheme="minorHAnsi" w:eastAsiaTheme="minorHAnsi" w:hAnsiTheme="minorHAnsi" w:cstheme="minorHAnsi"/>
          <w:i/>
          <w:sz w:val="24"/>
          <w:lang w:eastAsia="en-US"/>
        </w:rPr>
        <w:t>How Coronavirus is Affecting Low Income Families</w:t>
      </w:r>
      <w:r w:rsidRPr="00955392">
        <w:rPr>
          <w:rFonts w:asciiTheme="minorHAnsi" w:eastAsiaTheme="minorHAnsi" w:hAnsiTheme="minorHAnsi" w:cstheme="minorHAnsi"/>
          <w:sz w:val="24"/>
          <w:lang w:eastAsia="en-US"/>
        </w:rPr>
        <w:t>. [Online]</w:t>
      </w:r>
    </w:p>
    <w:p w14:paraId="2C1F570C" w14:textId="781AA9DE" w:rsidR="00C92693" w:rsidRPr="00955392" w:rsidRDefault="00C9269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 </w:t>
      </w:r>
      <w:hyperlink r:id="rId92" w:history="1">
        <w:r w:rsidRPr="00955392">
          <w:rPr>
            <w:rFonts w:asciiTheme="minorHAnsi" w:eastAsiaTheme="minorHAnsi" w:hAnsiTheme="minorHAnsi" w:cstheme="minorHAnsi"/>
            <w:color w:val="0000FF"/>
            <w:sz w:val="24"/>
            <w:u w:val="single"/>
            <w:lang w:eastAsia="en-US"/>
          </w:rPr>
          <w:t>https://www.childrenssociety.org.uk/news-and-blogs/our-blog/how-coronavirus-is-affecting-low-income-families</w:t>
        </w:r>
      </w:hyperlink>
    </w:p>
    <w:p w14:paraId="31F3A967" w14:textId="0245DEF7" w:rsidR="00C92693" w:rsidRPr="00955392" w:rsidRDefault="00C9269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63EB55B1"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7F807833" w14:textId="5FCD2694" w:rsidR="000070AD" w:rsidRPr="00955392" w:rsidRDefault="000070A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The Good Childhood Report (2019) [Online]</w:t>
      </w:r>
    </w:p>
    <w:p w14:paraId="21F8C5E8" w14:textId="1D0340AB" w:rsidR="000070AD" w:rsidRPr="00955392" w:rsidRDefault="0084778E" w:rsidP="00955392">
      <w:pPr>
        <w:pStyle w:val="SMUNORMALARIAL"/>
        <w:spacing w:line="360" w:lineRule="auto"/>
        <w:rPr>
          <w:rFonts w:asciiTheme="minorHAnsi" w:eastAsiaTheme="minorHAnsi" w:hAnsiTheme="minorHAnsi" w:cstheme="minorHAnsi"/>
          <w:sz w:val="24"/>
          <w:lang w:eastAsia="en-US"/>
        </w:rPr>
      </w:pPr>
      <w:hyperlink r:id="rId93" w:history="1">
        <w:r w:rsidR="000070AD" w:rsidRPr="00955392">
          <w:rPr>
            <w:rFonts w:asciiTheme="minorHAnsi" w:eastAsiaTheme="minorHAnsi" w:hAnsiTheme="minorHAnsi" w:cstheme="minorHAnsi"/>
            <w:color w:val="0000FF"/>
            <w:sz w:val="24"/>
            <w:u w:val="single"/>
            <w:lang w:eastAsia="en-US"/>
          </w:rPr>
          <w:t>file:///C:/Users/Student/Downloads/the_good_childhood_report_2019.pdf</w:t>
        </w:r>
      </w:hyperlink>
    </w:p>
    <w:p w14:paraId="20D49AB8" w14:textId="15E21BFC" w:rsidR="000070AD" w:rsidRPr="00955392" w:rsidRDefault="000070A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6</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29AB8CDC" w14:textId="77777777" w:rsidR="00F813EE" w:rsidRPr="00955392" w:rsidRDefault="00F813EE" w:rsidP="00955392">
      <w:pPr>
        <w:pStyle w:val="SMUNORMALARIAL"/>
        <w:spacing w:line="360" w:lineRule="auto"/>
        <w:rPr>
          <w:rFonts w:asciiTheme="minorHAnsi" w:eastAsiaTheme="minorHAnsi" w:hAnsiTheme="minorHAnsi" w:cstheme="minorHAnsi"/>
          <w:sz w:val="24"/>
          <w:lang w:eastAsia="en-US"/>
        </w:rPr>
      </w:pPr>
    </w:p>
    <w:p w14:paraId="354793FD" w14:textId="44B88CC8" w:rsidR="00F813EE" w:rsidRPr="00955392" w:rsidRDefault="00F813E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United Welsh (2019) </w:t>
      </w:r>
      <w:r w:rsidRPr="00955392">
        <w:rPr>
          <w:rFonts w:asciiTheme="minorHAnsi" w:eastAsiaTheme="minorHAnsi" w:hAnsiTheme="minorHAnsi" w:cstheme="minorHAnsi"/>
          <w:i/>
          <w:sz w:val="24"/>
          <w:lang w:eastAsia="en-US"/>
        </w:rPr>
        <w:t xml:space="preserve">School Uniform Swap Shops Well Received. </w:t>
      </w:r>
      <w:r w:rsidRPr="00955392">
        <w:rPr>
          <w:rFonts w:asciiTheme="minorHAnsi" w:eastAsiaTheme="minorHAnsi" w:hAnsiTheme="minorHAnsi" w:cstheme="minorHAnsi"/>
          <w:sz w:val="24"/>
          <w:lang w:eastAsia="en-US"/>
        </w:rPr>
        <w:t>[Online]</w:t>
      </w:r>
    </w:p>
    <w:p w14:paraId="4F7488FF" w14:textId="27731951" w:rsidR="00F813EE" w:rsidRPr="00955392" w:rsidRDefault="0084778E" w:rsidP="00955392">
      <w:pPr>
        <w:pStyle w:val="SMUNORMALARIAL"/>
        <w:spacing w:line="360" w:lineRule="auto"/>
        <w:rPr>
          <w:rFonts w:asciiTheme="minorHAnsi" w:eastAsiaTheme="minorHAnsi" w:hAnsiTheme="minorHAnsi" w:cstheme="minorHAnsi"/>
          <w:sz w:val="24"/>
          <w:lang w:eastAsia="en-US"/>
        </w:rPr>
      </w:pPr>
      <w:hyperlink r:id="rId94" w:history="1">
        <w:r w:rsidR="00F813EE" w:rsidRPr="00955392">
          <w:rPr>
            <w:rFonts w:asciiTheme="minorHAnsi" w:eastAsiaTheme="minorHAnsi" w:hAnsiTheme="minorHAnsi" w:cstheme="minorHAnsi"/>
            <w:color w:val="0000FF"/>
            <w:sz w:val="24"/>
            <w:u w:val="single"/>
            <w:lang w:eastAsia="en-US"/>
          </w:rPr>
          <w:t>https://www.unitedwelsh.com/blog/school-uniform-swap-shops-well-received/?cookies=1</w:t>
        </w:r>
      </w:hyperlink>
    </w:p>
    <w:p w14:paraId="059EFAE4" w14:textId="559A931F" w:rsidR="00F813EE" w:rsidRPr="00955392" w:rsidRDefault="00F813E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26</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627D2E00" w14:textId="77777777" w:rsidR="009823AE" w:rsidRPr="00955392" w:rsidRDefault="009823AE" w:rsidP="00955392">
      <w:pPr>
        <w:pStyle w:val="SMUNORMALARIAL"/>
        <w:spacing w:line="360" w:lineRule="auto"/>
        <w:rPr>
          <w:rFonts w:asciiTheme="minorHAnsi" w:eastAsiaTheme="minorHAnsi" w:hAnsiTheme="minorHAnsi" w:cstheme="minorHAnsi"/>
          <w:sz w:val="24"/>
          <w:lang w:eastAsia="en-US"/>
        </w:rPr>
      </w:pPr>
    </w:p>
    <w:p w14:paraId="775AA989" w14:textId="3178E7F0" w:rsidR="009823AE" w:rsidRPr="00955392" w:rsidRDefault="009823A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lastRenderedPageBreak/>
        <w:t xml:space="preserve">UNICEF (2020) </w:t>
      </w:r>
      <w:r w:rsidRPr="00955392">
        <w:rPr>
          <w:rFonts w:asciiTheme="minorHAnsi" w:eastAsiaTheme="minorHAnsi" w:hAnsiTheme="minorHAnsi" w:cstheme="minorHAnsi"/>
          <w:i/>
          <w:sz w:val="24"/>
          <w:lang w:eastAsia="en-US"/>
        </w:rPr>
        <w:t>Children in Lockdown: Rapid Assessment of the Impact of the Coronavirus on Children in the UK.</w:t>
      </w:r>
      <w:r w:rsidRPr="00955392">
        <w:rPr>
          <w:rFonts w:asciiTheme="minorHAnsi" w:eastAsiaTheme="minorHAnsi" w:hAnsiTheme="minorHAnsi" w:cstheme="minorHAnsi"/>
          <w:sz w:val="24"/>
          <w:lang w:eastAsia="en-US"/>
        </w:rPr>
        <w:t xml:space="preserve"> [Online]</w:t>
      </w:r>
    </w:p>
    <w:p w14:paraId="39D813B5" w14:textId="1629B457" w:rsidR="009823AE" w:rsidRPr="00955392" w:rsidRDefault="0084778E" w:rsidP="00955392">
      <w:pPr>
        <w:pStyle w:val="SMUNORMALARIAL"/>
        <w:spacing w:line="360" w:lineRule="auto"/>
        <w:rPr>
          <w:rFonts w:asciiTheme="minorHAnsi" w:eastAsiaTheme="minorHAnsi" w:hAnsiTheme="minorHAnsi" w:cstheme="minorHAnsi"/>
          <w:sz w:val="24"/>
          <w:lang w:eastAsia="en-US"/>
        </w:rPr>
      </w:pPr>
      <w:hyperlink r:id="rId95" w:history="1">
        <w:r w:rsidR="009823AE" w:rsidRPr="00955392">
          <w:rPr>
            <w:rFonts w:asciiTheme="minorHAnsi" w:eastAsiaTheme="minorHAnsi" w:hAnsiTheme="minorHAnsi" w:cstheme="minorHAnsi"/>
            <w:color w:val="0000FF"/>
            <w:sz w:val="24"/>
            <w:u w:val="single"/>
            <w:lang w:eastAsia="en-US"/>
          </w:rPr>
          <w:t>https://www.unicef.org.uk/wp-content/uploads/2020/04/UnicefUK_ChildrenInLockdown_RapidAssessment.pdf</w:t>
        </w:r>
      </w:hyperlink>
    </w:p>
    <w:p w14:paraId="58F83C34" w14:textId="7A3CF7A4" w:rsidR="009823AE" w:rsidRPr="00955392" w:rsidRDefault="009823A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EE4909E" w14:textId="77777777" w:rsidR="00885E23" w:rsidRPr="00955392" w:rsidRDefault="00885E23" w:rsidP="00955392">
      <w:pPr>
        <w:pStyle w:val="SMUNORMALARIAL"/>
        <w:spacing w:line="360" w:lineRule="auto"/>
        <w:rPr>
          <w:rFonts w:asciiTheme="minorHAnsi" w:eastAsiaTheme="minorHAnsi" w:hAnsiTheme="minorHAnsi" w:cstheme="minorHAnsi"/>
          <w:sz w:val="24"/>
          <w:lang w:eastAsia="en-US"/>
        </w:rPr>
      </w:pPr>
    </w:p>
    <w:p w14:paraId="118CCDE0" w14:textId="77777777" w:rsidR="00885E23" w:rsidRPr="00955392" w:rsidRDefault="00885E2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Welsh Government (2015</w:t>
      </w:r>
      <w:r w:rsidRPr="00955392">
        <w:rPr>
          <w:rFonts w:asciiTheme="minorHAnsi" w:eastAsiaTheme="minorHAnsi" w:hAnsiTheme="minorHAnsi" w:cstheme="minorHAnsi"/>
          <w:i/>
          <w:sz w:val="24"/>
          <w:lang w:eastAsia="en-US"/>
        </w:rPr>
        <w:t>) Free Breakfast in Primary School</w:t>
      </w:r>
      <w:r w:rsidRPr="00955392">
        <w:rPr>
          <w:rFonts w:asciiTheme="minorHAnsi" w:eastAsiaTheme="minorHAnsi" w:hAnsiTheme="minorHAnsi" w:cstheme="minorHAnsi"/>
          <w:sz w:val="24"/>
          <w:lang w:eastAsia="en-US"/>
        </w:rPr>
        <w:t>. [Online]</w:t>
      </w:r>
    </w:p>
    <w:p w14:paraId="61C2C0FF" w14:textId="77777777" w:rsidR="00885E23" w:rsidRPr="00955392" w:rsidRDefault="0084778E" w:rsidP="00955392">
      <w:pPr>
        <w:pStyle w:val="SMUNORMALARIAL"/>
        <w:spacing w:line="360" w:lineRule="auto"/>
        <w:rPr>
          <w:rFonts w:asciiTheme="minorHAnsi" w:eastAsiaTheme="minorHAnsi" w:hAnsiTheme="minorHAnsi" w:cstheme="minorHAnsi"/>
          <w:sz w:val="24"/>
          <w:lang w:eastAsia="en-US"/>
        </w:rPr>
      </w:pPr>
      <w:hyperlink r:id="rId96" w:history="1">
        <w:r w:rsidR="00885E23" w:rsidRPr="00955392">
          <w:rPr>
            <w:rFonts w:asciiTheme="minorHAnsi" w:eastAsiaTheme="minorHAnsi" w:hAnsiTheme="minorHAnsi" w:cstheme="minorHAnsi"/>
            <w:color w:val="0000FF"/>
            <w:sz w:val="24"/>
            <w:u w:val="single"/>
            <w:lang w:eastAsia="en-US"/>
          </w:rPr>
          <w:t>https://gov.wales/sites/default/files/publications/2018-03/free-breakfast-in-primary-schools.pdf</w:t>
        </w:r>
      </w:hyperlink>
    </w:p>
    <w:p w14:paraId="0772E070" w14:textId="77777777" w:rsidR="00885E23" w:rsidRPr="00955392" w:rsidRDefault="00885E23"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13</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5D18EE72" w14:textId="77777777" w:rsidR="003C21D5" w:rsidRPr="00955392" w:rsidRDefault="003C21D5" w:rsidP="00955392">
      <w:pPr>
        <w:pStyle w:val="SMUNORMALARIAL"/>
        <w:spacing w:line="360" w:lineRule="auto"/>
        <w:rPr>
          <w:rFonts w:asciiTheme="minorHAnsi" w:hAnsiTheme="minorHAnsi" w:cstheme="minorHAnsi"/>
          <w:sz w:val="24"/>
        </w:rPr>
      </w:pPr>
    </w:p>
    <w:p w14:paraId="20806960"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Welsh Government (2017). </w:t>
      </w:r>
      <w:r w:rsidRPr="00955392">
        <w:rPr>
          <w:rFonts w:asciiTheme="minorHAnsi" w:hAnsiTheme="minorHAnsi" w:cstheme="minorHAnsi"/>
          <w:i/>
          <w:sz w:val="24"/>
        </w:rPr>
        <w:t>Evaluation of the Pupil Deprivation Grant</w:t>
      </w:r>
      <w:r w:rsidRPr="00955392">
        <w:rPr>
          <w:rFonts w:asciiTheme="minorHAnsi" w:hAnsiTheme="minorHAnsi" w:cstheme="minorHAnsi"/>
          <w:sz w:val="24"/>
        </w:rPr>
        <w:t>. [Online]</w:t>
      </w:r>
    </w:p>
    <w:p w14:paraId="7957592B" w14:textId="77777777" w:rsidR="003C21D5" w:rsidRPr="00955392" w:rsidRDefault="0084778E" w:rsidP="00955392">
      <w:pPr>
        <w:pStyle w:val="SMUNORMALARIAL"/>
        <w:spacing w:line="360" w:lineRule="auto"/>
        <w:rPr>
          <w:rFonts w:asciiTheme="minorHAnsi" w:hAnsiTheme="minorHAnsi" w:cstheme="minorHAnsi"/>
          <w:sz w:val="24"/>
        </w:rPr>
      </w:pPr>
      <w:hyperlink r:id="rId97" w:history="1">
        <w:r w:rsidR="003C21D5" w:rsidRPr="00955392">
          <w:rPr>
            <w:rStyle w:val="Hyperlink"/>
            <w:rFonts w:asciiTheme="minorHAnsi" w:hAnsiTheme="minorHAnsi" w:cstheme="minorHAnsi"/>
            <w:sz w:val="24"/>
          </w:rPr>
          <w:t>https://dera.ioe.ac.uk/30847/1/171213-evaluation-pupil-deprivation-grant-final-en.pdf</w:t>
        </w:r>
      </w:hyperlink>
    </w:p>
    <w:p w14:paraId="2704C9E6"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7DC23905" w14:textId="77777777" w:rsidR="003C21D5" w:rsidRPr="00955392" w:rsidRDefault="003C21D5" w:rsidP="00955392">
      <w:pPr>
        <w:pStyle w:val="SMUNORMALARIAL"/>
        <w:spacing w:line="360" w:lineRule="auto"/>
        <w:rPr>
          <w:rFonts w:asciiTheme="minorHAnsi" w:hAnsiTheme="minorHAnsi" w:cstheme="minorHAnsi"/>
          <w:sz w:val="24"/>
        </w:rPr>
      </w:pPr>
    </w:p>
    <w:p w14:paraId="1F126510"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Welsh Government (2019). </w:t>
      </w:r>
      <w:r w:rsidRPr="00955392">
        <w:rPr>
          <w:rFonts w:asciiTheme="minorHAnsi" w:hAnsiTheme="minorHAnsi" w:cstheme="minorHAnsi"/>
          <w:i/>
          <w:sz w:val="24"/>
        </w:rPr>
        <w:t>Free School Meals in Wales: Information for Schools.</w:t>
      </w:r>
      <w:r w:rsidRPr="00955392">
        <w:rPr>
          <w:rFonts w:asciiTheme="minorHAnsi" w:hAnsiTheme="minorHAnsi" w:cstheme="minorHAnsi"/>
          <w:sz w:val="24"/>
        </w:rPr>
        <w:t xml:space="preserve"> [Online]</w:t>
      </w:r>
    </w:p>
    <w:p w14:paraId="1FBBCE30" w14:textId="77777777" w:rsidR="003C21D5" w:rsidRPr="00955392" w:rsidRDefault="0084778E" w:rsidP="00955392">
      <w:pPr>
        <w:pStyle w:val="SMUNORMALARIAL"/>
        <w:spacing w:line="360" w:lineRule="auto"/>
        <w:rPr>
          <w:rFonts w:asciiTheme="minorHAnsi" w:hAnsiTheme="minorHAnsi" w:cstheme="minorHAnsi"/>
          <w:sz w:val="24"/>
        </w:rPr>
      </w:pPr>
      <w:hyperlink r:id="rId98" w:history="1">
        <w:r w:rsidR="003C21D5" w:rsidRPr="00955392">
          <w:rPr>
            <w:rStyle w:val="Hyperlink"/>
            <w:rFonts w:asciiTheme="minorHAnsi" w:hAnsiTheme="minorHAnsi" w:cstheme="minorHAnsi"/>
            <w:sz w:val="24"/>
          </w:rPr>
          <w:t>https://gov.wales/sites/default/files/publications/2019-03/free-school-meals-in-wales-information-for-schools.pdf</w:t>
        </w:r>
      </w:hyperlink>
    </w:p>
    <w:p w14:paraId="02E1C3D5"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2A22854B" w14:textId="77777777" w:rsidR="003C21D5" w:rsidRPr="00955392" w:rsidRDefault="003C21D5" w:rsidP="00955392">
      <w:pPr>
        <w:pStyle w:val="SMUNORMALARIAL"/>
        <w:spacing w:line="360" w:lineRule="auto"/>
        <w:rPr>
          <w:rFonts w:asciiTheme="minorHAnsi" w:hAnsiTheme="minorHAnsi" w:cstheme="minorHAnsi"/>
          <w:sz w:val="24"/>
        </w:rPr>
      </w:pPr>
    </w:p>
    <w:p w14:paraId="09604998"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Welsh Government (2018). Free Breakfast in Primary Schools. [Online]</w:t>
      </w:r>
    </w:p>
    <w:p w14:paraId="4DF4114D" w14:textId="77777777" w:rsidR="003C21D5" w:rsidRPr="00955392" w:rsidRDefault="0084778E" w:rsidP="00955392">
      <w:pPr>
        <w:pStyle w:val="SMUNORMALARIAL"/>
        <w:spacing w:line="360" w:lineRule="auto"/>
        <w:rPr>
          <w:rFonts w:asciiTheme="minorHAnsi" w:hAnsiTheme="minorHAnsi" w:cstheme="minorHAnsi"/>
          <w:sz w:val="24"/>
        </w:rPr>
      </w:pPr>
      <w:hyperlink r:id="rId99" w:history="1">
        <w:r w:rsidR="003C21D5" w:rsidRPr="00955392">
          <w:rPr>
            <w:rStyle w:val="Hyperlink"/>
            <w:rFonts w:asciiTheme="minorHAnsi" w:hAnsiTheme="minorHAnsi" w:cstheme="minorHAnsi"/>
            <w:sz w:val="24"/>
          </w:rPr>
          <w:t>https://gov.wales/sites/default/files/publications/2018-03/free-breakfast-in-primary-schools.pdf</w:t>
        </w:r>
      </w:hyperlink>
    </w:p>
    <w:p w14:paraId="7A8F3433" w14:textId="77777777" w:rsidR="00955392"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1A77E9BB" w14:textId="62D281D6"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Welsh Government (2018) </w:t>
      </w:r>
      <w:r w:rsidRPr="00955392">
        <w:rPr>
          <w:rFonts w:asciiTheme="minorHAnsi" w:hAnsiTheme="minorHAnsi" w:cstheme="minorHAnsi"/>
          <w:i/>
          <w:sz w:val="24"/>
        </w:rPr>
        <w:t>Inclusion and Pupil Support</w:t>
      </w:r>
      <w:r w:rsidRPr="00955392">
        <w:rPr>
          <w:rFonts w:asciiTheme="minorHAnsi" w:hAnsiTheme="minorHAnsi" w:cstheme="minorHAnsi"/>
          <w:sz w:val="24"/>
        </w:rPr>
        <w:t>. [Online]</w:t>
      </w:r>
    </w:p>
    <w:p w14:paraId="054E60BC" w14:textId="77777777" w:rsidR="003C21D5" w:rsidRPr="00955392" w:rsidRDefault="0084778E" w:rsidP="00955392">
      <w:pPr>
        <w:pStyle w:val="SMUNORMALARIAL"/>
        <w:spacing w:line="360" w:lineRule="auto"/>
        <w:rPr>
          <w:rFonts w:asciiTheme="minorHAnsi" w:hAnsiTheme="minorHAnsi" w:cstheme="minorHAnsi"/>
          <w:sz w:val="24"/>
        </w:rPr>
      </w:pPr>
      <w:hyperlink r:id="rId100" w:history="1">
        <w:r w:rsidR="003C21D5" w:rsidRPr="00955392">
          <w:rPr>
            <w:rStyle w:val="Hyperlink"/>
            <w:rFonts w:asciiTheme="minorHAnsi" w:hAnsiTheme="minorHAnsi" w:cstheme="minorHAnsi"/>
            <w:sz w:val="24"/>
          </w:rPr>
          <w:t>https://gov.wales/sites/default/files/publications/2018-05/guidance-inclusion-and-pupil-support_0.pdf</w:t>
        </w:r>
      </w:hyperlink>
    </w:p>
    <w:p w14:paraId="2AE1CFCF"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67744A3A" w14:textId="77777777" w:rsidR="008A110D" w:rsidRPr="00955392" w:rsidRDefault="008A110D" w:rsidP="00955392">
      <w:pPr>
        <w:pStyle w:val="SMUNORMALARIAL"/>
        <w:spacing w:line="360" w:lineRule="auto"/>
        <w:rPr>
          <w:rFonts w:asciiTheme="minorHAnsi" w:hAnsiTheme="minorHAnsi" w:cstheme="minorHAnsi"/>
          <w:sz w:val="24"/>
        </w:rPr>
      </w:pPr>
    </w:p>
    <w:p w14:paraId="5DBDD2B4" w14:textId="31FD0AEF" w:rsidR="00131D1F" w:rsidRPr="00955392" w:rsidRDefault="00131D1F"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Walthouse, E (2014) </w:t>
      </w:r>
      <w:r w:rsidRPr="00955392">
        <w:rPr>
          <w:rFonts w:asciiTheme="minorHAnsi" w:hAnsiTheme="minorHAnsi" w:cstheme="minorHAnsi"/>
          <w:i/>
          <w:sz w:val="24"/>
        </w:rPr>
        <w:t>Effects of Hunger on Education</w:t>
      </w:r>
      <w:r w:rsidRPr="00955392">
        <w:rPr>
          <w:rFonts w:asciiTheme="minorHAnsi" w:hAnsiTheme="minorHAnsi" w:cstheme="minorHAnsi"/>
          <w:sz w:val="24"/>
        </w:rPr>
        <w:t>. [Online]</w:t>
      </w:r>
    </w:p>
    <w:p w14:paraId="6C7079C9" w14:textId="69ED6AC5" w:rsidR="00131D1F" w:rsidRPr="00955392" w:rsidRDefault="0084778E" w:rsidP="00955392">
      <w:pPr>
        <w:pStyle w:val="SMUNORMALARIAL"/>
        <w:spacing w:line="360" w:lineRule="auto"/>
        <w:rPr>
          <w:rFonts w:asciiTheme="minorHAnsi" w:eastAsiaTheme="minorHAnsi" w:hAnsiTheme="minorHAnsi" w:cstheme="minorHAnsi"/>
          <w:sz w:val="24"/>
          <w:lang w:eastAsia="en-US"/>
        </w:rPr>
      </w:pPr>
      <w:hyperlink r:id="rId101" w:history="1">
        <w:r w:rsidR="00131D1F" w:rsidRPr="00955392">
          <w:rPr>
            <w:rFonts w:asciiTheme="minorHAnsi" w:eastAsiaTheme="minorHAnsi" w:hAnsiTheme="minorHAnsi" w:cstheme="minorHAnsi"/>
            <w:color w:val="0000FF"/>
            <w:sz w:val="24"/>
            <w:u w:val="single"/>
            <w:lang w:eastAsia="en-US"/>
          </w:rPr>
          <w:t>https://borgenproject.org/effects-of-hunger-on-education/</w:t>
        </w:r>
      </w:hyperlink>
    </w:p>
    <w:p w14:paraId="5425F243" w14:textId="72187107" w:rsidR="00131D1F" w:rsidRPr="00955392" w:rsidRDefault="00131D1F"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29</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February 2020).</w:t>
      </w:r>
    </w:p>
    <w:p w14:paraId="4D3FD1F0"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lastRenderedPageBreak/>
        <w:t>Welsh Government (2018).</w:t>
      </w:r>
      <w:r w:rsidRPr="00955392">
        <w:rPr>
          <w:rFonts w:asciiTheme="minorHAnsi" w:hAnsiTheme="minorHAnsi" w:cstheme="minorHAnsi"/>
          <w:i/>
          <w:sz w:val="24"/>
        </w:rPr>
        <w:t xml:space="preserve"> Statutory guidance to Welsh local authorities on the provision of independent counselling services. </w:t>
      </w:r>
      <w:r w:rsidRPr="00955392">
        <w:rPr>
          <w:rFonts w:asciiTheme="minorHAnsi" w:hAnsiTheme="minorHAnsi" w:cstheme="minorHAnsi"/>
          <w:sz w:val="24"/>
        </w:rPr>
        <w:t>[Online]</w:t>
      </w:r>
    </w:p>
    <w:p w14:paraId="2465B5DD" w14:textId="77777777" w:rsidR="003C21D5" w:rsidRPr="00955392" w:rsidRDefault="0084778E" w:rsidP="00955392">
      <w:pPr>
        <w:pStyle w:val="SMUNORMALARIAL"/>
        <w:spacing w:line="360" w:lineRule="auto"/>
        <w:rPr>
          <w:rFonts w:asciiTheme="minorHAnsi" w:hAnsiTheme="minorHAnsi" w:cstheme="minorHAnsi"/>
          <w:sz w:val="24"/>
        </w:rPr>
      </w:pPr>
      <w:hyperlink r:id="rId102" w:history="1">
        <w:r w:rsidR="003C21D5" w:rsidRPr="00955392">
          <w:rPr>
            <w:rStyle w:val="Hyperlink"/>
            <w:rFonts w:asciiTheme="minorHAnsi" w:hAnsiTheme="minorHAnsi" w:cstheme="minorHAnsi"/>
            <w:sz w:val="24"/>
          </w:rPr>
          <w:t>https://gov.wales/sites/default/files/publications/2018-03/statutory-guidance-to-welsh-local-authorities-on-the-provision-of-independent-counselling-services.pdf</w:t>
        </w:r>
      </w:hyperlink>
    </w:p>
    <w:p w14:paraId="6CFE924F"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2B89C4C3" w14:textId="77777777" w:rsidR="004A2F42" w:rsidRPr="00955392" w:rsidRDefault="004A2F42" w:rsidP="00955392">
      <w:pPr>
        <w:pStyle w:val="SMUNORMALARIAL"/>
        <w:spacing w:line="360" w:lineRule="auto"/>
        <w:rPr>
          <w:rFonts w:asciiTheme="minorHAnsi" w:hAnsiTheme="minorHAnsi" w:cstheme="minorHAnsi"/>
          <w:sz w:val="24"/>
        </w:rPr>
      </w:pPr>
    </w:p>
    <w:p w14:paraId="7D3FD549"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Welsh Government (2018). </w:t>
      </w:r>
      <w:r w:rsidRPr="00955392">
        <w:rPr>
          <w:rFonts w:asciiTheme="minorHAnsi" w:hAnsiTheme="minorHAnsi" w:cstheme="minorHAnsi"/>
          <w:i/>
          <w:sz w:val="24"/>
        </w:rPr>
        <w:t>Thinking Positively</w:t>
      </w:r>
      <w:r w:rsidRPr="00955392">
        <w:rPr>
          <w:rFonts w:asciiTheme="minorHAnsi" w:hAnsiTheme="minorHAnsi" w:cstheme="minorHAnsi"/>
          <w:sz w:val="24"/>
        </w:rPr>
        <w:t>. [Online]</w:t>
      </w:r>
    </w:p>
    <w:p w14:paraId="14E643A3" w14:textId="77777777" w:rsidR="003C21D5" w:rsidRPr="00955392" w:rsidRDefault="0084778E" w:rsidP="00955392">
      <w:pPr>
        <w:pStyle w:val="SMUNORMALARIAL"/>
        <w:spacing w:line="360" w:lineRule="auto"/>
        <w:rPr>
          <w:rFonts w:asciiTheme="minorHAnsi" w:hAnsiTheme="minorHAnsi" w:cstheme="minorHAnsi"/>
          <w:sz w:val="24"/>
        </w:rPr>
      </w:pPr>
      <w:hyperlink r:id="rId103" w:history="1">
        <w:r w:rsidR="003C21D5" w:rsidRPr="00955392">
          <w:rPr>
            <w:rStyle w:val="Hyperlink"/>
            <w:rFonts w:asciiTheme="minorHAnsi" w:hAnsiTheme="minorHAnsi" w:cstheme="minorHAnsi"/>
            <w:sz w:val="24"/>
          </w:rPr>
          <w:t>https://gov.wales/sites/default/files/publications/2018-12/thinking-positively-emotional-health-and-well-being-in-schools-and-early-years-settings.pdf</w:t>
        </w:r>
      </w:hyperlink>
    </w:p>
    <w:p w14:paraId="37D9A39D" w14:textId="2BB41DA6" w:rsidR="00D94EDB"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00D94EDB">
        <w:rPr>
          <w:rFonts w:asciiTheme="minorHAnsi" w:hAnsiTheme="minorHAnsi" w:cstheme="minorHAnsi"/>
          <w:sz w:val="24"/>
        </w:rPr>
        <w:t xml:space="preserve"> November 2019).</w:t>
      </w:r>
    </w:p>
    <w:p w14:paraId="33669853" w14:textId="77777777" w:rsidR="00D94EDB" w:rsidRDefault="00D94EDB" w:rsidP="00955392">
      <w:pPr>
        <w:pStyle w:val="SMUNORMALARIAL"/>
        <w:spacing w:line="360" w:lineRule="auto"/>
        <w:rPr>
          <w:rFonts w:asciiTheme="minorHAnsi" w:hAnsiTheme="minorHAnsi" w:cstheme="minorHAnsi"/>
          <w:sz w:val="24"/>
        </w:rPr>
      </w:pPr>
    </w:p>
    <w:p w14:paraId="558A0232" w14:textId="33481FCD" w:rsidR="0075391D" w:rsidRPr="00955392" w:rsidRDefault="0075391D"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Welsh Government (2013) </w:t>
      </w:r>
      <w:r w:rsidRPr="00955392">
        <w:rPr>
          <w:rFonts w:asciiTheme="minorHAnsi" w:hAnsiTheme="minorHAnsi" w:cstheme="minorHAnsi"/>
          <w:i/>
          <w:sz w:val="24"/>
        </w:rPr>
        <w:t>Free School Meals Case Studies Report</w:t>
      </w:r>
      <w:r w:rsidRPr="00955392">
        <w:rPr>
          <w:rFonts w:asciiTheme="minorHAnsi" w:hAnsiTheme="minorHAnsi" w:cstheme="minorHAnsi"/>
          <w:sz w:val="24"/>
        </w:rPr>
        <w:t>. [Online]</w:t>
      </w:r>
    </w:p>
    <w:p w14:paraId="04D3253C" w14:textId="73A3EABB" w:rsidR="0075391D" w:rsidRPr="00955392" w:rsidRDefault="0084778E" w:rsidP="00955392">
      <w:pPr>
        <w:pStyle w:val="SMUNORMALARIAL"/>
        <w:spacing w:line="360" w:lineRule="auto"/>
        <w:rPr>
          <w:rFonts w:asciiTheme="minorHAnsi" w:eastAsiaTheme="minorHAnsi" w:hAnsiTheme="minorHAnsi" w:cstheme="minorHAnsi"/>
          <w:sz w:val="24"/>
          <w:lang w:eastAsia="en-US"/>
        </w:rPr>
      </w:pPr>
      <w:hyperlink r:id="rId104" w:history="1">
        <w:r w:rsidR="0075391D" w:rsidRPr="00955392">
          <w:rPr>
            <w:rFonts w:asciiTheme="minorHAnsi" w:eastAsiaTheme="minorHAnsi" w:hAnsiTheme="minorHAnsi" w:cstheme="minorHAnsi"/>
            <w:color w:val="0000FF"/>
            <w:sz w:val="24"/>
            <w:u w:val="single"/>
            <w:lang w:eastAsia="en-US"/>
          </w:rPr>
          <w:t>https://gov.wales/sites/default/files/publications/2018-12/free-school-meals-case-studies-report.pdf</w:t>
        </w:r>
      </w:hyperlink>
    </w:p>
    <w:p w14:paraId="72710C2E" w14:textId="36505E18" w:rsidR="0075391D" w:rsidRPr="00955392" w:rsidRDefault="0075391D"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21</w:t>
      </w:r>
      <w:r w:rsidRPr="00955392">
        <w:rPr>
          <w:rFonts w:asciiTheme="minorHAnsi" w:eastAsiaTheme="minorHAnsi" w:hAnsiTheme="minorHAnsi" w:cstheme="minorHAnsi"/>
          <w:sz w:val="24"/>
          <w:vertAlign w:val="superscript"/>
          <w:lang w:eastAsia="en-US"/>
        </w:rPr>
        <w:t>st</w:t>
      </w:r>
      <w:r w:rsidRPr="00955392">
        <w:rPr>
          <w:rFonts w:asciiTheme="minorHAnsi" w:eastAsiaTheme="minorHAnsi" w:hAnsiTheme="minorHAnsi" w:cstheme="minorHAnsi"/>
          <w:sz w:val="24"/>
          <w:lang w:eastAsia="en-US"/>
        </w:rPr>
        <w:t xml:space="preserve"> April 2020).</w:t>
      </w:r>
    </w:p>
    <w:p w14:paraId="6354688D" w14:textId="77777777" w:rsidR="003C21D5" w:rsidRPr="00955392" w:rsidRDefault="003C21D5" w:rsidP="00955392">
      <w:pPr>
        <w:pStyle w:val="SMUNORMALARIAL"/>
        <w:spacing w:line="360" w:lineRule="auto"/>
        <w:rPr>
          <w:rFonts w:asciiTheme="minorHAnsi" w:hAnsiTheme="minorHAnsi" w:cstheme="minorHAnsi"/>
          <w:sz w:val="24"/>
        </w:rPr>
      </w:pPr>
    </w:p>
    <w:p w14:paraId="383BDFFC"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Welsh Government (2018). </w:t>
      </w:r>
      <w:r w:rsidRPr="00955392">
        <w:rPr>
          <w:rFonts w:asciiTheme="minorHAnsi" w:hAnsiTheme="minorHAnsi" w:cstheme="minorHAnsi"/>
          <w:i/>
          <w:sz w:val="24"/>
        </w:rPr>
        <w:t>Challenging Bullying</w:t>
      </w:r>
      <w:r w:rsidRPr="00955392">
        <w:rPr>
          <w:rFonts w:asciiTheme="minorHAnsi" w:hAnsiTheme="minorHAnsi" w:cstheme="minorHAnsi"/>
          <w:sz w:val="24"/>
        </w:rPr>
        <w:t>. [Online]</w:t>
      </w:r>
    </w:p>
    <w:p w14:paraId="6C0C9C90" w14:textId="77777777" w:rsidR="003C21D5" w:rsidRPr="00955392" w:rsidRDefault="0084778E" w:rsidP="00955392">
      <w:pPr>
        <w:pStyle w:val="SMUNORMALARIAL"/>
        <w:spacing w:line="360" w:lineRule="auto"/>
        <w:rPr>
          <w:rFonts w:asciiTheme="minorHAnsi" w:hAnsiTheme="minorHAnsi" w:cstheme="minorHAnsi"/>
          <w:sz w:val="24"/>
        </w:rPr>
      </w:pPr>
      <w:hyperlink r:id="rId105" w:history="1">
        <w:r w:rsidR="003C21D5" w:rsidRPr="00955392">
          <w:rPr>
            <w:rStyle w:val="Hyperlink"/>
            <w:rFonts w:asciiTheme="minorHAnsi" w:hAnsiTheme="minorHAnsi" w:cstheme="minorHAnsi"/>
            <w:sz w:val="24"/>
          </w:rPr>
          <w:t>https://gov.wales/sites/default/files/publications/2019-11/rights-respect-equality-statutory-guidance-for-governing-bodies-of-maintained-schools.pdf</w:t>
        </w:r>
      </w:hyperlink>
    </w:p>
    <w:p w14:paraId="1EFD7942" w14:textId="3548A718"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00D94EDB">
        <w:rPr>
          <w:rFonts w:asciiTheme="minorHAnsi" w:hAnsiTheme="minorHAnsi" w:cstheme="minorHAnsi"/>
          <w:sz w:val="24"/>
        </w:rPr>
        <w:t xml:space="preserve"> November 2019).</w:t>
      </w:r>
    </w:p>
    <w:p w14:paraId="40CBCB94" w14:textId="77777777" w:rsidR="00955392" w:rsidRPr="00955392" w:rsidRDefault="00955392" w:rsidP="00955392">
      <w:pPr>
        <w:pStyle w:val="SMUNORMALARIAL"/>
        <w:spacing w:line="360" w:lineRule="auto"/>
        <w:rPr>
          <w:rFonts w:asciiTheme="minorHAnsi" w:hAnsiTheme="minorHAnsi" w:cstheme="minorHAnsi"/>
          <w:sz w:val="24"/>
        </w:rPr>
      </w:pPr>
    </w:p>
    <w:p w14:paraId="7D219B0F" w14:textId="77777777" w:rsidR="003C21D5" w:rsidRPr="00955392" w:rsidRDefault="003C21D5"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Welsh Government (2018). </w:t>
      </w:r>
      <w:r w:rsidRPr="00955392">
        <w:rPr>
          <w:rFonts w:asciiTheme="minorHAnsi" w:hAnsiTheme="minorHAnsi" w:cstheme="minorHAnsi"/>
          <w:i/>
          <w:sz w:val="24"/>
        </w:rPr>
        <w:t xml:space="preserve">Using the Pupil Deprivation Grant in Support of Arts and Cultural Activity. </w:t>
      </w:r>
      <w:r w:rsidRPr="00955392">
        <w:rPr>
          <w:rFonts w:asciiTheme="minorHAnsi" w:hAnsiTheme="minorHAnsi" w:cstheme="minorHAnsi"/>
          <w:sz w:val="24"/>
        </w:rPr>
        <w:t>[Online]</w:t>
      </w:r>
    </w:p>
    <w:p w14:paraId="0D469699" w14:textId="77777777" w:rsidR="003C21D5" w:rsidRPr="00955392" w:rsidRDefault="0084778E" w:rsidP="00955392">
      <w:pPr>
        <w:pStyle w:val="SMUNORMALARIAL"/>
        <w:spacing w:line="360" w:lineRule="auto"/>
        <w:rPr>
          <w:rFonts w:asciiTheme="minorHAnsi" w:hAnsiTheme="minorHAnsi" w:cstheme="minorHAnsi"/>
          <w:sz w:val="24"/>
        </w:rPr>
      </w:pPr>
      <w:hyperlink r:id="rId106" w:history="1">
        <w:r w:rsidR="003C21D5" w:rsidRPr="00955392">
          <w:rPr>
            <w:rStyle w:val="Hyperlink"/>
            <w:rFonts w:asciiTheme="minorHAnsi" w:hAnsiTheme="minorHAnsi" w:cstheme="minorHAnsi"/>
            <w:sz w:val="24"/>
          </w:rPr>
          <w:t>https://gov.wales/sites/default/files/publications/2018-11/using-the-pupil-deprivation-grant-in-support-of-arts-and-cultural-activity.pdf</w:t>
        </w:r>
      </w:hyperlink>
    </w:p>
    <w:p w14:paraId="680C20B4" w14:textId="7E644A4F" w:rsidR="0024168D" w:rsidRPr="00955392" w:rsidRDefault="003C21D5" w:rsidP="00955392">
      <w:pPr>
        <w:pStyle w:val="SMUNORMALARIAL"/>
        <w:spacing w:line="360" w:lineRule="auto"/>
        <w:rPr>
          <w:rFonts w:asciiTheme="minorHAnsi" w:hAnsiTheme="minorHAnsi" w:cstheme="minorHAnsi"/>
          <w:b/>
          <w:sz w:val="24"/>
        </w:rPr>
      </w:pPr>
      <w:r w:rsidRPr="00955392">
        <w:rPr>
          <w:rFonts w:asciiTheme="minorHAnsi" w:hAnsiTheme="minorHAnsi" w:cstheme="minorHAnsi"/>
          <w:sz w:val="24"/>
        </w:rPr>
        <w:t>(Accessed on: 24</w:t>
      </w:r>
      <w:r w:rsidRPr="00955392">
        <w:rPr>
          <w:rFonts w:asciiTheme="minorHAnsi" w:hAnsiTheme="minorHAnsi" w:cstheme="minorHAnsi"/>
          <w:sz w:val="24"/>
          <w:vertAlign w:val="superscript"/>
        </w:rPr>
        <w:t>th</w:t>
      </w:r>
      <w:r w:rsidRPr="00955392">
        <w:rPr>
          <w:rFonts w:asciiTheme="minorHAnsi" w:hAnsiTheme="minorHAnsi" w:cstheme="minorHAnsi"/>
          <w:sz w:val="24"/>
        </w:rPr>
        <w:t xml:space="preserve"> November 2019).</w:t>
      </w:r>
    </w:p>
    <w:p w14:paraId="6883A7F7" w14:textId="77777777" w:rsidR="00330557" w:rsidRPr="00955392" w:rsidRDefault="00330557" w:rsidP="00955392">
      <w:pPr>
        <w:pStyle w:val="SMUNORMALARIAL"/>
        <w:spacing w:line="360" w:lineRule="auto"/>
        <w:rPr>
          <w:rFonts w:asciiTheme="minorHAnsi" w:hAnsiTheme="minorHAnsi" w:cstheme="minorHAnsi"/>
          <w:b/>
          <w:sz w:val="24"/>
        </w:rPr>
      </w:pPr>
    </w:p>
    <w:p w14:paraId="1DCFA4E5" w14:textId="330619B7" w:rsidR="00330557" w:rsidRPr="00955392" w:rsidRDefault="00330557"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t xml:space="preserve">Welsh Government (2019) </w:t>
      </w:r>
      <w:r w:rsidRPr="00955392">
        <w:rPr>
          <w:rFonts w:asciiTheme="minorHAnsi" w:hAnsiTheme="minorHAnsi" w:cstheme="minorHAnsi"/>
          <w:i/>
          <w:sz w:val="24"/>
        </w:rPr>
        <w:t>Free School Meals in Wales: Information for Parents and Guardians</w:t>
      </w:r>
      <w:r w:rsidRPr="00955392">
        <w:rPr>
          <w:rFonts w:asciiTheme="minorHAnsi" w:hAnsiTheme="minorHAnsi" w:cstheme="minorHAnsi"/>
          <w:sz w:val="24"/>
        </w:rPr>
        <w:t>. [Online]</w:t>
      </w:r>
    </w:p>
    <w:p w14:paraId="1148DAFF" w14:textId="6BE9C431" w:rsidR="00330557" w:rsidRPr="00955392" w:rsidRDefault="0084778E" w:rsidP="00955392">
      <w:pPr>
        <w:pStyle w:val="SMUNORMALARIAL"/>
        <w:spacing w:line="360" w:lineRule="auto"/>
        <w:rPr>
          <w:rFonts w:asciiTheme="minorHAnsi" w:eastAsiaTheme="minorHAnsi" w:hAnsiTheme="minorHAnsi" w:cstheme="minorHAnsi"/>
          <w:sz w:val="24"/>
          <w:lang w:eastAsia="en-US"/>
        </w:rPr>
      </w:pPr>
      <w:hyperlink r:id="rId107" w:history="1">
        <w:r w:rsidR="00330557" w:rsidRPr="00955392">
          <w:rPr>
            <w:rFonts w:asciiTheme="minorHAnsi" w:eastAsiaTheme="minorHAnsi" w:hAnsiTheme="minorHAnsi" w:cstheme="minorHAnsi"/>
            <w:color w:val="0000FF"/>
            <w:sz w:val="24"/>
            <w:u w:val="single"/>
            <w:lang w:eastAsia="en-US"/>
          </w:rPr>
          <w:t>https://gov.wales/sites/default/files/publications/2019-04/free-school-meals-in-wales-information-for-parents-and-guardians.pdf</w:t>
        </w:r>
      </w:hyperlink>
    </w:p>
    <w:p w14:paraId="02186FD6" w14:textId="3C7EC8BB" w:rsidR="00330557" w:rsidRPr="00955392" w:rsidRDefault="00330557" w:rsidP="00955392">
      <w:pPr>
        <w:pStyle w:val="SMUNORMALARIAL"/>
        <w:spacing w:line="360" w:lineRule="auto"/>
        <w:rPr>
          <w:rFonts w:asciiTheme="minorHAnsi" w:hAnsiTheme="minorHAnsi" w:cstheme="minorHAnsi"/>
          <w:b/>
          <w:sz w:val="24"/>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6B851C3E" w14:textId="77777777" w:rsidR="0024168D" w:rsidRPr="00955392" w:rsidRDefault="0024168D" w:rsidP="00955392">
      <w:pPr>
        <w:pStyle w:val="SMUNORMALARIAL"/>
        <w:spacing w:line="360" w:lineRule="auto"/>
        <w:rPr>
          <w:rFonts w:asciiTheme="minorHAnsi" w:hAnsiTheme="minorHAnsi" w:cstheme="minorHAnsi"/>
          <w:sz w:val="24"/>
        </w:rPr>
      </w:pPr>
      <w:r w:rsidRPr="00955392">
        <w:rPr>
          <w:rFonts w:asciiTheme="minorHAnsi" w:hAnsiTheme="minorHAnsi" w:cstheme="minorHAnsi"/>
          <w:sz w:val="24"/>
        </w:rPr>
        <w:lastRenderedPageBreak/>
        <w:t xml:space="preserve">Welsh Government (2010) </w:t>
      </w:r>
      <w:r w:rsidRPr="00955392">
        <w:rPr>
          <w:rFonts w:asciiTheme="minorHAnsi" w:hAnsiTheme="minorHAnsi" w:cstheme="minorHAnsi"/>
          <w:i/>
          <w:sz w:val="24"/>
        </w:rPr>
        <w:t>Charging for School Activities</w:t>
      </w:r>
      <w:r w:rsidRPr="00955392">
        <w:rPr>
          <w:rFonts w:asciiTheme="minorHAnsi" w:hAnsiTheme="minorHAnsi" w:cstheme="minorHAnsi"/>
          <w:sz w:val="24"/>
        </w:rPr>
        <w:t>. [Online]</w:t>
      </w:r>
    </w:p>
    <w:p w14:paraId="6C99735A" w14:textId="77777777" w:rsidR="0024168D" w:rsidRPr="00955392" w:rsidRDefault="0084778E" w:rsidP="00955392">
      <w:pPr>
        <w:pStyle w:val="SMUNORMALARIAL"/>
        <w:spacing w:line="360" w:lineRule="auto"/>
        <w:rPr>
          <w:rFonts w:asciiTheme="minorHAnsi" w:eastAsiaTheme="minorHAnsi" w:hAnsiTheme="minorHAnsi" w:cstheme="minorHAnsi"/>
          <w:sz w:val="24"/>
          <w:lang w:eastAsia="en-US"/>
        </w:rPr>
      </w:pPr>
      <w:hyperlink r:id="rId108" w:history="1">
        <w:r w:rsidR="0024168D" w:rsidRPr="00955392">
          <w:rPr>
            <w:rFonts w:asciiTheme="minorHAnsi" w:eastAsiaTheme="minorHAnsi" w:hAnsiTheme="minorHAnsi" w:cstheme="minorHAnsi"/>
            <w:color w:val="0000FF"/>
            <w:sz w:val="24"/>
            <w:u w:val="single"/>
            <w:lang w:eastAsia="en-US"/>
          </w:rPr>
          <w:t>https://gov.wales/sites/default/files/publications/2018-03/17-charging-for-school-activities.pdf</w:t>
        </w:r>
      </w:hyperlink>
    </w:p>
    <w:p w14:paraId="1259C48F" w14:textId="77777777" w:rsidR="002F12F3" w:rsidRPr="00955392" w:rsidRDefault="0024168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11</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January 2020).</w:t>
      </w:r>
    </w:p>
    <w:p w14:paraId="570A68C5" w14:textId="77777777" w:rsidR="00133BB9" w:rsidRPr="00955392" w:rsidRDefault="00133BB9" w:rsidP="00955392">
      <w:pPr>
        <w:pStyle w:val="SMUNORMALARIAL"/>
        <w:spacing w:line="360" w:lineRule="auto"/>
        <w:rPr>
          <w:rFonts w:asciiTheme="minorHAnsi" w:eastAsiaTheme="minorHAnsi" w:hAnsiTheme="minorHAnsi" w:cstheme="minorHAnsi"/>
          <w:sz w:val="24"/>
          <w:lang w:eastAsia="en-US"/>
        </w:rPr>
      </w:pPr>
    </w:p>
    <w:p w14:paraId="45622F93" w14:textId="6559E552" w:rsidR="00133BB9" w:rsidRPr="00955392" w:rsidRDefault="00133BB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Welsh Government (2019) </w:t>
      </w:r>
      <w:r w:rsidRPr="00955392">
        <w:rPr>
          <w:rFonts w:asciiTheme="minorHAnsi" w:eastAsiaTheme="minorHAnsi" w:hAnsiTheme="minorHAnsi" w:cstheme="minorHAnsi"/>
          <w:i/>
          <w:sz w:val="24"/>
          <w:lang w:eastAsia="en-US"/>
        </w:rPr>
        <w:t>School Uniforms to Become More Affordable</w:t>
      </w:r>
      <w:r w:rsidRPr="00955392">
        <w:rPr>
          <w:rFonts w:asciiTheme="minorHAnsi" w:eastAsiaTheme="minorHAnsi" w:hAnsiTheme="minorHAnsi" w:cstheme="minorHAnsi"/>
          <w:sz w:val="24"/>
          <w:lang w:eastAsia="en-US"/>
        </w:rPr>
        <w:t>. [Online]</w:t>
      </w:r>
    </w:p>
    <w:p w14:paraId="33DAA0DC" w14:textId="3E0484C2" w:rsidR="00133BB9" w:rsidRPr="00955392" w:rsidRDefault="0084778E" w:rsidP="00955392">
      <w:pPr>
        <w:pStyle w:val="SMUNORMALARIAL"/>
        <w:spacing w:line="360" w:lineRule="auto"/>
        <w:rPr>
          <w:rFonts w:asciiTheme="minorHAnsi" w:eastAsiaTheme="minorHAnsi" w:hAnsiTheme="minorHAnsi" w:cstheme="minorHAnsi"/>
          <w:sz w:val="24"/>
          <w:lang w:eastAsia="en-US"/>
        </w:rPr>
      </w:pPr>
      <w:hyperlink r:id="rId109" w:history="1">
        <w:r w:rsidR="00133BB9" w:rsidRPr="00955392">
          <w:rPr>
            <w:rFonts w:asciiTheme="minorHAnsi" w:eastAsiaTheme="minorHAnsi" w:hAnsiTheme="minorHAnsi" w:cstheme="minorHAnsi"/>
            <w:color w:val="0000FF"/>
            <w:sz w:val="24"/>
            <w:u w:val="single"/>
            <w:lang w:eastAsia="en-US"/>
          </w:rPr>
          <w:t>https://gov.wales/school-uniforms-become-more-affordable</w:t>
        </w:r>
      </w:hyperlink>
    </w:p>
    <w:p w14:paraId="59F0651F" w14:textId="0CB7359D" w:rsidR="00AA19A9" w:rsidRPr="00955392" w:rsidRDefault="00133BB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25</w:t>
      </w:r>
      <w:r w:rsidRPr="00955392">
        <w:rPr>
          <w:rFonts w:asciiTheme="minorHAnsi" w:eastAsiaTheme="minorHAnsi" w:hAnsiTheme="minorHAnsi" w:cstheme="minorHAnsi"/>
          <w:sz w:val="24"/>
          <w:vertAlign w:val="superscript"/>
          <w:lang w:eastAsia="en-US"/>
        </w:rPr>
        <w:t>th</w:t>
      </w:r>
      <w:r w:rsidR="00D94EDB">
        <w:rPr>
          <w:rFonts w:asciiTheme="minorHAnsi" w:eastAsiaTheme="minorHAnsi" w:hAnsiTheme="minorHAnsi" w:cstheme="minorHAnsi"/>
          <w:sz w:val="24"/>
          <w:lang w:eastAsia="en-US"/>
        </w:rPr>
        <w:t xml:space="preserve"> April 2020).</w:t>
      </w:r>
    </w:p>
    <w:p w14:paraId="3F3F1432" w14:textId="77777777" w:rsidR="00D94EDB" w:rsidRDefault="00D94EDB" w:rsidP="00955392">
      <w:pPr>
        <w:pStyle w:val="SMUNORMALARIAL"/>
        <w:spacing w:line="360" w:lineRule="auto"/>
        <w:rPr>
          <w:rFonts w:asciiTheme="minorHAnsi" w:eastAsiaTheme="minorHAnsi" w:hAnsiTheme="minorHAnsi" w:cstheme="minorHAnsi"/>
          <w:sz w:val="24"/>
          <w:lang w:eastAsia="en-US"/>
        </w:rPr>
      </w:pPr>
    </w:p>
    <w:p w14:paraId="76644C6C" w14:textId="3830483B" w:rsidR="00AA19A9" w:rsidRPr="00955392" w:rsidRDefault="00AA19A9"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Welsh Government (2016) </w:t>
      </w:r>
      <w:r w:rsidRPr="00955392">
        <w:rPr>
          <w:rFonts w:asciiTheme="minorHAnsi" w:eastAsiaTheme="minorHAnsi" w:hAnsiTheme="minorHAnsi" w:cstheme="minorHAnsi"/>
          <w:i/>
          <w:sz w:val="24"/>
          <w:lang w:eastAsia="en-US"/>
        </w:rPr>
        <w:t>Child Poverty Strategy: Assessment of Progress</w:t>
      </w:r>
      <w:r w:rsidRPr="00955392">
        <w:rPr>
          <w:rFonts w:asciiTheme="minorHAnsi" w:eastAsiaTheme="minorHAnsi" w:hAnsiTheme="minorHAnsi" w:cstheme="minorHAnsi"/>
          <w:sz w:val="24"/>
          <w:lang w:eastAsia="en-US"/>
        </w:rPr>
        <w:t>. [Online]</w:t>
      </w:r>
    </w:p>
    <w:p w14:paraId="6566EA1D" w14:textId="06EC97D8" w:rsidR="00AA19A9"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0" w:history="1">
        <w:r w:rsidR="00AA19A9" w:rsidRPr="00955392">
          <w:rPr>
            <w:rFonts w:asciiTheme="minorHAnsi" w:eastAsiaTheme="minorHAnsi" w:hAnsiTheme="minorHAnsi" w:cstheme="minorHAnsi"/>
            <w:color w:val="0000FF"/>
            <w:sz w:val="24"/>
            <w:u w:val="single"/>
            <w:lang w:eastAsia="en-US"/>
          </w:rPr>
          <w:t>file:///C:/Users/Student/Downloads/child-poverty-strategy-2016-progress-report.pdf</w:t>
        </w:r>
      </w:hyperlink>
    </w:p>
    <w:p w14:paraId="6B9076DD" w14:textId="56435A2A" w:rsidR="00D94EDB" w:rsidRPr="00C22DBC" w:rsidRDefault="00AA19A9" w:rsidP="00955392">
      <w:pPr>
        <w:pStyle w:val="SMUNORMALARIAL"/>
        <w:spacing w:line="360" w:lineRule="auto"/>
        <w:rPr>
          <w:rFonts w:asciiTheme="minorHAnsi" w:hAnsiTheme="minorHAnsi" w:cstheme="minorHAnsi"/>
          <w:b/>
          <w:sz w:val="24"/>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202CEA48" w14:textId="77777777" w:rsidR="00D94EDB" w:rsidRDefault="00D94EDB" w:rsidP="00955392">
      <w:pPr>
        <w:pStyle w:val="SMUNORMALARIAL"/>
        <w:spacing w:line="360" w:lineRule="auto"/>
        <w:rPr>
          <w:rFonts w:asciiTheme="minorHAnsi" w:hAnsiTheme="minorHAnsi" w:cstheme="minorHAnsi"/>
          <w:sz w:val="24"/>
        </w:rPr>
      </w:pPr>
    </w:p>
    <w:p w14:paraId="70FB223C" w14:textId="77777777" w:rsidR="002F12F3" w:rsidRPr="00955392" w:rsidRDefault="002F12F3" w:rsidP="00955392">
      <w:pPr>
        <w:pStyle w:val="SMUNORMALARIAL"/>
        <w:spacing w:line="360" w:lineRule="auto"/>
        <w:rPr>
          <w:rFonts w:asciiTheme="minorHAnsi" w:hAnsiTheme="minorHAnsi" w:cstheme="minorHAnsi"/>
          <w:b/>
          <w:sz w:val="24"/>
        </w:rPr>
      </w:pPr>
      <w:r w:rsidRPr="00955392">
        <w:rPr>
          <w:rFonts w:asciiTheme="minorHAnsi" w:hAnsiTheme="minorHAnsi" w:cstheme="minorHAnsi"/>
          <w:sz w:val="24"/>
        </w:rPr>
        <w:t xml:space="preserve">Welsh Government (2016) </w:t>
      </w:r>
      <w:r w:rsidRPr="00955392">
        <w:rPr>
          <w:rFonts w:asciiTheme="minorHAnsi" w:hAnsiTheme="minorHAnsi" w:cstheme="minorHAnsi"/>
          <w:i/>
          <w:sz w:val="24"/>
        </w:rPr>
        <w:t>Inclusion and Pupil Support.</w:t>
      </w:r>
      <w:r w:rsidRPr="00955392">
        <w:rPr>
          <w:rFonts w:asciiTheme="minorHAnsi" w:hAnsiTheme="minorHAnsi" w:cstheme="minorHAnsi"/>
          <w:sz w:val="24"/>
        </w:rPr>
        <w:t xml:space="preserve"> [Online]</w:t>
      </w:r>
    </w:p>
    <w:p w14:paraId="55EB3536" w14:textId="3D14164B" w:rsidR="003C21D5" w:rsidRPr="00955392" w:rsidRDefault="003C21D5" w:rsidP="00955392">
      <w:pPr>
        <w:pStyle w:val="SMUNORMALARIAL"/>
        <w:spacing w:line="360" w:lineRule="auto"/>
        <w:rPr>
          <w:rFonts w:asciiTheme="minorHAnsi" w:eastAsiaTheme="minorHAnsi" w:hAnsiTheme="minorHAnsi" w:cstheme="minorHAnsi"/>
          <w:sz w:val="24"/>
          <w:lang w:eastAsia="en-US"/>
        </w:rPr>
      </w:pPr>
      <w:r w:rsidRPr="00955392">
        <w:rPr>
          <w:rFonts w:asciiTheme="minorHAnsi" w:hAnsiTheme="minorHAnsi" w:cstheme="minorHAnsi"/>
          <w:b/>
          <w:sz w:val="24"/>
        </w:rPr>
        <w:t xml:space="preserve"> </w:t>
      </w:r>
      <w:hyperlink r:id="rId111" w:history="1">
        <w:r w:rsidR="002F12F3" w:rsidRPr="00955392">
          <w:rPr>
            <w:rFonts w:asciiTheme="minorHAnsi" w:eastAsiaTheme="minorHAnsi" w:hAnsiTheme="minorHAnsi" w:cstheme="minorHAnsi"/>
            <w:color w:val="0000FF"/>
            <w:sz w:val="24"/>
            <w:u w:val="single"/>
            <w:lang w:eastAsia="en-US"/>
          </w:rPr>
          <w:t>https://gov.wales/sites/default/files/publications/2018-05/guidance-inclusion-and-pupil-support_0.pdf</w:t>
        </w:r>
      </w:hyperlink>
    </w:p>
    <w:p w14:paraId="46A82246" w14:textId="40444417" w:rsidR="002F12F3" w:rsidRPr="00955392" w:rsidRDefault="002F12F3"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7416967C" w14:textId="77777777" w:rsidR="00955392" w:rsidRPr="00955392" w:rsidRDefault="00955392" w:rsidP="00955392">
      <w:pPr>
        <w:pStyle w:val="SMUNORMALARIAL"/>
        <w:spacing w:line="360" w:lineRule="auto"/>
        <w:rPr>
          <w:rFonts w:asciiTheme="minorHAnsi" w:eastAsiaTheme="minorHAnsi" w:hAnsiTheme="minorHAnsi" w:cstheme="minorHAnsi"/>
          <w:sz w:val="24"/>
          <w:lang w:eastAsia="en-US"/>
        </w:rPr>
      </w:pPr>
    </w:p>
    <w:p w14:paraId="7EA9CA8E" w14:textId="30C5DEE5" w:rsidR="0075391D" w:rsidRPr="00955392" w:rsidRDefault="0075391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Welsh Government (2015) </w:t>
      </w:r>
      <w:r w:rsidRPr="00955392">
        <w:rPr>
          <w:rFonts w:asciiTheme="minorHAnsi" w:eastAsiaTheme="minorHAnsi" w:hAnsiTheme="minorHAnsi" w:cstheme="minorHAnsi"/>
          <w:i/>
          <w:sz w:val="24"/>
          <w:lang w:eastAsia="en-US"/>
        </w:rPr>
        <w:t>Curriculum for Wales: Foundation Phase Framework</w:t>
      </w:r>
      <w:r w:rsidRPr="00955392">
        <w:rPr>
          <w:rFonts w:asciiTheme="minorHAnsi" w:eastAsiaTheme="minorHAnsi" w:hAnsiTheme="minorHAnsi" w:cstheme="minorHAnsi"/>
          <w:sz w:val="24"/>
          <w:lang w:eastAsia="en-US"/>
        </w:rPr>
        <w:t>. [Online]</w:t>
      </w:r>
    </w:p>
    <w:p w14:paraId="6CEA4F7A" w14:textId="1FF58984" w:rsidR="0075391D"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2" w:history="1">
        <w:r w:rsidR="0075391D" w:rsidRPr="00955392">
          <w:rPr>
            <w:rFonts w:asciiTheme="minorHAnsi" w:eastAsiaTheme="minorHAnsi" w:hAnsiTheme="minorHAnsi" w:cstheme="minorHAnsi"/>
            <w:color w:val="0000FF"/>
            <w:sz w:val="24"/>
            <w:u w:val="single"/>
            <w:lang w:eastAsia="en-US"/>
          </w:rPr>
          <w:t>https://hwb.gov.wales/storage/d5d8e39c-b534-40cb-a3f5-7e2e126d8077/foundation-phase-framework.pdf</w:t>
        </w:r>
      </w:hyperlink>
    </w:p>
    <w:p w14:paraId="73FE03CF" w14:textId="62A8AA1A" w:rsidR="008A110D" w:rsidRPr="00955392" w:rsidRDefault="0075391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21</w:t>
      </w:r>
      <w:r w:rsidRPr="00955392">
        <w:rPr>
          <w:rFonts w:asciiTheme="minorHAnsi" w:eastAsiaTheme="minorHAnsi" w:hAnsiTheme="minorHAnsi" w:cstheme="minorHAnsi"/>
          <w:sz w:val="24"/>
          <w:vertAlign w:val="superscript"/>
          <w:lang w:eastAsia="en-US"/>
        </w:rPr>
        <w:t>st</w:t>
      </w:r>
      <w:r w:rsidR="00955392" w:rsidRPr="00955392">
        <w:rPr>
          <w:rFonts w:asciiTheme="minorHAnsi" w:eastAsiaTheme="minorHAnsi" w:hAnsiTheme="minorHAnsi" w:cstheme="minorHAnsi"/>
          <w:sz w:val="24"/>
          <w:lang w:eastAsia="en-US"/>
        </w:rPr>
        <w:t xml:space="preserve"> April 2020).</w:t>
      </w:r>
    </w:p>
    <w:p w14:paraId="72E5046C" w14:textId="77777777" w:rsidR="008A110D" w:rsidRPr="00955392" w:rsidRDefault="008A110D" w:rsidP="00955392">
      <w:pPr>
        <w:pStyle w:val="SMUNORMALARIAL"/>
        <w:spacing w:line="360" w:lineRule="auto"/>
        <w:rPr>
          <w:rFonts w:asciiTheme="minorHAnsi" w:eastAsiaTheme="minorHAnsi" w:hAnsiTheme="minorHAnsi" w:cstheme="minorHAnsi"/>
          <w:sz w:val="24"/>
          <w:lang w:eastAsia="en-US"/>
        </w:rPr>
      </w:pPr>
    </w:p>
    <w:p w14:paraId="13234FBB" w14:textId="7E45F081" w:rsidR="00032D45" w:rsidRPr="00955392" w:rsidRDefault="00032D45"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Welsh Government (2020) </w:t>
      </w:r>
      <w:r w:rsidRPr="00955392">
        <w:rPr>
          <w:rFonts w:asciiTheme="minorHAnsi" w:eastAsiaTheme="minorHAnsi" w:hAnsiTheme="minorHAnsi" w:cstheme="minorHAnsi"/>
          <w:i/>
          <w:sz w:val="24"/>
          <w:lang w:eastAsia="en-US"/>
        </w:rPr>
        <w:t xml:space="preserve">Counselling for Children and Young People, 2018/2019. </w:t>
      </w:r>
      <w:r w:rsidRPr="00955392">
        <w:rPr>
          <w:rFonts w:asciiTheme="minorHAnsi" w:eastAsiaTheme="minorHAnsi" w:hAnsiTheme="minorHAnsi" w:cstheme="minorHAnsi"/>
          <w:sz w:val="24"/>
          <w:lang w:eastAsia="en-US"/>
        </w:rPr>
        <w:t>[Online]</w:t>
      </w:r>
    </w:p>
    <w:p w14:paraId="5C288CC8" w14:textId="40B960C1" w:rsidR="00032D45"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3" w:history="1">
        <w:r w:rsidR="00032D45" w:rsidRPr="00955392">
          <w:rPr>
            <w:rFonts w:asciiTheme="minorHAnsi" w:eastAsiaTheme="minorHAnsi" w:hAnsiTheme="minorHAnsi" w:cstheme="minorHAnsi"/>
            <w:color w:val="0000FF"/>
            <w:sz w:val="24"/>
            <w:u w:val="single"/>
            <w:lang w:eastAsia="en-US"/>
          </w:rPr>
          <w:t>https://gov.wales/sites/default/files/statistics-and-research/2020-03/counselling-children-and-young-people-september-2018-august-2019-570.pdf</w:t>
        </w:r>
      </w:hyperlink>
    </w:p>
    <w:p w14:paraId="22C1A402" w14:textId="1F9F9925" w:rsidR="00032D45" w:rsidRPr="00955392" w:rsidRDefault="00032D45"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28</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4551BB11" w14:textId="77777777" w:rsidR="00243F12" w:rsidRPr="00955392" w:rsidRDefault="00243F12" w:rsidP="00955392">
      <w:pPr>
        <w:pStyle w:val="SMUNORMALARIAL"/>
        <w:spacing w:line="360" w:lineRule="auto"/>
        <w:rPr>
          <w:rFonts w:asciiTheme="minorHAnsi" w:eastAsiaTheme="minorHAnsi" w:hAnsiTheme="minorHAnsi" w:cstheme="minorHAnsi"/>
          <w:sz w:val="24"/>
          <w:lang w:eastAsia="en-US"/>
        </w:rPr>
      </w:pPr>
    </w:p>
    <w:p w14:paraId="70E6E88D"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65746D9E"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3E9E451A" w14:textId="77777777" w:rsidR="00C22DBC" w:rsidRDefault="00C22DBC" w:rsidP="00955392">
      <w:pPr>
        <w:pStyle w:val="SMUNORMALARIAL"/>
        <w:spacing w:line="360" w:lineRule="auto"/>
        <w:rPr>
          <w:rFonts w:asciiTheme="minorHAnsi" w:eastAsiaTheme="minorHAnsi" w:hAnsiTheme="minorHAnsi" w:cstheme="minorHAnsi"/>
          <w:sz w:val="24"/>
          <w:lang w:eastAsia="en-US"/>
        </w:rPr>
      </w:pPr>
    </w:p>
    <w:p w14:paraId="6B824DAB" w14:textId="0C6B4FB5" w:rsidR="00243F12" w:rsidRPr="00955392" w:rsidRDefault="00243F12"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lastRenderedPageBreak/>
        <w:t xml:space="preserve">Wallace, J (2018) </w:t>
      </w:r>
      <w:r w:rsidRPr="00955392">
        <w:rPr>
          <w:rFonts w:asciiTheme="minorHAnsi" w:eastAsiaTheme="minorHAnsi" w:hAnsiTheme="minorHAnsi" w:cstheme="minorHAnsi"/>
          <w:i/>
          <w:sz w:val="24"/>
          <w:lang w:eastAsia="en-US"/>
        </w:rPr>
        <w:t xml:space="preserve">Wellbeing and </w:t>
      </w:r>
      <w:r w:rsidR="005E5396" w:rsidRPr="00955392">
        <w:rPr>
          <w:rFonts w:asciiTheme="minorHAnsi" w:eastAsiaTheme="minorHAnsi" w:hAnsiTheme="minorHAnsi" w:cstheme="minorHAnsi"/>
          <w:i/>
          <w:sz w:val="24"/>
          <w:lang w:eastAsia="en-US"/>
        </w:rPr>
        <w:t>Devolution: Reframing the Role of Government in Scotland, Wales and Northern Ireland</w:t>
      </w:r>
      <w:r w:rsidR="005E5396" w:rsidRPr="00955392">
        <w:rPr>
          <w:rFonts w:asciiTheme="minorHAnsi" w:eastAsiaTheme="minorHAnsi" w:hAnsiTheme="minorHAnsi" w:cstheme="minorHAnsi"/>
          <w:sz w:val="24"/>
          <w:lang w:eastAsia="en-US"/>
        </w:rPr>
        <w:t xml:space="preserve">. [Online] </w:t>
      </w:r>
    </w:p>
    <w:p w14:paraId="289D5D50" w14:textId="0C2CDB7B" w:rsidR="005E5396"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4" w:history="1">
        <w:r w:rsidR="005E5396" w:rsidRPr="00955392">
          <w:rPr>
            <w:rFonts w:asciiTheme="minorHAnsi" w:eastAsiaTheme="minorHAnsi" w:hAnsiTheme="minorHAnsi" w:cstheme="minorHAnsi"/>
            <w:color w:val="0000FF"/>
            <w:sz w:val="24"/>
            <w:u w:val="single"/>
            <w:lang w:eastAsia="en-US"/>
          </w:rPr>
          <w:t>file:///C:/Users/Student/Downloads/2018%20-%20Wellbeing%20and%20devolution%20(1)%20(1).pdf</w:t>
        </w:r>
      </w:hyperlink>
    </w:p>
    <w:p w14:paraId="2FECAC11" w14:textId="3401DD5E" w:rsidR="005E5396" w:rsidRPr="00955392" w:rsidRDefault="005E5396"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22</w:t>
      </w:r>
      <w:r w:rsidRPr="00955392">
        <w:rPr>
          <w:rFonts w:asciiTheme="minorHAnsi" w:eastAsiaTheme="minorHAnsi" w:hAnsiTheme="minorHAnsi" w:cstheme="minorHAnsi"/>
          <w:sz w:val="24"/>
          <w:vertAlign w:val="superscript"/>
          <w:lang w:eastAsia="en-US"/>
        </w:rPr>
        <w:t>nd</w:t>
      </w:r>
      <w:r w:rsidRPr="00955392">
        <w:rPr>
          <w:rFonts w:asciiTheme="minorHAnsi" w:eastAsiaTheme="minorHAnsi" w:hAnsiTheme="minorHAnsi" w:cstheme="minorHAnsi"/>
          <w:sz w:val="24"/>
          <w:lang w:eastAsia="en-US"/>
        </w:rPr>
        <w:t xml:space="preserve"> April 2020).</w:t>
      </w:r>
    </w:p>
    <w:p w14:paraId="3885C86C" w14:textId="77777777" w:rsidR="00DD37CE" w:rsidRPr="00955392" w:rsidRDefault="00DD37CE" w:rsidP="00955392">
      <w:pPr>
        <w:pStyle w:val="SMUNORMALARIAL"/>
        <w:spacing w:line="360" w:lineRule="auto"/>
        <w:rPr>
          <w:rFonts w:asciiTheme="minorHAnsi" w:eastAsiaTheme="minorHAnsi" w:hAnsiTheme="minorHAnsi" w:cstheme="minorHAnsi"/>
          <w:sz w:val="24"/>
          <w:lang w:eastAsia="en-US"/>
        </w:rPr>
      </w:pPr>
    </w:p>
    <w:p w14:paraId="7F66B4AB" w14:textId="0B1C353B" w:rsidR="00DD37CE" w:rsidRPr="00955392" w:rsidRDefault="00DD37C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Welsh Government (2020) </w:t>
      </w:r>
      <w:r w:rsidRPr="00955392">
        <w:rPr>
          <w:rFonts w:asciiTheme="minorHAnsi" w:eastAsiaTheme="minorHAnsi" w:hAnsiTheme="minorHAnsi" w:cstheme="minorHAnsi"/>
          <w:i/>
          <w:sz w:val="24"/>
          <w:lang w:eastAsia="en-US"/>
        </w:rPr>
        <w:t xml:space="preserve">Extra £3 Million to Support ‘Digitally Excluded’ Learners in Wales. </w:t>
      </w:r>
      <w:r w:rsidRPr="00955392">
        <w:rPr>
          <w:rFonts w:asciiTheme="minorHAnsi" w:eastAsiaTheme="minorHAnsi" w:hAnsiTheme="minorHAnsi" w:cstheme="minorHAnsi"/>
          <w:sz w:val="24"/>
          <w:lang w:eastAsia="en-US"/>
        </w:rPr>
        <w:t>[Online]</w:t>
      </w:r>
    </w:p>
    <w:p w14:paraId="2151F17B" w14:textId="382D3682" w:rsidR="00DD37CE"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5" w:history="1">
        <w:r w:rsidR="00DD37CE" w:rsidRPr="00955392">
          <w:rPr>
            <w:rFonts w:asciiTheme="minorHAnsi" w:eastAsiaTheme="minorHAnsi" w:hAnsiTheme="minorHAnsi" w:cstheme="minorHAnsi"/>
            <w:color w:val="0000FF"/>
            <w:sz w:val="24"/>
            <w:u w:val="single"/>
            <w:lang w:eastAsia="en-US"/>
          </w:rPr>
          <w:t>https://gov.wales/extra-3-million-pounds-support-digitally-excluded-learners-wales</w:t>
        </w:r>
      </w:hyperlink>
    </w:p>
    <w:p w14:paraId="64274EA6" w14:textId="74FB9096" w:rsidR="009823AE" w:rsidRPr="00955392" w:rsidRDefault="00DD37C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00D94EDB">
        <w:rPr>
          <w:rFonts w:asciiTheme="minorHAnsi" w:eastAsiaTheme="minorHAnsi" w:hAnsiTheme="minorHAnsi" w:cstheme="minorHAnsi"/>
          <w:sz w:val="24"/>
          <w:lang w:eastAsia="en-US"/>
        </w:rPr>
        <w:t xml:space="preserve"> April 2020).</w:t>
      </w:r>
    </w:p>
    <w:p w14:paraId="71F68FC9" w14:textId="77777777" w:rsidR="00D94EDB" w:rsidRDefault="00D94EDB" w:rsidP="00955392">
      <w:pPr>
        <w:pStyle w:val="SMUNORMALARIAL"/>
        <w:spacing w:line="360" w:lineRule="auto"/>
        <w:rPr>
          <w:rFonts w:asciiTheme="minorHAnsi" w:eastAsiaTheme="minorHAnsi" w:hAnsiTheme="minorHAnsi" w:cstheme="minorHAnsi"/>
          <w:sz w:val="24"/>
          <w:lang w:eastAsia="en-US"/>
        </w:rPr>
      </w:pPr>
    </w:p>
    <w:p w14:paraId="53010F8B" w14:textId="0EE5B53E" w:rsidR="009823AE" w:rsidRPr="00955392" w:rsidRDefault="009823A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Welsh Government (2020) </w:t>
      </w:r>
      <w:r w:rsidRPr="00955392">
        <w:rPr>
          <w:rFonts w:asciiTheme="minorHAnsi" w:eastAsiaTheme="minorHAnsi" w:hAnsiTheme="minorHAnsi" w:cstheme="minorHAnsi"/>
          <w:i/>
          <w:sz w:val="24"/>
          <w:lang w:eastAsia="en-US"/>
        </w:rPr>
        <w:t xml:space="preserve">Coronavirus (COVID-19): What to do if you were Employed and have Lost your Job. </w:t>
      </w:r>
      <w:r w:rsidRPr="00955392">
        <w:rPr>
          <w:rFonts w:asciiTheme="minorHAnsi" w:eastAsiaTheme="minorHAnsi" w:hAnsiTheme="minorHAnsi" w:cstheme="minorHAnsi"/>
          <w:sz w:val="24"/>
          <w:lang w:eastAsia="en-US"/>
        </w:rPr>
        <w:t>[Online]</w:t>
      </w:r>
    </w:p>
    <w:p w14:paraId="4FB6179B" w14:textId="23459BC8" w:rsidR="009823AE"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6" w:history="1">
        <w:r w:rsidR="009823AE" w:rsidRPr="00955392">
          <w:rPr>
            <w:rFonts w:asciiTheme="minorHAnsi" w:eastAsiaTheme="minorHAnsi" w:hAnsiTheme="minorHAnsi" w:cstheme="minorHAnsi"/>
            <w:color w:val="0000FF"/>
            <w:sz w:val="24"/>
            <w:u w:val="single"/>
            <w:lang w:eastAsia="en-US"/>
          </w:rPr>
          <w:t>https://www.gov.uk/guidance/coronavirus-covid-19-what-to-do-if-you-were-employed-and-have-lost-your-job</w:t>
        </w:r>
      </w:hyperlink>
    </w:p>
    <w:p w14:paraId="40761069" w14:textId="272A096A" w:rsidR="009823AE" w:rsidRPr="00955392" w:rsidRDefault="009823AE"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30</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p w14:paraId="14E4EB03" w14:textId="77777777" w:rsidR="00F660FD" w:rsidRPr="00955392" w:rsidRDefault="00F660FD" w:rsidP="00955392">
      <w:pPr>
        <w:pStyle w:val="SMUNORMALARIAL"/>
        <w:spacing w:line="360" w:lineRule="auto"/>
        <w:rPr>
          <w:rFonts w:asciiTheme="minorHAnsi" w:eastAsiaTheme="minorHAnsi" w:hAnsiTheme="minorHAnsi" w:cstheme="minorHAnsi"/>
          <w:sz w:val="24"/>
          <w:lang w:eastAsia="en-US"/>
        </w:rPr>
      </w:pPr>
    </w:p>
    <w:p w14:paraId="2D1890E2" w14:textId="4BCAF8C9" w:rsidR="00F660FD" w:rsidRPr="00955392" w:rsidRDefault="00F660F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 xml:space="preserve">Welsh Government (2015) </w:t>
      </w:r>
      <w:r w:rsidRPr="00955392">
        <w:rPr>
          <w:rFonts w:asciiTheme="minorHAnsi" w:eastAsiaTheme="minorHAnsi" w:hAnsiTheme="minorHAnsi" w:cstheme="minorHAnsi"/>
          <w:i/>
          <w:sz w:val="24"/>
          <w:lang w:eastAsia="en-US"/>
        </w:rPr>
        <w:t>Support for Parents and Financial Help with Childcare Costs</w:t>
      </w:r>
      <w:r w:rsidRPr="00955392">
        <w:rPr>
          <w:rFonts w:asciiTheme="minorHAnsi" w:eastAsiaTheme="minorHAnsi" w:hAnsiTheme="minorHAnsi" w:cstheme="minorHAnsi"/>
          <w:sz w:val="24"/>
          <w:lang w:eastAsia="en-US"/>
        </w:rPr>
        <w:t>. [Online]</w:t>
      </w:r>
    </w:p>
    <w:p w14:paraId="6DEA2CF1" w14:textId="002F633B" w:rsidR="00F660FD"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7" w:history="1">
        <w:r w:rsidR="00F660FD" w:rsidRPr="00955392">
          <w:rPr>
            <w:rFonts w:asciiTheme="minorHAnsi" w:eastAsiaTheme="minorHAnsi" w:hAnsiTheme="minorHAnsi" w:cstheme="minorHAnsi"/>
            <w:color w:val="0000FF"/>
            <w:sz w:val="24"/>
            <w:u w:val="single"/>
            <w:lang w:eastAsia="en-US"/>
          </w:rPr>
          <w:t>https://www.merthyrfis.org/media/1727/financial-help-forr-parents-2015.pdf</w:t>
        </w:r>
      </w:hyperlink>
    </w:p>
    <w:p w14:paraId="53B104E2" w14:textId="71E6B0EB" w:rsidR="00334F6A" w:rsidRPr="00955392" w:rsidRDefault="00F660FD" w:rsidP="00955392">
      <w:pPr>
        <w:pStyle w:val="SMUNORMALARIAL"/>
        <w:spacing w:line="360" w:lineRule="auto"/>
        <w:rPr>
          <w:rFonts w:asciiTheme="minorHAnsi" w:eastAsiaTheme="minorHAnsi" w:hAnsiTheme="minorHAnsi" w:cstheme="minorHAnsi"/>
          <w:sz w:val="24"/>
          <w:lang w:eastAsia="en-US"/>
        </w:rPr>
      </w:pPr>
      <w:r w:rsidRPr="00955392">
        <w:rPr>
          <w:rFonts w:asciiTheme="minorHAnsi" w:eastAsiaTheme="minorHAnsi" w:hAnsiTheme="minorHAnsi" w:cstheme="minorHAnsi"/>
          <w:sz w:val="24"/>
          <w:lang w:eastAsia="en-US"/>
        </w:rPr>
        <w:t>(Accessed on: 5</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May 2020).</w:t>
      </w:r>
    </w:p>
    <w:p w14:paraId="7B928733" w14:textId="77777777" w:rsidR="00955392" w:rsidRPr="00955392" w:rsidRDefault="00955392" w:rsidP="00955392">
      <w:pPr>
        <w:pStyle w:val="SMUNORMALARIAL"/>
        <w:spacing w:line="360" w:lineRule="auto"/>
        <w:rPr>
          <w:rFonts w:asciiTheme="minorHAnsi" w:eastAsiaTheme="minorHAnsi" w:hAnsiTheme="minorHAnsi" w:cstheme="minorHAnsi"/>
          <w:sz w:val="24"/>
          <w:lang w:eastAsia="en-US"/>
        </w:rPr>
      </w:pPr>
    </w:p>
    <w:p w14:paraId="49153A67" w14:textId="09D43809" w:rsidR="00334F6A" w:rsidRPr="00955392" w:rsidRDefault="00334F6A" w:rsidP="00955392">
      <w:pPr>
        <w:pStyle w:val="SMUNORMALARIAL"/>
        <w:spacing w:line="360" w:lineRule="auto"/>
        <w:rPr>
          <w:rFonts w:asciiTheme="minorHAnsi" w:hAnsiTheme="minorHAnsi" w:cstheme="minorHAnsi"/>
          <w:sz w:val="24"/>
          <w:shd w:val="clear" w:color="auto" w:fill="FFFFFF"/>
        </w:rPr>
      </w:pPr>
      <w:r w:rsidRPr="00955392">
        <w:rPr>
          <w:rFonts w:asciiTheme="minorHAnsi" w:hAnsiTheme="minorHAnsi" w:cstheme="minorHAnsi"/>
          <w:sz w:val="24"/>
          <w:shd w:val="clear" w:color="auto" w:fill="FFFFFF"/>
        </w:rPr>
        <w:t>Yoxsimer, A, D (2015) </w:t>
      </w:r>
      <w:r w:rsidRPr="00955392">
        <w:rPr>
          <w:rFonts w:asciiTheme="minorHAnsi" w:hAnsiTheme="minorHAnsi" w:cstheme="minorHAnsi"/>
          <w:i/>
          <w:iCs/>
          <w:sz w:val="24"/>
          <w:shd w:val="clear" w:color="auto" w:fill="FFFFFF"/>
        </w:rPr>
        <w:t>A Factor Analysis of the Student School Uniform Survey</w:t>
      </w:r>
      <w:r w:rsidRPr="00955392">
        <w:rPr>
          <w:rFonts w:asciiTheme="minorHAnsi" w:hAnsiTheme="minorHAnsi" w:cstheme="minorHAnsi"/>
          <w:sz w:val="24"/>
          <w:shd w:val="clear" w:color="auto" w:fill="FFFFFF"/>
        </w:rPr>
        <w:t> (Doctoral dissertation). [Online]</w:t>
      </w:r>
    </w:p>
    <w:p w14:paraId="4D47F023" w14:textId="4DF53145" w:rsidR="00334F6A" w:rsidRPr="00955392" w:rsidRDefault="0084778E" w:rsidP="00955392">
      <w:pPr>
        <w:pStyle w:val="SMUNORMALARIAL"/>
        <w:spacing w:line="360" w:lineRule="auto"/>
        <w:rPr>
          <w:rFonts w:asciiTheme="minorHAnsi" w:eastAsiaTheme="minorHAnsi" w:hAnsiTheme="minorHAnsi" w:cstheme="minorHAnsi"/>
          <w:sz w:val="24"/>
          <w:lang w:eastAsia="en-US"/>
        </w:rPr>
      </w:pPr>
      <w:hyperlink r:id="rId118" w:history="1">
        <w:r w:rsidR="00334F6A" w:rsidRPr="00955392">
          <w:rPr>
            <w:rFonts w:asciiTheme="minorHAnsi" w:eastAsiaTheme="minorHAnsi" w:hAnsiTheme="minorHAnsi" w:cstheme="minorHAnsi"/>
            <w:color w:val="0000FF"/>
            <w:sz w:val="24"/>
            <w:u w:val="single"/>
            <w:lang w:eastAsia="en-US"/>
          </w:rPr>
          <w:t>https://scholarworks.unr.edu/bitstream/handle/11714/2616/Yoxsimer_unr_0139D_11890.pdf?sequence=1</w:t>
        </w:r>
      </w:hyperlink>
    </w:p>
    <w:p w14:paraId="526FF97C" w14:textId="28DEEEE9" w:rsidR="00334F6A" w:rsidRPr="00955392" w:rsidRDefault="00334F6A" w:rsidP="00955392">
      <w:pPr>
        <w:pStyle w:val="SMUNORMALARIAL"/>
        <w:spacing w:line="360" w:lineRule="auto"/>
        <w:rPr>
          <w:rFonts w:asciiTheme="minorHAnsi" w:hAnsiTheme="minorHAnsi" w:cstheme="minorHAnsi"/>
          <w:sz w:val="24"/>
        </w:rPr>
      </w:pPr>
      <w:r w:rsidRPr="00955392">
        <w:rPr>
          <w:rFonts w:asciiTheme="minorHAnsi" w:eastAsiaTheme="minorHAnsi" w:hAnsiTheme="minorHAnsi" w:cstheme="minorHAnsi"/>
          <w:sz w:val="24"/>
          <w:lang w:eastAsia="en-US"/>
        </w:rPr>
        <w:t>(Accessed on: 24</w:t>
      </w:r>
      <w:r w:rsidRPr="00955392">
        <w:rPr>
          <w:rFonts w:asciiTheme="minorHAnsi" w:eastAsiaTheme="minorHAnsi" w:hAnsiTheme="minorHAnsi" w:cstheme="minorHAnsi"/>
          <w:sz w:val="24"/>
          <w:vertAlign w:val="superscript"/>
          <w:lang w:eastAsia="en-US"/>
        </w:rPr>
        <w:t>th</w:t>
      </w:r>
      <w:r w:rsidRPr="00955392">
        <w:rPr>
          <w:rFonts w:asciiTheme="minorHAnsi" w:eastAsiaTheme="minorHAnsi" w:hAnsiTheme="minorHAnsi" w:cstheme="minorHAnsi"/>
          <w:sz w:val="24"/>
          <w:lang w:eastAsia="en-US"/>
        </w:rPr>
        <w:t xml:space="preserve"> April 2020).</w:t>
      </w:r>
    </w:p>
    <w:sectPr w:rsidR="00334F6A" w:rsidRPr="00955392">
      <w:footerReference w:type="default" r:id="rId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C6E2D" w14:textId="77777777" w:rsidR="00C05CD4" w:rsidRDefault="00C05CD4" w:rsidP="003C21D5">
      <w:pPr>
        <w:spacing w:after="0" w:line="240" w:lineRule="auto"/>
      </w:pPr>
      <w:r>
        <w:separator/>
      </w:r>
    </w:p>
  </w:endnote>
  <w:endnote w:type="continuationSeparator" w:id="0">
    <w:p w14:paraId="3B6995F3" w14:textId="77777777" w:rsidR="00C05CD4" w:rsidRDefault="00C05CD4" w:rsidP="003C21D5">
      <w:pPr>
        <w:spacing w:after="0" w:line="240" w:lineRule="auto"/>
      </w:pPr>
      <w:r>
        <w:continuationSeparator/>
      </w:r>
    </w:p>
  </w:endnote>
  <w:endnote w:type="continuationNotice" w:id="1">
    <w:p w14:paraId="0FA58532" w14:textId="77777777" w:rsidR="00C05CD4" w:rsidRDefault="00C05C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593999"/>
      <w:docPartObj>
        <w:docPartGallery w:val="Page Numbers (Bottom of Page)"/>
        <w:docPartUnique/>
      </w:docPartObj>
    </w:sdtPr>
    <w:sdtEndPr>
      <w:rPr>
        <w:noProof/>
      </w:rPr>
    </w:sdtEndPr>
    <w:sdtContent>
      <w:p w14:paraId="46B11D72" w14:textId="77777777" w:rsidR="0084778E" w:rsidRDefault="0084778E">
        <w:pPr>
          <w:pStyle w:val="Footer"/>
        </w:pPr>
        <w:r>
          <w:fldChar w:fldCharType="begin"/>
        </w:r>
        <w:r>
          <w:instrText xml:space="preserve"> PAGE   \* MERGEFORMAT </w:instrText>
        </w:r>
        <w:r>
          <w:fldChar w:fldCharType="separate"/>
        </w:r>
        <w:r w:rsidR="00687725">
          <w:rPr>
            <w:noProof/>
          </w:rPr>
          <w:t>1</w:t>
        </w:r>
        <w:r>
          <w:rPr>
            <w:noProof/>
          </w:rPr>
          <w:fldChar w:fldCharType="end"/>
        </w:r>
      </w:p>
    </w:sdtContent>
  </w:sdt>
  <w:p w14:paraId="13C36C6B" w14:textId="77777777" w:rsidR="0084778E" w:rsidRDefault="008477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7137A" w14:textId="77777777" w:rsidR="00C05CD4" w:rsidRDefault="00C05CD4" w:rsidP="003C21D5">
      <w:pPr>
        <w:spacing w:after="0" w:line="240" w:lineRule="auto"/>
      </w:pPr>
      <w:r>
        <w:separator/>
      </w:r>
    </w:p>
  </w:footnote>
  <w:footnote w:type="continuationSeparator" w:id="0">
    <w:p w14:paraId="55ECB2FA" w14:textId="77777777" w:rsidR="00C05CD4" w:rsidRDefault="00C05CD4" w:rsidP="003C21D5">
      <w:pPr>
        <w:spacing w:after="0" w:line="240" w:lineRule="auto"/>
      </w:pPr>
      <w:r>
        <w:continuationSeparator/>
      </w:r>
    </w:p>
  </w:footnote>
  <w:footnote w:type="continuationNotice" w:id="1">
    <w:p w14:paraId="7B82F50D" w14:textId="77777777" w:rsidR="00C05CD4" w:rsidRDefault="00C05CD4">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9F6670"/>
    <w:multiLevelType w:val="multilevel"/>
    <w:tmpl w:val="312A8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D5"/>
    <w:rsid w:val="000070AD"/>
    <w:rsid w:val="000205AF"/>
    <w:rsid w:val="00021BC7"/>
    <w:rsid w:val="000230C7"/>
    <w:rsid w:val="00023C03"/>
    <w:rsid w:val="00025A2A"/>
    <w:rsid w:val="00027297"/>
    <w:rsid w:val="00032D45"/>
    <w:rsid w:val="000424A9"/>
    <w:rsid w:val="00042D98"/>
    <w:rsid w:val="000457BF"/>
    <w:rsid w:val="0005033B"/>
    <w:rsid w:val="000560BA"/>
    <w:rsid w:val="0006005D"/>
    <w:rsid w:val="00062E3F"/>
    <w:rsid w:val="00066459"/>
    <w:rsid w:val="000729BE"/>
    <w:rsid w:val="00075FEC"/>
    <w:rsid w:val="00077ADD"/>
    <w:rsid w:val="000834B1"/>
    <w:rsid w:val="000842B8"/>
    <w:rsid w:val="000A0FF9"/>
    <w:rsid w:val="000A3B98"/>
    <w:rsid w:val="000B0FB4"/>
    <w:rsid w:val="000B65F7"/>
    <w:rsid w:val="000B753E"/>
    <w:rsid w:val="000C7491"/>
    <w:rsid w:val="000D2CBD"/>
    <w:rsid w:val="000D461C"/>
    <w:rsid w:val="000E2B8C"/>
    <w:rsid w:val="000F5B84"/>
    <w:rsid w:val="000F69DA"/>
    <w:rsid w:val="00110DD1"/>
    <w:rsid w:val="00110E70"/>
    <w:rsid w:val="00111F8C"/>
    <w:rsid w:val="00112EED"/>
    <w:rsid w:val="0011396C"/>
    <w:rsid w:val="001223B5"/>
    <w:rsid w:val="00122D58"/>
    <w:rsid w:val="00125F3D"/>
    <w:rsid w:val="00127347"/>
    <w:rsid w:val="00131D1F"/>
    <w:rsid w:val="00133BB9"/>
    <w:rsid w:val="00133EBC"/>
    <w:rsid w:val="0015163F"/>
    <w:rsid w:val="00154DC5"/>
    <w:rsid w:val="00160578"/>
    <w:rsid w:val="0016285B"/>
    <w:rsid w:val="00172EA2"/>
    <w:rsid w:val="00176806"/>
    <w:rsid w:val="00181C81"/>
    <w:rsid w:val="0018228F"/>
    <w:rsid w:val="00182A0F"/>
    <w:rsid w:val="001923C5"/>
    <w:rsid w:val="00193118"/>
    <w:rsid w:val="001A0CAE"/>
    <w:rsid w:val="001A5A7D"/>
    <w:rsid w:val="001A73D2"/>
    <w:rsid w:val="001B42D3"/>
    <w:rsid w:val="001B6152"/>
    <w:rsid w:val="001D4425"/>
    <w:rsid w:val="001E2DAC"/>
    <w:rsid w:val="001E5794"/>
    <w:rsid w:val="001F279E"/>
    <w:rsid w:val="001F3AC0"/>
    <w:rsid w:val="0020502C"/>
    <w:rsid w:val="0022771B"/>
    <w:rsid w:val="00230FDB"/>
    <w:rsid w:val="00234F16"/>
    <w:rsid w:val="00236DAE"/>
    <w:rsid w:val="0024168D"/>
    <w:rsid w:val="0024262B"/>
    <w:rsid w:val="00243F12"/>
    <w:rsid w:val="0025050C"/>
    <w:rsid w:val="002519BD"/>
    <w:rsid w:val="00252D8D"/>
    <w:rsid w:val="0025322B"/>
    <w:rsid w:val="00254413"/>
    <w:rsid w:val="0026496D"/>
    <w:rsid w:val="0027282A"/>
    <w:rsid w:val="002751A7"/>
    <w:rsid w:val="00282F95"/>
    <w:rsid w:val="00284DCC"/>
    <w:rsid w:val="00284E0F"/>
    <w:rsid w:val="002855D1"/>
    <w:rsid w:val="002936EF"/>
    <w:rsid w:val="00293CDB"/>
    <w:rsid w:val="002A3CCC"/>
    <w:rsid w:val="002A7B94"/>
    <w:rsid w:val="002B04A4"/>
    <w:rsid w:val="002B0C68"/>
    <w:rsid w:val="002B1BF3"/>
    <w:rsid w:val="002B4546"/>
    <w:rsid w:val="002B6C1D"/>
    <w:rsid w:val="002B7169"/>
    <w:rsid w:val="002D2F44"/>
    <w:rsid w:val="002E1C75"/>
    <w:rsid w:val="002E6CEF"/>
    <w:rsid w:val="002F12F3"/>
    <w:rsid w:val="00302583"/>
    <w:rsid w:val="00306231"/>
    <w:rsid w:val="00325BC1"/>
    <w:rsid w:val="00330557"/>
    <w:rsid w:val="00332C6B"/>
    <w:rsid w:val="00334F6A"/>
    <w:rsid w:val="003371AF"/>
    <w:rsid w:val="00337581"/>
    <w:rsid w:val="003404F3"/>
    <w:rsid w:val="00340BE1"/>
    <w:rsid w:val="00340FAB"/>
    <w:rsid w:val="00341F36"/>
    <w:rsid w:val="00350122"/>
    <w:rsid w:val="00355BFD"/>
    <w:rsid w:val="00361EEC"/>
    <w:rsid w:val="00366022"/>
    <w:rsid w:val="00375B81"/>
    <w:rsid w:val="003772DB"/>
    <w:rsid w:val="00380CFF"/>
    <w:rsid w:val="00381537"/>
    <w:rsid w:val="0039223A"/>
    <w:rsid w:val="003A5316"/>
    <w:rsid w:val="003A5645"/>
    <w:rsid w:val="003C11BD"/>
    <w:rsid w:val="003C21D5"/>
    <w:rsid w:val="003D4C41"/>
    <w:rsid w:val="003E0004"/>
    <w:rsid w:val="003E617A"/>
    <w:rsid w:val="003E7845"/>
    <w:rsid w:val="003F2D9A"/>
    <w:rsid w:val="0042765E"/>
    <w:rsid w:val="00435CC9"/>
    <w:rsid w:val="00461525"/>
    <w:rsid w:val="00477615"/>
    <w:rsid w:val="00494056"/>
    <w:rsid w:val="004956F0"/>
    <w:rsid w:val="004A2F42"/>
    <w:rsid w:val="004C56B0"/>
    <w:rsid w:val="004D3023"/>
    <w:rsid w:val="004D4562"/>
    <w:rsid w:val="004D61C8"/>
    <w:rsid w:val="004E691B"/>
    <w:rsid w:val="004F1BAE"/>
    <w:rsid w:val="004F4278"/>
    <w:rsid w:val="004F62B6"/>
    <w:rsid w:val="004F633A"/>
    <w:rsid w:val="00516912"/>
    <w:rsid w:val="00527843"/>
    <w:rsid w:val="00535888"/>
    <w:rsid w:val="0054740D"/>
    <w:rsid w:val="005506CE"/>
    <w:rsid w:val="005535DA"/>
    <w:rsid w:val="00557AA5"/>
    <w:rsid w:val="00560C7D"/>
    <w:rsid w:val="00561AAB"/>
    <w:rsid w:val="00561CFF"/>
    <w:rsid w:val="005773A3"/>
    <w:rsid w:val="00577A62"/>
    <w:rsid w:val="00583831"/>
    <w:rsid w:val="00584B7F"/>
    <w:rsid w:val="00585EB8"/>
    <w:rsid w:val="00586F33"/>
    <w:rsid w:val="005A1A9B"/>
    <w:rsid w:val="005A44FF"/>
    <w:rsid w:val="005A4D2D"/>
    <w:rsid w:val="005B0D18"/>
    <w:rsid w:val="005B22CE"/>
    <w:rsid w:val="005B5200"/>
    <w:rsid w:val="005B6715"/>
    <w:rsid w:val="005B7EB6"/>
    <w:rsid w:val="005C19F4"/>
    <w:rsid w:val="005C1AF0"/>
    <w:rsid w:val="005C6414"/>
    <w:rsid w:val="005C78FB"/>
    <w:rsid w:val="005D24CB"/>
    <w:rsid w:val="005E2A9F"/>
    <w:rsid w:val="005E5396"/>
    <w:rsid w:val="005E733E"/>
    <w:rsid w:val="005F40FF"/>
    <w:rsid w:val="005F4802"/>
    <w:rsid w:val="00600314"/>
    <w:rsid w:val="006066FD"/>
    <w:rsid w:val="00615791"/>
    <w:rsid w:val="006209FC"/>
    <w:rsid w:val="0062338F"/>
    <w:rsid w:val="00625412"/>
    <w:rsid w:val="00633564"/>
    <w:rsid w:val="00633845"/>
    <w:rsid w:val="00643887"/>
    <w:rsid w:val="00644285"/>
    <w:rsid w:val="00662434"/>
    <w:rsid w:val="0066457C"/>
    <w:rsid w:val="00671DF8"/>
    <w:rsid w:val="00676306"/>
    <w:rsid w:val="00676C69"/>
    <w:rsid w:val="00677CE2"/>
    <w:rsid w:val="00681D42"/>
    <w:rsid w:val="00687725"/>
    <w:rsid w:val="006928E5"/>
    <w:rsid w:val="00697503"/>
    <w:rsid w:val="006C586E"/>
    <w:rsid w:val="006D151A"/>
    <w:rsid w:val="006D4CE5"/>
    <w:rsid w:val="006D5C09"/>
    <w:rsid w:val="006D706B"/>
    <w:rsid w:val="006D7876"/>
    <w:rsid w:val="006D7DAE"/>
    <w:rsid w:val="006E0E19"/>
    <w:rsid w:val="006E477C"/>
    <w:rsid w:val="006F1F56"/>
    <w:rsid w:val="006F4A9D"/>
    <w:rsid w:val="00700B40"/>
    <w:rsid w:val="00701418"/>
    <w:rsid w:val="00701FEF"/>
    <w:rsid w:val="0070624F"/>
    <w:rsid w:val="00725668"/>
    <w:rsid w:val="00746D43"/>
    <w:rsid w:val="0074720A"/>
    <w:rsid w:val="0075391D"/>
    <w:rsid w:val="007566CE"/>
    <w:rsid w:val="007604CF"/>
    <w:rsid w:val="00761E0A"/>
    <w:rsid w:val="00762838"/>
    <w:rsid w:val="00765BEA"/>
    <w:rsid w:val="00773FCE"/>
    <w:rsid w:val="00780692"/>
    <w:rsid w:val="007935BE"/>
    <w:rsid w:val="007A3614"/>
    <w:rsid w:val="007A6BB0"/>
    <w:rsid w:val="007B0CEF"/>
    <w:rsid w:val="007B1B55"/>
    <w:rsid w:val="007B27C0"/>
    <w:rsid w:val="007B7CC6"/>
    <w:rsid w:val="007C6DF0"/>
    <w:rsid w:val="007D5CC7"/>
    <w:rsid w:val="007D5E4A"/>
    <w:rsid w:val="007E4E4B"/>
    <w:rsid w:val="007E7502"/>
    <w:rsid w:val="007E7AFB"/>
    <w:rsid w:val="007F08BD"/>
    <w:rsid w:val="007F7A60"/>
    <w:rsid w:val="00817978"/>
    <w:rsid w:val="00825251"/>
    <w:rsid w:val="00833282"/>
    <w:rsid w:val="00835FDD"/>
    <w:rsid w:val="00836CE1"/>
    <w:rsid w:val="00840114"/>
    <w:rsid w:val="00840FDF"/>
    <w:rsid w:val="00842735"/>
    <w:rsid w:val="008441EF"/>
    <w:rsid w:val="0084778E"/>
    <w:rsid w:val="00851174"/>
    <w:rsid w:val="00852928"/>
    <w:rsid w:val="00855E72"/>
    <w:rsid w:val="00860E61"/>
    <w:rsid w:val="00862E17"/>
    <w:rsid w:val="00875647"/>
    <w:rsid w:val="00875FB9"/>
    <w:rsid w:val="00882FAE"/>
    <w:rsid w:val="00885CC0"/>
    <w:rsid w:val="00885E23"/>
    <w:rsid w:val="00893F88"/>
    <w:rsid w:val="00894707"/>
    <w:rsid w:val="008A110D"/>
    <w:rsid w:val="008A35DF"/>
    <w:rsid w:val="008A7086"/>
    <w:rsid w:val="008C128B"/>
    <w:rsid w:val="008C444C"/>
    <w:rsid w:val="008D3295"/>
    <w:rsid w:val="008E7254"/>
    <w:rsid w:val="008E7419"/>
    <w:rsid w:val="008E7658"/>
    <w:rsid w:val="009116BF"/>
    <w:rsid w:val="009146BB"/>
    <w:rsid w:val="00915ABF"/>
    <w:rsid w:val="0092483B"/>
    <w:rsid w:val="00932B2B"/>
    <w:rsid w:val="00933087"/>
    <w:rsid w:val="009349C4"/>
    <w:rsid w:val="00943484"/>
    <w:rsid w:val="00945CCA"/>
    <w:rsid w:val="00946EC5"/>
    <w:rsid w:val="00950ED1"/>
    <w:rsid w:val="00954530"/>
    <w:rsid w:val="00955392"/>
    <w:rsid w:val="009620BF"/>
    <w:rsid w:val="00962759"/>
    <w:rsid w:val="00963A16"/>
    <w:rsid w:val="009644A8"/>
    <w:rsid w:val="00971C00"/>
    <w:rsid w:val="00975D21"/>
    <w:rsid w:val="009823AE"/>
    <w:rsid w:val="009962A2"/>
    <w:rsid w:val="009A1B81"/>
    <w:rsid w:val="009A1E7F"/>
    <w:rsid w:val="009A482C"/>
    <w:rsid w:val="009A69EB"/>
    <w:rsid w:val="009B1747"/>
    <w:rsid w:val="009B487C"/>
    <w:rsid w:val="009C0AA6"/>
    <w:rsid w:val="009C56D2"/>
    <w:rsid w:val="009D24C2"/>
    <w:rsid w:val="009E7058"/>
    <w:rsid w:val="00A02591"/>
    <w:rsid w:val="00A17680"/>
    <w:rsid w:val="00A20082"/>
    <w:rsid w:val="00A22152"/>
    <w:rsid w:val="00A23FAB"/>
    <w:rsid w:val="00A319E7"/>
    <w:rsid w:val="00A32256"/>
    <w:rsid w:val="00A41A44"/>
    <w:rsid w:val="00A44F95"/>
    <w:rsid w:val="00A45DD8"/>
    <w:rsid w:val="00A50CC8"/>
    <w:rsid w:val="00A532A5"/>
    <w:rsid w:val="00A6280D"/>
    <w:rsid w:val="00A63D3F"/>
    <w:rsid w:val="00A6632D"/>
    <w:rsid w:val="00A769D7"/>
    <w:rsid w:val="00A76BCE"/>
    <w:rsid w:val="00A82F59"/>
    <w:rsid w:val="00AA19A9"/>
    <w:rsid w:val="00AA6D2A"/>
    <w:rsid w:val="00AB044D"/>
    <w:rsid w:val="00AB48F4"/>
    <w:rsid w:val="00AB4AD5"/>
    <w:rsid w:val="00AB600F"/>
    <w:rsid w:val="00AC3341"/>
    <w:rsid w:val="00AC73F0"/>
    <w:rsid w:val="00AD18CB"/>
    <w:rsid w:val="00AD2EE4"/>
    <w:rsid w:val="00AD3033"/>
    <w:rsid w:val="00AD30D8"/>
    <w:rsid w:val="00AF0973"/>
    <w:rsid w:val="00B00A34"/>
    <w:rsid w:val="00B05C32"/>
    <w:rsid w:val="00B22DDD"/>
    <w:rsid w:val="00B24CD6"/>
    <w:rsid w:val="00B25BEC"/>
    <w:rsid w:val="00B264E8"/>
    <w:rsid w:val="00B26FAE"/>
    <w:rsid w:val="00B3783B"/>
    <w:rsid w:val="00B40447"/>
    <w:rsid w:val="00B4079F"/>
    <w:rsid w:val="00B43AE2"/>
    <w:rsid w:val="00B47182"/>
    <w:rsid w:val="00B50A61"/>
    <w:rsid w:val="00B5243A"/>
    <w:rsid w:val="00B530A7"/>
    <w:rsid w:val="00B619F4"/>
    <w:rsid w:val="00B81878"/>
    <w:rsid w:val="00B939BE"/>
    <w:rsid w:val="00BB2B78"/>
    <w:rsid w:val="00BB6C6D"/>
    <w:rsid w:val="00BB6D90"/>
    <w:rsid w:val="00BD292E"/>
    <w:rsid w:val="00BD556F"/>
    <w:rsid w:val="00BE180A"/>
    <w:rsid w:val="00BE1C47"/>
    <w:rsid w:val="00BE2737"/>
    <w:rsid w:val="00BE2830"/>
    <w:rsid w:val="00BE3CF8"/>
    <w:rsid w:val="00BE5812"/>
    <w:rsid w:val="00BE61C2"/>
    <w:rsid w:val="00BF2CB9"/>
    <w:rsid w:val="00BF32FD"/>
    <w:rsid w:val="00BF40E1"/>
    <w:rsid w:val="00C02390"/>
    <w:rsid w:val="00C05CD4"/>
    <w:rsid w:val="00C13AB8"/>
    <w:rsid w:val="00C148C0"/>
    <w:rsid w:val="00C22DBC"/>
    <w:rsid w:val="00C449CA"/>
    <w:rsid w:val="00C51A3E"/>
    <w:rsid w:val="00C51D9E"/>
    <w:rsid w:val="00C65DC1"/>
    <w:rsid w:val="00C66FA4"/>
    <w:rsid w:val="00C71AB7"/>
    <w:rsid w:val="00C77C3E"/>
    <w:rsid w:val="00C92693"/>
    <w:rsid w:val="00C9533D"/>
    <w:rsid w:val="00C968F2"/>
    <w:rsid w:val="00CB1D38"/>
    <w:rsid w:val="00CB7F4C"/>
    <w:rsid w:val="00CC51D7"/>
    <w:rsid w:val="00CC53D8"/>
    <w:rsid w:val="00CC7F98"/>
    <w:rsid w:val="00CE09D3"/>
    <w:rsid w:val="00CF1FCB"/>
    <w:rsid w:val="00CF3D4D"/>
    <w:rsid w:val="00D0256C"/>
    <w:rsid w:val="00D146CF"/>
    <w:rsid w:val="00D15FDC"/>
    <w:rsid w:val="00D242BE"/>
    <w:rsid w:val="00D257C9"/>
    <w:rsid w:val="00D3078E"/>
    <w:rsid w:val="00D3430A"/>
    <w:rsid w:val="00D3666F"/>
    <w:rsid w:val="00D50A66"/>
    <w:rsid w:val="00D568C9"/>
    <w:rsid w:val="00D65278"/>
    <w:rsid w:val="00D6570C"/>
    <w:rsid w:val="00D674F7"/>
    <w:rsid w:val="00D70FE3"/>
    <w:rsid w:val="00D7503D"/>
    <w:rsid w:val="00D810CB"/>
    <w:rsid w:val="00D83494"/>
    <w:rsid w:val="00D86A44"/>
    <w:rsid w:val="00D94EDB"/>
    <w:rsid w:val="00DB6CB9"/>
    <w:rsid w:val="00DC4664"/>
    <w:rsid w:val="00DD37CE"/>
    <w:rsid w:val="00DE009E"/>
    <w:rsid w:val="00DE2DD6"/>
    <w:rsid w:val="00DF3B32"/>
    <w:rsid w:val="00E143BB"/>
    <w:rsid w:val="00E15A16"/>
    <w:rsid w:val="00E20BFA"/>
    <w:rsid w:val="00E26CBE"/>
    <w:rsid w:val="00E271C2"/>
    <w:rsid w:val="00E32842"/>
    <w:rsid w:val="00E35B9B"/>
    <w:rsid w:val="00E37672"/>
    <w:rsid w:val="00E424FC"/>
    <w:rsid w:val="00E42FD1"/>
    <w:rsid w:val="00E4392F"/>
    <w:rsid w:val="00E44C53"/>
    <w:rsid w:val="00E57316"/>
    <w:rsid w:val="00E608C8"/>
    <w:rsid w:val="00E620E8"/>
    <w:rsid w:val="00E651E8"/>
    <w:rsid w:val="00E742F7"/>
    <w:rsid w:val="00E82E7F"/>
    <w:rsid w:val="00E83C54"/>
    <w:rsid w:val="00E85C22"/>
    <w:rsid w:val="00E86DB2"/>
    <w:rsid w:val="00E9379C"/>
    <w:rsid w:val="00E93B86"/>
    <w:rsid w:val="00EA2C22"/>
    <w:rsid w:val="00EB2A16"/>
    <w:rsid w:val="00EB7534"/>
    <w:rsid w:val="00EB761C"/>
    <w:rsid w:val="00ED3E1C"/>
    <w:rsid w:val="00ED42D5"/>
    <w:rsid w:val="00ED61AB"/>
    <w:rsid w:val="00EE0763"/>
    <w:rsid w:val="00EE5796"/>
    <w:rsid w:val="00EE750C"/>
    <w:rsid w:val="00EF598B"/>
    <w:rsid w:val="00EF5CE3"/>
    <w:rsid w:val="00F069ED"/>
    <w:rsid w:val="00F06E95"/>
    <w:rsid w:val="00F070D5"/>
    <w:rsid w:val="00F12DA9"/>
    <w:rsid w:val="00F24B63"/>
    <w:rsid w:val="00F275AD"/>
    <w:rsid w:val="00F34390"/>
    <w:rsid w:val="00F373C5"/>
    <w:rsid w:val="00F378DE"/>
    <w:rsid w:val="00F50F25"/>
    <w:rsid w:val="00F543CE"/>
    <w:rsid w:val="00F60B4F"/>
    <w:rsid w:val="00F660FD"/>
    <w:rsid w:val="00F73745"/>
    <w:rsid w:val="00F73845"/>
    <w:rsid w:val="00F73E4A"/>
    <w:rsid w:val="00F751E1"/>
    <w:rsid w:val="00F813EE"/>
    <w:rsid w:val="00F82377"/>
    <w:rsid w:val="00F84A96"/>
    <w:rsid w:val="00F91955"/>
    <w:rsid w:val="00F94AA9"/>
    <w:rsid w:val="00FA2209"/>
    <w:rsid w:val="00FC0F54"/>
    <w:rsid w:val="00FC2776"/>
    <w:rsid w:val="00FC297B"/>
    <w:rsid w:val="00FC5D68"/>
    <w:rsid w:val="00FD669B"/>
    <w:rsid w:val="00FF1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9"/>
    </o:shapedefaults>
    <o:shapelayout v:ext="edit">
      <o:idmap v:ext="edit" data="1"/>
    </o:shapelayout>
  </w:shapeDefaults>
  <w:decimalSymbol w:val="."/>
  <w:listSeparator w:val=","/>
  <w14:docId w14:val="11A6B677"/>
  <w15:chartTrackingRefBased/>
  <w15:docId w15:val="{63BED02B-D8E9-4EC9-9E64-DEDBCF9F9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6C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rsid w:val="003C21D5"/>
    <w:pPr>
      <w:spacing w:after="0" w:line="240" w:lineRule="auto"/>
    </w:pPr>
    <w:rPr>
      <w:rFonts w:ascii="Arial" w:eastAsia="Times New Roman" w:hAnsi="Arial" w:cs="Times New Roman"/>
      <w:szCs w:val="24"/>
      <w:lang w:eastAsia="en-GB"/>
    </w:rPr>
  </w:style>
  <w:style w:type="character" w:styleId="Hyperlink">
    <w:name w:val="Hyperlink"/>
    <w:basedOn w:val="DefaultParagraphFont"/>
    <w:uiPriority w:val="99"/>
    <w:unhideWhenUsed/>
    <w:rsid w:val="003C21D5"/>
    <w:rPr>
      <w:color w:val="0000FF"/>
      <w:u w:val="single"/>
    </w:rPr>
  </w:style>
  <w:style w:type="paragraph" w:styleId="Header">
    <w:name w:val="header"/>
    <w:basedOn w:val="Normal"/>
    <w:link w:val="HeaderChar"/>
    <w:uiPriority w:val="99"/>
    <w:unhideWhenUsed/>
    <w:rsid w:val="003C2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1D5"/>
  </w:style>
  <w:style w:type="paragraph" w:styleId="Footer">
    <w:name w:val="footer"/>
    <w:basedOn w:val="Normal"/>
    <w:link w:val="FooterChar"/>
    <w:uiPriority w:val="99"/>
    <w:unhideWhenUsed/>
    <w:rsid w:val="003C2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1D5"/>
  </w:style>
  <w:style w:type="paragraph" w:styleId="ListParagraph">
    <w:name w:val="List Paragraph"/>
    <w:basedOn w:val="Normal"/>
    <w:uiPriority w:val="34"/>
    <w:qFormat/>
    <w:rsid w:val="00950ED1"/>
    <w:pPr>
      <w:ind w:left="720"/>
      <w:contextualSpacing/>
    </w:pPr>
  </w:style>
  <w:style w:type="character" w:styleId="CommentReference">
    <w:name w:val="annotation reference"/>
    <w:basedOn w:val="DefaultParagraphFont"/>
    <w:uiPriority w:val="99"/>
    <w:semiHidden/>
    <w:unhideWhenUsed/>
    <w:rsid w:val="00E86DB2"/>
    <w:rPr>
      <w:sz w:val="16"/>
      <w:szCs w:val="16"/>
    </w:rPr>
  </w:style>
  <w:style w:type="paragraph" w:styleId="CommentText">
    <w:name w:val="annotation text"/>
    <w:basedOn w:val="Normal"/>
    <w:link w:val="CommentTextChar"/>
    <w:uiPriority w:val="99"/>
    <w:semiHidden/>
    <w:unhideWhenUsed/>
    <w:rsid w:val="00E86DB2"/>
    <w:pPr>
      <w:spacing w:line="240" w:lineRule="auto"/>
    </w:pPr>
    <w:rPr>
      <w:sz w:val="20"/>
      <w:szCs w:val="20"/>
    </w:rPr>
  </w:style>
  <w:style w:type="character" w:customStyle="1" w:styleId="CommentTextChar">
    <w:name w:val="Comment Text Char"/>
    <w:basedOn w:val="DefaultParagraphFont"/>
    <w:link w:val="CommentText"/>
    <w:uiPriority w:val="99"/>
    <w:semiHidden/>
    <w:rsid w:val="00E86DB2"/>
    <w:rPr>
      <w:sz w:val="20"/>
      <w:szCs w:val="20"/>
    </w:rPr>
  </w:style>
  <w:style w:type="paragraph" w:styleId="CommentSubject">
    <w:name w:val="annotation subject"/>
    <w:basedOn w:val="CommentText"/>
    <w:next w:val="CommentText"/>
    <w:link w:val="CommentSubjectChar"/>
    <w:uiPriority w:val="99"/>
    <w:semiHidden/>
    <w:unhideWhenUsed/>
    <w:rsid w:val="00E86DB2"/>
    <w:rPr>
      <w:b/>
      <w:bCs/>
    </w:rPr>
  </w:style>
  <w:style w:type="character" w:customStyle="1" w:styleId="CommentSubjectChar">
    <w:name w:val="Comment Subject Char"/>
    <w:basedOn w:val="CommentTextChar"/>
    <w:link w:val="CommentSubject"/>
    <w:uiPriority w:val="99"/>
    <w:semiHidden/>
    <w:rsid w:val="00E86DB2"/>
    <w:rPr>
      <w:b/>
      <w:bCs/>
      <w:sz w:val="20"/>
      <w:szCs w:val="20"/>
    </w:rPr>
  </w:style>
  <w:style w:type="paragraph" w:styleId="BalloonText">
    <w:name w:val="Balloon Text"/>
    <w:basedOn w:val="Normal"/>
    <w:link w:val="BalloonTextChar"/>
    <w:uiPriority w:val="99"/>
    <w:semiHidden/>
    <w:unhideWhenUsed/>
    <w:rsid w:val="00E86D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DB2"/>
    <w:rPr>
      <w:rFonts w:ascii="Segoe UI" w:hAnsi="Segoe UI" w:cs="Segoe UI"/>
      <w:sz w:val="18"/>
      <w:szCs w:val="18"/>
    </w:rPr>
  </w:style>
  <w:style w:type="character" w:customStyle="1" w:styleId="Heading1Char">
    <w:name w:val="Heading 1 Char"/>
    <w:basedOn w:val="DefaultParagraphFont"/>
    <w:link w:val="Heading1"/>
    <w:uiPriority w:val="9"/>
    <w:rsid w:val="00676C6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692510">
      <w:bodyDiv w:val="1"/>
      <w:marLeft w:val="0"/>
      <w:marRight w:val="0"/>
      <w:marTop w:val="0"/>
      <w:marBottom w:val="0"/>
      <w:divBdr>
        <w:top w:val="none" w:sz="0" w:space="0" w:color="auto"/>
        <w:left w:val="none" w:sz="0" w:space="0" w:color="auto"/>
        <w:bottom w:val="none" w:sz="0" w:space="0" w:color="auto"/>
        <w:right w:val="none" w:sz="0" w:space="0" w:color="auto"/>
      </w:divBdr>
      <w:divsChild>
        <w:div w:id="391930801">
          <w:marLeft w:val="0"/>
          <w:marRight w:val="0"/>
          <w:marTop w:val="0"/>
          <w:marBottom w:val="150"/>
          <w:divBdr>
            <w:top w:val="none" w:sz="0" w:space="0" w:color="auto"/>
            <w:left w:val="none" w:sz="0" w:space="0" w:color="auto"/>
            <w:bottom w:val="none" w:sz="0" w:space="0" w:color="auto"/>
            <w:right w:val="none" w:sz="0" w:space="0" w:color="auto"/>
          </w:divBdr>
          <w:divsChild>
            <w:div w:id="381250501">
              <w:marLeft w:val="0"/>
              <w:marRight w:val="0"/>
              <w:marTop w:val="0"/>
              <w:marBottom w:val="0"/>
              <w:divBdr>
                <w:top w:val="none" w:sz="0" w:space="0" w:color="auto"/>
                <w:left w:val="none" w:sz="0" w:space="0" w:color="auto"/>
                <w:bottom w:val="none" w:sz="0" w:space="0" w:color="auto"/>
                <w:right w:val="none" w:sz="0" w:space="0" w:color="auto"/>
              </w:divBdr>
              <w:divsChild>
                <w:div w:id="1218974265">
                  <w:marLeft w:val="0"/>
                  <w:marRight w:val="0"/>
                  <w:marTop w:val="0"/>
                  <w:marBottom w:val="0"/>
                  <w:divBdr>
                    <w:top w:val="none" w:sz="0" w:space="0" w:color="auto"/>
                    <w:left w:val="none" w:sz="0" w:space="0" w:color="auto"/>
                    <w:bottom w:val="none" w:sz="0" w:space="0" w:color="auto"/>
                    <w:right w:val="none" w:sz="0" w:space="0" w:color="auto"/>
                  </w:divBdr>
                  <w:divsChild>
                    <w:div w:id="52378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93866">
          <w:marLeft w:val="0"/>
          <w:marRight w:val="0"/>
          <w:marTop w:val="0"/>
          <w:marBottom w:val="0"/>
          <w:divBdr>
            <w:top w:val="none" w:sz="0" w:space="0" w:color="auto"/>
            <w:left w:val="none" w:sz="0" w:space="0" w:color="auto"/>
            <w:bottom w:val="none" w:sz="0" w:space="0" w:color="auto"/>
            <w:right w:val="none" w:sz="0" w:space="0" w:color="auto"/>
          </w:divBdr>
          <w:divsChild>
            <w:div w:id="207304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0445">
      <w:bodyDiv w:val="1"/>
      <w:marLeft w:val="0"/>
      <w:marRight w:val="0"/>
      <w:marTop w:val="0"/>
      <w:marBottom w:val="0"/>
      <w:divBdr>
        <w:top w:val="none" w:sz="0" w:space="0" w:color="auto"/>
        <w:left w:val="none" w:sz="0" w:space="0" w:color="auto"/>
        <w:bottom w:val="none" w:sz="0" w:space="0" w:color="auto"/>
        <w:right w:val="none" w:sz="0" w:space="0" w:color="auto"/>
      </w:divBdr>
    </w:div>
    <w:div w:id="1610696963">
      <w:bodyDiv w:val="1"/>
      <w:marLeft w:val="0"/>
      <w:marRight w:val="0"/>
      <w:marTop w:val="0"/>
      <w:marBottom w:val="0"/>
      <w:divBdr>
        <w:top w:val="none" w:sz="0" w:space="0" w:color="auto"/>
        <w:left w:val="none" w:sz="0" w:space="0" w:color="auto"/>
        <w:bottom w:val="none" w:sz="0" w:space="0" w:color="auto"/>
        <w:right w:val="none" w:sz="0" w:space="0" w:color="auto"/>
      </w:divBdr>
      <w:divsChild>
        <w:div w:id="3825274">
          <w:marLeft w:val="0"/>
          <w:marRight w:val="0"/>
          <w:marTop w:val="0"/>
          <w:marBottom w:val="0"/>
          <w:divBdr>
            <w:top w:val="none" w:sz="0" w:space="0" w:color="auto"/>
            <w:left w:val="none" w:sz="0" w:space="0" w:color="auto"/>
            <w:bottom w:val="none" w:sz="0" w:space="0" w:color="auto"/>
            <w:right w:val="none" w:sz="0" w:space="0" w:color="auto"/>
          </w:divBdr>
          <w:divsChild>
            <w:div w:id="186914464">
              <w:marLeft w:val="0"/>
              <w:marRight w:val="0"/>
              <w:marTop w:val="0"/>
              <w:marBottom w:val="0"/>
              <w:divBdr>
                <w:top w:val="none" w:sz="0" w:space="0" w:color="auto"/>
                <w:left w:val="none" w:sz="0" w:space="0" w:color="auto"/>
                <w:bottom w:val="none" w:sz="0" w:space="0" w:color="auto"/>
                <w:right w:val="none" w:sz="0" w:space="0" w:color="auto"/>
              </w:divBdr>
            </w:div>
          </w:divsChild>
        </w:div>
        <w:div w:id="229966931">
          <w:marLeft w:val="0"/>
          <w:marRight w:val="0"/>
          <w:marTop w:val="0"/>
          <w:marBottom w:val="150"/>
          <w:divBdr>
            <w:top w:val="none" w:sz="0" w:space="0" w:color="auto"/>
            <w:left w:val="none" w:sz="0" w:space="0" w:color="auto"/>
            <w:bottom w:val="none" w:sz="0" w:space="0" w:color="auto"/>
            <w:right w:val="none" w:sz="0" w:space="0" w:color="auto"/>
          </w:divBdr>
          <w:divsChild>
            <w:div w:id="38630845">
              <w:marLeft w:val="0"/>
              <w:marRight w:val="0"/>
              <w:marTop w:val="0"/>
              <w:marBottom w:val="0"/>
              <w:divBdr>
                <w:top w:val="none" w:sz="0" w:space="0" w:color="auto"/>
                <w:left w:val="none" w:sz="0" w:space="0" w:color="auto"/>
                <w:bottom w:val="none" w:sz="0" w:space="0" w:color="auto"/>
                <w:right w:val="none" w:sz="0" w:space="0" w:color="auto"/>
              </w:divBdr>
              <w:divsChild>
                <w:div w:id="1136873291">
                  <w:marLeft w:val="0"/>
                  <w:marRight w:val="0"/>
                  <w:marTop w:val="0"/>
                  <w:marBottom w:val="0"/>
                  <w:divBdr>
                    <w:top w:val="none" w:sz="0" w:space="0" w:color="auto"/>
                    <w:left w:val="none" w:sz="0" w:space="0" w:color="auto"/>
                    <w:bottom w:val="none" w:sz="0" w:space="0" w:color="auto"/>
                    <w:right w:val="none" w:sz="0" w:space="0" w:color="auto"/>
                  </w:divBdr>
                  <w:divsChild>
                    <w:div w:id="53708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83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iles.eric.ed.gov/fulltext/EJ1108430.pdf" TargetMode="External"/><Relationship Id="rId117" Type="http://schemas.openxmlformats.org/officeDocument/2006/relationships/hyperlink" Target="https://www.merthyrfis.org/media/1727/financial-help-forr-parents-2015.pdf" TargetMode="External"/><Relationship Id="rId21" Type="http://schemas.openxmlformats.org/officeDocument/2006/relationships/hyperlink" Target="https://www.bbc.co.uk/news/uk-wales-51947148" TargetMode="External"/><Relationship Id="rId42" Type="http://schemas.openxmlformats.org/officeDocument/2006/relationships/hyperlink" Target="https://www.attendanceworks.org/wp-content/uploads/2017/08/Chronic-Absence-and-Health-Review-10.8.14-FINAL-REVISED.pdf" TargetMode="External"/><Relationship Id="rId47" Type="http://schemas.openxmlformats.org/officeDocument/2006/relationships/hyperlink" Target="https://www.independent.co.uk/news/education/education-news/coronavirus-free-school-meals-vouchers-food-poverty-gavin-williamson-uk-a9437531.html" TargetMode="External"/><Relationship Id="rId63" Type="http://schemas.openxmlformats.org/officeDocument/2006/relationships/hyperlink" Target="http://dro.dur.ac.uk/16908/1/16908.pdf" TargetMode="External"/><Relationship Id="rId68" Type="http://schemas.openxmlformats.org/officeDocument/2006/relationships/hyperlink" Target="https://www.assembly.wales/en/abthome/about_us-commission_assembly_administration/Documents/Final%20DI%20Strategy-e.pdf" TargetMode="External"/><Relationship Id="rId84" Type="http://schemas.openxmlformats.org/officeDocument/2006/relationships/hyperlink" Target="https://www.basw.co.uk/system/files/resources/basw_54428-4_0.pdf" TargetMode="External"/><Relationship Id="rId89" Type="http://schemas.openxmlformats.org/officeDocument/2006/relationships/hyperlink" Target="https://www.tandfonline.com/doi/pdf/10.1080/00071005.2017.1330464" TargetMode="External"/><Relationship Id="rId112" Type="http://schemas.openxmlformats.org/officeDocument/2006/relationships/hyperlink" Target="https://hwb.gov.wales/storage/d5d8e39c-b534-40cb-a3f5-7e2e126d8077/foundation-phase-framework.pdf" TargetMode="External"/><Relationship Id="rId16" Type="http://schemas.openxmlformats.org/officeDocument/2006/relationships/hyperlink" Target="https://www.theguardian.com/society/2018/sep/05/four-million-uk-children-too-poor-to-have-a-healthy-diet-study-finds" TargetMode="External"/><Relationship Id="rId107" Type="http://schemas.openxmlformats.org/officeDocument/2006/relationships/hyperlink" Target="https://gov.wales/sites/default/files/publications/2019-04/free-school-meals-in-wales-information-for-parents-and-guardians.pdf" TargetMode="External"/><Relationship Id="rId11" Type="http://schemas.openxmlformats.org/officeDocument/2006/relationships/hyperlink" Target="https://onlinelibrary.wiley.com/doi/pdf/10.1111/j.1740-8709.2006.00055.x" TargetMode="External"/><Relationship Id="rId32" Type="http://schemas.openxmlformats.org/officeDocument/2006/relationships/hyperlink" Target="https://www.estyn.gov.wales/sites/www.estyn.gov.wales/files/documents/Effective%20school%20support%20for%20disadvantaged%20and%20vulnerable%20pupils%20en_0.pdf" TargetMode="External"/><Relationship Id="rId37" Type="http://schemas.openxmlformats.org/officeDocument/2006/relationships/hyperlink" Target="https://www.theguardian.com/education/2019/aug/31/schools-back-parents-cant-keep-up-with-cost-of-branded-uniforms" TargetMode="External"/><Relationship Id="rId53" Type="http://schemas.openxmlformats.org/officeDocument/2006/relationships/hyperlink" Target="https://www.jrf.org.uk/life-low-income-uk-today" TargetMode="External"/><Relationship Id="rId58" Type="http://schemas.openxmlformats.org/officeDocument/2006/relationships/hyperlink" Target="https://watermark.silverchair.com/pch-20-89.pdf?token=AQECAHi208BE49Ooan9kkhW_Ercy7Dm3ZL_9Cf3qfKAc485ysgAAAlkwggJVBgkqhkiG9w0BBwagggJGMIICQgIBADCCAjsGCSqGSIb3DQEHATAeBglghkgBZQMEAS4wEQQMTDwon47noKxMuB6IAgEQgIICDMlgyt_Qf8jRSp0j6hFTu_1EiTLiw7KiNRFcnpSOvUhglC-XF9qMFNKta2vERK4-V7KaOzO_MtdOpXE4HWhsl-l86i6FK8s4ojSBhay8vgKMNegBishgAxYnEBVi71Rl4aF-h6ERYr1k9Omssj4kA52Qd2Am6Wm4B24tlbT81YvDmZifmeJSwbWWyfR3GDaU7VYThb-c1RzL4Aq6jYRgGeyt6LQn_HwAm3ORd8OgZwyewjQP9qcaTy0dD7gKyJEAX5VBsWGf1zHTmWrJfRbky0OtMIh-uZJHIslEXDqGASKjpfSm-iuYT2QyMJVqStDPeDpVeOH_2ioqEnZL3nc_K4WM_9VDwGAJ2TjIHHxqJZxKaX8BMkScGIy-i4zwoMNwHpKTfaM7J9GVxk-HO40WbsL39OF6vfVpIlnjOT8AIyYa-Iy2Atxt4jgT4vIafVg4gFrMcIipShTPlS3Dh6e7z0nCGNL87uyPQ3AKppz2ujkMZdRz1l27cvfkohQJmHwHENXAmqbHI3v9ww3J1n4tKMmcoTbo1UzBjHSzc_Qf-3772fMnYmXUslkVrFoZrC-8izjWLf49vYAFHAFkas00HyRoVCUEYKDt9hLqlwzUslvH7gFnNTGGTyuKeCz5Q0J6asmOxRA0lbi1e2gp2rPNg5cnWgHbdZqBN86apBdY0q9BKnPRFf48YekaGivo" TargetMode="External"/><Relationship Id="rId74" Type="http://schemas.openxmlformats.org/officeDocument/2006/relationships/hyperlink" Target="http://www.oecd.org/education/Improving-schools-in-Wales.pdf" TargetMode="External"/><Relationship Id="rId79" Type="http://schemas.openxmlformats.org/officeDocument/2006/relationships/hyperlink" Target="https://archive.thinkprogress.org/our-outdated-school-schedules-are-hurting-working-parents-6d8c0f3dca5a/" TargetMode="External"/><Relationship Id="rId102" Type="http://schemas.openxmlformats.org/officeDocument/2006/relationships/hyperlink" Target="https://gov.wales/sites/default/files/publications/2018-03/statutory-guidance-to-welsh-local-authorities-on-the-provision-of-independent-counselling-services.pdf" TargetMode="External"/><Relationship Id="rId5" Type="http://schemas.openxmlformats.org/officeDocument/2006/relationships/styles" Target="styles.xml"/><Relationship Id="rId61" Type="http://schemas.openxmlformats.org/officeDocument/2006/relationships/hyperlink" Target="https://www.vu.edu.au/sites/default/files/evaluation-school-breakfast-clubs.pdf" TargetMode="External"/><Relationship Id="rId82" Type="http://schemas.openxmlformats.org/officeDocument/2006/relationships/hyperlink" Target="https://sites.duke.edu/tomasellolabduke/files/2016/09/Schmidt_Tomasello_2012.pdf" TargetMode="External"/><Relationship Id="rId90" Type="http://schemas.openxmlformats.org/officeDocument/2006/relationships/hyperlink" Target="https://www.techniquest.org/" TargetMode="External"/><Relationship Id="rId95" Type="http://schemas.openxmlformats.org/officeDocument/2006/relationships/hyperlink" Target="https://www.unicef.org.uk/wp-content/uploads/2020/04/UnicefUK_ChildrenInLockdown_RapidAssessment.pdf" TargetMode="External"/><Relationship Id="rId19" Type="http://schemas.openxmlformats.org/officeDocument/2006/relationships/hyperlink" Target="https://museum.wales/bigpit/" TargetMode="External"/><Relationship Id="rId14" Type="http://schemas.openxmlformats.org/officeDocument/2006/relationships/hyperlink" Target="https://books.google.co.uk/books?id=ZdyrAgAAQBAJ&amp;printsec=frontcover&amp;source=gbs_ge_summary_r&amp;cad=0" TargetMode="External"/><Relationship Id="rId22" Type="http://schemas.openxmlformats.org/officeDocument/2006/relationships/hyperlink" Target="https://www.econstor.eu/bitstream/10419/58686/1/715806130.pdf" TargetMode="External"/><Relationship Id="rId27" Type="http://schemas.openxmlformats.org/officeDocument/2006/relationships/hyperlink" Target="http://jano.us/ngms/support/School%20uniform%20improves%20pupils'%20behaviour%20both%20in%20and%20out%20of%20school%20_%20Daily%20Mail%20Online.pdf" TargetMode="External"/><Relationship Id="rId30" Type="http://schemas.openxmlformats.org/officeDocument/2006/relationships/hyperlink" Target="https://www.frontiersin.org/articles/10.3389/fpubh.2015.00183/full" TargetMode="External"/><Relationship Id="rId35" Type="http://schemas.openxmlformats.org/officeDocument/2006/relationships/hyperlink" Target="https://www.estyn.gov.wales/sites/www.estyn.gov.wales/files/documents/Estyn%20Supplementary%20guidance%20on%20inspecting%20poverty.pdf" TargetMode="External"/><Relationship Id="rId43" Type="http://schemas.openxmlformats.org/officeDocument/2006/relationships/hyperlink" Target="https://www.econstor.eu/bitstream/10419/65989/1/719923603.pdf" TargetMode="External"/><Relationship Id="rId48" Type="http://schemas.openxmlformats.org/officeDocument/2006/relationships/hyperlink" Target="https://rbteach.com/sites/default/files/how-poverty-affects-classroom-engagement.pdf" TargetMode="External"/><Relationship Id="rId56" Type="http://schemas.openxmlformats.org/officeDocument/2006/relationships/hyperlink" Target="https://www.ncbi.nlm.nih.gov/pmc/articles/PMC4998375/" TargetMode="External"/><Relationship Id="rId64" Type="http://schemas.openxmlformats.org/officeDocument/2006/relationships/hyperlink" Target="https://www.mentalhealth.org.uk/blog/what-wellbeing-how-can-we-measure-it-and-how-can-we-support-people-improve-it" TargetMode="External"/><Relationship Id="rId69" Type="http://schemas.openxmlformats.org/officeDocument/2006/relationships/hyperlink" Target="https://www.nhs.uk/using-the-nhs/nhs-services/mental-health-services/camhs-information-for-parents-and-carers/" TargetMode="External"/><Relationship Id="rId77" Type="http://schemas.openxmlformats.org/officeDocument/2006/relationships/hyperlink" Target="https://www.parliament.uk/business/committees/committees-a-z/commons-select/education-committee/news-parliament-2017/impact-of-covid-19-on-education-chairs-comment-19-21/" TargetMode="External"/><Relationship Id="rId100" Type="http://schemas.openxmlformats.org/officeDocument/2006/relationships/hyperlink" Target="https://gov.wales/sites/default/files/publications/2018-05/guidance-inclusion-and-pupil-support_0.pdf" TargetMode="External"/><Relationship Id="rId105" Type="http://schemas.openxmlformats.org/officeDocument/2006/relationships/hyperlink" Target="https://gov.wales/sites/default/files/publications/2019-11/rights-respect-equality-statutory-guidance-for-governing-bodies-of-maintained-schools.pdf" TargetMode="External"/><Relationship Id="rId113" Type="http://schemas.openxmlformats.org/officeDocument/2006/relationships/hyperlink" Target="https://gov.wales/sites/default/files/statistics-and-research/2020-03/counselling-children-and-young-people-september-2018-august-2019-570.pdf" TargetMode="External"/><Relationship Id="rId118" Type="http://schemas.openxmlformats.org/officeDocument/2006/relationships/hyperlink" Target="https://scholarworks.unr.edu/bitstream/handle/11714/2616/Yoxsimer_unr_0139D_11890.pdf?sequence=1" TargetMode="External"/><Relationship Id="rId8" Type="http://schemas.openxmlformats.org/officeDocument/2006/relationships/footnotes" Target="footnotes.xml"/><Relationship Id="rId51" Type="http://schemas.openxmlformats.org/officeDocument/2006/relationships/hyperlink" Target="https://www.jrf.org.uk/report/impact-poverty-young-childrens-experience-school" TargetMode="External"/><Relationship Id="rId72" Type="http://schemas.openxmlformats.org/officeDocument/2006/relationships/hyperlink" Target="https://www.nhs.uk/conditions/coronavirus-covid-19/" TargetMode="External"/><Relationship Id="rId80" Type="http://schemas.openxmlformats.org/officeDocument/2006/relationships/hyperlink" Target="https://pdfs.semanticscholar.org/98c0/361fae09b9905cea45c7b5627fc1a3c2c96c.pdf" TargetMode="External"/><Relationship Id="rId85" Type="http://schemas.openxmlformats.org/officeDocument/2006/relationships/hyperlink" Target="https://journals.sagepub.com/doi/10.1177/0907568218779130" TargetMode="External"/><Relationship Id="rId93" Type="http://schemas.openxmlformats.org/officeDocument/2006/relationships/hyperlink" Target="file:///C:\Users\Student\Downloads\the_good_childhood_report_2019.pdf" TargetMode="External"/><Relationship Id="rId98" Type="http://schemas.openxmlformats.org/officeDocument/2006/relationships/hyperlink" Target="https://gov.wales/sites/default/files/publications/2019-03/free-school-meals-in-wales-information-for-schools.pdf" TargetMode="External"/><Relationship Id="rId12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discovery.ucl.ac.uk/id/eprint/1475003/5/Dawson_Disorientating%20fun%20or%20meaningful%20paper%20CSSE%20AUTHOR%20PREPRINT.pdf" TargetMode="External"/><Relationship Id="rId17" Type="http://schemas.openxmlformats.org/officeDocument/2006/relationships/hyperlink" Target="https://www.bbc.co.uk/news/uk-wales-50395377" TargetMode="External"/><Relationship Id="rId25" Type="http://schemas.openxmlformats.org/officeDocument/2006/relationships/hyperlink" Target="https://www.cardiffcastle.com/" TargetMode="External"/><Relationship Id="rId33" Type="http://schemas.openxmlformats.org/officeDocument/2006/relationships/hyperlink" Target="https://www.estyn.gov.wales/sites/www.estyn.gov.wales/files/documents/Pupil%20deprivation.pdf" TargetMode="External"/><Relationship Id="rId38" Type="http://schemas.openxmlformats.org/officeDocument/2006/relationships/hyperlink" Target="https://www.researchgate.net/profile/Sara_Folta/publication/292154918_School_staff_parent_and_student_perceptions_of_a_Breakfast_in_the_Classroom_model_during_initial_implementation/links/5aa2718d0f7e9badd9a6117e/School-staff-parent-and-student-perceptions-of-a-Breakfast-in-the-Classroom-model-during-initial-implementation.pdf" TargetMode="External"/><Relationship Id="rId46" Type="http://schemas.openxmlformats.org/officeDocument/2006/relationships/hyperlink" Target="https://books.google.co.uk/books?id=ISTVtcFz298C&amp;pg=PA9&amp;dq=after+school+clubs+help+working+parents&amp;hl=en&amp;sa=X&amp;ved=0ahUKEwivwOK335zpAhXNPsAKHbKGADgQ6AEIKDAA" TargetMode="External"/><Relationship Id="rId59" Type="http://schemas.openxmlformats.org/officeDocument/2006/relationships/hyperlink" Target="https://www.cambridge.org/core/services/aop-cambridge-core/content/view/8174B87D235C67D22C0913F66E1ED6B4/S1368980015002669a.pdf/association_between_breakfast_consumption_and_educational_outcomes_in_911yearold_children.pdf" TargetMode="External"/><Relationship Id="rId67" Type="http://schemas.openxmlformats.org/officeDocument/2006/relationships/hyperlink" Target="https://www.nhs.uk/conditions/counselling/" TargetMode="External"/><Relationship Id="rId103" Type="http://schemas.openxmlformats.org/officeDocument/2006/relationships/hyperlink" Target="https://gov.wales/sites/default/files/publications/2018-12/thinking-positively-emotional-health-and-well-being-in-schools-and-early-years-settings.pdf" TargetMode="External"/><Relationship Id="rId108" Type="http://schemas.openxmlformats.org/officeDocument/2006/relationships/hyperlink" Target="https://gov.wales/sites/default/files/publications/2018-03/17-charging-for-school-activities.pdf" TargetMode="External"/><Relationship Id="rId116" Type="http://schemas.openxmlformats.org/officeDocument/2006/relationships/hyperlink" Target="https://www.gov.uk/guidance/coronavirus-covid-19-what-to-do-if-you-were-employed-and-have-lost-your-job" TargetMode="External"/><Relationship Id="rId20" Type="http://schemas.openxmlformats.org/officeDocument/2006/relationships/hyperlink" Target="https://growingupinaustralia.gov.au/sites/default/files/asr2013.pdf" TargetMode="External"/><Relationship Id="rId41" Type="http://schemas.openxmlformats.org/officeDocument/2006/relationships/hyperlink" Target="https://www.gov.uk/guidance/equality-act-2010-guidance" TargetMode="External"/><Relationship Id="rId54" Type="http://schemas.openxmlformats.org/officeDocument/2006/relationships/hyperlink" Target="https://www.jrf.org.uk/blog/coronavirus-response-must-include-digital-access-connect-us-all" TargetMode="External"/><Relationship Id="rId62" Type="http://schemas.openxmlformats.org/officeDocument/2006/relationships/hyperlink" Target="https://dera.ioe.ac.uk/8655/1/RR424.pdf" TargetMode="External"/><Relationship Id="rId70" Type="http://schemas.openxmlformats.org/officeDocument/2006/relationships/hyperlink" Target="https://pdfs.semanticscholar.org/2a63/2ac90a3a5926c897e1be8a1b1bdbf9bfa416.pdf" TargetMode="External"/><Relationship Id="rId75" Type="http://schemas.openxmlformats.org/officeDocument/2006/relationships/hyperlink" Target="https://www.playwales.org.uk/eng/fundingopportunities" TargetMode="External"/><Relationship Id="rId83" Type="http://schemas.openxmlformats.org/officeDocument/2006/relationships/hyperlink" Target="http://www.swanseamuseum.co.uk/" TargetMode="External"/><Relationship Id="rId88" Type="http://schemas.openxmlformats.org/officeDocument/2006/relationships/hyperlink" Target="https://www.taliesinartscentre.co.uk/en/taliesin-broadcast.htm?id=58350" TargetMode="External"/><Relationship Id="rId91" Type="http://schemas.openxmlformats.org/officeDocument/2006/relationships/hyperlink" Target="https://www.childrenssociety.org.uk/what-we-do/our-work/ending-child-poverty/what-are-the-effects-of-child-poverty" TargetMode="External"/><Relationship Id="rId96" Type="http://schemas.openxmlformats.org/officeDocument/2006/relationships/hyperlink" Target="https://gov.wales/sites/default/files/publications/2018-03/free-breakfast-in-primary-schools.pdf" TargetMode="External"/><Relationship Id="rId111" Type="http://schemas.openxmlformats.org/officeDocument/2006/relationships/hyperlink" Target="https://gov.wales/sites/default/files/publications/2018-05/guidance-inclusion-and-pupil-support_0.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bbc.co.uk/news/uk-wales-51629420" TargetMode="External"/><Relationship Id="rId23" Type="http://schemas.openxmlformats.org/officeDocument/2006/relationships/hyperlink" Target="http://risetrust.org.uk/pdfs/EReview-4.pdf" TargetMode="External"/><Relationship Id="rId28" Type="http://schemas.openxmlformats.org/officeDocument/2006/relationships/hyperlink" Target="https://assets.publishing.service.gov.uk/government/uploads/system/uploads/attachment_data/file/706830/Charging_for_school_activities.pdf" TargetMode="External"/><Relationship Id="rId36" Type="http://schemas.openxmlformats.org/officeDocument/2006/relationships/hyperlink" Target="https://www.ncbi.nlm.nih.gov/pmc/articles/PMC4408552/" TargetMode="External"/><Relationship Id="rId49" Type="http://schemas.openxmlformats.org/officeDocument/2006/relationships/hyperlink" Target="https://www.nfer.ac.uk/media/2232/wbr01.pdf" TargetMode="External"/><Relationship Id="rId57" Type="http://schemas.openxmlformats.org/officeDocument/2006/relationships/hyperlink" Target="https://files.eric.ed.gov/fulltext/EJ1120194.pdf" TargetMode="External"/><Relationship Id="rId106" Type="http://schemas.openxmlformats.org/officeDocument/2006/relationships/hyperlink" Target="https://gov.wales/sites/default/files/publications/2018-11/using-the-pupil-deprivation-grant-in-support-of-arts-and-cultural-activity.pdf" TargetMode="External"/><Relationship Id="rId114" Type="http://schemas.openxmlformats.org/officeDocument/2006/relationships/hyperlink" Target="file:///C:\Users\Student\Downloads\2018%20-%20Wellbeing%20and%20devolution%20(1)%20(1).pdf" TargetMode="External"/><Relationship Id="rId119" Type="http://schemas.openxmlformats.org/officeDocument/2006/relationships/footer" Target="footer1.xml"/><Relationship Id="rId10" Type="http://schemas.openxmlformats.org/officeDocument/2006/relationships/hyperlink" Target="http://www.aln.wales/" TargetMode="External"/><Relationship Id="rId31" Type="http://schemas.openxmlformats.org/officeDocument/2006/relationships/hyperlink" Target="https://www.estyn.gov.wales/sites/www.estyn.gov.wales/files/documents/Pupil%20deprivation.pdf" TargetMode="External"/><Relationship Id="rId44" Type="http://schemas.openxmlformats.org/officeDocument/2006/relationships/hyperlink" Target="https://www.hrw.org/news/2020/04/09/covid-19s-devastating-impact-children" TargetMode="External"/><Relationship Id="rId52" Type="http://schemas.openxmlformats.org/officeDocument/2006/relationships/hyperlink" Target="file:///C:\Users\Student\Downloads\Barnard%20-%20This%20briefing%20summarises%20how%20poverty%20rates%20in%20Wale.pdf" TargetMode="External"/><Relationship Id="rId60" Type="http://schemas.openxmlformats.org/officeDocument/2006/relationships/hyperlink" Target="https://s3.amazonaws.com/academia.edu.documents/6247011/mcloyd__1998.pdf?response-content-disposition=inline%3B%20filename%3DSocioeconomic_disadvantage_and_child_dev.pdf&amp;X-Amz-Algorithm=AWS4-HMAC-SHA256&amp;X-Amz-Credential=AKIAIWOWYYGZ2Y53UL3A%2F20191124%2Fus-east-1%2Fs3%2Faws4_request&amp;X-Amz-Date=20191124T181555Z&amp;X-Amz-Expires=3600&amp;X-Amz-SignedHeaders=host&amp;X-Amz-Signature=6cac9be06c1cd6fc1c1df053605de2d1165205c66fdde6f1f7a02b24e20cfa70" TargetMode="External"/><Relationship Id="rId65" Type="http://schemas.openxmlformats.org/officeDocument/2006/relationships/hyperlink" Target="file:///C:\Users\Student\Downloads\McKinney%20-%202014%20-%20The%20relationship%20of%20child%20poverty%20to%20school%20educat.pdf" TargetMode="External"/><Relationship Id="rId73" Type="http://schemas.openxmlformats.org/officeDocument/2006/relationships/hyperlink" Target="https://www.artfund.org/whats-on/museums-and-galleries/national-roman-legion-museum" TargetMode="External"/><Relationship Id="rId78" Type="http://schemas.openxmlformats.org/officeDocument/2006/relationships/hyperlink" Target="file:///C:\Users\Student\Downloads\NEGPitCROW.pdf" TargetMode="External"/><Relationship Id="rId81" Type="http://schemas.openxmlformats.org/officeDocument/2006/relationships/hyperlink" Target="https://www.rwjf.org/en/library/research/2016/09/the-relationship-between-school-attendance-and-health.html" TargetMode="External"/><Relationship Id="rId86" Type="http://schemas.openxmlformats.org/officeDocument/2006/relationships/hyperlink" Target="https://www.independent.co.uk/news/education/schools/high-price-of-school-uniforms-leaves-children-at-risk-of-bullying-10065734.html" TargetMode="External"/><Relationship Id="rId94" Type="http://schemas.openxmlformats.org/officeDocument/2006/relationships/hyperlink" Target="https://www.unitedwelsh.com/blog/school-uniform-swap-shops-well-received/?cookies=1" TargetMode="External"/><Relationship Id="rId99" Type="http://schemas.openxmlformats.org/officeDocument/2006/relationships/hyperlink" Target="https://gov.wales/sites/default/files/publications/2018-03/free-breakfast-in-primary-schools.pdf" TargetMode="External"/><Relationship Id="rId101" Type="http://schemas.openxmlformats.org/officeDocument/2006/relationships/hyperlink" Target="https://borgenproject.org/effects-of-hunger-on-education/"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theguardian.com/education/2019/jul/03/parents-alarm-increased-costs-school-holidays" TargetMode="External"/><Relationship Id="rId18" Type="http://schemas.openxmlformats.org/officeDocument/2006/relationships/hyperlink" Target="https://www.bbc.co.uk/news/uk-52439348" TargetMode="External"/><Relationship Id="rId39" Type="http://schemas.openxmlformats.org/officeDocument/2006/relationships/hyperlink" Target="https://cpag.org.uk/sites/default/files/The%20Costs%20of%20Going%20to%20School%20FINAL.pdf" TargetMode="External"/><Relationship Id="rId109" Type="http://schemas.openxmlformats.org/officeDocument/2006/relationships/hyperlink" Target="https://gov.wales/school-uniforms-become-more-affordable" TargetMode="External"/><Relationship Id="rId34" Type="http://schemas.openxmlformats.org/officeDocument/2006/relationships/hyperlink" Target="https://www.estyn.gov.wales/sites/www.estyn.gov.wales/files/documents/Food%20and%20fitness%20in%20schools%20-%20May%202008.pdf" TargetMode="External"/><Relationship Id="rId50" Type="http://schemas.openxmlformats.org/officeDocument/2006/relationships/hyperlink" Target="https://www.jrf.org.uk/report/does-money-affect-children%E2%80%99s-outcomes" TargetMode="External"/><Relationship Id="rId55" Type="http://schemas.openxmlformats.org/officeDocument/2006/relationships/hyperlink" Target="https://www.jrf.org.uk/society/coronavirus" TargetMode="External"/><Relationship Id="rId76" Type="http://schemas.openxmlformats.org/officeDocument/2006/relationships/hyperlink" Target="https://s3.amazonaws.com/academia.edu.documents/49759569/s10643-006-0118-720161021-15776-1l7mbxx.pdf?response-content-disposition=inline%3B%20filename%3DThe_Importance_of_Making_the_Well-Being.pdf&amp;X-Amz-Algorithm=AWS4-HMAC-SHA256&amp;X-Amz-Credential=ASIATUSBJ6BAPZLQ3H5Q%2F20200421%2Fus-east-1%2Fs3%2Faws4_request&amp;X-Amz-Date=20200421T125858Z&amp;X-Amz-Expires=3600&amp;X-Amz-Security-Token=IQoJb3JpZ2luX2VjEAIaCXVzLWVhc3QtMSJHMEUCIQD9a0ZgXlyujiF1Slomm8OBxxDbn0u4cvw4g1nHsgV0AwIgFwcwJgLtJww1vkJB%2Fs0uHECqKXcXn%2Fj98dOBZrtFAhoqtAMIKxAAGgwyNTAzMTg4MTEyMDAiDApi7h587c53xcgabyqRA%2BKo8nL4oO3mr6JjW16pYcNcjqnwFBZ3sGojWiGK4v2OR8HILBOFtDOlIOZRqS8hye26c1tNu8uKud8Fc%2Farr%2FHFySeMyeSXF8FlW1tS%2FFLSjbRuRu51o4PXYeUbdMkTsIlG5Dgwj3kTBHfb80udcqjFeNhmO7VSQNFuXxlRehtQHUpYXluewvkaeDl2PyMzobkqAqIUZh9Lb1K7w1JrGAVcm%2B869NBHSm5dq7sfXCh%2BIudJaQzmXh7fSNREE4WIhfD9fFF2OFdAUFdRD%2FXAUw4ljOSigFGlHHzZM5%2B%2FcYrrz%2FidknqSCj5bhGNaifTjFBoC54sexiTUEc1MZMZbluZsKy08ag6sM5cN93G8MS9HroDkHficpa%2BeziXSSnshfm9kQZb8s0ODQ0i089YGdXCammWAdYD1j%2BACNAlXDD7rdqFlHgjxMT5CovYZixVFRtHGwipdkmVdcK85ncNpQDhXGzTKfl9PTWXiiWSlNIUSUYidIrYD%2Fldpwr7EZ4%2FLUluP30OcfJIsM%2F90VHiZbiwgMM74%2BvQFOusB%2BIoJrx9XAlRPss3WejRfx7k0wmVzfBZ4UXvhM10roVQsI6%2BytutwI6Bv%2F0MFrWrd3LOjNgSHzcajEcc6W92TyvbPyO9UgDlOPE8Fe6h%2Fw2SUCtZCoGVrF48Jk2tAoyUbH3DF4lZm8UO3P2%2BE5NPsr9h4Pw9h2b8of4BfbuQETJUSsQ2mBHJnOYQ%2FppUKWSlk3bLU3h%2BQpcexagemfjD2G5jNLZvj%2BLx39v7JaWvIbFMN72mPzwi8YXxYWl87VgUjTVfu2K3y1EXpaoyhjixuNEne4ENgYYa541osEbidhgVpPwi0rlDyxDz8Hg%3D%3D&amp;X-Amz-SignedHeaders=host&amp;X-Amz-Signature=15ea1c39028153b9d9e283e396b62e1ae26b6692e6e4425bf905093b94272d0a" TargetMode="External"/><Relationship Id="rId97" Type="http://schemas.openxmlformats.org/officeDocument/2006/relationships/hyperlink" Target="https://dera.ioe.ac.uk/30847/1/171213-evaluation-pupil-deprivation-grant-final-en.pdf" TargetMode="External"/><Relationship Id="rId104" Type="http://schemas.openxmlformats.org/officeDocument/2006/relationships/hyperlink" Target="https://gov.wales/sites/default/files/publications/2018-12/free-school-meals-case-studies-report.pdf" TargetMode="External"/><Relationship Id="rId120"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www.nhs.uk/conditions/malnutrition/" TargetMode="External"/><Relationship Id="rId92" Type="http://schemas.openxmlformats.org/officeDocument/2006/relationships/hyperlink" Target="https://www.childrenssociety.org.uk/news-and-blogs/our-blog/how-coronavirus-is-affecting-low-income-families" TargetMode="External"/><Relationship Id="rId2" Type="http://schemas.openxmlformats.org/officeDocument/2006/relationships/customXml" Target="../customXml/item2.xml"/><Relationship Id="rId29" Type="http://schemas.openxmlformats.org/officeDocument/2006/relationships/hyperlink" Target="https://glyndwr.repository.guildhe.ac.uk/15713/1/Hamilton%20Assessing%20Learning%20in%20Outdoors.pdf" TargetMode="External"/><Relationship Id="rId24" Type="http://schemas.openxmlformats.org/officeDocument/2006/relationships/hyperlink" Target="file:///C:\Users\Student\Downloads\Child-and-Family-Survey-2015-FINAL-Eng.pdf" TargetMode="External"/><Relationship Id="rId40" Type="http://schemas.openxmlformats.org/officeDocument/2006/relationships/hyperlink" Target="https://www.theguardian.com/education/2008/aug/11/bullying.schools1" TargetMode="External"/><Relationship Id="rId45" Type="http://schemas.openxmlformats.org/officeDocument/2006/relationships/hyperlink" Target="file:///C:\Users\Student\Downloads\Hughes%20and%20Davies%20-%202019%20-%20Childhood%20poverty%20in%20Wales%20and%20its%20implications%20fo.pdf" TargetMode="External"/><Relationship Id="rId66" Type="http://schemas.openxmlformats.org/officeDocument/2006/relationships/hyperlink" Target="https://www.nhs.uk/oneyou/every-mind-matters/your-mind-plan-quiz/?WT.tsrc=Search&amp;WT.mc_id=Brand&amp;gclid=CjwKCAiA8ejuBRAaEiwAn-iJ3tkSEX2tTfVcqvfm8lvk-tAZFXOB-iaN9bSjebsnuytYdnQirxWFMRoCSEoQAvD_BwE" TargetMode="External"/><Relationship Id="rId87" Type="http://schemas.openxmlformats.org/officeDocument/2006/relationships/hyperlink" Target="https://www.swansea.gov.uk/article/42911/School-term-and-holiday-dates-20192020" TargetMode="External"/><Relationship Id="rId110" Type="http://schemas.openxmlformats.org/officeDocument/2006/relationships/hyperlink" Target="file:///C:\Users\Student\Downloads\child-poverty-strategy-2016-progress-report.pdf" TargetMode="External"/><Relationship Id="rId115" Type="http://schemas.openxmlformats.org/officeDocument/2006/relationships/hyperlink" Target="https://gov.wales/extra-3-million-pounds-support-digitally-excluded-learner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10" ma:contentTypeDescription="Create a new document." ma:contentTypeScope="" ma:versionID="531aeeed350455a626b8a062da69a663">
  <xsd:schema xmlns:xsd="http://www.w3.org/2001/XMLSchema" xmlns:xs="http://www.w3.org/2001/XMLSchema" xmlns:p="http://schemas.microsoft.com/office/2006/metadata/properties" xmlns:ns3="6d46fdde-5d26-4950-981c-b14a66732252" xmlns:ns4="2246f762-e4c2-4389-aeb5-9c233ec06f49" targetNamespace="http://schemas.microsoft.com/office/2006/metadata/properties" ma:root="true" ma:fieldsID="edab37d7ce1c24db250b3e01895f8db9" ns3:_="" ns4:_="">
    <xsd:import namespace="6d46fdde-5d26-4950-981c-b14a66732252"/>
    <xsd:import namespace="2246f762-e4c2-4389-aeb5-9c233ec06f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46f762-e4c2-4389-aeb5-9c233ec06f4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5031F8-062A-43F9-B9C5-854C81757C1D}">
  <ds:schemaRefs>
    <ds:schemaRef ds:uri="http://schemas.microsoft.com/sharepoint/v3/contenttype/forms"/>
  </ds:schemaRefs>
</ds:datastoreItem>
</file>

<file path=customXml/itemProps2.xml><?xml version="1.0" encoding="utf-8"?>
<ds:datastoreItem xmlns:ds="http://schemas.openxmlformats.org/officeDocument/2006/customXml" ds:itemID="{B143C666-1CFE-4F16-B7DF-751E1A3F0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2246f762-e4c2-4389-aeb5-9c233ec06f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9E9CCA-19EA-457C-9408-7630AA08AC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11119</Words>
  <Characters>63381</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74352</CharactersWithSpaces>
  <SharedDoc>false</SharedDoc>
  <HLinks>
    <vt:vector size="654" baseType="variant">
      <vt:variant>
        <vt:i4>8257609</vt:i4>
      </vt:variant>
      <vt:variant>
        <vt:i4>324</vt:i4>
      </vt:variant>
      <vt:variant>
        <vt:i4>0</vt:i4>
      </vt:variant>
      <vt:variant>
        <vt:i4>5</vt:i4>
      </vt:variant>
      <vt:variant>
        <vt:lpwstr>https://scholarworks.unr.edu/bitstream/handle/11714/2616/Yoxsimer_unr_0139D_11890.pdf?sequence=1</vt:lpwstr>
      </vt:variant>
      <vt:variant>
        <vt:lpwstr/>
      </vt:variant>
      <vt:variant>
        <vt:i4>3932285</vt:i4>
      </vt:variant>
      <vt:variant>
        <vt:i4>321</vt:i4>
      </vt:variant>
      <vt:variant>
        <vt:i4>0</vt:i4>
      </vt:variant>
      <vt:variant>
        <vt:i4>5</vt:i4>
      </vt:variant>
      <vt:variant>
        <vt:lpwstr>https://www.merthyrfis.org/media/1727/financial-help-forr-parents-2015.pdf</vt:lpwstr>
      </vt:variant>
      <vt:variant>
        <vt:lpwstr/>
      </vt:variant>
      <vt:variant>
        <vt:i4>2293864</vt:i4>
      </vt:variant>
      <vt:variant>
        <vt:i4>318</vt:i4>
      </vt:variant>
      <vt:variant>
        <vt:i4>0</vt:i4>
      </vt:variant>
      <vt:variant>
        <vt:i4>5</vt:i4>
      </vt:variant>
      <vt:variant>
        <vt:lpwstr>https://www.gov.uk/guidance/coronavirus-covid-19-what-to-do-if-you-were-employed-and-have-lost-your-job</vt:lpwstr>
      </vt:variant>
      <vt:variant>
        <vt:lpwstr/>
      </vt:variant>
      <vt:variant>
        <vt:i4>7077990</vt:i4>
      </vt:variant>
      <vt:variant>
        <vt:i4>315</vt:i4>
      </vt:variant>
      <vt:variant>
        <vt:i4>0</vt:i4>
      </vt:variant>
      <vt:variant>
        <vt:i4>5</vt:i4>
      </vt:variant>
      <vt:variant>
        <vt:lpwstr>https://gov.wales/extra-3-million-pounds-support-digitally-excluded-learners-wales</vt:lpwstr>
      </vt:variant>
      <vt:variant>
        <vt:lpwstr/>
      </vt:variant>
      <vt:variant>
        <vt:i4>2228334</vt:i4>
      </vt:variant>
      <vt:variant>
        <vt:i4>312</vt:i4>
      </vt:variant>
      <vt:variant>
        <vt:i4>0</vt:i4>
      </vt:variant>
      <vt:variant>
        <vt:i4>5</vt:i4>
      </vt:variant>
      <vt:variant>
        <vt:lpwstr>C:\Users\Student\Downloads\2018 - Wellbeing and devolution (1) (1).pdf</vt:lpwstr>
      </vt:variant>
      <vt:variant>
        <vt:lpwstr/>
      </vt:variant>
      <vt:variant>
        <vt:i4>8257648</vt:i4>
      </vt:variant>
      <vt:variant>
        <vt:i4>309</vt:i4>
      </vt:variant>
      <vt:variant>
        <vt:i4>0</vt:i4>
      </vt:variant>
      <vt:variant>
        <vt:i4>5</vt:i4>
      </vt:variant>
      <vt:variant>
        <vt:lpwstr>https://gov.wales/sites/default/files/statistics-and-research/2020-03/counselling-children-and-young-people-september-2018-august-2019-570.pdf</vt:lpwstr>
      </vt:variant>
      <vt:variant>
        <vt:lpwstr/>
      </vt:variant>
      <vt:variant>
        <vt:i4>4390912</vt:i4>
      </vt:variant>
      <vt:variant>
        <vt:i4>306</vt:i4>
      </vt:variant>
      <vt:variant>
        <vt:i4>0</vt:i4>
      </vt:variant>
      <vt:variant>
        <vt:i4>5</vt:i4>
      </vt:variant>
      <vt:variant>
        <vt:lpwstr>https://hwb.gov.wales/storage/d5d8e39c-b534-40cb-a3f5-7e2e126d8077/foundation-phase-framework.pdf</vt:lpwstr>
      </vt:variant>
      <vt:variant>
        <vt:lpwstr/>
      </vt:variant>
      <vt:variant>
        <vt:i4>3604545</vt:i4>
      </vt:variant>
      <vt:variant>
        <vt:i4>303</vt:i4>
      </vt:variant>
      <vt:variant>
        <vt:i4>0</vt:i4>
      </vt:variant>
      <vt:variant>
        <vt:i4>5</vt:i4>
      </vt:variant>
      <vt:variant>
        <vt:lpwstr>https://gov.wales/sites/default/files/publications/2018-05/guidance-inclusion-and-pupil-support_0.pdf</vt:lpwstr>
      </vt:variant>
      <vt:variant>
        <vt:lpwstr/>
      </vt:variant>
      <vt:variant>
        <vt:i4>2228338</vt:i4>
      </vt:variant>
      <vt:variant>
        <vt:i4>300</vt:i4>
      </vt:variant>
      <vt:variant>
        <vt:i4>0</vt:i4>
      </vt:variant>
      <vt:variant>
        <vt:i4>5</vt:i4>
      </vt:variant>
      <vt:variant>
        <vt:lpwstr>C:\Users\Student\Downloads\child-poverty-strategy-2016-progress-report.pdf</vt:lpwstr>
      </vt:variant>
      <vt:variant>
        <vt:lpwstr/>
      </vt:variant>
      <vt:variant>
        <vt:i4>2031706</vt:i4>
      </vt:variant>
      <vt:variant>
        <vt:i4>297</vt:i4>
      </vt:variant>
      <vt:variant>
        <vt:i4>0</vt:i4>
      </vt:variant>
      <vt:variant>
        <vt:i4>5</vt:i4>
      </vt:variant>
      <vt:variant>
        <vt:lpwstr>https://gov.wales/school-uniforms-become-more-affordable</vt:lpwstr>
      </vt:variant>
      <vt:variant>
        <vt:lpwstr/>
      </vt:variant>
      <vt:variant>
        <vt:i4>1638425</vt:i4>
      </vt:variant>
      <vt:variant>
        <vt:i4>294</vt:i4>
      </vt:variant>
      <vt:variant>
        <vt:i4>0</vt:i4>
      </vt:variant>
      <vt:variant>
        <vt:i4>5</vt:i4>
      </vt:variant>
      <vt:variant>
        <vt:lpwstr>https://gov.wales/sites/default/files/publications/2018-03/17-charging-for-school-activities.pdf</vt:lpwstr>
      </vt:variant>
      <vt:variant>
        <vt:lpwstr/>
      </vt:variant>
      <vt:variant>
        <vt:i4>2359402</vt:i4>
      </vt:variant>
      <vt:variant>
        <vt:i4>291</vt:i4>
      </vt:variant>
      <vt:variant>
        <vt:i4>0</vt:i4>
      </vt:variant>
      <vt:variant>
        <vt:i4>5</vt:i4>
      </vt:variant>
      <vt:variant>
        <vt:lpwstr>https://gov.wales/sites/default/files/publications/2019-04/free-school-meals-in-wales-information-for-parents-and-guardians.pdf</vt:lpwstr>
      </vt:variant>
      <vt:variant>
        <vt:lpwstr/>
      </vt:variant>
      <vt:variant>
        <vt:i4>2031709</vt:i4>
      </vt:variant>
      <vt:variant>
        <vt:i4>288</vt:i4>
      </vt:variant>
      <vt:variant>
        <vt:i4>0</vt:i4>
      </vt:variant>
      <vt:variant>
        <vt:i4>5</vt:i4>
      </vt:variant>
      <vt:variant>
        <vt:lpwstr>https://gov.wales/sites/default/files/publications/2018-11/using-the-pupil-deprivation-grant-in-support-of-arts-and-cultural-activity.pdf</vt:lpwstr>
      </vt:variant>
      <vt:variant>
        <vt:lpwstr/>
      </vt:variant>
      <vt:variant>
        <vt:i4>5308494</vt:i4>
      </vt:variant>
      <vt:variant>
        <vt:i4>285</vt:i4>
      </vt:variant>
      <vt:variant>
        <vt:i4>0</vt:i4>
      </vt:variant>
      <vt:variant>
        <vt:i4>5</vt:i4>
      </vt:variant>
      <vt:variant>
        <vt:lpwstr>https://gov.wales/sites/default/files/publications/2019-11/rights-respect-equality-statutory-guidance-for-governing-bodies-of-maintained-schools.pdf</vt:lpwstr>
      </vt:variant>
      <vt:variant>
        <vt:lpwstr/>
      </vt:variant>
      <vt:variant>
        <vt:i4>917595</vt:i4>
      </vt:variant>
      <vt:variant>
        <vt:i4>282</vt:i4>
      </vt:variant>
      <vt:variant>
        <vt:i4>0</vt:i4>
      </vt:variant>
      <vt:variant>
        <vt:i4>5</vt:i4>
      </vt:variant>
      <vt:variant>
        <vt:lpwstr>https://gov.wales/sites/default/files/publications/2018-12/free-school-meals-case-studies-report.pdf</vt:lpwstr>
      </vt:variant>
      <vt:variant>
        <vt:lpwstr/>
      </vt:variant>
      <vt:variant>
        <vt:i4>2687039</vt:i4>
      </vt:variant>
      <vt:variant>
        <vt:i4>279</vt:i4>
      </vt:variant>
      <vt:variant>
        <vt:i4>0</vt:i4>
      </vt:variant>
      <vt:variant>
        <vt:i4>5</vt:i4>
      </vt:variant>
      <vt:variant>
        <vt:lpwstr>https://gov.wales/sites/default/files/publications/2018-12/thinking-positively-emotional-health-and-well-being-in-schools-and-early-years-settings.pdf</vt:lpwstr>
      </vt:variant>
      <vt:variant>
        <vt:lpwstr/>
      </vt:variant>
      <vt:variant>
        <vt:i4>196620</vt:i4>
      </vt:variant>
      <vt:variant>
        <vt:i4>276</vt:i4>
      </vt:variant>
      <vt:variant>
        <vt:i4>0</vt:i4>
      </vt:variant>
      <vt:variant>
        <vt:i4>5</vt:i4>
      </vt:variant>
      <vt:variant>
        <vt:lpwstr>https://gov.wales/sites/default/files/publications/2018-03/statutory-guidance-to-welsh-local-authorities-on-the-provision-of-independent-counselling-services.pdf</vt:lpwstr>
      </vt:variant>
      <vt:variant>
        <vt:lpwstr/>
      </vt:variant>
      <vt:variant>
        <vt:i4>1376348</vt:i4>
      </vt:variant>
      <vt:variant>
        <vt:i4>273</vt:i4>
      </vt:variant>
      <vt:variant>
        <vt:i4>0</vt:i4>
      </vt:variant>
      <vt:variant>
        <vt:i4>5</vt:i4>
      </vt:variant>
      <vt:variant>
        <vt:lpwstr>https://borgenproject.org/effects-of-hunger-on-education/</vt:lpwstr>
      </vt:variant>
      <vt:variant>
        <vt:lpwstr/>
      </vt:variant>
      <vt:variant>
        <vt:i4>3604545</vt:i4>
      </vt:variant>
      <vt:variant>
        <vt:i4>270</vt:i4>
      </vt:variant>
      <vt:variant>
        <vt:i4>0</vt:i4>
      </vt:variant>
      <vt:variant>
        <vt:i4>5</vt:i4>
      </vt:variant>
      <vt:variant>
        <vt:lpwstr>https://gov.wales/sites/default/files/publications/2018-05/guidance-inclusion-and-pupil-support_0.pdf</vt:lpwstr>
      </vt:variant>
      <vt:variant>
        <vt:lpwstr/>
      </vt:variant>
      <vt:variant>
        <vt:i4>4718674</vt:i4>
      </vt:variant>
      <vt:variant>
        <vt:i4>267</vt:i4>
      </vt:variant>
      <vt:variant>
        <vt:i4>0</vt:i4>
      </vt:variant>
      <vt:variant>
        <vt:i4>5</vt:i4>
      </vt:variant>
      <vt:variant>
        <vt:lpwstr>https://gov.wales/sites/default/files/publications/2018-03/free-breakfast-in-primary-schools.pdf</vt:lpwstr>
      </vt:variant>
      <vt:variant>
        <vt:lpwstr/>
      </vt:variant>
      <vt:variant>
        <vt:i4>6094855</vt:i4>
      </vt:variant>
      <vt:variant>
        <vt:i4>264</vt:i4>
      </vt:variant>
      <vt:variant>
        <vt:i4>0</vt:i4>
      </vt:variant>
      <vt:variant>
        <vt:i4>5</vt:i4>
      </vt:variant>
      <vt:variant>
        <vt:lpwstr>https://gov.wales/sites/default/files/publications/2019-03/free-school-meals-in-wales-information-for-schools.pdf</vt:lpwstr>
      </vt:variant>
      <vt:variant>
        <vt:lpwstr/>
      </vt:variant>
      <vt:variant>
        <vt:i4>1966105</vt:i4>
      </vt:variant>
      <vt:variant>
        <vt:i4>261</vt:i4>
      </vt:variant>
      <vt:variant>
        <vt:i4>0</vt:i4>
      </vt:variant>
      <vt:variant>
        <vt:i4>5</vt:i4>
      </vt:variant>
      <vt:variant>
        <vt:lpwstr>https://dera.ioe.ac.uk/30847/1/171213-evaluation-pupil-deprivation-grant-final-en.pdf</vt:lpwstr>
      </vt:variant>
      <vt:variant>
        <vt:lpwstr/>
      </vt:variant>
      <vt:variant>
        <vt:i4>4718674</vt:i4>
      </vt:variant>
      <vt:variant>
        <vt:i4>258</vt:i4>
      </vt:variant>
      <vt:variant>
        <vt:i4>0</vt:i4>
      </vt:variant>
      <vt:variant>
        <vt:i4>5</vt:i4>
      </vt:variant>
      <vt:variant>
        <vt:lpwstr>https://gov.wales/sites/default/files/publications/2018-03/free-breakfast-in-primary-schools.pdf</vt:lpwstr>
      </vt:variant>
      <vt:variant>
        <vt:lpwstr/>
      </vt:variant>
      <vt:variant>
        <vt:i4>2687082</vt:i4>
      </vt:variant>
      <vt:variant>
        <vt:i4>255</vt:i4>
      </vt:variant>
      <vt:variant>
        <vt:i4>0</vt:i4>
      </vt:variant>
      <vt:variant>
        <vt:i4>5</vt:i4>
      </vt:variant>
      <vt:variant>
        <vt:lpwstr>https://www.unicef.org.uk/wp-content/uploads/2020/04/UnicefUK_ChildrenInLockdown_RapidAssessment.pdf</vt:lpwstr>
      </vt:variant>
      <vt:variant>
        <vt:lpwstr/>
      </vt:variant>
      <vt:variant>
        <vt:i4>6553663</vt:i4>
      </vt:variant>
      <vt:variant>
        <vt:i4>252</vt:i4>
      </vt:variant>
      <vt:variant>
        <vt:i4>0</vt:i4>
      </vt:variant>
      <vt:variant>
        <vt:i4>5</vt:i4>
      </vt:variant>
      <vt:variant>
        <vt:lpwstr>https://www.unitedwelsh.com/blog/school-uniform-swap-shops-well-received/?cookies=1</vt:lpwstr>
      </vt:variant>
      <vt:variant>
        <vt:lpwstr/>
      </vt:variant>
      <vt:variant>
        <vt:i4>917529</vt:i4>
      </vt:variant>
      <vt:variant>
        <vt:i4>249</vt:i4>
      </vt:variant>
      <vt:variant>
        <vt:i4>0</vt:i4>
      </vt:variant>
      <vt:variant>
        <vt:i4>5</vt:i4>
      </vt:variant>
      <vt:variant>
        <vt:lpwstr>C:\Users\Student\Downloads\the_good_childhood_report_2019.pdf</vt:lpwstr>
      </vt:variant>
      <vt:variant>
        <vt:lpwstr/>
      </vt:variant>
      <vt:variant>
        <vt:i4>1310736</vt:i4>
      </vt:variant>
      <vt:variant>
        <vt:i4>246</vt:i4>
      </vt:variant>
      <vt:variant>
        <vt:i4>0</vt:i4>
      </vt:variant>
      <vt:variant>
        <vt:i4>5</vt:i4>
      </vt:variant>
      <vt:variant>
        <vt:lpwstr>https://www.childrenssociety.org.uk/news-and-blogs/our-blog/how-coronavirus-is-affecting-low-income-families</vt:lpwstr>
      </vt:variant>
      <vt:variant>
        <vt:lpwstr/>
      </vt:variant>
      <vt:variant>
        <vt:i4>7143471</vt:i4>
      </vt:variant>
      <vt:variant>
        <vt:i4>243</vt:i4>
      </vt:variant>
      <vt:variant>
        <vt:i4>0</vt:i4>
      </vt:variant>
      <vt:variant>
        <vt:i4>5</vt:i4>
      </vt:variant>
      <vt:variant>
        <vt:lpwstr>https://www.childrenssociety.org.uk/what-we-do/our-work/ending-child-poverty/what-are-the-effects-of-child-poverty</vt:lpwstr>
      </vt:variant>
      <vt:variant>
        <vt:lpwstr/>
      </vt:variant>
      <vt:variant>
        <vt:i4>5832785</vt:i4>
      </vt:variant>
      <vt:variant>
        <vt:i4>240</vt:i4>
      </vt:variant>
      <vt:variant>
        <vt:i4>0</vt:i4>
      </vt:variant>
      <vt:variant>
        <vt:i4>5</vt:i4>
      </vt:variant>
      <vt:variant>
        <vt:lpwstr>https://www.techniquest.org/</vt:lpwstr>
      </vt:variant>
      <vt:variant>
        <vt:lpwstr/>
      </vt:variant>
      <vt:variant>
        <vt:i4>4784202</vt:i4>
      </vt:variant>
      <vt:variant>
        <vt:i4>237</vt:i4>
      </vt:variant>
      <vt:variant>
        <vt:i4>0</vt:i4>
      </vt:variant>
      <vt:variant>
        <vt:i4>5</vt:i4>
      </vt:variant>
      <vt:variant>
        <vt:lpwstr>https://www.tandfonline.com/doi/pdf/10.1080/00071005.2017.1330464</vt:lpwstr>
      </vt:variant>
      <vt:variant>
        <vt:lpwstr/>
      </vt:variant>
      <vt:variant>
        <vt:i4>7405686</vt:i4>
      </vt:variant>
      <vt:variant>
        <vt:i4>234</vt:i4>
      </vt:variant>
      <vt:variant>
        <vt:i4>0</vt:i4>
      </vt:variant>
      <vt:variant>
        <vt:i4>5</vt:i4>
      </vt:variant>
      <vt:variant>
        <vt:lpwstr>https://www.taliesinartscentre.co.uk/en/taliesin-broadcast.htm?id=58350</vt:lpwstr>
      </vt:variant>
      <vt:variant>
        <vt:lpwstr/>
      </vt:variant>
      <vt:variant>
        <vt:i4>3276845</vt:i4>
      </vt:variant>
      <vt:variant>
        <vt:i4>231</vt:i4>
      </vt:variant>
      <vt:variant>
        <vt:i4>0</vt:i4>
      </vt:variant>
      <vt:variant>
        <vt:i4>5</vt:i4>
      </vt:variant>
      <vt:variant>
        <vt:lpwstr>https://www.swansea.gov.uk/article/42911/School-term-and-holiday-dates-20192020</vt:lpwstr>
      </vt:variant>
      <vt:variant>
        <vt:lpwstr/>
      </vt:variant>
      <vt:variant>
        <vt:i4>983054</vt:i4>
      </vt:variant>
      <vt:variant>
        <vt:i4>228</vt:i4>
      </vt:variant>
      <vt:variant>
        <vt:i4>0</vt:i4>
      </vt:variant>
      <vt:variant>
        <vt:i4>5</vt:i4>
      </vt:variant>
      <vt:variant>
        <vt:lpwstr>https://www.independent.co.uk/news/education/schools/high-price-of-school-uniforms-leaves-children-at-risk-of-bullying-10065734.html</vt:lpwstr>
      </vt:variant>
      <vt:variant>
        <vt:lpwstr/>
      </vt:variant>
      <vt:variant>
        <vt:i4>196609</vt:i4>
      </vt:variant>
      <vt:variant>
        <vt:i4>225</vt:i4>
      </vt:variant>
      <vt:variant>
        <vt:i4>0</vt:i4>
      </vt:variant>
      <vt:variant>
        <vt:i4>5</vt:i4>
      </vt:variant>
      <vt:variant>
        <vt:lpwstr>https://journals.sagepub.com/doi/10.1177/0907568218779130</vt:lpwstr>
      </vt:variant>
      <vt:variant>
        <vt:lpwstr/>
      </vt:variant>
      <vt:variant>
        <vt:i4>1966151</vt:i4>
      </vt:variant>
      <vt:variant>
        <vt:i4>222</vt:i4>
      </vt:variant>
      <vt:variant>
        <vt:i4>0</vt:i4>
      </vt:variant>
      <vt:variant>
        <vt:i4>5</vt:i4>
      </vt:variant>
      <vt:variant>
        <vt:lpwstr>https://www.basw.co.uk/system/files/resources/basw_54428-4_0.pdf</vt:lpwstr>
      </vt:variant>
      <vt:variant>
        <vt:lpwstr/>
      </vt:variant>
      <vt:variant>
        <vt:i4>7340147</vt:i4>
      </vt:variant>
      <vt:variant>
        <vt:i4>219</vt:i4>
      </vt:variant>
      <vt:variant>
        <vt:i4>0</vt:i4>
      </vt:variant>
      <vt:variant>
        <vt:i4>5</vt:i4>
      </vt:variant>
      <vt:variant>
        <vt:lpwstr>http://www.swanseamuseum.co.uk/</vt:lpwstr>
      </vt:variant>
      <vt:variant>
        <vt:lpwstr/>
      </vt:variant>
      <vt:variant>
        <vt:i4>5767181</vt:i4>
      </vt:variant>
      <vt:variant>
        <vt:i4>216</vt:i4>
      </vt:variant>
      <vt:variant>
        <vt:i4>0</vt:i4>
      </vt:variant>
      <vt:variant>
        <vt:i4>5</vt:i4>
      </vt:variant>
      <vt:variant>
        <vt:lpwstr>https://sites.duke.edu/tomasellolabduke/files/2016/09/Schmidt_Tomasello_2012.pdf</vt:lpwstr>
      </vt:variant>
      <vt:variant>
        <vt:lpwstr/>
      </vt:variant>
      <vt:variant>
        <vt:i4>3670048</vt:i4>
      </vt:variant>
      <vt:variant>
        <vt:i4>213</vt:i4>
      </vt:variant>
      <vt:variant>
        <vt:i4>0</vt:i4>
      </vt:variant>
      <vt:variant>
        <vt:i4>5</vt:i4>
      </vt:variant>
      <vt:variant>
        <vt:lpwstr>https://www.rwjf.org/en/library/research/2016/09/the-relationship-between-school-attendance-and-health.html</vt:lpwstr>
      </vt:variant>
      <vt:variant>
        <vt:lpwstr/>
      </vt:variant>
      <vt:variant>
        <vt:i4>8323183</vt:i4>
      </vt:variant>
      <vt:variant>
        <vt:i4>210</vt:i4>
      </vt:variant>
      <vt:variant>
        <vt:i4>0</vt:i4>
      </vt:variant>
      <vt:variant>
        <vt:i4>5</vt:i4>
      </vt:variant>
      <vt:variant>
        <vt:lpwstr>https://pdfs.semanticscholar.org/98c0/361fae09b9905cea45c7b5627fc1a3c2c96c.pdf</vt:lpwstr>
      </vt:variant>
      <vt:variant>
        <vt:lpwstr/>
      </vt:variant>
      <vt:variant>
        <vt:i4>65603</vt:i4>
      </vt:variant>
      <vt:variant>
        <vt:i4>207</vt:i4>
      </vt:variant>
      <vt:variant>
        <vt:i4>0</vt:i4>
      </vt:variant>
      <vt:variant>
        <vt:i4>5</vt:i4>
      </vt:variant>
      <vt:variant>
        <vt:lpwstr>https://archive.thinkprogress.org/our-outdated-school-schedules-are-hurting-working-parents-6d8c0f3dca5a/</vt:lpwstr>
      </vt:variant>
      <vt:variant>
        <vt:lpwstr/>
      </vt:variant>
      <vt:variant>
        <vt:i4>327682</vt:i4>
      </vt:variant>
      <vt:variant>
        <vt:i4>204</vt:i4>
      </vt:variant>
      <vt:variant>
        <vt:i4>0</vt:i4>
      </vt:variant>
      <vt:variant>
        <vt:i4>5</vt:i4>
      </vt:variant>
      <vt:variant>
        <vt:lpwstr>C:\Users\Student\Downloads\NEGPitCROW.pdf</vt:lpwstr>
      </vt:variant>
      <vt:variant>
        <vt:lpwstr/>
      </vt:variant>
      <vt:variant>
        <vt:i4>2293820</vt:i4>
      </vt:variant>
      <vt:variant>
        <vt:i4>201</vt:i4>
      </vt:variant>
      <vt:variant>
        <vt:i4>0</vt:i4>
      </vt:variant>
      <vt:variant>
        <vt:i4>5</vt:i4>
      </vt:variant>
      <vt:variant>
        <vt:lpwstr>https://www.parliament.uk/business/committees/committees-a-z/commons-select/education-committee/news-parliament-2017/impact-of-covid-19-on-education-chairs-comment-19-21/</vt:lpwstr>
      </vt:variant>
      <vt:variant>
        <vt:lpwstr/>
      </vt:variant>
      <vt:variant>
        <vt:i4>1114147</vt:i4>
      </vt:variant>
      <vt:variant>
        <vt:i4>198</vt:i4>
      </vt:variant>
      <vt:variant>
        <vt:i4>0</vt:i4>
      </vt:variant>
      <vt:variant>
        <vt:i4>5</vt:i4>
      </vt:variant>
      <vt:variant>
        <vt:lpwstr>https://s3.amazonaws.com/academia.edu.documents/49759569/s10643-006-0118-720161021-15776-1l7mbxx.pdf?response-content-disposition=inline%3B%20filename%3DThe_Importance_of_Making_the_Well-Being.pdf&amp;X-Amz-Algorithm=AWS4-HMAC-SHA256&amp;X-Amz-Credential=ASIATUSBJ6BAPZLQ3H5Q%2F20200421%2Fus-east-1%2Fs3%2Faws4_request&amp;X-Amz-Date=20200421T125858Z&amp;X-Amz-Expires=3600&amp;X-Amz-Security-Token=IQoJb3JpZ2luX2VjEAIaCXVzLWVhc3QtMSJHMEUCIQD9a0ZgXlyujiF1Slomm8OBxxDbn0u4cvw4g1nHsgV0AwIgFwcwJgLtJww1vkJB%2Fs0uHECqKXcXn%2Fj98dOBZrtFAhoqtAMIKxAAGgwyNTAzMTg4MTEyMDAiDApi7h587c53xcgabyqRA%2BKo8nL4oO3mr6JjW16pYcNcjqnwFBZ3sGojWiGK4v2OR8HILBOFtDOlIOZRqS8hye26c1tNu8uKud8Fc%2Farr%2FHFySeMyeSXF8FlW1tS%2FFLSjbRuRu51o4PXYeUbdMkTsIlG5Dgwj3kTBHfb80udcqjFeNhmO7VSQNFuXxlRehtQHUpYXluewvkaeDl2PyMzobkqAqIUZh9Lb1K7w1JrGAVcm%2B869NBHSm5dq7sfXCh%2BIudJaQzmXh7fSNREE4WIhfD9fFF2OFdAUFdRD%2FXAUw4ljOSigFGlHHzZM5%2B%2FcYrrz%2FidknqSCj5bhGNaifTjFBoC54sexiTUEc1MZMZbluZsKy08ag6sM5cN93G8MS9HroDkHficpa%2BeziXSSnshfm9kQZb8s0ODQ0i089YGdXCammWAdYD1j%2BACNAlXDD7rdqFlHgjxMT5CovYZixVFRtHGwipdkmVdcK85ncNpQDhXGzTKfl9PTWXiiWSlNIUSUYidIrYD%2Fldpwr7EZ4%2FLUluP30OcfJIsM%2F90VHiZbiwgMM74%2BvQFOusB%2BIoJrx9XAlRPss3WejRfx7k0wmVzfBZ4UXvhM10roVQsI6%2BytutwI6Bv%2F0MFrWrd3LOjNgSHzcajEcc6W92TyvbPyO9UgDlOPE8Fe6h%2Fw2SUCtZCoGVrF48Jk2tAoyUbH3DF4lZm8UO3P2%2BE5NPsr9h4Pw9h2b8of4BfbuQETJUSsQ2mBHJnOYQ%2FppUKWSlk3bLU3h%2BQpcexagemfjD2G5jNLZvj%2BLx39v7JaWvIbFMN72mPzwi8YXxYWl87VgUjTVfu2K3y1EXpaoyhjixuNEne4ENgYYa541osEbidhgVpPwi0rlDyxDz8Hg%3D%3D&amp;X-Amz-SignedHeaders=host&amp;X-Amz-Signature=15ea1c39028153b9d9e283e396b62e1ae26b6692e6e4425bf905093b94272d0a</vt:lpwstr>
      </vt:variant>
      <vt:variant>
        <vt:lpwstr/>
      </vt:variant>
      <vt:variant>
        <vt:i4>5242957</vt:i4>
      </vt:variant>
      <vt:variant>
        <vt:i4>195</vt:i4>
      </vt:variant>
      <vt:variant>
        <vt:i4>0</vt:i4>
      </vt:variant>
      <vt:variant>
        <vt:i4>5</vt:i4>
      </vt:variant>
      <vt:variant>
        <vt:lpwstr>https://www.playwales.org.uk/eng/fundingopportunities</vt:lpwstr>
      </vt:variant>
      <vt:variant>
        <vt:lpwstr/>
      </vt:variant>
      <vt:variant>
        <vt:i4>1048666</vt:i4>
      </vt:variant>
      <vt:variant>
        <vt:i4>192</vt:i4>
      </vt:variant>
      <vt:variant>
        <vt:i4>0</vt:i4>
      </vt:variant>
      <vt:variant>
        <vt:i4>5</vt:i4>
      </vt:variant>
      <vt:variant>
        <vt:lpwstr>http://www.oecd.org/education/Improving-schools-in-Wales.pdf</vt:lpwstr>
      </vt:variant>
      <vt:variant>
        <vt:lpwstr/>
      </vt:variant>
      <vt:variant>
        <vt:i4>6553709</vt:i4>
      </vt:variant>
      <vt:variant>
        <vt:i4>189</vt:i4>
      </vt:variant>
      <vt:variant>
        <vt:i4>0</vt:i4>
      </vt:variant>
      <vt:variant>
        <vt:i4>5</vt:i4>
      </vt:variant>
      <vt:variant>
        <vt:lpwstr>https://www.artfund.org/whats-on/museums-and-galleries/national-roman-legion-museum</vt:lpwstr>
      </vt:variant>
      <vt:variant>
        <vt:lpwstr/>
      </vt:variant>
      <vt:variant>
        <vt:i4>7012396</vt:i4>
      </vt:variant>
      <vt:variant>
        <vt:i4>186</vt:i4>
      </vt:variant>
      <vt:variant>
        <vt:i4>0</vt:i4>
      </vt:variant>
      <vt:variant>
        <vt:i4>5</vt:i4>
      </vt:variant>
      <vt:variant>
        <vt:lpwstr>https://www.nhs.uk/conditions/coronavirus-covid-19/</vt:lpwstr>
      </vt:variant>
      <vt:variant>
        <vt:lpwstr/>
      </vt:variant>
      <vt:variant>
        <vt:i4>3932281</vt:i4>
      </vt:variant>
      <vt:variant>
        <vt:i4>183</vt:i4>
      </vt:variant>
      <vt:variant>
        <vt:i4>0</vt:i4>
      </vt:variant>
      <vt:variant>
        <vt:i4>5</vt:i4>
      </vt:variant>
      <vt:variant>
        <vt:lpwstr>https://www.nhs.uk/conditions/malnutrition/</vt:lpwstr>
      </vt:variant>
      <vt:variant>
        <vt:lpwstr/>
      </vt:variant>
      <vt:variant>
        <vt:i4>8192109</vt:i4>
      </vt:variant>
      <vt:variant>
        <vt:i4>180</vt:i4>
      </vt:variant>
      <vt:variant>
        <vt:i4>0</vt:i4>
      </vt:variant>
      <vt:variant>
        <vt:i4>5</vt:i4>
      </vt:variant>
      <vt:variant>
        <vt:lpwstr>https://pdfs.semanticscholar.org/2a63/2ac90a3a5926c897e1be8a1b1bdbf9bfa416.pdf</vt:lpwstr>
      </vt:variant>
      <vt:variant>
        <vt:lpwstr/>
      </vt:variant>
      <vt:variant>
        <vt:i4>2555946</vt:i4>
      </vt:variant>
      <vt:variant>
        <vt:i4>177</vt:i4>
      </vt:variant>
      <vt:variant>
        <vt:i4>0</vt:i4>
      </vt:variant>
      <vt:variant>
        <vt:i4>5</vt:i4>
      </vt:variant>
      <vt:variant>
        <vt:lpwstr>https://www.nhs.uk/using-the-nhs/nhs-services/mental-health-services/camhs-information-for-parents-and-carers/</vt:lpwstr>
      </vt:variant>
      <vt:variant>
        <vt:lpwstr/>
      </vt:variant>
      <vt:variant>
        <vt:i4>7995394</vt:i4>
      </vt:variant>
      <vt:variant>
        <vt:i4>174</vt:i4>
      </vt:variant>
      <vt:variant>
        <vt:i4>0</vt:i4>
      </vt:variant>
      <vt:variant>
        <vt:i4>5</vt:i4>
      </vt:variant>
      <vt:variant>
        <vt:lpwstr>https://www.assembly.wales/en/abthome/about_us-commission_assembly_administration/Documents/Final DI Strategy-e.pdf</vt:lpwstr>
      </vt:variant>
      <vt:variant>
        <vt:lpwstr/>
      </vt:variant>
      <vt:variant>
        <vt:i4>6291555</vt:i4>
      </vt:variant>
      <vt:variant>
        <vt:i4>171</vt:i4>
      </vt:variant>
      <vt:variant>
        <vt:i4>0</vt:i4>
      </vt:variant>
      <vt:variant>
        <vt:i4>5</vt:i4>
      </vt:variant>
      <vt:variant>
        <vt:lpwstr>https://www.nhs.uk/conditions/counselling/</vt:lpwstr>
      </vt:variant>
      <vt:variant>
        <vt:lpwstr/>
      </vt:variant>
      <vt:variant>
        <vt:i4>8192123</vt:i4>
      </vt:variant>
      <vt:variant>
        <vt:i4>168</vt:i4>
      </vt:variant>
      <vt:variant>
        <vt:i4>0</vt:i4>
      </vt:variant>
      <vt:variant>
        <vt:i4>5</vt:i4>
      </vt:variant>
      <vt:variant>
        <vt:lpwstr>https://www.nhs.uk/oneyou/every-mind-matters/your-mind-plan-quiz/?WT.tsrc=Search&amp;WT.mc_id=Brand&amp;gclid=CjwKCAiA8ejuBRAaEiwAn-iJ3tkSEX2tTfVcqvfm8lvk-tAZFXOB-iaN9bSjebsnuytYdnQirxWFMRoCSEoQAvD_BwE</vt:lpwstr>
      </vt:variant>
      <vt:variant>
        <vt:lpwstr/>
      </vt:variant>
      <vt:variant>
        <vt:i4>2293883</vt:i4>
      </vt:variant>
      <vt:variant>
        <vt:i4>165</vt:i4>
      </vt:variant>
      <vt:variant>
        <vt:i4>0</vt:i4>
      </vt:variant>
      <vt:variant>
        <vt:i4>5</vt:i4>
      </vt:variant>
      <vt:variant>
        <vt:lpwstr>C:\Users\Student\Downloads\McKinney - 2014 - The relationship of child poverty to school educat.pdf</vt:lpwstr>
      </vt:variant>
      <vt:variant>
        <vt:lpwstr/>
      </vt:variant>
      <vt:variant>
        <vt:i4>7602279</vt:i4>
      </vt:variant>
      <vt:variant>
        <vt:i4>162</vt:i4>
      </vt:variant>
      <vt:variant>
        <vt:i4>0</vt:i4>
      </vt:variant>
      <vt:variant>
        <vt:i4>5</vt:i4>
      </vt:variant>
      <vt:variant>
        <vt:lpwstr>https://www.mentalhealth.org.uk/blog/what-wellbeing-how-can-we-measure-it-and-how-can-we-support-people-improve-it</vt:lpwstr>
      </vt:variant>
      <vt:variant>
        <vt:lpwstr/>
      </vt:variant>
      <vt:variant>
        <vt:i4>3473533</vt:i4>
      </vt:variant>
      <vt:variant>
        <vt:i4>159</vt:i4>
      </vt:variant>
      <vt:variant>
        <vt:i4>0</vt:i4>
      </vt:variant>
      <vt:variant>
        <vt:i4>5</vt:i4>
      </vt:variant>
      <vt:variant>
        <vt:lpwstr>http://dro.dur.ac.uk/16908/1/16908.pdf</vt:lpwstr>
      </vt:variant>
      <vt:variant>
        <vt:lpwstr/>
      </vt:variant>
      <vt:variant>
        <vt:i4>3801136</vt:i4>
      </vt:variant>
      <vt:variant>
        <vt:i4>156</vt:i4>
      </vt:variant>
      <vt:variant>
        <vt:i4>0</vt:i4>
      </vt:variant>
      <vt:variant>
        <vt:i4>5</vt:i4>
      </vt:variant>
      <vt:variant>
        <vt:lpwstr>https://dera.ioe.ac.uk/8655/1/RR424.pdf</vt:lpwstr>
      </vt:variant>
      <vt:variant>
        <vt:lpwstr/>
      </vt:variant>
      <vt:variant>
        <vt:i4>7209058</vt:i4>
      </vt:variant>
      <vt:variant>
        <vt:i4>153</vt:i4>
      </vt:variant>
      <vt:variant>
        <vt:i4>0</vt:i4>
      </vt:variant>
      <vt:variant>
        <vt:i4>5</vt:i4>
      </vt:variant>
      <vt:variant>
        <vt:lpwstr>https://www.vu.edu.au/sites/default/files/evaluation-school-breakfast-clubs.pdf</vt:lpwstr>
      </vt:variant>
      <vt:variant>
        <vt:lpwstr/>
      </vt:variant>
      <vt:variant>
        <vt:i4>7471142</vt:i4>
      </vt:variant>
      <vt:variant>
        <vt:i4>150</vt:i4>
      </vt:variant>
      <vt:variant>
        <vt:i4>0</vt:i4>
      </vt:variant>
      <vt:variant>
        <vt:i4>5</vt:i4>
      </vt:variant>
      <vt:variant>
        <vt:lpwstr>https://s3.amazonaws.com/academia.edu.documents/6247011/mcloyd__1998.pdf?response-content-disposition=inline%3B%20filename%3DSocioeconomic_disadvantage_and_child_dev.pdf&amp;X-Amz-Algorithm=AWS4-HMAC-SHA256&amp;X-Amz-Credential=AKIAIWOWYYGZ2Y53UL3A%2F20191124%2Fus-east-1%2Fs3%2Faws4_request&amp;X-Amz-Date=20191124T181555Z&amp;X-Amz-Expires=3600&amp;X-Amz-SignedHeaders=host&amp;X-Amz-Signature=6cac9be06c1cd6fc1c1df053605de2d1165205c66fdde6f1f7a02b24e20cfa70</vt:lpwstr>
      </vt:variant>
      <vt:variant>
        <vt:lpwstr/>
      </vt:variant>
      <vt:variant>
        <vt:i4>2293777</vt:i4>
      </vt:variant>
      <vt:variant>
        <vt:i4>147</vt:i4>
      </vt:variant>
      <vt:variant>
        <vt:i4>0</vt:i4>
      </vt:variant>
      <vt:variant>
        <vt:i4>5</vt:i4>
      </vt:variant>
      <vt:variant>
        <vt:lpwstr>https://www.cambridge.org/core/services/aop-cambridge-core/content/view/8174B87D235C67D22C0913F66E1ED6B4/S1368980015002669a.pdf/association_between_breakfast_consumption_and_educational_outcomes_in_911yearold_children.pdf</vt:lpwstr>
      </vt:variant>
      <vt:variant>
        <vt:lpwstr/>
      </vt:variant>
      <vt:variant>
        <vt:i4>3604520</vt:i4>
      </vt:variant>
      <vt:variant>
        <vt:i4>144</vt:i4>
      </vt:variant>
      <vt:variant>
        <vt:i4>0</vt:i4>
      </vt:variant>
      <vt:variant>
        <vt:i4>5</vt:i4>
      </vt:variant>
      <vt:variant>
        <vt:lpwstr>https://watermark.silverchair.com/pch-20-89.pdf?token=AQECAHi208BE49Ooan9kkhW_Ercy7Dm3ZL_9Cf3qfKAc485ysgAAAlkwggJVBgkqhkiG9w0BBwagggJGMIICQgIBADCCAjsGCSqGSIb3DQEHATAeBglghkgBZQMEAS4wEQQMTDwon47noKxMuB6IAgEQgIICDMlgyt_Qf8jRSp0j6hFTu_1EiTLiw7KiNRFcnpSOvUhglC-XF9qMFNKta2vERK4-V7KaOzO_MtdOpXE4HWhsl-l86i6FK8s4ojSBhay8vgKMNegBishgAxYnEBVi71Rl4aF-h6ERYr1k9Omssj4kA52Qd2Am6Wm4B24tlbT81YvDmZifmeJSwbWWyfR3GDaU7VYThb-c1RzL4Aq6jYRgGeyt6LQn_HwAm3ORd8OgZwyewjQP9qcaTy0dD7gKyJEAX5VBsWGf1zHTmWrJfRbky0OtMIh-uZJHIslEXDqGASKjpfSm-iuYT2QyMJVqStDPeDpVeOH_2ioqEnZL3nc_K4WM_9VDwGAJ2TjIHHxqJZxKaX8BMkScGIy-i4zwoMNwHpKTfaM7J9GVxk-HO40WbsL39OF6vfVpIlnjOT8AIyYa-Iy2Atxt4jgT4vIafVg4gFrMcIipShTPlS3Dh6e7z0nCGNL87uyPQ3AKppz2ujkMZdRz1l27cvfkohQJmHwHENXAmqbHI3v9ww3J1n4tKMmcoTbo1UzBjHSzc_Qf-3772fMnYmXUslkVrFoZrC-8izjWLf49vYAFHAFkas00HyRoVCUEYKDt9hLqlwzUslvH7gFnNTGGTyuKeCz5Q0J6asmOxRA0lbi1e2gp2rPNg5cnWgHbdZqBN86apBdY0q9BKnPRFf48YekaGivo</vt:lpwstr>
      </vt:variant>
      <vt:variant>
        <vt:lpwstr/>
      </vt:variant>
      <vt:variant>
        <vt:i4>5505119</vt:i4>
      </vt:variant>
      <vt:variant>
        <vt:i4>141</vt:i4>
      </vt:variant>
      <vt:variant>
        <vt:i4>0</vt:i4>
      </vt:variant>
      <vt:variant>
        <vt:i4>5</vt:i4>
      </vt:variant>
      <vt:variant>
        <vt:lpwstr>https://files.eric.ed.gov/fulltext/EJ1120194.pdf</vt:lpwstr>
      </vt:variant>
      <vt:variant>
        <vt:lpwstr/>
      </vt:variant>
      <vt:variant>
        <vt:i4>2031684</vt:i4>
      </vt:variant>
      <vt:variant>
        <vt:i4>138</vt:i4>
      </vt:variant>
      <vt:variant>
        <vt:i4>0</vt:i4>
      </vt:variant>
      <vt:variant>
        <vt:i4>5</vt:i4>
      </vt:variant>
      <vt:variant>
        <vt:lpwstr>https://www.ncbi.nlm.nih.gov/pmc/articles/PMC4998375/</vt:lpwstr>
      </vt:variant>
      <vt:variant>
        <vt:lpwstr/>
      </vt:variant>
      <vt:variant>
        <vt:i4>2555966</vt:i4>
      </vt:variant>
      <vt:variant>
        <vt:i4>135</vt:i4>
      </vt:variant>
      <vt:variant>
        <vt:i4>0</vt:i4>
      </vt:variant>
      <vt:variant>
        <vt:i4>5</vt:i4>
      </vt:variant>
      <vt:variant>
        <vt:lpwstr>https://www.jrf.org.uk/society/coronavirus</vt:lpwstr>
      </vt:variant>
      <vt:variant>
        <vt:lpwstr/>
      </vt:variant>
      <vt:variant>
        <vt:i4>2490412</vt:i4>
      </vt:variant>
      <vt:variant>
        <vt:i4>132</vt:i4>
      </vt:variant>
      <vt:variant>
        <vt:i4>0</vt:i4>
      </vt:variant>
      <vt:variant>
        <vt:i4>5</vt:i4>
      </vt:variant>
      <vt:variant>
        <vt:lpwstr>https://www.jrf.org.uk/blog/coronavirus-response-must-include-digital-access-connect-us-all</vt:lpwstr>
      </vt:variant>
      <vt:variant>
        <vt:lpwstr/>
      </vt:variant>
      <vt:variant>
        <vt:i4>7602232</vt:i4>
      </vt:variant>
      <vt:variant>
        <vt:i4>129</vt:i4>
      </vt:variant>
      <vt:variant>
        <vt:i4>0</vt:i4>
      </vt:variant>
      <vt:variant>
        <vt:i4>5</vt:i4>
      </vt:variant>
      <vt:variant>
        <vt:lpwstr>https://www.jrf.org.uk/life-low-income-uk-today</vt:lpwstr>
      </vt:variant>
      <vt:variant>
        <vt:lpwstr/>
      </vt:variant>
      <vt:variant>
        <vt:i4>6684771</vt:i4>
      </vt:variant>
      <vt:variant>
        <vt:i4>126</vt:i4>
      </vt:variant>
      <vt:variant>
        <vt:i4>0</vt:i4>
      </vt:variant>
      <vt:variant>
        <vt:i4>5</vt:i4>
      </vt:variant>
      <vt:variant>
        <vt:lpwstr>C:\Users\Student\Downloads\Barnard - This briefing summarises how poverty rates in Wale.pdf</vt:lpwstr>
      </vt:variant>
      <vt:variant>
        <vt:lpwstr/>
      </vt:variant>
      <vt:variant>
        <vt:i4>3539062</vt:i4>
      </vt:variant>
      <vt:variant>
        <vt:i4>123</vt:i4>
      </vt:variant>
      <vt:variant>
        <vt:i4>0</vt:i4>
      </vt:variant>
      <vt:variant>
        <vt:i4>5</vt:i4>
      </vt:variant>
      <vt:variant>
        <vt:lpwstr>https://www.jrf.org.uk/report/impact-poverty-young-childrens-experience-school</vt:lpwstr>
      </vt:variant>
      <vt:variant>
        <vt:lpwstr/>
      </vt:variant>
      <vt:variant>
        <vt:i4>6291570</vt:i4>
      </vt:variant>
      <vt:variant>
        <vt:i4>120</vt:i4>
      </vt:variant>
      <vt:variant>
        <vt:i4>0</vt:i4>
      </vt:variant>
      <vt:variant>
        <vt:i4>5</vt:i4>
      </vt:variant>
      <vt:variant>
        <vt:lpwstr>https://www.jrf.org.uk/report/does-money-affect-children%E2%80%99s-outcomes</vt:lpwstr>
      </vt:variant>
      <vt:variant>
        <vt:lpwstr/>
      </vt:variant>
      <vt:variant>
        <vt:i4>2490427</vt:i4>
      </vt:variant>
      <vt:variant>
        <vt:i4>117</vt:i4>
      </vt:variant>
      <vt:variant>
        <vt:i4>0</vt:i4>
      </vt:variant>
      <vt:variant>
        <vt:i4>5</vt:i4>
      </vt:variant>
      <vt:variant>
        <vt:lpwstr>https://www.nfer.ac.uk/media/2232/wbr01.pdf</vt:lpwstr>
      </vt:variant>
      <vt:variant>
        <vt:lpwstr/>
      </vt:variant>
      <vt:variant>
        <vt:i4>5570581</vt:i4>
      </vt:variant>
      <vt:variant>
        <vt:i4>114</vt:i4>
      </vt:variant>
      <vt:variant>
        <vt:i4>0</vt:i4>
      </vt:variant>
      <vt:variant>
        <vt:i4>5</vt:i4>
      </vt:variant>
      <vt:variant>
        <vt:lpwstr>https://rbteach.com/sites/default/files/how-poverty-affects-classroom-engagement.pdf</vt:lpwstr>
      </vt:variant>
      <vt:variant>
        <vt:lpwstr/>
      </vt:variant>
      <vt:variant>
        <vt:i4>5177359</vt:i4>
      </vt:variant>
      <vt:variant>
        <vt:i4>111</vt:i4>
      </vt:variant>
      <vt:variant>
        <vt:i4>0</vt:i4>
      </vt:variant>
      <vt:variant>
        <vt:i4>5</vt:i4>
      </vt:variant>
      <vt:variant>
        <vt:lpwstr>https://www.independent.co.uk/news/education/education-news/coronavirus-free-school-meals-vouchers-food-poverty-gavin-williamson-uk-a9437531.html</vt:lpwstr>
      </vt:variant>
      <vt:variant>
        <vt:lpwstr/>
      </vt:variant>
      <vt:variant>
        <vt:i4>131159</vt:i4>
      </vt:variant>
      <vt:variant>
        <vt:i4>108</vt:i4>
      </vt:variant>
      <vt:variant>
        <vt:i4>0</vt:i4>
      </vt:variant>
      <vt:variant>
        <vt:i4>5</vt:i4>
      </vt:variant>
      <vt:variant>
        <vt:lpwstr>https://books.google.co.uk/books?id=ISTVtcFz298C&amp;pg=PA9&amp;dq=after+school+clubs+help+working+parents&amp;hl=en&amp;sa=X&amp;ved=0ahUKEwivwOK335zpAhXNPsAKHbKGADgQ6AEIKDAA</vt:lpwstr>
      </vt:variant>
      <vt:variant>
        <vt:lpwstr>v=onepage&amp;q&amp;f=false</vt:lpwstr>
      </vt:variant>
      <vt:variant>
        <vt:i4>5832727</vt:i4>
      </vt:variant>
      <vt:variant>
        <vt:i4>105</vt:i4>
      </vt:variant>
      <vt:variant>
        <vt:i4>0</vt:i4>
      </vt:variant>
      <vt:variant>
        <vt:i4>5</vt:i4>
      </vt:variant>
      <vt:variant>
        <vt:lpwstr>C:\Users\Student\Downloads\Hughes and Davies - 2019 - Childhood poverty in Wales and its implications fo.pdf</vt:lpwstr>
      </vt:variant>
      <vt:variant>
        <vt:lpwstr/>
      </vt:variant>
      <vt:variant>
        <vt:i4>5242971</vt:i4>
      </vt:variant>
      <vt:variant>
        <vt:i4>102</vt:i4>
      </vt:variant>
      <vt:variant>
        <vt:i4>0</vt:i4>
      </vt:variant>
      <vt:variant>
        <vt:i4>5</vt:i4>
      </vt:variant>
      <vt:variant>
        <vt:lpwstr>https://www.hrw.org/news/2020/04/09/covid-19s-devastating-impact-children</vt:lpwstr>
      </vt:variant>
      <vt:variant>
        <vt:lpwstr/>
      </vt:variant>
      <vt:variant>
        <vt:i4>5046293</vt:i4>
      </vt:variant>
      <vt:variant>
        <vt:i4>99</vt:i4>
      </vt:variant>
      <vt:variant>
        <vt:i4>0</vt:i4>
      </vt:variant>
      <vt:variant>
        <vt:i4>5</vt:i4>
      </vt:variant>
      <vt:variant>
        <vt:lpwstr>https://www.econstor.eu/bitstream/10419/65989/1/719923603.pdf</vt:lpwstr>
      </vt:variant>
      <vt:variant>
        <vt:lpwstr/>
      </vt:variant>
      <vt:variant>
        <vt:i4>8192125</vt:i4>
      </vt:variant>
      <vt:variant>
        <vt:i4>96</vt:i4>
      </vt:variant>
      <vt:variant>
        <vt:i4>0</vt:i4>
      </vt:variant>
      <vt:variant>
        <vt:i4>5</vt:i4>
      </vt:variant>
      <vt:variant>
        <vt:lpwstr>https://www.attendanceworks.org/wp-content/uploads/2017/08/Chronic-Absence-and-Health-Review-10.8.14-FINAL-REVISED.pdf</vt:lpwstr>
      </vt:variant>
      <vt:variant>
        <vt:lpwstr/>
      </vt:variant>
      <vt:variant>
        <vt:i4>6291574</vt:i4>
      </vt:variant>
      <vt:variant>
        <vt:i4>93</vt:i4>
      </vt:variant>
      <vt:variant>
        <vt:i4>0</vt:i4>
      </vt:variant>
      <vt:variant>
        <vt:i4>5</vt:i4>
      </vt:variant>
      <vt:variant>
        <vt:lpwstr>https://www.gov.uk/guidance/equality-act-2010-guidance</vt:lpwstr>
      </vt:variant>
      <vt:variant>
        <vt:lpwstr/>
      </vt:variant>
      <vt:variant>
        <vt:i4>8257592</vt:i4>
      </vt:variant>
      <vt:variant>
        <vt:i4>90</vt:i4>
      </vt:variant>
      <vt:variant>
        <vt:i4>0</vt:i4>
      </vt:variant>
      <vt:variant>
        <vt:i4>5</vt:i4>
      </vt:variant>
      <vt:variant>
        <vt:lpwstr>https://www.theguardian.com/education/2008/aug/11/bullying.schools1</vt:lpwstr>
      </vt:variant>
      <vt:variant>
        <vt:lpwstr/>
      </vt:variant>
      <vt:variant>
        <vt:i4>2687024</vt:i4>
      </vt:variant>
      <vt:variant>
        <vt:i4>87</vt:i4>
      </vt:variant>
      <vt:variant>
        <vt:i4>0</vt:i4>
      </vt:variant>
      <vt:variant>
        <vt:i4>5</vt:i4>
      </vt:variant>
      <vt:variant>
        <vt:lpwstr>https://cpag.org.uk/sites/default/files/The Costs of Going to School FINAL.pdf</vt:lpwstr>
      </vt:variant>
      <vt:variant>
        <vt:lpwstr/>
      </vt:variant>
      <vt:variant>
        <vt:i4>7143441</vt:i4>
      </vt:variant>
      <vt:variant>
        <vt:i4>84</vt:i4>
      </vt:variant>
      <vt:variant>
        <vt:i4>0</vt:i4>
      </vt:variant>
      <vt:variant>
        <vt:i4>5</vt:i4>
      </vt:variant>
      <vt:variant>
        <vt:lpwstr>https://www.researchgate.net/profile/Sara_Folta/publication/292154918_School_staff_parent_and_student_perceptions_of_a_Breakfast_in_the_Classroom_model_during_initial_implementation/links/5aa2718d0f7e9badd9a6117e/School-staff-parent-and-student-perceptions-of-a-Breakfast-in-the-Classroom-model-during-initial-implementation.pdf</vt:lpwstr>
      </vt:variant>
      <vt:variant>
        <vt:lpwstr/>
      </vt:variant>
      <vt:variant>
        <vt:i4>2031623</vt:i4>
      </vt:variant>
      <vt:variant>
        <vt:i4>81</vt:i4>
      </vt:variant>
      <vt:variant>
        <vt:i4>0</vt:i4>
      </vt:variant>
      <vt:variant>
        <vt:i4>5</vt:i4>
      </vt:variant>
      <vt:variant>
        <vt:lpwstr>https://www.theguardian.com/education/2019/aug/31/schools-back-parents-cant-keep-up-with-cost-of-branded-uniforms</vt:lpwstr>
      </vt:variant>
      <vt:variant>
        <vt:lpwstr/>
      </vt:variant>
      <vt:variant>
        <vt:i4>1507403</vt:i4>
      </vt:variant>
      <vt:variant>
        <vt:i4>78</vt:i4>
      </vt:variant>
      <vt:variant>
        <vt:i4>0</vt:i4>
      </vt:variant>
      <vt:variant>
        <vt:i4>5</vt:i4>
      </vt:variant>
      <vt:variant>
        <vt:lpwstr>https://www.ncbi.nlm.nih.gov/pmc/articles/PMC4408552/</vt:lpwstr>
      </vt:variant>
      <vt:variant>
        <vt:lpwstr/>
      </vt:variant>
      <vt:variant>
        <vt:i4>65538</vt:i4>
      </vt:variant>
      <vt:variant>
        <vt:i4>75</vt:i4>
      </vt:variant>
      <vt:variant>
        <vt:i4>0</vt:i4>
      </vt:variant>
      <vt:variant>
        <vt:i4>5</vt:i4>
      </vt:variant>
      <vt:variant>
        <vt:lpwstr>https://www.estyn.gov.wales/sites/www.estyn.gov.wales/files/documents/Estyn Supplementary guidance on inspecting poverty.pdf</vt:lpwstr>
      </vt:variant>
      <vt:variant>
        <vt:lpwstr/>
      </vt:variant>
      <vt:variant>
        <vt:i4>4784145</vt:i4>
      </vt:variant>
      <vt:variant>
        <vt:i4>72</vt:i4>
      </vt:variant>
      <vt:variant>
        <vt:i4>0</vt:i4>
      </vt:variant>
      <vt:variant>
        <vt:i4>5</vt:i4>
      </vt:variant>
      <vt:variant>
        <vt:lpwstr>https://www.estyn.gov.wales/sites/www.estyn.gov.wales/files/documents/Food and fitness in schools - May 2008.pdf</vt:lpwstr>
      </vt:variant>
      <vt:variant>
        <vt:lpwstr/>
      </vt:variant>
      <vt:variant>
        <vt:i4>3735613</vt:i4>
      </vt:variant>
      <vt:variant>
        <vt:i4>69</vt:i4>
      </vt:variant>
      <vt:variant>
        <vt:i4>0</vt:i4>
      </vt:variant>
      <vt:variant>
        <vt:i4>5</vt:i4>
      </vt:variant>
      <vt:variant>
        <vt:lpwstr>https://www.estyn.gov.wales/sites/www.estyn.gov.wales/files/documents/Pupil deprivation.pdf</vt:lpwstr>
      </vt:variant>
      <vt:variant>
        <vt:lpwstr/>
      </vt:variant>
      <vt:variant>
        <vt:i4>5570668</vt:i4>
      </vt:variant>
      <vt:variant>
        <vt:i4>66</vt:i4>
      </vt:variant>
      <vt:variant>
        <vt:i4>0</vt:i4>
      </vt:variant>
      <vt:variant>
        <vt:i4>5</vt:i4>
      </vt:variant>
      <vt:variant>
        <vt:lpwstr>https://www.estyn.gov.wales/sites/www.estyn.gov.wales/files/documents/Effective school support for disadvantaged and vulnerable pupils en_0.pdf</vt:lpwstr>
      </vt:variant>
      <vt:variant>
        <vt:lpwstr/>
      </vt:variant>
      <vt:variant>
        <vt:i4>3735613</vt:i4>
      </vt:variant>
      <vt:variant>
        <vt:i4>63</vt:i4>
      </vt:variant>
      <vt:variant>
        <vt:i4>0</vt:i4>
      </vt:variant>
      <vt:variant>
        <vt:i4>5</vt:i4>
      </vt:variant>
      <vt:variant>
        <vt:lpwstr>https://www.estyn.gov.wales/sites/www.estyn.gov.wales/files/documents/Pupil deprivation.pdf</vt:lpwstr>
      </vt:variant>
      <vt:variant>
        <vt:lpwstr/>
      </vt:variant>
      <vt:variant>
        <vt:i4>2883684</vt:i4>
      </vt:variant>
      <vt:variant>
        <vt:i4>60</vt:i4>
      </vt:variant>
      <vt:variant>
        <vt:i4>0</vt:i4>
      </vt:variant>
      <vt:variant>
        <vt:i4>5</vt:i4>
      </vt:variant>
      <vt:variant>
        <vt:lpwstr>https://www.frontiersin.org/articles/10.3389/fpubh.2015.00183/full</vt:lpwstr>
      </vt:variant>
      <vt:variant>
        <vt:lpwstr/>
      </vt:variant>
      <vt:variant>
        <vt:i4>5636097</vt:i4>
      </vt:variant>
      <vt:variant>
        <vt:i4>57</vt:i4>
      </vt:variant>
      <vt:variant>
        <vt:i4>0</vt:i4>
      </vt:variant>
      <vt:variant>
        <vt:i4>5</vt:i4>
      </vt:variant>
      <vt:variant>
        <vt:lpwstr>https://glyndwr.repository.guildhe.ac.uk/15713/1/Hamilton Assessing Learning in Outdoors.pdf</vt:lpwstr>
      </vt:variant>
      <vt:variant>
        <vt:lpwstr/>
      </vt:variant>
      <vt:variant>
        <vt:i4>2621482</vt:i4>
      </vt:variant>
      <vt:variant>
        <vt:i4>54</vt:i4>
      </vt:variant>
      <vt:variant>
        <vt:i4>0</vt:i4>
      </vt:variant>
      <vt:variant>
        <vt:i4>5</vt:i4>
      </vt:variant>
      <vt:variant>
        <vt:lpwstr>https://assets.publishing.service.gov.uk/government/uploads/system/uploads/attachment_data/file/706830/Charging_for_school_activities.pdf</vt:lpwstr>
      </vt:variant>
      <vt:variant>
        <vt:lpwstr/>
      </vt:variant>
      <vt:variant>
        <vt:i4>8126491</vt:i4>
      </vt:variant>
      <vt:variant>
        <vt:i4>51</vt:i4>
      </vt:variant>
      <vt:variant>
        <vt:i4>0</vt:i4>
      </vt:variant>
      <vt:variant>
        <vt:i4>5</vt:i4>
      </vt:variant>
      <vt:variant>
        <vt:lpwstr>http://jano.us/ngms/support/School uniform improves pupils' behaviour both in and out of school _ Daily Mail Online.pdf</vt:lpwstr>
      </vt:variant>
      <vt:variant>
        <vt:lpwstr/>
      </vt:variant>
      <vt:variant>
        <vt:i4>5701725</vt:i4>
      </vt:variant>
      <vt:variant>
        <vt:i4>48</vt:i4>
      </vt:variant>
      <vt:variant>
        <vt:i4>0</vt:i4>
      </vt:variant>
      <vt:variant>
        <vt:i4>5</vt:i4>
      </vt:variant>
      <vt:variant>
        <vt:lpwstr>https://files.eric.ed.gov/fulltext/EJ1108430.pdf</vt:lpwstr>
      </vt:variant>
      <vt:variant>
        <vt:lpwstr/>
      </vt:variant>
      <vt:variant>
        <vt:i4>3735584</vt:i4>
      </vt:variant>
      <vt:variant>
        <vt:i4>45</vt:i4>
      </vt:variant>
      <vt:variant>
        <vt:i4>0</vt:i4>
      </vt:variant>
      <vt:variant>
        <vt:i4>5</vt:i4>
      </vt:variant>
      <vt:variant>
        <vt:lpwstr>https://www.cardiffcastle.com/</vt:lpwstr>
      </vt:variant>
      <vt:variant>
        <vt:lpwstr/>
      </vt:variant>
      <vt:variant>
        <vt:i4>5701719</vt:i4>
      </vt:variant>
      <vt:variant>
        <vt:i4>42</vt:i4>
      </vt:variant>
      <vt:variant>
        <vt:i4>0</vt:i4>
      </vt:variant>
      <vt:variant>
        <vt:i4>5</vt:i4>
      </vt:variant>
      <vt:variant>
        <vt:lpwstr>C:\Users\Student\Downloads\Child-and-Family-Survey-2015-FINAL-Eng.pdf</vt:lpwstr>
      </vt:variant>
      <vt:variant>
        <vt:lpwstr/>
      </vt:variant>
      <vt:variant>
        <vt:i4>2490402</vt:i4>
      </vt:variant>
      <vt:variant>
        <vt:i4>39</vt:i4>
      </vt:variant>
      <vt:variant>
        <vt:i4>0</vt:i4>
      </vt:variant>
      <vt:variant>
        <vt:i4>5</vt:i4>
      </vt:variant>
      <vt:variant>
        <vt:lpwstr>http://risetrust.org.uk/pdfs/EReview-4.pdf</vt:lpwstr>
      </vt:variant>
      <vt:variant>
        <vt:lpwstr/>
      </vt:variant>
      <vt:variant>
        <vt:i4>4653084</vt:i4>
      </vt:variant>
      <vt:variant>
        <vt:i4>36</vt:i4>
      </vt:variant>
      <vt:variant>
        <vt:i4>0</vt:i4>
      </vt:variant>
      <vt:variant>
        <vt:i4>5</vt:i4>
      </vt:variant>
      <vt:variant>
        <vt:lpwstr>https://www.econstor.eu/bitstream/10419/58686/1/715806130.pdf</vt:lpwstr>
      </vt:variant>
      <vt:variant>
        <vt:lpwstr/>
      </vt:variant>
      <vt:variant>
        <vt:i4>5898333</vt:i4>
      </vt:variant>
      <vt:variant>
        <vt:i4>33</vt:i4>
      </vt:variant>
      <vt:variant>
        <vt:i4>0</vt:i4>
      </vt:variant>
      <vt:variant>
        <vt:i4>5</vt:i4>
      </vt:variant>
      <vt:variant>
        <vt:lpwstr>https://www.bbc.co.uk/news/uk-wales-51947148</vt:lpwstr>
      </vt:variant>
      <vt:variant>
        <vt:lpwstr/>
      </vt:variant>
      <vt:variant>
        <vt:i4>1638415</vt:i4>
      </vt:variant>
      <vt:variant>
        <vt:i4>30</vt:i4>
      </vt:variant>
      <vt:variant>
        <vt:i4>0</vt:i4>
      </vt:variant>
      <vt:variant>
        <vt:i4>5</vt:i4>
      </vt:variant>
      <vt:variant>
        <vt:lpwstr>https://growingupinaustralia.gov.au/sites/default/files/asr2013.pdf</vt:lpwstr>
      </vt:variant>
      <vt:variant>
        <vt:lpwstr>page=42</vt:lpwstr>
      </vt:variant>
      <vt:variant>
        <vt:i4>4653123</vt:i4>
      </vt:variant>
      <vt:variant>
        <vt:i4>27</vt:i4>
      </vt:variant>
      <vt:variant>
        <vt:i4>0</vt:i4>
      </vt:variant>
      <vt:variant>
        <vt:i4>5</vt:i4>
      </vt:variant>
      <vt:variant>
        <vt:lpwstr>https://museum.wales/bigpit/</vt:lpwstr>
      </vt:variant>
      <vt:variant>
        <vt:lpwstr/>
      </vt:variant>
      <vt:variant>
        <vt:i4>7667766</vt:i4>
      </vt:variant>
      <vt:variant>
        <vt:i4>24</vt:i4>
      </vt:variant>
      <vt:variant>
        <vt:i4>0</vt:i4>
      </vt:variant>
      <vt:variant>
        <vt:i4>5</vt:i4>
      </vt:variant>
      <vt:variant>
        <vt:lpwstr>https://www.bbc.co.uk/news/uk-52439348</vt:lpwstr>
      </vt:variant>
      <vt:variant>
        <vt:lpwstr/>
      </vt:variant>
      <vt:variant>
        <vt:i4>5963862</vt:i4>
      </vt:variant>
      <vt:variant>
        <vt:i4>21</vt:i4>
      </vt:variant>
      <vt:variant>
        <vt:i4>0</vt:i4>
      </vt:variant>
      <vt:variant>
        <vt:i4>5</vt:i4>
      </vt:variant>
      <vt:variant>
        <vt:lpwstr>https://www.bbc.co.uk/news/uk-wales-50395377</vt:lpwstr>
      </vt:variant>
      <vt:variant>
        <vt:lpwstr/>
      </vt:variant>
      <vt:variant>
        <vt:i4>5374031</vt:i4>
      </vt:variant>
      <vt:variant>
        <vt:i4>18</vt:i4>
      </vt:variant>
      <vt:variant>
        <vt:i4>0</vt:i4>
      </vt:variant>
      <vt:variant>
        <vt:i4>5</vt:i4>
      </vt:variant>
      <vt:variant>
        <vt:lpwstr>https://www.theguardian.com/society/2018/sep/05/four-million-uk-children-too-poor-to-have-a-healthy-diet-study-finds</vt:lpwstr>
      </vt:variant>
      <vt:variant>
        <vt:lpwstr/>
      </vt:variant>
      <vt:variant>
        <vt:i4>5308506</vt:i4>
      </vt:variant>
      <vt:variant>
        <vt:i4>15</vt:i4>
      </vt:variant>
      <vt:variant>
        <vt:i4>0</vt:i4>
      </vt:variant>
      <vt:variant>
        <vt:i4>5</vt:i4>
      </vt:variant>
      <vt:variant>
        <vt:lpwstr>https://www.bbc.co.uk/news/uk-wales-51629420</vt:lpwstr>
      </vt:variant>
      <vt:variant>
        <vt:lpwstr/>
      </vt:variant>
      <vt:variant>
        <vt:i4>2359304</vt:i4>
      </vt:variant>
      <vt:variant>
        <vt:i4>12</vt:i4>
      </vt:variant>
      <vt:variant>
        <vt:i4>0</vt:i4>
      </vt:variant>
      <vt:variant>
        <vt:i4>5</vt:i4>
      </vt:variant>
      <vt:variant>
        <vt:lpwstr>https://books.google.co.uk/books?id=ZdyrAgAAQBAJ&amp;printsec=frontcover&amp;source=gbs_ge_summary_r&amp;cad=0</vt:lpwstr>
      </vt:variant>
      <vt:variant>
        <vt:lpwstr>v=onepage&amp;q&amp;f=false</vt:lpwstr>
      </vt:variant>
      <vt:variant>
        <vt:i4>7995451</vt:i4>
      </vt:variant>
      <vt:variant>
        <vt:i4>9</vt:i4>
      </vt:variant>
      <vt:variant>
        <vt:i4>0</vt:i4>
      </vt:variant>
      <vt:variant>
        <vt:i4>5</vt:i4>
      </vt:variant>
      <vt:variant>
        <vt:lpwstr>https://www.theguardian.com/education/2019/jul/03/parents-alarm-increased-costs-school-holidays</vt:lpwstr>
      </vt:variant>
      <vt:variant>
        <vt:lpwstr/>
      </vt:variant>
      <vt:variant>
        <vt:i4>6619145</vt:i4>
      </vt:variant>
      <vt:variant>
        <vt:i4>6</vt:i4>
      </vt:variant>
      <vt:variant>
        <vt:i4>0</vt:i4>
      </vt:variant>
      <vt:variant>
        <vt:i4>5</vt:i4>
      </vt:variant>
      <vt:variant>
        <vt:lpwstr>https://discovery.ucl.ac.uk/id/eprint/1475003/5/Dawson_Disorientating fun or meaningful paper CSSE AUTHOR PREPRINT.pdf</vt:lpwstr>
      </vt:variant>
      <vt:variant>
        <vt:lpwstr/>
      </vt:variant>
      <vt:variant>
        <vt:i4>393240</vt:i4>
      </vt:variant>
      <vt:variant>
        <vt:i4>3</vt:i4>
      </vt:variant>
      <vt:variant>
        <vt:i4>0</vt:i4>
      </vt:variant>
      <vt:variant>
        <vt:i4>5</vt:i4>
      </vt:variant>
      <vt:variant>
        <vt:lpwstr>https://onlinelibrary.wiley.com/doi/pdf/10.1111/j.1740-8709.2006.00055.x</vt:lpwstr>
      </vt:variant>
      <vt:variant>
        <vt:lpwstr/>
      </vt:variant>
      <vt:variant>
        <vt:i4>4980758</vt:i4>
      </vt:variant>
      <vt:variant>
        <vt:i4>0</vt:i4>
      </vt:variant>
      <vt:variant>
        <vt:i4>0</vt:i4>
      </vt:variant>
      <vt:variant>
        <vt:i4>5</vt:i4>
      </vt:variant>
      <vt:variant>
        <vt:lpwstr>http://www.aln.wales/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Colwill</dc:creator>
  <cp:keywords/>
  <dc:description/>
  <cp:lastModifiedBy>Justine Colwill</cp:lastModifiedBy>
  <cp:revision>2</cp:revision>
  <dcterms:created xsi:type="dcterms:W3CDTF">2020-05-07T09:53:00Z</dcterms:created>
  <dcterms:modified xsi:type="dcterms:W3CDTF">2020-05-07T09:53:00Z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