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97515" w14:textId="618CCD51" w:rsidR="00614EAB" w:rsidRPr="00557658" w:rsidRDefault="00557658" w:rsidP="00557658">
      <w:pPr>
        <w:spacing w:line="360" w:lineRule="auto"/>
        <w:rPr>
          <w:rFonts w:ascii="Arial" w:hAnsi="Arial" w:cs="Arial"/>
          <w:b/>
          <w:bCs/>
          <w:sz w:val="24"/>
          <w:szCs w:val="24"/>
          <w:u w:val="single"/>
        </w:rPr>
      </w:pPr>
      <w:r w:rsidRPr="00557658">
        <w:rPr>
          <w:rFonts w:ascii="Arial" w:hAnsi="Arial" w:cs="Arial"/>
          <w:b/>
          <w:bCs/>
          <w:sz w:val="24"/>
          <w:szCs w:val="24"/>
          <w:u w:val="single"/>
        </w:rPr>
        <w:t>Part 1</w:t>
      </w:r>
    </w:p>
    <w:p w14:paraId="77F28E9C" w14:textId="77777777" w:rsidR="00A37B3C" w:rsidRPr="002C6DC5" w:rsidRDefault="00A37B3C" w:rsidP="00A37B3C">
      <w:pPr>
        <w:spacing w:line="360" w:lineRule="auto"/>
        <w:jc w:val="both"/>
        <w:rPr>
          <w:rFonts w:ascii="Arial" w:hAnsi="Arial" w:cs="Arial"/>
          <w:sz w:val="24"/>
          <w:szCs w:val="24"/>
        </w:rPr>
      </w:pPr>
      <w:r w:rsidRPr="002C6DC5">
        <w:rPr>
          <w:rFonts w:ascii="Arial" w:hAnsi="Arial" w:cs="Arial"/>
          <w:sz w:val="24"/>
          <w:szCs w:val="24"/>
        </w:rPr>
        <w:t xml:space="preserve">Clark (2012) and Joiner (2017) is convinced that the meaning of catalytic leadership is an individual that leads their practice by inspiring change. Powers (2017) agrees that catalytic leadership is when an individual encourages people to try new things and be risk takers because the catalytic leader is empowering and leading change in the setting. Also, Chicago Alumni Board (2019) claims that the meaning of catalytic leadership is when an individual sees a problem and then does something to improve, change and solve the issue. For example, the catalytic leader has observed that during break time the children are playing rough and to solve the issue the individual has included a range of physical equipment. For instance, the catalytic leader has included soft and hard balls and hula hoops to support children’s entertainment and engagement. </w:t>
      </w:r>
    </w:p>
    <w:p w14:paraId="2F55EF02" w14:textId="77777777" w:rsidR="00A37B3C" w:rsidRPr="002C6DC5" w:rsidRDefault="00A37B3C" w:rsidP="00A37B3C">
      <w:pPr>
        <w:spacing w:line="360" w:lineRule="auto"/>
        <w:jc w:val="both"/>
        <w:rPr>
          <w:rFonts w:ascii="Arial" w:hAnsi="Arial" w:cs="Arial"/>
          <w:sz w:val="24"/>
          <w:szCs w:val="24"/>
        </w:rPr>
      </w:pPr>
      <w:r w:rsidRPr="002C6DC5">
        <w:rPr>
          <w:rFonts w:ascii="Arial" w:hAnsi="Arial" w:cs="Arial"/>
          <w:sz w:val="24"/>
          <w:szCs w:val="24"/>
        </w:rPr>
        <w:t xml:space="preserve">By observing a catalytic leader in the early years setting, the individual will be taking the lead on different ideas and changes and also reviewing and reflecting the recent changes to ensure that they work effectivity (Clark, 2012). By being a catalytic leader, the individual will support practitioners in the setting to improve their quality of work by finding new ways of working effectivity (Clark, 2012). For example, the catalytic leader could decide to do things differently because this will support their practice and develop positive improvements in the setting (Clark, 2012). Take for example, instead of negative praise for unpleasant behaviour the catalytic leader could influence change by introducing the pom-pom in the jar strategy because this can encourage and praise positive behaviour instead. </w:t>
      </w:r>
    </w:p>
    <w:p w14:paraId="71AD8B2B" w14:textId="29C0DC4B" w:rsidR="00557658" w:rsidRPr="00557658" w:rsidRDefault="00557658" w:rsidP="00557658">
      <w:pPr>
        <w:spacing w:line="360" w:lineRule="auto"/>
        <w:rPr>
          <w:rFonts w:ascii="Arial" w:hAnsi="Arial" w:cs="Arial"/>
          <w:sz w:val="24"/>
          <w:szCs w:val="24"/>
        </w:rPr>
      </w:pPr>
    </w:p>
    <w:p w14:paraId="08EC2ECA" w14:textId="0CC2DD87" w:rsidR="001C63D7" w:rsidRPr="001C63D7" w:rsidRDefault="001C63D7" w:rsidP="001C63D7">
      <w:pPr>
        <w:spacing w:line="360" w:lineRule="auto"/>
        <w:jc w:val="both"/>
        <w:rPr>
          <w:rFonts w:ascii="Arial" w:hAnsi="Arial" w:cs="Arial"/>
          <w:sz w:val="24"/>
          <w:szCs w:val="24"/>
        </w:rPr>
      </w:pPr>
      <w:r w:rsidRPr="001C63D7">
        <w:rPr>
          <w:rFonts w:ascii="Arial" w:hAnsi="Arial" w:cs="Arial"/>
          <w:sz w:val="24"/>
          <w:szCs w:val="24"/>
        </w:rPr>
        <w:t xml:space="preserve">Catalytic leadership is important because when the individual influences changes in the settings, they could have a positive effect on the staff, children and the development of the workplace. With this in mind, the growth and success of the setting will develop effectively because staff are working in partnership to provide positive outcomes as they are making small but simple adjustments in their day-to-day practise (Oxford, 2022). Powers (2017) agrees that a catalytic leader is very important in settings because by empowering and influencing changes it brings out the best in people as they are trying new things and becoming risk takers.  Also, a catalytic leader is important in settings because all the staff in the workplace are working towards the </w:t>
      </w:r>
      <w:r w:rsidRPr="001C63D7">
        <w:rPr>
          <w:rFonts w:ascii="Arial" w:hAnsi="Arial" w:cs="Arial"/>
          <w:sz w:val="24"/>
          <w:szCs w:val="24"/>
        </w:rPr>
        <w:lastRenderedPageBreak/>
        <w:t xml:space="preserve">same goals and aims which motivates staff as they have to work effectively to reach the </w:t>
      </w:r>
      <w:r w:rsidRPr="00F9358A">
        <w:rPr>
          <w:rFonts w:ascii="Arial" w:hAnsi="Arial" w:cs="Arial"/>
          <w:sz w:val="24"/>
          <w:szCs w:val="24"/>
        </w:rPr>
        <w:t>outcomes (Work Human Editorial Team, 2023).</w:t>
      </w:r>
      <w:r w:rsidR="00137A88" w:rsidRPr="00F9358A">
        <w:rPr>
          <w:rFonts w:ascii="Arial" w:hAnsi="Arial" w:cs="Arial"/>
          <w:sz w:val="24"/>
          <w:szCs w:val="24"/>
        </w:rPr>
        <w:t xml:space="preserve"> Likewise, Roberts (2023) believes that a catalytic leader is important in the early years because they are improving their good practise by working in partnership to create positive </w:t>
      </w:r>
      <w:r w:rsidR="00E0703F" w:rsidRPr="00F9358A">
        <w:rPr>
          <w:rFonts w:ascii="Arial" w:hAnsi="Arial" w:cs="Arial"/>
          <w:sz w:val="24"/>
          <w:szCs w:val="24"/>
        </w:rPr>
        <w:t>adjustments to</w:t>
      </w:r>
      <w:r w:rsidR="00137A88" w:rsidRPr="00F9358A">
        <w:rPr>
          <w:rFonts w:ascii="Arial" w:hAnsi="Arial" w:cs="Arial"/>
          <w:sz w:val="24"/>
          <w:szCs w:val="24"/>
        </w:rPr>
        <w:t xml:space="preserve"> support</w:t>
      </w:r>
      <w:r w:rsidR="00E0703F" w:rsidRPr="00F9358A">
        <w:rPr>
          <w:rFonts w:ascii="Arial" w:hAnsi="Arial" w:cs="Arial"/>
          <w:sz w:val="24"/>
          <w:szCs w:val="24"/>
        </w:rPr>
        <w:t xml:space="preserve"> </w:t>
      </w:r>
      <w:r w:rsidR="00137A88" w:rsidRPr="00F9358A">
        <w:rPr>
          <w:rFonts w:ascii="Arial" w:hAnsi="Arial" w:cs="Arial"/>
          <w:sz w:val="24"/>
          <w:szCs w:val="24"/>
        </w:rPr>
        <w:t>children</w:t>
      </w:r>
      <w:r w:rsidR="00A10BA0" w:rsidRPr="00F9358A">
        <w:rPr>
          <w:rFonts w:ascii="Arial" w:hAnsi="Arial" w:cs="Arial"/>
          <w:sz w:val="24"/>
          <w:szCs w:val="24"/>
        </w:rPr>
        <w:t>’s holistic needs</w:t>
      </w:r>
      <w:r w:rsidR="00137A88" w:rsidRPr="00F9358A">
        <w:rPr>
          <w:rFonts w:ascii="Arial" w:hAnsi="Arial" w:cs="Arial"/>
          <w:sz w:val="24"/>
          <w:szCs w:val="24"/>
        </w:rPr>
        <w:t>.</w:t>
      </w:r>
    </w:p>
    <w:p w14:paraId="66D003D5" w14:textId="552FF35F" w:rsidR="00557658" w:rsidRPr="00557658" w:rsidRDefault="00557658" w:rsidP="00557658">
      <w:pPr>
        <w:spacing w:line="360" w:lineRule="auto"/>
        <w:rPr>
          <w:rFonts w:ascii="Arial" w:hAnsi="Arial" w:cs="Arial"/>
          <w:sz w:val="24"/>
          <w:szCs w:val="24"/>
        </w:rPr>
      </w:pPr>
    </w:p>
    <w:p w14:paraId="2B985A0E" w14:textId="16DBD112" w:rsidR="00557658" w:rsidRPr="00557658" w:rsidRDefault="00BB6563" w:rsidP="00AC40FF">
      <w:pPr>
        <w:spacing w:line="360" w:lineRule="auto"/>
        <w:jc w:val="both"/>
        <w:rPr>
          <w:rFonts w:ascii="Arial" w:hAnsi="Arial" w:cs="Arial"/>
          <w:sz w:val="24"/>
          <w:szCs w:val="24"/>
        </w:rPr>
      </w:pPr>
      <w:r w:rsidRPr="00BB6563">
        <w:rPr>
          <w:rFonts w:ascii="Arial" w:hAnsi="Arial" w:cs="Arial"/>
          <w:sz w:val="24"/>
          <w:szCs w:val="24"/>
        </w:rPr>
        <w:t xml:space="preserve">By being a catalytic leader, a number of problems can arise. For instance, Clark (2012) believes that any individual can be a catalytic leader and it does not matter on their job description and position of power in the workplace. In other words, this could be a problem because the leader is influencing change but they could have a lack of experience and knowledge in leading others. Also, Clark (2012) is convinced that a catalytic leader should be a person that has had a range of different experiences, has knowledge, a skilled adult and is confidence, dedicated and passionate. Joiner (2017) highlights that only 10% of people can be an effective catalytic leader that influences positive changes and can lead the way. </w:t>
      </w:r>
    </w:p>
    <w:p w14:paraId="75A326CB" w14:textId="77777777" w:rsidR="00E85018" w:rsidRDefault="00985A3C" w:rsidP="0014699C">
      <w:pPr>
        <w:spacing w:line="360" w:lineRule="auto"/>
        <w:jc w:val="both"/>
        <w:rPr>
          <w:rFonts w:ascii="Arial" w:hAnsi="Arial" w:cs="Arial"/>
          <w:sz w:val="24"/>
          <w:szCs w:val="24"/>
        </w:rPr>
      </w:pPr>
      <w:r w:rsidRPr="00506CB7">
        <w:rPr>
          <w:rFonts w:ascii="Arial" w:hAnsi="Arial" w:cs="Arial"/>
          <w:sz w:val="24"/>
          <w:szCs w:val="24"/>
        </w:rPr>
        <w:t>Another problem of being a catalytic leader, is some practitioners do not want to take the lead because they do not feel comfortable and confident in suggesting new ideas, being in charge and having authority (Clark, 2012). Mills and Gandolfi (2022) agrees that some practitioners do not want to be a catalytic leader because some individuals may feel that they do not get listened to, not respected and not valued. Additionally, a catalytic leader may find it hard to empower and influence others because some practitioners may not understand and like the change that is going to be implemented (Catalyst Constellations, 2020a). That is to say, some catalytic leaders struggle to get their message across to inspire other people to get on board and agree on the change (Catalyst Constellations, 2020b). Furthermore, some catalytic leaders implement changes in their workplace but does not take the time to reflect and ensure that the changes are working effectivity by discussing with other staff members regularly in the setting (Catalyst Constellations, 2020b).</w:t>
      </w:r>
      <w:r w:rsidRPr="00276CB9">
        <w:rPr>
          <w:rFonts w:ascii="Arial" w:hAnsi="Arial" w:cs="Arial"/>
          <w:sz w:val="24"/>
          <w:szCs w:val="24"/>
        </w:rPr>
        <w:t xml:space="preserve"> </w:t>
      </w:r>
    </w:p>
    <w:p w14:paraId="13CC8A60" w14:textId="77777777" w:rsidR="00E85018" w:rsidRDefault="00E85018" w:rsidP="0014699C">
      <w:pPr>
        <w:spacing w:line="360" w:lineRule="auto"/>
        <w:jc w:val="both"/>
        <w:rPr>
          <w:rFonts w:ascii="Arial" w:hAnsi="Arial" w:cs="Arial"/>
          <w:sz w:val="24"/>
          <w:szCs w:val="24"/>
        </w:rPr>
      </w:pPr>
    </w:p>
    <w:p w14:paraId="3BD27714" w14:textId="0F142B44" w:rsidR="00E85018" w:rsidRDefault="00B90AAD" w:rsidP="0014699C">
      <w:pPr>
        <w:spacing w:line="360" w:lineRule="auto"/>
        <w:jc w:val="both"/>
        <w:rPr>
          <w:rFonts w:ascii="Arial" w:hAnsi="Arial" w:cs="Arial"/>
          <w:sz w:val="24"/>
          <w:szCs w:val="24"/>
        </w:rPr>
      </w:pPr>
      <w:r w:rsidRPr="00CE0FEE">
        <w:rPr>
          <w:rFonts w:ascii="Arial" w:hAnsi="Arial" w:cs="Arial"/>
          <w:sz w:val="24"/>
          <w:szCs w:val="24"/>
        </w:rPr>
        <w:t>A catalytic leader promotes change</w:t>
      </w:r>
      <w:r w:rsidR="000649CB" w:rsidRPr="00CE0FEE">
        <w:rPr>
          <w:rFonts w:ascii="Arial" w:hAnsi="Arial" w:cs="Arial"/>
          <w:sz w:val="24"/>
          <w:szCs w:val="24"/>
        </w:rPr>
        <w:t xml:space="preserve"> and can support children’s sociological factors.</w:t>
      </w:r>
      <w:r w:rsidR="000C0E98" w:rsidRPr="00CE0FEE">
        <w:rPr>
          <w:rFonts w:ascii="Arial" w:hAnsi="Arial" w:cs="Arial"/>
          <w:sz w:val="24"/>
          <w:szCs w:val="24"/>
        </w:rPr>
        <w:t xml:space="preserve"> An example of sociological factors that can impact on children’s life are poverty, bullying and </w:t>
      </w:r>
      <w:r w:rsidR="00EC347D" w:rsidRPr="00CE0FEE">
        <w:rPr>
          <w:rFonts w:ascii="Arial" w:hAnsi="Arial" w:cs="Arial"/>
          <w:sz w:val="24"/>
          <w:szCs w:val="24"/>
        </w:rPr>
        <w:t>adverse childhood experiences (ACES)</w:t>
      </w:r>
      <w:r w:rsidR="000D4207" w:rsidRPr="00CE0FEE">
        <w:rPr>
          <w:rFonts w:ascii="Arial" w:hAnsi="Arial" w:cs="Arial"/>
          <w:sz w:val="24"/>
          <w:szCs w:val="24"/>
        </w:rPr>
        <w:t>.</w:t>
      </w:r>
      <w:r w:rsidR="000D4207">
        <w:rPr>
          <w:rFonts w:ascii="Arial" w:hAnsi="Arial" w:cs="Arial"/>
          <w:sz w:val="24"/>
          <w:szCs w:val="24"/>
        </w:rPr>
        <w:t xml:space="preserve"> </w:t>
      </w:r>
    </w:p>
    <w:p w14:paraId="02B42DA3" w14:textId="2BD526F6" w:rsidR="00A10BA0" w:rsidRDefault="00E00F9F" w:rsidP="0014699C">
      <w:pPr>
        <w:spacing w:line="360" w:lineRule="auto"/>
        <w:jc w:val="both"/>
        <w:rPr>
          <w:rFonts w:ascii="Arial" w:hAnsi="Arial" w:cs="Arial"/>
          <w:sz w:val="24"/>
          <w:szCs w:val="24"/>
        </w:rPr>
      </w:pPr>
      <w:r w:rsidRPr="008A5FCE">
        <w:rPr>
          <w:rFonts w:ascii="Arial" w:hAnsi="Arial" w:cs="Arial"/>
          <w:sz w:val="24"/>
          <w:szCs w:val="24"/>
        </w:rPr>
        <w:lastRenderedPageBreak/>
        <w:t>Poverty can impact on children</w:t>
      </w:r>
      <w:r w:rsidR="00EA686C" w:rsidRPr="008A5FCE">
        <w:rPr>
          <w:rFonts w:ascii="Arial" w:hAnsi="Arial" w:cs="Arial"/>
          <w:sz w:val="24"/>
          <w:szCs w:val="24"/>
        </w:rPr>
        <w:t xml:space="preserve"> </w:t>
      </w:r>
      <w:r w:rsidRPr="008A5FCE">
        <w:rPr>
          <w:rFonts w:ascii="Arial" w:hAnsi="Arial" w:cs="Arial"/>
          <w:sz w:val="24"/>
          <w:szCs w:val="24"/>
        </w:rPr>
        <w:t xml:space="preserve">because the family </w:t>
      </w:r>
      <w:r w:rsidR="009D040F" w:rsidRPr="008A5FCE">
        <w:rPr>
          <w:rFonts w:ascii="Arial" w:hAnsi="Arial" w:cs="Arial"/>
          <w:sz w:val="24"/>
          <w:szCs w:val="24"/>
        </w:rPr>
        <w:t xml:space="preserve">is likely to have </w:t>
      </w:r>
      <w:r w:rsidR="00EA686C" w:rsidRPr="008A5FCE">
        <w:rPr>
          <w:rFonts w:ascii="Arial" w:hAnsi="Arial" w:cs="Arial"/>
          <w:sz w:val="24"/>
          <w:szCs w:val="24"/>
        </w:rPr>
        <w:t>a lack of money to</w:t>
      </w:r>
      <w:r w:rsidRPr="008A5FCE">
        <w:rPr>
          <w:rFonts w:ascii="Arial" w:hAnsi="Arial" w:cs="Arial"/>
          <w:sz w:val="24"/>
          <w:szCs w:val="24"/>
        </w:rPr>
        <w:t xml:space="preserve"> afford to buy the essentials items for their child</w:t>
      </w:r>
      <w:r w:rsidR="00A70305" w:rsidRPr="008A5FCE">
        <w:rPr>
          <w:rFonts w:ascii="Arial" w:hAnsi="Arial" w:cs="Arial"/>
          <w:sz w:val="24"/>
          <w:szCs w:val="24"/>
        </w:rPr>
        <w:t xml:space="preserve"> such as food and clothes </w:t>
      </w:r>
      <w:r w:rsidR="00EA686C" w:rsidRPr="008A5FCE">
        <w:rPr>
          <w:rFonts w:ascii="Arial" w:hAnsi="Arial" w:cs="Arial"/>
          <w:sz w:val="24"/>
          <w:szCs w:val="24"/>
        </w:rPr>
        <w:t>(Action for Children, 2023)</w:t>
      </w:r>
      <w:r w:rsidRPr="008A5FCE">
        <w:rPr>
          <w:rFonts w:ascii="Arial" w:hAnsi="Arial" w:cs="Arial"/>
          <w:sz w:val="24"/>
          <w:szCs w:val="24"/>
        </w:rPr>
        <w:t xml:space="preserve">. </w:t>
      </w:r>
      <w:r w:rsidR="00A70305" w:rsidRPr="008A5FCE">
        <w:rPr>
          <w:rFonts w:ascii="Arial" w:hAnsi="Arial" w:cs="Arial"/>
          <w:sz w:val="24"/>
          <w:szCs w:val="24"/>
        </w:rPr>
        <w:t xml:space="preserve">For instance, if a child does not have </w:t>
      </w:r>
      <w:r w:rsidRPr="008A5FCE">
        <w:rPr>
          <w:rFonts w:ascii="Arial" w:hAnsi="Arial" w:cs="Arial"/>
          <w:sz w:val="24"/>
          <w:szCs w:val="24"/>
        </w:rPr>
        <w:t>food and clothes</w:t>
      </w:r>
      <w:r w:rsidR="00A70305" w:rsidRPr="008A5FCE">
        <w:rPr>
          <w:rFonts w:ascii="Arial" w:hAnsi="Arial" w:cs="Arial"/>
          <w:sz w:val="24"/>
          <w:szCs w:val="24"/>
        </w:rPr>
        <w:t xml:space="preserve"> this could lead to neglect and starvation</w:t>
      </w:r>
      <w:r w:rsidR="00EA686C" w:rsidRPr="008A5FCE">
        <w:rPr>
          <w:rFonts w:ascii="Arial" w:hAnsi="Arial" w:cs="Arial"/>
          <w:sz w:val="24"/>
          <w:szCs w:val="24"/>
        </w:rPr>
        <w:t xml:space="preserve"> (Action for Children, 2023). Bullying can impact on children because if a child is getting bullied </w:t>
      </w:r>
      <w:r w:rsidR="000D4207" w:rsidRPr="008A5FCE">
        <w:rPr>
          <w:rFonts w:ascii="Arial" w:hAnsi="Arial" w:cs="Arial"/>
          <w:sz w:val="24"/>
          <w:szCs w:val="24"/>
        </w:rPr>
        <w:t>the individual’s</w:t>
      </w:r>
      <w:r w:rsidR="00DA27A3" w:rsidRPr="008A5FCE">
        <w:rPr>
          <w:rFonts w:ascii="Arial" w:hAnsi="Arial" w:cs="Arial"/>
          <w:sz w:val="24"/>
          <w:szCs w:val="24"/>
        </w:rPr>
        <w:t xml:space="preserve"> well-being </w:t>
      </w:r>
      <w:r w:rsidR="00337A12" w:rsidRPr="008A5FCE">
        <w:rPr>
          <w:rFonts w:ascii="Arial" w:hAnsi="Arial" w:cs="Arial"/>
          <w:sz w:val="24"/>
          <w:szCs w:val="24"/>
        </w:rPr>
        <w:t xml:space="preserve">and mental health </w:t>
      </w:r>
      <w:r w:rsidR="00DA27A3" w:rsidRPr="008A5FCE">
        <w:rPr>
          <w:rFonts w:ascii="Arial" w:hAnsi="Arial" w:cs="Arial"/>
          <w:sz w:val="24"/>
          <w:szCs w:val="24"/>
        </w:rPr>
        <w:t xml:space="preserve">will be affected as the individual will develop </w:t>
      </w:r>
      <w:r w:rsidR="000D4207" w:rsidRPr="008A5FCE">
        <w:rPr>
          <w:rFonts w:ascii="Arial" w:hAnsi="Arial" w:cs="Arial"/>
          <w:sz w:val="24"/>
          <w:szCs w:val="24"/>
        </w:rPr>
        <w:t>low</w:t>
      </w:r>
      <w:r w:rsidR="00DA27A3" w:rsidRPr="008A5FCE">
        <w:rPr>
          <w:rFonts w:ascii="Arial" w:hAnsi="Arial" w:cs="Arial"/>
          <w:sz w:val="24"/>
          <w:szCs w:val="24"/>
        </w:rPr>
        <w:t xml:space="preserve"> self-confidence and</w:t>
      </w:r>
      <w:r w:rsidR="001A3394" w:rsidRPr="008A5FCE">
        <w:rPr>
          <w:rFonts w:ascii="Arial" w:hAnsi="Arial" w:cs="Arial"/>
          <w:sz w:val="24"/>
          <w:szCs w:val="24"/>
        </w:rPr>
        <w:t xml:space="preserve"> </w:t>
      </w:r>
      <w:r w:rsidR="000D4207" w:rsidRPr="008A5FCE">
        <w:rPr>
          <w:rFonts w:ascii="Arial" w:hAnsi="Arial" w:cs="Arial"/>
          <w:sz w:val="24"/>
          <w:szCs w:val="24"/>
        </w:rPr>
        <w:t xml:space="preserve">poor </w:t>
      </w:r>
      <w:r w:rsidR="00DA27A3" w:rsidRPr="008A5FCE">
        <w:rPr>
          <w:rFonts w:ascii="Arial" w:hAnsi="Arial" w:cs="Arial"/>
          <w:sz w:val="24"/>
          <w:szCs w:val="24"/>
        </w:rPr>
        <w:t>self-esteem</w:t>
      </w:r>
      <w:r w:rsidR="00BE7457" w:rsidRPr="008A5FCE">
        <w:rPr>
          <w:rFonts w:ascii="Arial" w:hAnsi="Arial" w:cs="Arial"/>
          <w:sz w:val="24"/>
          <w:szCs w:val="24"/>
        </w:rPr>
        <w:t xml:space="preserve"> (National Children’s Bureau, 2023)</w:t>
      </w:r>
      <w:r w:rsidR="00DA27A3" w:rsidRPr="008A5FCE">
        <w:rPr>
          <w:rFonts w:ascii="Arial" w:hAnsi="Arial" w:cs="Arial"/>
          <w:sz w:val="24"/>
          <w:szCs w:val="24"/>
        </w:rPr>
        <w:t>.</w:t>
      </w:r>
      <w:r w:rsidR="00767D4F" w:rsidRPr="008A5FCE">
        <w:rPr>
          <w:rFonts w:ascii="Arial" w:hAnsi="Arial" w:cs="Arial"/>
          <w:sz w:val="24"/>
          <w:szCs w:val="24"/>
        </w:rPr>
        <w:t xml:space="preserve"> </w:t>
      </w:r>
      <w:r w:rsidR="0014699C" w:rsidRPr="008A5FCE">
        <w:rPr>
          <w:rFonts w:ascii="Arial" w:hAnsi="Arial" w:cs="Arial"/>
          <w:sz w:val="24"/>
          <w:szCs w:val="24"/>
        </w:rPr>
        <w:t xml:space="preserve">When a child is getting bullied, the individual’s well-being </w:t>
      </w:r>
      <w:r w:rsidR="00337A12" w:rsidRPr="008A5FCE">
        <w:rPr>
          <w:rFonts w:ascii="Arial" w:hAnsi="Arial" w:cs="Arial"/>
          <w:sz w:val="24"/>
          <w:szCs w:val="24"/>
        </w:rPr>
        <w:t xml:space="preserve">and mental health </w:t>
      </w:r>
      <w:r w:rsidR="0014699C" w:rsidRPr="008A5FCE">
        <w:rPr>
          <w:rFonts w:ascii="Arial" w:hAnsi="Arial" w:cs="Arial"/>
          <w:sz w:val="24"/>
          <w:szCs w:val="24"/>
        </w:rPr>
        <w:t xml:space="preserve">will be affected as they </w:t>
      </w:r>
      <w:r w:rsidR="003061B5" w:rsidRPr="008A5FCE">
        <w:rPr>
          <w:rFonts w:ascii="Arial" w:hAnsi="Arial" w:cs="Arial"/>
          <w:sz w:val="24"/>
          <w:szCs w:val="24"/>
        </w:rPr>
        <w:t xml:space="preserve">could be </w:t>
      </w:r>
      <w:r w:rsidR="0014699C" w:rsidRPr="008A5FCE">
        <w:rPr>
          <w:rFonts w:ascii="Arial" w:hAnsi="Arial" w:cs="Arial"/>
          <w:sz w:val="24"/>
          <w:szCs w:val="24"/>
        </w:rPr>
        <w:t xml:space="preserve">receiving verbal, physical, </w:t>
      </w:r>
      <w:r w:rsidR="00E8100E" w:rsidRPr="008A5FCE">
        <w:rPr>
          <w:rFonts w:ascii="Arial" w:hAnsi="Arial" w:cs="Arial"/>
          <w:sz w:val="24"/>
          <w:szCs w:val="24"/>
        </w:rPr>
        <w:t xml:space="preserve">emotional, </w:t>
      </w:r>
      <w:r w:rsidR="0014699C" w:rsidRPr="008A5FCE">
        <w:rPr>
          <w:rFonts w:ascii="Arial" w:hAnsi="Arial" w:cs="Arial"/>
          <w:sz w:val="24"/>
          <w:szCs w:val="24"/>
        </w:rPr>
        <w:t>cyber and social abuse</w:t>
      </w:r>
      <w:r w:rsidR="00CE70D3" w:rsidRPr="008A5FCE">
        <w:rPr>
          <w:rFonts w:ascii="Arial" w:hAnsi="Arial" w:cs="Arial"/>
          <w:sz w:val="24"/>
          <w:szCs w:val="24"/>
        </w:rPr>
        <w:t xml:space="preserve"> (</w:t>
      </w:r>
      <w:r w:rsidR="00E8100E" w:rsidRPr="008A5FCE">
        <w:rPr>
          <w:rFonts w:ascii="Arial" w:hAnsi="Arial" w:cs="Arial"/>
          <w:sz w:val="24"/>
          <w:szCs w:val="24"/>
        </w:rPr>
        <w:t xml:space="preserve">NSPCC, 2023). </w:t>
      </w:r>
      <w:r w:rsidR="001A3394" w:rsidRPr="008A5FCE">
        <w:rPr>
          <w:rFonts w:ascii="Arial" w:hAnsi="Arial" w:cs="Arial"/>
          <w:sz w:val="24"/>
          <w:szCs w:val="24"/>
        </w:rPr>
        <w:t xml:space="preserve">Also, adverse childhood experiences can impact on children because </w:t>
      </w:r>
      <w:r w:rsidR="003E3233" w:rsidRPr="008A5FCE">
        <w:rPr>
          <w:rFonts w:ascii="Arial" w:hAnsi="Arial" w:cs="Arial"/>
          <w:sz w:val="24"/>
          <w:szCs w:val="24"/>
        </w:rPr>
        <w:t>a negative experience as a child can impact on the individual</w:t>
      </w:r>
      <w:r w:rsidR="003454A4" w:rsidRPr="008A5FCE">
        <w:rPr>
          <w:rFonts w:ascii="Arial" w:hAnsi="Arial" w:cs="Arial"/>
          <w:sz w:val="24"/>
          <w:szCs w:val="24"/>
        </w:rPr>
        <w:t>’s</w:t>
      </w:r>
      <w:r w:rsidR="007B6D79" w:rsidRPr="008A5FCE">
        <w:rPr>
          <w:rFonts w:ascii="Arial" w:hAnsi="Arial" w:cs="Arial"/>
          <w:sz w:val="24"/>
          <w:szCs w:val="24"/>
        </w:rPr>
        <w:t xml:space="preserve"> future</w:t>
      </w:r>
      <w:r w:rsidR="00733038" w:rsidRPr="008A5FCE">
        <w:rPr>
          <w:rFonts w:ascii="Arial" w:hAnsi="Arial" w:cs="Arial"/>
          <w:sz w:val="24"/>
          <w:szCs w:val="24"/>
        </w:rPr>
        <w:t xml:space="preserve"> </w:t>
      </w:r>
      <w:r w:rsidR="003454A4" w:rsidRPr="008A5FCE">
        <w:rPr>
          <w:rFonts w:ascii="Arial" w:hAnsi="Arial" w:cs="Arial"/>
          <w:sz w:val="24"/>
          <w:szCs w:val="24"/>
        </w:rPr>
        <w:t>(</w:t>
      </w:r>
      <w:proofErr w:type="spellStart"/>
      <w:r w:rsidR="000A1CEA" w:rsidRPr="008A5FCE">
        <w:rPr>
          <w:rFonts w:ascii="Arial" w:hAnsi="Arial" w:cs="Arial"/>
          <w:sz w:val="24"/>
          <w:szCs w:val="24"/>
        </w:rPr>
        <w:t>Cent</w:t>
      </w:r>
      <w:r w:rsidR="00C7275F" w:rsidRPr="008A5FCE">
        <w:rPr>
          <w:rFonts w:ascii="Arial" w:hAnsi="Arial" w:cs="Arial"/>
          <w:sz w:val="24"/>
          <w:szCs w:val="24"/>
        </w:rPr>
        <w:t>ers</w:t>
      </w:r>
      <w:proofErr w:type="spellEnd"/>
      <w:r w:rsidR="000A1CEA" w:rsidRPr="008A5FCE">
        <w:rPr>
          <w:rFonts w:ascii="Arial" w:hAnsi="Arial" w:cs="Arial"/>
          <w:sz w:val="24"/>
          <w:szCs w:val="24"/>
        </w:rPr>
        <w:t xml:space="preserve"> for Disease Control and Prevention, 2021</w:t>
      </w:r>
      <w:r w:rsidR="00733038" w:rsidRPr="008A5FCE">
        <w:rPr>
          <w:rFonts w:ascii="Arial" w:hAnsi="Arial" w:cs="Arial"/>
          <w:sz w:val="24"/>
          <w:szCs w:val="24"/>
        </w:rPr>
        <w:t>).</w:t>
      </w:r>
      <w:r w:rsidR="007B6D79" w:rsidRPr="008A5FCE">
        <w:rPr>
          <w:rFonts w:ascii="Arial" w:hAnsi="Arial" w:cs="Arial"/>
          <w:sz w:val="24"/>
          <w:szCs w:val="24"/>
        </w:rPr>
        <w:t xml:space="preserve"> An adverse childhood experience can be neglect, abuse, alcohol and drugs</w:t>
      </w:r>
      <w:r w:rsidR="00A957C5" w:rsidRPr="008A5FCE">
        <w:rPr>
          <w:rFonts w:ascii="Arial" w:hAnsi="Arial" w:cs="Arial"/>
          <w:sz w:val="24"/>
          <w:szCs w:val="24"/>
        </w:rPr>
        <w:t xml:space="preserve">. </w:t>
      </w:r>
      <w:r w:rsidR="0081720C" w:rsidRPr="008A5FCE">
        <w:rPr>
          <w:rFonts w:ascii="Arial" w:hAnsi="Arial" w:cs="Arial"/>
          <w:sz w:val="24"/>
          <w:szCs w:val="24"/>
        </w:rPr>
        <w:t xml:space="preserve">If a child is </w:t>
      </w:r>
      <w:r w:rsidR="007B6D79" w:rsidRPr="008A5FCE">
        <w:rPr>
          <w:rFonts w:ascii="Arial" w:hAnsi="Arial" w:cs="Arial"/>
          <w:sz w:val="24"/>
          <w:szCs w:val="24"/>
        </w:rPr>
        <w:t xml:space="preserve">brought up </w:t>
      </w:r>
      <w:r w:rsidR="0081720C" w:rsidRPr="008A5FCE">
        <w:rPr>
          <w:rFonts w:ascii="Arial" w:hAnsi="Arial" w:cs="Arial"/>
          <w:sz w:val="24"/>
          <w:szCs w:val="24"/>
        </w:rPr>
        <w:t xml:space="preserve">with an adverse childhood experience, </w:t>
      </w:r>
      <w:r w:rsidR="00A957C5" w:rsidRPr="008A5FCE">
        <w:rPr>
          <w:rFonts w:ascii="Arial" w:hAnsi="Arial" w:cs="Arial"/>
          <w:sz w:val="24"/>
          <w:szCs w:val="24"/>
        </w:rPr>
        <w:t xml:space="preserve">in the future </w:t>
      </w:r>
      <w:r w:rsidR="0081720C" w:rsidRPr="008A5FCE">
        <w:rPr>
          <w:rFonts w:ascii="Arial" w:hAnsi="Arial" w:cs="Arial"/>
          <w:sz w:val="24"/>
          <w:szCs w:val="24"/>
        </w:rPr>
        <w:t>it is likely to impact</w:t>
      </w:r>
      <w:r w:rsidR="003454A4" w:rsidRPr="008A5FCE">
        <w:rPr>
          <w:rFonts w:ascii="Arial" w:hAnsi="Arial" w:cs="Arial"/>
          <w:sz w:val="24"/>
          <w:szCs w:val="24"/>
        </w:rPr>
        <w:t xml:space="preserve"> on </w:t>
      </w:r>
      <w:r w:rsidR="008A5FCE">
        <w:rPr>
          <w:rFonts w:ascii="Arial" w:hAnsi="Arial" w:cs="Arial"/>
          <w:sz w:val="24"/>
          <w:szCs w:val="24"/>
        </w:rPr>
        <w:t xml:space="preserve">an individual’s </w:t>
      </w:r>
      <w:r w:rsidR="00E85018" w:rsidRPr="008A5FCE">
        <w:rPr>
          <w:rFonts w:ascii="Arial" w:hAnsi="Arial" w:cs="Arial"/>
          <w:sz w:val="24"/>
          <w:szCs w:val="24"/>
        </w:rPr>
        <w:t>mental health, well-being and future achievement</w:t>
      </w:r>
      <w:r w:rsidR="003061B5" w:rsidRPr="008A5FCE">
        <w:rPr>
          <w:rFonts w:ascii="Arial" w:hAnsi="Arial" w:cs="Arial"/>
          <w:sz w:val="24"/>
          <w:szCs w:val="24"/>
        </w:rPr>
        <w:t xml:space="preserve"> </w:t>
      </w:r>
      <w:r w:rsidR="00A957C5" w:rsidRPr="008A5FCE">
        <w:rPr>
          <w:rFonts w:ascii="Arial" w:hAnsi="Arial" w:cs="Arial"/>
          <w:sz w:val="24"/>
          <w:szCs w:val="24"/>
        </w:rPr>
        <w:t>(</w:t>
      </w:r>
      <w:proofErr w:type="spellStart"/>
      <w:r w:rsidR="00A957C5" w:rsidRPr="008A5FCE">
        <w:rPr>
          <w:rFonts w:ascii="Arial" w:hAnsi="Arial" w:cs="Arial"/>
          <w:sz w:val="24"/>
          <w:szCs w:val="24"/>
        </w:rPr>
        <w:t>Centers</w:t>
      </w:r>
      <w:proofErr w:type="spellEnd"/>
      <w:r w:rsidR="00A957C5" w:rsidRPr="008A5FCE">
        <w:rPr>
          <w:rFonts w:ascii="Arial" w:hAnsi="Arial" w:cs="Arial"/>
          <w:sz w:val="24"/>
          <w:szCs w:val="24"/>
        </w:rPr>
        <w:t xml:space="preserve"> for Disease Control and Prevention, 2021).</w:t>
      </w:r>
    </w:p>
    <w:p w14:paraId="749166D1" w14:textId="12FEA7AC" w:rsidR="00F12C53" w:rsidRPr="0063401F" w:rsidRDefault="001C6CFB" w:rsidP="00A70305">
      <w:pPr>
        <w:spacing w:line="360" w:lineRule="auto"/>
        <w:jc w:val="both"/>
        <w:rPr>
          <w:rFonts w:ascii="Arial" w:hAnsi="Arial" w:cs="Arial"/>
          <w:sz w:val="24"/>
          <w:szCs w:val="24"/>
        </w:rPr>
      </w:pPr>
      <w:r w:rsidRPr="008A5FCE">
        <w:rPr>
          <w:rFonts w:ascii="Arial" w:hAnsi="Arial" w:cs="Arial"/>
          <w:sz w:val="24"/>
          <w:szCs w:val="24"/>
        </w:rPr>
        <w:t xml:space="preserve">By considering the sociological factors, </w:t>
      </w:r>
      <w:r w:rsidR="00CB7EEE" w:rsidRPr="008A5FCE">
        <w:rPr>
          <w:rFonts w:ascii="Arial" w:hAnsi="Arial" w:cs="Arial"/>
          <w:sz w:val="24"/>
          <w:szCs w:val="24"/>
        </w:rPr>
        <w:t xml:space="preserve">Ella Baker </w:t>
      </w:r>
      <w:r w:rsidR="003D27CB" w:rsidRPr="008A5FCE">
        <w:rPr>
          <w:rFonts w:ascii="Arial" w:hAnsi="Arial" w:cs="Arial"/>
          <w:sz w:val="24"/>
          <w:szCs w:val="24"/>
        </w:rPr>
        <w:t>believed that people need to understand the root cause of an issue</w:t>
      </w:r>
      <w:r w:rsidR="00234E4F" w:rsidRPr="008A5FCE">
        <w:rPr>
          <w:rFonts w:ascii="Arial" w:hAnsi="Arial" w:cs="Arial"/>
          <w:sz w:val="24"/>
          <w:szCs w:val="24"/>
        </w:rPr>
        <w:t xml:space="preserve"> in order to inspire change</w:t>
      </w:r>
      <w:r w:rsidR="003631B7" w:rsidRPr="008A5FCE">
        <w:rPr>
          <w:rFonts w:ascii="Arial" w:hAnsi="Arial" w:cs="Arial"/>
          <w:sz w:val="24"/>
          <w:szCs w:val="24"/>
        </w:rPr>
        <w:t xml:space="preserve"> </w:t>
      </w:r>
      <w:r w:rsidR="003631B7" w:rsidRPr="008A5FCE">
        <w:rPr>
          <w:rFonts w:ascii="Arial" w:hAnsi="Arial" w:cs="Arial"/>
          <w:sz w:val="24"/>
          <w:szCs w:val="24"/>
        </w:rPr>
        <w:t>(Support Ella Baker Day, no date).</w:t>
      </w:r>
      <w:r w:rsidR="003D27CB" w:rsidRPr="008A5FCE">
        <w:rPr>
          <w:rFonts w:ascii="Arial" w:hAnsi="Arial" w:cs="Arial"/>
          <w:sz w:val="24"/>
          <w:szCs w:val="24"/>
        </w:rPr>
        <w:t xml:space="preserve"> For instance, people need to find</w:t>
      </w:r>
      <w:r w:rsidR="003631B7" w:rsidRPr="008A5FCE">
        <w:rPr>
          <w:rFonts w:ascii="Arial" w:hAnsi="Arial" w:cs="Arial"/>
          <w:sz w:val="24"/>
          <w:szCs w:val="24"/>
        </w:rPr>
        <w:t xml:space="preserve"> </w:t>
      </w:r>
      <w:r w:rsidR="003D27CB" w:rsidRPr="008A5FCE">
        <w:rPr>
          <w:rFonts w:ascii="Arial" w:hAnsi="Arial" w:cs="Arial"/>
          <w:sz w:val="24"/>
          <w:szCs w:val="24"/>
        </w:rPr>
        <w:t xml:space="preserve">out why the </w:t>
      </w:r>
      <w:r w:rsidR="003631B7" w:rsidRPr="008A5FCE">
        <w:rPr>
          <w:rFonts w:ascii="Arial" w:hAnsi="Arial" w:cs="Arial"/>
          <w:sz w:val="24"/>
          <w:szCs w:val="24"/>
        </w:rPr>
        <w:t>sociological factors</w:t>
      </w:r>
      <w:r w:rsidR="003D27CB" w:rsidRPr="008A5FCE">
        <w:rPr>
          <w:rFonts w:ascii="Arial" w:hAnsi="Arial" w:cs="Arial"/>
          <w:sz w:val="24"/>
          <w:szCs w:val="24"/>
        </w:rPr>
        <w:t xml:space="preserve"> </w:t>
      </w:r>
      <w:r w:rsidR="003631B7" w:rsidRPr="008A5FCE">
        <w:rPr>
          <w:rFonts w:ascii="Arial" w:hAnsi="Arial" w:cs="Arial"/>
          <w:sz w:val="24"/>
          <w:szCs w:val="24"/>
        </w:rPr>
        <w:t>have</w:t>
      </w:r>
      <w:r w:rsidR="003D27CB" w:rsidRPr="008A5FCE">
        <w:rPr>
          <w:rFonts w:ascii="Arial" w:hAnsi="Arial" w:cs="Arial"/>
          <w:sz w:val="24"/>
          <w:szCs w:val="24"/>
        </w:rPr>
        <w:t xml:space="preserve"> developed in the first place</w:t>
      </w:r>
      <w:r w:rsidR="00F12C53" w:rsidRPr="008A5FCE">
        <w:rPr>
          <w:rFonts w:ascii="Arial" w:hAnsi="Arial" w:cs="Arial"/>
          <w:sz w:val="24"/>
          <w:szCs w:val="24"/>
        </w:rPr>
        <w:t xml:space="preserve"> and why the interventions and services are not tackling and preventing the problems</w:t>
      </w:r>
      <w:r w:rsidR="00FA3AC2" w:rsidRPr="008A5FCE">
        <w:rPr>
          <w:rFonts w:ascii="Arial" w:hAnsi="Arial" w:cs="Arial"/>
          <w:sz w:val="24"/>
          <w:szCs w:val="24"/>
        </w:rPr>
        <w:t xml:space="preserve"> (Support Ella Baker Day, no date)</w:t>
      </w:r>
      <w:r w:rsidR="003D27CB" w:rsidRPr="008A5FCE">
        <w:rPr>
          <w:rFonts w:ascii="Arial" w:hAnsi="Arial" w:cs="Arial"/>
          <w:sz w:val="24"/>
          <w:szCs w:val="24"/>
        </w:rPr>
        <w:t xml:space="preserve">. </w:t>
      </w:r>
      <w:r w:rsidR="00234E4F" w:rsidRPr="008A5FCE">
        <w:rPr>
          <w:rFonts w:ascii="Arial" w:hAnsi="Arial" w:cs="Arial"/>
          <w:sz w:val="24"/>
          <w:szCs w:val="24"/>
        </w:rPr>
        <w:t xml:space="preserve">Moreover, catalytic leaders can inspire change </w:t>
      </w:r>
      <w:r w:rsidR="005913D3" w:rsidRPr="008A5FCE">
        <w:rPr>
          <w:rFonts w:ascii="Arial" w:hAnsi="Arial" w:cs="Arial"/>
          <w:sz w:val="24"/>
          <w:szCs w:val="24"/>
        </w:rPr>
        <w:t xml:space="preserve">to tackle sociological factors by </w:t>
      </w:r>
      <w:r w:rsidR="00584F81" w:rsidRPr="008A5FCE">
        <w:rPr>
          <w:rFonts w:ascii="Arial" w:hAnsi="Arial" w:cs="Arial"/>
          <w:sz w:val="24"/>
          <w:szCs w:val="24"/>
        </w:rPr>
        <w:t>sharing information to parents about the interventions and services that are available in the setting and in the local area</w:t>
      </w:r>
      <w:r w:rsidR="00F00527" w:rsidRPr="008A5FCE">
        <w:rPr>
          <w:rFonts w:ascii="Arial" w:hAnsi="Arial" w:cs="Arial"/>
          <w:sz w:val="24"/>
          <w:szCs w:val="24"/>
        </w:rPr>
        <w:t xml:space="preserve">. </w:t>
      </w:r>
      <w:r w:rsidR="00584F81" w:rsidRPr="008A5FCE">
        <w:rPr>
          <w:rFonts w:ascii="Arial" w:hAnsi="Arial" w:cs="Arial"/>
          <w:sz w:val="24"/>
          <w:szCs w:val="24"/>
        </w:rPr>
        <w:t>For example, children that are living in poverty can be supported as breakfast club and free school meals are available</w:t>
      </w:r>
      <w:r w:rsidR="008A5FCE" w:rsidRPr="008A5FCE">
        <w:rPr>
          <w:rFonts w:ascii="Arial" w:hAnsi="Arial" w:cs="Arial"/>
          <w:sz w:val="24"/>
          <w:szCs w:val="24"/>
        </w:rPr>
        <w:t>.</w:t>
      </w:r>
      <w:r w:rsidR="003143FD" w:rsidRPr="008A5FCE">
        <w:rPr>
          <w:rFonts w:ascii="Arial" w:hAnsi="Arial" w:cs="Arial"/>
          <w:sz w:val="24"/>
          <w:szCs w:val="24"/>
        </w:rPr>
        <w:t xml:space="preserve"> </w:t>
      </w:r>
      <w:r w:rsidR="008A5FCE" w:rsidRPr="008A5FCE">
        <w:rPr>
          <w:rFonts w:ascii="Arial" w:hAnsi="Arial" w:cs="Arial"/>
          <w:sz w:val="24"/>
          <w:szCs w:val="24"/>
        </w:rPr>
        <w:t xml:space="preserve">Also, </w:t>
      </w:r>
      <w:r w:rsidR="00584F81" w:rsidRPr="008A5FCE">
        <w:rPr>
          <w:rFonts w:ascii="Arial" w:hAnsi="Arial" w:cs="Arial"/>
          <w:sz w:val="24"/>
          <w:szCs w:val="24"/>
        </w:rPr>
        <w:t>bullying</w:t>
      </w:r>
      <w:r w:rsidR="003143FD" w:rsidRPr="008A5FCE">
        <w:rPr>
          <w:rFonts w:ascii="Arial" w:hAnsi="Arial" w:cs="Arial"/>
          <w:sz w:val="24"/>
          <w:szCs w:val="24"/>
        </w:rPr>
        <w:t xml:space="preserve"> and adverse childhood experiences can be supported by having a school councillor </w:t>
      </w:r>
      <w:r w:rsidR="00F00527" w:rsidRPr="008A5FCE">
        <w:rPr>
          <w:rFonts w:ascii="Arial" w:hAnsi="Arial" w:cs="Arial"/>
          <w:sz w:val="24"/>
          <w:szCs w:val="24"/>
        </w:rPr>
        <w:t xml:space="preserve">in the setting </w:t>
      </w:r>
      <w:r w:rsidR="003143FD" w:rsidRPr="008A5FCE">
        <w:rPr>
          <w:rFonts w:ascii="Arial" w:hAnsi="Arial" w:cs="Arial"/>
          <w:sz w:val="24"/>
          <w:szCs w:val="24"/>
        </w:rPr>
        <w:t>because</w:t>
      </w:r>
      <w:r w:rsidR="00A07A3C" w:rsidRPr="008A5FCE">
        <w:rPr>
          <w:rFonts w:ascii="Arial" w:hAnsi="Arial" w:cs="Arial"/>
          <w:sz w:val="24"/>
          <w:szCs w:val="24"/>
        </w:rPr>
        <w:t xml:space="preserve"> the individual can communicate their problems and concerns</w:t>
      </w:r>
      <w:r w:rsidR="00F00527" w:rsidRPr="008A5FCE">
        <w:rPr>
          <w:rFonts w:ascii="Arial" w:hAnsi="Arial" w:cs="Arial"/>
          <w:sz w:val="24"/>
          <w:szCs w:val="24"/>
        </w:rPr>
        <w:t xml:space="preserve"> with a professional and trusted adult</w:t>
      </w:r>
      <w:r w:rsidR="00A70305" w:rsidRPr="008A5FCE">
        <w:rPr>
          <w:rFonts w:ascii="Arial" w:hAnsi="Arial" w:cs="Arial"/>
          <w:sz w:val="24"/>
          <w:szCs w:val="24"/>
        </w:rPr>
        <w:t xml:space="preserve"> (Department for Education, 2017).</w:t>
      </w:r>
      <w:r w:rsidR="00A70305">
        <w:rPr>
          <w:rFonts w:ascii="Arial" w:hAnsi="Arial" w:cs="Arial"/>
          <w:sz w:val="24"/>
          <w:szCs w:val="24"/>
        </w:rPr>
        <w:t xml:space="preserve"> </w:t>
      </w:r>
    </w:p>
    <w:p w14:paraId="1715EF2D" w14:textId="432E1C07" w:rsidR="00234E4F" w:rsidRDefault="00234E4F" w:rsidP="00557658">
      <w:pPr>
        <w:spacing w:line="360" w:lineRule="auto"/>
        <w:rPr>
          <w:rFonts w:ascii="Arial" w:hAnsi="Arial" w:cs="Arial"/>
          <w:sz w:val="24"/>
          <w:szCs w:val="24"/>
          <w:highlight w:val="green"/>
        </w:rPr>
      </w:pPr>
    </w:p>
    <w:p w14:paraId="5AF60BC9" w14:textId="77777777" w:rsidR="00A70305" w:rsidRDefault="00A70305" w:rsidP="00557658">
      <w:pPr>
        <w:spacing w:line="360" w:lineRule="auto"/>
        <w:rPr>
          <w:rFonts w:ascii="Arial" w:hAnsi="Arial" w:cs="Arial"/>
          <w:sz w:val="24"/>
          <w:szCs w:val="24"/>
          <w:highlight w:val="green"/>
        </w:rPr>
      </w:pPr>
    </w:p>
    <w:p w14:paraId="2FCE70DF" w14:textId="77777777" w:rsidR="00A70305" w:rsidRPr="00545670" w:rsidRDefault="00A70305" w:rsidP="00557658">
      <w:pPr>
        <w:spacing w:line="360" w:lineRule="auto"/>
        <w:rPr>
          <w:rFonts w:ascii="Arial" w:hAnsi="Arial" w:cs="Arial"/>
          <w:sz w:val="24"/>
          <w:szCs w:val="24"/>
          <w:highlight w:val="green"/>
        </w:rPr>
      </w:pPr>
    </w:p>
    <w:p w14:paraId="08006DDE" w14:textId="77777777" w:rsidR="00FA3AC2" w:rsidRDefault="00FA3AC2" w:rsidP="00557658">
      <w:pPr>
        <w:spacing w:line="360" w:lineRule="auto"/>
        <w:rPr>
          <w:rFonts w:ascii="Arial" w:hAnsi="Arial" w:cs="Arial"/>
          <w:sz w:val="24"/>
          <w:szCs w:val="24"/>
        </w:rPr>
      </w:pPr>
    </w:p>
    <w:p w14:paraId="2028B28B" w14:textId="0F1857D7" w:rsidR="00557658" w:rsidRPr="00557658" w:rsidRDefault="00557658" w:rsidP="00557658">
      <w:pPr>
        <w:spacing w:line="360" w:lineRule="auto"/>
        <w:rPr>
          <w:rFonts w:ascii="Arial" w:hAnsi="Arial" w:cs="Arial"/>
          <w:b/>
          <w:bCs/>
          <w:sz w:val="24"/>
          <w:szCs w:val="24"/>
          <w:u w:val="single"/>
        </w:rPr>
      </w:pPr>
      <w:r w:rsidRPr="00557658">
        <w:rPr>
          <w:rFonts w:ascii="Arial" w:hAnsi="Arial" w:cs="Arial"/>
          <w:b/>
          <w:bCs/>
          <w:sz w:val="24"/>
          <w:szCs w:val="24"/>
          <w:u w:val="single"/>
        </w:rPr>
        <w:lastRenderedPageBreak/>
        <w:t>Part 2</w:t>
      </w:r>
    </w:p>
    <w:p w14:paraId="57BE2C8A" w14:textId="77777777" w:rsidR="00E60261" w:rsidRDefault="00E60261" w:rsidP="00E60261">
      <w:pPr>
        <w:spacing w:line="360" w:lineRule="auto"/>
        <w:jc w:val="both"/>
        <w:rPr>
          <w:rFonts w:ascii="Arial" w:hAnsi="Arial" w:cs="Arial"/>
          <w:sz w:val="24"/>
          <w:szCs w:val="24"/>
        </w:rPr>
      </w:pPr>
      <w:r>
        <w:rPr>
          <w:rFonts w:ascii="Arial" w:hAnsi="Arial" w:cs="Arial"/>
          <w:sz w:val="24"/>
          <w:szCs w:val="24"/>
        </w:rPr>
        <w:t>It is a well-known fact that children’s rights are very important. In brief, by considering the background history of children’s rights the United Kingdom signed the United Nation Convention on the Rights of the Child as a British Law in 1991 (Children’s Commissioner for Wales, 2023b). Following this, Wales included the UNCRC as a domestic law (before Scotland, England and Northern Island) in 2011 to ensure that all children are respected, valued and reaching their full potential throughout their live (Children’s Commissioner for Wales, 2023b). In Wales, the UNCRC includes 42 rights (Children’s Commissioner for Wales, 2023b). The 42 rights are for children that are under the age of 18 years old and ensures that every individual is treated fairly and living a happy, safe and healthy life (Children’s Commissioner for Wales, 2023b). In brief, every individual also has the right to an education, to play and to be safeguarded from harm and abuse (</w:t>
      </w:r>
      <w:proofErr w:type="spellStart"/>
      <w:r>
        <w:rPr>
          <w:rFonts w:ascii="Arial" w:hAnsi="Arial" w:cs="Arial"/>
          <w:sz w:val="24"/>
          <w:szCs w:val="24"/>
        </w:rPr>
        <w:t>Unicef</w:t>
      </w:r>
      <w:proofErr w:type="spellEnd"/>
      <w:r>
        <w:rPr>
          <w:rFonts w:ascii="Arial" w:hAnsi="Arial" w:cs="Arial"/>
          <w:sz w:val="24"/>
          <w:szCs w:val="24"/>
        </w:rPr>
        <w:t xml:space="preserve">, no date). </w:t>
      </w:r>
    </w:p>
    <w:p w14:paraId="39194110" w14:textId="77777777" w:rsidR="00E60261" w:rsidRDefault="00E60261" w:rsidP="00E60261">
      <w:pPr>
        <w:spacing w:line="360" w:lineRule="auto"/>
        <w:jc w:val="both"/>
        <w:rPr>
          <w:rFonts w:ascii="Arial" w:hAnsi="Arial" w:cs="Arial"/>
          <w:sz w:val="24"/>
          <w:szCs w:val="24"/>
        </w:rPr>
      </w:pPr>
      <w:bookmarkStart w:id="0" w:name="_Hlk128301484"/>
      <w:r w:rsidRPr="000513B9">
        <w:rPr>
          <w:rFonts w:ascii="Arial" w:hAnsi="Arial" w:cs="Arial"/>
          <w:sz w:val="24"/>
          <w:szCs w:val="24"/>
        </w:rPr>
        <w:t>Robinson (2020) highlight the importance of children learning and understanding their human rights. Robinson (2020) believes that children learning their rights ensures that they know and recognize negative and positive behaviour and understand that they are unique individuals that is able to voice their concerns and opinions to others. Robinson (2020) are convinced that only 1.6 million children are aware of their basic human rights. By considering this, the Curriculum and Assessment Act 2021 highlights the importance of early year’s practitioners teaching children about their rights (Welsh Government, 2023; Children’s Commissioner for Wales. (2023b). For instance, practitioners can teach children about their rights by creating activities, focusing on one article a month and singing the Children’s rights song (We Stand Together).</w:t>
      </w:r>
    </w:p>
    <w:bookmarkEnd w:id="0"/>
    <w:p w14:paraId="33EE82C3" w14:textId="601B3A65" w:rsidR="00557658" w:rsidRPr="00E60261" w:rsidRDefault="00557658" w:rsidP="00557658">
      <w:pPr>
        <w:spacing w:line="360" w:lineRule="auto"/>
        <w:rPr>
          <w:rFonts w:ascii="Arial" w:hAnsi="Arial" w:cs="Arial"/>
          <w:sz w:val="24"/>
          <w:szCs w:val="24"/>
        </w:rPr>
      </w:pPr>
    </w:p>
    <w:p w14:paraId="010C5814" w14:textId="77777777" w:rsidR="001F1723" w:rsidRPr="001F1723" w:rsidRDefault="001F1723" w:rsidP="001F1723">
      <w:pPr>
        <w:spacing w:line="360" w:lineRule="auto"/>
        <w:jc w:val="both"/>
        <w:rPr>
          <w:rFonts w:ascii="Arial" w:hAnsi="Arial" w:cs="Arial"/>
          <w:sz w:val="24"/>
          <w:szCs w:val="24"/>
        </w:rPr>
      </w:pPr>
      <w:r w:rsidRPr="001F1723">
        <w:rPr>
          <w:rFonts w:ascii="Arial" w:hAnsi="Arial" w:cs="Arial"/>
          <w:sz w:val="24"/>
          <w:szCs w:val="24"/>
        </w:rPr>
        <w:t xml:space="preserve">By considering the importance of children’s rights, in 2001 a Children’s Commissioner was appointed in Wales because this was set by the Children’s Commissioner for Wales Act 2001 (Children’s Commissioner for Wales, 2023d). Since 2001, Wales has appointed Peter Clarke, Keith </w:t>
      </w:r>
      <w:proofErr w:type="spellStart"/>
      <w:r w:rsidRPr="001F1723">
        <w:rPr>
          <w:rFonts w:ascii="Arial" w:hAnsi="Arial" w:cs="Arial"/>
          <w:sz w:val="24"/>
          <w:szCs w:val="24"/>
        </w:rPr>
        <w:t>Towler</w:t>
      </w:r>
      <w:proofErr w:type="spellEnd"/>
      <w:r w:rsidRPr="001F1723">
        <w:rPr>
          <w:rFonts w:ascii="Arial" w:hAnsi="Arial" w:cs="Arial"/>
          <w:sz w:val="24"/>
          <w:szCs w:val="24"/>
        </w:rPr>
        <w:t xml:space="preserve"> and Sally Holland as a Children’s Commissioner. Recently, Sally Holland supported article 19 of ensuring children are protected from harm, abuse and violence by successfully launching a legislation in 2020 in which physical punishment for children is illegal (</w:t>
      </w:r>
      <w:proofErr w:type="spellStart"/>
      <w:r w:rsidRPr="001F1723">
        <w:rPr>
          <w:rFonts w:ascii="Arial" w:hAnsi="Arial" w:cs="Arial"/>
          <w:sz w:val="24"/>
          <w:szCs w:val="24"/>
        </w:rPr>
        <w:t>Unicef</w:t>
      </w:r>
      <w:proofErr w:type="spellEnd"/>
      <w:r w:rsidRPr="001F1723">
        <w:rPr>
          <w:rFonts w:ascii="Arial" w:hAnsi="Arial" w:cs="Arial"/>
          <w:sz w:val="24"/>
          <w:szCs w:val="24"/>
        </w:rPr>
        <w:t xml:space="preserve">, no date; Welsh Government, no date). Despite Sally Holland’s success as a commissioner, in April 2022 Rocio </w:t>
      </w:r>
      <w:r w:rsidRPr="001F1723">
        <w:rPr>
          <w:rFonts w:ascii="Arial" w:hAnsi="Arial" w:cs="Arial"/>
          <w:sz w:val="24"/>
          <w:szCs w:val="24"/>
        </w:rPr>
        <w:lastRenderedPageBreak/>
        <w:t xml:space="preserve">Cifuentes was appointed as a new Children’s Commissioner in Wales (Children’s Commissioner for Wales, 2023c). </w:t>
      </w:r>
    </w:p>
    <w:p w14:paraId="5EDFC4D1" w14:textId="1976B002" w:rsidR="001E32B1" w:rsidRDefault="001E32B1" w:rsidP="001E32B1">
      <w:pPr>
        <w:spacing w:line="360" w:lineRule="auto"/>
        <w:jc w:val="both"/>
        <w:rPr>
          <w:rFonts w:ascii="Arial" w:hAnsi="Arial" w:cs="Arial"/>
          <w:sz w:val="24"/>
          <w:szCs w:val="24"/>
        </w:rPr>
      </w:pPr>
      <w:r>
        <w:rPr>
          <w:rFonts w:ascii="Arial" w:hAnsi="Arial" w:cs="Arial"/>
          <w:sz w:val="24"/>
          <w:szCs w:val="24"/>
        </w:rPr>
        <w:t>According to Children’s Commissioner for Wales (2023c) the role of a commissioner is ensuring that every child is having the best standard of life, ensuring that children’s welfare and safety is supported and promoting and protecting children’s rights. With this in mind, Rocio Cifuentes claims that children’s voice and views should be considered and also ensuring that children’s rights are considered in every single policy and legislations that is put in place by the Welsh Government (Welsh Government, 2022). Moreover, the role of a Children’s Commissioner is being the voice of children and young people (</w:t>
      </w:r>
      <w:proofErr w:type="gramStart"/>
      <w:r>
        <w:rPr>
          <w:rFonts w:ascii="Arial" w:hAnsi="Arial" w:cs="Arial"/>
          <w:sz w:val="24"/>
          <w:szCs w:val="24"/>
        </w:rPr>
        <w:t>Citizens</w:t>
      </w:r>
      <w:proofErr w:type="gramEnd"/>
      <w:r>
        <w:rPr>
          <w:rFonts w:ascii="Arial" w:hAnsi="Arial" w:cs="Arial"/>
          <w:sz w:val="24"/>
          <w:szCs w:val="24"/>
        </w:rPr>
        <w:t xml:space="preserve"> advice, 2023). For example, Rocio Cifuentes has entered settings and met up with children to gather their opinions and feelings and then taking the information on board to make Wales a better place for young people (Children in Wales, 2021</w:t>
      </w:r>
      <w:r w:rsidR="00C7275F">
        <w:rPr>
          <w:rFonts w:ascii="Arial" w:hAnsi="Arial" w:cs="Arial"/>
          <w:sz w:val="24"/>
          <w:szCs w:val="24"/>
        </w:rPr>
        <w:t>a</w:t>
      </w:r>
      <w:r>
        <w:rPr>
          <w:rFonts w:ascii="Arial" w:hAnsi="Arial" w:cs="Arial"/>
          <w:sz w:val="24"/>
          <w:szCs w:val="24"/>
        </w:rPr>
        <w:t>).</w:t>
      </w:r>
    </w:p>
    <w:p w14:paraId="0F9C2071" w14:textId="41B89395" w:rsidR="00557658" w:rsidRPr="005D0E45" w:rsidRDefault="00557658" w:rsidP="00557658">
      <w:pPr>
        <w:spacing w:line="360" w:lineRule="auto"/>
        <w:rPr>
          <w:rFonts w:ascii="Arial" w:hAnsi="Arial" w:cs="Arial"/>
          <w:sz w:val="24"/>
          <w:szCs w:val="24"/>
        </w:rPr>
      </w:pPr>
    </w:p>
    <w:p w14:paraId="09274DE1" w14:textId="794B0135" w:rsidR="00A3488F" w:rsidRPr="00A3488F" w:rsidRDefault="00A3488F" w:rsidP="00A3488F">
      <w:pPr>
        <w:spacing w:line="360" w:lineRule="auto"/>
        <w:jc w:val="both"/>
        <w:rPr>
          <w:rFonts w:ascii="Arial" w:hAnsi="Arial" w:cs="Arial"/>
          <w:sz w:val="24"/>
          <w:szCs w:val="24"/>
        </w:rPr>
      </w:pPr>
      <w:r w:rsidRPr="00A3488F">
        <w:rPr>
          <w:rFonts w:ascii="Arial" w:hAnsi="Arial" w:cs="Arial"/>
          <w:sz w:val="24"/>
          <w:szCs w:val="24"/>
        </w:rPr>
        <w:t>Furthermore, Sally Holland was a Children’s Commissioner in Wales that published a report during 2015-2022 which is called ‘The Right Way’ (Children’s Commissioner for Wales, no date). Children In Wales (2021</w:t>
      </w:r>
      <w:r w:rsidR="00C7275F">
        <w:rPr>
          <w:rFonts w:ascii="Arial" w:hAnsi="Arial" w:cs="Arial"/>
          <w:sz w:val="24"/>
          <w:szCs w:val="24"/>
        </w:rPr>
        <w:t>b</w:t>
      </w:r>
      <w:r w:rsidRPr="00A3488F">
        <w:rPr>
          <w:rFonts w:ascii="Arial" w:hAnsi="Arial" w:cs="Arial"/>
          <w:sz w:val="24"/>
          <w:szCs w:val="24"/>
        </w:rPr>
        <w:t xml:space="preserve">) believes that ‘The Right Way’ was published because it outlined a strategic approach in promoting children and young people’s rights in Wales. In other words, in the report it sets out how early years settings can support children and young people’s understanding of their human rights (Children’s Commissioner for Wales, no date). The report was also published because it highlights the importance of children and young people understanding and learning about their human rights (Children’s Commissioner for Wales, no date). </w:t>
      </w:r>
    </w:p>
    <w:p w14:paraId="414B3986" w14:textId="7DEAA4B7" w:rsidR="00557658" w:rsidRPr="00557658" w:rsidRDefault="00557658" w:rsidP="00557658">
      <w:pPr>
        <w:spacing w:line="360" w:lineRule="auto"/>
        <w:rPr>
          <w:rFonts w:ascii="Arial" w:hAnsi="Arial" w:cs="Arial"/>
          <w:b/>
          <w:bCs/>
          <w:sz w:val="24"/>
          <w:szCs w:val="24"/>
          <w:u w:val="single"/>
        </w:rPr>
      </w:pPr>
    </w:p>
    <w:p w14:paraId="13E17EF4" w14:textId="77777777" w:rsidR="00A626BE" w:rsidRDefault="00A626BE" w:rsidP="00A626BE">
      <w:pPr>
        <w:spacing w:line="360" w:lineRule="auto"/>
        <w:jc w:val="both"/>
        <w:rPr>
          <w:rFonts w:ascii="Arial" w:hAnsi="Arial" w:cs="Arial"/>
          <w:sz w:val="24"/>
          <w:szCs w:val="24"/>
        </w:rPr>
      </w:pPr>
      <w:r>
        <w:rPr>
          <w:rFonts w:ascii="Arial" w:hAnsi="Arial" w:cs="Arial"/>
          <w:sz w:val="24"/>
          <w:szCs w:val="24"/>
        </w:rPr>
        <w:t xml:space="preserve">An example of a recommendation from the report is embedding children’s rights (Children’s Commissioner for Wales, no date). By supporting the recommendation of embedding children’s rights, practitioners should be provided the opportunity to develop their understanding and knowledge of the UNCRC and children’s rights (Children’s Commissioner for Wales, no date). Also, the Curriculum and Assessment (Wales) Act 2021 is a legal requirement that highlights the importance of early years practitioners developing knowledge about children’s rights (Children’s Commissioner for Wales, no date). In brief, when staff learn about children’s rights practitioners can </w:t>
      </w:r>
      <w:r>
        <w:rPr>
          <w:rFonts w:ascii="Arial" w:hAnsi="Arial" w:cs="Arial"/>
          <w:sz w:val="24"/>
          <w:szCs w:val="24"/>
        </w:rPr>
        <w:lastRenderedPageBreak/>
        <w:t xml:space="preserve">promote young people’s rights in their day-to-day practise, ensure that human rights are respected in every activity whilst planning and delivering the correct information to the young people (Children’s Commissioner for Wales, no date).  </w:t>
      </w:r>
    </w:p>
    <w:p w14:paraId="7F1E65EA" w14:textId="77777777" w:rsidR="00A626BE" w:rsidRDefault="00A626BE" w:rsidP="00A626BE">
      <w:pPr>
        <w:spacing w:line="360" w:lineRule="auto"/>
        <w:jc w:val="both"/>
        <w:rPr>
          <w:rFonts w:ascii="Arial" w:hAnsi="Arial" w:cs="Arial"/>
          <w:sz w:val="24"/>
          <w:szCs w:val="24"/>
        </w:rPr>
      </w:pPr>
      <w:r w:rsidRPr="00A626BE">
        <w:rPr>
          <w:rFonts w:ascii="Arial" w:hAnsi="Arial" w:cs="Arial"/>
          <w:sz w:val="24"/>
          <w:szCs w:val="24"/>
        </w:rPr>
        <w:t>By embedding children’s rights, practitioners must develop knowledge of the UNCRC and children’s rights by attending training. Training is beneficial for practitioners because they are improving their individual development such as their knowledge and skills (</w:t>
      </w:r>
      <w:proofErr w:type="spellStart"/>
      <w:r w:rsidRPr="00A626BE">
        <w:rPr>
          <w:rFonts w:ascii="Arial" w:hAnsi="Arial" w:cs="Arial"/>
          <w:sz w:val="24"/>
          <w:szCs w:val="24"/>
        </w:rPr>
        <w:t>Oino</w:t>
      </w:r>
      <w:proofErr w:type="spellEnd"/>
      <w:r w:rsidRPr="00A626BE">
        <w:rPr>
          <w:rFonts w:ascii="Arial" w:hAnsi="Arial" w:cs="Arial"/>
          <w:sz w:val="24"/>
          <w:szCs w:val="24"/>
        </w:rPr>
        <w:t xml:space="preserve"> and </w:t>
      </w:r>
      <w:proofErr w:type="spellStart"/>
      <w:r w:rsidRPr="00A626BE">
        <w:rPr>
          <w:rFonts w:ascii="Arial" w:hAnsi="Arial" w:cs="Arial"/>
          <w:sz w:val="24"/>
          <w:szCs w:val="24"/>
        </w:rPr>
        <w:t>Towett</w:t>
      </w:r>
      <w:proofErr w:type="spellEnd"/>
      <w:r w:rsidRPr="00A626BE">
        <w:rPr>
          <w:rFonts w:ascii="Arial" w:hAnsi="Arial" w:cs="Arial"/>
          <w:sz w:val="24"/>
          <w:szCs w:val="24"/>
        </w:rPr>
        <w:t>, 2020; Pacey, 2023). Also, when practitioners are attending training, they are aware of different strategies which supports them to work effectively and are aware of up-to-date information (Pacey, 2023). Kimberley (2016) believes that practitioners should complete up to 25 hours a year of training because this is supporting their professional development. However, in some settings leaders and management do not encourage and provide staff the opportunity to attend training. For instance, if staff attend training, the setting must use their budget in getting a supply as they must ensure that staff ratios are put in place to safeguard all children and young people (NSPCC Learning, 2019). With this in mind, if training is implemented regularly in setting’s the budget will decrease.</w:t>
      </w:r>
      <w:r>
        <w:rPr>
          <w:rFonts w:ascii="Arial" w:hAnsi="Arial" w:cs="Arial"/>
          <w:sz w:val="24"/>
          <w:szCs w:val="24"/>
        </w:rPr>
        <w:t xml:space="preserve">  </w:t>
      </w:r>
    </w:p>
    <w:p w14:paraId="7A8F80E0" w14:textId="5E32F714" w:rsidR="00CF5E75" w:rsidRDefault="00CF5E75" w:rsidP="00CF5E75">
      <w:pPr>
        <w:spacing w:line="360" w:lineRule="auto"/>
        <w:jc w:val="both"/>
        <w:rPr>
          <w:rFonts w:ascii="Arial" w:hAnsi="Arial" w:cs="Arial"/>
          <w:sz w:val="24"/>
          <w:szCs w:val="24"/>
        </w:rPr>
      </w:pPr>
      <w:r w:rsidRPr="00CF5E75">
        <w:rPr>
          <w:rFonts w:ascii="Arial" w:hAnsi="Arial" w:cs="Arial"/>
          <w:sz w:val="24"/>
          <w:szCs w:val="24"/>
        </w:rPr>
        <w:t>Moreover, one can agree to a certain point that regular training can be difficult as members of staff can develop a poor attachment with their pupils. A poor attachment can develop because the practitioner is in and out of the setting and the children do not see the member of staff as a caregiver as they have not developed a positive relationship with them (</w:t>
      </w:r>
      <w:proofErr w:type="spellStart"/>
      <w:r w:rsidRPr="00CF5E75">
        <w:rPr>
          <w:rFonts w:ascii="Arial" w:hAnsi="Arial" w:cs="Arial"/>
          <w:sz w:val="24"/>
          <w:szCs w:val="24"/>
        </w:rPr>
        <w:t>Scharfe</w:t>
      </w:r>
      <w:proofErr w:type="spellEnd"/>
      <w:r w:rsidRPr="00CF5E75">
        <w:rPr>
          <w:rFonts w:ascii="Arial" w:hAnsi="Arial" w:cs="Arial"/>
          <w:sz w:val="24"/>
          <w:szCs w:val="24"/>
        </w:rPr>
        <w:t xml:space="preserve">, 2017). Bowlby believed that this is seen as de-attachment because the children and staff are separated from each other and this could cause the children and young people to develop poor well-being as a trusted adult is not available (NSPCC Learning, 2023; </w:t>
      </w:r>
      <w:proofErr w:type="spellStart"/>
      <w:r w:rsidRPr="00CF5E75">
        <w:rPr>
          <w:rFonts w:ascii="Arial" w:hAnsi="Arial" w:cs="Arial"/>
          <w:sz w:val="24"/>
          <w:szCs w:val="24"/>
        </w:rPr>
        <w:t>Scharfe</w:t>
      </w:r>
      <w:proofErr w:type="spellEnd"/>
      <w:r w:rsidRPr="00CF5E75">
        <w:rPr>
          <w:rFonts w:ascii="Arial" w:hAnsi="Arial" w:cs="Arial"/>
          <w:sz w:val="24"/>
          <w:szCs w:val="24"/>
        </w:rPr>
        <w:t>, 2017).</w:t>
      </w:r>
      <w:r>
        <w:rPr>
          <w:rFonts w:ascii="Arial" w:hAnsi="Arial" w:cs="Arial"/>
          <w:sz w:val="24"/>
          <w:szCs w:val="24"/>
        </w:rPr>
        <w:t xml:space="preserve"> </w:t>
      </w:r>
    </w:p>
    <w:p w14:paraId="2DBDF4EC" w14:textId="6B69BFB3" w:rsidR="00557658" w:rsidRPr="00557658" w:rsidRDefault="00557658" w:rsidP="00557658">
      <w:pPr>
        <w:spacing w:line="360" w:lineRule="auto"/>
        <w:rPr>
          <w:rFonts w:ascii="Arial" w:hAnsi="Arial" w:cs="Arial"/>
          <w:b/>
          <w:bCs/>
          <w:sz w:val="24"/>
          <w:szCs w:val="24"/>
          <w:u w:val="single"/>
        </w:rPr>
      </w:pPr>
    </w:p>
    <w:p w14:paraId="10761DB9" w14:textId="77777777" w:rsidR="001F0D87" w:rsidRPr="001F0D87" w:rsidRDefault="001F0D87" w:rsidP="001F0D87">
      <w:pPr>
        <w:spacing w:line="360" w:lineRule="auto"/>
        <w:jc w:val="both"/>
        <w:rPr>
          <w:rFonts w:ascii="Arial" w:hAnsi="Arial" w:cs="Arial"/>
          <w:sz w:val="24"/>
          <w:szCs w:val="24"/>
        </w:rPr>
      </w:pPr>
      <w:r w:rsidRPr="001F0D87">
        <w:rPr>
          <w:rFonts w:ascii="Arial" w:hAnsi="Arial" w:cs="Arial"/>
          <w:sz w:val="24"/>
          <w:szCs w:val="24"/>
        </w:rPr>
        <w:t xml:space="preserve">Another example of a recommendation from the report is ensuring equality and non-discrimination (Children’s Commissioner for Wales, no date). By supporting the recommendation, settings and practitioners must ensure that diversity is respected and implemented and also included in the New Curriculum (Children’s Commissioner for Wales, no date). To maintain equality and non-discrimination, Children’s Commissioner for Wales (no date) points out that settings should teach children that every individual is different and unique because they have different sex, disability, </w:t>
      </w:r>
      <w:r w:rsidRPr="001F0D87">
        <w:rPr>
          <w:rFonts w:ascii="Arial" w:hAnsi="Arial" w:cs="Arial"/>
          <w:sz w:val="24"/>
          <w:szCs w:val="24"/>
        </w:rPr>
        <w:lastRenderedPageBreak/>
        <w:t xml:space="preserve">needs, gender, rase, identity, age and sexuality. With this in mind, practitioners can encourage children to celebrate differences rather than stereotyping someone before getting to know their personality and character (British Red Cross, 2023; Sidwell and </w:t>
      </w:r>
      <w:proofErr w:type="spellStart"/>
      <w:r w:rsidRPr="001F0D87">
        <w:rPr>
          <w:rFonts w:ascii="Arial" w:hAnsi="Arial" w:cs="Arial"/>
          <w:sz w:val="24"/>
          <w:szCs w:val="24"/>
        </w:rPr>
        <w:t>Mahanti</w:t>
      </w:r>
      <w:proofErr w:type="spellEnd"/>
      <w:r w:rsidRPr="001F0D87">
        <w:rPr>
          <w:rFonts w:ascii="Arial" w:hAnsi="Arial" w:cs="Arial"/>
          <w:sz w:val="24"/>
          <w:szCs w:val="24"/>
        </w:rPr>
        <w:t xml:space="preserve">, 2020). Also, if children are taught that every individual is different and unique from an early age this could decrease the possibility of discrimination and judgement and prevent and tackle the issues that can occur (Children’s Commissioner for Wales, no date). </w:t>
      </w:r>
    </w:p>
    <w:p w14:paraId="52EC182F" w14:textId="79E31365" w:rsidR="00557658" w:rsidRPr="00F71B4C" w:rsidRDefault="001F0D87" w:rsidP="006E371C">
      <w:pPr>
        <w:spacing w:line="360" w:lineRule="auto"/>
        <w:jc w:val="both"/>
        <w:rPr>
          <w:rFonts w:ascii="Arial" w:hAnsi="Arial" w:cs="Arial"/>
          <w:sz w:val="24"/>
          <w:szCs w:val="24"/>
        </w:rPr>
      </w:pPr>
      <w:r w:rsidRPr="001F0D87">
        <w:rPr>
          <w:rFonts w:ascii="Arial" w:hAnsi="Arial" w:cs="Arial"/>
          <w:sz w:val="24"/>
          <w:szCs w:val="24"/>
        </w:rPr>
        <w:t xml:space="preserve">Supporting children’s knowledge of equality and non-discrimination can be implemented in settings as practitioners can read stories, learn children about different cultures and beliefs and highlight that every individual has different appearances such as colour skin (Sidwell and </w:t>
      </w:r>
      <w:proofErr w:type="spellStart"/>
      <w:r w:rsidRPr="001F0D87">
        <w:rPr>
          <w:rFonts w:ascii="Arial" w:hAnsi="Arial" w:cs="Arial"/>
          <w:sz w:val="24"/>
          <w:szCs w:val="24"/>
        </w:rPr>
        <w:t>Mahanti</w:t>
      </w:r>
      <w:proofErr w:type="spellEnd"/>
      <w:r w:rsidRPr="001F0D87">
        <w:rPr>
          <w:rFonts w:ascii="Arial" w:hAnsi="Arial" w:cs="Arial"/>
          <w:sz w:val="24"/>
          <w:szCs w:val="24"/>
        </w:rPr>
        <w:t>, 2020). With this in mind, when practitioners are doing activities with children and young people about equality and non-discrimination, they are supporting the Equality Act 2010 which suggest that every individual is protected from discrimination and judgement (Equality and Human Rights Commission, 2021). Also, if practitioners are teaching children about equality and non-discrimination, they are supporting the young people’s knowledge of children’s rights. For instance, practitioners are highlighting article 2 which claims that children’s rights apply to every child (</w:t>
      </w:r>
      <w:proofErr w:type="spellStart"/>
      <w:r w:rsidRPr="001F0D87">
        <w:rPr>
          <w:rFonts w:ascii="Arial" w:hAnsi="Arial" w:cs="Arial"/>
          <w:sz w:val="24"/>
          <w:szCs w:val="24"/>
        </w:rPr>
        <w:t>Unicef</w:t>
      </w:r>
      <w:proofErr w:type="spellEnd"/>
      <w:r w:rsidRPr="001F0D87">
        <w:rPr>
          <w:rFonts w:ascii="Arial" w:hAnsi="Arial" w:cs="Arial"/>
          <w:sz w:val="24"/>
          <w:szCs w:val="24"/>
        </w:rPr>
        <w:t>, no date).</w:t>
      </w:r>
    </w:p>
    <w:p w14:paraId="1DF59A72" w14:textId="77777777" w:rsidR="00750206" w:rsidRPr="00750206" w:rsidRDefault="00750206" w:rsidP="00750206">
      <w:pPr>
        <w:spacing w:line="360" w:lineRule="auto"/>
        <w:jc w:val="both"/>
        <w:rPr>
          <w:rFonts w:ascii="Arial" w:hAnsi="Arial" w:cs="Arial"/>
          <w:sz w:val="24"/>
          <w:szCs w:val="24"/>
        </w:rPr>
      </w:pPr>
      <w:r w:rsidRPr="00750206">
        <w:rPr>
          <w:rFonts w:ascii="Arial" w:hAnsi="Arial" w:cs="Arial"/>
          <w:sz w:val="24"/>
          <w:szCs w:val="24"/>
        </w:rPr>
        <w:t xml:space="preserve">By promoting equality and non-discrimination in settings, Sidwell and </w:t>
      </w:r>
      <w:proofErr w:type="spellStart"/>
      <w:r w:rsidRPr="00750206">
        <w:rPr>
          <w:rFonts w:ascii="Arial" w:hAnsi="Arial" w:cs="Arial"/>
          <w:sz w:val="24"/>
          <w:szCs w:val="24"/>
        </w:rPr>
        <w:t>Mahanti</w:t>
      </w:r>
      <w:proofErr w:type="spellEnd"/>
      <w:r w:rsidRPr="00750206">
        <w:rPr>
          <w:rFonts w:ascii="Arial" w:hAnsi="Arial" w:cs="Arial"/>
          <w:sz w:val="24"/>
          <w:szCs w:val="24"/>
        </w:rPr>
        <w:t xml:space="preserve"> (2020) and Barnardo’s (2020) points out that teaching children about equality and non-discrimination in their early years are important because they are aware of positive and negative behaviour and know how to treat others with respect. Barnardo’s (2020) agrees that teaching children about discrimination is important because if young people are not taught about racism, they are likely to stereotype at the age of 5 years old. However, Sidwell and </w:t>
      </w:r>
      <w:proofErr w:type="spellStart"/>
      <w:r w:rsidRPr="00750206">
        <w:rPr>
          <w:rFonts w:ascii="Arial" w:hAnsi="Arial" w:cs="Arial"/>
          <w:sz w:val="24"/>
          <w:szCs w:val="24"/>
        </w:rPr>
        <w:t>Mahanti</w:t>
      </w:r>
      <w:proofErr w:type="spellEnd"/>
      <w:r w:rsidRPr="00750206">
        <w:rPr>
          <w:rFonts w:ascii="Arial" w:hAnsi="Arial" w:cs="Arial"/>
          <w:sz w:val="24"/>
          <w:szCs w:val="24"/>
        </w:rPr>
        <w:t xml:space="preserve"> (2020) believes that some parents worry about exposing children at a young age about discrimination and racism. Exposing children at a young age about discrimination and racism can impact on children’s well-being because they are gaining an understanding of negative acts that are going on around the world and knowing that people judge and discriminate others (Sidwell and </w:t>
      </w:r>
      <w:proofErr w:type="spellStart"/>
      <w:r w:rsidRPr="00750206">
        <w:rPr>
          <w:rFonts w:ascii="Arial" w:hAnsi="Arial" w:cs="Arial"/>
          <w:sz w:val="24"/>
          <w:szCs w:val="24"/>
        </w:rPr>
        <w:t>Mahanti</w:t>
      </w:r>
      <w:proofErr w:type="spellEnd"/>
      <w:r w:rsidRPr="00750206">
        <w:rPr>
          <w:rFonts w:ascii="Arial" w:hAnsi="Arial" w:cs="Arial"/>
          <w:sz w:val="24"/>
          <w:szCs w:val="24"/>
        </w:rPr>
        <w:t xml:space="preserve">, 2020). </w:t>
      </w:r>
    </w:p>
    <w:p w14:paraId="7232D09E" w14:textId="77777777" w:rsidR="00750206" w:rsidRDefault="00750206" w:rsidP="00750206">
      <w:pPr>
        <w:spacing w:line="360" w:lineRule="auto"/>
        <w:jc w:val="both"/>
        <w:rPr>
          <w:rFonts w:ascii="Arial" w:hAnsi="Arial" w:cs="Arial"/>
          <w:sz w:val="24"/>
          <w:szCs w:val="24"/>
        </w:rPr>
      </w:pPr>
      <w:r w:rsidRPr="00750206">
        <w:rPr>
          <w:rFonts w:ascii="Arial" w:hAnsi="Arial" w:cs="Arial"/>
          <w:sz w:val="24"/>
          <w:szCs w:val="24"/>
        </w:rPr>
        <w:t xml:space="preserve">For instance, the Black Lives Matter protest that occurred in America can worry parents as George Floyd died (BBC, 2021).  With this in mind, if children understand </w:t>
      </w:r>
      <w:r w:rsidRPr="00750206">
        <w:rPr>
          <w:rFonts w:ascii="Arial" w:hAnsi="Arial" w:cs="Arial"/>
          <w:sz w:val="24"/>
          <w:szCs w:val="24"/>
        </w:rPr>
        <w:lastRenderedPageBreak/>
        <w:t>the root cause of the issue it could affect a child’s well-being because the death of George Floyd occurred as he was a coloured man and also stole an item from a shop (BBC, 2021; Barnardo’s, 2020).</w:t>
      </w:r>
      <w:r>
        <w:rPr>
          <w:rFonts w:ascii="Arial" w:hAnsi="Arial" w:cs="Arial"/>
          <w:sz w:val="24"/>
          <w:szCs w:val="24"/>
        </w:rPr>
        <w:t xml:space="preserve"> </w:t>
      </w:r>
    </w:p>
    <w:p w14:paraId="361391C9" w14:textId="27CC953A" w:rsidR="00557658" w:rsidRPr="001F0D87" w:rsidRDefault="00557658" w:rsidP="00557658">
      <w:pPr>
        <w:spacing w:line="360" w:lineRule="auto"/>
        <w:rPr>
          <w:rFonts w:ascii="Arial" w:hAnsi="Arial" w:cs="Arial"/>
          <w:sz w:val="24"/>
          <w:szCs w:val="24"/>
        </w:rPr>
      </w:pPr>
    </w:p>
    <w:p w14:paraId="6E85974D" w14:textId="160A5EE2" w:rsidR="00557658" w:rsidRPr="00557658" w:rsidRDefault="00557658" w:rsidP="00557658">
      <w:pPr>
        <w:spacing w:line="360" w:lineRule="auto"/>
        <w:rPr>
          <w:rFonts w:ascii="Arial" w:hAnsi="Arial" w:cs="Arial"/>
          <w:b/>
          <w:bCs/>
          <w:sz w:val="24"/>
          <w:szCs w:val="24"/>
          <w:u w:val="single"/>
        </w:rPr>
      </w:pPr>
    </w:p>
    <w:p w14:paraId="26E6CBF6" w14:textId="7F2B5742" w:rsidR="00557658" w:rsidRPr="00557658" w:rsidRDefault="00557658" w:rsidP="00557658">
      <w:pPr>
        <w:spacing w:line="360" w:lineRule="auto"/>
        <w:rPr>
          <w:rFonts w:ascii="Arial" w:hAnsi="Arial" w:cs="Arial"/>
          <w:b/>
          <w:bCs/>
          <w:sz w:val="24"/>
          <w:szCs w:val="24"/>
          <w:u w:val="single"/>
        </w:rPr>
      </w:pPr>
    </w:p>
    <w:p w14:paraId="3CBF7656" w14:textId="182BA8B9" w:rsidR="00557658" w:rsidRPr="00557658" w:rsidRDefault="00557658" w:rsidP="00557658">
      <w:pPr>
        <w:spacing w:line="360" w:lineRule="auto"/>
        <w:rPr>
          <w:rFonts w:ascii="Arial" w:hAnsi="Arial" w:cs="Arial"/>
          <w:b/>
          <w:bCs/>
          <w:sz w:val="24"/>
          <w:szCs w:val="24"/>
          <w:u w:val="single"/>
        </w:rPr>
      </w:pPr>
    </w:p>
    <w:p w14:paraId="5DF46EC3" w14:textId="054A1977" w:rsidR="00557658" w:rsidRPr="00557658" w:rsidRDefault="00557658" w:rsidP="00557658">
      <w:pPr>
        <w:spacing w:line="360" w:lineRule="auto"/>
        <w:rPr>
          <w:rFonts w:ascii="Arial" w:hAnsi="Arial" w:cs="Arial"/>
          <w:b/>
          <w:bCs/>
          <w:sz w:val="24"/>
          <w:szCs w:val="24"/>
          <w:u w:val="single"/>
        </w:rPr>
      </w:pPr>
    </w:p>
    <w:p w14:paraId="06BFAFEB" w14:textId="02CC7B01" w:rsidR="00557658" w:rsidRPr="00557658" w:rsidRDefault="00557658" w:rsidP="00557658">
      <w:pPr>
        <w:spacing w:line="360" w:lineRule="auto"/>
        <w:rPr>
          <w:rFonts w:ascii="Arial" w:hAnsi="Arial" w:cs="Arial"/>
          <w:b/>
          <w:bCs/>
          <w:sz w:val="24"/>
          <w:szCs w:val="24"/>
          <w:u w:val="single"/>
        </w:rPr>
      </w:pPr>
    </w:p>
    <w:p w14:paraId="7997846A" w14:textId="44BFD969" w:rsidR="00557658" w:rsidRPr="00557658" w:rsidRDefault="00557658" w:rsidP="00557658">
      <w:pPr>
        <w:spacing w:line="360" w:lineRule="auto"/>
        <w:rPr>
          <w:rFonts w:ascii="Arial" w:hAnsi="Arial" w:cs="Arial"/>
          <w:b/>
          <w:bCs/>
          <w:sz w:val="24"/>
          <w:szCs w:val="24"/>
          <w:u w:val="single"/>
        </w:rPr>
      </w:pPr>
    </w:p>
    <w:p w14:paraId="0F046824" w14:textId="371BDC22" w:rsidR="00557658" w:rsidRPr="00557658" w:rsidRDefault="00557658" w:rsidP="00557658">
      <w:pPr>
        <w:spacing w:line="360" w:lineRule="auto"/>
        <w:rPr>
          <w:rFonts w:ascii="Arial" w:hAnsi="Arial" w:cs="Arial"/>
          <w:b/>
          <w:bCs/>
          <w:sz w:val="24"/>
          <w:szCs w:val="24"/>
          <w:u w:val="single"/>
        </w:rPr>
      </w:pPr>
    </w:p>
    <w:p w14:paraId="42D8E0E3" w14:textId="15384AD2" w:rsidR="00557658" w:rsidRPr="00557658" w:rsidRDefault="00557658" w:rsidP="00557658">
      <w:pPr>
        <w:spacing w:line="360" w:lineRule="auto"/>
        <w:rPr>
          <w:rFonts w:ascii="Arial" w:hAnsi="Arial" w:cs="Arial"/>
          <w:b/>
          <w:bCs/>
          <w:sz w:val="24"/>
          <w:szCs w:val="24"/>
          <w:u w:val="single"/>
        </w:rPr>
      </w:pPr>
    </w:p>
    <w:p w14:paraId="2B9B1269" w14:textId="771E21DB" w:rsidR="00557658" w:rsidRPr="00557658" w:rsidRDefault="00557658" w:rsidP="00557658">
      <w:pPr>
        <w:spacing w:line="360" w:lineRule="auto"/>
        <w:rPr>
          <w:rFonts w:ascii="Arial" w:hAnsi="Arial" w:cs="Arial"/>
          <w:b/>
          <w:bCs/>
          <w:sz w:val="24"/>
          <w:szCs w:val="24"/>
          <w:u w:val="single"/>
        </w:rPr>
      </w:pPr>
    </w:p>
    <w:p w14:paraId="5A05B4FC" w14:textId="27FD0D14" w:rsidR="00557658" w:rsidRPr="00557658" w:rsidRDefault="00557658" w:rsidP="00557658">
      <w:pPr>
        <w:spacing w:line="360" w:lineRule="auto"/>
        <w:rPr>
          <w:rFonts w:ascii="Arial" w:hAnsi="Arial" w:cs="Arial"/>
          <w:b/>
          <w:bCs/>
          <w:sz w:val="24"/>
          <w:szCs w:val="24"/>
          <w:u w:val="single"/>
        </w:rPr>
      </w:pPr>
    </w:p>
    <w:p w14:paraId="31EB7077" w14:textId="3046418D" w:rsidR="00557658" w:rsidRPr="00557658" w:rsidRDefault="00557658" w:rsidP="00557658">
      <w:pPr>
        <w:spacing w:line="360" w:lineRule="auto"/>
        <w:rPr>
          <w:rFonts w:ascii="Arial" w:hAnsi="Arial" w:cs="Arial"/>
          <w:b/>
          <w:bCs/>
          <w:sz w:val="24"/>
          <w:szCs w:val="24"/>
          <w:u w:val="single"/>
        </w:rPr>
      </w:pPr>
    </w:p>
    <w:p w14:paraId="124D7A2B" w14:textId="41548316" w:rsidR="00557658" w:rsidRPr="00557658" w:rsidRDefault="00557658" w:rsidP="00557658">
      <w:pPr>
        <w:spacing w:line="360" w:lineRule="auto"/>
        <w:rPr>
          <w:rFonts w:ascii="Arial" w:hAnsi="Arial" w:cs="Arial"/>
          <w:b/>
          <w:bCs/>
          <w:sz w:val="24"/>
          <w:szCs w:val="24"/>
          <w:u w:val="single"/>
        </w:rPr>
      </w:pPr>
    </w:p>
    <w:p w14:paraId="6235B70F" w14:textId="41BCB302" w:rsidR="00557658" w:rsidRPr="00557658" w:rsidRDefault="00557658" w:rsidP="00557658">
      <w:pPr>
        <w:spacing w:line="360" w:lineRule="auto"/>
        <w:rPr>
          <w:rFonts w:ascii="Arial" w:hAnsi="Arial" w:cs="Arial"/>
          <w:b/>
          <w:bCs/>
          <w:sz w:val="24"/>
          <w:szCs w:val="24"/>
          <w:u w:val="single"/>
        </w:rPr>
      </w:pPr>
    </w:p>
    <w:p w14:paraId="7F2C3787" w14:textId="5E5B3425" w:rsidR="00557658" w:rsidRPr="00557658" w:rsidRDefault="00557658" w:rsidP="00557658">
      <w:pPr>
        <w:spacing w:line="360" w:lineRule="auto"/>
        <w:rPr>
          <w:rFonts w:ascii="Arial" w:hAnsi="Arial" w:cs="Arial"/>
          <w:b/>
          <w:bCs/>
          <w:sz w:val="24"/>
          <w:szCs w:val="24"/>
          <w:u w:val="single"/>
        </w:rPr>
      </w:pPr>
    </w:p>
    <w:p w14:paraId="6BEC6441" w14:textId="176C0D7E" w:rsidR="00557658" w:rsidRDefault="00557658" w:rsidP="00557658">
      <w:pPr>
        <w:spacing w:line="360" w:lineRule="auto"/>
        <w:rPr>
          <w:rFonts w:ascii="Arial" w:hAnsi="Arial" w:cs="Arial"/>
          <w:b/>
          <w:bCs/>
          <w:sz w:val="24"/>
          <w:szCs w:val="24"/>
          <w:u w:val="single"/>
        </w:rPr>
      </w:pPr>
    </w:p>
    <w:p w14:paraId="274E61BB" w14:textId="05081D4D" w:rsidR="006E371C" w:rsidRDefault="006E371C" w:rsidP="00557658">
      <w:pPr>
        <w:spacing w:line="360" w:lineRule="auto"/>
        <w:rPr>
          <w:rFonts w:ascii="Arial" w:hAnsi="Arial" w:cs="Arial"/>
          <w:b/>
          <w:bCs/>
          <w:sz w:val="24"/>
          <w:szCs w:val="24"/>
          <w:u w:val="single"/>
        </w:rPr>
      </w:pPr>
    </w:p>
    <w:p w14:paraId="2358C8B3" w14:textId="77777777" w:rsidR="006E371C" w:rsidRPr="00557658" w:rsidRDefault="006E371C" w:rsidP="00557658">
      <w:pPr>
        <w:spacing w:line="360" w:lineRule="auto"/>
        <w:rPr>
          <w:rFonts w:ascii="Arial" w:hAnsi="Arial" w:cs="Arial"/>
          <w:b/>
          <w:bCs/>
          <w:sz w:val="24"/>
          <w:szCs w:val="24"/>
          <w:u w:val="single"/>
        </w:rPr>
      </w:pPr>
    </w:p>
    <w:p w14:paraId="4FDD3279" w14:textId="3F2DC56F" w:rsidR="00557658" w:rsidRDefault="00557658" w:rsidP="00557658">
      <w:pPr>
        <w:spacing w:line="360" w:lineRule="auto"/>
        <w:rPr>
          <w:rFonts w:ascii="Arial" w:hAnsi="Arial" w:cs="Arial"/>
          <w:b/>
          <w:bCs/>
          <w:sz w:val="24"/>
          <w:szCs w:val="24"/>
          <w:u w:val="single"/>
        </w:rPr>
      </w:pPr>
    </w:p>
    <w:p w14:paraId="59FBF9AE" w14:textId="32A6778E" w:rsidR="00AC40FF" w:rsidRDefault="00AC40FF" w:rsidP="00557658">
      <w:pPr>
        <w:spacing w:line="360" w:lineRule="auto"/>
        <w:rPr>
          <w:rFonts w:ascii="Arial" w:hAnsi="Arial" w:cs="Arial"/>
          <w:b/>
          <w:bCs/>
          <w:sz w:val="24"/>
          <w:szCs w:val="24"/>
          <w:u w:val="single"/>
        </w:rPr>
      </w:pPr>
    </w:p>
    <w:p w14:paraId="617595C8" w14:textId="76FFFDD5" w:rsidR="00AC40FF" w:rsidRDefault="00AC40FF" w:rsidP="00557658">
      <w:pPr>
        <w:spacing w:line="360" w:lineRule="auto"/>
        <w:rPr>
          <w:rFonts w:ascii="Arial" w:hAnsi="Arial" w:cs="Arial"/>
          <w:b/>
          <w:bCs/>
          <w:sz w:val="24"/>
          <w:szCs w:val="24"/>
          <w:u w:val="single"/>
        </w:rPr>
      </w:pPr>
    </w:p>
    <w:p w14:paraId="43D9B975" w14:textId="77777777" w:rsidR="00CF5E75" w:rsidRDefault="00CF5E75" w:rsidP="00A07F62">
      <w:pPr>
        <w:spacing w:line="360" w:lineRule="auto"/>
        <w:jc w:val="both"/>
        <w:rPr>
          <w:rFonts w:ascii="Arial" w:hAnsi="Arial" w:cs="Arial"/>
          <w:b/>
          <w:bCs/>
          <w:sz w:val="24"/>
          <w:szCs w:val="24"/>
          <w:u w:val="single"/>
        </w:rPr>
      </w:pPr>
    </w:p>
    <w:p w14:paraId="30901867" w14:textId="7D12587D" w:rsidR="00557658" w:rsidRPr="00557658" w:rsidRDefault="00557658" w:rsidP="00A07F62">
      <w:pPr>
        <w:spacing w:line="360" w:lineRule="auto"/>
        <w:jc w:val="both"/>
        <w:rPr>
          <w:rFonts w:ascii="Arial" w:hAnsi="Arial" w:cs="Arial"/>
          <w:b/>
          <w:bCs/>
          <w:sz w:val="24"/>
          <w:szCs w:val="24"/>
          <w:u w:val="single"/>
        </w:rPr>
      </w:pPr>
      <w:r w:rsidRPr="00557658">
        <w:rPr>
          <w:rFonts w:ascii="Arial" w:hAnsi="Arial" w:cs="Arial"/>
          <w:b/>
          <w:bCs/>
          <w:sz w:val="24"/>
          <w:szCs w:val="24"/>
          <w:u w:val="single"/>
        </w:rPr>
        <w:lastRenderedPageBreak/>
        <w:t>Part 3</w:t>
      </w:r>
    </w:p>
    <w:p w14:paraId="23A0898F" w14:textId="687E3B96" w:rsidR="00630AAE" w:rsidRPr="00BD7414" w:rsidRDefault="00D80067" w:rsidP="00CA077C">
      <w:pPr>
        <w:spacing w:line="360" w:lineRule="auto"/>
        <w:jc w:val="both"/>
        <w:rPr>
          <w:rFonts w:ascii="Arial" w:hAnsi="Arial" w:cs="Arial"/>
          <w:sz w:val="24"/>
          <w:szCs w:val="24"/>
        </w:rPr>
      </w:pPr>
      <w:r w:rsidRPr="00BD7414">
        <w:rPr>
          <w:rFonts w:ascii="Arial" w:hAnsi="Arial" w:cs="Arial"/>
          <w:sz w:val="24"/>
          <w:szCs w:val="24"/>
        </w:rPr>
        <w:t xml:space="preserve">It is considered today that poverty </w:t>
      </w:r>
      <w:r w:rsidR="00EE33FF" w:rsidRPr="00BD7414">
        <w:rPr>
          <w:rFonts w:ascii="Arial" w:hAnsi="Arial" w:cs="Arial"/>
          <w:sz w:val="24"/>
          <w:szCs w:val="24"/>
        </w:rPr>
        <w:t>is a sociological factor that</w:t>
      </w:r>
      <w:r w:rsidRPr="00BD7414">
        <w:rPr>
          <w:rFonts w:ascii="Arial" w:hAnsi="Arial" w:cs="Arial"/>
          <w:sz w:val="24"/>
          <w:szCs w:val="24"/>
        </w:rPr>
        <w:t xml:space="preserve"> impacts on a child’s life</w:t>
      </w:r>
      <w:r w:rsidR="00C40E52" w:rsidRPr="00BD7414">
        <w:rPr>
          <w:rFonts w:ascii="Arial" w:hAnsi="Arial" w:cs="Arial"/>
          <w:sz w:val="24"/>
          <w:szCs w:val="24"/>
        </w:rPr>
        <w:t xml:space="preserve"> </w:t>
      </w:r>
      <w:proofErr w:type="spellStart"/>
      <w:r w:rsidR="00355B97" w:rsidRPr="00BD7414">
        <w:rPr>
          <w:rFonts w:ascii="Arial" w:hAnsi="Arial" w:cs="Arial"/>
          <w:sz w:val="24"/>
          <w:szCs w:val="24"/>
        </w:rPr>
        <w:t>Tedx</w:t>
      </w:r>
      <w:proofErr w:type="spellEnd"/>
      <w:r w:rsidR="00355B97" w:rsidRPr="00BD7414">
        <w:rPr>
          <w:rFonts w:ascii="Arial" w:hAnsi="Arial" w:cs="Arial"/>
          <w:sz w:val="24"/>
          <w:szCs w:val="24"/>
        </w:rPr>
        <w:t xml:space="preserve"> Talks (2019)</w:t>
      </w:r>
      <w:r w:rsidRPr="00BD7414">
        <w:rPr>
          <w:rFonts w:ascii="Arial" w:hAnsi="Arial" w:cs="Arial"/>
          <w:sz w:val="24"/>
          <w:szCs w:val="24"/>
        </w:rPr>
        <w:t xml:space="preserve">. According to Action for Children (2023) </w:t>
      </w:r>
      <w:r w:rsidR="004739BF" w:rsidRPr="00BD7414">
        <w:rPr>
          <w:rFonts w:ascii="Arial" w:hAnsi="Arial" w:cs="Arial"/>
          <w:sz w:val="24"/>
          <w:szCs w:val="24"/>
        </w:rPr>
        <w:t>the meaning of poverty is the lack of money to afford the everyday essentials like food and clothes</w:t>
      </w:r>
      <w:r w:rsidR="00254306" w:rsidRPr="00BD7414">
        <w:rPr>
          <w:rFonts w:ascii="Arial" w:hAnsi="Arial" w:cs="Arial"/>
          <w:sz w:val="24"/>
          <w:szCs w:val="24"/>
        </w:rPr>
        <w:t xml:space="preserve">. </w:t>
      </w:r>
      <w:r w:rsidR="00C45987" w:rsidRPr="00BD7414">
        <w:rPr>
          <w:rFonts w:ascii="Arial" w:hAnsi="Arial" w:cs="Arial"/>
          <w:sz w:val="24"/>
          <w:szCs w:val="24"/>
        </w:rPr>
        <w:t xml:space="preserve">World Vision (2023) agrees that </w:t>
      </w:r>
      <w:r w:rsidR="00E9086E" w:rsidRPr="00BD7414">
        <w:rPr>
          <w:rFonts w:ascii="Arial" w:hAnsi="Arial" w:cs="Arial"/>
          <w:sz w:val="24"/>
          <w:szCs w:val="24"/>
        </w:rPr>
        <w:t>poverty is when a child is raised with limited resources and opportunities. For example</w:t>
      </w:r>
      <w:r w:rsidR="00A6273E" w:rsidRPr="00BD7414">
        <w:rPr>
          <w:rFonts w:ascii="Arial" w:hAnsi="Arial" w:cs="Arial"/>
          <w:sz w:val="24"/>
          <w:szCs w:val="24"/>
        </w:rPr>
        <w:t>,</w:t>
      </w:r>
      <w:r w:rsidR="00E9086E" w:rsidRPr="00BD7414">
        <w:rPr>
          <w:rFonts w:ascii="Arial" w:hAnsi="Arial" w:cs="Arial"/>
          <w:sz w:val="24"/>
          <w:szCs w:val="24"/>
        </w:rPr>
        <w:t xml:space="preserve"> the </w:t>
      </w:r>
      <w:r w:rsidR="004B7A64" w:rsidRPr="00BD7414">
        <w:rPr>
          <w:rFonts w:ascii="Arial" w:hAnsi="Arial" w:cs="Arial"/>
          <w:sz w:val="24"/>
          <w:szCs w:val="24"/>
        </w:rPr>
        <w:t>parents cannot afford educational games for the child and the individual</w:t>
      </w:r>
      <w:r w:rsidR="00E9086E" w:rsidRPr="00BD7414">
        <w:rPr>
          <w:rFonts w:ascii="Arial" w:hAnsi="Arial" w:cs="Arial"/>
          <w:sz w:val="24"/>
          <w:szCs w:val="24"/>
        </w:rPr>
        <w:t xml:space="preserve"> cannot attend </w:t>
      </w:r>
      <w:r w:rsidR="00100DE3" w:rsidRPr="00BD7414">
        <w:rPr>
          <w:rFonts w:ascii="Arial" w:hAnsi="Arial" w:cs="Arial"/>
          <w:sz w:val="24"/>
          <w:szCs w:val="24"/>
        </w:rPr>
        <w:t xml:space="preserve">after school </w:t>
      </w:r>
      <w:r w:rsidR="00A07F62" w:rsidRPr="00BD7414">
        <w:rPr>
          <w:rFonts w:ascii="Arial" w:hAnsi="Arial" w:cs="Arial"/>
          <w:sz w:val="24"/>
          <w:szCs w:val="24"/>
        </w:rPr>
        <w:t>clubs</w:t>
      </w:r>
      <w:r w:rsidR="00E9086E" w:rsidRPr="00BD7414">
        <w:rPr>
          <w:rFonts w:ascii="Arial" w:hAnsi="Arial" w:cs="Arial"/>
          <w:sz w:val="24"/>
          <w:szCs w:val="24"/>
        </w:rPr>
        <w:t xml:space="preserve"> because </w:t>
      </w:r>
      <w:r w:rsidR="00630AAE" w:rsidRPr="00BD7414">
        <w:rPr>
          <w:rFonts w:ascii="Arial" w:hAnsi="Arial" w:cs="Arial"/>
          <w:sz w:val="24"/>
          <w:szCs w:val="24"/>
        </w:rPr>
        <w:t>the limited money</w:t>
      </w:r>
      <w:r w:rsidR="004175B8" w:rsidRPr="00BD7414">
        <w:rPr>
          <w:rFonts w:ascii="Arial" w:hAnsi="Arial" w:cs="Arial"/>
          <w:sz w:val="24"/>
          <w:szCs w:val="24"/>
        </w:rPr>
        <w:t xml:space="preserve"> that is available</w:t>
      </w:r>
      <w:r w:rsidR="00E21876" w:rsidRPr="00BD7414">
        <w:rPr>
          <w:rFonts w:ascii="Arial" w:hAnsi="Arial" w:cs="Arial"/>
          <w:sz w:val="24"/>
          <w:szCs w:val="24"/>
        </w:rPr>
        <w:t xml:space="preserve"> in the family </w:t>
      </w:r>
      <w:r w:rsidR="00E21876" w:rsidRPr="006F1A8D">
        <w:rPr>
          <w:rFonts w:ascii="Arial" w:hAnsi="Arial" w:cs="Arial"/>
          <w:sz w:val="24"/>
          <w:szCs w:val="24"/>
        </w:rPr>
        <w:t>household</w:t>
      </w:r>
      <w:r w:rsidR="008C2C20" w:rsidRPr="006F1A8D">
        <w:rPr>
          <w:rFonts w:ascii="Arial" w:hAnsi="Arial" w:cs="Arial"/>
          <w:sz w:val="24"/>
          <w:szCs w:val="24"/>
        </w:rPr>
        <w:t xml:space="preserve">. </w:t>
      </w:r>
      <w:r w:rsidR="00630AAE" w:rsidRPr="006F1A8D">
        <w:rPr>
          <w:rFonts w:ascii="Arial" w:hAnsi="Arial" w:cs="Arial"/>
          <w:sz w:val="24"/>
          <w:szCs w:val="24"/>
        </w:rPr>
        <w:t>It is a well-known fact that 3.9 million children in the United Kingdom are living in poverty</w:t>
      </w:r>
      <w:r w:rsidR="00A07F62" w:rsidRPr="006F1A8D">
        <w:rPr>
          <w:rFonts w:ascii="Arial" w:hAnsi="Arial" w:cs="Arial"/>
          <w:sz w:val="24"/>
          <w:szCs w:val="24"/>
        </w:rPr>
        <w:t xml:space="preserve"> which equals to 3 in 10 children </w:t>
      </w:r>
      <w:r w:rsidR="00630AAE" w:rsidRPr="006F1A8D">
        <w:rPr>
          <w:rFonts w:ascii="Arial" w:hAnsi="Arial" w:cs="Arial"/>
          <w:sz w:val="24"/>
          <w:szCs w:val="24"/>
        </w:rPr>
        <w:t xml:space="preserve">(Action for Children, 2023). </w:t>
      </w:r>
      <w:r w:rsidR="006F1A8D" w:rsidRPr="006F1A8D">
        <w:rPr>
          <w:rFonts w:ascii="Arial" w:hAnsi="Arial" w:cs="Arial"/>
          <w:sz w:val="24"/>
          <w:szCs w:val="24"/>
        </w:rPr>
        <w:t xml:space="preserve">Welsh Government (2015) claims that child poverty is the highest in Wales despite the Welsh Government’s aim to </w:t>
      </w:r>
      <w:r w:rsidR="006F1A8D">
        <w:rPr>
          <w:rFonts w:ascii="Arial" w:hAnsi="Arial" w:cs="Arial"/>
          <w:sz w:val="24"/>
          <w:szCs w:val="24"/>
        </w:rPr>
        <w:t xml:space="preserve">child </w:t>
      </w:r>
      <w:r w:rsidR="006F1A8D" w:rsidRPr="006F1A8D">
        <w:rPr>
          <w:rFonts w:ascii="Arial" w:hAnsi="Arial" w:cs="Arial"/>
          <w:sz w:val="24"/>
          <w:szCs w:val="24"/>
        </w:rPr>
        <w:t xml:space="preserve">tackle poverty by 2020. Tackling child poverty has not been achieved yet because some may say that Coronavirus has impacted </w:t>
      </w:r>
      <w:r w:rsidR="006F1A8D">
        <w:rPr>
          <w:rFonts w:ascii="Arial" w:hAnsi="Arial" w:cs="Arial"/>
          <w:sz w:val="24"/>
          <w:szCs w:val="24"/>
        </w:rPr>
        <w:t xml:space="preserve">on </w:t>
      </w:r>
      <w:r w:rsidR="006F1A8D" w:rsidRPr="006F1A8D">
        <w:rPr>
          <w:rFonts w:ascii="Arial" w:hAnsi="Arial" w:cs="Arial"/>
          <w:sz w:val="24"/>
          <w:szCs w:val="24"/>
        </w:rPr>
        <w:t>this as family’s income and salary has been affected (Welsh Government, 2015).</w:t>
      </w:r>
      <w:r w:rsidR="006F1A8D">
        <w:rPr>
          <w:rFonts w:ascii="Arial" w:hAnsi="Arial" w:cs="Arial"/>
          <w:sz w:val="24"/>
          <w:szCs w:val="24"/>
        </w:rPr>
        <w:t xml:space="preserve"> </w:t>
      </w:r>
    </w:p>
    <w:p w14:paraId="325D257B" w14:textId="77777777" w:rsidR="007D68FE" w:rsidRPr="00AA121B" w:rsidRDefault="007D68FE" w:rsidP="00CA077C">
      <w:pPr>
        <w:spacing w:line="360" w:lineRule="auto"/>
        <w:jc w:val="both"/>
        <w:rPr>
          <w:rFonts w:ascii="Arial" w:hAnsi="Arial" w:cs="Arial"/>
          <w:sz w:val="24"/>
          <w:szCs w:val="24"/>
          <w:highlight w:val="cyan"/>
        </w:rPr>
      </w:pPr>
    </w:p>
    <w:p w14:paraId="551413C6" w14:textId="3347CBEB" w:rsidR="00C16534" w:rsidRDefault="007D68FE" w:rsidP="00CA077C">
      <w:pPr>
        <w:spacing w:line="360" w:lineRule="auto"/>
        <w:jc w:val="both"/>
        <w:rPr>
          <w:rFonts w:ascii="Arial" w:hAnsi="Arial" w:cs="Arial"/>
          <w:sz w:val="24"/>
          <w:szCs w:val="24"/>
        </w:rPr>
      </w:pPr>
      <w:r w:rsidRPr="00BD7414">
        <w:rPr>
          <w:rFonts w:ascii="Arial" w:hAnsi="Arial" w:cs="Arial"/>
          <w:sz w:val="24"/>
          <w:szCs w:val="24"/>
        </w:rPr>
        <w:t>A child that is living in poverty could impact the individual’s early life experiences and opportunities (Action for Children, 2023).  By considering this, the individual is less likely to have opportunities to attend classes and receive a range of different experiences as the family has a lack of money available. For instance</w:t>
      </w:r>
      <w:r w:rsidR="00A6273E" w:rsidRPr="00BD7414">
        <w:rPr>
          <w:rFonts w:ascii="Arial" w:hAnsi="Arial" w:cs="Arial"/>
          <w:sz w:val="24"/>
          <w:szCs w:val="24"/>
        </w:rPr>
        <w:t>,</w:t>
      </w:r>
      <w:r w:rsidRPr="00BD7414">
        <w:rPr>
          <w:rFonts w:ascii="Arial" w:hAnsi="Arial" w:cs="Arial"/>
          <w:sz w:val="24"/>
          <w:szCs w:val="24"/>
        </w:rPr>
        <w:t xml:space="preserve"> the child does not attend dance classes as it costs £4 per session and cannot afford school trips as there is no money available. </w:t>
      </w:r>
      <w:r w:rsidR="00A30F87" w:rsidRPr="00BD7414">
        <w:rPr>
          <w:rFonts w:ascii="Arial" w:hAnsi="Arial" w:cs="Arial"/>
          <w:sz w:val="24"/>
          <w:szCs w:val="24"/>
        </w:rPr>
        <w:t xml:space="preserve">According to </w:t>
      </w:r>
      <w:proofErr w:type="spellStart"/>
      <w:r w:rsidR="005A68B7" w:rsidRPr="00BD7414">
        <w:rPr>
          <w:rFonts w:ascii="Arial" w:hAnsi="Arial" w:cs="Arial"/>
          <w:sz w:val="24"/>
          <w:szCs w:val="24"/>
        </w:rPr>
        <w:t>Unicef</w:t>
      </w:r>
      <w:proofErr w:type="spellEnd"/>
      <w:r w:rsidR="005A68B7" w:rsidRPr="00BD7414">
        <w:rPr>
          <w:rFonts w:ascii="Arial" w:hAnsi="Arial" w:cs="Arial"/>
          <w:sz w:val="24"/>
          <w:szCs w:val="24"/>
        </w:rPr>
        <w:t xml:space="preserve"> (no date)</w:t>
      </w:r>
      <w:r w:rsidR="00A30F87" w:rsidRPr="00BD7414">
        <w:rPr>
          <w:rFonts w:ascii="Arial" w:hAnsi="Arial" w:cs="Arial"/>
          <w:sz w:val="24"/>
          <w:szCs w:val="24"/>
        </w:rPr>
        <w:t xml:space="preserve"> it is important to remember that article 26 highlights that the Government should </w:t>
      </w:r>
      <w:r w:rsidR="005A68B7" w:rsidRPr="00BD7414">
        <w:rPr>
          <w:rFonts w:ascii="Arial" w:hAnsi="Arial" w:cs="Arial"/>
          <w:sz w:val="24"/>
          <w:szCs w:val="24"/>
        </w:rPr>
        <w:t>provide financial support</w:t>
      </w:r>
      <w:r w:rsidR="00A30F87" w:rsidRPr="00BD7414">
        <w:rPr>
          <w:rFonts w:ascii="Arial" w:hAnsi="Arial" w:cs="Arial"/>
          <w:sz w:val="24"/>
          <w:szCs w:val="24"/>
        </w:rPr>
        <w:t xml:space="preserve"> to families that are in need </w:t>
      </w:r>
      <w:r w:rsidR="004B7A64" w:rsidRPr="00BD7414">
        <w:rPr>
          <w:rFonts w:ascii="Arial" w:hAnsi="Arial" w:cs="Arial"/>
          <w:sz w:val="24"/>
          <w:szCs w:val="24"/>
        </w:rPr>
        <w:t>because this will</w:t>
      </w:r>
      <w:r w:rsidR="00A30F87" w:rsidRPr="00BD7414">
        <w:rPr>
          <w:rFonts w:ascii="Arial" w:hAnsi="Arial" w:cs="Arial"/>
          <w:sz w:val="24"/>
          <w:szCs w:val="24"/>
        </w:rPr>
        <w:t xml:space="preserve"> support parents to provide the essentials items for their child. </w:t>
      </w:r>
      <w:r w:rsidR="00C85EB1" w:rsidRPr="00BD7414">
        <w:rPr>
          <w:rFonts w:ascii="Arial" w:hAnsi="Arial" w:cs="Arial"/>
          <w:sz w:val="24"/>
          <w:szCs w:val="24"/>
        </w:rPr>
        <w:t xml:space="preserve">However, World Vision (2023) believes that 1 in 10 families have only £1.50 a day to spend on essential items which suggest that there is no money </w:t>
      </w:r>
      <w:r w:rsidR="00BD7414" w:rsidRPr="00BD7414">
        <w:rPr>
          <w:rFonts w:ascii="Arial" w:hAnsi="Arial" w:cs="Arial"/>
          <w:sz w:val="24"/>
          <w:szCs w:val="24"/>
        </w:rPr>
        <w:t xml:space="preserve">available </w:t>
      </w:r>
      <w:r w:rsidR="00C85EB1" w:rsidRPr="00BD7414">
        <w:rPr>
          <w:rFonts w:ascii="Arial" w:hAnsi="Arial" w:cs="Arial"/>
          <w:sz w:val="24"/>
          <w:szCs w:val="24"/>
        </w:rPr>
        <w:t>for the child to live their life to the fullest by receiving unique experiences and opportunities.</w:t>
      </w:r>
    </w:p>
    <w:p w14:paraId="6466D35B" w14:textId="77777777" w:rsidR="005010B5" w:rsidRPr="000C138D" w:rsidRDefault="005010B5" w:rsidP="00CA077C">
      <w:pPr>
        <w:spacing w:line="360" w:lineRule="auto"/>
        <w:jc w:val="both"/>
        <w:rPr>
          <w:rFonts w:ascii="Arial" w:hAnsi="Arial" w:cs="Arial"/>
          <w:sz w:val="24"/>
          <w:szCs w:val="24"/>
        </w:rPr>
      </w:pPr>
    </w:p>
    <w:p w14:paraId="7A02E036" w14:textId="1F9E440E" w:rsidR="001333ED" w:rsidRPr="007C4E6A" w:rsidRDefault="00EE5D82" w:rsidP="00CA077C">
      <w:pPr>
        <w:spacing w:line="360" w:lineRule="auto"/>
        <w:jc w:val="both"/>
        <w:rPr>
          <w:rFonts w:ascii="Arial" w:hAnsi="Arial" w:cs="Arial"/>
          <w:sz w:val="24"/>
          <w:szCs w:val="24"/>
        </w:rPr>
      </w:pPr>
      <w:r w:rsidRPr="007C4E6A">
        <w:rPr>
          <w:rFonts w:ascii="Arial" w:hAnsi="Arial" w:cs="Arial"/>
          <w:sz w:val="24"/>
          <w:szCs w:val="24"/>
        </w:rPr>
        <w:t>Moreover, a</w:t>
      </w:r>
      <w:r w:rsidR="00841F1F" w:rsidRPr="007C4E6A">
        <w:rPr>
          <w:rFonts w:ascii="Arial" w:hAnsi="Arial" w:cs="Arial"/>
          <w:sz w:val="24"/>
          <w:szCs w:val="24"/>
        </w:rPr>
        <w:t xml:space="preserve"> child that is living in poverty could </w:t>
      </w:r>
      <w:r w:rsidR="001333ED" w:rsidRPr="007C4E6A">
        <w:rPr>
          <w:rFonts w:ascii="Arial" w:hAnsi="Arial" w:cs="Arial"/>
          <w:sz w:val="24"/>
          <w:szCs w:val="24"/>
        </w:rPr>
        <w:t xml:space="preserve">impact the individual because they can </w:t>
      </w:r>
      <w:r w:rsidR="00841F1F" w:rsidRPr="007C4E6A">
        <w:rPr>
          <w:rFonts w:ascii="Arial" w:hAnsi="Arial" w:cs="Arial"/>
          <w:sz w:val="24"/>
          <w:szCs w:val="24"/>
        </w:rPr>
        <w:t xml:space="preserve">develop health </w:t>
      </w:r>
      <w:r w:rsidR="00A3068D" w:rsidRPr="007C4E6A">
        <w:rPr>
          <w:rFonts w:ascii="Arial" w:hAnsi="Arial" w:cs="Arial"/>
          <w:sz w:val="24"/>
          <w:szCs w:val="24"/>
        </w:rPr>
        <w:t>issues</w:t>
      </w:r>
      <w:r w:rsidR="00A15069" w:rsidRPr="007C4E6A">
        <w:rPr>
          <w:rFonts w:ascii="Arial" w:hAnsi="Arial" w:cs="Arial"/>
          <w:sz w:val="24"/>
          <w:szCs w:val="24"/>
        </w:rPr>
        <w:t xml:space="preserve">. </w:t>
      </w:r>
      <w:proofErr w:type="spellStart"/>
      <w:r w:rsidR="00841F1F" w:rsidRPr="007C4E6A">
        <w:rPr>
          <w:rFonts w:ascii="Arial" w:hAnsi="Arial" w:cs="Arial"/>
          <w:sz w:val="24"/>
          <w:szCs w:val="24"/>
        </w:rPr>
        <w:t>Tedx</w:t>
      </w:r>
      <w:proofErr w:type="spellEnd"/>
      <w:r w:rsidR="00841F1F" w:rsidRPr="007C4E6A">
        <w:rPr>
          <w:rFonts w:ascii="Arial" w:hAnsi="Arial" w:cs="Arial"/>
          <w:sz w:val="24"/>
          <w:szCs w:val="24"/>
        </w:rPr>
        <w:t xml:space="preserve"> Talks (2019) is convinced that a </w:t>
      </w:r>
      <w:r w:rsidR="00DF58B3" w:rsidRPr="007C4E6A">
        <w:rPr>
          <w:rFonts w:ascii="Arial" w:hAnsi="Arial" w:cs="Arial"/>
          <w:sz w:val="24"/>
          <w:szCs w:val="24"/>
        </w:rPr>
        <w:t xml:space="preserve">child </w:t>
      </w:r>
      <w:r w:rsidR="001333ED" w:rsidRPr="007C4E6A">
        <w:rPr>
          <w:rFonts w:ascii="Arial" w:hAnsi="Arial" w:cs="Arial"/>
          <w:sz w:val="24"/>
          <w:szCs w:val="24"/>
        </w:rPr>
        <w:t xml:space="preserve">in poverty </w:t>
      </w:r>
      <w:r w:rsidR="00DF58B3" w:rsidRPr="007C4E6A">
        <w:rPr>
          <w:rFonts w:ascii="Arial" w:hAnsi="Arial" w:cs="Arial"/>
          <w:sz w:val="24"/>
          <w:szCs w:val="24"/>
        </w:rPr>
        <w:t>is likely t</w:t>
      </w:r>
      <w:r w:rsidR="00A3068D" w:rsidRPr="007C4E6A">
        <w:rPr>
          <w:rFonts w:ascii="Arial" w:hAnsi="Arial" w:cs="Arial"/>
          <w:sz w:val="24"/>
          <w:szCs w:val="24"/>
        </w:rPr>
        <w:t xml:space="preserve">o be obese. Askew (2021) believes children who are living in poverty is twice more likely to be </w:t>
      </w:r>
      <w:r w:rsidR="0097660E" w:rsidRPr="007C4E6A">
        <w:rPr>
          <w:rFonts w:ascii="Arial" w:hAnsi="Arial" w:cs="Arial"/>
          <w:sz w:val="24"/>
          <w:szCs w:val="24"/>
        </w:rPr>
        <w:t>obese</w:t>
      </w:r>
      <w:r w:rsidR="00A3068D" w:rsidRPr="007C4E6A">
        <w:rPr>
          <w:rFonts w:ascii="Arial" w:hAnsi="Arial" w:cs="Arial"/>
          <w:sz w:val="24"/>
          <w:szCs w:val="24"/>
        </w:rPr>
        <w:t xml:space="preserve"> than children that are from wealthier backgrounds. By considering</w:t>
      </w:r>
      <w:r w:rsidR="00BD7414" w:rsidRPr="007C4E6A">
        <w:rPr>
          <w:rFonts w:ascii="Arial" w:hAnsi="Arial" w:cs="Arial"/>
          <w:sz w:val="24"/>
          <w:szCs w:val="24"/>
        </w:rPr>
        <w:t xml:space="preserve"> </w:t>
      </w:r>
      <w:r w:rsidR="00BD7414" w:rsidRPr="007C4E6A">
        <w:rPr>
          <w:rFonts w:ascii="Arial" w:hAnsi="Arial" w:cs="Arial"/>
          <w:sz w:val="24"/>
          <w:szCs w:val="24"/>
        </w:rPr>
        <w:lastRenderedPageBreak/>
        <w:t>Askew (2021) comment</w:t>
      </w:r>
      <w:r w:rsidR="00A3068D" w:rsidRPr="007C4E6A">
        <w:rPr>
          <w:rFonts w:ascii="Arial" w:hAnsi="Arial" w:cs="Arial"/>
          <w:sz w:val="24"/>
          <w:szCs w:val="24"/>
        </w:rPr>
        <w:t xml:space="preserve">, it is likely that the child is not receiving a range of nutritious foods </w:t>
      </w:r>
      <w:r w:rsidRPr="007C4E6A">
        <w:rPr>
          <w:rFonts w:ascii="Arial" w:hAnsi="Arial" w:cs="Arial"/>
          <w:sz w:val="24"/>
          <w:szCs w:val="24"/>
        </w:rPr>
        <w:t>which leads to the</w:t>
      </w:r>
      <w:r w:rsidR="00A3068D" w:rsidRPr="007C4E6A">
        <w:rPr>
          <w:rFonts w:ascii="Arial" w:hAnsi="Arial" w:cs="Arial"/>
          <w:sz w:val="24"/>
          <w:szCs w:val="24"/>
        </w:rPr>
        <w:t xml:space="preserve"> individual to </w:t>
      </w:r>
      <w:r w:rsidRPr="007C4E6A">
        <w:rPr>
          <w:rFonts w:ascii="Arial" w:hAnsi="Arial" w:cs="Arial"/>
          <w:sz w:val="24"/>
          <w:szCs w:val="24"/>
        </w:rPr>
        <w:t xml:space="preserve">not </w:t>
      </w:r>
      <w:r w:rsidR="00A3068D" w:rsidRPr="007C4E6A">
        <w:rPr>
          <w:rFonts w:ascii="Arial" w:hAnsi="Arial" w:cs="Arial"/>
          <w:sz w:val="24"/>
          <w:szCs w:val="24"/>
        </w:rPr>
        <w:t xml:space="preserve">maintain a healthy lifestyle. </w:t>
      </w:r>
      <w:r w:rsidR="00986974" w:rsidRPr="007C4E6A">
        <w:rPr>
          <w:rFonts w:ascii="Arial" w:hAnsi="Arial" w:cs="Arial"/>
          <w:sz w:val="24"/>
          <w:szCs w:val="24"/>
        </w:rPr>
        <w:t>One should not forget that article 24 highlights that every child has the right to the best possible health and that the Government should provide nutritious food to support children’s health and well-being (</w:t>
      </w:r>
      <w:proofErr w:type="spellStart"/>
      <w:r w:rsidR="00986974" w:rsidRPr="007C4E6A">
        <w:rPr>
          <w:rFonts w:ascii="Arial" w:hAnsi="Arial" w:cs="Arial"/>
          <w:sz w:val="24"/>
          <w:szCs w:val="24"/>
        </w:rPr>
        <w:t>Unicef</w:t>
      </w:r>
      <w:proofErr w:type="spellEnd"/>
      <w:r w:rsidR="00986974" w:rsidRPr="007C4E6A">
        <w:rPr>
          <w:rFonts w:ascii="Arial" w:hAnsi="Arial" w:cs="Arial"/>
          <w:sz w:val="24"/>
          <w:szCs w:val="24"/>
        </w:rPr>
        <w:t xml:space="preserve">, 2023). </w:t>
      </w:r>
      <w:r w:rsidR="00BD7414" w:rsidRPr="007C4E6A">
        <w:rPr>
          <w:rFonts w:ascii="Arial" w:hAnsi="Arial" w:cs="Arial"/>
          <w:sz w:val="24"/>
          <w:szCs w:val="24"/>
        </w:rPr>
        <w:t>However, w</w:t>
      </w:r>
      <w:r w:rsidR="00986974" w:rsidRPr="007C4E6A">
        <w:rPr>
          <w:rFonts w:ascii="Arial" w:hAnsi="Arial" w:cs="Arial"/>
          <w:sz w:val="24"/>
          <w:szCs w:val="24"/>
        </w:rPr>
        <w:t>hen families are doing the weekly-shop</w:t>
      </w:r>
      <w:r w:rsidR="00C85EB1" w:rsidRPr="007C4E6A">
        <w:rPr>
          <w:rFonts w:ascii="Arial" w:hAnsi="Arial" w:cs="Arial"/>
          <w:sz w:val="24"/>
          <w:szCs w:val="24"/>
        </w:rPr>
        <w:t xml:space="preserve"> a pack of 6 apples cost £1 a</w:t>
      </w:r>
      <w:r w:rsidR="00572C33" w:rsidRPr="007C4E6A">
        <w:rPr>
          <w:rFonts w:ascii="Arial" w:hAnsi="Arial" w:cs="Arial"/>
          <w:sz w:val="24"/>
          <w:szCs w:val="24"/>
        </w:rPr>
        <w:t>nd a</w:t>
      </w:r>
      <w:r w:rsidR="00C85EB1" w:rsidRPr="007C4E6A">
        <w:rPr>
          <w:rFonts w:ascii="Arial" w:hAnsi="Arial" w:cs="Arial"/>
          <w:sz w:val="24"/>
          <w:szCs w:val="24"/>
        </w:rPr>
        <w:t xml:space="preserve"> pack of biscuits </w:t>
      </w:r>
      <w:r w:rsidR="00C717D1" w:rsidRPr="007C4E6A">
        <w:rPr>
          <w:rFonts w:ascii="Arial" w:hAnsi="Arial" w:cs="Arial"/>
          <w:sz w:val="24"/>
          <w:szCs w:val="24"/>
        </w:rPr>
        <w:t>are</w:t>
      </w:r>
      <w:r w:rsidR="00572C33" w:rsidRPr="007C4E6A">
        <w:rPr>
          <w:rFonts w:ascii="Arial" w:hAnsi="Arial" w:cs="Arial"/>
          <w:sz w:val="24"/>
          <w:szCs w:val="24"/>
        </w:rPr>
        <w:t xml:space="preserve"> 39pence</w:t>
      </w:r>
      <w:r w:rsidR="006866B9" w:rsidRPr="007C4E6A">
        <w:rPr>
          <w:rFonts w:ascii="Arial" w:hAnsi="Arial" w:cs="Arial"/>
          <w:sz w:val="24"/>
          <w:szCs w:val="24"/>
        </w:rPr>
        <w:t xml:space="preserve"> (ASDA, 2023)</w:t>
      </w:r>
      <w:r w:rsidR="00572C33" w:rsidRPr="007C4E6A">
        <w:rPr>
          <w:rFonts w:ascii="Arial" w:hAnsi="Arial" w:cs="Arial"/>
          <w:sz w:val="24"/>
          <w:szCs w:val="24"/>
        </w:rPr>
        <w:t xml:space="preserve">. </w:t>
      </w:r>
      <w:r w:rsidR="00B75AB0" w:rsidRPr="007C4E6A">
        <w:rPr>
          <w:rFonts w:ascii="Arial" w:hAnsi="Arial" w:cs="Arial"/>
          <w:sz w:val="24"/>
          <w:szCs w:val="24"/>
        </w:rPr>
        <w:t>With this in mind</w:t>
      </w:r>
      <w:r w:rsidR="00572C33" w:rsidRPr="007C4E6A">
        <w:rPr>
          <w:rFonts w:ascii="Arial" w:hAnsi="Arial" w:cs="Arial"/>
          <w:sz w:val="24"/>
          <w:szCs w:val="24"/>
        </w:rPr>
        <w:t xml:space="preserve">, the family member is likely to choose the </w:t>
      </w:r>
      <w:r w:rsidR="004A59B1" w:rsidRPr="007C4E6A">
        <w:rPr>
          <w:rFonts w:ascii="Arial" w:hAnsi="Arial" w:cs="Arial"/>
          <w:sz w:val="24"/>
          <w:szCs w:val="24"/>
        </w:rPr>
        <w:t>pack of</w:t>
      </w:r>
      <w:r w:rsidR="00572C33" w:rsidRPr="007C4E6A">
        <w:rPr>
          <w:rFonts w:ascii="Arial" w:hAnsi="Arial" w:cs="Arial"/>
          <w:sz w:val="24"/>
          <w:szCs w:val="24"/>
        </w:rPr>
        <w:t xml:space="preserve"> biscuits </w:t>
      </w:r>
      <w:r w:rsidR="004A59B1" w:rsidRPr="007C4E6A">
        <w:rPr>
          <w:rFonts w:ascii="Arial" w:hAnsi="Arial" w:cs="Arial"/>
          <w:sz w:val="24"/>
          <w:szCs w:val="24"/>
        </w:rPr>
        <w:t>because it is</w:t>
      </w:r>
      <w:r w:rsidR="00572C33" w:rsidRPr="007C4E6A">
        <w:rPr>
          <w:rFonts w:ascii="Arial" w:hAnsi="Arial" w:cs="Arial"/>
          <w:sz w:val="24"/>
          <w:szCs w:val="24"/>
        </w:rPr>
        <w:t xml:space="preserve"> more affordable</w:t>
      </w:r>
      <w:r w:rsidR="007C4E6A" w:rsidRPr="007C4E6A">
        <w:rPr>
          <w:rFonts w:ascii="Arial" w:hAnsi="Arial" w:cs="Arial"/>
          <w:sz w:val="24"/>
          <w:szCs w:val="24"/>
        </w:rPr>
        <w:t xml:space="preserve"> and </w:t>
      </w:r>
      <w:r w:rsidR="00572C33" w:rsidRPr="007C4E6A">
        <w:rPr>
          <w:rFonts w:ascii="Arial" w:hAnsi="Arial" w:cs="Arial"/>
          <w:sz w:val="24"/>
          <w:szCs w:val="24"/>
        </w:rPr>
        <w:t>cheaper</w:t>
      </w:r>
      <w:r w:rsidR="007C4E6A" w:rsidRPr="007C4E6A">
        <w:rPr>
          <w:rFonts w:ascii="Arial" w:hAnsi="Arial" w:cs="Arial"/>
          <w:sz w:val="24"/>
          <w:szCs w:val="24"/>
        </w:rPr>
        <w:t xml:space="preserve">. </w:t>
      </w:r>
      <w:r w:rsidR="004E1775" w:rsidRPr="007C4E6A">
        <w:rPr>
          <w:rFonts w:ascii="Arial" w:hAnsi="Arial" w:cs="Arial"/>
          <w:sz w:val="24"/>
          <w:szCs w:val="24"/>
        </w:rPr>
        <w:t>Also, if a child was having a home-cooked spaghetti Bolognese for dinner it would cost £1.10 per serving however a ready-made spaghetti Bolognese is 90 pence per serving but includes more salt and fat which is an unhealthy opinion but more affordable (ASDA, 2023;</w:t>
      </w:r>
      <w:r w:rsidR="00080FD7" w:rsidRPr="007C4E6A">
        <w:rPr>
          <w:rFonts w:ascii="Arial" w:hAnsi="Arial" w:cs="Arial"/>
          <w:sz w:val="24"/>
          <w:szCs w:val="24"/>
        </w:rPr>
        <w:t xml:space="preserve"> ASDA Good living, 2015</w:t>
      </w:r>
      <w:r w:rsidR="004E1775" w:rsidRPr="007C4E6A">
        <w:rPr>
          <w:rFonts w:ascii="Arial" w:hAnsi="Arial" w:cs="Arial"/>
          <w:sz w:val="24"/>
          <w:szCs w:val="24"/>
        </w:rPr>
        <w:t xml:space="preserve">). </w:t>
      </w:r>
    </w:p>
    <w:p w14:paraId="23D05FC8" w14:textId="77777777" w:rsidR="001E5900" w:rsidRPr="00AA121B" w:rsidRDefault="001E5900" w:rsidP="00CA077C">
      <w:pPr>
        <w:spacing w:line="360" w:lineRule="auto"/>
        <w:jc w:val="both"/>
        <w:rPr>
          <w:rFonts w:ascii="Arial" w:hAnsi="Arial" w:cs="Arial"/>
          <w:sz w:val="24"/>
          <w:szCs w:val="24"/>
          <w:highlight w:val="cyan"/>
        </w:rPr>
      </w:pPr>
    </w:p>
    <w:p w14:paraId="2CCF4EB4" w14:textId="03989D3C" w:rsidR="003602A2" w:rsidRDefault="00B134BC" w:rsidP="00CA077C">
      <w:pPr>
        <w:spacing w:line="360" w:lineRule="auto"/>
        <w:jc w:val="both"/>
        <w:rPr>
          <w:rFonts w:ascii="Arial" w:hAnsi="Arial" w:cs="Arial"/>
          <w:sz w:val="24"/>
          <w:szCs w:val="24"/>
        </w:rPr>
      </w:pPr>
      <w:r w:rsidRPr="008A48C0">
        <w:rPr>
          <w:rFonts w:ascii="Arial" w:hAnsi="Arial" w:cs="Arial"/>
          <w:sz w:val="24"/>
          <w:szCs w:val="24"/>
        </w:rPr>
        <w:t xml:space="preserve">Furthermore, early interventions and services should be in place to support the sociological factor of child poverty. </w:t>
      </w:r>
      <w:r w:rsidR="00FE531F">
        <w:rPr>
          <w:rFonts w:ascii="Arial" w:hAnsi="Arial" w:cs="Arial"/>
          <w:sz w:val="24"/>
          <w:szCs w:val="24"/>
        </w:rPr>
        <w:t>Early Intervention Foundation (2023) claims that the meaning of early interventions is when we identify and support children and young people’s problems.</w:t>
      </w:r>
      <w:r w:rsidR="00EC7261">
        <w:rPr>
          <w:rFonts w:ascii="Arial" w:hAnsi="Arial" w:cs="Arial"/>
          <w:sz w:val="24"/>
          <w:szCs w:val="24"/>
        </w:rPr>
        <w:t xml:space="preserve"> </w:t>
      </w:r>
      <w:r w:rsidR="001A6D0A" w:rsidRPr="008A48C0">
        <w:rPr>
          <w:rFonts w:ascii="Arial" w:hAnsi="Arial" w:cs="Arial"/>
          <w:sz w:val="24"/>
          <w:szCs w:val="24"/>
        </w:rPr>
        <w:t>Welsh Government (2021)</w:t>
      </w:r>
      <w:r w:rsidR="00883543" w:rsidRPr="008A48C0">
        <w:rPr>
          <w:rFonts w:ascii="Arial" w:hAnsi="Arial" w:cs="Arial"/>
          <w:sz w:val="24"/>
          <w:szCs w:val="24"/>
        </w:rPr>
        <w:t xml:space="preserve"> and Allen (2011)</w:t>
      </w:r>
      <w:r w:rsidR="001A6D0A" w:rsidRPr="008A48C0">
        <w:rPr>
          <w:rFonts w:ascii="Arial" w:hAnsi="Arial" w:cs="Arial"/>
          <w:sz w:val="24"/>
          <w:szCs w:val="24"/>
        </w:rPr>
        <w:t xml:space="preserve"> </w:t>
      </w:r>
      <w:r w:rsidR="00FE531F">
        <w:rPr>
          <w:rFonts w:ascii="Arial" w:hAnsi="Arial" w:cs="Arial"/>
          <w:sz w:val="24"/>
          <w:szCs w:val="24"/>
        </w:rPr>
        <w:t>maintains</w:t>
      </w:r>
      <w:r w:rsidR="001A6D0A" w:rsidRPr="008A48C0">
        <w:rPr>
          <w:rFonts w:ascii="Arial" w:hAnsi="Arial" w:cs="Arial"/>
          <w:sz w:val="24"/>
          <w:szCs w:val="24"/>
        </w:rPr>
        <w:t xml:space="preserve"> that interventions and services is very important </w:t>
      </w:r>
      <w:r w:rsidR="00FE531F">
        <w:rPr>
          <w:rFonts w:ascii="Arial" w:hAnsi="Arial" w:cs="Arial"/>
          <w:sz w:val="24"/>
          <w:szCs w:val="24"/>
        </w:rPr>
        <w:t>because it</w:t>
      </w:r>
      <w:r w:rsidR="001A6D0A" w:rsidRPr="008A48C0">
        <w:rPr>
          <w:rFonts w:ascii="Arial" w:hAnsi="Arial" w:cs="Arial"/>
          <w:sz w:val="24"/>
          <w:szCs w:val="24"/>
        </w:rPr>
        <w:t xml:space="preserve"> support</w:t>
      </w:r>
      <w:r w:rsidR="00FE531F">
        <w:rPr>
          <w:rFonts w:ascii="Arial" w:hAnsi="Arial" w:cs="Arial"/>
          <w:sz w:val="24"/>
          <w:szCs w:val="24"/>
        </w:rPr>
        <w:t>s</w:t>
      </w:r>
      <w:r w:rsidR="001A6D0A" w:rsidRPr="008A48C0">
        <w:rPr>
          <w:rFonts w:ascii="Arial" w:hAnsi="Arial" w:cs="Arial"/>
          <w:sz w:val="24"/>
          <w:szCs w:val="24"/>
        </w:rPr>
        <w:t xml:space="preserve"> children to have the best start in life and support a child’s future achievement.</w:t>
      </w:r>
      <w:r w:rsidR="00FE531F">
        <w:rPr>
          <w:rFonts w:ascii="Arial" w:hAnsi="Arial" w:cs="Arial"/>
          <w:sz w:val="24"/>
          <w:szCs w:val="24"/>
        </w:rPr>
        <w:t xml:space="preserve"> </w:t>
      </w:r>
      <w:r w:rsidR="003E58A8" w:rsidRPr="008A48C0">
        <w:rPr>
          <w:rFonts w:ascii="Arial" w:hAnsi="Arial" w:cs="Arial"/>
          <w:sz w:val="24"/>
          <w:szCs w:val="24"/>
        </w:rPr>
        <w:t xml:space="preserve">With this in mind, </w:t>
      </w:r>
      <w:r w:rsidR="00211C3D" w:rsidRPr="008A48C0">
        <w:rPr>
          <w:rFonts w:ascii="Arial" w:hAnsi="Arial" w:cs="Arial"/>
          <w:sz w:val="24"/>
          <w:szCs w:val="24"/>
        </w:rPr>
        <w:t xml:space="preserve">Action for </w:t>
      </w:r>
      <w:r w:rsidR="00211C3D" w:rsidRPr="00BE22C8">
        <w:rPr>
          <w:rFonts w:ascii="Arial" w:hAnsi="Arial" w:cs="Arial"/>
          <w:sz w:val="24"/>
          <w:szCs w:val="24"/>
        </w:rPr>
        <w:t xml:space="preserve">Children (2021) </w:t>
      </w:r>
      <w:r w:rsidR="000E31A1" w:rsidRPr="00BE22C8">
        <w:rPr>
          <w:rFonts w:ascii="Arial" w:hAnsi="Arial" w:cs="Arial"/>
          <w:sz w:val="24"/>
          <w:szCs w:val="24"/>
        </w:rPr>
        <w:t xml:space="preserve">believe that interventions and services should be introduced to </w:t>
      </w:r>
      <w:r w:rsidR="004E05D1" w:rsidRPr="00BE22C8">
        <w:rPr>
          <w:rFonts w:ascii="Arial" w:hAnsi="Arial" w:cs="Arial"/>
          <w:sz w:val="24"/>
          <w:szCs w:val="24"/>
        </w:rPr>
        <w:t xml:space="preserve">individuals </w:t>
      </w:r>
      <w:r w:rsidR="000E31A1" w:rsidRPr="00BE22C8">
        <w:rPr>
          <w:rFonts w:ascii="Arial" w:hAnsi="Arial" w:cs="Arial"/>
          <w:sz w:val="24"/>
          <w:szCs w:val="24"/>
        </w:rPr>
        <w:t xml:space="preserve">in their early years because </w:t>
      </w:r>
      <w:r w:rsidR="004E05D1" w:rsidRPr="00BE22C8">
        <w:rPr>
          <w:rFonts w:ascii="Arial" w:hAnsi="Arial" w:cs="Arial"/>
          <w:sz w:val="24"/>
          <w:szCs w:val="24"/>
        </w:rPr>
        <w:t xml:space="preserve">Welsh Government (2021) claims that a </w:t>
      </w:r>
      <w:r w:rsidR="0096579D" w:rsidRPr="00BE22C8">
        <w:rPr>
          <w:rFonts w:ascii="Arial" w:hAnsi="Arial" w:cs="Arial"/>
          <w:sz w:val="24"/>
          <w:szCs w:val="24"/>
        </w:rPr>
        <w:t xml:space="preserve">child’s 1000 days </w:t>
      </w:r>
      <w:r w:rsidR="00301B81" w:rsidRPr="00BE22C8">
        <w:rPr>
          <w:rFonts w:ascii="Arial" w:hAnsi="Arial" w:cs="Arial"/>
          <w:sz w:val="24"/>
          <w:szCs w:val="24"/>
        </w:rPr>
        <w:t>is</w:t>
      </w:r>
      <w:r w:rsidR="004E05D1" w:rsidRPr="00BE22C8">
        <w:rPr>
          <w:rFonts w:ascii="Arial" w:hAnsi="Arial" w:cs="Arial"/>
          <w:sz w:val="24"/>
          <w:szCs w:val="24"/>
        </w:rPr>
        <w:t xml:space="preserve"> a</w:t>
      </w:r>
      <w:r w:rsidR="0096579D" w:rsidRPr="00BE22C8">
        <w:rPr>
          <w:rFonts w:ascii="Arial" w:hAnsi="Arial" w:cs="Arial"/>
          <w:sz w:val="24"/>
          <w:szCs w:val="24"/>
        </w:rPr>
        <w:t xml:space="preserve"> critical time </w:t>
      </w:r>
      <w:r w:rsidR="002603FD" w:rsidRPr="00BE22C8">
        <w:rPr>
          <w:rFonts w:ascii="Arial" w:hAnsi="Arial" w:cs="Arial"/>
          <w:sz w:val="24"/>
          <w:szCs w:val="24"/>
        </w:rPr>
        <w:t xml:space="preserve">in their development. </w:t>
      </w:r>
      <w:r w:rsidR="00493072" w:rsidRPr="00BE22C8">
        <w:rPr>
          <w:rFonts w:ascii="Arial" w:hAnsi="Arial" w:cs="Arial"/>
          <w:sz w:val="24"/>
          <w:szCs w:val="24"/>
        </w:rPr>
        <w:t>House of Commons (2018)</w:t>
      </w:r>
      <w:r w:rsidR="00507AD9">
        <w:rPr>
          <w:rFonts w:ascii="Arial" w:hAnsi="Arial" w:cs="Arial"/>
          <w:sz w:val="24"/>
          <w:szCs w:val="24"/>
        </w:rPr>
        <w:t xml:space="preserve"> and Early Intervention Foundation (2023)</w:t>
      </w:r>
      <w:r w:rsidR="00493072" w:rsidRPr="00BE22C8">
        <w:rPr>
          <w:rFonts w:ascii="Arial" w:hAnsi="Arial" w:cs="Arial"/>
          <w:sz w:val="24"/>
          <w:szCs w:val="24"/>
        </w:rPr>
        <w:t xml:space="preserve"> </w:t>
      </w:r>
      <w:r w:rsidR="00D13973" w:rsidRPr="00BE22C8">
        <w:rPr>
          <w:rFonts w:ascii="Arial" w:hAnsi="Arial" w:cs="Arial"/>
          <w:sz w:val="24"/>
          <w:szCs w:val="24"/>
        </w:rPr>
        <w:t xml:space="preserve">agree because if children are not having the right support in their early years the problems will </w:t>
      </w:r>
      <w:r w:rsidR="001D1A9A" w:rsidRPr="00BE22C8">
        <w:rPr>
          <w:rFonts w:ascii="Arial" w:hAnsi="Arial" w:cs="Arial"/>
          <w:sz w:val="24"/>
          <w:szCs w:val="24"/>
        </w:rPr>
        <w:t>increase</w:t>
      </w:r>
      <w:r w:rsidR="00D13973" w:rsidRPr="00BE22C8">
        <w:rPr>
          <w:rFonts w:ascii="Arial" w:hAnsi="Arial" w:cs="Arial"/>
          <w:sz w:val="24"/>
          <w:szCs w:val="24"/>
        </w:rPr>
        <w:t xml:space="preserve">. </w:t>
      </w:r>
    </w:p>
    <w:p w14:paraId="6E6C0B2E" w14:textId="054D5136" w:rsidR="007D68FE" w:rsidRPr="00BE22C8" w:rsidRDefault="003602A2" w:rsidP="00CA077C">
      <w:pPr>
        <w:spacing w:line="360" w:lineRule="auto"/>
        <w:jc w:val="both"/>
        <w:rPr>
          <w:rFonts w:ascii="Arial" w:hAnsi="Arial" w:cs="Arial"/>
          <w:sz w:val="24"/>
          <w:szCs w:val="24"/>
        </w:rPr>
      </w:pPr>
      <w:r>
        <w:rPr>
          <w:rFonts w:ascii="Arial" w:hAnsi="Arial" w:cs="Arial"/>
          <w:sz w:val="24"/>
          <w:szCs w:val="24"/>
        </w:rPr>
        <w:t>Moreover,</w:t>
      </w:r>
      <w:r w:rsidR="001D1A9A" w:rsidRPr="00BE22C8">
        <w:rPr>
          <w:rFonts w:ascii="Arial" w:hAnsi="Arial" w:cs="Arial"/>
          <w:sz w:val="24"/>
          <w:szCs w:val="24"/>
        </w:rPr>
        <w:t xml:space="preserve"> article 27 claims that </w:t>
      </w:r>
      <w:r w:rsidR="004E005D" w:rsidRPr="00BE22C8">
        <w:rPr>
          <w:rFonts w:ascii="Arial" w:hAnsi="Arial" w:cs="Arial"/>
          <w:sz w:val="24"/>
          <w:szCs w:val="24"/>
        </w:rPr>
        <w:t xml:space="preserve">every child has the right to a standard of living and that the Government </w:t>
      </w:r>
      <w:r w:rsidR="00301B81" w:rsidRPr="00BE22C8">
        <w:rPr>
          <w:rFonts w:ascii="Arial" w:hAnsi="Arial" w:cs="Arial"/>
          <w:sz w:val="24"/>
          <w:szCs w:val="24"/>
        </w:rPr>
        <w:t>should</w:t>
      </w:r>
      <w:r w:rsidR="004E005D" w:rsidRPr="00BE22C8">
        <w:rPr>
          <w:rFonts w:ascii="Arial" w:hAnsi="Arial" w:cs="Arial"/>
          <w:sz w:val="24"/>
          <w:szCs w:val="24"/>
        </w:rPr>
        <w:t xml:space="preserve"> support families to meet their child’s holistic needs</w:t>
      </w:r>
      <w:r w:rsidR="00301B81" w:rsidRPr="00BE22C8">
        <w:rPr>
          <w:rFonts w:ascii="Arial" w:hAnsi="Arial" w:cs="Arial"/>
          <w:sz w:val="24"/>
          <w:szCs w:val="24"/>
        </w:rPr>
        <w:t xml:space="preserve"> </w:t>
      </w:r>
      <w:r w:rsidR="004E005D" w:rsidRPr="00BE22C8">
        <w:rPr>
          <w:rFonts w:ascii="Arial" w:hAnsi="Arial" w:cs="Arial"/>
          <w:sz w:val="24"/>
          <w:szCs w:val="24"/>
        </w:rPr>
        <w:t>(</w:t>
      </w:r>
      <w:proofErr w:type="spellStart"/>
      <w:r w:rsidR="004E005D" w:rsidRPr="00BE22C8">
        <w:rPr>
          <w:rFonts w:ascii="Arial" w:hAnsi="Arial" w:cs="Arial"/>
          <w:sz w:val="24"/>
          <w:szCs w:val="24"/>
        </w:rPr>
        <w:t>Unicef</w:t>
      </w:r>
      <w:proofErr w:type="spellEnd"/>
      <w:r w:rsidR="004E005D" w:rsidRPr="00BE22C8">
        <w:rPr>
          <w:rFonts w:ascii="Arial" w:hAnsi="Arial" w:cs="Arial"/>
          <w:sz w:val="24"/>
          <w:szCs w:val="24"/>
        </w:rPr>
        <w:t xml:space="preserve">, no date). </w:t>
      </w:r>
      <w:r w:rsidR="00301B81" w:rsidRPr="00BE22C8">
        <w:rPr>
          <w:rFonts w:ascii="Arial" w:hAnsi="Arial" w:cs="Arial"/>
          <w:sz w:val="24"/>
          <w:szCs w:val="24"/>
        </w:rPr>
        <w:t>Nevertheless</w:t>
      </w:r>
      <w:r w:rsidR="00A80B84" w:rsidRPr="00BE22C8">
        <w:rPr>
          <w:rFonts w:ascii="Arial" w:hAnsi="Arial" w:cs="Arial"/>
          <w:sz w:val="24"/>
          <w:szCs w:val="24"/>
        </w:rPr>
        <w:t xml:space="preserve">, 67% of parents argue that interventions and support are </w:t>
      </w:r>
      <w:r w:rsidR="00C65FC3" w:rsidRPr="00BE22C8">
        <w:rPr>
          <w:rFonts w:ascii="Arial" w:hAnsi="Arial" w:cs="Arial"/>
          <w:sz w:val="24"/>
          <w:szCs w:val="24"/>
        </w:rPr>
        <w:t xml:space="preserve">not available </w:t>
      </w:r>
      <w:r w:rsidR="003A3AC6" w:rsidRPr="00BE22C8">
        <w:rPr>
          <w:rFonts w:ascii="Arial" w:hAnsi="Arial" w:cs="Arial"/>
          <w:sz w:val="24"/>
          <w:szCs w:val="24"/>
        </w:rPr>
        <w:t>and suitable to meet their</w:t>
      </w:r>
      <w:r w:rsidR="00C65FC3" w:rsidRPr="00BE22C8">
        <w:rPr>
          <w:rFonts w:ascii="Arial" w:hAnsi="Arial" w:cs="Arial"/>
          <w:sz w:val="24"/>
          <w:szCs w:val="24"/>
        </w:rPr>
        <w:t xml:space="preserve"> child’s needs </w:t>
      </w:r>
      <w:r w:rsidR="008A48C0" w:rsidRPr="00BE22C8">
        <w:rPr>
          <w:rFonts w:ascii="Arial" w:hAnsi="Arial" w:cs="Arial"/>
          <w:sz w:val="24"/>
          <w:szCs w:val="24"/>
        </w:rPr>
        <w:t xml:space="preserve">and some services have a waiting list and cost money </w:t>
      </w:r>
      <w:r w:rsidR="00C65FC3" w:rsidRPr="00BE22C8">
        <w:rPr>
          <w:rFonts w:ascii="Arial" w:hAnsi="Arial" w:cs="Arial"/>
          <w:sz w:val="24"/>
          <w:szCs w:val="24"/>
        </w:rPr>
        <w:t>(</w:t>
      </w:r>
      <w:r w:rsidR="00A80B84" w:rsidRPr="00BE22C8">
        <w:rPr>
          <w:rFonts w:ascii="Arial" w:hAnsi="Arial" w:cs="Arial"/>
          <w:sz w:val="24"/>
          <w:szCs w:val="24"/>
        </w:rPr>
        <w:t>Action for Children</w:t>
      </w:r>
      <w:r w:rsidR="00C65FC3" w:rsidRPr="00BE22C8">
        <w:rPr>
          <w:rFonts w:ascii="Arial" w:hAnsi="Arial" w:cs="Arial"/>
          <w:sz w:val="24"/>
          <w:szCs w:val="24"/>
        </w:rPr>
        <w:t xml:space="preserve">, </w:t>
      </w:r>
      <w:r w:rsidR="00A80B84" w:rsidRPr="00BE22C8">
        <w:rPr>
          <w:rFonts w:ascii="Arial" w:hAnsi="Arial" w:cs="Arial"/>
          <w:sz w:val="24"/>
          <w:szCs w:val="24"/>
        </w:rPr>
        <w:t xml:space="preserve">2021). </w:t>
      </w:r>
      <w:r w:rsidR="005C1BC3" w:rsidRPr="00BE22C8">
        <w:rPr>
          <w:rFonts w:ascii="Arial" w:hAnsi="Arial" w:cs="Arial"/>
          <w:sz w:val="24"/>
          <w:szCs w:val="24"/>
        </w:rPr>
        <w:t>Also, Action for Children (2021) claims that the funding for interventions and services has fallen by 68%</w:t>
      </w:r>
      <w:r w:rsidR="00132312" w:rsidRPr="00BE22C8">
        <w:rPr>
          <w:rFonts w:ascii="Arial" w:hAnsi="Arial" w:cs="Arial"/>
          <w:sz w:val="24"/>
          <w:szCs w:val="24"/>
        </w:rPr>
        <w:t xml:space="preserve"> and this could impact </w:t>
      </w:r>
      <w:r w:rsidR="008A48C0" w:rsidRPr="00BE22C8">
        <w:rPr>
          <w:rFonts w:ascii="Arial" w:hAnsi="Arial" w:cs="Arial"/>
          <w:sz w:val="24"/>
          <w:szCs w:val="24"/>
        </w:rPr>
        <w:t>children’s</w:t>
      </w:r>
      <w:r w:rsidR="00132312" w:rsidRPr="00BE22C8">
        <w:rPr>
          <w:rFonts w:ascii="Arial" w:hAnsi="Arial" w:cs="Arial"/>
          <w:sz w:val="24"/>
          <w:szCs w:val="24"/>
        </w:rPr>
        <w:t xml:space="preserve"> development</w:t>
      </w:r>
      <w:r w:rsidR="007C4E6A" w:rsidRPr="00BE22C8">
        <w:rPr>
          <w:rFonts w:ascii="Arial" w:hAnsi="Arial" w:cs="Arial"/>
          <w:sz w:val="24"/>
          <w:szCs w:val="24"/>
        </w:rPr>
        <w:t xml:space="preserve"> and</w:t>
      </w:r>
      <w:r w:rsidR="00132312" w:rsidRPr="00BE22C8">
        <w:rPr>
          <w:rFonts w:ascii="Arial" w:hAnsi="Arial" w:cs="Arial"/>
          <w:sz w:val="24"/>
          <w:szCs w:val="24"/>
        </w:rPr>
        <w:t xml:space="preserve"> health and well-being </w:t>
      </w:r>
      <w:r w:rsidR="006818EF" w:rsidRPr="00BE22C8">
        <w:rPr>
          <w:rFonts w:ascii="Arial" w:hAnsi="Arial" w:cs="Arial"/>
          <w:sz w:val="24"/>
          <w:szCs w:val="24"/>
        </w:rPr>
        <w:t xml:space="preserve">because their needs </w:t>
      </w:r>
      <w:r w:rsidR="008A48C0" w:rsidRPr="00BE22C8">
        <w:rPr>
          <w:rFonts w:ascii="Arial" w:hAnsi="Arial" w:cs="Arial"/>
          <w:sz w:val="24"/>
          <w:szCs w:val="24"/>
        </w:rPr>
        <w:t>are</w:t>
      </w:r>
      <w:r w:rsidR="00132312" w:rsidRPr="00BE22C8">
        <w:rPr>
          <w:rFonts w:ascii="Arial" w:hAnsi="Arial" w:cs="Arial"/>
          <w:sz w:val="24"/>
          <w:szCs w:val="24"/>
        </w:rPr>
        <w:t xml:space="preserve"> not </w:t>
      </w:r>
      <w:r w:rsidR="007C4E6A" w:rsidRPr="00BE22C8">
        <w:rPr>
          <w:rFonts w:ascii="Arial" w:hAnsi="Arial" w:cs="Arial"/>
          <w:sz w:val="24"/>
          <w:szCs w:val="24"/>
        </w:rPr>
        <w:t>met</w:t>
      </w:r>
      <w:r w:rsidR="005C1BC3" w:rsidRPr="00BE22C8">
        <w:rPr>
          <w:rFonts w:ascii="Arial" w:hAnsi="Arial" w:cs="Arial"/>
          <w:sz w:val="24"/>
          <w:szCs w:val="24"/>
        </w:rPr>
        <w:t xml:space="preserve">. </w:t>
      </w:r>
    </w:p>
    <w:p w14:paraId="17AEF993" w14:textId="77777777" w:rsidR="003602A2" w:rsidRDefault="003602A2" w:rsidP="00CA077C">
      <w:pPr>
        <w:spacing w:line="360" w:lineRule="auto"/>
        <w:jc w:val="both"/>
        <w:rPr>
          <w:rFonts w:ascii="Arial" w:hAnsi="Arial" w:cs="Arial"/>
          <w:sz w:val="24"/>
          <w:szCs w:val="24"/>
        </w:rPr>
      </w:pPr>
    </w:p>
    <w:p w14:paraId="2846B45F" w14:textId="57C733DB" w:rsidR="00D31C26" w:rsidRDefault="006818EF" w:rsidP="00CA077C">
      <w:pPr>
        <w:spacing w:line="360" w:lineRule="auto"/>
        <w:jc w:val="both"/>
        <w:rPr>
          <w:rFonts w:ascii="Arial" w:hAnsi="Arial" w:cs="Arial"/>
          <w:sz w:val="24"/>
          <w:szCs w:val="24"/>
        </w:rPr>
      </w:pPr>
      <w:r w:rsidRPr="00BE22C8">
        <w:rPr>
          <w:rFonts w:ascii="Arial" w:hAnsi="Arial" w:cs="Arial"/>
          <w:sz w:val="24"/>
          <w:szCs w:val="24"/>
        </w:rPr>
        <w:lastRenderedPageBreak/>
        <w:t>An example of an intervention that supports child poverty is free school meals</w:t>
      </w:r>
      <w:r w:rsidR="00743154" w:rsidRPr="00BE22C8">
        <w:rPr>
          <w:rFonts w:ascii="Arial" w:hAnsi="Arial" w:cs="Arial"/>
          <w:sz w:val="24"/>
          <w:szCs w:val="24"/>
        </w:rPr>
        <w:t xml:space="preserve"> because some families cannot afford to feed their child</w:t>
      </w:r>
      <w:r w:rsidR="00833639" w:rsidRPr="00BE22C8">
        <w:rPr>
          <w:rFonts w:ascii="Arial" w:hAnsi="Arial" w:cs="Arial"/>
          <w:sz w:val="24"/>
          <w:szCs w:val="24"/>
        </w:rPr>
        <w:t xml:space="preserve"> (Shaw, 2020)</w:t>
      </w:r>
      <w:r w:rsidRPr="00BE22C8">
        <w:rPr>
          <w:rFonts w:ascii="Arial" w:hAnsi="Arial" w:cs="Arial"/>
          <w:sz w:val="24"/>
          <w:szCs w:val="24"/>
        </w:rPr>
        <w:t xml:space="preserve">. </w:t>
      </w:r>
      <w:r w:rsidR="00743154" w:rsidRPr="00BE22C8">
        <w:rPr>
          <w:rFonts w:ascii="Arial" w:hAnsi="Arial" w:cs="Arial"/>
          <w:sz w:val="24"/>
          <w:szCs w:val="24"/>
        </w:rPr>
        <w:t xml:space="preserve">Free school meals </w:t>
      </w:r>
      <w:r w:rsidR="0011484A" w:rsidRPr="00BE22C8">
        <w:rPr>
          <w:rFonts w:ascii="Arial" w:hAnsi="Arial" w:cs="Arial"/>
          <w:sz w:val="24"/>
          <w:szCs w:val="24"/>
        </w:rPr>
        <w:t xml:space="preserve">are an effective service and </w:t>
      </w:r>
      <w:r w:rsidR="00743154" w:rsidRPr="00BE22C8">
        <w:rPr>
          <w:rFonts w:ascii="Arial" w:hAnsi="Arial" w:cs="Arial"/>
          <w:sz w:val="24"/>
          <w:szCs w:val="24"/>
        </w:rPr>
        <w:t>support</w:t>
      </w:r>
      <w:r w:rsidR="0011484A" w:rsidRPr="00BE22C8">
        <w:rPr>
          <w:rFonts w:ascii="Arial" w:hAnsi="Arial" w:cs="Arial"/>
          <w:sz w:val="24"/>
          <w:szCs w:val="24"/>
        </w:rPr>
        <w:t>s</w:t>
      </w:r>
      <w:r w:rsidR="00743154" w:rsidRPr="00BE22C8">
        <w:rPr>
          <w:rFonts w:ascii="Arial" w:hAnsi="Arial" w:cs="Arial"/>
          <w:sz w:val="24"/>
          <w:szCs w:val="24"/>
        </w:rPr>
        <w:t xml:space="preserve"> </w:t>
      </w:r>
      <w:r w:rsidR="0011484A" w:rsidRPr="00BE22C8">
        <w:rPr>
          <w:rFonts w:ascii="Arial" w:hAnsi="Arial" w:cs="Arial"/>
          <w:sz w:val="24"/>
          <w:szCs w:val="24"/>
        </w:rPr>
        <w:t xml:space="preserve">child </w:t>
      </w:r>
      <w:r w:rsidR="00743154" w:rsidRPr="00BE22C8">
        <w:rPr>
          <w:rFonts w:ascii="Arial" w:hAnsi="Arial" w:cs="Arial"/>
          <w:sz w:val="24"/>
          <w:szCs w:val="24"/>
        </w:rPr>
        <w:t>poverty because it ensures that all children are provided with a healthy, hot and nutritious meal and ensuring that no child goes hungry</w:t>
      </w:r>
      <w:r w:rsidR="00B7401D" w:rsidRPr="00BE22C8">
        <w:rPr>
          <w:rFonts w:ascii="Arial" w:hAnsi="Arial" w:cs="Arial"/>
          <w:sz w:val="24"/>
          <w:szCs w:val="24"/>
        </w:rPr>
        <w:t xml:space="preserve"> (Welsh Government, 2022</w:t>
      </w:r>
      <w:r w:rsidR="004D3436" w:rsidRPr="00BE22C8">
        <w:rPr>
          <w:rFonts w:ascii="Arial" w:hAnsi="Arial" w:cs="Arial"/>
          <w:sz w:val="24"/>
          <w:szCs w:val="24"/>
        </w:rPr>
        <w:t>a</w:t>
      </w:r>
      <w:r w:rsidR="00B7401D" w:rsidRPr="00BE22C8">
        <w:rPr>
          <w:rFonts w:ascii="Arial" w:hAnsi="Arial" w:cs="Arial"/>
          <w:sz w:val="24"/>
          <w:szCs w:val="24"/>
        </w:rPr>
        <w:t>)</w:t>
      </w:r>
      <w:r w:rsidR="00743154" w:rsidRPr="00BE22C8">
        <w:rPr>
          <w:rFonts w:ascii="Arial" w:hAnsi="Arial" w:cs="Arial"/>
          <w:sz w:val="24"/>
          <w:szCs w:val="24"/>
        </w:rPr>
        <w:t xml:space="preserve">. </w:t>
      </w:r>
      <w:r w:rsidR="00833639" w:rsidRPr="00BE22C8">
        <w:rPr>
          <w:rFonts w:ascii="Arial" w:hAnsi="Arial" w:cs="Arial"/>
          <w:sz w:val="24"/>
          <w:szCs w:val="24"/>
        </w:rPr>
        <w:t xml:space="preserve">With this in mind, in </w:t>
      </w:r>
      <w:r w:rsidR="00743154" w:rsidRPr="00BE22C8">
        <w:rPr>
          <w:rFonts w:ascii="Arial" w:hAnsi="Arial" w:cs="Arial"/>
          <w:sz w:val="24"/>
          <w:szCs w:val="24"/>
        </w:rPr>
        <w:t>2020 two million children in the UK went short of food and 16% of parents claims that their child had to manage with a small portion of food or skip a meal because they did not have money</w:t>
      </w:r>
      <w:r w:rsidR="008A48C0" w:rsidRPr="00BE22C8">
        <w:rPr>
          <w:rFonts w:ascii="Arial" w:hAnsi="Arial" w:cs="Arial"/>
          <w:sz w:val="24"/>
          <w:szCs w:val="24"/>
        </w:rPr>
        <w:t xml:space="preserve"> </w:t>
      </w:r>
      <w:r w:rsidR="00743154" w:rsidRPr="00BE22C8">
        <w:rPr>
          <w:rFonts w:ascii="Arial" w:hAnsi="Arial" w:cs="Arial"/>
          <w:sz w:val="24"/>
          <w:szCs w:val="24"/>
        </w:rPr>
        <w:t xml:space="preserve">(Shaw, 2020). </w:t>
      </w:r>
      <w:r w:rsidR="00BE22C8" w:rsidRPr="00BE22C8">
        <w:rPr>
          <w:rFonts w:ascii="Arial" w:hAnsi="Arial" w:cs="Arial"/>
          <w:sz w:val="24"/>
          <w:szCs w:val="24"/>
        </w:rPr>
        <w:t>P</w:t>
      </w:r>
      <w:r w:rsidR="007A6AC1" w:rsidRPr="00BE22C8">
        <w:rPr>
          <w:rFonts w:ascii="Arial" w:hAnsi="Arial" w:cs="Arial"/>
          <w:sz w:val="24"/>
          <w:szCs w:val="24"/>
        </w:rPr>
        <w:t xml:space="preserve">rimary school children from reception </w:t>
      </w:r>
      <w:r w:rsidR="00190FF8" w:rsidRPr="00BE22C8">
        <w:rPr>
          <w:rFonts w:ascii="Arial" w:hAnsi="Arial" w:cs="Arial"/>
          <w:sz w:val="24"/>
          <w:szCs w:val="24"/>
        </w:rPr>
        <w:t xml:space="preserve">to year one and </w:t>
      </w:r>
      <w:r w:rsidR="005D33C0" w:rsidRPr="00BE22C8">
        <w:rPr>
          <w:rFonts w:ascii="Arial" w:hAnsi="Arial" w:cs="Arial"/>
          <w:sz w:val="24"/>
          <w:szCs w:val="24"/>
        </w:rPr>
        <w:t xml:space="preserve">85,000 </w:t>
      </w:r>
      <w:r w:rsidR="00190FF8" w:rsidRPr="00BE22C8">
        <w:rPr>
          <w:rFonts w:ascii="Arial" w:hAnsi="Arial" w:cs="Arial"/>
          <w:sz w:val="24"/>
          <w:szCs w:val="24"/>
        </w:rPr>
        <w:t xml:space="preserve">children that are from low-income families </w:t>
      </w:r>
      <w:r w:rsidR="00BE22C8" w:rsidRPr="00BE22C8">
        <w:rPr>
          <w:rFonts w:ascii="Arial" w:hAnsi="Arial" w:cs="Arial"/>
          <w:sz w:val="24"/>
          <w:szCs w:val="24"/>
        </w:rPr>
        <w:t>are eligible for free school meals</w:t>
      </w:r>
      <w:r w:rsidR="00AA602C" w:rsidRPr="00BE22C8">
        <w:rPr>
          <w:rFonts w:ascii="Arial" w:hAnsi="Arial" w:cs="Arial"/>
          <w:sz w:val="24"/>
          <w:szCs w:val="24"/>
        </w:rPr>
        <w:t xml:space="preserve"> (Carmarthenshire County Council, no date</w:t>
      </w:r>
      <w:r w:rsidR="005D33C0" w:rsidRPr="00BE22C8">
        <w:rPr>
          <w:rFonts w:ascii="Arial" w:hAnsi="Arial" w:cs="Arial"/>
          <w:sz w:val="24"/>
          <w:szCs w:val="24"/>
        </w:rPr>
        <w:t>; Jenkins, 2021</w:t>
      </w:r>
      <w:r w:rsidR="00AA602C" w:rsidRPr="00BE22C8">
        <w:rPr>
          <w:rFonts w:ascii="Arial" w:hAnsi="Arial" w:cs="Arial"/>
          <w:sz w:val="24"/>
          <w:szCs w:val="24"/>
        </w:rPr>
        <w:t>)</w:t>
      </w:r>
      <w:r w:rsidR="00190FF8" w:rsidRPr="00BE22C8">
        <w:rPr>
          <w:rFonts w:ascii="Arial" w:hAnsi="Arial" w:cs="Arial"/>
          <w:sz w:val="24"/>
          <w:szCs w:val="24"/>
        </w:rPr>
        <w:t xml:space="preserve">. </w:t>
      </w:r>
      <w:r w:rsidR="00AA602C" w:rsidRPr="00BE22C8">
        <w:rPr>
          <w:rFonts w:ascii="Arial" w:hAnsi="Arial" w:cs="Arial"/>
          <w:sz w:val="24"/>
          <w:szCs w:val="24"/>
        </w:rPr>
        <w:t xml:space="preserve">However, children that attend a nursery </w:t>
      </w:r>
      <w:r w:rsidR="0082493F" w:rsidRPr="00BE22C8">
        <w:rPr>
          <w:rFonts w:ascii="Arial" w:hAnsi="Arial" w:cs="Arial"/>
          <w:sz w:val="24"/>
          <w:szCs w:val="24"/>
        </w:rPr>
        <w:t xml:space="preserve">and children that are in year 2 and above </w:t>
      </w:r>
      <w:r w:rsidR="00833639" w:rsidRPr="00BE22C8">
        <w:rPr>
          <w:rFonts w:ascii="Arial" w:hAnsi="Arial" w:cs="Arial"/>
          <w:sz w:val="24"/>
          <w:szCs w:val="24"/>
        </w:rPr>
        <w:t xml:space="preserve">are paying for school’s meals because </w:t>
      </w:r>
      <w:r w:rsidR="0082493F" w:rsidRPr="00BE22C8">
        <w:rPr>
          <w:rFonts w:ascii="Arial" w:hAnsi="Arial" w:cs="Arial"/>
          <w:sz w:val="24"/>
          <w:szCs w:val="24"/>
        </w:rPr>
        <w:t xml:space="preserve">they </w:t>
      </w:r>
      <w:r w:rsidR="00AA602C" w:rsidRPr="00BE22C8">
        <w:rPr>
          <w:rFonts w:ascii="Arial" w:hAnsi="Arial" w:cs="Arial"/>
          <w:sz w:val="24"/>
          <w:szCs w:val="24"/>
        </w:rPr>
        <w:t xml:space="preserve">are not eligible (Carmarthenshire County Council, no date). </w:t>
      </w:r>
      <w:r w:rsidR="0082493F" w:rsidRPr="00BE22C8">
        <w:rPr>
          <w:rFonts w:ascii="Arial" w:hAnsi="Arial" w:cs="Arial"/>
          <w:sz w:val="24"/>
          <w:szCs w:val="24"/>
        </w:rPr>
        <w:t xml:space="preserve">Never the less, </w:t>
      </w:r>
      <w:r w:rsidR="00FE158D" w:rsidRPr="00BE22C8">
        <w:rPr>
          <w:rFonts w:ascii="Arial" w:hAnsi="Arial" w:cs="Arial"/>
          <w:sz w:val="24"/>
          <w:szCs w:val="24"/>
        </w:rPr>
        <w:t>Welsh Government (2022</w:t>
      </w:r>
      <w:r w:rsidR="004D3436" w:rsidRPr="00BE22C8">
        <w:rPr>
          <w:rFonts w:ascii="Arial" w:hAnsi="Arial" w:cs="Arial"/>
          <w:sz w:val="24"/>
          <w:szCs w:val="24"/>
        </w:rPr>
        <w:t>a</w:t>
      </w:r>
      <w:r w:rsidR="00FE158D" w:rsidRPr="00BE22C8">
        <w:rPr>
          <w:rFonts w:ascii="Arial" w:hAnsi="Arial" w:cs="Arial"/>
          <w:sz w:val="24"/>
          <w:szCs w:val="24"/>
        </w:rPr>
        <w:t xml:space="preserve">) claims that </w:t>
      </w:r>
      <w:r w:rsidR="0082493F" w:rsidRPr="00BE22C8">
        <w:rPr>
          <w:rFonts w:ascii="Arial" w:hAnsi="Arial" w:cs="Arial"/>
          <w:sz w:val="24"/>
          <w:szCs w:val="24"/>
        </w:rPr>
        <w:t>all primary school children will be able to have free school meals by 2024</w:t>
      </w:r>
      <w:r w:rsidR="003005FF" w:rsidRPr="00BE22C8">
        <w:rPr>
          <w:rFonts w:ascii="Arial" w:hAnsi="Arial" w:cs="Arial"/>
          <w:sz w:val="24"/>
          <w:szCs w:val="24"/>
        </w:rPr>
        <w:t xml:space="preserve">. </w:t>
      </w:r>
    </w:p>
    <w:p w14:paraId="101D44AF" w14:textId="77777777" w:rsidR="005010B5" w:rsidRPr="00BE22C8" w:rsidRDefault="005010B5" w:rsidP="00CA077C">
      <w:pPr>
        <w:spacing w:line="360" w:lineRule="auto"/>
        <w:jc w:val="both"/>
        <w:rPr>
          <w:rFonts w:ascii="Arial" w:hAnsi="Arial" w:cs="Arial"/>
          <w:sz w:val="24"/>
          <w:szCs w:val="24"/>
        </w:rPr>
      </w:pPr>
    </w:p>
    <w:p w14:paraId="5FB2F56F" w14:textId="12AC95B3" w:rsidR="00CF5E75" w:rsidRPr="00CF5E75" w:rsidRDefault="00833639" w:rsidP="00CF5E75">
      <w:pPr>
        <w:spacing w:line="360" w:lineRule="auto"/>
        <w:jc w:val="both"/>
        <w:rPr>
          <w:rFonts w:ascii="Arial" w:hAnsi="Arial" w:cs="Arial"/>
          <w:sz w:val="24"/>
          <w:szCs w:val="24"/>
          <w:highlight w:val="cyan"/>
        </w:rPr>
      </w:pPr>
      <w:r w:rsidRPr="00CA077C">
        <w:rPr>
          <w:rFonts w:ascii="Arial" w:hAnsi="Arial" w:cs="Arial"/>
          <w:sz w:val="24"/>
          <w:szCs w:val="24"/>
        </w:rPr>
        <w:t>Another example of an intervention that supports child poverty is breakfast club</w:t>
      </w:r>
      <w:r w:rsidR="00BE22C8" w:rsidRPr="00CA077C">
        <w:rPr>
          <w:rFonts w:ascii="Arial" w:hAnsi="Arial" w:cs="Arial"/>
          <w:sz w:val="24"/>
          <w:szCs w:val="24"/>
        </w:rPr>
        <w:t xml:space="preserve"> because some families cannot afford to feed their child</w:t>
      </w:r>
      <w:r w:rsidRPr="00CA077C">
        <w:rPr>
          <w:rFonts w:ascii="Arial" w:hAnsi="Arial" w:cs="Arial"/>
          <w:sz w:val="24"/>
          <w:szCs w:val="24"/>
        </w:rPr>
        <w:t xml:space="preserve">. </w:t>
      </w:r>
      <w:r w:rsidR="00530360" w:rsidRPr="00CA077C">
        <w:rPr>
          <w:rFonts w:ascii="Arial" w:hAnsi="Arial" w:cs="Arial"/>
          <w:sz w:val="24"/>
          <w:szCs w:val="24"/>
        </w:rPr>
        <w:t xml:space="preserve">Breakfast club are an effective service and supports child poverty because it ensures that children are provided with a </w:t>
      </w:r>
      <w:r w:rsidR="00C2112D" w:rsidRPr="00CA077C">
        <w:rPr>
          <w:rFonts w:ascii="Arial" w:hAnsi="Arial" w:cs="Arial"/>
          <w:sz w:val="24"/>
          <w:szCs w:val="24"/>
        </w:rPr>
        <w:t xml:space="preserve">free </w:t>
      </w:r>
      <w:r w:rsidR="00530360" w:rsidRPr="00CA077C">
        <w:rPr>
          <w:rFonts w:ascii="Arial" w:hAnsi="Arial" w:cs="Arial"/>
          <w:sz w:val="24"/>
          <w:szCs w:val="24"/>
        </w:rPr>
        <w:t xml:space="preserve">healthy breakfast before the beginning of </w:t>
      </w:r>
      <w:r w:rsidR="00630C5D" w:rsidRPr="00CA077C">
        <w:rPr>
          <w:rFonts w:ascii="Arial" w:hAnsi="Arial" w:cs="Arial"/>
          <w:sz w:val="24"/>
          <w:szCs w:val="24"/>
        </w:rPr>
        <w:t xml:space="preserve">the </w:t>
      </w:r>
      <w:r w:rsidR="00530360" w:rsidRPr="00CA077C">
        <w:rPr>
          <w:rFonts w:ascii="Arial" w:hAnsi="Arial" w:cs="Arial"/>
          <w:sz w:val="24"/>
          <w:szCs w:val="24"/>
        </w:rPr>
        <w:t>school</w:t>
      </w:r>
      <w:r w:rsidR="004D3436" w:rsidRPr="00CA077C">
        <w:rPr>
          <w:rFonts w:ascii="Arial" w:hAnsi="Arial" w:cs="Arial"/>
          <w:sz w:val="24"/>
          <w:szCs w:val="24"/>
        </w:rPr>
        <w:t xml:space="preserve"> </w:t>
      </w:r>
      <w:r w:rsidR="00630C5D" w:rsidRPr="00CA077C">
        <w:rPr>
          <w:rFonts w:ascii="Arial" w:hAnsi="Arial" w:cs="Arial"/>
          <w:sz w:val="24"/>
          <w:szCs w:val="24"/>
        </w:rPr>
        <w:t xml:space="preserve">day </w:t>
      </w:r>
      <w:r w:rsidR="004D3436" w:rsidRPr="00CA077C">
        <w:rPr>
          <w:rFonts w:ascii="Arial" w:hAnsi="Arial" w:cs="Arial"/>
          <w:sz w:val="24"/>
          <w:szCs w:val="24"/>
        </w:rPr>
        <w:t>(Welsh Government, 2022b)</w:t>
      </w:r>
      <w:r w:rsidR="00530360" w:rsidRPr="00CA077C">
        <w:rPr>
          <w:rFonts w:ascii="Arial" w:hAnsi="Arial" w:cs="Arial"/>
          <w:sz w:val="24"/>
          <w:szCs w:val="24"/>
        </w:rPr>
        <w:t>.</w:t>
      </w:r>
      <w:r w:rsidR="00DE3071" w:rsidRPr="00CA077C">
        <w:rPr>
          <w:rFonts w:ascii="Arial" w:hAnsi="Arial" w:cs="Arial"/>
          <w:sz w:val="24"/>
          <w:szCs w:val="24"/>
        </w:rPr>
        <w:t xml:space="preserve"> </w:t>
      </w:r>
      <w:r w:rsidR="00526CF7" w:rsidRPr="00CA077C">
        <w:rPr>
          <w:rFonts w:ascii="Arial" w:hAnsi="Arial" w:cs="Arial"/>
          <w:sz w:val="24"/>
          <w:szCs w:val="24"/>
        </w:rPr>
        <w:t xml:space="preserve">When children are attending breakfast club, they are offered cereal, drink and toast. </w:t>
      </w:r>
      <w:r w:rsidR="00DE3071" w:rsidRPr="00CA077C">
        <w:rPr>
          <w:rFonts w:ascii="Arial" w:hAnsi="Arial" w:cs="Arial"/>
          <w:sz w:val="24"/>
          <w:szCs w:val="24"/>
        </w:rPr>
        <w:t xml:space="preserve">One should not forget that breakfast is the most important meal of the day </w:t>
      </w:r>
      <w:r w:rsidR="00BE22C8" w:rsidRPr="00CA077C">
        <w:rPr>
          <w:rFonts w:ascii="Arial" w:hAnsi="Arial" w:cs="Arial"/>
          <w:sz w:val="24"/>
          <w:szCs w:val="24"/>
        </w:rPr>
        <w:t xml:space="preserve">and </w:t>
      </w:r>
      <w:r w:rsidR="00DE3071" w:rsidRPr="00CA077C">
        <w:rPr>
          <w:rFonts w:ascii="Arial" w:hAnsi="Arial" w:cs="Arial"/>
          <w:sz w:val="24"/>
          <w:szCs w:val="24"/>
        </w:rPr>
        <w:t>suppor</w:t>
      </w:r>
      <w:r w:rsidR="0014560F" w:rsidRPr="00CA077C">
        <w:rPr>
          <w:rFonts w:ascii="Arial" w:hAnsi="Arial" w:cs="Arial"/>
          <w:sz w:val="24"/>
          <w:szCs w:val="24"/>
        </w:rPr>
        <w:t>ts</w:t>
      </w:r>
      <w:r w:rsidR="00DE3071" w:rsidRPr="00CA077C">
        <w:rPr>
          <w:rFonts w:ascii="Arial" w:hAnsi="Arial" w:cs="Arial"/>
          <w:sz w:val="24"/>
          <w:szCs w:val="24"/>
        </w:rPr>
        <w:t xml:space="preserve"> children’s educational performances because the individuals </w:t>
      </w:r>
      <w:r w:rsidR="00DD275C" w:rsidRPr="00CA077C">
        <w:rPr>
          <w:rFonts w:ascii="Arial" w:hAnsi="Arial" w:cs="Arial"/>
          <w:sz w:val="24"/>
          <w:szCs w:val="24"/>
        </w:rPr>
        <w:t xml:space="preserve">have had the right </w:t>
      </w:r>
      <w:r w:rsidR="00447877" w:rsidRPr="00CA077C">
        <w:rPr>
          <w:rFonts w:ascii="Arial" w:hAnsi="Arial" w:cs="Arial"/>
          <w:sz w:val="24"/>
          <w:szCs w:val="24"/>
        </w:rPr>
        <w:t>nutritious</w:t>
      </w:r>
      <w:r w:rsidR="00DD275C" w:rsidRPr="00CA077C">
        <w:rPr>
          <w:rFonts w:ascii="Arial" w:hAnsi="Arial" w:cs="Arial"/>
          <w:sz w:val="24"/>
          <w:szCs w:val="24"/>
        </w:rPr>
        <w:t xml:space="preserve"> </w:t>
      </w:r>
      <w:r w:rsidR="00B21401" w:rsidRPr="00CA077C">
        <w:rPr>
          <w:rFonts w:ascii="Arial" w:hAnsi="Arial" w:cs="Arial"/>
          <w:sz w:val="24"/>
          <w:szCs w:val="24"/>
        </w:rPr>
        <w:t xml:space="preserve">from the breakfast that supports them </w:t>
      </w:r>
      <w:r w:rsidR="00DD275C" w:rsidRPr="00CA077C">
        <w:rPr>
          <w:rFonts w:ascii="Arial" w:hAnsi="Arial" w:cs="Arial"/>
          <w:sz w:val="24"/>
          <w:szCs w:val="24"/>
        </w:rPr>
        <w:t xml:space="preserve">to </w:t>
      </w:r>
      <w:r w:rsidR="00DE3071" w:rsidRPr="00CA077C">
        <w:rPr>
          <w:rFonts w:ascii="Arial" w:hAnsi="Arial" w:cs="Arial"/>
          <w:sz w:val="24"/>
          <w:szCs w:val="24"/>
        </w:rPr>
        <w:t>concen</w:t>
      </w:r>
      <w:r w:rsidR="00DD275C" w:rsidRPr="00CA077C">
        <w:rPr>
          <w:rFonts w:ascii="Arial" w:hAnsi="Arial" w:cs="Arial"/>
          <w:sz w:val="24"/>
          <w:szCs w:val="24"/>
        </w:rPr>
        <w:t xml:space="preserve">trate throughout the day </w:t>
      </w:r>
      <w:r w:rsidR="00956E37" w:rsidRPr="00CA077C">
        <w:rPr>
          <w:rFonts w:ascii="Arial" w:hAnsi="Arial" w:cs="Arial"/>
          <w:sz w:val="24"/>
          <w:szCs w:val="24"/>
        </w:rPr>
        <w:t>(Children’s health, 2022</w:t>
      </w:r>
      <w:r w:rsidR="00270637" w:rsidRPr="00CA077C">
        <w:rPr>
          <w:rFonts w:ascii="Arial" w:hAnsi="Arial" w:cs="Arial"/>
          <w:sz w:val="24"/>
          <w:szCs w:val="24"/>
        </w:rPr>
        <w:t>; Welsh Government (2022b</w:t>
      </w:r>
      <w:r w:rsidR="00956E37" w:rsidRPr="00CA077C">
        <w:rPr>
          <w:rFonts w:ascii="Arial" w:hAnsi="Arial" w:cs="Arial"/>
          <w:sz w:val="24"/>
          <w:szCs w:val="24"/>
        </w:rPr>
        <w:t>)</w:t>
      </w:r>
      <w:r w:rsidR="00DE3071" w:rsidRPr="00CA077C">
        <w:rPr>
          <w:rFonts w:ascii="Arial" w:hAnsi="Arial" w:cs="Arial"/>
          <w:sz w:val="24"/>
          <w:szCs w:val="24"/>
        </w:rPr>
        <w:t xml:space="preserve">. </w:t>
      </w:r>
      <w:r w:rsidR="00526CF7" w:rsidRPr="00CA077C">
        <w:rPr>
          <w:rFonts w:ascii="Arial" w:hAnsi="Arial" w:cs="Arial"/>
          <w:sz w:val="24"/>
          <w:szCs w:val="24"/>
        </w:rPr>
        <w:t xml:space="preserve">Moreover, Carmarthenshire County Council has asked parents for a £1 donation towards their child’s </w:t>
      </w:r>
      <w:r w:rsidR="004455E1" w:rsidRPr="00CA077C">
        <w:rPr>
          <w:rFonts w:ascii="Arial" w:hAnsi="Arial" w:cs="Arial"/>
          <w:sz w:val="24"/>
          <w:szCs w:val="24"/>
        </w:rPr>
        <w:t>breakfast (BBC Wales, 2019)</w:t>
      </w:r>
      <w:r w:rsidR="00526CF7" w:rsidRPr="00CA077C">
        <w:rPr>
          <w:rFonts w:ascii="Arial" w:hAnsi="Arial" w:cs="Arial"/>
          <w:sz w:val="24"/>
          <w:szCs w:val="24"/>
        </w:rPr>
        <w:t xml:space="preserve">. </w:t>
      </w:r>
      <w:r w:rsidR="00FA2FC5" w:rsidRPr="00CA077C">
        <w:rPr>
          <w:rFonts w:ascii="Arial" w:hAnsi="Arial" w:cs="Arial"/>
          <w:sz w:val="24"/>
          <w:szCs w:val="24"/>
        </w:rPr>
        <w:t xml:space="preserve">By considering this, it is not supporting child poverty because some parents may not be able to afford to pay </w:t>
      </w:r>
      <w:r w:rsidR="00B21401" w:rsidRPr="00CA077C">
        <w:rPr>
          <w:rFonts w:ascii="Arial" w:hAnsi="Arial" w:cs="Arial"/>
          <w:sz w:val="24"/>
          <w:szCs w:val="24"/>
        </w:rPr>
        <w:t xml:space="preserve">a </w:t>
      </w:r>
      <w:r w:rsidR="00FA2FC5" w:rsidRPr="00CA077C">
        <w:rPr>
          <w:rFonts w:ascii="Arial" w:hAnsi="Arial" w:cs="Arial"/>
          <w:sz w:val="24"/>
          <w:szCs w:val="24"/>
        </w:rPr>
        <w:t>£1 to provide breakfast for their child</w:t>
      </w:r>
      <w:r w:rsidR="00B21401" w:rsidRPr="00CA077C">
        <w:rPr>
          <w:rFonts w:ascii="Arial" w:hAnsi="Arial" w:cs="Arial"/>
          <w:sz w:val="24"/>
          <w:szCs w:val="24"/>
        </w:rPr>
        <w:t>.</w:t>
      </w:r>
      <w:r w:rsidR="009475ED" w:rsidRPr="00CA077C">
        <w:rPr>
          <w:rFonts w:ascii="Arial" w:hAnsi="Arial" w:cs="Arial"/>
          <w:sz w:val="24"/>
          <w:szCs w:val="24"/>
        </w:rPr>
        <w:t xml:space="preserve"> </w:t>
      </w:r>
      <w:r w:rsidR="00B21401" w:rsidRPr="00CA077C">
        <w:rPr>
          <w:rFonts w:ascii="Arial" w:hAnsi="Arial" w:cs="Arial"/>
          <w:sz w:val="24"/>
          <w:szCs w:val="24"/>
        </w:rPr>
        <w:t xml:space="preserve">However, the £1 donation has failed because there was a </w:t>
      </w:r>
      <w:r w:rsidR="009475ED" w:rsidRPr="00CA077C">
        <w:rPr>
          <w:rFonts w:ascii="Arial" w:hAnsi="Arial" w:cs="Arial"/>
          <w:sz w:val="24"/>
          <w:szCs w:val="24"/>
        </w:rPr>
        <w:t xml:space="preserve">policy that was written in 2004 </w:t>
      </w:r>
      <w:r w:rsidR="00B21401" w:rsidRPr="00CA077C">
        <w:rPr>
          <w:rFonts w:ascii="Arial" w:hAnsi="Arial" w:cs="Arial"/>
          <w:sz w:val="24"/>
          <w:szCs w:val="24"/>
        </w:rPr>
        <w:t xml:space="preserve">that </w:t>
      </w:r>
      <w:r w:rsidR="009475ED" w:rsidRPr="00CA077C">
        <w:rPr>
          <w:rFonts w:ascii="Arial" w:hAnsi="Arial" w:cs="Arial"/>
          <w:sz w:val="24"/>
          <w:szCs w:val="24"/>
        </w:rPr>
        <w:t>suggest that local</w:t>
      </w:r>
      <w:r w:rsidR="0021374B" w:rsidRPr="00CA077C">
        <w:rPr>
          <w:rFonts w:ascii="Arial" w:hAnsi="Arial" w:cs="Arial"/>
          <w:sz w:val="24"/>
          <w:szCs w:val="24"/>
        </w:rPr>
        <w:t xml:space="preserve"> authorities</w:t>
      </w:r>
      <w:r w:rsidR="00FA2FC5" w:rsidRPr="00CA077C">
        <w:rPr>
          <w:rFonts w:ascii="Arial" w:hAnsi="Arial" w:cs="Arial"/>
          <w:sz w:val="24"/>
          <w:szCs w:val="24"/>
        </w:rPr>
        <w:t xml:space="preserve"> should provide free breakfast for children</w:t>
      </w:r>
      <w:r w:rsidR="004455E1" w:rsidRPr="00CA077C">
        <w:rPr>
          <w:rFonts w:ascii="Arial" w:hAnsi="Arial" w:cs="Arial"/>
          <w:sz w:val="24"/>
          <w:szCs w:val="24"/>
        </w:rPr>
        <w:t xml:space="preserve"> (BBC Wales, 2019).</w:t>
      </w:r>
    </w:p>
    <w:p w14:paraId="6435532D" w14:textId="6CC4CF12" w:rsidR="00CF5E75" w:rsidRDefault="00CF5E75" w:rsidP="00557658">
      <w:pPr>
        <w:spacing w:line="360" w:lineRule="auto"/>
        <w:rPr>
          <w:rFonts w:ascii="Arial" w:hAnsi="Arial" w:cs="Arial"/>
          <w:sz w:val="24"/>
          <w:szCs w:val="24"/>
        </w:rPr>
      </w:pPr>
    </w:p>
    <w:p w14:paraId="3786032F" w14:textId="77777777" w:rsidR="00FD18E9" w:rsidRDefault="00FD18E9" w:rsidP="00557658">
      <w:pPr>
        <w:spacing w:line="360" w:lineRule="auto"/>
        <w:rPr>
          <w:rFonts w:ascii="Arial" w:hAnsi="Arial" w:cs="Arial"/>
          <w:b/>
          <w:bCs/>
          <w:sz w:val="24"/>
          <w:szCs w:val="24"/>
          <w:u w:val="single"/>
        </w:rPr>
      </w:pPr>
    </w:p>
    <w:p w14:paraId="031F8ECF" w14:textId="0AF7D7D8" w:rsidR="00557658" w:rsidRDefault="00557658" w:rsidP="00557658">
      <w:pPr>
        <w:spacing w:line="360" w:lineRule="auto"/>
        <w:rPr>
          <w:rFonts w:ascii="Arial" w:hAnsi="Arial" w:cs="Arial"/>
          <w:b/>
          <w:bCs/>
          <w:sz w:val="24"/>
          <w:szCs w:val="24"/>
          <w:u w:val="single"/>
        </w:rPr>
      </w:pPr>
      <w:r w:rsidRPr="00557658">
        <w:rPr>
          <w:rFonts w:ascii="Arial" w:hAnsi="Arial" w:cs="Arial"/>
          <w:b/>
          <w:bCs/>
          <w:sz w:val="24"/>
          <w:szCs w:val="24"/>
          <w:u w:val="single"/>
        </w:rPr>
        <w:lastRenderedPageBreak/>
        <w:t>Reference list</w:t>
      </w:r>
    </w:p>
    <w:p w14:paraId="3BDF393F" w14:textId="77777777" w:rsidR="00C7275F" w:rsidRDefault="00C7275F" w:rsidP="00C7275F">
      <w:pPr>
        <w:spacing w:line="360" w:lineRule="auto"/>
        <w:rPr>
          <w:rFonts w:ascii="Arial" w:hAnsi="Arial" w:cs="Arial"/>
          <w:sz w:val="24"/>
          <w:szCs w:val="24"/>
        </w:rPr>
      </w:pPr>
      <w:r w:rsidRPr="00340046">
        <w:rPr>
          <w:rFonts w:ascii="Arial" w:hAnsi="Arial" w:cs="Arial"/>
          <w:sz w:val="24"/>
          <w:szCs w:val="24"/>
        </w:rPr>
        <w:t xml:space="preserve">Action for Children. (2021). </w:t>
      </w:r>
      <w:r w:rsidRPr="00340046">
        <w:rPr>
          <w:rFonts w:ascii="Arial" w:hAnsi="Arial" w:cs="Arial"/>
          <w:i/>
          <w:iCs/>
          <w:sz w:val="24"/>
          <w:szCs w:val="24"/>
        </w:rPr>
        <w:t>Beyond reach: barriers to accessing early years services for children.</w:t>
      </w:r>
      <w:r w:rsidRPr="00340046">
        <w:rPr>
          <w:rFonts w:ascii="Arial" w:hAnsi="Arial" w:cs="Arial"/>
          <w:sz w:val="24"/>
          <w:szCs w:val="24"/>
        </w:rPr>
        <w:t xml:space="preserve"> Available at: </w:t>
      </w:r>
      <w:hyperlink r:id="rId6" w:history="1">
        <w:r w:rsidRPr="00340046">
          <w:rPr>
            <w:rStyle w:val="Hyperlink"/>
            <w:rFonts w:ascii="Arial" w:hAnsi="Arial" w:cs="Arial"/>
            <w:sz w:val="24"/>
            <w:szCs w:val="24"/>
          </w:rPr>
          <w:t>https://media.actionforchildren.org.uk/documents/Beyond_Reach_-_Barriers_to_accessing_early_years_services_for_children.pdf</w:t>
        </w:r>
      </w:hyperlink>
      <w:r w:rsidRPr="00340046">
        <w:rPr>
          <w:rFonts w:ascii="Arial" w:hAnsi="Arial" w:cs="Arial"/>
          <w:sz w:val="24"/>
          <w:szCs w:val="24"/>
        </w:rPr>
        <w:t xml:space="preserve"> (Accessed: 14</w:t>
      </w:r>
      <w:r w:rsidRPr="00340046">
        <w:rPr>
          <w:rFonts w:ascii="Arial" w:hAnsi="Arial" w:cs="Arial"/>
          <w:sz w:val="24"/>
          <w:szCs w:val="24"/>
          <w:vertAlign w:val="superscript"/>
        </w:rPr>
        <w:t>th</w:t>
      </w:r>
      <w:r w:rsidRPr="00340046">
        <w:rPr>
          <w:rFonts w:ascii="Arial" w:hAnsi="Arial" w:cs="Arial"/>
          <w:sz w:val="24"/>
          <w:szCs w:val="24"/>
        </w:rPr>
        <w:t xml:space="preserve"> of February). </w:t>
      </w:r>
    </w:p>
    <w:p w14:paraId="7DA3F708"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Action for Children. (2023). </w:t>
      </w:r>
      <w:r w:rsidRPr="002C7057">
        <w:rPr>
          <w:rFonts w:ascii="Arial" w:hAnsi="Arial" w:cs="Arial"/>
          <w:i/>
          <w:iCs/>
          <w:sz w:val="24"/>
          <w:szCs w:val="24"/>
        </w:rPr>
        <w:t>Child Poverty.</w:t>
      </w:r>
      <w:r>
        <w:rPr>
          <w:rFonts w:ascii="Arial" w:hAnsi="Arial" w:cs="Arial"/>
          <w:sz w:val="24"/>
          <w:szCs w:val="24"/>
        </w:rPr>
        <w:t xml:space="preserve"> Available at: </w:t>
      </w:r>
      <w:hyperlink r:id="rId7" w:anchor=":~:text=Poverty%20is%20a%20lack%20of%20money%20that%20leaves,families%20with%20incomes%20below%2060%25%20of%20the%20average" w:history="1">
        <w:r w:rsidRPr="004134D0">
          <w:rPr>
            <w:rStyle w:val="Hyperlink"/>
            <w:rFonts w:ascii="Arial" w:hAnsi="Arial" w:cs="Arial"/>
            <w:sz w:val="24"/>
            <w:szCs w:val="24"/>
          </w:rPr>
          <w:t>https://www.actionforchildren.org.uk/support-us/campaign-with-us/child-poverty/#:~:text=Poverty%20is%20a%20lack%20of%20money%20that%20leaves,families%20with%20incomes%20below%2060%25%20of%20the%20average</w:t>
        </w:r>
      </w:hyperlink>
      <w:r>
        <w:rPr>
          <w:rFonts w:ascii="Arial" w:hAnsi="Arial" w:cs="Arial"/>
          <w:sz w:val="24"/>
          <w:szCs w:val="24"/>
        </w:rPr>
        <w:t xml:space="preserve"> (Accessed: 11</w:t>
      </w:r>
      <w:r w:rsidRPr="002C7057">
        <w:rPr>
          <w:rFonts w:ascii="Arial" w:hAnsi="Arial" w:cs="Arial"/>
          <w:sz w:val="24"/>
          <w:szCs w:val="24"/>
          <w:vertAlign w:val="superscript"/>
        </w:rPr>
        <w:t>th</w:t>
      </w:r>
      <w:r>
        <w:rPr>
          <w:rFonts w:ascii="Arial" w:hAnsi="Arial" w:cs="Arial"/>
          <w:sz w:val="24"/>
          <w:szCs w:val="24"/>
        </w:rPr>
        <w:t xml:space="preserve"> of February). </w:t>
      </w:r>
    </w:p>
    <w:p w14:paraId="1648E33F" w14:textId="77777777" w:rsidR="00C7275F" w:rsidRDefault="00C7275F" w:rsidP="00C7275F">
      <w:pPr>
        <w:spacing w:line="360" w:lineRule="auto"/>
        <w:rPr>
          <w:rFonts w:ascii="Arial" w:hAnsi="Arial" w:cs="Arial"/>
          <w:sz w:val="24"/>
          <w:szCs w:val="24"/>
        </w:rPr>
      </w:pPr>
      <w:r w:rsidRPr="00340046">
        <w:rPr>
          <w:rFonts w:ascii="Arial" w:hAnsi="Arial" w:cs="Arial"/>
          <w:sz w:val="24"/>
          <w:szCs w:val="24"/>
        </w:rPr>
        <w:t xml:space="preserve">Allen, G. (2011). </w:t>
      </w:r>
      <w:r w:rsidRPr="00340046">
        <w:rPr>
          <w:rFonts w:ascii="Arial" w:hAnsi="Arial" w:cs="Arial"/>
          <w:i/>
          <w:iCs/>
          <w:sz w:val="24"/>
          <w:szCs w:val="24"/>
        </w:rPr>
        <w:t>Early Intervention: The Next Steps.</w:t>
      </w:r>
      <w:r w:rsidRPr="00340046">
        <w:rPr>
          <w:rFonts w:ascii="Arial" w:hAnsi="Arial" w:cs="Arial"/>
          <w:sz w:val="24"/>
          <w:szCs w:val="24"/>
        </w:rPr>
        <w:t xml:space="preserve"> Available at: </w:t>
      </w:r>
      <w:hyperlink r:id="rId8" w:history="1">
        <w:r w:rsidRPr="00340046">
          <w:rPr>
            <w:rStyle w:val="Hyperlink"/>
            <w:rFonts w:ascii="Arial" w:hAnsi="Arial" w:cs="Arial"/>
            <w:sz w:val="24"/>
            <w:szCs w:val="24"/>
          </w:rPr>
          <w:t>https://assets.publishing.service.gov.uk/government/uploads/system/uploads/attachment_data/file/284086/early-intervention-next-steps2.pdf</w:t>
        </w:r>
      </w:hyperlink>
      <w:r w:rsidRPr="00340046">
        <w:rPr>
          <w:rFonts w:ascii="Arial" w:hAnsi="Arial" w:cs="Arial"/>
          <w:sz w:val="24"/>
          <w:szCs w:val="24"/>
        </w:rPr>
        <w:t xml:space="preserve"> (Accessed: 14</w:t>
      </w:r>
      <w:r w:rsidRPr="00340046">
        <w:rPr>
          <w:rFonts w:ascii="Arial" w:hAnsi="Arial" w:cs="Arial"/>
          <w:sz w:val="24"/>
          <w:szCs w:val="24"/>
          <w:vertAlign w:val="superscript"/>
        </w:rPr>
        <w:t>th</w:t>
      </w:r>
      <w:r w:rsidRPr="00340046">
        <w:rPr>
          <w:rFonts w:ascii="Arial" w:hAnsi="Arial" w:cs="Arial"/>
          <w:sz w:val="24"/>
          <w:szCs w:val="24"/>
        </w:rPr>
        <w:t xml:space="preserve"> of February). </w:t>
      </w:r>
    </w:p>
    <w:p w14:paraId="0542ACC0"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ASDA Good Living. (2015). </w:t>
      </w:r>
      <w:r w:rsidRPr="00080FD7">
        <w:rPr>
          <w:rFonts w:ascii="Arial" w:hAnsi="Arial" w:cs="Arial"/>
          <w:i/>
          <w:iCs/>
          <w:sz w:val="24"/>
          <w:szCs w:val="24"/>
        </w:rPr>
        <w:t>Spaghetti Bolognese.</w:t>
      </w:r>
      <w:r>
        <w:rPr>
          <w:rFonts w:ascii="Arial" w:hAnsi="Arial" w:cs="Arial"/>
          <w:sz w:val="24"/>
          <w:szCs w:val="24"/>
        </w:rPr>
        <w:t xml:space="preserve"> Available at: </w:t>
      </w:r>
      <w:hyperlink r:id="rId9" w:history="1">
        <w:r w:rsidRPr="009C6A76">
          <w:rPr>
            <w:rStyle w:val="Hyperlink"/>
            <w:rFonts w:ascii="Arial" w:hAnsi="Arial" w:cs="Arial"/>
            <w:sz w:val="24"/>
            <w:szCs w:val="24"/>
          </w:rPr>
          <w:t>https://www.asda.com/good-living/recipe/spaghetti-bolognese</w:t>
        </w:r>
      </w:hyperlink>
      <w:r>
        <w:rPr>
          <w:rFonts w:ascii="Arial" w:hAnsi="Arial" w:cs="Arial"/>
          <w:sz w:val="24"/>
          <w:szCs w:val="24"/>
        </w:rPr>
        <w:t xml:space="preserve"> (Accessed: 12</w:t>
      </w:r>
      <w:r w:rsidRPr="00080FD7">
        <w:rPr>
          <w:rFonts w:ascii="Arial" w:hAnsi="Arial" w:cs="Arial"/>
          <w:sz w:val="24"/>
          <w:szCs w:val="24"/>
          <w:vertAlign w:val="superscript"/>
        </w:rPr>
        <w:t>th</w:t>
      </w:r>
      <w:r>
        <w:rPr>
          <w:rFonts w:ascii="Arial" w:hAnsi="Arial" w:cs="Arial"/>
          <w:sz w:val="24"/>
          <w:szCs w:val="24"/>
        </w:rPr>
        <w:t xml:space="preserve"> of February). </w:t>
      </w:r>
    </w:p>
    <w:p w14:paraId="69E9F273"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ASDA. (2023). Available at: </w:t>
      </w:r>
      <w:hyperlink r:id="rId10" w:history="1">
        <w:r w:rsidRPr="00BC44E4">
          <w:rPr>
            <w:rStyle w:val="Hyperlink"/>
            <w:rFonts w:ascii="Arial" w:hAnsi="Arial" w:cs="Arial"/>
            <w:sz w:val="24"/>
            <w:szCs w:val="24"/>
          </w:rPr>
          <w:t>https://www.asda.com/</w:t>
        </w:r>
      </w:hyperlink>
      <w:r>
        <w:rPr>
          <w:rFonts w:ascii="Arial" w:hAnsi="Arial" w:cs="Arial"/>
          <w:sz w:val="24"/>
          <w:szCs w:val="24"/>
        </w:rPr>
        <w:t xml:space="preserve"> (Accessed: 12</w:t>
      </w:r>
      <w:r w:rsidRPr="006866B9">
        <w:rPr>
          <w:rFonts w:ascii="Arial" w:hAnsi="Arial" w:cs="Arial"/>
          <w:sz w:val="24"/>
          <w:szCs w:val="24"/>
          <w:vertAlign w:val="superscript"/>
        </w:rPr>
        <w:t>th</w:t>
      </w:r>
      <w:r>
        <w:rPr>
          <w:rFonts w:ascii="Arial" w:hAnsi="Arial" w:cs="Arial"/>
          <w:sz w:val="24"/>
          <w:szCs w:val="24"/>
        </w:rPr>
        <w:t xml:space="preserve"> of February). </w:t>
      </w:r>
    </w:p>
    <w:p w14:paraId="4F072887"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Askew, K. (2021). </w:t>
      </w:r>
      <w:r w:rsidRPr="00560789">
        <w:rPr>
          <w:rFonts w:ascii="Arial" w:hAnsi="Arial" w:cs="Arial"/>
          <w:i/>
          <w:iCs/>
          <w:sz w:val="24"/>
          <w:szCs w:val="24"/>
        </w:rPr>
        <w:t xml:space="preserve">Jump in childhood obesity highlights UK health inequalities: ‘Childhood obesity is strongly associated with low </w:t>
      </w:r>
      <w:proofErr w:type="gramStart"/>
      <w:r w:rsidRPr="00560789">
        <w:rPr>
          <w:rFonts w:ascii="Arial" w:hAnsi="Arial" w:cs="Arial"/>
          <w:i/>
          <w:iCs/>
          <w:sz w:val="24"/>
          <w:szCs w:val="24"/>
        </w:rPr>
        <w:t>incomes’</w:t>
      </w:r>
      <w:proofErr w:type="gramEnd"/>
      <w:r w:rsidRPr="00560789">
        <w:rPr>
          <w:rFonts w:ascii="Arial" w:hAnsi="Arial" w:cs="Arial"/>
          <w:i/>
          <w:iCs/>
          <w:sz w:val="24"/>
          <w:szCs w:val="24"/>
        </w:rPr>
        <w:t>.</w:t>
      </w:r>
      <w:r>
        <w:rPr>
          <w:rFonts w:ascii="Arial" w:hAnsi="Arial" w:cs="Arial"/>
          <w:sz w:val="24"/>
          <w:szCs w:val="24"/>
        </w:rPr>
        <w:t xml:space="preserve"> Available at: </w:t>
      </w:r>
      <w:hyperlink r:id="rId11" w:history="1">
        <w:r w:rsidRPr="009C6A76">
          <w:rPr>
            <w:rStyle w:val="Hyperlink"/>
            <w:rFonts w:ascii="Arial" w:hAnsi="Arial" w:cs="Arial"/>
            <w:sz w:val="24"/>
            <w:szCs w:val="24"/>
          </w:rPr>
          <w:t>https://www.foodnavigator.com/Article/2021/11/18/Jump-in-childhood-obesity-highlights-UK-health-inequalities-Childhood-obesity-is-strongly-associated-with-low-incomes</w:t>
        </w:r>
      </w:hyperlink>
      <w:r>
        <w:rPr>
          <w:rFonts w:ascii="Arial" w:hAnsi="Arial" w:cs="Arial"/>
          <w:sz w:val="24"/>
          <w:szCs w:val="24"/>
        </w:rPr>
        <w:t xml:space="preserve"> (Accessed: 12</w:t>
      </w:r>
      <w:r w:rsidRPr="00560789">
        <w:rPr>
          <w:rFonts w:ascii="Arial" w:hAnsi="Arial" w:cs="Arial"/>
          <w:sz w:val="24"/>
          <w:szCs w:val="24"/>
          <w:vertAlign w:val="superscript"/>
        </w:rPr>
        <w:t>th</w:t>
      </w:r>
      <w:r>
        <w:rPr>
          <w:rFonts w:ascii="Arial" w:hAnsi="Arial" w:cs="Arial"/>
          <w:sz w:val="24"/>
          <w:szCs w:val="24"/>
        </w:rPr>
        <w:t xml:space="preserve"> of February). </w:t>
      </w:r>
    </w:p>
    <w:p w14:paraId="60AA9B75"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Barnardo’s. (2020). </w:t>
      </w:r>
      <w:r w:rsidRPr="00FE2EAB">
        <w:rPr>
          <w:rFonts w:ascii="Arial" w:hAnsi="Arial" w:cs="Arial"/>
          <w:i/>
          <w:iCs/>
          <w:sz w:val="24"/>
          <w:szCs w:val="24"/>
        </w:rPr>
        <w:t>Talking to your children about racism.</w:t>
      </w:r>
      <w:r>
        <w:rPr>
          <w:rFonts w:ascii="Arial" w:hAnsi="Arial" w:cs="Arial"/>
          <w:sz w:val="24"/>
          <w:szCs w:val="24"/>
        </w:rPr>
        <w:t xml:space="preserve"> Available at: </w:t>
      </w:r>
      <w:hyperlink r:id="rId12" w:history="1">
        <w:r w:rsidRPr="00D6601C">
          <w:rPr>
            <w:rStyle w:val="Hyperlink"/>
            <w:rFonts w:ascii="Arial" w:hAnsi="Arial" w:cs="Arial"/>
            <w:sz w:val="24"/>
            <w:szCs w:val="24"/>
          </w:rPr>
          <w:t>https://www.barnardos.org.uk/blog/talking-your-children-about-racism</w:t>
        </w:r>
      </w:hyperlink>
      <w:r>
        <w:rPr>
          <w:rFonts w:ascii="Arial" w:hAnsi="Arial" w:cs="Arial"/>
          <w:sz w:val="24"/>
          <w:szCs w:val="24"/>
        </w:rPr>
        <w:t xml:space="preserve"> (Accessed: 4</w:t>
      </w:r>
      <w:r w:rsidRPr="00FE2EAB">
        <w:rPr>
          <w:rFonts w:ascii="Arial" w:hAnsi="Arial" w:cs="Arial"/>
          <w:sz w:val="24"/>
          <w:szCs w:val="24"/>
          <w:vertAlign w:val="superscript"/>
        </w:rPr>
        <w:t>th</w:t>
      </w:r>
      <w:r>
        <w:rPr>
          <w:rFonts w:ascii="Arial" w:hAnsi="Arial" w:cs="Arial"/>
          <w:sz w:val="24"/>
          <w:szCs w:val="24"/>
        </w:rPr>
        <w:t xml:space="preserve"> of March). </w:t>
      </w:r>
    </w:p>
    <w:p w14:paraId="0C1ABE3C"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BBC Wales. (2019). </w:t>
      </w:r>
      <w:r w:rsidRPr="004455E1">
        <w:rPr>
          <w:rFonts w:ascii="Arial" w:hAnsi="Arial" w:cs="Arial"/>
          <w:i/>
          <w:iCs/>
          <w:sz w:val="24"/>
          <w:szCs w:val="24"/>
        </w:rPr>
        <w:t>School breakfast club: Charges ‘unfair’ on parents.</w:t>
      </w:r>
      <w:r>
        <w:rPr>
          <w:rFonts w:ascii="Arial" w:hAnsi="Arial" w:cs="Arial"/>
          <w:sz w:val="24"/>
          <w:szCs w:val="24"/>
        </w:rPr>
        <w:t xml:space="preserve"> Available at: </w:t>
      </w:r>
      <w:hyperlink r:id="rId13" w:history="1">
        <w:r w:rsidRPr="00F200E9">
          <w:rPr>
            <w:rStyle w:val="Hyperlink"/>
            <w:rFonts w:ascii="Arial" w:hAnsi="Arial" w:cs="Arial"/>
            <w:sz w:val="24"/>
            <w:szCs w:val="24"/>
          </w:rPr>
          <w:t>https://www.bbc.co.uk/news/uk-wales-50395377</w:t>
        </w:r>
      </w:hyperlink>
      <w:r>
        <w:rPr>
          <w:rFonts w:ascii="Arial" w:hAnsi="Arial" w:cs="Arial"/>
          <w:sz w:val="24"/>
          <w:szCs w:val="24"/>
        </w:rPr>
        <w:t xml:space="preserve"> (Accessed: 18</w:t>
      </w:r>
      <w:r w:rsidRPr="004455E1">
        <w:rPr>
          <w:rFonts w:ascii="Arial" w:hAnsi="Arial" w:cs="Arial"/>
          <w:sz w:val="24"/>
          <w:szCs w:val="24"/>
          <w:vertAlign w:val="superscript"/>
        </w:rPr>
        <w:t>th</w:t>
      </w:r>
      <w:r>
        <w:rPr>
          <w:rFonts w:ascii="Arial" w:hAnsi="Arial" w:cs="Arial"/>
          <w:sz w:val="24"/>
          <w:szCs w:val="24"/>
        </w:rPr>
        <w:t xml:space="preserve"> of February). </w:t>
      </w:r>
    </w:p>
    <w:p w14:paraId="7900B865"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lastRenderedPageBreak/>
        <w:t xml:space="preserve">BBC. (2021). </w:t>
      </w:r>
      <w:r w:rsidRPr="00897D46">
        <w:rPr>
          <w:rFonts w:ascii="Arial" w:hAnsi="Arial" w:cs="Arial"/>
          <w:i/>
          <w:iCs/>
          <w:sz w:val="24"/>
          <w:szCs w:val="24"/>
        </w:rPr>
        <w:t>Who was George Floyd and what happened to Derek Chauvin?</w:t>
      </w:r>
      <w:r>
        <w:rPr>
          <w:rFonts w:ascii="Arial" w:hAnsi="Arial" w:cs="Arial"/>
          <w:sz w:val="24"/>
          <w:szCs w:val="24"/>
        </w:rPr>
        <w:t xml:space="preserve"> Available at: </w:t>
      </w:r>
      <w:hyperlink r:id="rId14" w:history="1">
        <w:r w:rsidRPr="00FA4F4D">
          <w:rPr>
            <w:rStyle w:val="Hyperlink"/>
            <w:rFonts w:ascii="Arial" w:hAnsi="Arial" w:cs="Arial"/>
            <w:sz w:val="24"/>
            <w:szCs w:val="24"/>
          </w:rPr>
          <w:t>https://www.bbc.co.uk/news/world-us-canada-56270334</w:t>
        </w:r>
      </w:hyperlink>
      <w:r>
        <w:rPr>
          <w:rFonts w:ascii="Arial" w:hAnsi="Arial" w:cs="Arial"/>
          <w:sz w:val="24"/>
          <w:szCs w:val="24"/>
        </w:rPr>
        <w:t xml:space="preserve"> (Accessed: 3</w:t>
      </w:r>
      <w:r w:rsidRPr="00897D46">
        <w:rPr>
          <w:rFonts w:ascii="Arial" w:hAnsi="Arial" w:cs="Arial"/>
          <w:sz w:val="24"/>
          <w:szCs w:val="24"/>
          <w:vertAlign w:val="superscript"/>
        </w:rPr>
        <w:t>rd</w:t>
      </w:r>
      <w:r>
        <w:rPr>
          <w:rFonts w:ascii="Arial" w:hAnsi="Arial" w:cs="Arial"/>
          <w:sz w:val="24"/>
          <w:szCs w:val="24"/>
        </w:rPr>
        <w:t xml:space="preserve"> of March). </w:t>
      </w:r>
    </w:p>
    <w:p w14:paraId="2BAEE82A"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British Red Cross. (2023). </w:t>
      </w:r>
      <w:r w:rsidRPr="000713C5">
        <w:rPr>
          <w:rFonts w:ascii="Arial" w:hAnsi="Arial" w:cs="Arial"/>
          <w:i/>
          <w:iCs/>
          <w:sz w:val="24"/>
          <w:szCs w:val="24"/>
        </w:rPr>
        <w:t>Talking with children and young people about race and racism.</w:t>
      </w:r>
      <w:r>
        <w:rPr>
          <w:rFonts w:ascii="Arial" w:hAnsi="Arial" w:cs="Arial"/>
          <w:sz w:val="24"/>
          <w:szCs w:val="24"/>
        </w:rPr>
        <w:t xml:space="preserve"> Available at: </w:t>
      </w:r>
      <w:hyperlink r:id="rId15" w:history="1">
        <w:r w:rsidRPr="00FC2730">
          <w:rPr>
            <w:rStyle w:val="Hyperlink"/>
            <w:rFonts w:ascii="Arial" w:hAnsi="Arial" w:cs="Arial"/>
            <w:sz w:val="24"/>
            <w:szCs w:val="24"/>
          </w:rPr>
          <w:t>https://www.redcross.org.uk/get-involved/teaching-resources/talking-with-children-and-young-people-about-race-and-racism</w:t>
        </w:r>
      </w:hyperlink>
      <w:r>
        <w:rPr>
          <w:rFonts w:ascii="Arial" w:hAnsi="Arial" w:cs="Arial"/>
          <w:sz w:val="24"/>
          <w:szCs w:val="24"/>
        </w:rPr>
        <w:t xml:space="preserve"> (Accessed: 2</w:t>
      </w:r>
      <w:r w:rsidRPr="00FE084B">
        <w:rPr>
          <w:rFonts w:ascii="Arial" w:hAnsi="Arial" w:cs="Arial"/>
          <w:sz w:val="24"/>
          <w:szCs w:val="24"/>
          <w:vertAlign w:val="superscript"/>
        </w:rPr>
        <w:t>nd</w:t>
      </w:r>
      <w:r>
        <w:rPr>
          <w:rFonts w:ascii="Arial" w:hAnsi="Arial" w:cs="Arial"/>
          <w:sz w:val="24"/>
          <w:szCs w:val="24"/>
        </w:rPr>
        <w:t xml:space="preserve"> of March). </w:t>
      </w:r>
    </w:p>
    <w:p w14:paraId="700D5544" w14:textId="77777777" w:rsidR="00C7275F" w:rsidRPr="00340046" w:rsidRDefault="00C7275F" w:rsidP="00C7275F">
      <w:pPr>
        <w:spacing w:line="360" w:lineRule="auto"/>
        <w:rPr>
          <w:rFonts w:ascii="Arial" w:hAnsi="Arial" w:cs="Arial"/>
          <w:sz w:val="24"/>
          <w:szCs w:val="24"/>
        </w:rPr>
      </w:pPr>
      <w:r>
        <w:rPr>
          <w:rFonts w:ascii="Arial" w:hAnsi="Arial" w:cs="Arial"/>
          <w:sz w:val="24"/>
          <w:szCs w:val="24"/>
        </w:rPr>
        <w:t xml:space="preserve">Carmarthenshire County Council. (No date). </w:t>
      </w:r>
      <w:r w:rsidRPr="00AA602C">
        <w:rPr>
          <w:rFonts w:ascii="Arial" w:hAnsi="Arial" w:cs="Arial"/>
          <w:i/>
          <w:iCs/>
          <w:sz w:val="24"/>
          <w:szCs w:val="24"/>
        </w:rPr>
        <w:t>Universal Primary Free School Meals and Free School Meals.</w:t>
      </w:r>
      <w:r>
        <w:rPr>
          <w:rFonts w:ascii="Arial" w:hAnsi="Arial" w:cs="Arial"/>
          <w:sz w:val="24"/>
          <w:szCs w:val="24"/>
        </w:rPr>
        <w:t xml:space="preserve"> Available at: </w:t>
      </w:r>
      <w:hyperlink r:id="rId16" w:anchor=".XqAC_GxYaUk" w:history="1">
        <w:r w:rsidRPr="00B44E59">
          <w:rPr>
            <w:rStyle w:val="Hyperlink"/>
            <w:rFonts w:ascii="Arial" w:hAnsi="Arial" w:cs="Arial"/>
            <w:sz w:val="24"/>
            <w:szCs w:val="24"/>
          </w:rPr>
          <w:t>https://www.carmarthenshire.gov.wales/home/council-services/education-schools/school-meals/free-school-meals/#.XqAC_GxYaUk</w:t>
        </w:r>
      </w:hyperlink>
      <w:r>
        <w:rPr>
          <w:rFonts w:ascii="Arial" w:hAnsi="Arial" w:cs="Arial"/>
          <w:sz w:val="24"/>
          <w:szCs w:val="24"/>
        </w:rPr>
        <w:t xml:space="preserve"> (Accessed: 15</w:t>
      </w:r>
      <w:r w:rsidRPr="00AA602C">
        <w:rPr>
          <w:rFonts w:ascii="Arial" w:hAnsi="Arial" w:cs="Arial"/>
          <w:sz w:val="24"/>
          <w:szCs w:val="24"/>
          <w:vertAlign w:val="superscript"/>
        </w:rPr>
        <w:t>th</w:t>
      </w:r>
      <w:r>
        <w:rPr>
          <w:rFonts w:ascii="Arial" w:hAnsi="Arial" w:cs="Arial"/>
          <w:sz w:val="24"/>
          <w:szCs w:val="24"/>
        </w:rPr>
        <w:t xml:space="preserve"> of February). </w:t>
      </w:r>
    </w:p>
    <w:p w14:paraId="4A8D12E1"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Catalyst Constellations. (2020a). </w:t>
      </w:r>
      <w:r w:rsidRPr="008061C1">
        <w:rPr>
          <w:rFonts w:ascii="Arial" w:hAnsi="Arial" w:cs="Arial"/>
          <w:i/>
          <w:iCs/>
          <w:sz w:val="24"/>
          <w:szCs w:val="24"/>
        </w:rPr>
        <w:t>The Challenges of Catalysts.</w:t>
      </w:r>
      <w:r>
        <w:rPr>
          <w:rFonts w:ascii="Arial" w:hAnsi="Arial" w:cs="Arial"/>
          <w:sz w:val="24"/>
          <w:szCs w:val="24"/>
        </w:rPr>
        <w:t xml:space="preserve"> Available at: </w:t>
      </w:r>
      <w:hyperlink r:id="rId17" w:anchor=":~:text=%E2%80%93%20A%20Catalyst%20describing%20challenges%20they%20face%20Being,The%20frustration%20of%20explaining%20things%20over%20and%20over" w:history="1">
        <w:r w:rsidRPr="00680F96">
          <w:rPr>
            <w:rStyle w:val="Hyperlink"/>
            <w:rFonts w:ascii="Arial" w:hAnsi="Arial" w:cs="Arial"/>
            <w:sz w:val="24"/>
            <w:szCs w:val="24"/>
          </w:rPr>
          <w:t>https://catalystconstellations.com/2020/10/10/the-challenges-of-catalysts/#:~:text=%E2%80%93%20A%20Catalyst%20describing%20challenges%20they%20face%20Being,The%20frustration%20of%20explaining%20things%20over%20and%20over</w:t>
        </w:r>
      </w:hyperlink>
      <w:r w:rsidRPr="008061C1">
        <w:rPr>
          <w:rFonts w:ascii="Arial" w:hAnsi="Arial" w:cs="Arial"/>
          <w:sz w:val="24"/>
          <w:szCs w:val="24"/>
        </w:rPr>
        <w:t>.</w:t>
      </w:r>
      <w:r>
        <w:rPr>
          <w:rFonts w:ascii="Arial" w:hAnsi="Arial" w:cs="Arial"/>
          <w:sz w:val="24"/>
          <w:szCs w:val="24"/>
        </w:rPr>
        <w:t xml:space="preserve"> (Accessed: 21</w:t>
      </w:r>
      <w:r w:rsidRPr="008061C1">
        <w:rPr>
          <w:rFonts w:ascii="Arial" w:hAnsi="Arial" w:cs="Arial"/>
          <w:sz w:val="24"/>
          <w:szCs w:val="24"/>
          <w:vertAlign w:val="superscript"/>
        </w:rPr>
        <w:t>st</w:t>
      </w:r>
      <w:r>
        <w:rPr>
          <w:rFonts w:ascii="Arial" w:hAnsi="Arial" w:cs="Arial"/>
          <w:sz w:val="24"/>
          <w:szCs w:val="24"/>
        </w:rPr>
        <w:t xml:space="preserve"> of February). </w:t>
      </w:r>
    </w:p>
    <w:p w14:paraId="211A2146"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Catalyst Constellations. (2020b). </w:t>
      </w:r>
      <w:r w:rsidRPr="00F2357A">
        <w:rPr>
          <w:rFonts w:ascii="Arial" w:hAnsi="Arial" w:cs="Arial"/>
          <w:i/>
          <w:iCs/>
          <w:sz w:val="24"/>
          <w:szCs w:val="24"/>
        </w:rPr>
        <w:t>The 3 Most Common Mistakes of Catalytic Leaders.</w:t>
      </w:r>
      <w:r>
        <w:rPr>
          <w:rFonts w:ascii="Arial" w:hAnsi="Arial" w:cs="Arial"/>
          <w:sz w:val="24"/>
          <w:szCs w:val="24"/>
        </w:rPr>
        <w:t xml:space="preserve"> Available at: </w:t>
      </w:r>
      <w:hyperlink r:id="rId18" w:anchor=":~:text=The%203%20Most%20Common%20Mistakes%20of%20Catalytic%20Leaders,Catalytic%20Leaders%20Iterating%20too%20Quickly%20and%20Often%20" w:history="1">
        <w:r w:rsidRPr="00680F96">
          <w:rPr>
            <w:rStyle w:val="Hyperlink"/>
            <w:rFonts w:ascii="Arial" w:hAnsi="Arial" w:cs="Arial"/>
            <w:sz w:val="24"/>
            <w:szCs w:val="24"/>
          </w:rPr>
          <w:t>https://catalystconstellations.com/2020/10/10/mistakes-of-catalytic-leaders/#:~:text=The%203%20Most%20Common%20Mistakes%20of%20Catalytic%20Leaders,Catalytic%20Leaders%20Iterating%20too%20Quickly%20and%20Often%20</w:t>
        </w:r>
      </w:hyperlink>
      <w:r>
        <w:rPr>
          <w:rFonts w:ascii="Arial" w:hAnsi="Arial" w:cs="Arial"/>
          <w:sz w:val="24"/>
          <w:szCs w:val="24"/>
        </w:rPr>
        <w:t xml:space="preserve"> (Accessed: 21</w:t>
      </w:r>
      <w:r w:rsidRPr="00F2357A">
        <w:rPr>
          <w:rFonts w:ascii="Arial" w:hAnsi="Arial" w:cs="Arial"/>
          <w:sz w:val="24"/>
          <w:szCs w:val="24"/>
          <w:vertAlign w:val="superscript"/>
        </w:rPr>
        <w:t>st</w:t>
      </w:r>
      <w:r>
        <w:rPr>
          <w:rFonts w:ascii="Arial" w:hAnsi="Arial" w:cs="Arial"/>
          <w:sz w:val="24"/>
          <w:szCs w:val="24"/>
        </w:rPr>
        <w:t xml:space="preserve"> of February). </w:t>
      </w:r>
    </w:p>
    <w:p w14:paraId="027B449D" w14:textId="77777777" w:rsidR="00C7275F" w:rsidRDefault="00C7275F" w:rsidP="00C7275F">
      <w:pPr>
        <w:spacing w:line="360" w:lineRule="auto"/>
        <w:rPr>
          <w:rFonts w:ascii="Arial" w:hAnsi="Arial" w:cs="Arial"/>
          <w:sz w:val="24"/>
          <w:szCs w:val="24"/>
        </w:rPr>
      </w:pPr>
      <w:proofErr w:type="spellStart"/>
      <w:r w:rsidRPr="000A1CEA">
        <w:rPr>
          <w:rFonts w:ascii="Arial" w:hAnsi="Arial" w:cs="Arial"/>
          <w:sz w:val="24"/>
          <w:szCs w:val="24"/>
        </w:rPr>
        <w:t>C</w:t>
      </w:r>
      <w:r w:rsidRPr="000A1CEA">
        <w:rPr>
          <w:rFonts w:ascii="Arial" w:hAnsi="Arial" w:cs="Arial"/>
          <w:sz w:val="24"/>
          <w:szCs w:val="24"/>
        </w:rPr>
        <w:t>e</w:t>
      </w:r>
      <w:r>
        <w:rPr>
          <w:rFonts w:ascii="Arial" w:hAnsi="Arial" w:cs="Arial"/>
          <w:sz w:val="24"/>
          <w:szCs w:val="24"/>
        </w:rPr>
        <w:t>nters</w:t>
      </w:r>
      <w:proofErr w:type="spellEnd"/>
      <w:r>
        <w:rPr>
          <w:rFonts w:ascii="Arial" w:hAnsi="Arial" w:cs="Arial"/>
          <w:sz w:val="24"/>
          <w:szCs w:val="24"/>
        </w:rPr>
        <w:t xml:space="preserve"> for Disease Control and Prevention. (2021). </w:t>
      </w:r>
      <w:r w:rsidRPr="00C7275F">
        <w:rPr>
          <w:rFonts w:ascii="Arial" w:hAnsi="Arial" w:cs="Arial"/>
          <w:i/>
          <w:iCs/>
          <w:sz w:val="24"/>
          <w:szCs w:val="24"/>
        </w:rPr>
        <w:t>Adverse Childhood Experiences (ACE’s).</w:t>
      </w:r>
      <w:r>
        <w:rPr>
          <w:rFonts w:ascii="Arial" w:hAnsi="Arial" w:cs="Arial"/>
          <w:sz w:val="24"/>
          <w:szCs w:val="24"/>
        </w:rPr>
        <w:t xml:space="preserve"> </w:t>
      </w:r>
      <w:r>
        <w:rPr>
          <w:rFonts w:ascii="Arial" w:hAnsi="Arial" w:cs="Arial"/>
          <w:sz w:val="24"/>
          <w:szCs w:val="24"/>
        </w:rPr>
        <w:t xml:space="preserve">Available at: </w:t>
      </w:r>
      <w:hyperlink r:id="rId19" w:history="1">
        <w:r w:rsidRPr="00DC02CC">
          <w:rPr>
            <w:rStyle w:val="Hyperlink"/>
            <w:rFonts w:ascii="Arial" w:hAnsi="Arial" w:cs="Arial"/>
            <w:sz w:val="24"/>
            <w:szCs w:val="24"/>
          </w:rPr>
          <w:t>https://www.cdc.gov/vitalsigns/aces/index.htm</w:t>
        </w:r>
        <w:r w:rsidRPr="00DC02CC">
          <w:rPr>
            <w:rStyle w:val="Hyperlink"/>
            <w:rFonts w:ascii="Arial" w:hAnsi="Arial" w:cs="Arial"/>
            <w:sz w:val="24"/>
            <w:szCs w:val="24"/>
          </w:rPr>
          <w:t>l</w:t>
        </w:r>
      </w:hyperlink>
      <w:r>
        <w:rPr>
          <w:rFonts w:ascii="Arial" w:hAnsi="Arial" w:cs="Arial"/>
          <w:sz w:val="24"/>
          <w:szCs w:val="24"/>
        </w:rPr>
        <w:t xml:space="preserve"> </w:t>
      </w:r>
      <w:r>
        <w:rPr>
          <w:rFonts w:ascii="Arial" w:hAnsi="Arial" w:cs="Arial"/>
          <w:sz w:val="24"/>
          <w:szCs w:val="24"/>
        </w:rPr>
        <w:t>(Accessed: 4</w:t>
      </w:r>
      <w:r w:rsidRPr="00733038">
        <w:rPr>
          <w:rFonts w:ascii="Arial" w:hAnsi="Arial" w:cs="Arial"/>
          <w:sz w:val="24"/>
          <w:szCs w:val="24"/>
          <w:vertAlign w:val="superscript"/>
        </w:rPr>
        <w:t>th</w:t>
      </w:r>
      <w:r>
        <w:rPr>
          <w:rFonts w:ascii="Arial" w:hAnsi="Arial" w:cs="Arial"/>
          <w:sz w:val="24"/>
          <w:szCs w:val="24"/>
        </w:rPr>
        <w:t xml:space="preserve"> of March). </w:t>
      </w:r>
    </w:p>
    <w:p w14:paraId="4E03E7C4" w14:textId="77777777" w:rsidR="00C7275F" w:rsidRPr="00C7275F" w:rsidRDefault="00C7275F" w:rsidP="00C7275F">
      <w:pPr>
        <w:spacing w:line="360" w:lineRule="auto"/>
        <w:jc w:val="both"/>
        <w:rPr>
          <w:rFonts w:ascii="Arial" w:hAnsi="Arial" w:cs="Arial"/>
          <w:sz w:val="24"/>
          <w:szCs w:val="24"/>
        </w:rPr>
      </w:pPr>
      <w:r>
        <w:rPr>
          <w:rFonts w:ascii="Arial" w:hAnsi="Arial" w:cs="Arial"/>
          <w:sz w:val="24"/>
          <w:szCs w:val="24"/>
        </w:rPr>
        <w:t xml:space="preserve">Chicago Alumni Board. (2019). </w:t>
      </w:r>
      <w:r w:rsidRPr="00A92933">
        <w:rPr>
          <w:rFonts w:ascii="Arial" w:hAnsi="Arial" w:cs="Arial"/>
          <w:i/>
          <w:iCs/>
          <w:sz w:val="24"/>
          <w:szCs w:val="24"/>
        </w:rPr>
        <w:t xml:space="preserve">What Does It Mean </w:t>
      </w:r>
      <w:proofErr w:type="gramStart"/>
      <w:r w:rsidRPr="00A92933">
        <w:rPr>
          <w:rFonts w:ascii="Arial" w:hAnsi="Arial" w:cs="Arial"/>
          <w:i/>
          <w:iCs/>
          <w:sz w:val="24"/>
          <w:szCs w:val="24"/>
        </w:rPr>
        <w:t>To</w:t>
      </w:r>
      <w:proofErr w:type="gramEnd"/>
      <w:r w:rsidRPr="00A92933">
        <w:rPr>
          <w:rFonts w:ascii="Arial" w:hAnsi="Arial" w:cs="Arial"/>
          <w:i/>
          <w:iCs/>
          <w:sz w:val="24"/>
          <w:szCs w:val="24"/>
        </w:rPr>
        <w:t xml:space="preserve"> Be An Agent of Change?</w:t>
      </w:r>
      <w:r>
        <w:rPr>
          <w:rFonts w:ascii="Arial" w:hAnsi="Arial" w:cs="Arial"/>
          <w:sz w:val="24"/>
          <w:szCs w:val="24"/>
        </w:rPr>
        <w:t xml:space="preserve"> Available at: </w:t>
      </w:r>
      <w:hyperlink r:id="rId20" w:anchor=":~:text=An%20agent%20of%20change%20is%20someone%20who%20sees,of%20the%20problem%20before%20implementing%20a%20new%20idea" w:history="1">
        <w:r w:rsidRPr="008F7DCF">
          <w:rPr>
            <w:rStyle w:val="Hyperlink"/>
            <w:rFonts w:ascii="Arial" w:hAnsi="Arial" w:cs="Arial"/>
            <w:sz w:val="24"/>
            <w:szCs w:val="24"/>
          </w:rPr>
          <w:t>https://www.educationpioneers.org/blog/what-does-it-mean-be-agent-change#:~:text=An%20agent%20of%20change%20is%20someone%20who%20sees,of%20the%20problem%20before%20implementing%20a%20new%20idea</w:t>
        </w:r>
      </w:hyperlink>
      <w:r w:rsidRPr="00A92933">
        <w:rPr>
          <w:rFonts w:ascii="Arial" w:hAnsi="Arial" w:cs="Arial"/>
          <w:sz w:val="24"/>
          <w:szCs w:val="24"/>
        </w:rPr>
        <w:t>.</w:t>
      </w:r>
      <w:r>
        <w:rPr>
          <w:rFonts w:ascii="Arial" w:hAnsi="Arial" w:cs="Arial"/>
          <w:sz w:val="24"/>
          <w:szCs w:val="24"/>
        </w:rPr>
        <w:t xml:space="preserve"> </w:t>
      </w:r>
      <w:r w:rsidRPr="00C7275F">
        <w:rPr>
          <w:rFonts w:ascii="Arial" w:hAnsi="Arial" w:cs="Arial"/>
          <w:sz w:val="24"/>
          <w:szCs w:val="24"/>
        </w:rPr>
        <w:t>(Accessed: 21</w:t>
      </w:r>
      <w:r w:rsidRPr="00C7275F">
        <w:rPr>
          <w:rFonts w:ascii="Arial" w:hAnsi="Arial" w:cs="Arial"/>
          <w:sz w:val="24"/>
          <w:szCs w:val="24"/>
          <w:vertAlign w:val="superscript"/>
        </w:rPr>
        <w:t>st</w:t>
      </w:r>
      <w:r w:rsidRPr="00C7275F">
        <w:rPr>
          <w:rFonts w:ascii="Arial" w:hAnsi="Arial" w:cs="Arial"/>
          <w:sz w:val="24"/>
          <w:szCs w:val="24"/>
        </w:rPr>
        <w:t xml:space="preserve"> of February). </w:t>
      </w:r>
    </w:p>
    <w:p w14:paraId="06DF34E8" w14:textId="77777777" w:rsidR="00C7275F" w:rsidRPr="00C7275F" w:rsidRDefault="00C7275F" w:rsidP="00C7275F">
      <w:pPr>
        <w:spacing w:line="360" w:lineRule="auto"/>
        <w:jc w:val="both"/>
        <w:rPr>
          <w:rFonts w:ascii="Arial" w:hAnsi="Arial" w:cs="Arial"/>
          <w:sz w:val="24"/>
          <w:szCs w:val="24"/>
        </w:rPr>
      </w:pPr>
      <w:r w:rsidRPr="00C7275F">
        <w:rPr>
          <w:rFonts w:ascii="Arial" w:hAnsi="Arial" w:cs="Arial"/>
          <w:sz w:val="24"/>
          <w:szCs w:val="24"/>
        </w:rPr>
        <w:lastRenderedPageBreak/>
        <w:t xml:space="preserve">Children in Wales. (2021a). </w:t>
      </w:r>
      <w:r w:rsidRPr="00C7275F">
        <w:rPr>
          <w:rFonts w:ascii="Arial" w:hAnsi="Arial" w:cs="Arial"/>
          <w:i/>
          <w:iCs/>
          <w:sz w:val="24"/>
          <w:szCs w:val="24"/>
        </w:rPr>
        <w:t>Ambitions for Wales Survey.</w:t>
      </w:r>
      <w:r w:rsidRPr="00C7275F">
        <w:rPr>
          <w:rFonts w:ascii="Arial" w:hAnsi="Arial" w:cs="Arial"/>
          <w:sz w:val="24"/>
          <w:szCs w:val="24"/>
        </w:rPr>
        <w:t xml:space="preserve"> Available at: </w:t>
      </w:r>
      <w:hyperlink r:id="rId21" w:history="1">
        <w:r w:rsidRPr="00C7275F">
          <w:rPr>
            <w:rStyle w:val="Hyperlink"/>
            <w:rFonts w:ascii="Arial" w:hAnsi="Arial" w:cs="Arial"/>
            <w:sz w:val="24"/>
            <w:szCs w:val="24"/>
          </w:rPr>
          <w:t>https://www.childreninwales.org.uk/news/ambitions-wales-survey/</w:t>
        </w:r>
      </w:hyperlink>
      <w:r w:rsidRPr="00C7275F">
        <w:rPr>
          <w:rFonts w:ascii="Arial" w:hAnsi="Arial" w:cs="Arial"/>
          <w:sz w:val="24"/>
          <w:szCs w:val="24"/>
        </w:rPr>
        <w:t xml:space="preserve"> (Accessed: 23</w:t>
      </w:r>
      <w:r w:rsidRPr="00C7275F">
        <w:rPr>
          <w:rFonts w:ascii="Arial" w:hAnsi="Arial" w:cs="Arial"/>
          <w:sz w:val="24"/>
          <w:szCs w:val="24"/>
          <w:vertAlign w:val="superscript"/>
        </w:rPr>
        <w:t>rd</w:t>
      </w:r>
      <w:r w:rsidRPr="00C7275F">
        <w:rPr>
          <w:rFonts w:ascii="Arial" w:hAnsi="Arial" w:cs="Arial"/>
          <w:sz w:val="24"/>
          <w:szCs w:val="24"/>
        </w:rPr>
        <w:t xml:space="preserve"> of February). </w:t>
      </w:r>
    </w:p>
    <w:p w14:paraId="3BFD6593" w14:textId="77777777" w:rsidR="00C7275F" w:rsidRDefault="00C7275F" w:rsidP="00C7275F">
      <w:pPr>
        <w:spacing w:line="360" w:lineRule="auto"/>
        <w:jc w:val="both"/>
        <w:rPr>
          <w:rFonts w:ascii="Arial" w:hAnsi="Arial" w:cs="Arial"/>
          <w:sz w:val="24"/>
          <w:szCs w:val="24"/>
        </w:rPr>
      </w:pPr>
      <w:r w:rsidRPr="00C7275F">
        <w:rPr>
          <w:rFonts w:ascii="Arial" w:hAnsi="Arial" w:cs="Arial"/>
          <w:sz w:val="24"/>
          <w:szCs w:val="24"/>
        </w:rPr>
        <w:t xml:space="preserve">Children In Wales. (2021b). </w:t>
      </w:r>
      <w:r w:rsidRPr="00C7275F">
        <w:rPr>
          <w:rFonts w:ascii="Arial" w:hAnsi="Arial" w:cs="Arial"/>
          <w:i/>
          <w:iCs/>
          <w:sz w:val="24"/>
          <w:szCs w:val="24"/>
        </w:rPr>
        <w:t>Marking</w:t>
      </w:r>
      <w:r>
        <w:rPr>
          <w:rFonts w:ascii="Arial" w:hAnsi="Arial" w:cs="Arial"/>
          <w:i/>
          <w:iCs/>
          <w:sz w:val="24"/>
          <w:szCs w:val="24"/>
        </w:rPr>
        <w:t xml:space="preserve"> the end of Professor Sally Holland’s term as Children’s Commissioner for Wales.</w:t>
      </w:r>
      <w:r>
        <w:rPr>
          <w:rFonts w:ascii="Arial" w:hAnsi="Arial" w:cs="Arial"/>
          <w:sz w:val="24"/>
          <w:szCs w:val="24"/>
        </w:rPr>
        <w:t xml:space="preserve"> Available at: </w:t>
      </w:r>
      <w:hyperlink r:id="rId22" w:history="1">
        <w:r>
          <w:rPr>
            <w:rStyle w:val="Hyperlink"/>
            <w:rFonts w:ascii="Arial" w:hAnsi="Arial" w:cs="Arial"/>
            <w:sz w:val="24"/>
            <w:szCs w:val="24"/>
          </w:rPr>
          <w:t>https://www.childreninwales.org.uk/news/marking-end-professor-sally-hollands-term-childrens-commissioner-wales/</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of February). </w:t>
      </w:r>
    </w:p>
    <w:p w14:paraId="032E8236"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Children’s Commissioner for Wales. (2023a). </w:t>
      </w:r>
      <w:r w:rsidRPr="00290500">
        <w:rPr>
          <w:rFonts w:ascii="Arial" w:hAnsi="Arial" w:cs="Arial"/>
          <w:i/>
          <w:iCs/>
          <w:sz w:val="24"/>
          <w:szCs w:val="24"/>
        </w:rPr>
        <w:t>Human Rights in the Curriculum for Wales 2022.</w:t>
      </w:r>
      <w:r>
        <w:rPr>
          <w:rFonts w:ascii="Arial" w:hAnsi="Arial" w:cs="Arial"/>
          <w:sz w:val="24"/>
          <w:szCs w:val="24"/>
        </w:rPr>
        <w:t xml:space="preserve"> Available at: </w:t>
      </w:r>
      <w:hyperlink r:id="rId23" w:history="1">
        <w:r w:rsidRPr="00760232">
          <w:rPr>
            <w:rStyle w:val="Hyperlink"/>
            <w:rFonts w:ascii="Arial" w:hAnsi="Arial" w:cs="Arial"/>
            <w:sz w:val="24"/>
            <w:szCs w:val="24"/>
          </w:rPr>
          <w:t>https://www.childcomwales.org.uk/human-rights-in-the-curriculum-for-wales-2022/</w:t>
        </w:r>
      </w:hyperlink>
      <w:r>
        <w:rPr>
          <w:rFonts w:ascii="Arial" w:hAnsi="Arial" w:cs="Arial"/>
          <w:sz w:val="24"/>
          <w:szCs w:val="24"/>
        </w:rPr>
        <w:t xml:space="preserve"> Accessed: 22</w:t>
      </w:r>
      <w:r w:rsidRPr="00290500">
        <w:rPr>
          <w:rFonts w:ascii="Arial" w:hAnsi="Arial" w:cs="Arial"/>
          <w:sz w:val="24"/>
          <w:szCs w:val="24"/>
          <w:vertAlign w:val="superscript"/>
        </w:rPr>
        <w:t>nd</w:t>
      </w:r>
      <w:r>
        <w:rPr>
          <w:rFonts w:ascii="Arial" w:hAnsi="Arial" w:cs="Arial"/>
          <w:sz w:val="24"/>
          <w:szCs w:val="24"/>
        </w:rPr>
        <w:t xml:space="preserve"> of February). </w:t>
      </w:r>
    </w:p>
    <w:p w14:paraId="2A4601DF"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Children’s Commissioner for Wales. (2023b). </w:t>
      </w:r>
      <w:r w:rsidRPr="00C07A44">
        <w:rPr>
          <w:rFonts w:ascii="Arial" w:hAnsi="Arial" w:cs="Arial"/>
          <w:i/>
          <w:iCs/>
          <w:sz w:val="24"/>
          <w:szCs w:val="24"/>
        </w:rPr>
        <w:t>Children’s Rights.</w:t>
      </w:r>
      <w:r>
        <w:rPr>
          <w:rFonts w:ascii="Arial" w:hAnsi="Arial" w:cs="Arial"/>
          <w:sz w:val="24"/>
          <w:szCs w:val="24"/>
        </w:rPr>
        <w:t xml:space="preserve"> Available at: </w:t>
      </w:r>
      <w:hyperlink r:id="rId24" w:history="1">
        <w:r w:rsidRPr="00760232">
          <w:rPr>
            <w:rStyle w:val="Hyperlink"/>
            <w:rFonts w:ascii="Arial" w:hAnsi="Arial" w:cs="Arial"/>
            <w:sz w:val="24"/>
            <w:szCs w:val="24"/>
          </w:rPr>
          <w:t>https://www.childcomwales.org.uk/uncrc-childrens-rights/</w:t>
        </w:r>
      </w:hyperlink>
      <w:r>
        <w:rPr>
          <w:rFonts w:ascii="Arial" w:hAnsi="Arial" w:cs="Arial"/>
          <w:sz w:val="24"/>
          <w:szCs w:val="24"/>
        </w:rPr>
        <w:t xml:space="preserve"> (Accessed: 22</w:t>
      </w:r>
      <w:r w:rsidRPr="00C07A44">
        <w:rPr>
          <w:rFonts w:ascii="Arial" w:hAnsi="Arial" w:cs="Arial"/>
          <w:sz w:val="24"/>
          <w:szCs w:val="24"/>
          <w:vertAlign w:val="superscript"/>
        </w:rPr>
        <w:t>nd</w:t>
      </w:r>
      <w:r>
        <w:rPr>
          <w:rFonts w:ascii="Arial" w:hAnsi="Arial" w:cs="Arial"/>
          <w:sz w:val="24"/>
          <w:szCs w:val="24"/>
        </w:rPr>
        <w:t xml:space="preserve"> of February). </w:t>
      </w:r>
    </w:p>
    <w:p w14:paraId="5AC2A0F4"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Children’s Commissioner for Wales. (2023c). </w:t>
      </w:r>
      <w:r w:rsidRPr="00AF5BEC">
        <w:rPr>
          <w:rFonts w:ascii="Arial" w:hAnsi="Arial" w:cs="Arial"/>
          <w:i/>
          <w:iCs/>
          <w:sz w:val="24"/>
          <w:szCs w:val="24"/>
        </w:rPr>
        <w:t>The Commissioner.</w:t>
      </w:r>
      <w:r>
        <w:rPr>
          <w:rFonts w:ascii="Arial" w:hAnsi="Arial" w:cs="Arial"/>
          <w:sz w:val="24"/>
          <w:szCs w:val="24"/>
        </w:rPr>
        <w:t xml:space="preserve"> Available at: </w:t>
      </w:r>
      <w:hyperlink r:id="rId25" w:history="1">
        <w:r w:rsidRPr="000D1615">
          <w:rPr>
            <w:rStyle w:val="Hyperlink"/>
            <w:rFonts w:ascii="Arial" w:hAnsi="Arial" w:cs="Arial"/>
            <w:sz w:val="24"/>
            <w:szCs w:val="24"/>
          </w:rPr>
          <w:t>https://www.childcomwales.org.uk/about-us/the-commissioner-rocio-cifuentes/</w:t>
        </w:r>
      </w:hyperlink>
      <w:r>
        <w:rPr>
          <w:rFonts w:ascii="Arial" w:hAnsi="Arial" w:cs="Arial"/>
          <w:sz w:val="24"/>
          <w:szCs w:val="24"/>
        </w:rPr>
        <w:t xml:space="preserve"> (Accessed: 23</w:t>
      </w:r>
      <w:r w:rsidRPr="00214AB0">
        <w:rPr>
          <w:rFonts w:ascii="Arial" w:hAnsi="Arial" w:cs="Arial"/>
          <w:sz w:val="24"/>
          <w:szCs w:val="24"/>
          <w:vertAlign w:val="superscript"/>
        </w:rPr>
        <w:t>rd</w:t>
      </w:r>
      <w:r>
        <w:rPr>
          <w:rFonts w:ascii="Arial" w:hAnsi="Arial" w:cs="Arial"/>
          <w:sz w:val="24"/>
          <w:szCs w:val="24"/>
        </w:rPr>
        <w:t xml:space="preserve"> of February). </w:t>
      </w:r>
    </w:p>
    <w:p w14:paraId="77A5926B"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Children’s Commissioner for Wales. (2023d). </w:t>
      </w:r>
      <w:r w:rsidRPr="00887895">
        <w:rPr>
          <w:rFonts w:ascii="Arial" w:hAnsi="Arial" w:cs="Arial"/>
          <w:i/>
          <w:iCs/>
          <w:sz w:val="24"/>
          <w:szCs w:val="24"/>
        </w:rPr>
        <w:t>Legal Powers.</w:t>
      </w:r>
      <w:r>
        <w:rPr>
          <w:rFonts w:ascii="Arial" w:hAnsi="Arial" w:cs="Arial"/>
          <w:sz w:val="24"/>
          <w:szCs w:val="24"/>
        </w:rPr>
        <w:t xml:space="preserve"> Available at: </w:t>
      </w:r>
      <w:hyperlink r:id="rId26" w:history="1">
        <w:r w:rsidRPr="000D1615">
          <w:rPr>
            <w:rStyle w:val="Hyperlink"/>
            <w:rFonts w:ascii="Arial" w:hAnsi="Arial" w:cs="Arial"/>
            <w:sz w:val="24"/>
            <w:szCs w:val="24"/>
          </w:rPr>
          <w:t>https://www.childcomwales.org.uk/about-us/legal-powers/</w:t>
        </w:r>
      </w:hyperlink>
      <w:r>
        <w:rPr>
          <w:rFonts w:ascii="Arial" w:hAnsi="Arial" w:cs="Arial"/>
          <w:sz w:val="24"/>
          <w:szCs w:val="24"/>
        </w:rPr>
        <w:t xml:space="preserve"> (Accessed: 23</w:t>
      </w:r>
      <w:r w:rsidRPr="00887895">
        <w:rPr>
          <w:rFonts w:ascii="Arial" w:hAnsi="Arial" w:cs="Arial"/>
          <w:sz w:val="24"/>
          <w:szCs w:val="24"/>
          <w:vertAlign w:val="superscript"/>
        </w:rPr>
        <w:t>rd</w:t>
      </w:r>
      <w:r>
        <w:rPr>
          <w:rFonts w:ascii="Arial" w:hAnsi="Arial" w:cs="Arial"/>
          <w:sz w:val="24"/>
          <w:szCs w:val="24"/>
        </w:rPr>
        <w:t xml:space="preserve"> of February).</w:t>
      </w:r>
    </w:p>
    <w:p w14:paraId="25EF14A6" w14:textId="77777777" w:rsidR="00C7275F" w:rsidRDefault="00C7275F" w:rsidP="00C7275F">
      <w:pPr>
        <w:spacing w:line="360" w:lineRule="auto"/>
        <w:jc w:val="both"/>
        <w:rPr>
          <w:rFonts w:ascii="Arial" w:hAnsi="Arial" w:cs="Arial"/>
          <w:sz w:val="24"/>
          <w:szCs w:val="24"/>
        </w:rPr>
      </w:pPr>
      <w:r w:rsidRPr="00C7275F">
        <w:rPr>
          <w:rFonts w:ascii="Arial" w:hAnsi="Arial" w:cs="Arial"/>
          <w:sz w:val="24"/>
          <w:szCs w:val="24"/>
        </w:rPr>
        <w:t>Children’s Commissioner for Wales. (No date).</w:t>
      </w:r>
      <w:r>
        <w:rPr>
          <w:rFonts w:ascii="Arial" w:hAnsi="Arial" w:cs="Arial"/>
          <w:sz w:val="24"/>
          <w:szCs w:val="24"/>
        </w:rPr>
        <w:t xml:space="preserve"> </w:t>
      </w:r>
      <w:r>
        <w:rPr>
          <w:rFonts w:ascii="Arial" w:hAnsi="Arial" w:cs="Arial"/>
          <w:i/>
          <w:iCs/>
          <w:sz w:val="24"/>
          <w:szCs w:val="24"/>
        </w:rPr>
        <w:t xml:space="preserve">The Right Way. </w:t>
      </w:r>
      <w:r>
        <w:rPr>
          <w:rFonts w:ascii="Arial" w:hAnsi="Arial" w:cs="Arial"/>
          <w:sz w:val="24"/>
          <w:szCs w:val="24"/>
        </w:rPr>
        <w:t xml:space="preserve">Available at: </w:t>
      </w:r>
      <w:hyperlink r:id="rId27" w:history="1">
        <w:r>
          <w:rPr>
            <w:rStyle w:val="Hyperlink"/>
            <w:rFonts w:ascii="Arial" w:hAnsi="Arial" w:cs="Arial"/>
            <w:sz w:val="24"/>
            <w:szCs w:val="24"/>
          </w:rPr>
          <w:t>https://www.childcomwales.org.uk/wp-content/uploads/2022/03/TheRightWayEducation_ENG.pdf</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of February). </w:t>
      </w:r>
    </w:p>
    <w:p w14:paraId="5FF7EEDB"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Children’s health. (2022). </w:t>
      </w:r>
      <w:r w:rsidRPr="00956E37">
        <w:rPr>
          <w:rFonts w:ascii="Arial" w:hAnsi="Arial" w:cs="Arial"/>
          <w:i/>
          <w:iCs/>
          <w:sz w:val="24"/>
          <w:szCs w:val="24"/>
        </w:rPr>
        <w:t>The importance of breakfast for kids.</w:t>
      </w:r>
      <w:r>
        <w:rPr>
          <w:rFonts w:ascii="Arial" w:hAnsi="Arial" w:cs="Arial"/>
          <w:sz w:val="24"/>
          <w:szCs w:val="24"/>
        </w:rPr>
        <w:t xml:space="preserve"> Available at: </w:t>
      </w:r>
      <w:hyperlink r:id="rId28" w:history="1">
        <w:r w:rsidRPr="00B44E59">
          <w:rPr>
            <w:rStyle w:val="Hyperlink"/>
            <w:rFonts w:ascii="Arial" w:hAnsi="Arial" w:cs="Arial"/>
            <w:sz w:val="24"/>
            <w:szCs w:val="24"/>
          </w:rPr>
          <w:t>https://www.childrens.com/health-wellness/the-secret-to-better-grades-might-be-a-better-breakfast</w:t>
        </w:r>
      </w:hyperlink>
      <w:r>
        <w:rPr>
          <w:rFonts w:ascii="Arial" w:hAnsi="Arial" w:cs="Arial"/>
          <w:sz w:val="24"/>
          <w:szCs w:val="24"/>
        </w:rPr>
        <w:t xml:space="preserve"> (Accessed: 15</w:t>
      </w:r>
      <w:r w:rsidRPr="00956E37">
        <w:rPr>
          <w:rFonts w:ascii="Arial" w:hAnsi="Arial" w:cs="Arial"/>
          <w:sz w:val="24"/>
          <w:szCs w:val="24"/>
          <w:vertAlign w:val="superscript"/>
        </w:rPr>
        <w:t>th</w:t>
      </w:r>
      <w:r>
        <w:rPr>
          <w:rFonts w:ascii="Arial" w:hAnsi="Arial" w:cs="Arial"/>
          <w:sz w:val="24"/>
          <w:szCs w:val="24"/>
        </w:rPr>
        <w:t xml:space="preserve"> of February). </w:t>
      </w:r>
    </w:p>
    <w:p w14:paraId="45933D7F" w14:textId="77777777" w:rsidR="00C7275F" w:rsidRDefault="00C7275F" w:rsidP="00C7275F">
      <w:pPr>
        <w:spacing w:line="360" w:lineRule="auto"/>
        <w:jc w:val="both"/>
        <w:rPr>
          <w:rFonts w:ascii="Arial" w:hAnsi="Arial" w:cs="Arial"/>
          <w:sz w:val="24"/>
          <w:szCs w:val="24"/>
        </w:rPr>
      </w:pPr>
      <w:proofErr w:type="gramStart"/>
      <w:r>
        <w:rPr>
          <w:rFonts w:ascii="Arial" w:hAnsi="Arial" w:cs="Arial"/>
          <w:sz w:val="24"/>
          <w:szCs w:val="24"/>
        </w:rPr>
        <w:t>Citizens</w:t>
      </w:r>
      <w:proofErr w:type="gramEnd"/>
      <w:r>
        <w:rPr>
          <w:rFonts w:ascii="Arial" w:hAnsi="Arial" w:cs="Arial"/>
          <w:sz w:val="24"/>
          <w:szCs w:val="24"/>
        </w:rPr>
        <w:t xml:space="preserve"> advice. (2023). </w:t>
      </w:r>
      <w:r w:rsidRPr="00E820AA">
        <w:rPr>
          <w:rFonts w:ascii="Arial" w:hAnsi="Arial" w:cs="Arial"/>
          <w:i/>
          <w:iCs/>
          <w:sz w:val="24"/>
          <w:szCs w:val="24"/>
        </w:rPr>
        <w:t>Children’s Commissioner for Wales.</w:t>
      </w:r>
      <w:r>
        <w:rPr>
          <w:rFonts w:ascii="Arial" w:hAnsi="Arial" w:cs="Arial"/>
          <w:sz w:val="24"/>
          <w:szCs w:val="24"/>
        </w:rPr>
        <w:t xml:space="preserve"> Available at: </w:t>
      </w:r>
      <w:hyperlink r:id="rId29" w:history="1">
        <w:r w:rsidRPr="00080C07">
          <w:rPr>
            <w:rStyle w:val="Hyperlink"/>
            <w:rFonts w:ascii="Arial" w:hAnsi="Arial" w:cs="Arial"/>
            <w:sz w:val="24"/>
            <w:szCs w:val="24"/>
          </w:rPr>
          <w:t>https://www.citizensadvice.org.uk/wales/family/children-and-young-people/children-s-commissioner-for-wales-w/</w:t>
        </w:r>
      </w:hyperlink>
      <w:r>
        <w:rPr>
          <w:rFonts w:ascii="Arial" w:hAnsi="Arial" w:cs="Arial"/>
          <w:sz w:val="24"/>
          <w:szCs w:val="24"/>
        </w:rPr>
        <w:t xml:space="preserve"> (Accessed: 23</w:t>
      </w:r>
      <w:r w:rsidRPr="00E820AA">
        <w:rPr>
          <w:rFonts w:ascii="Arial" w:hAnsi="Arial" w:cs="Arial"/>
          <w:sz w:val="24"/>
          <w:szCs w:val="24"/>
          <w:vertAlign w:val="superscript"/>
        </w:rPr>
        <w:t>rd</w:t>
      </w:r>
      <w:r>
        <w:rPr>
          <w:rFonts w:ascii="Arial" w:hAnsi="Arial" w:cs="Arial"/>
          <w:sz w:val="24"/>
          <w:szCs w:val="24"/>
        </w:rPr>
        <w:t xml:space="preserve"> of February). </w:t>
      </w:r>
    </w:p>
    <w:p w14:paraId="3CAB073B"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lastRenderedPageBreak/>
        <w:t xml:space="preserve">Clark, R. (2012). </w:t>
      </w:r>
      <w:r w:rsidRPr="00F1738B">
        <w:rPr>
          <w:rFonts w:ascii="Arial" w:hAnsi="Arial" w:cs="Arial"/>
          <w:i/>
          <w:iCs/>
          <w:sz w:val="24"/>
          <w:szCs w:val="24"/>
        </w:rPr>
        <w:t>‘I’ve never thought of myself as a leader but…’: the Early Years Professional and catalytic leadership.</w:t>
      </w:r>
      <w:r>
        <w:rPr>
          <w:rFonts w:ascii="Arial" w:hAnsi="Arial" w:cs="Arial"/>
          <w:sz w:val="24"/>
          <w:szCs w:val="24"/>
        </w:rPr>
        <w:t xml:space="preserve"> Available at: </w:t>
      </w:r>
      <w:hyperlink r:id="rId30" w:history="1">
        <w:r w:rsidRPr="00DA7E05">
          <w:rPr>
            <w:rStyle w:val="Hyperlink"/>
            <w:rFonts w:ascii="Arial" w:hAnsi="Arial" w:cs="Arial"/>
            <w:sz w:val="24"/>
            <w:szCs w:val="24"/>
          </w:rPr>
          <w:t>https://www.researchgate.net/publication/263041884_'I've_never_thought_of_myself_as_a_leader_but'_The_Early_Years_Professional_and_catalytic_leadership</w:t>
        </w:r>
      </w:hyperlink>
      <w:r>
        <w:rPr>
          <w:rFonts w:ascii="Arial" w:hAnsi="Arial" w:cs="Arial"/>
          <w:sz w:val="24"/>
          <w:szCs w:val="24"/>
        </w:rPr>
        <w:t xml:space="preserve"> (Accessed: 18</w:t>
      </w:r>
      <w:r w:rsidRPr="00F1738B">
        <w:rPr>
          <w:rFonts w:ascii="Arial" w:hAnsi="Arial" w:cs="Arial"/>
          <w:sz w:val="24"/>
          <w:szCs w:val="24"/>
          <w:vertAlign w:val="superscript"/>
        </w:rPr>
        <w:t>th</w:t>
      </w:r>
      <w:r>
        <w:rPr>
          <w:rFonts w:ascii="Arial" w:hAnsi="Arial" w:cs="Arial"/>
          <w:sz w:val="24"/>
          <w:szCs w:val="24"/>
        </w:rPr>
        <w:t xml:space="preserve"> of February). </w:t>
      </w:r>
    </w:p>
    <w:p w14:paraId="084130F6"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Department for Education. (2017). </w:t>
      </w:r>
      <w:r w:rsidRPr="00A70305">
        <w:rPr>
          <w:rFonts w:ascii="Arial" w:hAnsi="Arial" w:cs="Arial"/>
          <w:i/>
          <w:iCs/>
          <w:sz w:val="24"/>
          <w:szCs w:val="24"/>
        </w:rPr>
        <w:t>Preventing and tackling bullying.</w:t>
      </w:r>
      <w:r>
        <w:rPr>
          <w:rFonts w:ascii="Arial" w:hAnsi="Arial" w:cs="Arial"/>
          <w:sz w:val="24"/>
          <w:szCs w:val="24"/>
        </w:rPr>
        <w:t xml:space="preserve"> Available at: </w:t>
      </w:r>
      <w:hyperlink r:id="rId31" w:history="1">
        <w:r w:rsidRPr="00DC02CC">
          <w:rPr>
            <w:rStyle w:val="Hyperlink"/>
            <w:rFonts w:ascii="Arial" w:hAnsi="Arial" w:cs="Arial"/>
            <w:sz w:val="24"/>
            <w:szCs w:val="24"/>
          </w:rPr>
          <w:t>https://assets.publishing.service.gov.uk/government/uploads/system/uploads/attachment_data/file/1069688/Preventing_and_tackling_bullying_advice.pdf</w:t>
        </w:r>
      </w:hyperlink>
      <w:r>
        <w:rPr>
          <w:rFonts w:ascii="Arial" w:hAnsi="Arial" w:cs="Arial"/>
          <w:sz w:val="24"/>
          <w:szCs w:val="24"/>
        </w:rPr>
        <w:t xml:space="preserve"> (Accessed: 4</w:t>
      </w:r>
      <w:r w:rsidRPr="00A70305">
        <w:rPr>
          <w:rFonts w:ascii="Arial" w:hAnsi="Arial" w:cs="Arial"/>
          <w:sz w:val="24"/>
          <w:szCs w:val="24"/>
          <w:vertAlign w:val="superscript"/>
        </w:rPr>
        <w:t>th</w:t>
      </w:r>
      <w:r>
        <w:rPr>
          <w:rFonts w:ascii="Arial" w:hAnsi="Arial" w:cs="Arial"/>
          <w:sz w:val="24"/>
          <w:szCs w:val="24"/>
        </w:rPr>
        <w:t xml:space="preserve"> of March). </w:t>
      </w:r>
    </w:p>
    <w:p w14:paraId="48000EA1" w14:textId="77777777" w:rsidR="00C7275F" w:rsidRPr="00C0426C" w:rsidRDefault="00C7275F" w:rsidP="00C7275F">
      <w:pPr>
        <w:spacing w:line="360" w:lineRule="auto"/>
        <w:jc w:val="both"/>
        <w:rPr>
          <w:rFonts w:ascii="Arial" w:hAnsi="Arial" w:cs="Arial"/>
          <w:sz w:val="24"/>
          <w:szCs w:val="24"/>
        </w:rPr>
      </w:pPr>
      <w:r>
        <w:rPr>
          <w:rFonts w:ascii="Arial" w:hAnsi="Arial" w:cs="Arial"/>
          <w:sz w:val="24"/>
          <w:szCs w:val="24"/>
        </w:rPr>
        <w:t xml:space="preserve">Early Intervention Foundation. (2023). </w:t>
      </w:r>
      <w:r w:rsidRPr="00CA6318">
        <w:rPr>
          <w:rFonts w:ascii="Arial" w:hAnsi="Arial" w:cs="Arial"/>
          <w:i/>
          <w:iCs/>
          <w:sz w:val="24"/>
          <w:szCs w:val="24"/>
        </w:rPr>
        <w:t>What is early intervention?</w:t>
      </w:r>
      <w:r>
        <w:rPr>
          <w:rFonts w:ascii="Arial" w:hAnsi="Arial" w:cs="Arial"/>
          <w:sz w:val="24"/>
          <w:szCs w:val="24"/>
        </w:rPr>
        <w:t xml:space="preserve"> Available at: </w:t>
      </w:r>
      <w:hyperlink r:id="rId32" w:history="1">
        <w:r w:rsidRPr="009A09D6">
          <w:rPr>
            <w:rStyle w:val="Hyperlink"/>
            <w:rFonts w:ascii="Arial" w:hAnsi="Arial" w:cs="Arial"/>
            <w:sz w:val="24"/>
            <w:szCs w:val="24"/>
          </w:rPr>
          <w:t>https://www.eif.org.uk/resource/what-is-early-intervention</w:t>
        </w:r>
      </w:hyperlink>
      <w:r>
        <w:rPr>
          <w:rFonts w:ascii="Arial" w:hAnsi="Arial" w:cs="Arial"/>
          <w:sz w:val="24"/>
          <w:szCs w:val="24"/>
        </w:rPr>
        <w:t xml:space="preserve"> (Accessed: 28</w:t>
      </w:r>
      <w:r w:rsidRPr="00507AD9">
        <w:rPr>
          <w:rFonts w:ascii="Arial" w:hAnsi="Arial" w:cs="Arial"/>
          <w:sz w:val="24"/>
          <w:szCs w:val="24"/>
          <w:vertAlign w:val="superscript"/>
        </w:rPr>
        <w:t>th</w:t>
      </w:r>
      <w:r>
        <w:rPr>
          <w:rFonts w:ascii="Arial" w:hAnsi="Arial" w:cs="Arial"/>
          <w:sz w:val="24"/>
          <w:szCs w:val="24"/>
        </w:rPr>
        <w:t xml:space="preserve"> of February). </w:t>
      </w:r>
    </w:p>
    <w:p w14:paraId="453E1858"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Equality and Human Rights Commission. (2021). </w:t>
      </w:r>
      <w:r w:rsidRPr="00F11D43">
        <w:rPr>
          <w:rFonts w:ascii="Arial" w:hAnsi="Arial" w:cs="Arial"/>
          <w:i/>
          <w:iCs/>
          <w:sz w:val="24"/>
          <w:szCs w:val="24"/>
        </w:rPr>
        <w:t>An introduction to the Equality Act 2010.</w:t>
      </w:r>
      <w:r>
        <w:rPr>
          <w:rFonts w:ascii="Arial" w:hAnsi="Arial" w:cs="Arial"/>
          <w:sz w:val="24"/>
          <w:szCs w:val="24"/>
        </w:rPr>
        <w:t xml:space="preserve"> [Video]. Available at: </w:t>
      </w:r>
      <w:hyperlink r:id="rId33" w:history="1">
        <w:r w:rsidRPr="00865A43">
          <w:rPr>
            <w:rStyle w:val="Hyperlink"/>
            <w:rFonts w:ascii="Arial" w:hAnsi="Arial" w:cs="Arial"/>
            <w:sz w:val="24"/>
            <w:szCs w:val="24"/>
          </w:rPr>
          <w:t>https://www.youtube.com/watch?v=I4MWVEAww2g</w:t>
        </w:r>
      </w:hyperlink>
      <w:r>
        <w:rPr>
          <w:rFonts w:ascii="Arial" w:hAnsi="Arial" w:cs="Arial"/>
          <w:sz w:val="24"/>
          <w:szCs w:val="24"/>
        </w:rPr>
        <w:t xml:space="preserve"> (Accessed: 1</w:t>
      </w:r>
      <w:r w:rsidRPr="002651CF">
        <w:rPr>
          <w:rFonts w:ascii="Arial" w:hAnsi="Arial" w:cs="Arial"/>
          <w:sz w:val="24"/>
          <w:szCs w:val="24"/>
          <w:vertAlign w:val="superscript"/>
        </w:rPr>
        <w:t>st</w:t>
      </w:r>
      <w:r>
        <w:rPr>
          <w:rFonts w:ascii="Arial" w:hAnsi="Arial" w:cs="Arial"/>
          <w:sz w:val="24"/>
          <w:szCs w:val="24"/>
        </w:rPr>
        <w:t xml:space="preserve"> of March). </w:t>
      </w:r>
    </w:p>
    <w:p w14:paraId="7A38CA59" w14:textId="77777777" w:rsidR="00C7275F" w:rsidRPr="00340046" w:rsidRDefault="00C7275F" w:rsidP="00C7275F">
      <w:pPr>
        <w:spacing w:line="360" w:lineRule="auto"/>
        <w:rPr>
          <w:rFonts w:ascii="Arial" w:hAnsi="Arial" w:cs="Arial"/>
          <w:sz w:val="24"/>
          <w:szCs w:val="24"/>
        </w:rPr>
      </w:pPr>
      <w:r>
        <w:rPr>
          <w:rFonts w:ascii="Arial" w:hAnsi="Arial" w:cs="Arial"/>
          <w:sz w:val="24"/>
          <w:szCs w:val="24"/>
        </w:rPr>
        <w:t xml:space="preserve">House of Commons. (2018). </w:t>
      </w:r>
      <w:r w:rsidRPr="00493072">
        <w:rPr>
          <w:rFonts w:ascii="Arial" w:hAnsi="Arial" w:cs="Arial"/>
          <w:i/>
          <w:iCs/>
          <w:sz w:val="24"/>
          <w:szCs w:val="24"/>
        </w:rPr>
        <w:t>Evidence-based early years intervention.</w:t>
      </w:r>
      <w:r>
        <w:rPr>
          <w:rFonts w:ascii="Arial" w:hAnsi="Arial" w:cs="Arial"/>
          <w:sz w:val="24"/>
          <w:szCs w:val="24"/>
        </w:rPr>
        <w:t xml:space="preserve"> Available at: </w:t>
      </w:r>
      <w:hyperlink r:id="rId34" w:history="1">
        <w:r w:rsidRPr="00EB191F">
          <w:rPr>
            <w:rStyle w:val="Hyperlink"/>
            <w:rFonts w:ascii="Arial" w:hAnsi="Arial" w:cs="Arial"/>
            <w:sz w:val="24"/>
            <w:szCs w:val="24"/>
          </w:rPr>
          <w:t>https://publications.parliament.uk/pa/cm201719/cmselect/cmsctech/1898/1898.pdf</w:t>
        </w:r>
      </w:hyperlink>
      <w:r>
        <w:rPr>
          <w:rFonts w:ascii="Arial" w:hAnsi="Arial" w:cs="Arial"/>
          <w:sz w:val="24"/>
          <w:szCs w:val="24"/>
        </w:rPr>
        <w:t xml:space="preserve"> (Accessed: 14</w:t>
      </w:r>
      <w:r w:rsidRPr="00493072">
        <w:rPr>
          <w:rFonts w:ascii="Arial" w:hAnsi="Arial" w:cs="Arial"/>
          <w:sz w:val="24"/>
          <w:szCs w:val="24"/>
          <w:vertAlign w:val="superscript"/>
        </w:rPr>
        <w:t>th</w:t>
      </w:r>
      <w:r>
        <w:rPr>
          <w:rFonts w:ascii="Arial" w:hAnsi="Arial" w:cs="Arial"/>
          <w:sz w:val="24"/>
          <w:szCs w:val="24"/>
        </w:rPr>
        <w:t xml:space="preserve"> of February). </w:t>
      </w:r>
    </w:p>
    <w:p w14:paraId="6FB7A520"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Jenkins, A. (2021). </w:t>
      </w:r>
      <w:r w:rsidRPr="005D33C0">
        <w:rPr>
          <w:rFonts w:ascii="Arial" w:hAnsi="Arial" w:cs="Arial"/>
          <w:i/>
          <w:iCs/>
          <w:sz w:val="24"/>
          <w:szCs w:val="24"/>
        </w:rPr>
        <w:t>Free School Meals.</w:t>
      </w:r>
      <w:r>
        <w:rPr>
          <w:rFonts w:ascii="Arial" w:hAnsi="Arial" w:cs="Arial"/>
          <w:sz w:val="24"/>
          <w:szCs w:val="24"/>
        </w:rPr>
        <w:t xml:space="preserve"> Available at: </w:t>
      </w:r>
      <w:hyperlink r:id="rId35" w:history="1">
        <w:r w:rsidRPr="00F200E9">
          <w:rPr>
            <w:rStyle w:val="Hyperlink"/>
            <w:rFonts w:ascii="Arial" w:hAnsi="Arial" w:cs="Arial"/>
            <w:sz w:val="24"/>
            <w:szCs w:val="24"/>
          </w:rPr>
          <w:t>https://childrenslegalcentre.wales/free-school-meals/</w:t>
        </w:r>
      </w:hyperlink>
      <w:r>
        <w:rPr>
          <w:rFonts w:ascii="Arial" w:hAnsi="Arial" w:cs="Arial"/>
          <w:sz w:val="24"/>
          <w:szCs w:val="24"/>
        </w:rPr>
        <w:t xml:space="preserve"> (Accessed: 18</w:t>
      </w:r>
      <w:r w:rsidRPr="005D33C0">
        <w:rPr>
          <w:rFonts w:ascii="Arial" w:hAnsi="Arial" w:cs="Arial"/>
          <w:sz w:val="24"/>
          <w:szCs w:val="24"/>
          <w:vertAlign w:val="superscript"/>
        </w:rPr>
        <w:t>th</w:t>
      </w:r>
      <w:r>
        <w:rPr>
          <w:rFonts w:ascii="Arial" w:hAnsi="Arial" w:cs="Arial"/>
          <w:sz w:val="24"/>
          <w:szCs w:val="24"/>
        </w:rPr>
        <w:t xml:space="preserve"> of February). </w:t>
      </w:r>
    </w:p>
    <w:p w14:paraId="7346B2EF"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Joiner, B. (2017). </w:t>
      </w:r>
      <w:r w:rsidRPr="006B0A10">
        <w:rPr>
          <w:rFonts w:ascii="Arial" w:hAnsi="Arial" w:cs="Arial"/>
          <w:i/>
          <w:iCs/>
          <w:sz w:val="24"/>
          <w:szCs w:val="24"/>
        </w:rPr>
        <w:t>Leadership Agility: From Expert to Catalyst.</w:t>
      </w:r>
      <w:r>
        <w:rPr>
          <w:rFonts w:ascii="Arial" w:hAnsi="Arial" w:cs="Arial"/>
          <w:sz w:val="24"/>
          <w:szCs w:val="24"/>
        </w:rPr>
        <w:t xml:space="preserve"> Available at: </w:t>
      </w:r>
      <w:hyperlink r:id="rId36" w:history="1">
        <w:r w:rsidRPr="00762B6C">
          <w:rPr>
            <w:rStyle w:val="Hyperlink"/>
            <w:rFonts w:ascii="Arial" w:hAnsi="Arial" w:cs="Arial"/>
            <w:sz w:val="24"/>
            <w:szCs w:val="24"/>
          </w:rPr>
          <w:t>https://www.agilebusiness.org/static/16d98465-2897-46fb-a05851e540067f3b/White-Paper-Leadership-Agility-From-Expert-to-Catalyst.pdf</w:t>
        </w:r>
      </w:hyperlink>
      <w:r>
        <w:rPr>
          <w:rFonts w:ascii="Arial" w:hAnsi="Arial" w:cs="Arial"/>
          <w:sz w:val="24"/>
          <w:szCs w:val="24"/>
        </w:rPr>
        <w:t xml:space="preserve"> (Accessed: 19</w:t>
      </w:r>
      <w:r w:rsidRPr="006B0A10">
        <w:rPr>
          <w:rFonts w:ascii="Arial" w:hAnsi="Arial" w:cs="Arial"/>
          <w:sz w:val="24"/>
          <w:szCs w:val="24"/>
          <w:vertAlign w:val="superscript"/>
        </w:rPr>
        <w:t>th</w:t>
      </w:r>
      <w:r>
        <w:rPr>
          <w:rFonts w:ascii="Arial" w:hAnsi="Arial" w:cs="Arial"/>
          <w:sz w:val="24"/>
          <w:szCs w:val="24"/>
        </w:rPr>
        <w:t xml:space="preserve"> of February).</w:t>
      </w:r>
    </w:p>
    <w:p w14:paraId="7A4B73D5"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Kimberley. (2016). </w:t>
      </w:r>
      <w:r>
        <w:rPr>
          <w:rFonts w:ascii="Arial" w:hAnsi="Arial" w:cs="Arial"/>
          <w:i/>
          <w:iCs/>
          <w:sz w:val="24"/>
          <w:szCs w:val="24"/>
        </w:rPr>
        <w:t>5 ‘must have’ staff training courses for Early Years.</w:t>
      </w:r>
      <w:r>
        <w:rPr>
          <w:rFonts w:ascii="Arial" w:hAnsi="Arial" w:cs="Arial"/>
          <w:sz w:val="24"/>
          <w:szCs w:val="24"/>
        </w:rPr>
        <w:t xml:space="preserve"> Available at: </w:t>
      </w:r>
      <w:hyperlink r:id="rId37" w:anchor=":~:text=Staff%20training%20is%20vital%20in%20the%20Early%20Years,continuous%20professional%20development.%20This%20includes%20practitioners%20and%20managers" w:history="1">
        <w:r>
          <w:rPr>
            <w:rStyle w:val="Hyperlink"/>
            <w:rFonts w:ascii="Arial" w:hAnsi="Arial" w:cs="Arial"/>
            <w:sz w:val="24"/>
            <w:szCs w:val="24"/>
          </w:rPr>
          <w:t>https://www.earlyyearscareers.com/eyc/ey-practice/5-must-staff-training-courses-early-years/#:~:text=Staff%20training%20is%20vital%20in%20the%20Early%20Years,continuous%20professional%20development.%20This%20includes%20practitioners%20and%20managers</w:t>
        </w:r>
      </w:hyperlink>
      <w:r>
        <w:rPr>
          <w:rFonts w:ascii="Arial" w:hAnsi="Arial" w:cs="Arial"/>
          <w:sz w:val="24"/>
          <w:szCs w:val="24"/>
        </w:rPr>
        <w:t>. (Accessed: 26</w:t>
      </w:r>
      <w:r>
        <w:rPr>
          <w:rFonts w:ascii="Arial" w:hAnsi="Arial" w:cs="Arial"/>
          <w:sz w:val="24"/>
          <w:szCs w:val="24"/>
          <w:vertAlign w:val="superscript"/>
        </w:rPr>
        <w:t>th</w:t>
      </w:r>
      <w:r>
        <w:rPr>
          <w:rFonts w:ascii="Arial" w:hAnsi="Arial" w:cs="Arial"/>
          <w:sz w:val="24"/>
          <w:szCs w:val="24"/>
        </w:rPr>
        <w:t xml:space="preserve"> of February). </w:t>
      </w:r>
    </w:p>
    <w:p w14:paraId="3BA799B5"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lastRenderedPageBreak/>
        <w:t xml:space="preserve">Mills, M and Gandolfi, H. (2022). </w:t>
      </w:r>
      <w:r w:rsidRPr="00B96B54">
        <w:rPr>
          <w:rFonts w:ascii="Arial" w:hAnsi="Arial" w:cs="Arial"/>
          <w:i/>
          <w:iCs/>
          <w:sz w:val="24"/>
          <w:szCs w:val="24"/>
        </w:rPr>
        <w:t>Teachers for social justice: exploring the lives and work of teachers committed to social justice in education.</w:t>
      </w:r>
      <w:r>
        <w:rPr>
          <w:rFonts w:ascii="Arial" w:hAnsi="Arial" w:cs="Arial"/>
          <w:sz w:val="24"/>
          <w:szCs w:val="24"/>
        </w:rPr>
        <w:t xml:space="preserve"> Available at: </w:t>
      </w:r>
      <w:hyperlink r:id="rId38" w:history="1">
        <w:r w:rsidRPr="00DA7E05">
          <w:rPr>
            <w:rStyle w:val="Hyperlink"/>
            <w:rFonts w:ascii="Arial" w:hAnsi="Arial" w:cs="Arial"/>
            <w:sz w:val="24"/>
            <w:szCs w:val="24"/>
          </w:rPr>
          <w:t>https://www.researchgate.net/publication/363518948_Teachers_for_social_justice_exploring_the_lives_and_work_of_teachers_committed_to_social_justice_in_education</w:t>
        </w:r>
      </w:hyperlink>
      <w:r>
        <w:rPr>
          <w:rFonts w:ascii="Arial" w:hAnsi="Arial" w:cs="Arial"/>
          <w:sz w:val="24"/>
          <w:szCs w:val="24"/>
        </w:rPr>
        <w:t xml:space="preserve"> (Accessed: 18</w:t>
      </w:r>
      <w:r w:rsidRPr="00B96B54">
        <w:rPr>
          <w:rFonts w:ascii="Arial" w:hAnsi="Arial" w:cs="Arial"/>
          <w:sz w:val="24"/>
          <w:szCs w:val="24"/>
          <w:vertAlign w:val="superscript"/>
        </w:rPr>
        <w:t>th</w:t>
      </w:r>
      <w:r>
        <w:rPr>
          <w:rFonts w:ascii="Arial" w:hAnsi="Arial" w:cs="Arial"/>
          <w:sz w:val="24"/>
          <w:szCs w:val="24"/>
        </w:rPr>
        <w:t xml:space="preserve"> of February). </w:t>
      </w:r>
    </w:p>
    <w:p w14:paraId="27C07AD0"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National Children’s Bureau. (2023). </w:t>
      </w:r>
      <w:r w:rsidRPr="003E3233">
        <w:rPr>
          <w:rFonts w:ascii="Arial" w:hAnsi="Arial" w:cs="Arial"/>
          <w:i/>
          <w:iCs/>
          <w:sz w:val="24"/>
          <w:szCs w:val="24"/>
        </w:rPr>
        <w:t>Anti-Bullying Alliance.</w:t>
      </w:r>
      <w:r>
        <w:rPr>
          <w:rFonts w:ascii="Arial" w:hAnsi="Arial" w:cs="Arial"/>
          <w:sz w:val="24"/>
          <w:szCs w:val="24"/>
        </w:rPr>
        <w:t xml:space="preserve"> Available at: </w:t>
      </w:r>
      <w:hyperlink r:id="rId39" w:anchor=":~:text=Pupils%20who%20have%20been%20bullied%20and%20those%20who,to%20those%20at%20primary%2C%20infant%20and%20other%20schools" w:history="1">
        <w:r w:rsidRPr="00A454B7">
          <w:rPr>
            <w:rStyle w:val="Hyperlink"/>
            <w:rFonts w:ascii="Arial" w:hAnsi="Arial" w:cs="Arial"/>
            <w:sz w:val="24"/>
            <w:szCs w:val="24"/>
          </w:rPr>
          <w:t>https://anti-bullyingalliance.org.uk/tools-information/all-about-bullying/mental-health-0#:~:text=Pupils%20who%20have%20been%20bullied%20and%20those%20who,to%20those%20at%20primary%2C%20infant%20and%20other%20schools</w:t>
        </w:r>
      </w:hyperlink>
      <w:r>
        <w:rPr>
          <w:rFonts w:ascii="Arial" w:hAnsi="Arial" w:cs="Arial"/>
          <w:sz w:val="24"/>
          <w:szCs w:val="24"/>
        </w:rPr>
        <w:t xml:space="preserve"> (Accessed: 4</w:t>
      </w:r>
      <w:r w:rsidRPr="003E3233">
        <w:rPr>
          <w:rFonts w:ascii="Arial" w:hAnsi="Arial" w:cs="Arial"/>
          <w:sz w:val="24"/>
          <w:szCs w:val="24"/>
          <w:vertAlign w:val="superscript"/>
        </w:rPr>
        <w:t>th</w:t>
      </w:r>
      <w:r>
        <w:rPr>
          <w:rFonts w:ascii="Arial" w:hAnsi="Arial" w:cs="Arial"/>
          <w:sz w:val="24"/>
          <w:szCs w:val="24"/>
        </w:rPr>
        <w:t xml:space="preserve"> of March). </w:t>
      </w:r>
    </w:p>
    <w:p w14:paraId="1E345109"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NSPCC Learning. (2019). </w:t>
      </w:r>
      <w:r>
        <w:rPr>
          <w:rFonts w:ascii="Arial" w:hAnsi="Arial" w:cs="Arial"/>
          <w:i/>
          <w:iCs/>
          <w:sz w:val="24"/>
          <w:szCs w:val="24"/>
        </w:rPr>
        <w:t>Recommendation adult to child ratios for working with children.</w:t>
      </w:r>
      <w:r>
        <w:rPr>
          <w:rFonts w:ascii="Arial" w:hAnsi="Arial" w:cs="Arial"/>
          <w:sz w:val="24"/>
          <w:szCs w:val="24"/>
        </w:rPr>
        <w:t xml:space="preserve"> Available at: </w:t>
      </w:r>
      <w:hyperlink r:id="rId40" w:anchor="article-top" w:history="1">
        <w:r>
          <w:rPr>
            <w:rStyle w:val="Hyperlink"/>
            <w:rFonts w:ascii="Arial" w:hAnsi="Arial" w:cs="Arial"/>
            <w:sz w:val="24"/>
            <w:szCs w:val="24"/>
          </w:rPr>
          <w:t>https://learning.nspcc.org.uk/research-resources/briefings/recommended-adult-child-ratios-working-with-children#article-top</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of February). </w:t>
      </w:r>
    </w:p>
    <w:p w14:paraId="58158715"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NSPCC Learning. (2023). </w:t>
      </w:r>
      <w:r>
        <w:rPr>
          <w:rFonts w:ascii="Arial" w:hAnsi="Arial" w:cs="Arial"/>
          <w:i/>
          <w:iCs/>
          <w:sz w:val="24"/>
          <w:szCs w:val="24"/>
        </w:rPr>
        <w:t>Attachment and child development.</w:t>
      </w:r>
      <w:r>
        <w:rPr>
          <w:rFonts w:ascii="Arial" w:hAnsi="Arial" w:cs="Arial"/>
          <w:sz w:val="24"/>
          <w:szCs w:val="24"/>
        </w:rPr>
        <w:t xml:space="preserve"> Available at: </w:t>
      </w:r>
      <w:hyperlink r:id="rId41" w:history="1">
        <w:r>
          <w:rPr>
            <w:rStyle w:val="Hyperlink"/>
            <w:rFonts w:ascii="Arial" w:hAnsi="Arial" w:cs="Arial"/>
            <w:sz w:val="24"/>
            <w:szCs w:val="24"/>
          </w:rPr>
          <w:t>https://learning.nspcc.org.uk/child-health-development/attachment-early-years</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of February). </w:t>
      </w:r>
    </w:p>
    <w:p w14:paraId="4CEC0F0A"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NSPCC. (2023). </w:t>
      </w:r>
      <w:r w:rsidRPr="00E8100E">
        <w:rPr>
          <w:rFonts w:ascii="Arial" w:hAnsi="Arial" w:cs="Arial"/>
          <w:i/>
          <w:iCs/>
          <w:sz w:val="24"/>
          <w:szCs w:val="24"/>
        </w:rPr>
        <w:t>Bullying and cyberbullying.</w:t>
      </w:r>
      <w:r>
        <w:rPr>
          <w:rFonts w:ascii="Arial" w:hAnsi="Arial" w:cs="Arial"/>
          <w:sz w:val="24"/>
          <w:szCs w:val="24"/>
        </w:rPr>
        <w:t xml:space="preserve"> Available at: </w:t>
      </w:r>
      <w:hyperlink r:id="rId42" w:history="1">
        <w:r w:rsidRPr="00A454B7">
          <w:rPr>
            <w:rStyle w:val="Hyperlink"/>
            <w:rFonts w:ascii="Arial" w:hAnsi="Arial" w:cs="Arial"/>
            <w:sz w:val="24"/>
            <w:szCs w:val="24"/>
          </w:rPr>
          <w:t>https://www.nspcc.org.uk/what-is-child-abuse/types-of-abuse/bullying-and-cyberbullying/</w:t>
        </w:r>
      </w:hyperlink>
      <w:r>
        <w:rPr>
          <w:rFonts w:ascii="Arial" w:hAnsi="Arial" w:cs="Arial"/>
          <w:sz w:val="24"/>
          <w:szCs w:val="24"/>
        </w:rPr>
        <w:t xml:space="preserve"> (Accessed: 4</w:t>
      </w:r>
      <w:r w:rsidRPr="00E8100E">
        <w:rPr>
          <w:rFonts w:ascii="Arial" w:hAnsi="Arial" w:cs="Arial"/>
          <w:sz w:val="24"/>
          <w:szCs w:val="24"/>
          <w:vertAlign w:val="superscript"/>
        </w:rPr>
        <w:t>th</w:t>
      </w:r>
      <w:r>
        <w:rPr>
          <w:rFonts w:ascii="Arial" w:hAnsi="Arial" w:cs="Arial"/>
          <w:sz w:val="24"/>
          <w:szCs w:val="24"/>
        </w:rPr>
        <w:t xml:space="preserve"> of March). </w:t>
      </w:r>
    </w:p>
    <w:p w14:paraId="1709C761"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Oxford. (2022). </w:t>
      </w:r>
      <w:r w:rsidRPr="00021EC0">
        <w:rPr>
          <w:rFonts w:ascii="Arial" w:hAnsi="Arial" w:cs="Arial"/>
          <w:i/>
          <w:iCs/>
          <w:sz w:val="24"/>
          <w:szCs w:val="24"/>
        </w:rPr>
        <w:t>The Importance of Change Agents, Sponsors and Champions in Organizational Change Management.</w:t>
      </w:r>
      <w:r>
        <w:rPr>
          <w:rFonts w:ascii="Arial" w:hAnsi="Arial" w:cs="Arial"/>
          <w:sz w:val="24"/>
          <w:szCs w:val="24"/>
        </w:rPr>
        <w:t xml:space="preserve"> Available at: </w:t>
      </w:r>
      <w:hyperlink r:id="rId43" w:anchor=":~:text=A%20change%20agent%20helps%20promote%20the%20value%20of,support%20the%20change%20efforts%2C%20guiding%20others%20through%20it" w:history="1">
        <w:r w:rsidRPr="0031663B">
          <w:rPr>
            <w:rStyle w:val="Hyperlink"/>
            <w:rFonts w:ascii="Arial" w:hAnsi="Arial" w:cs="Arial"/>
            <w:sz w:val="24"/>
            <w:szCs w:val="24"/>
          </w:rPr>
          <w:t>https://www.oxfordcorp.com/en-us/insights/blog/the-importance-of-change-agents-sponsors-and-champions-in-organizational-change-management#:~:text=A%20change%20agent%20helps%20promote%20the%20value%20of,support%20the%20change%20efforts%2C%20guiding%20others%20through%20it</w:t>
        </w:r>
      </w:hyperlink>
      <w:r w:rsidRPr="00021EC0">
        <w:rPr>
          <w:rFonts w:ascii="Arial" w:hAnsi="Arial" w:cs="Arial"/>
          <w:sz w:val="24"/>
          <w:szCs w:val="24"/>
        </w:rPr>
        <w:t>.</w:t>
      </w:r>
      <w:r>
        <w:rPr>
          <w:rFonts w:ascii="Arial" w:hAnsi="Arial" w:cs="Arial"/>
          <w:sz w:val="24"/>
          <w:szCs w:val="24"/>
        </w:rPr>
        <w:t xml:space="preserve"> (Accessed: 20</w:t>
      </w:r>
      <w:r w:rsidRPr="00021EC0">
        <w:rPr>
          <w:rFonts w:ascii="Arial" w:hAnsi="Arial" w:cs="Arial"/>
          <w:sz w:val="24"/>
          <w:szCs w:val="24"/>
          <w:vertAlign w:val="superscript"/>
        </w:rPr>
        <w:t>th</w:t>
      </w:r>
      <w:r>
        <w:rPr>
          <w:rFonts w:ascii="Arial" w:hAnsi="Arial" w:cs="Arial"/>
          <w:sz w:val="24"/>
          <w:szCs w:val="24"/>
        </w:rPr>
        <w:t xml:space="preserve"> of February). </w:t>
      </w:r>
    </w:p>
    <w:p w14:paraId="6D32986C"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Pacey. (2023). </w:t>
      </w:r>
      <w:r>
        <w:rPr>
          <w:rFonts w:ascii="Arial" w:hAnsi="Arial" w:cs="Arial"/>
          <w:i/>
          <w:iCs/>
          <w:sz w:val="24"/>
          <w:szCs w:val="24"/>
        </w:rPr>
        <w:t>Why your training and development is important.</w:t>
      </w:r>
      <w:r>
        <w:rPr>
          <w:rFonts w:ascii="Arial" w:hAnsi="Arial" w:cs="Arial"/>
          <w:sz w:val="24"/>
          <w:szCs w:val="24"/>
        </w:rPr>
        <w:t xml:space="preserve"> Available at: </w:t>
      </w:r>
      <w:hyperlink r:id="rId44" w:history="1">
        <w:r>
          <w:rPr>
            <w:rStyle w:val="Hyperlink"/>
            <w:rFonts w:ascii="Arial" w:hAnsi="Arial" w:cs="Arial"/>
            <w:sz w:val="24"/>
            <w:szCs w:val="24"/>
          </w:rPr>
          <w:t>https://www.pacey.org.uk/training-and-qualifications/the-importance-of-training-and-cpd/</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of February). </w:t>
      </w:r>
    </w:p>
    <w:p w14:paraId="490E4C50" w14:textId="77777777" w:rsidR="00C7275F" w:rsidRPr="00630AAE" w:rsidRDefault="00C7275F" w:rsidP="00C7275F">
      <w:pPr>
        <w:spacing w:line="360" w:lineRule="auto"/>
        <w:jc w:val="both"/>
        <w:rPr>
          <w:rFonts w:ascii="Arial" w:hAnsi="Arial" w:cs="Arial"/>
          <w:sz w:val="24"/>
          <w:szCs w:val="24"/>
        </w:rPr>
      </w:pPr>
      <w:r>
        <w:rPr>
          <w:rFonts w:ascii="Arial" w:hAnsi="Arial" w:cs="Arial"/>
          <w:sz w:val="24"/>
          <w:szCs w:val="24"/>
        </w:rPr>
        <w:lastRenderedPageBreak/>
        <w:t xml:space="preserve">Powers, T. (2017). </w:t>
      </w:r>
      <w:r w:rsidRPr="005662A3">
        <w:rPr>
          <w:rFonts w:ascii="Arial" w:hAnsi="Arial" w:cs="Arial"/>
          <w:i/>
          <w:iCs/>
          <w:sz w:val="24"/>
          <w:szCs w:val="24"/>
        </w:rPr>
        <w:t>Are You a Catalyst Leader?</w:t>
      </w:r>
      <w:r>
        <w:rPr>
          <w:rFonts w:ascii="Arial" w:hAnsi="Arial" w:cs="Arial"/>
          <w:sz w:val="24"/>
          <w:szCs w:val="24"/>
        </w:rPr>
        <w:t xml:space="preserve"> Available at: </w:t>
      </w:r>
      <w:hyperlink r:id="rId45" w:history="1">
        <w:r w:rsidRPr="0031663B">
          <w:rPr>
            <w:rStyle w:val="Hyperlink"/>
            <w:rFonts w:ascii="Arial" w:hAnsi="Arial" w:cs="Arial"/>
            <w:sz w:val="24"/>
            <w:szCs w:val="24"/>
          </w:rPr>
          <w:t>https://www.powersresourcecenter.com/are-you-a-catalyst-leader/</w:t>
        </w:r>
      </w:hyperlink>
      <w:r>
        <w:rPr>
          <w:rFonts w:ascii="Arial" w:hAnsi="Arial" w:cs="Arial"/>
          <w:sz w:val="24"/>
          <w:szCs w:val="24"/>
        </w:rPr>
        <w:t xml:space="preserve"> (Accessed: 20</w:t>
      </w:r>
      <w:r w:rsidRPr="005662A3">
        <w:rPr>
          <w:rFonts w:ascii="Arial" w:hAnsi="Arial" w:cs="Arial"/>
          <w:sz w:val="24"/>
          <w:szCs w:val="24"/>
          <w:vertAlign w:val="superscript"/>
        </w:rPr>
        <w:t>th</w:t>
      </w:r>
      <w:r>
        <w:rPr>
          <w:rFonts w:ascii="Arial" w:hAnsi="Arial" w:cs="Arial"/>
          <w:sz w:val="24"/>
          <w:szCs w:val="24"/>
        </w:rPr>
        <w:t xml:space="preserve"> of February). </w:t>
      </w:r>
    </w:p>
    <w:p w14:paraId="44927440"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Roberts, D. (2023). </w:t>
      </w:r>
      <w:r>
        <w:rPr>
          <w:rFonts w:ascii="Arial" w:hAnsi="Arial" w:cs="Arial"/>
          <w:i/>
          <w:iCs/>
          <w:sz w:val="24"/>
          <w:szCs w:val="24"/>
        </w:rPr>
        <w:t xml:space="preserve">The role of the Early Years Professional. </w:t>
      </w:r>
      <w:r>
        <w:rPr>
          <w:rFonts w:ascii="Arial" w:hAnsi="Arial" w:cs="Arial"/>
          <w:sz w:val="24"/>
          <w:szCs w:val="24"/>
        </w:rPr>
        <w:t xml:space="preserve">Available at: </w:t>
      </w:r>
      <w:hyperlink r:id="rId46" w:history="1">
        <w:r w:rsidRPr="00A454B7">
          <w:rPr>
            <w:rStyle w:val="Hyperlink"/>
            <w:rFonts w:ascii="Arial" w:hAnsi="Arial" w:cs="Arial"/>
            <w:sz w:val="24"/>
            <w:szCs w:val="24"/>
          </w:rPr>
          <w:t>https://www.teachearlyyears.com/cpd/view/the-role-of-the-early-years-professional</w:t>
        </w:r>
      </w:hyperlink>
      <w:r>
        <w:rPr>
          <w:rFonts w:ascii="Arial" w:hAnsi="Arial" w:cs="Arial"/>
          <w:sz w:val="24"/>
          <w:szCs w:val="24"/>
        </w:rPr>
        <w:t xml:space="preserve"> Accessed: 4</w:t>
      </w:r>
      <w:r w:rsidRPr="00137A88">
        <w:rPr>
          <w:rFonts w:ascii="Arial" w:hAnsi="Arial" w:cs="Arial"/>
          <w:sz w:val="24"/>
          <w:szCs w:val="24"/>
          <w:vertAlign w:val="superscript"/>
        </w:rPr>
        <w:t>th</w:t>
      </w:r>
      <w:r>
        <w:rPr>
          <w:rFonts w:ascii="Arial" w:hAnsi="Arial" w:cs="Arial"/>
          <w:sz w:val="24"/>
          <w:szCs w:val="24"/>
        </w:rPr>
        <w:t xml:space="preserve"> of March. </w:t>
      </w:r>
    </w:p>
    <w:p w14:paraId="41829743"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Robinson, C. (2020). </w:t>
      </w:r>
      <w:r w:rsidRPr="00432CDB">
        <w:rPr>
          <w:rFonts w:ascii="Arial" w:hAnsi="Arial" w:cs="Arial"/>
          <w:i/>
          <w:iCs/>
          <w:sz w:val="24"/>
          <w:szCs w:val="24"/>
        </w:rPr>
        <w:t>Why children need to be taught more about their human rights.</w:t>
      </w:r>
      <w:r>
        <w:rPr>
          <w:rFonts w:ascii="Arial" w:hAnsi="Arial" w:cs="Arial"/>
          <w:sz w:val="24"/>
          <w:szCs w:val="24"/>
        </w:rPr>
        <w:t xml:space="preserve"> Available at: </w:t>
      </w:r>
      <w:hyperlink r:id="rId47" w:history="1">
        <w:r w:rsidRPr="00760232">
          <w:rPr>
            <w:rStyle w:val="Hyperlink"/>
            <w:rFonts w:ascii="Arial" w:hAnsi="Arial" w:cs="Arial"/>
            <w:sz w:val="24"/>
            <w:szCs w:val="24"/>
          </w:rPr>
          <w:t>https://theconversation.com/why-children-need-to-be-taught-more-about-their-human-rights-139431</w:t>
        </w:r>
      </w:hyperlink>
      <w:r>
        <w:rPr>
          <w:rFonts w:ascii="Arial" w:hAnsi="Arial" w:cs="Arial"/>
          <w:sz w:val="24"/>
          <w:szCs w:val="24"/>
        </w:rPr>
        <w:t xml:space="preserve"> (Accessed: 22</w:t>
      </w:r>
      <w:r w:rsidRPr="00432CDB">
        <w:rPr>
          <w:rFonts w:ascii="Arial" w:hAnsi="Arial" w:cs="Arial"/>
          <w:sz w:val="24"/>
          <w:szCs w:val="24"/>
          <w:vertAlign w:val="superscript"/>
        </w:rPr>
        <w:t>nd</w:t>
      </w:r>
      <w:r>
        <w:rPr>
          <w:rFonts w:ascii="Arial" w:hAnsi="Arial" w:cs="Arial"/>
          <w:sz w:val="24"/>
          <w:szCs w:val="24"/>
        </w:rPr>
        <w:t xml:space="preserve"> of February). </w:t>
      </w:r>
    </w:p>
    <w:p w14:paraId="49F1C147" w14:textId="77777777" w:rsidR="00C7275F" w:rsidRDefault="00C7275F" w:rsidP="00C7275F">
      <w:pPr>
        <w:spacing w:line="360" w:lineRule="auto"/>
        <w:jc w:val="both"/>
        <w:rPr>
          <w:rFonts w:ascii="Arial" w:hAnsi="Arial" w:cs="Arial"/>
          <w:sz w:val="24"/>
          <w:szCs w:val="24"/>
        </w:rPr>
      </w:pPr>
      <w:proofErr w:type="spellStart"/>
      <w:r>
        <w:rPr>
          <w:rFonts w:ascii="Arial" w:hAnsi="Arial" w:cs="Arial"/>
          <w:sz w:val="24"/>
          <w:szCs w:val="24"/>
        </w:rPr>
        <w:t>Scharfe</w:t>
      </w:r>
      <w:proofErr w:type="spellEnd"/>
      <w:r>
        <w:rPr>
          <w:rFonts w:ascii="Arial" w:hAnsi="Arial" w:cs="Arial"/>
          <w:sz w:val="24"/>
          <w:szCs w:val="24"/>
        </w:rPr>
        <w:t xml:space="preserve">, E. (2017). </w:t>
      </w:r>
      <w:r>
        <w:rPr>
          <w:rFonts w:ascii="Arial" w:hAnsi="Arial" w:cs="Arial"/>
          <w:i/>
          <w:iCs/>
          <w:sz w:val="24"/>
          <w:szCs w:val="24"/>
        </w:rPr>
        <w:t>Attachment Theory.</w:t>
      </w:r>
      <w:r>
        <w:rPr>
          <w:rFonts w:ascii="Arial" w:hAnsi="Arial" w:cs="Arial"/>
          <w:sz w:val="24"/>
          <w:szCs w:val="24"/>
        </w:rPr>
        <w:t xml:space="preserve"> Available at: </w:t>
      </w:r>
      <w:hyperlink r:id="rId48" w:history="1">
        <w:r>
          <w:rPr>
            <w:rStyle w:val="Hyperlink"/>
            <w:rFonts w:ascii="Arial" w:hAnsi="Arial" w:cs="Arial"/>
            <w:sz w:val="24"/>
            <w:szCs w:val="24"/>
          </w:rPr>
          <w:t>https://www.researchgate.net/publication/314117326_Attachment_Theory</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of February). </w:t>
      </w:r>
    </w:p>
    <w:p w14:paraId="5A9095C3"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Shaw, N. (2020). </w:t>
      </w:r>
      <w:r w:rsidRPr="00880A87">
        <w:rPr>
          <w:rFonts w:ascii="Arial" w:hAnsi="Arial" w:cs="Arial"/>
          <w:i/>
          <w:iCs/>
          <w:sz w:val="24"/>
          <w:szCs w:val="24"/>
        </w:rPr>
        <w:t>Almost two million children went hungry in the UK in 2020.</w:t>
      </w:r>
      <w:r>
        <w:rPr>
          <w:rFonts w:ascii="Arial" w:hAnsi="Arial" w:cs="Arial"/>
          <w:sz w:val="24"/>
          <w:szCs w:val="24"/>
        </w:rPr>
        <w:t xml:space="preserve"> Available at: </w:t>
      </w:r>
      <w:hyperlink r:id="rId49" w:history="1">
        <w:r w:rsidRPr="00B44E59">
          <w:rPr>
            <w:rStyle w:val="Hyperlink"/>
            <w:rFonts w:ascii="Arial" w:hAnsi="Arial" w:cs="Arial"/>
            <w:sz w:val="24"/>
            <w:szCs w:val="24"/>
          </w:rPr>
          <w:t>https://www.walesonline.co.uk/news/uk-news/almost-two-million-children-went-19424026</w:t>
        </w:r>
      </w:hyperlink>
      <w:r>
        <w:rPr>
          <w:rFonts w:ascii="Arial" w:hAnsi="Arial" w:cs="Arial"/>
          <w:sz w:val="24"/>
          <w:szCs w:val="24"/>
        </w:rPr>
        <w:t xml:space="preserve"> (Accessed: 15</w:t>
      </w:r>
      <w:r w:rsidRPr="00880A87">
        <w:rPr>
          <w:rFonts w:ascii="Arial" w:hAnsi="Arial" w:cs="Arial"/>
          <w:sz w:val="24"/>
          <w:szCs w:val="24"/>
          <w:vertAlign w:val="superscript"/>
        </w:rPr>
        <w:t>th</w:t>
      </w:r>
      <w:r>
        <w:rPr>
          <w:rFonts w:ascii="Arial" w:hAnsi="Arial" w:cs="Arial"/>
          <w:sz w:val="24"/>
          <w:szCs w:val="24"/>
        </w:rPr>
        <w:t xml:space="preserve"> of February). </w:t>
      </w:r>
    </w:p>
    <w:p w14:paraId="77CE32ED"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Sidwell, M and </w:t>
      </w:r>
      <w:proofErr w:type="spellStart"/>
      <w:r>
        <w:rPr>
          <w:rFonts w:ascii="Arial" w:hAnsi="Arial" w:cs="Arial"/>
          <w:sz w:val="24"/>
          <w:szCs w:val="24"/>
        </w:rPr>
        <w:t>Mahanti</w:t>
      </w:r>
      <w:proofErr w:type="spellEnd"/>
      <w:r>
        <w:rPr>
          <w:rFonts w:ascii="Arial" w:hAnsi="Arial" w:cs="Arial"/>
          <w:sz w:val="24"/>
          <w:szCs w:val="24"/>
        </w:rPr>
        <w:t xml:space="preserve">, S. (2020). </w:t>
      </w:r>
      <w:r w:rsidRPr="00A6760E">
        <w:rPr>
          <w:rFonts w:ascii="Arial" w:hAnsi="Arial" w:cs="Arial"/>
          <w:i/>
          <w:iCs/>
          <w:sz w:val="24"/>
          <w:szCs w:val="24"/>
        </w:rPr>
        <w:t>Talking to your kids about racism.</w:t>
      </w:r>
      <w:r>
        <w:rPr>
          <w:rFonts w:ascii="Arial" w:hAnsi="Arial" w:cs="Arial"/>
          <w:sz w:val="24"/>
          <w:szCs w:val="24"/>
        </w:rPr>
        <w:t xml:space="preserve"> Available at: </w:t>
      </w:r>
      <w:hyperlink r:id="rId50" w:history="1">
        <w:r w:rsidRPr="00FC2730">
          <w:rPr>
            <w:rStyle w:val="Hyperlink"/>
            <w:rFonts w:ascii="Arial" w:hAnsi="Arial" w:cs="Arial"/>
            <w:sz w:val="24"/>
            <w:szCs w:val="24"/>
          </w:rPr>
          <w:t>https://www.unicef.org/parenting/talking-to-your-kids-about-racism</w:t>
        </w:r>
      </w:hyperlink>
      <w:r>
        <w:rPr>
          <w:rFonts w:ascii="Arial" w:hAnsi="Arial" w:cs="Arial"/>
          <w:sz w:val="24"/>
          <w:szCs w:val="24"/>
        </w:rPr>
        <w:t xml:space="preserve"> (Accessed: 2</w:t>
      </w:r>
      <w:r w:rsidRPr="00A6760E">
        <w:rPr>
          <w:rFonts w:ascii="Arial" w:hAnsi="Arial" w:cs="Arial"/>
          <w:sz w:val="24"/>
          <w:szCs w:val="24"/>
          <w:vertAlign w:val="superscript"/>
        </w:rPr>
        <w:t>nd</w:t>
      </w:r>
      <w:r>
        <w:rPr>
          <w:rFonts w:ascii="Arial" w:hAnsi="Arial" w:cs="Arial"/>
          <w:sz w:val="24"/>
          <w:szCs w:val="24"/>
        </w:rPr>
        <w:t xml:space="preserve"> of March). </w:t>
      </w:r>
    </w:p>
    <w:p w14:paraId="3C84AD2D"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Support Ella Baker Day. (No date). </w:t>
      </w:r>
      <w:r w:rsidRPr="00FA3AC2">
        <w:rPr>
          <w:rFonts w:ascii="Arial" w:hAnsi="Arial" w:cs="Arial"/>
          <w:i/>
          <w:iCs/>
          <w:sz w:val="24"/>
          <w:szCs w:val="24"/>
        </w:rPr>
        <w:t>Quotes By and About Ella Baker.</w:t>
      </w:r>
      <w:r>
        <w:rPr>
          <w:rFonts w:ascii="Arial" w:hAnsi="Arial" w:cs="Arial"/>
          <w:sz w:val="24"/>
          <w:szCs w:val="24"/>
        </w:rPr>
        <w:t xml:space="preserve"> Available at: </w:t>
      </w:r>
      <w:hyperlink r:id="rId51" w:history="1">
        <w:r w:rsidRPr="00DC02CC">
          <w:rPr>
            <w:rStyle w:val="Hyperlink"/>
            <w:rFonts w:ascii="Arial" w:hAnsi="Arial" w:cs="Arial"/>
            <w:sz w:val="24"/>
            <w:szCs w:val="24"/>
          </w:rPr>
          <w:t>https://www.supportellabakerday.com/ella-baker-quotes.html#:~:text=I%20use%20the%20term%20radical%20in%20its%20original,system.%20~%20Ella%20Baker%2C%201969%20%28Source%3A%20Ransby%2C%20Barbara</w:t>
        </w:r>
      </w:hyperlink>
      <w:r>
        <w:rPr>
          <w:rFonts w:ascii="Arial" w:hAnsi="Arial" w:cs="Arial"/>
          <w:sz w:val="24"/>
          <w:szCs w:val="24"/>
        </w:rPr>
        <w:t xml:space="preserve"> (Accessed: 4</w:t>
      </w:r>
      <w:r w:rsidRPr="00FA3AC2">
        <w:rPr>
          <w:rFonts w:ascii="Arial" w:hAnsi="Arial" w:cs="Arial"/>
          <w:sz w:val="24"/>
          <w:szCs w:val="24"/>
          <w:vertAlign w:val="superscript"/>
        </w:rPr>
        <w:t>th</w:t>
      </w:r>
      <w:r>
        <w:rPr>
          <w:rFonts w:ascii="Arial" w:hAnsi="Arial" w:cs="Arial"/>
          <w:sz w:val="24"/>
          <w:szCs w:val="24"/>
        </w:rPr>
        <w:t xml:space="preserve"> of March). </w:t>
      </w:r>
    </w:p>
    <w:p w14:paraId="48F47396" w14:textId="77777777" w:rsidR="00C7275F" w:rsidRDefault="00C7275F" w:rsidP="00C7275F">
      <w:pPr>
        <w:spacing w:line="360" w:lineRule="auto"/>
        <w:rPr>
          <w:rFonts w:ascii="Arial" w:hAnsi="Arial" w:cs="Arial"/>
          <w:sz w:val="24"/>
          <w:szCs w:val="24"/>
        </w:rPr>
      </w:pPr>
      <w:proofErr w:type="spellStart"/>
      <w:r w:rsidRPr="00355B97">
        <w:rPr>
          <w:rFonts w:ascii="Arial" w:hAnsi="Arial" w:cs="Arial"/>
          <w:sz w:val="24"/>
          <w:szCs w:val="24"/>
        </w:rPr>
        <w:t>Tedx</w:t>
      </w:r>
      <w:proofErr w:type="spellEnd"/>
      <w:r w:rsidRPr="00355B97">
        <w:rPr>
          <w:rFonts w:ascii="Arial" w:hAnsi="Arial" w:cs="Arial"/>
          <w:sz w:val="24"/>
          <w:szCs w:val="24"/>
        </w:rPr>
        <w:t xml:space="preserve"> Talks. (2019). </w:t>
      </w:r>
      <w:r w:rsidRPr="00355B97">
        <w:rPr>
          <w:rFonts w:ascii="Arial" w:hAnsi="Arial" w:cs="Arial"/>
          <w:i/>
          <w:iCs/>
          <w:sz w:val="24"/>
          <w:szCs w:val="24"/>
        </w:rPr>
        <w:t>How nurseries tackle the injustice of poverty.</w:t>
      </w:r>
      <w:r>
        <w:rPr>
          <w:rFonts w:ascii="Arial" w:hAnsi="Arial" w:cs="Arial"/>
          <w:sz w:val="24"/>
          <w:szCs w:val="24"/>
        </w:rPr>
        <w:t xml:space="preserve"> [Video] Available at: </w:t>
      </w:r>
      <w:hyperlink r:id="rId52" w:history="1">
        <w:r w:rsidRPr="004134D0">
          <w:rPr>
            <w:rStyle w:val="Hyperlink"/>
            <w:rFonts w:ascii="Arial" w:hAnsi="Arial" w:cs="Arial"/>
            <w:sz w:val="24"/>
            <w:szCs w:val="24"/>
          </w:rPr>
          <w:t>https://www.youtube.com/watch?v=opYyP6BfWWw</w:t>
        </w:r>
      </w:hyperlink>
      <w:r>
        <w:rPr>
          <w:rFonts w:ascii="Arial" w:hAnsi="Arial" w:cs="Arial"/>
          <w:sz w:val="24"/>
          <w:szCs w:val="24"/>
        </w:rPr>
        <w:t xml:space="preserve"> (Accessed: 11</w:t>
      </w:r>
      <w:r w:rsidRPr="00355B97">
        <w:rPr>
          <w:rFonts w:ascii="Arial" w:hAnsi="Arial" w:cs="Arial"/>
          <w:sz w:val="24"/>
          <w:szCs w:val="24"/>
          <w:vertAlign w:val="superscript"/>
        </w:rPr>
        <w:t>th</w:t>
      </w:r>
      <w:r>
        <w:rPr>
          <w:rFonts w:ascii="Arial" w:hAnsi="Arial" w:cs="Arial"/>
          <w:sz w:val="24"/>
          <w:szCs w:val="24"/>
        </w:rPr>
        <w:t xml:space="preserve"> of February). </w:t>
      </w:r>
    </w:p>
    <w:p w14:paraId="65030BF8" w14:textId="77777777" w:rsidR="00C7275F" w:rsidRDefault="00C7275F" w:rsidP="00C7275F">
      <w:pPr>
        <w:spacing w:line="360" w:lineRule="auto"/>
        <w:jc w:val="both"/>
        <w:rPr>
          <w:rFonts w:ascii="Arial" w:hAnsi="Arial" w:cs="Arial"/>
          <w:sz w:val="24"/>
          <w:szCs w:val="24"/>
        </w:rPr>
      </w:pPr>
      <w:proofErr w:type="spellStart"/>
      <w:r>
        <w:rPr>
          <w:rFonts w:ascii="Arial" w:hAnsi="Arial" w:cs="Arial"/>
          <w:sz w:val="24"/>
          <w:szCs w:val="24"/>
        </w:rPr>
        <w:t>Towett</w:t>
      </w:r>
      <w:proofErr w:type="spellEnd"/>
      <w:r>
        <w:rPr>
          <w:rFonts w:ascii="Arial" w:hAnsi="Arial" w:cs="Arial"/>
          <w:sz w:val="24"/>
          <w:szCs w:val="24"/>
        </w:rPr>
        <w:t xml:space="preserve">, G and </w:t>
      </w:r>
      <w:proofErr w:type="spellStart"/>
      <w:r>
        <w:rPr>
          <w:rFonts w:ascii="Arial" w:hAnsi="Arial" w:cs="Arial"/>
          <w:sz w:val="24"/>
          <w:szCs w:val="24"/>
        </w:rPr>
        <w:t>Oino</w:t>
      </w:r>
      <w:proofErr w:type="spellEnd"/>
      <w:r>
        <w:rPr>
          <w:rFonts w:ascii="Arial" w:hAnsi="Arial" w:cs="Arial"/>
          <w:sz w:val="24"/>
          <w:szCs w:val="24"/>
        </w:rPr>
        <w:t xml:space="preserve">, P. (2020). </w:t>
      </w:r>
      <w:r>
        <w:rPr>
          <w:rFonts w:ascii="Arial" w:hAnsi="Arial" w:cs="Arial"/>
          <w:i/>
          <w:iCs/>
          <w:sz w:val="24"/>
          <w:szCs w:val="24"/>
        </w:rPr>
        <w:t>Challenges Constraining Effective Employees’ Training in Eldoret Municipal Council in Kenya.</w:t>
      </w:r>
      <w:r>
        <w:rPr>
          <w:rFonts w:ascii="Arial" w:hAnsi="Arial" w:cs="Arial"/>
          <w:sz w:val="24"/>
          <w:szCs w:val="24"/>
        </w:rPr>
        <w:t xml:space="preserve"> Available at: </w:t>
      </w:r>
      <w:hyperlink r:id="rId53" w:history="1">
        <w:r>
          <w:rPr>
            <w:rStyle w:val="Hyperlink"/>
            <w:rFonts w:ascii="Arial" w:hAnsi="Arial" w:cs="Arial"/>
            <w:sz w:val="24"/>
            <w:szCs w:val="24"/>
          </w:rPr>
          <w:t>https://www.researchgate.net/publication/342658354_Challenges_Constraining_Effective_Employees%27_Training_in_Eldoret_Municipal_Council_in_Kenya</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of February).</w:t>
      </w:r>
    </w:p>
    <w:p w14:paraId="40EF1810" w14:textId="77777777" w:rsidR="00C7275F" w:rsidRDefault="00C7275F" w:rsidP="00C7275F">
      <w:pPr>
        <w:spacing w:line="360" w:lineRule="auto"/>
        <w:rPr>
          <w:rFonts w:ascii="Arial" w:hAnsi="Arial" w:cs="Arial"/>
          <w:sz w:val="24"/>
          <w:szCs w:val="24"/>
        </w:rPr>
      </w:pPr>
      <w:proofErr w:type="spellStart"/>
      <w:r w:rsidRPr="000A1CEA">
        <w:rPr>
          <w:rFonts w:ascii="Arial" w:hAnsi="Arial" w:cs="Arial"/>
          <w:sz w:val="24"/>
          <w:szCs w:val="24"/>
        </w:rPr>
        <w:lastRenderedPageBreak/>
        <w:t>Unicef</w:t>
      </w:r>
      <w:proofErr w:type="spellEnd"/>
      <w:r w:rsidRPr="000A1CEA">
        <w:rPr>
          <w:rFonts w:ascii="Arial" w:hAnsi="Arial" w:cs="Arial"/>
          <w:sz w:val="24"/>
          <w:szCs w:val="24"/>
        </w:rPr>
        <w:t>. (No date).</w:t>
      </w:r>
      <w:r>
        <w:rPr>
          <w:rFonts w:ascii="Arial" w:hAnsi="Arial" w:cs="Arial"/>
          <w:sz w:val="24"/>
          <w:szCs w:val="24"/>
        </w:rPr>
        <w:t xml:space="preserve"> </w:t>
      </w:r>
      <w:r w:rsidRPr="005A68B7">
        <w:rPr>
          <w:rFonts w:ascii="Arial" w:hAnsi="Arial" w:cs="Arial"/>
          <w:i/>
          <w:iCs/>
          <w:sz w:val="24"/>
          <w:szCs w:val="24"/>
        </w:rPr>
        <w:t xml:space="preserve">A Summary </w:t>
      </w:r>
      <w:proofErr w:type="gramStart"/>
      <w:r w:rsidRPr="005A68B7">
        <w:rPr>
          <w:rFonts w:ascii="Arial" w:hAnsi="Arial" w:cs="Arial"/>
          <w:i/>
          <w:iCs/>
          <w:sz w:val="24"/>
          <w:szCs w:val="24"/>
        </w:rPr>
        <w:t>Of</w:t>
      </w:r>
      <w:proofErr w:type="gramEnd"/>
      <w:r w:rsidRPr="005A68B7">
        <w:rPr>
          <w:rFonts w:ascii="Arial" w:hAnsi="Arial" w:cs="Arial"/>
          <w:i/>
          <w:iCs/>
          <w:sz w:val="24"/>
          <w:szCs w:val="24"/>
        </w:rPr>
        <w:t xml:space="preserve"> The UN Convention Of The Right Of The Child.</w:t>
      </w:r>
      <w:r>
        <w:rPr>
          <w:rFonts w:ascii="Arial" w:hAnsi="Arial" w:cs="Arial"/>
          <w:sz w:val="24"/>
          <w:szCs w:val="24"/>
        </w:rPr>
        <w:t xml:space="preserve"> Available at: </w:t>
      </w:r>
      <w:hyperlink r:id="rId54" w:history="1">
        <w:r w:rsidRPr="00BC44E4">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12</w:t>
      </w:r>
      <w:r w:rsidRPr="005A68B7">
        <w:rPr>
          <w:rFonts w:ascii="Arial" w:hAnsi="Arial" w:cs="Arial"/>
          <w:sz w:val="24"/>
          <w:szCs w:val="24"/>
          <w:vertAlign w:val="superscript"/>
        </w:rPr>
        <w:t>th</w:t>
      </w:r>
      <w:r>
        <w:rPr>
          <w:rFonts w:ascii="Arial" w:hAnsi="Arial" w:cs="Arial"/>
          <w:sz w:val="24"/>
          <w:szCs w:val="24"/>
        </w:rPr>
        <w:t xml:space="preserve"> of February). </w:t>
      </w:r>
    </w:p>
    <w:p w14:paraId="2F7AF807"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Welsh Government. (2015). </w:t>
      </w:r>
      <w:r w:rsidRPr="00BB2395">
        <w:rPr>
          <w:rFonts w:ascii="Arial" w:hAnsi="Arial" w:cs="Arial"/>
          <w:i/>
          <w:iCs/>
          <w:sz w:val="24"/>
          <w:szCs w:val="24"/>
        </w:rPr>
        <w:t>Child Poverty Strategy for Wales.</w:t>
      </w:r>
      <w:r>
        <w:rPr>
          <w:rFonts w:ascii="Arial" w:hAnsi="Arial" w:cs="Arial"/>
          <w:sz w:val="24"/>
          <w:szCs w:val="24"/>
        </w:rPr>
        <w:t xml:space="preserve"> Available at: </w:t>
      </w:r>
      <w:hyperlink r:id="rId55" w:history="1">
        <w:r w:rsidRPr="00080C07">
          <w:rPr>
            <w:rStyle w:val="Hyperlink"/>
            <w:rFonts w:ascii="Arial" w:hAnsi="Arial" w:cs="Arial"/>
            <w:sz w:val="24"/>
            <w:szCs w:val="24"/>
          </w:rPr>
          <w:t>https://www.gov.wales/sites/default/files/publications/2019-06/child-poverty-strategy-for-wales-report.pdf</w:t>
        </w:r>
      </w:hyperlink>
      <w:r>
        <w:rPr>
          <w:rFonts w:ascii="Arial" w:hAnsi="Arial" w:cs="Arial"/>
          <w:sz w:val="24"/>
          <w:szCs w:val="24"/>
        </w:rPr>
        <w:t xml:space="preserve"> (Accessed: 23</w:t>
      </w:r>
      <w:r w:rsidRPr="00BB2395">
        <w:rPr>
          <w:rFonts w:ascii="Arial" w:hAnsi="Arial" w:cs="Arial"/>
          <w:sz w:val="24"/>
          <w:szCs w:val="24"/>
          <w:vertAlign w:val="superscript"/>
        </w:rPr>
        <w:t>rd</w:t>
      </w:r>
      <w:r>
        <w:rPr>
          <w:rFonts w:ascii="Arial" w:hAnsi="Arial" w:cs="Arial"/>
          <w:sz w:val="24"/>
          <w:szCs w:val="24"/>
        </w:rPr>
        <w:t xml:space="preserve"> of February). </w:t>
      </w:r>
    </w:p>
    <w:p w14:paraId="1B89F2B2" w14:textId="77777777" w:rsidR="00C7275F" w:rsidRDefault="00C7275F" w:rsidP="00C7275F">
      <w:pPr>
        <w:spacing w:line="360" w:lineRule="auto"/>
        <w:rPr>
          <w:rFonts w:ascii="Arial" w:hAnsi="Arial" w:cs="Arial"/>
          <w:sz w:val="24"/>
          <w:szCs w:val="24"/>
        </w:rPr>
      </w:pPr>
      <w:r w:rsidRPr="00340046">
        <w:rPr>
          <w:rFonts w:ascii="Arial" w:hAnsi="Arial" w:cs="Arial"/>
          <w:sz w:val="24"/>
          <w:szCs w:val="24"/>
        </w:rPr>
        <w:t xml:space="preserve">Welsh Government. (2021). </w:t>
      </w:r>
      <w:r w:rsidRPr="00340046">
        <w:rPr>
          <w:rFonts w:ascii="Arial" w:hAnsi="Arial" w:cs="Arial"/>
          <w:i/>
          <w:iCs/>
          <w:sz w:val="24"/>
          <w:szCs w:val="24"/>
        </w:rPr>
        <w:t>A Healthier Wales: our Plan for Health and Social Care.</w:t>
      </w:r>
      <w:r w:rsidRPr="00340046">
        <w:rPr>
          <w:rFonts w:ascii="Arial" w:hAnsi="Arial" w:cs="Arial"/>
          <w:sz w:val="24"/>
          <w:szCs w:val="24"/>
        </w:rPr>
        <w:t xml:space="preserve"> Available at: </w:t>
      </w:r>
      <w:hyperlink r:id="rId56" w:history="1">
        <w:r w:rsidRPr="00340046">
          <w:rPr>
            <w:rStyle w:val="Hyperlink"/>
            <w:rFonts w:ascii="Arial" w:hAnsi="Arial" w:cs="Arial"/>
            <w:sz w:val="24"/>
            <w:szCs w:val="24"/>
          </w:rPr>
          <w:t>https://www.gov.wales/sites/default/files/publications/2021-09/a-healthier-wales-our-plan-for-health-and-social-care.pdf</w:t>
        </w:r>
      </w:hyperlink>
      <w:r w:rsidRPr="00340046">
        <w:rPr>
          <w:rFonts w:ascii="Arial" w:hAnsi="Arial" w:cs="Arial"/>
          <w:sz w:val="24"/>
          <w:szCs w:val="24"/>
        </w:rPr>
        <w:t xml:space="preserve"> (Accessed: 14</w:t>
      </w:r>
      <w:r w:rsidRPr="00340046">
        <w:rPr>
          <w:rFonts w:ascii="Arial" w:hAnsi="Arial" w:cs="Arial"/>
          <w:sz w:val="24"/>
          <w:szCs w:val="24"/>
          <w:vertAlign w:val="superscript"/>
        </w:rPr>
        <w:t>th</w:t>
      </w:r>
      <w:r w:rsidRPr="00340046">
        <w:rPr>
          <w:rFonts w:ascii="Arial" w:hAnsi="Arial" w:cs="Arial"/>
          <w:sz w:val="24"/>
          <w:szCs w:val="24"/>
        </w:rPr>
        <w:t xml:space="preserve"> of February).</w:t>
      </w:r>
      <w:r>
        <w:rPr>
          <w:rFonts w:ascii="Arial" w:hAnsi="Arial" w:cs="Arial"/>
          <w:sz w:val="24"/>
          <w:szCs w:val="24"/>
        </w:rPr>
        <w:t xml:space="preserve"> </w:t>
      </w:r>
    </w:p>
    <w:p w14:paraId="16305B73"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Welsh Government. (2022a). </w:t>
      </w:r>
      <w:r w:rsidRPr="00FE158D">
        <w:rPr>
          <w:rFonts w:ascii="Arial" w:hAnsi="Arial" w:cs="Arial"/>
          <w:i/>
          <w:iCs/>
          <w:sz w:val="24"/>
          <w:szCs w:val="24"/>
        </w:rPr>
        <w:t>Universal Primary Free School Meals (UPFSM).</w:t>
      </w:r>
      <w:r>
        <w:rPr>
          <w:rFonts w:ascii="Arial" w:hAnsi="Arial" w:cs="Arial"/>
          <w:sz w:val="24"/>
          <w:szCs w:val="24"/>
        </w:rPr>
        <w:t xml:space="preserve"> Available at: </w:t>
      </w:r>
      <w:hyperlink r:id="rId57" w:history="1">
        <w:r w:rsidRPr="00B44E59">
          <w:rPr>
            <w:rStyle w:val="Hyperlink"/>
            <w:rFonts w:ascii="Arial" w:hAnsi="Arial" w:cs="Arial"/>
            <w:sz w:val="24"/>
            <w:szCs w:val="24"/>
          </w:rPr>
          <w:t>https://www.gov.wales/universal-primary-free-school-meals-upfsm</w:t>
        </w:r>
      </w:hyperlink>
      <w:r>
        <w:rPr>
          <w:rFonts w:ascii="Arial" w:hAnsi="Arial" w:cs="Arial"/>
          <w:sz w:val="24"/>
          <w:szCs w:val="24"/>
        </w:rPr>
        <w:t xml:space="preserve"> (Accessed: 15</w:t>
      </w:r>
      <w:r w:rsidRPr="00FE158D">
        <w:rPr>
          <w:rFonts w:ascii="Arial" w:hAnsi="Arial" w:cs="Arial"/>
          <w:sz w:val="24"/>
          <w:szCs w:val="24"/>
          <w:vertAlign w:val="superscript"/>
        </w:rPr>
        <w:t>th</w:t>
      </w:r>
      <w:r>
        <w:rPr>
          <w:rFonts w:ascii="Arial" w:hAnsi="Arial" w:cs="Arial"/>
          <w:sz w:val="24"/>
          <w:szCs w:val="24"/>
        </w:rPr>
        <w:t xml:space="preserve"> of February). </w:t>
      </w:r>
    </w:p>
    <w:p w14:paraId="58311AE0" w14:textId="77777777" w:rsidR="00C7275F" w:rsidRDefault="00C7275F" w:rsidP="00C7275F">
      <w:pPr>
        <w:spacing w:line="360" w:lineRule="auto"/>
        <w:rPr>
          <w:rFonts w:ascii="Arial" w:hAnsi="Arial" w:cs="Arial"/>
          <w:sz w:val="24"/>
          <w:szCs w:val="24"/>
        </w:rPr>
      </w:pPr>
      <w:r>
        <w:rPr>
          <w:rFonts w:ascii="Arial" w:hAnsi="Arial" w:cs="Arial"/>
          <w:sz w:val="24"/>
          <w:szCs w:val="24"/>
        </w:rPr>
        <w:t xml:space="preserve">Welsh Government. (2022b). </w:t>
      </w:r>
      <w:r w:rsidRPr="004D3436">
        <w:rPr>
          <w:rFonts w:ascii="Arial" w:hAnsi="Arial" w:cs="Arial"/>
          <w:i/>
          <w:iCs/>
          <w:sz w:val="24"/>
          <w:szCs w:val="24"/>
        </w:rPr>
        <w:t>Free breakfast in primary schools: information for parents and carers.</w:t>
      </w:r>
      <w:r>
        <w:rPr>
          <w:rFonts w:ascii="Arial" w:hAnsi="Arial" w:cs="Arial"/>
          <w:sz w:val="24"/>
          <w:szCs w:val="24"/>
        </w:rPr>
        <w:t xml:space="preserve"> Available at: </w:t>
      </w:r>
      <w:hyperlink r:id="rId58" w:history="1">
        <w:r w:rsidRPr="00B44E59">
          <w:rPr>
            <w:rStyle w:val="Hyperlink"/>
            <w:rFonts w:ascii="Arial" w:hAnsi="Arial" w:cs="Arial"/>
            <w:sz w:val="24"/>
            <w:szCs w:val="24"/>
          </w:rPr>
          <w:t>https://www.gov.wales/free-breakfast-primary-schools</w:t>
        </w:r>
      </w:hyperlink>
      <w:r>
        <w:rPr>
          <w:rFonts w:ascii="Arial" w:hAnsi="Arial" w:cs="Arial"/>
          <w:sz w:val="24"/>
          <w:szCs w:val="24"/>
        </w:rPr>
        <w:t xml:space="preserve"> (Accessed: 15</w:t>
      </w:r>
      <w:r w:rsidRPr="004D3436">
        <w:rPr>
          <w:rFonts w:ascii="Arial" w:hAnsi="Arial" w:cs="Arial"/>
          <w:sz w:val="24"/>
          <w:szCs w:val="24"/>
          <w:vertAlign w:val="superscript"/>
        </w:rPr>
        <w:t>th</w:t>
      </w:r>
      <w:r>
        <w:rPr>
          <w:rFonts w:ascii="Arial" w:hAnsi="Arial" w:cs="Arial"/>
          <w:sz w:val="24"/>
          <w:szCs w:val="24"/>
        </w:rPr>
        <w:t xml:space="preserve"> of February).</w:t>
      </w:r>
    </w:p>
    <w:p w14:paraId="6EE0E3E1" w14:textId="77777777" w:rsidR="00C7275F" w:rsidRDefault="00C7275F" w:rsidP="00C7275F">
      <w:pPr>
        <w:spacing w:line="360" w:lineRule="auto"/>
        <w:jc w:val="both"/>
        <w:rPr>
          <w:rFonts w:ascii="Arial" w:hAnsi="Arial" w:cs="Arial"/>
          <w:sz w:val="24"/>
          <w:szCs w:val="24"/>
        </w:rPr>
      </w:pPr>
      <w:r w:rsidRPr="00154421">
        <w:rPr>
          <w:rFonts w:ascii="Arial" w:hAnsi="Arial" w:cs="Arial"/>
          <w:sz w:val="24"/>
          <w:szCs w:val="24"/>
        </w:rPr>
        <w:t>Welsh Government. (2022c).</w:t>
      </w:r>
      <w:r>
        <w:rPr>
          <w:rFonts w:ascii="Arial" w:hAnsi="Arial" w:cs="Arial"/>
          <w:sz w:val="24"/>
          <w:szCs w:val="24"/>
        </w:rPr>
        <w:t xml:space="preserve"> </w:t>
      </w:r>
      <w:r w:rsidRPr="00AF5BEC">
        <w:rPr>
          <w:rFonts w:ascii="Arial" w:hAnsi="Arial" w:cs="Arial"/>
          <w:i/>
          <w:iCs/>
          <w:sz w:val="24"/>
          <w:szCs w:val="24"/>
        </w:rPr>
        <w:t>The First Minister has announced the appointment of Rocio Cifuentes as the new Children’s Commissioner for Wales.</w:t>
      </w:r>
      <w:r>
        <w:rPr>
          <w:rFonts w:ascii="Arial" w:hAnsi="Arial" w:cs="Arial"/>
          <w:sz w:val="24"/>
          <w:szCs w:val="24"/>
        </w:rPr>
        <w:t xml:space="preserve"> Available at: </w:t>
      </w:r>
      <w:hyperlink r:id="rId59" w:history="1">
        <w:r w:rsidRPr="000D1615">
          <w:rPr>
            <w:rStyle w:val="Hyperlink"/>
            <w:rFonts w:ascii="Arial" w:hAnsi="Arial" w:cs="Arial"/>
            <w:sz w:val="24"/>
            <w:szCs w:val="24"/>
          </w:rPr>
          <w:t>https://www.gov.wales/new-childrens-commissioner-for-wales-announced</w:t>
        </w:r>
      </w:hyperlink>
      <w:r>
        <w:rPr>
          <w:rFonts w:ascii="Arial" w:hAnsi="Arial" w:cs="Arial"/>
          <w:sz w:val="24"/>
          <w:szCs w:val="24"/>
        </w:rPr>
        <w:t xml:space="preserve"> (Accessed: 23</w:t>
      </w:r>
      <w:r w:rsidRPr="00214AB0">
        <w:rPr>
          <w:rFonts w:ascii="Arial" w:hAnsi="Arial" w:cs="Arial"/>
          <w:sz w:val="24"/>
          <w:szCs w:val="24"/>
          <w:vertAlign w:val="superscript"/>
        </w:rPr>
        <w:t>rd</w:t>
      </w:r>
      <w:r>
        <w:rPr>
          <w:rFonts w:ascii="Arial" w:hAnsi="Arial" w:cs="Arial"/>
          <w:sz w:val="24"/>
          <w:szCs w:val="24"/>
        </w:rPr>
        <w:t xml:space="preserve"> of February). </w:t>
      </w:r>
    </w:p>
    <w:p w14:paraId="44932D24"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Welsh Government. (2023). </w:t>
      </w:r>
      <w:r w:rsidRPr="00DE360E">
        <w:rPr>
          <w:rFonts w:ascii="Arial" w:hAnsi="Arial" w:cs="Arial"/>
          <w:i/>
          <w:iCs/>
          <w:sz w:val="24"/>
          <w:szCs w:val="24"/>
        </w:rPr>
        <w:t>Cross-cutting themes for designing your curriculum.</w:t>
      </w:r>
      <w:r>
        <w:rPr>
          <w:rFonts w:ascii="Arial" w:hAnsi="Arial" w:cs="Arial"/>
          <w:sz w:val="24"/>
          <w:szCs w:val="24"/>
        </w:rPr>
        <w:t xml:space="preserve"> Available at: </w:t>
      </w:r>
      <w:hyperlink r:id="rId60" w:anchor="human-rights" w:history="1">
        <w:r w:rsidRPr="00760232">
          <w:rPr>
            <w:rStyle w:val="Hyperlink"/>
            <w:rFonts w:ascii="Arial" w:hAnsi="Arial" w:cs="Arial"/>
            <w:sz w:val="24"/>
            <w:szCs w:val="24"/>
          </w:rPr>
          <w:t>https://hwb.gov.wales/curriculum-for-wales/designing-your-curriculum/cross-cutting-themes-for-designing-your-curriculum#human-rights</w:t>
        </w:r>
      </w:hyperlink>
      <w:r>
        <w:rPr>
          <w:rFonts w:ascii="Arial" w:hAnsi="Arial" w:cs="Arial"/>
          <w:sz w:val="24"/>
          <w:szCs w:val="24"/>
        </w:rPr>
        <w:t xml:space="preserve"> (Accessed: 22</w:t>
      </w:r>
      <w:r w:rsidRPr="00DE360E">
        <w:rPr>
          <w:rFonts w:ascii="Arial" w:hAnsi="Arial" w:cs="Arial"/>
          <w:sz w:val="24"/>
          <w:szCs w:val="24"/>
          <w:vertAlign w:val="superscript"/>
        </w:rPr>
        <w:t>nd</w:t>
      </w:r>
      <w:r>
        <w:rPr>
          <w:rFonts w:ascii="Arial" w:hAnsi="Arial" w:cs="Arial"/>
          <w:sz w:val="24"/>
          <w:szCs w:val="24"/>
        </w:rPr>
        <w:t xml:space="preserve"> of February). </w:t>
      </w:r>
    </w:p>
    <w:p w14:paraId="5D37A866"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Welsh Government. (No date). </w:t>
      </w:r>
      <w:r w:rsidRPr="00150FCE">
        <w:rPr>
          <w:rFonts w:ascii="Arial" w:hAnsi="Arial" w:cs="Arial"/>
          <w:i/>
          <w:iCs/>
          <w:sz w:val="24"/>
          <w:szCs w:val="24"/>
        </w:rPr>
        <w:t>Ending physical punishment in Wales.</w:t>
      </w:r>
      <w:r>
        <w:rPr>
          <w:rFonts w:ascii="Arial" w:hAnsi="Arial" w:cs="Arial"/>
          <w:sz w:val="24"/>
          <w:szCs w:val="24"/>
        </w:rPr>
        <w:t xml:space="preserve"> Available at: </w:t>
      </w:r>
      <w:hyperlink r:id="rId61" w:history="1">
        <w:r w:rsidRPr="000D1615">
          <w:rPr>
            <w:rStyle w:val="Hyperlink"/>
            <w:rFonts w:ascii="Arial" w:hAnsi="Arial" w:cs="Arial"/>
            <w:sz w:val="24"/>
            <w:szCs w:val="24"/>
          </w:rPr>
          <w:t>https://www.gov.wales/ending-physical-punishment-children</w:t>
        </w:r>
      </w:hyperlink>
      <w:r>
        <w:rPr>
          <w:rFonts w:ascii="Arial" w:hAnsi="Arial" w:cs="Arial"/>
          <w:sz w:val="24"/>
          <w:szCs w:val="24"/>
        </w:rPr>
        <w:t xml:space="preserve"> (Accessed: 23</w:t>
      </w:r>
      <w:r w:rsidRPr="006F2903">
        <w:rPr>
          <w:rFonts w:ascii="Arial" w:hAnsi="Arial" w:cs="Arial"/>
          <w:sz w:val="24"/>
          <w:szCs w:val="24"/>
          <w:vertAlign w:val="superscript"/>
        </w:rPr>
        <w:t>rd</w:t>
      </w:r>
      <w:r>
        <w:rPr>
          <w:rFonts w:ascii="Arial" w:hAnsi="Arial" w:cs="Arial"/>
          <w:sz w:val="24"/>
          <w:szCs w:val="24"/>
        </w:rPr>
        <w:t xml:space="preserve"> of February). </w:t>
      </w:r>
    </w:p>
    <w:p w14:paraId="3B444798" w14:textId="77777777" w:rsidR="00C7275F" w:rsidRDefault="00C7275F" w:rsidP="00C7275F">
      <w:pPr>
        <w:spacing w:line="360" w:lineRule="auto"/>
        <w:jc w:val="both"/>
        <w:rPr>
          <w:rFonts w:ascii="Arial" w:hAnsi="Arial" w:cs="Arial"/>
          <w:sz w:val="24"/>
          <w:szCs w:val="24"/>
        </w:rPr>
      </w:pPr>
      <w:r>
        <w:rPr>
          <w:rFonts w:ascii="Arial" w:hAnsi="Arial" w:cs="Arial"/>
          <w:sz w:val="24"/>
          <w:szCs w:val="24"/>
        </w:rPr>
        <w:t xml:space="preserve">Work Human Editorial Team. (2023). </w:t>
      </w:r>
      <w:r w:rsidRPr="001B058A">
        <w:rPr>
          <w:rFonts w:ascii="Arial" w:hAnsi="Arial" w:cs="Arial"/>
          <w:i/>
          <w:iCs/>
          <w:sz w:val="24"/>
          <w:szCs w:val="24"/>
        </w:rPr>
        <w:t>9 Empowerment Benefits in the Workplace &amp; 5 Ways to Empower Employees.</w:t>
      </w:r>
      <w:r>
        <w:rPr>
          <w:rFonts w:ascii="Arial" w:hAnsi="Arial" w:cs="Arial"/>
          <w:sz w:val="24"/>
          <w:szCs w:val="24"/>
        </w:rPr>
        <w:t xml:space="preserve"> Available at: </w:t>
      </w:r>
      <w:hyperlink r:id="rId62" w:history="1">
        <w:r w:rsidRPr="008F7DCF">
          <w:rPr>
            <w:rStyle w:val="Hyperlink"/>
            <w:rFonts w:ascii="Arial" w:hAnsi="Arial" w:cs="Arial"/>
            <w:sz w:val="24"/>
            <w:szCs w:val="24"/>
          </w:rPr>
          <w:t>https://www.workhuman.com/blog/empowerment-benefits/</w:t>
        </w:r>
      </w:hyperlink>
      <w:r>
        <w:rPr>
          <w:rFonts w:ascii="Arial" w:hAnsi="Arial" w:cs="Arial"/>
          <w:sz w:val="24"/>
          <w:szCs w:val="24"/>
        </w:rPr>
        <w:t xml:space="preserve"> (Accessed: 21</w:t>
      </w:r>
      <w:r w:rsidRPr="001B058A">
        <w:rPr>
          <w:rFonts w:ascii="Arial" w:hAnsi="Arial" w:cs="Arial"/>
          <w:sz w:val="24"/>
          <w:szCs w:val="24"/>
          <w:vertAlign w:val="superscript"/>
        </w:rPr>
        <w:t>st</w:t>
      </w:r>
      <w:r>
        <w:rPr>
          <w:rFonts w:ascii="Arial" w:hAnsi="Arial" w:cs="Arial"/>
          <w:sz w:val="24"/>
          <w:szCs w:val="24"/>
        </w:rPr>
        <w:t xml:space="preserve"> of February). </w:t>
      </w:r>
    </w:p>
    <w:p w14:paraId="457B5355" w14:textId="77777777" w:rsidR="00C7275F" w:rsidRDefault="00C7275F" w:rsidP="00C7275F">
      <w:pPr>
        <w:spacing w:line="360" w:lineRule="auto"/>
        <w:rPr>
          <w:rFonts w:ascii="Arial" w:hAnsi="Arial" w:cs="Arial"/>
          <w:sz w:val="24"/>
          <w:szCs w:val="24"/>
        </w:rPr>
      </w:pPr>
      <w:r>
        <w:rPr>
          <w:rFonts w:ascii="Arial" w:hAnsi="Arial" w:cs="Arial"/>
          <w:sz w:val="24"/>
          <w:szCs w:val="24"/>
        </w:rPr>
        <w:lastRenderedPageBreak/>
        <w:t xml:space="preserve">World Vision. (2023). </w:t>
      </w:r>
      <w:r w:rsidRPr="002C7057">
        <w:rPr>
          <w:rFonts w:ascii="Arial" w:hAnsi="Arial" w:cs="Arial"/>
          <w:i/>
          <w:iCs/>
          <w:sz w:val="24"/>
          <w:szCs w:val="24"/>
        </w:rPr>
        <w:t>What is child poverty.</w:t>
      </w:r>
      <w:r>
        <w:rPr>
          <w:rFonts w:ascii="Arial" w:hAnsi="Arial" w:cs="Arial"/>
          <w:sz w:val="24"/>
          <w:szCs w:val="24"/>
        </w:rPr>
        <w:t xml:space="preserve"> Available at: </w:t>
      </w:r>
      <w:hyperlink r:id="rId63" w:history="1">
        <w:r w:rsidRPr="004134D0">
          <w:rPr>
            <w:rStyle w:val="Hyperlink"/>
            <w:rFonts w:ascii="Arial" w:hAnsi="Arial" w:cs="Arial"/>
            <w:sz w:val="24"/>
            <w:szCs w:val="24"/>
          </w:rPr>
          <w:t>https://www.worldvision.org.uk/about/blogs/what-is-child-poverty/</w:t>
        </w:r>
      </w:hyperlink>
      <w:r>
        <w:rPr>
          <w:rFonts w:ascii="Arial" w:hAnsi="Arial" w:cs="Arial"/>
          <w:sz w:val="24"/>
          <w:szCs w:val="24"/>
        </w:rPr>
        <w:t xml:space="preserve"> (Accessed: 11</w:t>
      </w:r>
      <w:r w:rsidRPr="002C7057">
        <w:rPr>
          <w:rFonts w:ascii="Arial" w:hAnsi="Arial" w:cs="Arial"/>
          <w:sz w:val="24"/>
          <w:szCs w:val="24"/>
          <w:vertAlign w:val="superscript"/>
        </w:rPr>
        <w:t>th</w:t>
      </w:r>
      <w:r>
        <w:rPr>
          <w:rFonts w:ascii="Arial" w:hAnsi="Arial" w:cs="Arial"/>
          <w:sz w:val="24"/>
          <w:szCs w:val="24"/>
        </w:rPr>
        <w:t xml:space="preserve"> of February). </w:t>
      </w:r>
    </w:p>
    <w:p w14:paraId="6038D155" w14:textId="77777777" w:rsidR="00BB4260" w:rsidRPr="00BB4260" w:rsidRDefault="00BB4260" w:rsidP="00557658">
      <w:pPr>
        <w:spacing w:line="360" w:lineRule="auto"/>
      </w:pPr>
    </w:p>
    <w:sectPr w:rsidR="00BB4260" w:rsidRPr="00BB4260">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CAB4F" w14:textId="77777777" w:rsidR="00557658" w:rsidRDefault="00557658" w:rsidP="00557658">
      <w:pPr>
        <w:spacing w:after="0" w:line="240" w:lineRule="auto"/>
      </w:pPr>
      <w:r>
        <w:separator/>
      </w:r>
    </w:p>
  </w:endnote>
  <w:endnote w:type="continuationSeparator" w:id="0">
    <w:p w14:paraId="00E2076B" w14:textId="77777777" w:rsidR="00557658" w:rsidRDefault="00557658" w:rsidP="0055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939529"/>
      <w:docPartObj>
        <w:docPartGallery w:val="Page Numbers (Bottom of Page)"/>
        <w:docPartUnique/>
      </w:docPartObj>
    </w:sdtPr>
    <w:sdtEndPr>
      <w:rPr>
        <w:noProof/>
      </w:rPr>
    </w:sdtEndPr>
    <w:sdtContent>
      <w:p w14:paraId="40D01647" w14:textId="5B8A76A7" w:rsidR="00557658" w:rsidRDefault="005576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BE3A17" w14:textId="77777777" w:rsidR="00557658" w:rsidRDefault="00557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7BA86" w14:textId="77777777" w:rsidR="00557658" w:rsidRDefault="00557658" w:rsidP="00557658">
      <w:pPr>
        <w:spacing w:after="0" w:line="240" w:lineRule="auto"/>
      </w:pPr>
      <w:r>
        <w:separator/>
      </w:r>
    </w:p>
  </w:footnote>
  <w:footnote w:type="continuationSeparator" w:id="0">
    <w:p w14:paraId="420BAF07" w14:textId="77777777" w:rsidR="00557658" w:rsidRDefault="00557658" w:rsidP="00557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DFF6" w14:textId="39572E9C" w:rsidR="00557658" w:rsidRPr="00CD17BA" w:rsidRDefault="00557658" w:rsidP="00557658">
    <w:pPr>
      <w:pStyle w:val="Header"/>
      <w:rPr>
        <w:rFonts w:ascii="Arial" w:hAnsi="Arial" w:cs="Arial"/>
        <w:sz w:val="24"/>
        <w:szCs w:val="24"/>
      </w:rPr>
    </w:pPr>
    <w:r w:rsidRPr="00CD17BA">
      <w:rPr>
        <w:rFonts w:ascii="Arial" w:hAnsi="Arial" w:cs="Arial"/>
        <w:sz w:val="24"/>
        <w:szCs w:val="24"/>
      </w:rPr>
      <w:t>2004740                                         ECEY60</w:t>
    </w:r>
    <w:r>
      <w:rPr>
        <w:rFonts w:ascii="Arial" w:hAnsi="Arial" w:cs="Arial"/>
        <w:sz w:val="24"/>
        <w:szCs w:val="24"/>
      </w:rPr>
      <w:t>09</w:t>
    </w:r>
    <w:r w:rsidRPr="00CD17BA">
      <w:rPr>
        <w:rFonts w:ascii="Arial" w:hAnsi="Arial" w:cs="Arial"/>
        <w:sz w:val="24"/>
        <w:szCs w:val="24"/>
      </w:rPr>
      <w:t xml:space="preserve">                </w:t>
    </w:r>
    <w:r>
      <w:rPr>
        <w:rFonts w:ascii="Arial" w:hAnsi="Arial" w:cs="Arial"/>
        <w:sz w:val="24"/>
        <w:szCs w:val="24"/>
      </w:rPr>
      <w:t xml:space="preserve">   </w:t>
    </w:r>
    <w:r w:rsidRPr="00CD17BA">
      <w:rPr>
        <w:rFonts w:ascii="Arial" w:hAnsi="Arial" w:cs="Arial"/>
        <w:sz w:val="24"/>
        <w:szCs w:val="24"/>
      </w:rPr>
      <w:t xml:space="preserve">             Word Count: </w:t>
    </w:r>
    <w:r w:rsidR="00D7793D">
      <w:rPr>
        <w:rFonts w:ascii="Arial" w:hAnsi="Arial" w:cs="Arial"/>
        <w:sz w:val="24"/>
        <w:szCs w:val="24"/>
      </w:rPr>
      <w:t>3774</w:t>
    </w:r>
  </w:p>
  <w:p w14:paraId="5C9AE03B" w14:textId="77777777" w:rsidR="00557658" w:rsidRDefault="005576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658"/>
    <w:rsid w:val="00050140"/>
    <w:rsid w:val="000513B9"/>
    <w:rsid w:val="000649CB"/>
    <w:rsid w:val="00080FD7"/>
    <w:rsid w:val="00082262"/>
    <w:rsid w:val="000A1CEA"/>
    <w:rsid w:val="000C0E98"/>
    <w:rsid w:val="000C138D"/>
    <w:rsid w:val="000D4207"/>
    <w:rsid w:val="000D5AC5"/>
    <w:rsid w:val="000E31A1"/>
    <w:rsid w:val="00100DE3"/>
    <w:rsid w:val="00111898"/>
    <w:rsid w:val="0011484A"/>
    <w:rsid w:val="00117EAD"/>
    <w:rsid w:val="00132312"/>
    <w:rsid w:val="001333ED"/>
    <w:rsid w:val="00137A88"/>
    <w:rsid w:val="001414AF"/>
    <w:rsid w:val="0014560F"/>
    <w:rsid w:val="0014699C"/>
    <w:rsid w:val="00154421"/>
    <w:rsid w:val="00156FC5"/>
    <w:rsid w:val="001879EB"/>
    <w:rsid w:val="00190FF8"/>
    <w:rsid w:val="001A3394"/>
    <w:rsid w:val="001A6D0A"/>
    <w:rsid w:val="001B5DDD"/>
    <w:rsid w:val="001C63D7"/>
    <w:rsid w:val="001C6CFB"/>
    <w:rsid w:val="001D1A9A"/>
    <w:rsid w:val="001D49CB"/>
    <w:rsid w:val="001D6D28"/>
    <w:rsid w:val="001E32B1"/>
    <w:rsid w:val="001E5762"/>
    <w:rsid w:val="001E5900"/>
    <w:rsid w:val="001F0D87"/>
    <w:rsid w:val="001F1723"/>
    <w:rsid w:val="0020742D"/>
    <w:rsid w:val="00211C3D"/>
    <w:rsid w:val="0021374B"/>
    <w:rsid w:val="0023310F"/>
    <w:rsid w:val="00234E4F"/>
    <w:rsid w:val="00254306"/>
    <w:rsid w:val="002603FD"/>
    <w:rsid w:val="00265A9B"/>
    <w:rsid w:val="00270637"/>
    <w:rsid w:val="00295632"/>
    <w:rsid w:val="002B4E32"/>
    <w:rsid w:val="002C7057"/>
    <w:rsid w:val="002E6AB4"/>
    <w:rsid w:val="002F3979"/>
    <w:rsid w:val="003005FF"/>
    <w:rsid w:val="00301B81"/>
    <w:rsid w:val="003061B5"/>
    <w:rsid w:val="00307717"/>
    <w:rsid w:val="00310349"/>
    <w:rsid w:val="003143FD"/>
    <w:rsid w:val="00315B3F"/>
    <w:rsid w:val="00315B82"/>
    <w:rsid w:val="0032488A"/>
    <w:rsid w:val="003309B5"/>
    <w:rsid w:val="003335A7"/>
    <w:rsid w:val="003344BD"/>
    <w:rsid w:val="00337A12"/>
    <w:rsid w:val="00340046"/>
    <w:rsid w:val="00344AB6"/>
    <w:rsid w:val="003454A4"/>
    <w:rsid w:val="00354E8C"/>
    <w:rsid w:val="00355B97"/>
    <w:rsid w:val="003569D2"/>
    <w:rsid w:val="003602A2"/>
    <w:rsid w:val="003631B7"/>
    <w:rsid w:val="00391BBC"/>
    <w:rsid w:val="00392553"/>
    <w:rsid w:val="003A3AC6"/>
    <w:rsid w:val="003A512A"/>
    <w:rsid w:val="003A627A"/>
    <w:rsid w:val="003B0848"/>
    <w:rsid w:val="003B6D95"/>
    <w:rsid w:val="003C62C4"/>
    <w:rsid w:val="003C6D70"/>
    <w:rsid w:val="003D1725"/>
    <w:rsid w:val="003D27CB"/>
    <w:rsid w:val="003E3233"/>
    <w:rsid w:val="003E58A8"/>
    <w:rsid w:val="003F73C1"/>
    <w:rsid w:val="004175B8"/>
    <w:rsid w:val="00426276"/>
    <w:rsid w:val="0043317C"/>
    <w:rsid w:val="004455E1"/>
    <w:rsid w:val="00447877"/>
    <w:rsid w:val="004739BF"/>
    <w:rsid w:val="00493072"/>
    <w:rsid w:val="004A59B1"/>
    <w:rsid w:val="004B7A64"/>
    <w:rsid w:val="004D3436"/>
    <w:rsid w:val="004D3788"/>
    <w:rsid w:val="004E005D"/>
    <w:rsid w:val="004E05D1"/>
    <w:rsid w:val="004E1775"/>
    <w:rsid w:val="005010B5"/>
    <w:rsid w:val="00507AD9"/>
    <w:rsid w:val="00516930"/>
    <w:rsid w:val="00522EB2"/>
    <w:rsid w:val="00526CF7"/>
    <w:rsid w:val="00530360"/>
    <w:rsid w:val="00545670"/>
    <w:rsid w:val="00547C23"/>
    <w:rsid w:val="0055005F"/>
    <w:rsid w:val="0055202D"/>
    <w:rsid w:val="00557658"/>
    <w:rsid w:val="00560789"/>
    <w:rsid w:val="00572C33"/>
    <w:rsid w:val="00584F81"/>
    <w:rsid w:val="00591148"/>
    <w:rsid w:val="005913D3"/>
    <w:rsid w:val="005963D4"/>
    <w:rsid w:val="005A68B7"/>
    <w:rsid w:val="005C1BC3"/>
    <w:rsid w:val="005D0E45"/>
    <w:rsid w:val="005D33C0"/>
    <w:rsid w:val="005D3CAB"/>
    <w:rsid w:val="005F362A"/>
    <w:rsid w:val="00612A03"/>
    <w:rsid w:val="00614EAB"/>
    <w:rsid w:val="00630AAE"/>
    <w:rsid w:val="00630C5D"/>
    <w:rsid w:val="0063401F"/>
    <w:rsid w:val="0063447E"/>
    <w:rsid w:val="006818EF"/>
    <w:rsid w:val="00685686"/>
    <w:rsid w:val="006866B9"/>
    <w:rsid w:val="00692F30"/>
    <w:rsid w:val="006B5391"/>
    <w:rsid w:val="006C0B9C"/>
    <w:rsid w:val="006E371C"/>
    <w:rsid w:val="006F1A8D"/>
    <w:rsid w:val="00720A32"/>
    <w:rsid w:val="00721032"/>
    <w:rsid w:val="00724608"/>
    <w:rsid w:val="00733038"/>
    <w:rsid w:val="007375D2"/>
    <w:rsid w:val="00743154"/>
    <w:rsid w:val="00750206"/>
    <w:rsid w:val="007540A3"/>
    <w:rsid w:val="00767D4F"/>
    <w:rsid w:val="00774496"/>
    <w:rsid w:val="007A6AC1"/>
    <w:rsid w:val="007B6D79"/>
    <w:rsid w:val="007C4E6A"/>
    <w:rsid w:val="007D68FE"/>
    <w:rsid w:val="007E7CAB"/>
    <w:rsid w:val="0081720C"/>
    <w:rsid w:val="0082493F"/>
    <w:rsid w:val="00833639"/>
    <w:rsid w:val="008372FB"/>
    <w:rsid w:val="00841F1F"/>
    <w:rsid w:val="0085768E"/>
    <w:rsid w:val="00880A87"/>
    <w:rsid w:val="00883543"/>
    <w:rsid w:val="00891640"/>
    <w:rsid w:val="00897E73"/>
    <w:rsid w:val="008A1EAE"/>
    <w:rsid w:val="008A48C0"/>
    <w:rsid w:val="008A5FCE"/>
    <w:rsid w:val="008B4E17"/>
    <w:rsid w:val="008C2C20"/>
    <w:rsid w:val="008E0D32"/>
    <w:rsid w:val="008E6CE2"/>
    <w:rsid w:val="008E6F87"/>
    <w:rsid w:val="00912377"/>
    <w:rsid w:val="00922957"/>
    <w:rsid w:val="009261E4"/>
    <w:rsid w:val="0093396A"/>
    <w:rsid w:val="00936256"/>
    <w:rsid w:val="009475ED"/>
    <w:rsid w:val="00956E37"/>
    <w:rsid w:val="009575CC"/>
    <w:rsid w:val="0096579D"/>
    <w:rsid w:val="00967C10"/>
    <w:rsid w:val="00970E5F"/>
    <w:rsid w:val="0097660E"/>
    <w:rsid w:val="009802FF"/>
    <w:rsid w:val="00981A1B"/>
    <w:rsid w:val="00985A3C"/>
    <w:rsid w:val="00986974"/>
    <w:rsid w:val="00992692"/>
    <w:rsid w:val="00997F76"/>
    <w:rsid w:val="009D040F"/>
    <w:rsid w:val="009D0D6C"/>
    <w:rsid w:val="009F1347"/>
    <w:rsid w:val="009F5516"/>
    <w:rsid w:val="00A07A3C"/>
    <w:rsid w:val="00A07F62"/>
    <w:rsid w:val="00A10BA0"/>
    <w:rsid w:val="00A15069"/>
    <w:rsid w:val="00A243AA"/>
    <w:rsid w:val="00A3068D"/>
    <w:rsid w:val="00A30F87"/>
    <w:rsid w:val="00A3488F"/>
    <w:rsid w:val="00A37B3C"/>
    <w:rsid w:val="00A400DC"/>
    <w:rsid w:val="00A510A0"/>
    <w:rsid w:val="00A612DE"/>
    <w:rsid w:val="00A61DE6"/>
    <w:rsid w:val="00A626BE"/>
    <w:rsid w:val="00A6273E"/>
    <w:rsid w:val="00A653B4"/>
    <w:rsid w:val="00A70305"/>
    <w:rsid w:val="00A73BFF"/>
    <w:rsid w:val="00A7601B"/>
    <w:rsid w:val="00A80B84"/>
    <w:rsid w:val="00A90450"/>
    <w:rsid w:val="00A957C5"/>
    <w:rsid w:val="00AA121B"/>
    <w:rsid w:val="00AA602C"/>
    <w:rsid w:val="00AC40FF"/>
    <w:rsid w:val="00AC4347"/>
    <w:rsid w:val="00AC7F09"/>
    <w:rsid w:val="00AF7CA4"/>
    <w:rsid w:val="00B071C8"/>
    <w:rsid w:val="00B134BC"/>
    <w:rsid w:val="00B21401"/>
    <w:rsid w:val="00B7401D"/>
    <w:rsid w:val="00B75AB0"/>
    <w:rsid w:val="00B779CE"/>
    <w:rsid w:val="00B84AB5"/>
    <w:rsid w:val="00B90AAD"/>
    <w:rsid w:val="00BB4260"/>
    <w:rsid w:val="00BB6563"/>
    <w:rsid w:val="00BD7414"/>
    <w:rsid w:val="00BE22C8"/>
    <w:rsid w:val="00BE7457"/>
    <w:rsid w:val="00C15035"/>
    <w:rsid w:val="00C16534"/>
    <w:rsid w:val="00C2112D"/>
    <w:rsid w:val="00C26A54"/>
    <w:rsid w:val="00C40E52"/>
    <w:rsid w:val="00C44B38"/>
    <w:rsid w:val="00C45987"/>
    <w:rsid w:val="00C65FC3"/>
    <w:rsid w:val="00C717D1"/>
    <w:rsid w:val="00C7275F"/>
    <w:rsid w:val="00C77BE9"/>
    <w:rsid w:val="00C85EB1"/>
    <w:rsid w:val="00CA077C"/>
    <w:rsid w:val="00CA6318"/>
    <w:rsid w:val="00CA6C6A"/>
    <w:rsid w:val="00CB7EEE"/>
    <w:rsid w:val="00CE0FEE"/>
    <w:rsid w:val="00CE70D3"/>
    <w:rsid w:val="00CF1ADC"/>
    <w:rsid w:val="00CF5E75"/>
    <w:rsid w:val="00D06BEB"/>
    <w:rsid w:val="00D07F47"/>
    <w:rsid w:val="00D13973"/>
    <w:rsid w:val="00D31C26"/>
    <w:rsid w:val="00D328DF"/>
    <w:rsid w:val="00D44F5B"/>
    <w:rsid w:val="00D53291"/>
    <w:rsid w:val="00D61136"/>
    <w:rsid w:val="00D73B69"/>
    <w:rsid w:val="00D7793D"/>
    <w:rsid w:val="00D80067"/>
    <w:rsid w:val="00DA27A3"/>
    <w:rsid w:val="00DD12B9"/>
    <w:rsid w:val="00DD275C"/>
    <w:rsid w:val="00DE3071"/>
    <w:rsid w:val="00DF5836"/>
    <w:rsid w:val="00DF58B3"/>
    <w:rsid w:val="00E00F9F"/>
    <w:rsid w:val="00E061D3"/>
    <w:rsid w:val="00E0703F"/>
    <w:rsid w:val="00E21876"/>
    <w:rsid w:val="00E23F4A"/>
    <w:rsid w:val="00E60261"/>
    <w:rsid w:val="00E6546F"/>
    <w:rsid w:val="00E725F6"/>
    <w:rsid w:val="00E8100E"/>
    <w:rsid w:val="00E85018"/>
    <w:rsid w:val="00E9086E"/>
    <w:rsid w:val="00EA686C"/>
    <w:rsid w:val="00EC1DA0"/>
    <w:rsid w:val="00EC347D"/>
    <w:rsid w:val="00EC7261"/>
    <w:rsid w:val="00EE0E28"/>
    <w:rsid w:val="00EE33FF"/>
    <w:rsid w:val="00EE5D82"/>
    <w:rsid w:val="00F00527"/>
    <w:rsid w:val="00F02530"/>
    <w:rsid w:val="00F06EB4"/>
    <w:rsid w:val="00F12C53"/>
    <w:rsid w:val="00F1610E"/>
    <w:rsid w:val="00F50C2C"/>
    <w:rsid w:val="00F57782"/>
    <w:rsid w:val="00F57CB4"/>
    <w:rsid w:val="00F71B4C"/>
    <w:rsid w:val="00F71E4C"/>
    <w:rsid w:val="00F85395"/>
    <w:rsid w:val="00F9358A"/>
    <w:rsid w:val="00FA2FC5"/>
    <w:rsid w:val="00FA3A2D"/>
    <w:rsid w:val="00FA3AC2"/>
    <w:rsid w:val="00FD18E9"/>
    <w:rsid w:val="00FD68A6"/>
    <w:rsid w:val="00FE158D"/>
    <w:rsid w:val="00FE531F"/>
    <w:rsid w:val="00FF6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8B0C3"/>
  <w15:chartTrackingRefBased/>
  <w15:docId w15:val="{A1E5565C-A2E1-4E74-BD67-B11F5568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58"/>
  </w:style>
  <w:style w:type="paragraph" w:styleId="Footer">
    <w:name w:val="footer"/>
    <w:basedOn w:val="Normal"/>
    <w:link w:val="FooterChar"/>
    <w:uiPriority w:val="99"/>
    <w:unhideWhenUsed/>
    <w:rsid w:val="00557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58"/>
  </w:style>
  <w:style w:type="character" w:styleId="Hyperlink">
    <w:name w:val="Hyperlink"/>
    <w:basedOn w:val="DefaultParagraphFont"/>
    <w:uiPriority w:val="99"/>
    <w:unhideWhenUsed/>
    <w:rsid w:val="002C7057"/>
    <w:rPr>
      <w:color w:val="0563C1" w:themeColor="hyperlink"/>
      <w:u w:val="single"/>
    </w:rPr>
  </w:style>
  <w:style w:type="character" w:styleId="UnresolvedMention">
    <w:name w:val="Unresolved Mention"/>
    <w:basedOn w:val="DefaultParagraphFont"/>
    <w:uiPriority w:val="99"/>
    <w:semiHidden/>
    <w:unhideWhenUsed/>
    <w:rsid w:val="002C7057"/>
    <w:rPr>
      <w:color w:val="605E5C"/>
      <w:shd w:val="clear" w:color="auto" w:fill="E1DFDD"/>
    </w:rPr>
  </w:style>
  <w:style w:type="paragraph" w:styleId="ListParagraph">
    <w:name w:val="List Paragraph"/>
    <w:basedOn w:val="Normal"/>
    <w:uiPriority w:val="34"/>
    <w:qFormat/>
    <w:rsid w:val="00AA12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02737">
      <w:bodyDiv w:val="1"/>
      <w:marLeft w:val="0"/>
      <w:marRight w:val="0"/>
      <w:marTop w:val="0"/>
      <w:marBottom w:val="0"/>
      <w:divBdr>
        <w:top w:val="none" w:sz="0" w:space="0" w:color="auto"/>
        <w:left w:val="none" w:sz="0" w:space="0" w:color="auto"/>
        <w:bottom w:val="none" w:sz="0" w:space="0" w:color="auto"/>
        <w:right w:val="none" w:sz="0" w:space="0" w:color="auto"/>
      </w:divBdr>
    </w:div>
    <w:div w:id="402417045">
      <w:bodyDiv w:val="1"/>
      <w:marLeft w:val="0"/>
      <w:marRight w:val="0"/>
      <w:marTop w:val="0"/>
      <w:marBottom w:val="0"/>
      <w:divBdr>
        <w:top w:val="none" w:sz="0" w:space="0" w:color="auto"/>
        <w:left w:val="none" w:sz="0" w:space="0" w:color="auto"/>
        <w:bottom w:val="none" w:sz="0" w:space="0" w:color="auto"/>
        <w:right w:val="none" w:sz="0" w:space="0" w:color="auto"/>
      </w:divBdr>
    </w:div>
    <w:div w:id="590314812">
      <w:bodyDiv w:val="1"/>
      <w:marLeft w:val="0"/>
      <w:marRight w:val="0"/>
      <w:marTop w:val="0"/>
      <w:marBottom w:val="0"/>
      <w:divBdr>
        <w:top w:val="none" w:sz="0" w:space="0" w:color="auto"/>
        <w:left w:val="none" w:sz="0" w:space="0" w:color="auto"/>
        <w:bottom w:val="none" w:sz="0" w:space="0" w:color="auto"/>
        <w:right w:val="none" w:sz="0" w:space="0" w:color="auto"/>
      </w:divBdr>
    </w:div>
    <w:div w:id="823855245">
      <w:bodyDiv w:val="1"/>
      <w:marLeft w:val="0"/>
      <w:marRight w:val="0"/>
      <w:marTop w:val="0"/>
      <w:marBottom w:val="0"/>
      <w:divBdr>
        <w:top w:val="none" w:sz="0" w:space="0" w:color="auto"/>
        <w:left w:val="none" w:sz="0" w:space="0" w:color="auto"/>
        <w:bottom w:val="none" w:sz="0" w:space="0" w:color="auto"/>
        <w:right w:val="none" w:sz="0" w:space="0" w:color="auto"/>
      </w:divBdr>
    </w:div>
    <w:div w:id="919874272">
      <w:bodyDiv w:val="1"/>
      <w:marLeft w:val="0"/>
      <w:marRight w:val="0"/>
      <w:marTop w:val="0"/>
      <w:marBottom w:val="0"/>
      <w:divBdr>
        <w:top w:val="none" w:sz="0" w:space="0" w:color="auto"/>
        <w:left w:val="none" w:sz="0" w:space="0" w:color="auto"/>
        <w:bottom w:val="none" w:sz="0" w:space="0" w:color="auto"/>
        <w:right w:val="none" w:sz="0" w:space="0" w:color="auto"/>
      </w:divBdr>
    </w:div>
    <w:div w:id="948317189">
      <w:bodyDiv w:val="1"/>
      <w:marLeft w:val="0"/>
      <w:marRight w:val="0"/>
      <w:marTop w:val="0"/>
      <w:marBottom w:val="0"/>
      <w:divBdr>
        <w:top w:val="none" w:sz="0" w:space="0" w:color="auto"/>
        <w:left w:val="none" w:sz="0" w:space="0" w:color="auto"/>
        <w:bottom w:val="none" w:sz="0" w:space="0" w:color="auto"/>
        <w:right w:val="none" w:sz="0" w:space="0" w:color="auto"/>
      </w:divBdr>
    </w:div>
    <w:div w:id="995694081">
      <w:bodyDiv w:val="1"/>
      <w:marLeft w:val="0"/>
      <w:marRight w:val="0"/>
      <w:marTop w:val="0"/>
      <w:marBottom w:val="0"/>
      <w:divBdr>
        <w:top w:val="none" w:sz="0" w:space="0" w:color="auto"/>
        <w:left w:val="none" w:sz="0" w:space="0" w:color="auto"/>
        <w:bottom w:val="none" w:sz="0" w:space="0" w:color="auto"/>
        <w:right w:val="none" w:sz="0" w:space="0" w:color="auto"/>
      </w:divBdr>
    </w:div>
    <w:div w:id="1566450913">
      <w:bodyDiv w:val="1"/>
      <w:marLeft w:val="0"/>
      <w:marRight w:val="0"/>
      <w:marTop w:val="0"/>
      <w:marBottom w:val="0"/>
      <w:divBdr>
        <w:top w:val="none" w:sz="0" w:space="0" w:color="auto"/>
        <w:left w:val="none" w:sz="0" w:space="0" w:color="auto"/>
        <w:bottom w:val="none" w:sz="0" w:space="0" w:color="auto"/>
        <w:right w:val="none" w:sz="0" w:space="0" w:color="auto"/>
      </w:divBdr>
    </w:div>
    <w:div w:id="1648586391">
      <w:bodyDiv w:val="1"/>
      <w:marLeft w:val="0"/>
      <w:marRight w:val="0"/>
      <w:marTop w:val="0"/>
      <w:marBottom w:val="0"/>
      <w:divBdr>
        <w:top w:val="none" w:sz="0" w:space="0" w:color="auto"/>
        <w:left w:val="none" w:sz="0" w:space="0" w:color="auto"/>
        <w:bottom w:val="none" w:sz="0" w:space="0" w:color="auto"/>
        <w:right w:val="none" w:sz="0" w:space="0" w:color="auto"/>
      </w:divBdr>
    </w:div>
    <w:div w:id="213197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comwales.org.uk/about-us/legal-powers/" TargetMode="External"/><Relationship Id="rId21" Type="http://schemas.openxmlformats.org/officeDocument/2006/relationships/hyperlink" Target="https://www.childreninwales.org.uk/news/ambitions-wales-survey/" TargetMode="External"/><Relationship Id="rId34" Type="http://schemas.openxmlformats.org/officeDocument/2006/relationships/hyperlink" Target="https://publications.parliament.uk/pa/cm201719/cmselect/cmsctech/1898/1898.pdf" TargetMode="External"/><Relationship Id="rId42" Type="http://schemas.openxmlformats.org/officeDocument/2006/relationships/hyperlink" Target="https://www.nspcc.org.uk/what-is-child-abuse/types-of-abuse/bullying-and-cyberbullying/" TargetMode="External"/><Relationship Id="rId47" Type="http://schemas.openxmlformats.org/officeDocument/2006/relationships/hyperlink" Target="https://theconversation.com/why-children-need-to-be-taught-more-about-their-human-rights-139431" TargetMode="External"/><Relationship Id="rId50" Type="http://schemas.openxmlformats.org/officeDocument/2006/relationships/hyperlink" Target="https://www.unicef.org/parenting/talking-to-your-kids-about-racism" TargetMode="External"/><Relationship Id="rId55" Type="http://schemas.openxmlformats.org/officeDocument/2006/relationships/hyperlink" Target="https://www.gov.wales/sites/default/files/publications/2019-06/child-poverty-strategy-for-wales-report.pdf" TargetMode="External"/><Relationship Id="rId63" Type="http://schemas.openxmlformats.org/officeDocument/2006/relationships/hyperlink" Target="https://www.worldvision.org.uk/about/blogs/what-is-child-poverty/" TargetMode="External"/><Relationship Id="rId7" Type="http://schemas.openxmlformats.org/officeDocument/2006/relationships/hyperlink" Target="https://www.actionforchildren.org.uk/support-us/campaign-with-us/child-poverty/" TargetMode="External"/><Relationship Id="rId2" Type="http://schemas.openxmlformats.org/officeDocument/2006/relationships/settings" Target="settings.xml"/><Relationship Id="rId16" Type="http://schemas.openxmlformats.org/officeDocument/2006/relationships/hyperlink" Target="https://www.carmarthenshire.gov.wales/home/council-services/education-schools/school-meals/free-school-meals/" TargetMode="External"/><Relationship Id="rId29" Type="http://schemas.openxmlformats.org/officeDocument/2006/relationships/hyperlink" Target="https://www.citizensadvice.org.uk/wales/family/children-and-young-people/children-s-commissioner-for-wales-w/" TargetMode="External"/><Relationship Id="rId11" Type="http://schemas.openxmlformats.org/officeDocument/2006/relationships/hyperlink" Target="https://www.foodnavigator.com/Article/2021/11/18/Jump-in-childhood-obesity-highlights-UK-health-inequalities-Childhood-obesity-is-strongly-associated-with-low-incomes" TargetMode="External"/><Relationship Id="rId24" Type="http://schemas.openxmlformats.org/officeDocument/2006/relationships/hyperlink" Target="https://www.childcomwales.org.uk/uncrc-childrens-rights/" TargetMode="External"/><Relationship Id="rId32" Type="http://schemas.openxmlformats.org/officeDocument/2006/relationships/hyperlink" Target="https://www.eif.org.uk/resource/what-is-early-intervention" TargetMode="External"/><Relationship Id="rId37" Type="http://schemas.openxmlformats.org/officeDocument/2006/relationships/hyperlink" Target="https://www.earlyyearscareers.com/eyc/ey-practice/5-must-staff-training-courses-early-years/" TargetMode="External"/><Relationship Id="rId40" Type="http://schemas.openxmlformats.org/officeDocument/2006/relationships/hyperlink" Target="https://learning.nspcc.org.uk/research-resources/briefings/recommended-adult-child-ratios-working-with-children" TargetMode="External"/><Relationship Id="rId45" Type="http://schemas.openxmlformats.org/officeDocument/2006/relationships/hyperlink" Target="https://www.powersresourcecenter.com/are-you-a-catalyst-leader/" TargetMode="External"/><Relationship Id="rId53" Type="http://schemas.openxmlformats.org/officeDocument/2006/relationships/hyperlink" Target="https://www.researchgate.net/publication/342658354_Challenges_Constraining_Effective_Employees%27_Training_in_Eldoret_Municipal_Council_in_Kenya" TargetMode="External"/><Relationship Id="rId58" Type="http://schemas.openxmlformats.org/officeDocument/2006/relationships/hyperlink" Target="https://www.gov.wales/free-breakfast-primary-schools" TargetMode="External"/><Relationship Id="rId66"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s://www.gov.wales/ending-physical-punishment-children" TargetMode="External"/><Relationship Id="rId19" Type="http://schemas.openxmlformats.org/officeDocument/2006/relationships/hyperlink" Target="https://www.cdc.gov/vitalsigns/aces/index.html" TargetMode="External"/><Relationship Id="rId14" Type="http://schemas.openxmlformats.org/officeDocument/2006/relationships/hyperlink" Target="https://www.bbc.co.uk/news/world-us-canada-56270334" TargetMode="External"/><Relationship Id="rId22" Type="http://schemas.openxmlformats.org/officeDocument/2006/relationships/hyperlink" Target="https://www.childreninwales.org.uk/news/marking-end-professor-sally-hollands-term-childrens-commissioner-wales/" TargetMode="External"/><Relationship Id="rId27" Type="http://schemas.openxmlformats.org/officeDocument/2006/relationships/hyperlink" Target="https://www.childcomwales.org.uk/wp-content/uploads/2022/03/TheRightWayEducation_ENG.pdf" TargetMode="External"/><Relationship Id="rId30" Type="http://schemas.openxmlformats.org/officeDocument/2006/relationships/hyperlink" Target="https://www.researchgate.net/publication/263041884_'I've_never_thought_of_myself_as_a_leader_but'_The_Early_Years_Professional_and_catalytic_leadership" TargetMode="External"/><Relationship Id="rId35" Type="http://schemas.openxmlformats.org/officeDocument/2006/relationships/hyperlink" Target="https://childrenslegalcentre.wales/free-school-meals/" TargetMode="External"/><Relationship Id="rId43" Type="http://schemas.openxmlformats.org/officeDocument/2006/relationships/hyperlink" Target="https://www.oxfordcorp.com/en-us/insights/blog/the-importance-of-change-agents-sponsors-and-champions-in-organizational-change-management" TargetMode="External"/><Relationship Id="rId48" Type="http://schemas.openxmlformats.org/officeDocument/2006/relationships/hyperlink" Target="https://www.researchgate.net/publication/314117326_Attachment_Theory" TargetMode="External"/><Relationship Id="rId56" Type="http://schemas.openxmlformats.org/officeDocument/2006/relationships/hyperlink" Target="https://www.gov.wales/sites/default/files/publications/2021-09/a-healthier-wales-our-plan-for-health-and-social-care.pdf" TargetMode="External"/><Relationship Id="rId64" Type="http://schemas.openxmlformats.org/officeDocument/2006/relationships/header" Target="header1.xml"/><Relationship Id="rId8" Type="http://schemas.openxmlformats.org/officeDocument/2006/relationships/hyperlink" Target="https://assets.publishing.service.gov.uk/government/uploads/system/uploads/attachment_data/file/284086/early-intervention-next-steps2.pdf" TargetMode="External"/><Relationship Id="rId51" Type="http://schemas.openxmlformats.org/officeDocument/2006/relationships/hyperlink" Target="https://www.supportellabakerday.com/ella-baker-quotes.html#:~:text=I%20use%20the%20term%20radical%20in%20its%20original,system.%20~%20Ella%20Baker%2C%201969%20%28Source%3A%20Ransby%2C%20Barbara" TargetMode="External"/><Relationship Id="rId3" Type="http://schemas.openxmlformats.org/officeDocument/2006/relationships/webSettings" Target="webSettings.xml"/><Relationship Id="rId12" Type="http://schemas.openxmlformats.org/officeDocument/2006/relationships/hyperlink" Target="https://www.barnardos.org.uk/blog/talking-your-children-about-racism" TargetMode="External"/><Relationship Id="rId17" Type="http://schemas.openxmlformats.org/officeDocument/2006/relationships/hyperlink" Target="https://catalystconstellations.com/2020/10/10/the-challenges-of-catalysts/" TargetMode="External"/><Relationship Id="rId25" Type="http://schemas.openxmlformats.org/officeDocument/2006/relationships/hyperlink" Target="https://www.childcomwales.org.uk/about-us/the-commissioner-rocio-cifuentes/" TargetMode="External"/><Relationship Id="rId33" Type="http://schemas.openxmlformats.org/officeDocument/2006/relationships/hyperlink" Target="https://www.youtube.com/watch?v=I4MWVEAww2g" TargetMode="External"/><Relationship Id="rId38" Type="http://schemas.openxmlformats.org/officeDocument/2006/relationships/hyperlink" Target="https://www.researchgate.net/publication/363518948_Teachers_for_social_justice_exploring_the_lives_and_work_of_teachers_committed_to_social_justice_in_education" TargetMode="External"/><Relationship Id="rId46" Type="http://schemas.openxmlformats.org/officeDocument/2006/relationships/hyperlink" Target="https://www.teachearlyyears.com/cpd/view/the-role-of-the-early-years-professional" TargetMode="External"/><Relationship Id="rId59" Type="http://schemas.openxmlformats.org/officeDocument/2006/relationships/hyperlink" Target="https://www.gov.wales/new-childrens-commissioner-for-wales-announced" TargetMode="External"/><Relationship Id="rId67" Type="http://schemas.openxmlformats.org/officeDocument/2006/relationships/theme" Target="theme/theme1.xml"/><Relationship Id="rId20" Type="http://schemas.openxmlformats.org/officeDocument/2006/relationships/hyperlink" Target="https://www.educationpioneers.org/blog/what-does-it-mean-be-agent-change" TargetMode="External"/><Relationship Id="rId41" Type="http://schemas.openxmlformats.org/officeDocument/2006/relationships/hyperlink" Target="https://learning.nspcc.org.uk/child-health-development/attachment-early-years" TargetMode="External"/><Relationship Id="rId54" Type="http://schemas.openxmlformats.org/officeDocument/2006/relationships/hyperlink" Target="https://www.unicef.org.uk/wp-content/uploads/2019/10/UNCRC_summary-1_1.pdf" TargetMode="External"/><Relationship Id="rId62" Type="http://schemas.openxmlformats.org/officeDocument/2006/relationships/hyperlink" Target="https://www.workhuman.com/blog/empowerment-benefits/" TargetMode="External"/><Relationship Id="rId1" Type="http://schemas.openxmlformats.org/officeDocument/2006/relationships/styles" Target="styles.xml"/><Relationship Id="rId6" Type="http://schemas.openxmlformats.org/officeDocument/2006/relationships/hyperlink" Target="https://media.actionforchildren.org.uk/documents/Beyond_Reach_-_Barriers_to_accessing_early_years_services_for_children.pdf" TargetMode="External"/><Relationship Id="rId15" Type="http://schemas.openxmlformats.org/officeDocument/2006/relationships/hyperlink" Target="https://www.redcross.org.uk/get-involved/teaching-resources/talking-with-children-and-young-people-about-race-and-racism" TargetMode="External"/><Relationship Id="rId23" Type="http://schemas.openxmlformats.org/officeDocument/2006/relationships/hyperlink" Target="https://www.childcomwales.org.uk/human-rights-in-the-curriculum-for-wales-2022/" TargetMode="External"/><Relationship Id="rId28" Type="http://schemas.openxmlformats.org/officeDocument/2006/relationships/hyperlink" Target="https://www.childrens.com/health-wellness/the-secret-to-better-grades-might-be-a-better-breakfast" TargetMode="External"/><Relationship Id="rId36" Type="http://schemas.openxmlformats.org/officeDocument/2006/relationships/hyperlink" Target="https://www.agilebusiness.org/static/16d98465-2897-46fb-a05851e540067f3b/White-Paper-Leadership-Agility-From-Expert-to-Catalyst.pdf" TargetMode="External"/><Relationship Id="rId49" Type="http://schemas.openxmlformats.org/officeDocument/2006/relationships/hyperlink" Target="https://www.walesonline.co.uk/news/uk-news/almost-two-million-children-went-19424026" TargetMode="External"/><Relationship Id="rId57" Type="http://schemas.openxmlformats.org/officeDocument/2006/relationships/hyperlink" Target="https://www.gov.wales/universal-primary-free-school-meals-upfsm" TargetMode="External"/><Relationship Id="rId10" Type="http://schemas.openxmlformats.org/officeDocument/2006/relationships/hyperlink" Target="https://www.asda.com/" TargetMode="External"/><Relationship Id="rId31" Type="http://schemas.openxmlformats.org/officeDocument/2006/relationships/hyperlink" Target="https://assets.publishing.service.gov.uk/government/uploads/system/uploads/attachment_data/file/1069688/Preventing_and_tackling_bullying_advice.pdf" TargetMode="External"/><Relationship Id="rId44" Type="http://schemas.openxmlformats.org/officeDocument/2006/relationships/hyperlink" Target="https://www.pacey.org.uk/training-and-qualifications/the-importance-of-training-and-cpd/" TargetMode="External"/><Relationship Id="rId52" Type="http://schemas.openxmlformats.org/officeDocument/2006/relationships/hyperlink" Target="https://www.youtube.com/watch?v=opYyP6BfWWw" TargetMode="External"/><Relationship Id="rId60" Type="http://schemas.openxmlformats.org/officeDocument/2006/relationships/hyperlink" Target="https://hwb.gov.wales/curriculum-for-wales/designing-your-curriculum/cross-cutting-themes-for-designing-your-curriculum" TargetMode="External"/><Relationship Id="rId65"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asda.com/good-living/recipe/spaghetti-bolognese" TargetMode="External"/><Relationship Id="rId13" Type="http://schemas.openxmlformats.org/officeDocument/2006/relationships/hyperlink" Target="https://www.bbc.co.uk/news/uk-wales-50395377" TargetMode="External"/><Relationship Id="rId18" Type="http://schemas.openxmlformats.org/officeDocument/2006/relationships/hyperlink" Target="https://catalystconstellations.com/2020/10/10/mistakes-of-catalytic-leaders/" TargetMode="External"/><Relationship Id="rId39" Type="http://schemas.openxmlformats.org/officeDocument/2006/relationships/hyperlink" Target="https://anti-bullyingalliance.org.uk/tools-information/all-about-bullying/mental-health-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1190</TotalTime>
  <Pages>19</Pages>
  <Words>6630</Words>
  <Characters>37795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 (2004740)</dc:creator>
  <cp:keywords/>
  <dc:description/>
  <cp:lastModifiedBy>Chloe Williams (2004740)</cp:lastModifiedBy>
  <cp:revision>204</cp:revision>
  <dcterms:created xsi:type="dcterms:W3CDTF">2023-02-05T18:56:00Z</dcterms:created>
  <dcterms:modified xsi:type="dcterms:W3CDTF">2023-03-04T17:20:00Z</dcterms:modified>
</cp:coreProperties>
</file>