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69A2" w:rsidRDefault="00D469A2" w:rsidP="00D469A2">
      <w:pPr>
        <w:spacing w:line="240" w:lineRule="auto"/>
        <w:ind w:firstLine="720"/>
        <w:jc w:val="both"/>
        <w:rPr>
          <w:rFonts w:ascii="Times New Roman" w:hAnsi="Times New Roman" w:cs="Times New Roman"/>
          <w:sz w:val="24"/>
          <w:szCs w:val="24"/>
        </w:rPr>
      </w:pPr>
    </w:p>
    <w:p w:rsidR="00D469A2" w:rsidRDefault="00D469A2" w:rsidP="00D469A2">
      <w:pPr>
        <w:spacing w:line="240" w:lineRule="auto"/>
        <w:ind w:firstLine="720"/>
        <w:jc w:val="both"/>
        <w:rPr>
          <w:rFonts w:ascii="Times New Roman" w:hAnsi="Times New Roman" w:cs="Times New Roman"/>
          <w:sz w:val="24"/>
          <w:szCs w:val="24"/>
        </w:rPr>
      </w:pPr>
    </w:p>
    <w:p w:rsidR="00D469A2" w:rsidRPr="005F0972" w:rsidRDefault="00D469A2" w:rsidP="00D469A2">
      <w:pPr>
        <w:pStyle w:val="NoSpacing"/>
        <w:jc w:val="center"/>
        <w:rPr>
          <w:rFonts w:ascii="Times New Roman" w:eastAsiaTheme="minorHAnsi" w:hAnsi="Times New Roman" w:cs="Times New Roman"/>
          <w:sz w:val="24"/>
          <w:szCs w:val="24"/>
          <w:lang w:val="en-GB"/>
        </w:rPr>
      </w:pPr>
    </w:p>
    <w:p w:rsidR="00D469A2" w:rsidRDefault="00D469A2" w:rsidP="00D469A2">
      <w:pPr>
        <w:pStyle w:val="NoSpacing"/>
        <w:jc w:val="center"/>
        <w:rPr>
          <w:rFonts w:ascii="Times New Roman" w:hAnsi="Times New Roman" w:cs="Times New Roman"/>
          <w:sz w:val="24"/>
          <w:szCs w:val="24"/>
        </w:rPr>
      </w:pPr>
      <w:r w:rsidRPr="005F0972">
        <w:rPr>
          <w:rFonts w:ascii="Times New Roman" w:hAnsi="Times New Roman" w:cs="Times New Roman"/>
          <w:noProof/>
          <w:sz w:val="24"/>
          <w:szCs w:val="24"/>
          <w:lang w:val="en-GB" w:eastAsia="en-GB"/>
        </w:rPr>
        <w:drawing>
          <wp:inline distT="0" distB="0" distL="0" distR="0">
            <wp:extent cx="1911691" cy="1012816"/>
            <wp:effectExtent l="19050" t="0" r="0" b="0"/>
            <wp:docPr id="2"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8"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920582" cy="1017526"/>
                    </a:xfrm>
                    <a:prstGeom prst="rect">
                      <a:avLst/>
                    </a:prstGeom>
                    <a:noFill/>
                    <a:ln>
                      <a:noFill/>
                    </a:ln>
                  </pic:spPr>
                </pic:pic>
              </a:graphicData>
            </a:graphic>
          </wp:inline>
        </w:drawing>
      </w:r>
    </w:p>
    <w:p w:rsidR="00D469A2" w:rsidRPr="00C3353B" w:rsidRDefault="00D469A2" w:rsidP="00D469A2">
      <w:pPr>
        <w:pStyle w:val="NoSpacing"/>
        <w:jc w:val="center"/>
        <w:rPr>
          <w:rFonts w:ascii="Times New Roman" w:hAnsi="Times New Roman" w:cs="Times New Roman"/>
          <w:sz w:val="10"/>
          <w:szCs w:val="10"/>
        </w:rPr>
      </w:pPr>
    </w:p>
    <w:p w:rsidR="00D469A2" w:rsidRDefault="00D469A2" w:rsidP="00D469A2">
      <w:pPr>
        <w:pStyle w:val="NoSpacing"/>
        <w:pBdr>
          <w:top w:val="single" w:sz="6" w:space="6" w:color="5B9BD5" w:themeColor="accent1"/>
          <w:bottom w:val="single" w:sz="6" w:space="0" w:color="5B9BD5" w:themeColor="accent1"/>
        </w:pBdr>
        <w:jc w:val="center"/>
        <w:rPr>
          <w:rFonts w:ascii="Times New Roman" w:hAnsi="Times New Roman" w:cs="Times New Roman"/>
          <w:b/>
          <w:bCs/>
          <w:color w:val="00B0F0"/>
          <w:sz w:val="28"/>
          <w:szCs w:val="10"/>
        </w:rPr>
      </w:pPr>
      <w:r w:rsidRPr="009F623F">
        <w:rPr>
          <w:rFonts w:ascii="Times New Roman" w:hAnsi="Times New Roman" w:cs="Times New Roman"/>
          <w:b/>
          <w:bCs/>
          <w:color w:val="00B0F0"/>
          <w:sz w:val="28"/>
          <w:szCs w:val="10"/>
        </w:rPr>
        <w:t>Developing Innovation and Creativity for Business Advantage</w:t>
      </w:r>
    </w:p>
    <w:p w:rsidR="009F623F" w:rsidRPr="009F623F" w:rsidRDefault="009F623F" w:rsidP="00D469A2">
      <w:pPr>
        <w:pStyle w:val="NoSpacing"/>
        <w:pBdr>
          <w:top w:val="single" w:sz="6" w:space="6" w:color="5B9BD5" w:themeColor="accent1"/>
          <w:bottom w:val="single" w:sz="6" w:space="0" w:color="5B9BD5" w:themeColor="accent1"/>
        </w:pBdr>
        <w:jc w:val="center"/>
        <w:rPr>
          <w:rFonts w:ascii="Times New Roman" w:hAnsi="Times New Roman" w:cs="Times New Roman"/>
          <w:b/>
          <w:bCs/>
          <w:color w:val="00B0F0"/>
          <w:sz w:val="16"/>
          <w:szCs w:val="10"/>
        </w:rPr>
      </w:pPr>
    </w:p>
    <w:p w:rsidR="00D469A2" w:rsidRPr="005F0972" w:rsidRDefault="00D469A2" w:rsidP="00D469A2">
      <w:pPr>
        <w:pStyle w:val="NoSpacing"/>
        <w:jc w:val="center"/>
        <w:rPr>
          <w:rFonts w:ascii="Times New Roman" w:hAnsi="Times New Roman" w:cs="Times New Roman"/>
          <w:sz w:val="10"/>
          <w:szCs w:val="10"/>
        </w:rPr>
      </w:pPr>
    </w:p>
    <w:p w:rsidR="00D469A2" w:rsidRPr="005F0972" w:rsidRDefault="00D469A2" w:rsidP="00D469A2">
      <w:pPr>
        <w:pStyle w:val="NoSpacing"/>
        <w:jc w:val="center"/>
        <w:rPr>
          <w:rFonts w:ascii="Times New Roman" w:hAnsi="Times New Roman" w:cs="Times New Roman"/>
          <w:sz w:val="24"/>
          <w:szCs w:val="24"/>
        </w:rPr>
      </w:pPr>
      <w:r w:rsidRPr="005F0972">
        <w:rPr>
          <w:rFonts w:ascii="Times New Roman" w:hAnsi="Times New Roman" w:cs="Times New Roman"/>
          <w:noProof/>
          <w:sz w:val="24"/>
          <w:szCs w:val="24"/>
          <w:lang w:val="en-GB" w:eastAsia="en-GB"/>
        </w:rPr>
        <w:drawing>
          <wp:inline distT="0" distB="0" distL="0" distR="0">
            <wp:extent cx="1222222" cy="771276"/>
            <wp:effectExtent l="19050" t="0" r="0" b="0"/>
            <wp:docPr id="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9"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226972" cy="774273"/>
                    </a:xfrm>
                    <a:prstGeom prst="rect">
                      <a:avLst/>
                    </a:prstGeom>
                  </pic:spPr>
                </pic:pic>
              </a:graphicData>
            </a:graphic>
          </wp:inline>
        </w:drawing>
      </w:r>
    </w:p>
    <w:p w:rsidR="00D469A2" w:rsidRPr="005F0972" w:rsidRDefault="00D469A2" w:rsidP="00D469A2">
      <w:pPr>
        <w:pStyle w:val="NoSpacing"/>
        <w:jc w:val="center"/>
        <w:rPr>
          <w:rFonts w:ascii="Times New Roman" w:hAnsi="Times New Roman" w:cs="Times New Roman"/>
          <w:sz w:val="24"/>
          <w:szCs w:val="24"/>
        </w:rPr>
      </w:pPr>
    </w:p>
    <w:p w:rsidR="00D469A2" w:rsidRPr="005F0972" w:rsidRDefault="00D469A2" w:rsidP="00D469A2">
      <w:pPr>
        <w:pStyle w:val="NoSpacing"/>
        <w:jc w:val="center"/>
        <w:rPr>
          <w:rFonts w:ascii="Times New Roman" w:hAnsi="Times New Roman" w:cs="Times New Roman"/>
          <w:sz w:val="24"/>
          <w:szCs w:val="24"/>
        </w:rPr>
      </w:pPr>
    </w:p>
    <w:p w:rsidR="00D469A2" w:rsidRPr="005F0972" w:rsidRDefault="00D469A2" w:rsidP="00D469A2">
      <w:pPr>
        <w:pStyle w:val="Heading1"/>
        <w:spacing w:before="0" w:line="240" w:lineRule="auto"/>
        <w:jc w:val="center"/>
        <w:rPr>
          <w:rFonts w:ascii="Times New Roman" w:hAnsi="Times New Roman" w:cs="Times New Roman"/>
          <w:color w:val="auto"/>
          <w:sz w:val="24"/>
          <w:szCs w:val="24"/>
        </w:rPr>
      </w:pPr>
    </w:p>
    <w:p w:rsidR="00D469A2" w:rsidRDefault="00D469A2" w:rsidP="00D469A2">
      <w:pPr>
        <w:spacing w:after="0" w:line="240" w:lineRule="auto"/>
        <w:jc w:val="center"/>
        <w:rPr>
          <w:rFonts w:ascii="Times New Roman" w:hAnsi="Times New Roman" w:cs="Times New Roman"/>
          <w:sz w:val="24"/>
          <w:szCs w:val="24"/>
        </w:rPr>
      </w:pPr>
    </w:p>
    <w:p w:rsidR="00D469A2" w:rsidRDefault="00D469A2" w:rsidP="00D469A2">
      <w:pPr>
        <w:spacing w:after="0" w:line="240" w:lineRule="auto"/>
        <w:jc w:val="center"/>
        <w:rPr>
          <w:rFonts w:ascii="Times New Roman" w:hAnsi="Times New Roman" w:cs="Times New Roman"/>
          <w:sz w:val="24"/>
          <w:szCs w:val="24"/>
        </w:rPr>
      </w:pPr>
    </w:p>
    <w:p w:rsidR="00D469A2" w:rsidRDefault="009F7526" w:rsidP="00D469A2">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pict>
          <v:shapetype id="_x0000_t202" coordsize="21600,21600" o:spt="202" path="m,l,21600r21600,l21600,xe">
            <v:stroke joinstyle="miter"/>
            <v:path gradientshapeok="t" o:connecttype="rect"/>
          </v:shapetype>
          <v:shape id="_x0000_s1046" type="#_x0000_t202" style="position:absolute;left:0;text-align:left;margin-left:65.75pt;margin-top:3.05pt;width:358.75pt;height:30.05pt;z-index:251660288" strokecolor="white [3212]">
            <v:textbox>
              <w:txbxContent>
                <w:p w:rsidR="009F623F" w:rsidRPr="009F623F" w:rsidRDefault="009F623F" w:rsidP="009F623F">
                  <w:pPr>
                    <w:jc w:val="center"/>
                    <w:rPr>
                      <w:rFonts w:ascii="Times New Roman" w:hAnsi="Times New Roman" w:cs="Times New Roman"/>
                      <w:color w:val="00B0F0"/>
                      <w:sz w:val="32"/>
                      <w:lang w:val="en-GB"/>
                    </w:rPr>
                  </w:pPr>
                  <w:r w:rsidRPr="009F623F">
                    <w:rPr>
                      <w:rFonts w:ascii="Times New Roman" w:hAnsi="Times New Roman" w:cs="Times New Roman"/>
                      <w:color w:val="00B0F0"/>
                      <w:sz w:val="32"/>
                      <w:lang w:val="en-GB"/>
                    </w:rPr>
                    <w:t>A case study of Unilever</w:t>
                  </w:r>
                </w:p>
              </w:txbxContent>
            </v:textbox>
          </v:shape>
        </w:pict>
      </w:r>
    </w:p>
    <w:p w:rsidR="00D469A2" w:rsidRDefault="00D469A2" w:rsidP="00D469A2">
      <w:pPr>
        <w:spacing w:after="0" w:line="240" w:lineRule="auto"/>
        <w:jc w:val="center"/>
        <w:rPr>
          <w:rFonts w:ascii="Times New Roman" w:hAnsi="Times New Roman" w:cs="Times New Roman"/>
          <w:sz w:val="24"/>
          <w:szCs w:val="24"/>
        </w:rPr>
      </w:pPr>
    </w:p>
    <w:p w:rsidR="00D469A2" w:rsidRDefault="00D469A2" w:rsidP="00D469A2">
      <w:pPr>
        <w:spacing w:after="0" w:line="240" w:lineRule="auto"/>
        <w:jc w:val="center"/>
        <w:rPr>
          <w:rFonts w:ascii="Times New Roman" w:hAnsi="Times New Roman" w:cs="Times New Roman"/>
          <w:sz w:val="24"/>
          <w:szCs w:val="24"/>
        </w:rPr>
      </w:pPr>
    </w:p>
    <w:p w:rsidR="00D469A2" w:rsidRDefault="00D469A2" w:rsidP="00D469A2">
      <w:pPr>
        <w:spacing w:after="0" w:line="240" w:lineRule="auto"/>
        <w:jc w:val="center"/>
        <w:rPr>
          <w:rFonts w:ascii="Times New Roman" w:hAnsi="Times New Roman" w:cs="Times New Roman"/>
          <w:sz w:val="24"/>
          <w:szCs w:val="24"/>
        </w:rPr>
      </w:pPr>
    </w:p>
    <w:p w:rsidR="00D469A2" w:rsidRDefault="00D469A2" w:rsidP="00D469A2">
      <w:pPr>
        <w:spacing w:after="0" w:line="240" w:lineRule="auto"/>
        <w:jc w:val="center"/>
        <w:rPr>
          <w:rFonts w:ascii="Times New Roman" w:hAnsi="Times New Roman" w:cs="Times New Roman"/>
          <w:sz w:val="24"/>
          <w:szCs w:val="24"/>
        </w:rPr>
      </w:pPr>
    </w:p>
    <w:p w:rsidR="00D469A2" w:rsidRDefault="00D469A2" w:rsidP="00D469A2">
      <w:pPr>
        <w:spacing w:after="0" w:line="240" w:lineRule="auto"/>
        <w:jc w:val="center"/>
        <w:rPr>
          <w:rFonts w:ascii="Times New Roman" w:hAnsi="Times New Roman" w:cs="Times New Roman"/>
          <w:sz w:val="24"/>
          <w:szCs w:val="24"/>
        </w:rPr>
      </w:pPr>
    </w:p>
    <w:p w:rsidR="00D469A2" w:rsidRDefault="00D469A2" w:rsidP="00D469A2">
      <w:pPr>
        <w:spacing w:after="0" w:line="240" w:lineRule="auto"/>
        <w:jc w:val="center"/>
        <w:rPr>
          <w:rFonts w:ascii="Times New Roman" w:hAnsi="Times New Roman" w:cs="Times New Roman"/>
          <w:sz w:val="24"/>
          <w:szCs w:val="24"/>
        </w:rPr>
      </w:pPr>
    </w:p>
    <w:p w:rsidR="00D469A2" w:rsidRDefault="00D469A2" w:rsidP="00D469A2">
      <w:pPr>
        <w:spacing w:after="0" w:line="240" w:lineRule="auto"/>
        <w:jc w:val="center"/>
        <w:rPr>
          <w:rFonts w:ascii="Times New Roman" w:hAnsi="Times New Roman" w:cs="Times New Roman"/>
          <w:sz w:val="24"/>
          <w:szCs w:val="24"/>
        </w:rPr>
      </w:pPr>
    </w:p>
    <w:p w:rsidR="00D469A2" w:rsidRDefault="00D469A2" w:rsidP="00D469A2">
      <w:pPr>
        <w:spacing w:after="0" w:line="240" w:lineRule="auto"/>
        <w:jc w:val="center"/>
        <w:rPr>
          <w:rFonts w:ascii="Times New Roman" w:hAnsi="Times New Roman" w:cs="Times New Roman"/>
          <w:sz w:val="24"/>
          <w:szCs w:val="24"/>
        </w:rPr>
      </w:pPr>
    </w:p>
    <w:p w:rsidR="00D469A2" w:rsidRPr="005F0972" w:rsidRDefault="00D469A2" w:rsidP="00D469A2">
      <w:pPr>
        <w:spacing w:after="0" w:line="240" w:lineRule="auto"/>
        <w:jc w:val="center"/>
        <w:rPr>
          <w:rFonts w:ascii="Times New Roman" w:hAnsi="Times New Roman" w:cs="Times New Roman"/>
          <w:sz w:val="24"/>
          <w:szCs w:val="24"/>
        </w:rPr>
      </w:pPr>
    </w:p>
    <w:p w:rsidR="00D469A2" w:rsidRDefault="00D469A2" w:rsidP="00D469A2">
      <w:pPr>
        <w:spacing w:after="0" w:line="240" w:lineRule="auto"/>
        <w:jc w:val="center"/>
        <w:rPr>
          <w:rFonts w:ascii="Times New Roman" w:hAnsi="Times New Roman" w:cs="Times New Roman"/>
          <w:sz w:val="24"/>
          <w:szCs w:val="24"/>
        </w:rPr>
      </w:pPr>
    </w:p>
    <w:p w:rsidR="00D469A2" w:rsidRDefault="00D469A2" w:rsidP="00D469A2">
      <w:pPr>
        <w:spacing w:after="0" w:line="240" w:lineRule="auto"/>
        <w:jc w:val="center"/>
        <w:rPr>
          <w:rFonts w:ascii="Times New Roman" w:hAnsi="Times New Roman" w:cs="Times New Roman"/>
          <w:sz w:val="24"/>
          <w:szCs w:val="24"/>
        </w:rPr>
      </w:pPr>
    </w:p>
    <w:p w:rsidR="00D469A2" w:rsidRDefault="00D469A2" w:rsidP="00D469A2">
      <w:pPr>
        <w:spacing w:after="0" w:line="240" w:lineRule="auto"/>
        <w:jc w:val="center"/>
        <w:rPr>
          <w:rFonts w:ascii="Times New Roman" w:hAnsi="Times New Roman" w:cs="Times New Roman"/>
          <w:sz w:val="24"/>
          <w:szCs w:val="24"/>
        </w:rPr>
      </w:pPr>
    </w:p>
    <w:p w:rsidR="006761F5" w:rsidRDefault="006761F5" w:rsidP="00D469A2">
      <w:pPr>
        <w:spacing w:after="0" w:line="240" w:lineRule="auto"/>
        <w:jc w:val="center"/>
        <w:rPr>
          <w:rFonts w:ascii="Times New Roman" w:hAnsi="Times New Roman" w:cs="Times New Roman"/>
          <w:sz w:val="24"/>
          <w:szCs w:val="24"/>
        </w:rPr>
      </w:pPr>
    </w:p>
    <w:p w:rsidR="006761F5" w:rsidRDefault="006761F5" w:rsidP="00D469A2">
      <w:pPr>
        <w:spacing w:after="0" w:line="240" w:lineRule="auto"/>
        <w:jc w:val="center"/>
        <w:rPr>
          <w:rFonts w:ascii="Times New Roman" w:hAnsi="Times New Roman" w:cs="Times New Roman"/>
          <w:sz w:val="24"/>
          <w:szCs w:val="24"/>
        </w:rPr>
      </w:pPr>
    </w:p>
    <w:p w:rsidR="006761F5" w:rsidRDefault="006761F5" w:rsidP="00D469A2">
      <w:pPr>
        <w:spacing w:after="0" w:line="240" w:lineRule="auto"/>
        <w:jc w:val="center"/>
        <w:rPr>
          <w:rFonts w:ascii="Times New Roman" w:hAnsi="Times New Roman" w:cs="Times New Roman"/>
          <w:sz w:val="24"/>
          <w:szCs w:val="24"/>
        </w:rPr>
      </w:pPr>
    </w:p>
    <w:p w:rsidR="006761F5" w:rsidRDefault="006761F5" w:rsidP="00D469A2">
      <w:pPr>
        <w:spacing w:after="0" w:line="240" w:lineRule="auto"/>
        <w:jc w:val="center"/>
        <w:rPr>
          <w:rFonts w:ascii="Times New Roman" w:hAnsi="Times New Roman" w:cs="Times New Roman"/>
          <w:sz w:val="24"/>
          <w:szCs w:val="24"/>
        </w:rPr>
      </w:pPr>
    </w:p>
    <w:p w:rsidR="006761F5" w:rsidRDefault="006761F5" w:rsidP="00D469A2">
      <w:pPr>
        <w:spacing w:after="0" w:line="240" w:lineRule="auto"/>
        <w:jc w:val="center"/>
        <w:rPr>
          <w:rFonts w:ascii="Times New Roman" w:hAnsi="Times New Roman" w:cs="Times New Roman"/>
          <w:sz w:val="24"/>
          <w:szCs w:val="24"/>
        </w:rPr>
      </w:pPr>
    </w:p>
    <w:p w:rsidR="00D469A2" w:rsidRDefault="00D469A2" w:rsidP="00D469A2">
      <w:pPr>
        <w:spacing w:after="0" w:line="240" w:lineRule="auto"/>
        <w:jc w:val="center"/>
        <w:rPr>
          <w:rFonts w:ascii="Times New Roman" w:hAnsi="Times New Roman" w:cs="Times New Roman"/>
          <w:sz w:val="24"/>
          <w:szCs w:val="24"/>
        </w:rPr>
      </w:pPr>
    </w:p>
    <w:p w:rsidR="00D93025" w:rsidRPr="005F0972" w:rsidRDefault="00D93025" w:rsidP="00D469A2">
      <w:pPr>
        <w:spacing w:after="0" w:line="240" w:lineRule="auto"/>
        <w:jc w:val="center"/>
        <w:rPr>
          <w:rFonts w:ascii="Times New Roman" w:hAnsi="Times New Roman" w:cs="Times New Roman"/>
          <w:sz w:val="24"/>
          <w:szCs w:val="24"/>
        </w:rPr>
      </w:pPr>
    </w:p>
    <w:p w:rsidR="00D469A2" w:rsidRPr="005F0972" w:rsidRDefault="00D469A2" w:rsidP="00D469A2">
      <w:pPr>
        <w:spacing w:after="0" w:line="240" w:lineRule="auto"/>
        <w:jc w:val="center"/>
        <w:rPr>
          <w:rFonts w:ascii="Times New Roman" w:hAnsi="Times New Roman" w:cs="Times New Roman"/>
          <w:sz w:val="24"/>
          <w:szCs w:val="24"/>
        </w:rPr>
      </w:pPr>
    </w:p>
    <w:p w:rsidR="00D469A2" w:rsidRPr="00C3353B" w:rsidRDefault="00D469A2" w:rsidP="00D469A2">
      <w:pPr>
        <w:spacing w:after="0" w:line="240" w:lineRule="auto"/>
        <w:jc w:val="center"/>
        <w:rPr>
          <w:rFonts w:ascii="Times New Roman" w:hAnsi="Times New Roman" w:cs="Times New Roman"/>
          <w:color w:val="00B0F0"/>
          <w:sz w:val="28"/>
          <w:szCs w:val="28"/>
        </w:rPr>
      </w:pPr>
      <w:r w:rsidRPr="00C3353B">
        <w:rPr>
          <w:rFonts w:ascii="Times New Roman" w:hAnsi="Times New Roman" w:cs="Times New Roman"/>
          <w:color w:val="00B0F0"/>
          <w:sz w:val="28"/>
          <w:szCs w:val="28"/>
        </w:rPr>
        <w:t>BEN NSUKA</w:t>
      </w:r>
    </w:p>
    <w:p w:rsidR="00D469A2" w:rsidRPr="00C3353B" w:rsidRDefault="00D469A2" w:rsidP="00D469A2">
      <w:pPr>
        <w:spacing w:after="0" w:line="240" w:lineRule="auto"/>
        <w:jc w:val="center"/>
        <w:rPr>
          <w:rFonts w:ascii="Times New Roman" w:hAnsi="Times New Roman" w:cs="Times New Roman"/>
          <w:color w:val="00B0F0"/>
          <w:sz w:val="28"/>
          <w:szCs w:val="28"/>
        </w:rPr>
      </w:pPr>
      <w:r w:rsidRPr="00C3353B">
        <w:rPr>
          <w:rFonts w:ascii="Times New Roman" w:hAnsi="Times New Roman" w:cs="Times New Roman"/>
          <w:color w:val="00B0F0"/>
          <w:sz w:val="28"/>
          <w:szCs w:val="28"/>
        </w:rPr>
        <w:t>1816136</w:t>
      </w:r>
    </w:p>
    <w:sdt>
      <w:sdtPr>
        <w:id w:val="-880860304"/>
        <w:docPartObj>
          <w:docPartGallery w:val="Table of Contents"/>
          <w:docPartUnique/>
        </w:docPartObj>
      </w:sdtPr>
      <w:sdtEndPr>
        <w:rPr>
          <w:b/>
          <w:bCs/>
          <w:noProof/>
        </w:rPr>
      </w:sdtEndPr>
      <w:sdtContent>
        <w:p w:rsidR="008B4622" w:rsidRDefault="008B4622" w:rsidP="006761F5">
          <w:pPr>
            <w:spacing w:line="240" w:lineRule="auto"/>
            <w:jc w:val="both"/>
          </w:pPr>
        </w:p>
        <w:p w:rsidR="004A4F79" w:rsidRDefault="004A4F79" w:rsidP="006761F5">
          <w:pPr>
            <w:spacing w:line="240" w:lineRule="auto"/>
            <w:jc w:val="both"/>
          </w:pPr>
          <w:r w:rsidRPr="006761F5">
            <w:rPr>
              <w:rFonts w:ascii="Times New Roman" w:hAnsi="Times New Roman" w:cs="Times New Roman"/>
              <w:b/>
              <w:color w:val="5B9BD5" w:themeColor="accent1"/>
              <w:sz w:val="28"/>
            </w:rPr>
            <w:lastRenderedPageBreak/>
            <w:t>Contents</w:t>
          </w:r>
        </w:p>
        <w:p w:rsidR="008C5758" w:rsidRPr="00E1047E" w:rsidRDefault="009F7526">
          <w:pPr>
            <w:pStyle w:val="TOC1"/>
            <w:tabs>
              <w:tab w:val="right" w:leader="dot" w:pos="9350"/>
            </w:tabs>
            <w:rPr>
              <w:rFonts w:eastAsiaTheme="minorEastAsia"/>
              <w:noProof/>
              <w:sz w:val="24"/>
              <w:lang w:val="en-GB" w:eastAsia="en-GB"/>
            </w:rPr>
          </w:pPr>
          <w:r w:rsidRPr="009F7526">
            <w:rPr>
              <w:sz w:val="24"/>
            </w:rPr>
            <w:fldChar w:fldCharType="begin"/>
          </w:r>
          <w:r w:rsidR="004A4F79" w:rsidRPr="00E1047E">
            <w:rPr>
              <w:sz w:val="24"/>
            </w:rPr>
            <w:instrText xml:space="preserve"> TOC \o "1-3" \h \z \u </w:instrText>
          </w:r>
          <w:r w:rsidRPr="009F7526">
            <w:rPr>
              <w:sz w:val="24"/>
            </w:rPr>
            <w:fldChar w:fldCharType="separate"/>
          </w:r>
          <w:hyperlink w:anchor="_Toc121289347" w:history="1">
            <w:r w:rsidR="008C5758" w:rsidRPr="00E1047E">
              <w:rPr>
                <w:rStyle w:val="Hyperlink"/>
                <w:rFonts w:ascii="Times New Roman" w:hAnsi="Times New Roman" w:cs="Times New Roman"/>
                <w:b/>
                <w:noProof/>
                <w:sz w:val="24"/>
              </w:rPr>
              <w:t>Executive Summary</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_Toc121289347 \h </w:instrText>
            </w:r>
            <w:r w:rsidRPr="00E1047E">
              <w:rPr>
                <w:noProof/>
                <w:webHidden/>
                <w:sz w:val="24"/>
              </w:rPr>
            </w:r>
            <w:r w:rsidRPr="00E1047E">
              <w:rPr>
                <w:noProof/>
                <w:webHidden/>
                <w:sz w:val="24"/>
              </w:rPr>
              <w:fldChar w:fldCharType="separate"/>
            </w:r>
            <w:r w:rsidR="00D93025">
              <w:rPr>
                <w:noProof/>
                <w:webHidden/>
                <w:sz w:val="24"/>
              </w:rPr>
              <w:t>3</w:t>
            </w:r>
            <w:r w:rsidRPr="00E1047E">
              <w:rPr>
                <w:noProof/>
                <w:webHidden/>
                <w:sz w:val="24"/>
              </w:rPr>
              <w:fldChar w:fldCharType="end"/>
            </w:r>
          </w:hyperlink>
        </w:p>
        <w:p w:rsidR="008C5758" w:rsidRPr="00E1047E" w:rsidRDefault="009F7526">
          <w:pPr>
            <w:pStyle w:val="TOC1"/>
            <w:tabs>
              <w:tab w:val="left" w:pos="440"/>
              <w:tab w:val="right" w:leader="dot" w:pos="9350"/>
            </w:tabs>
            <w:rPr>
              <w:rFonts w:eastAsiaTheme="minorEastAsia"/>
              <w:noProof/>
              <w:sz w:val="24"/>
              <w:lang w:val="en-GB" w:eastAsia="en-GB"/>
            </w:rPr>
          </w:pPr>
          <w:hyperlink w:anchor="_Toc121289348" w:history="1">
            <w:r w:rsidR="008C5758" w:rsidRPr="00E1047E">
              <w:rPr>
                <w:rStyle w:val="Hyperlink"/>
                <w:rFonts w:ascii="Times New Roman" w:hAnsi="Times New Roman" w:cs="Times New Roman"/>
                <w:b/>
                <w:noProof/>
                <w:sz w:val="24"/>
              </w:rPr>
              <w:t>1.</w:t>
            </w:r>
            <w:r w:rsidR="008C5758" w:rsidRPr="00E1047E">
              <w:rPr>
                <w:rFonts w:eastAsiaTheme="minorEastAsia"/>
                <w:noProof/>
                <w:sz w:val="24"/>
                <w:lang w:val="en-GB" w:eastAsia="en-GB"/>
              </w:rPr>
              <w:t xml:space="preserve"> </w:t>
            </w:r>
            <w:r w:rsidR="008C5758" w:rsidRPr="00E1047E">
              <w:rPr>
                <w:rStyle w:val="Hyperlink"/>
                <w:rFonts w:ascii="Times New Roman" w:hAnsi="Times New Roman" w:cs="Times New Roman"/>
                <w:b/>
                <w:noProof/>
                <w:sz w:val="24"/>
              </w:rPr>
              <w:t>Introduction</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_Toc121289348 \h </w:instrText>
            </w:r>
            <w:r w:rsidRPr="00E1047E">
              <w:rPr>
                <w:noProof/>
                <w:webHidden/>
                <w:sz w:val="24"/>
              </w:rPr>
            </w:r>
            <w:r w:rsidRPr="00E1047E">
              <w:rPr>
                <w:noProof/>
                <w:webHidden/>
                <w:sz w:val="24"/>
              </w:rPr>
              <w:fldChar w:fldCharType="separate"/>
            </w:r>
            <w:r w:rsidR="00D93025">
              <w:rPr>
                <w:noProof/>
                <w:webHidden/>
                <w:sz w:val="24"/>
              </w:rPr>
              <w:t>4</w:t>
            </w:r>
            <w:r w:rsidRPr="00E1047E">
              <w:rPr>
                <w:noProof/>
                <w:webHidden/>
                <w:sz w:val="24"/>
              </w:rPr>
              <w:fldChar w:fldCharType="end"/>
            </w:r>
          </w:hyperlink>
        </w:p>
        <w:p w:rsidR="008C5758" w:rsidRPr="00E1047E" w:rsidRDefault="009F7526">
          <w:pPr>
            <w:pStyle w:val="TOC1"/>
            <w:tabs>
              <w:tab w:val="left" w:pos="440"/>
              <w:tab w:val="right" w:leader="dot" w:pos="9350"/>
            </w:tabs>
            <w:rPr>
              <w:rFonts w:eastAsiaTheme="minorEastAsia"/>
              <w:noProof/>
              <w:sz w:val="24"/>
              <w:lang w:val="en-GB" w:eastAsia="en-GB"/>
            </w:rPr>
          </w:pPr>
          <w:hyperlink w:anchor="_Toc121289349" w:history="1">
            <w:r w:rsidR="008C5758" w:rsidRPr="00E1047E">
              <w:rPr>
                <w:rStyle w:val="Hyperlink"/>
                <w:rFonts w:ascii="Times New Roman" w:hAnsi="Times New Roman" w:cs="Times New Roman"/>
                <w:b/>
                <w:noProof/>
                <w:sz w:val="24"/>
              </w:rPr>
              <w:t>2.</w:t>
            </w:r>
            <w:r w:rsidR="008C5758" w:rsidRPr="00E1047E">
              <w:rPr>
                <w:rFonts w:eastAsiaTheme="minorEastAsia"/>
                <w:noProof/>
                <w:sz w:val="24"/>
                <w:lang w:val="en-GB" w:eastAsia="en-GB"/>
              </w:rPr>
              <w:t xml:space="preserve"> </w:t>
            </w:r>
            <w:r w:rsidR="008C5758" w:rsidRPr="00E1047E">
              <w:rPr>
                <w:rStyle w:val="Hyperlink"/>
                <w:rFonts w:ascii="Times New Roman" w:hAnsi="Times New Roman" w:cs="Times New Roman"/>
                <w:b/>
                <w:noProof/>
                <w:sz w:val="24"/>
              </w:rPr>
              <w:t>Main Findings</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_Toc121289349 \h </w:instrText>
            </w:r>
            <w:r w:rsidRPr="00E1047E">
              <w:rPr>
                <w:noProof/>
                <w:webHidden/>
                <w:sz w:val="24"/>
              </w:rPr>
            </w:r>
            <w:r w:rsidRPr="00E1047E">
              <w:rPr>
                <w:noProof/>
                <w:webHidden/>
                <w:sz w:val="24"/>
              </w:rPr>
              <w:fldChar w:fldCharType="separate"/>
            </w:r>
            <w:r w:rsidR="00D93025">
              <w:rPr>
                <w:noProof/>
                <w:webHidden/>
                <w:sz w:val="24"/>
              </w:rPr>
              <w:t>4</w:t>
            </w:r>
            <w:r w:rsidRPr="00E1047E">
              <w:rPr>
                <w:noProof/>
                <w:webHidden/>
                <w:sz w:val="24"/>
              </w:rPr>
              <w:fldChar w:fldCharType="end"/>
            </w:r>
          </w:hyperlink>
        </w:p>
        <w:p w:rsidR="008C5758" w:rsidRPr="00E1047E" w:rsidRDefault="009F7526">
          <w:pPr>
            <w:pStyle w:val="TOC2"/>
            <w:rPr>
              <w:rFonts w:eastAsiaTheme="minorEastAsia"/>
              <w:noProof/>
              <w:sz w:val="24"/>
              <w:lang w:val="en-GB" w:eastAsia="en-GB"/>
            </w:rPr>
          </w:pPr>
          <w:hyperlink w:anchor="_Toc121289350" w:history="1">
            <w:r w:rsidR="008C5758" w:rsidRPr="00E1047E">
              <w:rPr>
                <w:rStyle w:val="Hyperlink"/>
                <w:rFonts w:ascii="Times New Roman" w:hAnsi="Times New Roman" w:cs="Times New Roman"/>
                <w:b/>
                <w:noProof/>
                <w:sz w:val="24"/>
              </w:rPr>
              <w:t>2.1 Overview of the Innovation Opportunity</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_Toc121289350 \h </w:instrText>
            </w:r>
            <w:r w:rsidRPr="00E1047E">
              <w:rPr>
                <w:noProof/>
                <w:webHidden/>
                <w:sz w:val="24"/>
              </w:rPr>
            </w:r>
            <w:r w:rsidRPr="00E1047E">
              <w:rPr>
                <w:noProof/>
                <w:webHidden/>
                <w:sz w:val="24"/>
              </w:rPr>
              <w:fldChar w:fldCharType="separate"/>
            </w:r>
            <w:r w:rsidR="00D93025">
              <w:rPr>
                <w:noProof/>
                <w:webHidden/>
                <w:sz w:val="24"/>
              </w:rPr>
              <w:t>4</w:t>
            </w:r>
            <w:r w:rsidRPr="00E1047E">
              <w:rPr>
                <w:noProof/>
                <w:webHidden/>
                <w:sz w:val="24"/>
              </w:rPr>
              <w:fldChar w:fldCharType="end"/>
            </w:r>
          </w:hyperlink>
        </w:p>
        <w:p w:rsidR="008C5758" w:rsidRPr="00E1047E" w:rsidRDefault="009F7526">
          <w:pPr>
            <w:pStyle w:val="TOC2"/>
            <w:rPr>
              <w:rFonts w:eastAsiaTheme="minorEastAsia"/>
              <w:noProof/>
              <w:sz w:val="24"/>
              <w:lang w:val="en-GB" w:eastAsia="en-GB"/>
            </w:rPr>
          </w:pPr>
          <w:hyperlink w:anchor="_Toc121289351" w:history="1">
            <w:r w:rsidR="008C5758" w:rsidRPr="00E1047E">
              <w:rPr>
                <w:rStyle w:val="Hyperlink"/>
                <w:rFonts w:ascii="Times New Roman" w:hAnsi="Times New Roman" w:cs="Times New Roman"/>
                <w:b/>
                <w:noProof/>
                <w:sz w:val="24"/>
              </w:rPr>
              <w:t>2.2 Type of Innovation</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_Toc121289351 \h </w:instrText>
            </w:r>
            <w:r w:rsidRPr="00E1047E">
              <w:rPr>
                <w:noProof/>
                <w:webHidden/>
                <w:sz w:val="24"/>
              </w:rPr>
            </w:r>
            <w:r w:rsidRPr="00E1047E">
              <w:rPr>
                <w:noProof/>
                <w:webHidden/>
                <w:sz w:val="24"/>
              </w:rPr>
              <w:fldChar w:fldCharType="separate"/>
            </w:r>
            <w:r w:rsidR="00D93025">
              <w:rPr>
                <w:noProof/>
                <w:webHidden/>
                <w:sz w:val="24"/>
              </w:rPr>
              <w:t>4</w:t>
            </w:r>
            <w:r w:rsidRPr="00E1047E">
              <w:rPr>
                <w:noProof/>
                <w:webHidden/>
                <w:sz w:val="24"/>
              </w:rPr>
              <w:fldChar w:fldCharType="end"/>
            </w:r>
          </w:hyperlink>
        </w:p>
        <w:p w:rsidR="008C5758" w:rsidRPr="00E1047E" w:rsidRDefault="009F7526">
          <w:pPr>
            <w:pStyle w:val="TOC2"/>
            <w:rPr>
              <w:rFonts w:eastAsiaTheme="minorEastAsia"/>
              <w:noProof/>
              <w:sz w:val="24"/>
              <w:lang w:val="en-GB" w:eastAsia="en-GB"/>
            </w:rPr>
          </w:pPr>
          <w:hyperlink w:anchor="_Toc121289352" w:history="1">
            <w:r w:rsidR="008C5758" w:rsidRPr="00E1047E">
              <w:rPr>
                <w:rStyle w:val="Hyperlink"/>
                <w:rFonts w:ascii="Times New Roman" w:hAnsi="Times New Roman" w:cs="Times New Roman"/>
                <w:b/>
                <w:noProof/>
                <w:sz w:val="24"/>
              </w:rPr>
              <w:t>2.3 Creativity Thinking Process</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_Toc121289352 \h </w:instrText>
            </w:r>
            <w:r w:rsidRPr="00E1047E">
              <w:rPr>
                <w:noProof/>
                <w:webHidden/>
                <w:sz w:val="24"/>
              </w:rPr>
            </w:r>
            <w:r w:rsidRPr="00E1047E">
              <w:rPr>
                <w:noProof/>
                <w:webHidden/>
                <w:sz w:val="24"/>
              </w:rPr>
              <w:fldChar w:fldCharType="separate"/>
            </w:r>
            <w:r w:rsidR="00D93025">
              <w:rPr>
                <w:noProof/>
                <w:webHidden/>
                <w:sz w:val="24"/>
              </w:rPr>
              <w:t>5</w:t>
            </w:r>
            <w:r w:rsidRPr="00E1047E">
              <w:rPr>
                <w:noProof/>
                <w:webHidden/>
                <w:sz w:val="24"/>
              </w:rPr>
              <w:fldChar w:fldCharType="end"/>
            </w:r>
          </w:hyperlink>
        </w:p>
        <w:p w:rsidR="008C5758" w:rsidRPr="00E1047E" w:rsidRDefault="009F7526">
          <w:pPr>
            <w:pStyle w:val="TOC2"/>
            <w:rPr>
              <w:rFonts w:eastAsiaTheme="minorEastAsia"/>
              <w:noProof/>
              <w:sz w:val="24"/>
              <w:lang w:val="en-GB" w:eastAsia="en-GB"/>
            </w:rPr>
          </w:pPr>
          <w:hyperlink w:anchor="_Toc121289353" w:history="1">
            <w:r w:rsidR="008C5758" w:rsidRPr="00E1047E">
              <w:rPr>
                <w:rStyle w:val="Hyperlink"/>
                <w:rFonts w:ascii="Times New Roman" w:hAnsi="Times New Roman" w:cs="Times New Roman"/>
                <w:b/>
                <w:noProof/>
                <w:sz w:val="24"/>
              </w:rPr>
              <w:t>2.4 Models of Innovation</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_Toc121289353 \h </w:instrText>
            </w:r>
            <w:r w:rsidRPr="00E1047E">
              <w:rPr>
                <w:noProof/>
                <w:webHidden/>
                <w:sz w:val="24"/>
              </w:rPr>
            </w:r>
            <w:r w:rsidRPr="00E1047E">
              <w:rPr>
                <w:noProof/>
                <w:webHidden/>
                <w:sz w:val="24"/>
              </w:rPr>
              <w:fldChar w:fldCharType="separate"/>
            </w:r>
            <w:r w:rsidR="00D93025">
              <w:rPr>
                <w:noProof/>
                <w:webHidden/>
                <w:sz w:val="24"/>
              </w:rPr>
              <w:t>6</w:t>
            </w:r>
            <w:r w:rsidRPr="00E1047E">
              <w:rPr>
                <w:noProof/>
                <w:webHidden/>
                <w:sz w:val="24"/>
              </w:rPr>
              <w:fldChar w:fldCharType="end"/>
            </w:r>
          </w:hyperlink>
        </w:p>
        <w:p w:rsidR="008C5758" w:rsidRPr="00E1047E" w:rsidRDefault="009F7526">
          <w:pPr>
            <w:pStyle w:val="TOC3"/>
            <w:tabs>
              <w:tab w:val="right" w:leader="dot" w:pos="9350"/>
            </w:tabs>
            <w:rPr>
              <w:rFonts w:eastAsiaTheme="minorEastAsia"/>
              <w:noProof/>
              <w:sz w:val="24"/>
              <w:lang w:val="en-GB" w:eastAsia="en-GB"/>
            </w:rPr>
          </w:pPr>
          <w:hyperlink w:anchor="_Toc121289354" w:history="1">
            <w:r w:rsidR="008C5758" w:rsidRPr="00E1047E">
              <w:rPr>
                <w:rStyle w:val="Hyperlink"/>
                <w:rFonts w:ascii="Times New Roman" w:hAnsi="Times New Roman" w:cs="Times New Roman"/>
                <w:b/>
                <w:noProof/>
                <w:sz w:val="24"/>
              </w:rPr>
              <w:t>2.4.1 Open and closed Innovation (Appendix 2)</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_Toc121289354 \h </w:instrText>
            </w:r>
            <w:r w:rsidRPr="00E1047E">
              <w:rPr>
                <w:noProof/>
                <w:webHidden/>
                <w:sz w:val="24"/>
              </w:rPr>
            </w:r>
            <w:r w:rsidRPr="00E1047E">
              <w:rPr>
                <w:noProof/>
                <w:webHidden/>
                <w:sz w:val="24"/>
              </w:rPr>
              <w:fldChar w:fldCharType="separate"/>
            </w:r>
            <w:r w:rsidR="00D93025">
              <w:rPr>
                <w:noProof/>
                <w:webHidden/>
                <w:sz w:val="24"/>
              </w:rPr>
              <w:t>6</w:t>
            </w:r>
            <w:r w:rsidRPr="00E1047E">
              <w:rPr>
                <w:noProof/>
                <w:webHidden/>
                <w:sz w:val="24"/>
              </w:rPr>
              <w:fldChar w:fldCharType="end"/>
            </w:r>
          </w:hyperlink>
        </w:p>
        <w:p w:rsidR="008C5758" w:rsidRPr="00E1047E" w:rsidRDefault="009F7526">
          <w:pPr>
            <w:pStyle w:val="TOC3"/>
            <w:tabs>
              <w:tab w:val="right" w:leader="dot" w:pos="9350"/>
            </w:tabs>
            <w:rPr>
              <w:rFonts w:eastAsiaTheme="minorEastAsia"/>
              <w:noProof/>
              <w:sz w:val="24"/>
              <w:lang w:val="en-GB" w:eastAsia="en-GB"/>
            </w:rPr>
          </w:pPr>
          <w:hyperlink w:anchor="_Toc121289355" w:history="1">
            <w:r w:rsidR="008C5758" w:rsidRPr="00E1047E">
              <w:rPr>
                <w:rStyle w:val="Hyperlink"/>
                <w:rFonts w:ascii="Times New Roman" w:hAnsi="Times New Roman" w:cs="Times New Roman"/>
                <w:b/>
                <w:noProof/>
                <w:sz w:val="24"/>
              </w:rPr>
              <w:t>2.4.2 The Innovation Process (Appendix 3)</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_Toc121289355 \h </w:instrText>
            </w:r>
            <w:r w:rsidRPr="00E1047E">
              <w:rPr>
                <w:noProof/>
                <w:webHidden/>
                <w:sz w:val="24"/>
              </w:rPr>
            </w:r>
            <w:r w:rsidRPr="00E1047E">
              <w:rPr>
                <w:noProof/>
                <w:webHidden/>
                <w:sz w:val="24"/>
              </w:rPr>
              <w:fldChar w:fldCharType="separate"/>
            </w:r>
            <w:r w:rsidR="00D93025">
              <w:rPr>
                <w:noProof/>
                <w:webHidden/>
                <w:sz w:val="24"/>
              </w:rPr>
              <w:t>6</w:t>
            </w:r>
            <w:r w:rsidRPr="00E1047E">
              <w:rPr>
                <w:noProof/>
                <w:webHidden/>
                <w:sz w:val="24"/>
              </w:rPr>
              <w:fldChar w:fldCharType="end"/>
            </w:r>
          </w:hyperlink>
        </w:p>
        <w:p w:rsidR="008C5758" w:rsidRPr="00E1047E" w:rsidRDefault="009F7526">
          <w:pPr>
            <w:pStyle w:val="TOC3"/>
            <w:tabs>
              <w:tab w:val="right" w:leader="dot" w:pos="9350"/>
            </w:tabs>
            <w:rPr>
              <w:rFonts w:eastAsiaTheme="minorEastAsia"/>
              <w:noProof/>
              <w:sz w:val="24"/>
              <w:lang w:val="en-GB" w:eastAsia="en-GB"/>
            </w:rPr>
          </w:pPr>
          <w:hyperlink w:anchor="_Toc121289356" w:history="1">
            <w:r w:rsidR="008C5758" w:rsidRPr="00E1047E">
              <w:rPr>
                <w:rStyle w:val="Hyperlink"/>
                <w:rFonts w:ascii="Times New Roman" w:hAnsi="Times New Roman" w:cs="Times New Roman"/>
                <w:b/>
                <w:noProof/>
                <w:sz w:val="24"/>
              </w:rPr>
              <w:t>2.4.3 4Ps to Innovation (Appendix 4)</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_Toc121289356 \h </w:instrText>
            </w:r>
            <w:r w:rsidRPr="00E1047E">
              <w:rPr>
                <w:noProof/>
                <w:webHidden/>
                <w:sz w:val="24"/>
              </w:rPr>
            </w:r>
            <w:r w:rsidRPr="00E1047E">
              <w:rPr>
                <w:noProof/>
                <w:webHidden/>
                <w:sz w:val="24"/>
              </w:rPr>
              <w:fldChar w:fldCharType="separate"/>
            </w:r>
            <w:r w:rsidR="00D93025">
              <w:rPr>
                <w:noProof/>
                <w:webHidden/>
                <w:sz w:val="24"/>
              </w:rPr>
              <w:t>6</w:t>
            </w:r>
            <w:r w:rsidRPr="00E1047E">
              <w:rPr>
                <w:noProof/>
                <w:webHidden/>
                <w:sz w:val="24"/>
              </w:rPr>
              <w:fldChar w:fldCharType="end"/>
            </w:r>
          </w:hyperlink>
        </w:p>
        <w:p w:rsidR="008C5758" w:rsidRPr="00E1047E" w:rsidRDefault="009F7526">
          <w:pPr>
            <w:pStyle w:val="TOC2"/>
            <w:rPr>
              <w:rFonts w:eastAsiaTheme="minorEastAsia"/>
              <w:noProof/>
              <w:sz w:val="24"/>
              <w:lang w:val="en-GB" w:eastAsia="en-GB"/>
            </w:rPr>
          </w:pPr>
          <w:hyperlink w:anchor="_Toc121289357" w:history="1">
            <w:r w:rsidR="008C5758" w:rsidRPr="00E1047E">
              <w:rPr>
                <w:rStyle w:val="Hyperlink"/>
                <w:rFonts w:ascii="Times New Roman" w:hAnsi="Times New Roman" w:cs="Times New Roman"/>
                <w:b/>
                <w:noProof/>
                <w:sz w:val="24"/>
              </w:rPr>
              <w:t>2.5 Assessment of the Effectiveness (Appendix 5)</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_Toc121289357 \h </w:instrText>
            </w:r>
            <w:r w:rsidRPr="00E1047E">
              <w:rPr>
                <w:noProof/>
                <w:webHidden/>
                <w:sz w:val="24"/>
              </w:rPr>
            </w:r>
            <w:r w:rsidRPr="00E1047E">
              <w:rPr>
                <w:noProof/>
                <w:webHidden/>
                <w:sz w:val="24"/>
              </w:rPr>
              <w:fldChar w:fldCharType="separate"/>
            </w:r>
            <w:r w:rsidR="00D93025">
              <w:rPr>
                <w:noProof/>
                <w:webHidden/>
                <w:sz w:val="24"/>
              </w:rPr>
              <w:t>7</w:t>
            </w:r>
            <w:r w:rsidRPr="00E1047E">
              <w:rPr>
                <w:noProof/>
                <w:webHidden/>
                <w:sz w:val="24"/>
              </w:rPr>
              <w:fldChar w:fldCharType="end"/>
            </w:r>
          </w:hyperlink>
        </w:p>
        <w:p w:rsidR="008C5758" w:rsidRPr="00E1047E" w:rsidRDefault="009F7526">
          <w:pPr>
            <w:pStyle w:val="TOC2"/>
            <w:rPr>
              <w:rFonts w:eastAsiaTheme="minorEastAsia"/>
              <w:noProof/>
              <w:sz w:val="24"/>
              <w:lang w:val="en-GB" w:eastAsia="en-GB"/>
            </w:rPr>
          </w:pPr>
          <w:hyperlink w:anchor="_Toc121289358" w:history="1">
            <w:r w:rsidR="008C5758" w:rsidRPr="00E1047E">
              <w:rPr>
                <w:rStyle w:val="Hyperlink"/>
                <w:rFonts w:ascii="Times New Roman" w:hAnsi="Times New Roman" w:cs="Times New Roman"/>
                <w:b/>
                <w:noProof/>
                <w:sz w:val="24"/>
              </w:rPr>
              <w:t>2.5 Barriers and Risks</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_Toc121289358 \h </w:instrText>
            </w:r>
            <w:r w:rsidRPr="00E1047E">
              <w:rPr>
                <w:noProof/>
                <w:webHidden/>
                <w:sz w:val="24"/>
              </w:rPr>
            </w:r>
            <w:r w:rsidRPr="00E1047E">
              <w:rPr>
                <w:noProof/>
                <w:webHidden/>
                <w:sz w:val="24"/>
              </w:rPr>
              <w:fldChar w:fldCharType="separate"/>
            </w:r>
            <w:r w:rsidR="00D93025">
              <w:rPr>
                <w:noProof/>
                <w:webHidden/>
                <w:sz w:val="24"/>
              </w:rPr>
              <w:t>8</w:t>
            </w:r>
            <w:r w:rsidRPr="00E1047E">
              <w:rPr>
                <w:noProof/>
                <w:webHidden/>
                <w:sz w:val="24"/>
              </w:rPr>
              <w:fldChar w:fldCharType="end"/>
            </w:r>
          </w:hyperlink>
        </w:p>
        <w:p w:rsidR="008C5758" w:rsidRPr="00E1047E" w:rsidRDefault="009F7526">
          <w:pPr>
            <w:pStyle w:val="TOC2"/>
            <w:rPr>
              <w:rFonts w:eastAsiaTheme="minorEastAsia"/>
              <w:noProof/>
              <w:sz w:val="24"/>
              <w:lang w:val="en-GB" w:eastAsia="en-GB"/>
            </w:rPr>
          </w:pPr>
          <w:hyperlink w:anchor="_Toc121289359" w:history="1">
            <w:r w:rsidR="008C5758" w:rsidRPr="00E1047E">
              <w:rPr>
                <w:rStyle w:val="Hyperlink"/>
                <w:rFonts w:ascii="Times New Roman" w:hAnsi="Times New Roman" w:cs="Times New Roman"/>
                <w:b/>
                <w:noProof/>
                <w:sz w:val="24"/>
              </w:rPr>
              <w:t>2.6 Leadership and Management</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_Toc121289359 \h </w:instrText>
            </w:r>
            <w:r w:rsidRPr="00E1047E">
              <w:rPr>
                <w:noProof/>
                <w:webHidden/>
                <w:sz w:val="24"/>
              </w:rPr>
            </w:r>
            <w:r w:rsidRPr="00E1047E">
              <w:rPr>
                <w:noProof/>
                <w:webHidden/>
                <w:sz w:val="24"/>
              </w:rPr>
              <w:fldChar w:fldCharType="separate"/>
            </w:r>
            <w:r w:rsidR="00D93025">
              <w:rPr>
                <w:noProof/>
                <w:webHidden/>
                <w:sz w:val="24"/>
              </w:rPr>
              <w:t>8</w:t>
            </w:r>
            <w:r w:rsidRPr="00E1047E">
              <w:rPr>
                <w:noProof/>
                <w:webHidden/>
                <w:sz w:val="24"/>
              </w:rPr>
              <w:fldChar w:fldCharType="end"/>
            </w:r>
          </w:hyperlink>
        </w:p>
        <w:p w:rsidR="008C5758" w:rsidRPr="00E1047E" w:rsidRDefault="009F7526">
          <w:pPr>
            <w:pStyle w:val="TOC1"/>
            <w:tabs>
              <w:tab w:val="right" w:leader="dot" w:pos="9350"/>
            </w:tabs>
            <w:rPr>
              <w:rFonts w:eastAsiaTheme="minorEastAsia"/>
              <w:noProof/>
              <w:sz w:val="24"/>
              <w:lang w:val="en-GB" w:eastAsia="en-GB"/>
            </w:rPr>
          </w:pPr>
          <w:hyperlink w:anchor="_Toc121289360" w:history="1">
            <w:r w:rsidR="008C5758" w:rsidRPr="00E1047E">
              <w:rPr>
                <w:rStyle w:val="Hyperlink"/>
                <w:rFonts w:ascii="Times New Roman" w:hAnsi="Times New Roman" w:cs="Times New Roman"/>
                <w:b/>
                <w:noProof/>
                <w:sz w:val="24"/>
              </w:rPr>
              <w:t>3.0 Conclusion</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_Toc121289360 \h </w:instrText>
            </w:r>
            <w:r w:rsidRPr="00E1047E">
              <w:rPr>
                <w:noProof/>
                <w:webHidden/>
                <w:sz w:val="24"/>
              </w:rPr>
            </w:r>
            <w:r w:rsidRPr="00E1047E">
              <w:rPr>
                <w:noProof/>
                <w:webHidden/>
                <w:sz w:val="24"/>
              </w:rPr>
              <w:fldChar w:fldCharType="separate"/>
            </w:r>
            <w:r w:rsidR="00D93025">
              <w:rPr>
                <w:noProof/>
                <w:webHidden/>
                <w:sz w:val="24"/>
              </w:rPr>
              <w:t>9</w:t>
            </w:r>
            <w:r w:rsidRPr="00E1047E">
              <w:rPr>
                <w:noProof/>
                <w:webHidden/>
                <w:sz w:val="24"/>
              </w:rPr>
              <w:fldChar w:fldCharType="end"/>
            </w:r>
          </w:hyperlink>
        </w:p>
        <w:p w:rsidR="008C5758" w:rsidRPr="00E1047E" w:rsidRDefault="009F7526">
          <w:pPr>
            <w:pStyle w:val="TOC1"/>
            <w:tabs>
              <w:tab w:val="right" w:leader="dot" w:pos="9350"/>
            </w:tabs>
            <w:rPr>
              <w:rFonts w:eastAsiaTheme="minorEastAsia"/>
              <w:noProof/>
              <w:sz w:val="24"/>
              <w:lang w:val="en-GB" w:eastAsia="en-GB"/>
            </w:rPr>
          </w:pPr>
          <w:hyperlink w:anchor="_Toc121289361" w:history="1">
            <w:r w:rsidR="008C5758" w:rsidRPr="00E1047E">
              <w:rPr>
                <w:rStyle w:val="Hyperlink"/>
                <w:rFonts w:ascii="Times New Roman" w:hAnsi="Times New Roman" w:cs="Times New Roman"/>
                <w:b/>
                <w:noProof/>
                <w:sz w:val="24"/>
              </w:rPr>
              <w:t>4.0 References</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_Toc121289361 \h </w:instrText>
            </w:r>
            <w:r w:rsidRPr="00E1047E">
              <w:rPr>
                <w:noProof/>
                <w:webHidden/>
                <w:sz w:val="24"/>
              </w:rPr>
            </w:r>
            <w:r w:rsidRPr="00E1047E">
              <w:rPr>
                <w:noProof/>
                <w:webHidden/>
                <w:sz w:val="24"/>
              </w:rPr>
              <w:fldChar w:fldCharType="separate"/>
            </w:r>
            <w:r w:rsidR="00D93025">
              <w:rPr>
                <w:noProof/>
                <w:webHidden/>
                <w:sz w:val="24"/>
              </w:rPr>
              <w:t>10</w:t>
            </w:r>
            <w:r w:rsidRPr="00E1047E">
              <w:rPr>
                <w:noProof/>
                <w:webHidden/>
                <w:sz w:val="24"/>
              </w:rPr>
              <w:fldChar w:fldCharType="end"/>
            </w:r>
          </w:hyperlink>
        </w:p>
        <w:p w:rsidR="008C5758" w:rsidRPr="00E1047E" w:rsidRDefault="009F7526">
          <w:pPr>
            <w:pStyle w:val="TOC1"/>
            <w:tabs>
              <w:tab w:val="right" w:leader="dot" w:pos="9350"/>
            </w:tabs>
            <w:rPr>
              <w:rFonts w:eastAsiaTheme="minorEastAsia"/>
              <w:noProof/>
              <w:sz w:val="24"/>
              <w:lang w:val="en-GB" w:eastAsia="en-GB"/>
            </w:rPr>
          </w:pPr>
          <w:hyperlink w:anchor="_Toc121289362" w:history="1">
            <w:r w:rsidR="008C5758" w:rsidRPr="00E1047E">
              <w:rPr>
                <w:rStyle w:val="Hyperlink"/>
                <w:rFonts w:ascii="Times New Roman" w:hAnsi="Times New Roman" w:cs="Times New Roman"/>
                <w:b/>
                <w:noProof/>
                <w:sz w:val="24"/>
                <w:shd w:val="clear" w:color="auto" w:fill="FFFFFF"/>
              </w:rPr>
              <w:t>5.0 Appendices</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_Toc121289362 \h </w:instrText>
            </w:r>
            <w:r w:rsidRPr="00E1047E">
              <w:rPr>
                <w:noProof/>
                <w:webHidden/>
                <w:sz w:val="24"/>
              </w:rPr>
            </w:r>
            <w:r w:rsidRPr="00E1047E">
              <w:rPr>
                <w:noProof/>
                <w:webHidden/>
                <w:sz w:val="24"/>
              </w:rPr>
              <w:fldChar w:fldCharType="separate"/>
            </w:r>
            <w:r w:rsidR="00D93025">
              <w:rPr>
                <w:noProof/>
                <w:webHidden/>
                <w:sz w:val="24"/>
              </w:rPr>
              <w:t>12</w:t>
            </w:r>
            <w:r w:rsidRPr="00E1047E">
              <w:rPr>
                <w:noProof/>
                <w:webHidden/>
                <w:sz w:val="24"/>
              </w:rPr>
              <w:fldChar w:fldCharType="end"/>
            </w:r>
          </w:hyperlink>
        </w:p>
        <w:p w:rsidR="008C5758" w:rsidRPr="00E1047E" w:rsidRDefault="009F7526">
          <w:pPr>
            <w:pStyle w:val="TOC2"/>
            <w:rPr>
              <w:rFonts w:eastAsiaTheme="minorEastAsia"/>
              <w:noProof/>
              <w:sz w:val="24"/>
              <w:lang w:val="en-GB" w:eastAsia="en-GB"/>
            </w:rPr>
          </w:pPr>
          <w:hyperlink w:anchor="_Toc121289363" w:history="1">
            <w:r w:rsidR="008C5758" w:rsidRPr="00E1047E">
              <w:rPr>
                <w:rStyle w:val="Hyperlink"/>
                <w:rFonts w:ascii="Times New Roman" w:hAnsi="Times New Roman" w:cs="Times New Roman"/>
                <w:b/>
                <w:noProof/>
                <w:sz w:val="24"/>
                <w:shd w:val="clear" w:color="auto" w:fill="FFFFFF"/>
              </w:rPr>
              <w:t>1</w:t>
            </w:r>
            <w:r w:rsidR="00F53567" w:rsidRPr="00E1047E">
              <w:rPr>
                <w:rStyle w:val="Hyperlink"/>
                <w:rFonts w:ascii="Times New Roman" w:hAnsi="Times New Roman" w:cs="Times New Roman"/>
                <w:b/>
                <w:noProof/>
                <w:sz w:val="24"/>
                <w:shd w:val="clear" w:color="auto" w:fill="FFFFFF"/>
              </w:rPr>
              <w:t>.</w:t>
            </w:r>
            <w:r w:rsidR="008C5758" w:rsidRPr="00E1047E">
              <w:rPr>
                <w:rStyle w:val="Hyperlink"/>
                <w:rFonts w:ascii="Times New Roman" w:hAnsi="Times New Roman" w:cs="Times New Roman"/>
                <w:b/>
                <w:noProof/>
                <w:sz w:val="24"/>
                <w:shd w:val="clear" w:color="auto" w:fill="FFFFFF"/>
              </w:rPr>
              <w:t xml:space="preserve"> Innovation Matrix</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_Toc121289363 \h </w:instrText>
            </w:r>
            <w:r w:rsidRPr="00E1047E">
              <w:rPr>
                <w:noProof/>
                <w:webHidden/>
                <w:sz w:val="24"/>
              </w:rPr>
            </w:r>
            <w:r w:rsidRPr="00E1047E">
              <w:rPr>
                <w:noProof/>
                <w:webHidden/>
                <w:sz w:val="24"/>
              </w:rPr>
              <w:fldChar w:fldCharType="separate"/>
            </w:r>
            <w:r w:rsidR="00D93025">
              <w:rPr>
                <w:noProof/>
                <w:webHidden/>
                <w:sz w:val="24"/>
              </w:rPr>
              <w:t>12</w:t>
            </w:r>
            <w:r w:rsidRPr="00E1047E">
              <w:rPr>
                <w:noProof/>
                <w:webHidden/>
                <w:sz w:val="24"/>
              </w:rPr>
              <w:fldChar w:fldCharType="end"/>
            </w:r>
          </w:hyperlink>
        </w:p>
        <w:p w:rsidR="008C5758" w:rsidRPr="00E1047E" w:rsidRDefault="009F7526">
          <w:pPr>
            <w:pStyle w:val="TOC2"/>
            <w:rPr>
              <w:rFonts w:eastAsiaTheme="minorEastAsia"/>
              <w:noProof/>
              <w:sz w:val="24"/>
              <w:lang w:val="en-GB" w:eastAsia="en-GB"/>
            </w:rPr>
          </w:pPr>
          <w:hyperlink w:anchor="_Toc121289364" w:history="1">
            <w:r w:rsidR="008C5758" w:rsidRPr="00E1047E">
              <w:rPr>
                <w:rStyle w:val="Hyperlink"/>
                <w:rFonts w:ascii="Times New Roman" w:hAnsi="Times New Roman" w:cs="Times New Roman"/>
                <w:b/>
                <w:noProof/>
                <w:sz w:val="24"/>
              </w:rPr>
              <w:t>2</w:t>
            </w:r>
            <w:r w:rsidR="00F53567" w:rsidRPr="00E1047E">
              <w:rPr>
                <w:rStyle w:val="Hyperlink"/>
                <w:rFonts w:ascii="Times New Roman" w:hAnsi="Times New Roman" w:cs="Times New Roman"/>
                <w:b/>
                <w:noProof/>
                <w:sz w:val="24"/>
              </w:rPr>
              <w:t>.</w:t>
            </w:r>
            <w:r w:rsidR="008C5758" w:rsidRPr="00E1047E">
              <w:rPr>
                <w:rStyle w:val="Hyperlink"/>
                <w:rFonts w:ascii="Times New Roman" w:hAnsi="Times New Roman" w:cs="Times New Roman"/>
                <w:b/>
                <w:noProof/>
                <w:sz w:val="24"/>
              </w:rPr>
              <w:t xml:space="preserve"> Open and Closed Innovation</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_Toc121289364 \h </w:instrText>
            </w:r>
            <w:r w:rsidRPr="00E1047E">
              <w:rPr>
                <w:noProof/>
                <w:webHidden/>
                <w:sz w:val="24"/>
              </w:rPr>
            </w:r>
            <w:r w:rsidRPr="00E1047E">
              <w:rPr>
                <w:noProof/>
                <w:webHidden/>
                <w:sz w:val="24"/>
              </w:rPr>
              <w:fldChar w:fldCharType="separate"/>
            </w:r>
            <w:r w:rsidR="00D93025">
              <w:rPr>
                <w:noProof/>
                <w:webHidden/>
                <w:sz w:val="24"/>
              </w:rPr>
              <w:t>12</w:t>
            </w:r>
            <w:r w:rsidRPr="00E1047E">
              <w:rPr>
                <w:noProof/>
                <w:webHidden/>
                <w:sz w:val="24"/>
              </w:rPr>
              <w:fldChar w:fldCharType="end"/>
            </w:r>
          </w:hyperlink>
        </w:p>
        <w:p w:rsidR="008C5758" w:rsidRPr="00E1047E" w:rsidRDefault="009F7526">
          <w:pPr>
            <w:pStyle w:val="TOC2"/>
            <w:rPr>
              <w:rFonts w:eastAsiaTheme="minorEastAsia"/>
              <w:noProof/>
              <w:sz w:val="24"/>
              <w:lang w:val="en-GB" w:eastAsia="en-GB"/>
            </w:rPr>
          </w:pPr>
          <w:hyperlink w:anchor="_Toc121289365" w:history="1">
            <w:r w:rsidR="008C5758" w:rsidRPr="00E1047E">
              <w:rPr>
                <w:rStyle w:val="Hyperlink"/>
                <w:rFonts w:ascii="Times New Roman" w:hAnsi="Times New Roman" w:cs="Times New Roman"/>
                <w:b/>
                <w:noProof/>
                <w:sz w:val="24"/>
              </w:rPr>
              <w:t>3</w:t>
            </w:r>
            <w:r w:rsidR="00F53567" w:rsidRPr="00E1047E">
              <w:rPr>
                <w:rStyle w:val="Hyperlink"/>
                <w:rFonts w:ascii="Times New Roman" w:hAnsi="Times New Roman" w:cs="Times New Roman"/>
                <w:b/>
                <w:noProof/>
                <w:sz w:val="24"/>
              </w:rPr>
              <w:t>.</w:t>
            </w:r>
            <w:r w:rsidR="008C5758" w:rsidRPr="00E1047E">
              <w:rPr>
                <w:rStyle w:val="Hyperlink"/>
                <w:rFonts w:ascii="Times New Roman" w:hAnsi="Times New Roman" w:cs="Times New Roman"/>
                <w:b/>
                <w:noProof/>
                <w:sz w:val="24"/>
              </w:rPr>
              <w:t xml:space="preserve"> Model of Innovation</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_Toc121289365 \h </w:instrText>
            </w:r>
            <w:r w:rsidRPr="00E1047E">
              <w:rPr>
                <w:noProof/>
                <w:webHidden/>
                <w:sz w:val="24"/>
              </w:rPr>
            </w:r>
            <w:r w:rsidRPr="00E1047E">
              <w:rPr>
                <w:noProof/>
                <w:webHidden/>
                <w:sz w:val="24"/>
              </w:rPr>
              <w:fldChar w:fldCharType="separate"/>
            </w:r>
            <w:r w:rsidR="00D93025">
              <w:rPr>
                <w:noProof/>
                <w:webHidden/>
                <w:sz w:val="24"/>
              </w:rPr>
              <w:t>13</w:t>
            </w:r>
            <w:r w:rsidRPr="00E1047E">
              <w:rPr>
                <w:noProof/>
                <w:webHidden/>
                <w:sz w:val="24"/>
              </w:rPr>
              <w:fldChar w:fldCharType="end"/>
            </w:r>
          </w:hyperlink>
        </w:p>
        <w:p w:rsidR="008C5758" w:rsidRPr="00E1047E" w:rsidRDefault="009F7526">
          <w:pPr>
            <w:pStyle w:val="TOC2"/>
            <w:rPr>
              <w:rFonts w:eastAsiaTheme="minorEastAsia"/>
              <w:noProof/>
              <w:sz w:val="24"/>
              <w:lang w:val="en-GB" w:eastAsia="en-GB"/>
            </w:rPr>
          </w:pPr>
          <w:hyperlink w:anchor="_Toc121289366" w:history="1">
            <w:r w:rsidR="008C5758" w:rsidRPr="00E1047E">
              <w:rPr>
                <w:rStyle w:val="Hyperlink"/>
                <w:rFonts w:ascii="Times New Roman" w:hAnsi="Times New Roman" w:cs="Times New Roman"/>
                <w:b/>
                <w:noProof/>
                <w:sz w:val="24"/>
              </w:rPr>
              <w:t>4</w:t>
            </w:r>
            <w:r w:rsidR="00F53567" w:rsidRPr="00E1047E">
              <w:rPr>
                <w:rStyle w:val="Hyperlink"/>
                <w:rFonts w:ascii="Times New Roman" w:hAnsi="Times New Roman" w:cs="Times New Roman"/>
                <w:b/>
                <w:noProof/>
                <w:sz w:val="24"/>
              </w:rPr>
              <w:t>.</w:t>
            </w:r>
            <w:r w:rsidR="008C5758" w:rsidRPr="00E1047E">
              <w:rPr>
                <w:rStyle w:val="Hyperlink"/>
                <w:rFonts w:ascii="Times New Roman" w:hAnsi="Times New Roman" w:cs="Times New Roman"/>
                <w:b/>
                <w:noProof/>
                <w:sz w:val="24"/>
              </w:rPr>
              <w:t xml:space="preserve"> 4Ps to Innovation</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_Toc121289366 \h </w:instrText>
            </w:r>
            <w:r w:rsidRPr="00E1047E">
              <w:rPr>
                <w:noProof/>
                <w:webHidden/>
                <w:sz w:val="24"/>
              </w:rPr>
            </w:r>
            <w:r w:rsidRPr="00E1047E">
              <w:rPr>
                <w:noProof/>
                <w:webHidden/>
                <w:sz w:val="24"/>
              </w:rPr>
              <w:fldChar w:fldCharType="separate"/>
            </w:r>
            <w:r w:rsidR="00D93025">
              <w:rPr>
                <w:noProof/>
                <w:webHidden/>
                <w:sz w:val="24"/>
              </w:rPr>
              <w:t>13</w:t>
            </w:r>
            <w:r w:rsidRPr="00E1047E">
              <w:rPr>
                <w:noProof/>
                <w:webHidden/>
                <w:sz w:val="24"/>
              </w:rPr>
              <w:fldChar w:fldCharType="end"/>
            </w:r>
          </w:hyperlink>
        </w:p>
        <w:p w:rsidR="008C5758" w:rsidRPr="00E1047E" w:rsidRDefault="009F7526">
          <w:pPr>
            <w:pStyle w:val="TOC2"/>
            <w:rPr>
              <w:rFonts w:eastAsiaTheme="minorEastAsia"/>
              <w:noProof/>
              <w:sz w:val="24"/>
              <w:lang w:val="en-GB" w:eastAsia="en-GB"/>
            </w:rPr>
          </w:pPr>
          <w:hyperlink w:anchor="_Toc121289367" w:history="1">
            <w:r w:rsidR="008C5758" w:rsidRPr="00E1047E">
              <w:rPr>
                <w:rStyle w:val="Hyperlink"/>
                <w:rFonts w:ascii="Times New Roman" w:hAnsi="Times New Roman" w:cs="Times New Roman"/>
                <w:b/>
                <w:noProof/>
                <w:sz w:val="24"/>
              </w:rPr>
              <w:t>5</w:t>
            </w:r>
            <w:r w:rsidR="00F53567" w:rsidRPr="00E1047E">
              <w:rPr>
                <w:rStyle w:val="Hyperlink"/>
                <w:rFonts w:ascii="Times New Roman" w:hAnsi="Times New Roman" w:cs="Times New Roman"/>
                <w:b/>
                <w:noProof/>
                <w:sz w:val="24"/>
              </w:rPr>
              <w:t>.</w:t>
            </w:r>
            <w:r w:rsidR="008C5758" w:rsidRPr="00E1047E">
              <w:rPr>
                <w:rStyle w:val="Hyperlink"/>
                <w:rFonts w:ascii="Times New Roman" w:hAnsi="Times New Roman" w:cs="Times New Roman"/>
                <w:b/>
                <w:noProof/>
                <w:sz w:val="24"/>
              </w:rPr>
              <w:t xml:space="preserve"> </w:t>
            </w:r>
            <w:r w:rsidR="008C5758" w:rsidRPr="00E1047E">
              <w:rPr>
                <w:rStyle w:val="Hyperlink"/>
                <w:rFonts w:ascii="Times New Roman" w:eastAsia="Calibri" w:hAnsi="Times New Roman" w:cs="Times New Roman"/>
                <w:b/>
                <w:noProof/>
                <w:sz w:val="24"/>
              </w:rPr>
              <w:t>Lewin’s Force Field Analysis</w:t>
            </w:r>
            <w:r w:rsidR="008C5758" w:rsidRPr="00E1047E">
              <w:rPr>
                <w:noProof/>
                <w:webHidden/>
                <w:sz w:val="24"/>
              </w:rPr>
              <w:tab/>
            </w:r>
            <w:r w:rsidRPr="00E1047E">
              <w:rPr>
                <w:noProof/>
                <w:webHidden/>
                <w:sz w:val="24"/>
              </w:rPr>
              <w:fldChar w:fldCharType="begin"/>
            </w:r>
            <w:r w:rsidR="008C5758" w:rsidRPr="00E1047E">
              <w:rPr>
                <w:noProof/>
                <w:webHidden/>
                <w:sz w:val="24"/>
              </w:rPr>
              <w:instrText xml:space="preserve"> PAGEREF _Toc121289367 \h </w:instrText>
            </w:r>
            <w:r w:rsidRPr="00E1047E">
              <w:rPr>
                <w:noProof/>
                <w:webHidden/>
                <w:sz w:val="24"/>
              </w:rPr>
            </w:r>
            <w:r w:rsidRPr="00E1047E">
              <w:rPr>
                <w:noProof/>
                <w:webHidden/>
                <w:sz w:val="24"/>
              </w:rPr>
              <w:fldChar w:fldCharType="separate"/>
            </w:r>
            <w:r w:rsidR="00D93025">
              <w:rPr>
                <w:noProof/>
                <w:webHidden/>
                <w:sz w:val="24"/>
              </w:rPr>
              <w:t>14</w:t>
            </w:r>
            <w:r w:rsidRPr="00E1047E">
              <w:rPr>
                <w:noProof/>
                <w:webHidden/>
                <w:sz w:val="24"/>
              </w:rPr>
              <w:fldChar w:fldCharType="end"/>
            </w:r>
          </w:hyperlink>
        </w:p>
        <w:p w:rsidR="004A4F79" w:rsidRDefault="009F7526" w:rsidP="00356DA8">
          <w:pPr>
            <w:spacing w:line="240" w:lineRule="auto"/>
            <w:jc w:val="both"/>
          </w:pPr>
          <w:r w:rsidRPr="00E1047E">
            <w:rPr>
              <w:b/>
              <w:bCs/>
              <w:noProof/>
              <w:sz w:val="24"/>
            </w:rPr>
            <w:fldChar w:fldCharType="end"/>
          </w:r>
        </w:p>
      </w:sdtContent>
    </w:sdt>
    <w:p w:rsidR="00B074FE" w:rsidRDefault="00B074FE" w:rsidP="00356DA8">
      <w:pPr>
        <w:spacing w:line="240" w:lineRule="auto"/>
        <w:jc w:val="both"/>
        <w:rPr>
          <w:rFonts w:ascii="Times New Roman" w:hAnsi="Times New Roman" w:cs="Times New Roman"/>
          <w:sz w:val="24"/>
          <w:szCs w:val="24"/>
        </w:rPr>
      </w:pPr>
    </w:p>
    <w:p w:rsidR="00B074FE" w:rsidRDefault="00B074FE" w:rsidP="00356DA8">
      <w:pPr>
        <w:spacing w:line="240" w:lineRule="auto"/>
        <w:ind w:firstLine="720"/>
        <w:jc w:val="both"/>
        <w:rPr>
          <w:rFonts w:ascii="Times New Roman" w:hAnsi="Times New Roman" w:cs="Times New Roman"/>
          <w:sz w:val="24"/>
          <w:szCs w:val="24"/>
        </w:rPr>
      </w:pPr>
    </w:p>
    <w:p w:rsidR="00B074FE" w:rsidRDefault="00B074FE" w:rsidP="00356DA8">
      <w:pPr>
        <w:spacing w:line="240" w:lineRule="auto"/>
        <w:ind w:firstLine="720"/>
        <w:jc w:val="both"/>
        <w:rPr>
          <w:rFonts w:ascii="Times New Roman" w:hAnsi="Times New Roman" w:cs="Times New Roman"/>
          <w:sz w:val="24"/>
          <w:szCs w:val="24"/>
        </w:rPr>
      </w:pPr>
    </w:p>
    <w:p w:rsidR="00B074FE" w:rsidRDefault="00B074FE" w:rsidP="00356DA8">
      <w:pPr>
        <w:spacing w:line="240" w:lineRule="auto"/>
        <w:ind w:firstLine="720"/>
        <w:jc w:val="both"/>
        <w:rPr>
          <w:rFonts w:ascii="Times New Roman" w:hAnsi="Times New Roman" w:cs="Times New Roman"/>
          <w:sz w:val="24"/>
          <w:szCs w:val="24"/>
        </w:rPr>
      </w:pPr>
    </w:p>
    <w:p w:rsidR="00855D5B" w:rsidRPr="003C6980" w:rsidRDefault="00855D5B" w:rsidP="00C430B2">
      <w:pPr>
        <w:pStyle w:val="Heading1"/>
        <w:spacing w:line="240" w:lineRule="auto"/>
        <w:jc w:val="both"/>
        <w:rPr>
          <w:rFonts w:ascii="Times New Roman" w:hAnsi="Times New Roman" w:cs="Times New Roman"/>
          <w:b/>
          <w:color w:val="5B9BD5" w:themeColor="accent1"/>
          <w:sz w:val="28"/>
        </w:rPr>
      </w:pPr>
      <w:bookmarkStart w:id="0" w:name="_Toc121289347"/>
      <w:r w:rsidRPr="003C6980">
        <w:rPr>
          <w:rFonts w:ascii="Times New Roman" w:hAnsi="Times New Roman" w:cs="Times New Roman"/>
          <w:b/>
          <w:color w:val="5B9BD5" w:themeColor="accent1"/>
          <w:sz w:val="28"/>
        </w:rPr>
        <w:lastRenderedPageBreak/>
        <w:t>Executive Summary</w:t>
      </w:r>
      <w:bookmarkEnd w:id="0"/>
    </w:p>
    <w:p w:rsidR="004E542A" w:rsidRDefault="00AB69F9"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As the world continue</w:t>
      </w:r>
      <w:r w:rsidR="004955E2" w:rsidRPr="0089010F">
        <w:rPr>
          <w:rFonts w:ascii="Times New Roman" w:hAnsi="Times New Roman" w:cs="Times New Roman"/>
          <w:sz w:val="24"/>
          <w:szCs w:val="24"/>
        </w:rPr>
        <w:t>s</w:t>
      </w:r>
      <w:r w:rsidRPr="0089010F">
        <w:rPr>
          <w:rFonts w:ascii="Times New Roman" w:hAnsi="Times New Roman" w:cs="Times New Roman"/>
          <w:sz w:val="24"/>
          <w:szCs w:val="24"/>
        </w:rPr>
        <w:t xml:space="preserve"> to evolve, industries discover new ways of </w:t>
      </w:r>
      <w:r w:rsidR="00022332" w:rsidRPr="0089010F">
        <w:rPr>
          <w:rFonts w:ascii="Times New Roman" w:hAnsi="Times New Roman" w:cs="Times New Roman"/>
          <w:sz w:val="24"/>
          <w:szCs w:val="24"/>
        </w:rPr>
        <w:t>using technology</w:t>
      </w:r>
      <w:r w:rsidR="004955E2" w:rsidRPr="0089010F">
        <w:rPr>
          <w:rFonts w:ascii="Times New Roman" w:hAnsi="Times New Roman" w:cs="Times New Roman"/>
          <w:sz w:val="24"/>
          <w:szCs w:val="24"/>
        </w:rPr>
        <w:t xml:space="preserve"> to increase profits. </w:t>
      </w:r>
      <w:r w:rsidR="00022332" w:rsidRPr="0089010F">
        <w:rPr>
          <w:rFonts w:ascii="Times New Roman" w:hAnsi="Times New Roman" w:cs="Times New Roman"/>
          <w:sz w:val="24"/>
          <w:szCs w:val="24"/>
        </w:rPr>
        <w:t xml:space="preserve">Innovation and creativity </w:t>
      </w:r>
      <w:r w:rsidR="004955E2" w:rsidRPr="0089010F">
        <w:rPr>
          <w:rFonts w:ascii="Times New Roman" w:hAnsi="Times New Roman" w:cs="Times New Roman"/>
          <w:sz w:val="24"/>
          <w:szCs w:val="24"/>
        </w:rPr>
        <w:t>are among</w:t>
      </w:r>
      <w:r w:rsidR="00022332" w:rsidRPr="0089010F">
        <w:rPr>
          <w:rFonts w:ascii="Times New Roman" w:hAnsi="Times New Roman" w:cs="Times New Roman"/>
          <w:sz w:val="24"/>
          <w:szCs w:val="24"/>
        </w:rPr>
        <w:t xml:space="preserve"> the best ways that technology is utilised to increase production and enhance competitive advantage in the market.</w:t>
      </w:r>
      <w:r w:rsidR="004E542A">
        <w:rPr>
          <w:rFonts w:ascii="Times New Roman" w:hAnsi="Times New Roman" w:cs="Times New Roman"/>
          <w:sz w:val="24"/>
          <w:szCs w:val="24"/>
        </w:rPr>
        <w:t xml:space="preserve"> </w:t>
      </w:r>
      <w:r w:rsidR="00C241CF" w:rsidRPr="0089010F">
        <w:rPr>
          <w:rFonts w:ascii="Times New Roman" w:hAnsi="Times New Roman" w:cs="Times New Roman"/>
          <w:sz w:val="24"/>
          <w:szCs w:val="24"/>
        </w:rPr>
        <w:t>This discussion is a business report that starts wi</w:t>
      </w:r>
      <w:r w:rsidR="00425E84">
        <w:rPr>
          <w:rFonts w:ascii="Times New Roman" w:hAnsi="Times New Roman" w:cs="Times New Roman"/>
          <w:sz w:val="24"/>
          <w:szCs w:val="24"/>
        </w:rPr>
        <w:t xml:space="preserve">th a brief introduction section that </w:t>
      </w:r>
      <w:r w:rsidR="0055506E" w:rsidRPr="0089010F">
        <w:rPr>
          <w:rFonts w:ascii="Times New Roman" w:hAnsi="Times New Roman" w:cs="Times New Roman"/>
          <w:sz w:val="24"/>
          <w:szCs w:val="24"/>
        </w:rPr>
        <w:t xml:space="preserve">gives an overview of the organisation and </w:t>
      </w:r>
      <w:r w:rsidR="004955E2" w:rsidRPr="0089010F">
        <w:rPr>
          <w:rFonts w:ascii="Times New Roman" w:hAnsi="Times New Roman" w:cs="Times New Roman"/>
          <w:sz w:val="24"/>
          <w:szCs w:val="24"/>
        </w:rPr>
        <w:t xml:space="preserve">the </w:t>
      </w:r>
      <w:r w:rsidR="0055506E" w:rsidRPr="0089010F">
        <w:rPr>
          <w:rFonts w:ascii="Times New Roman" w:hAnsi="Times New Roman" w:cs="Times New Roman"/>
          <w:sz w:val="24"/>
          <w:szCs w:val="24"/>
        </w:rPr>
        <w:t>definition of some terms.</w:t>
      </w:r>
      <w:r w:rsidR="00B45034">
        <w:rPr>
          <w:rFonts w:ascii="Times New Roman" w:hAnsi="Times New Roman" w:cs="Times New Roman"/>
          <w:sz w:val="24"/>
          <w:szCs w:val="24"/>
        </w:rPr>
        <w:t xml:space="preserve"> </w:t>
      </w:r>
      <w:r w:rsidR="00127027">
        <w:rPr>
          <w:rFonts w:ascii="Times New Roman" w:hAnsi="Times New Roman" w:cs="Times New Roman"/>
          <w:sz w:val="24"/>
          <w:szCs w:val="24"/>
        </w:rPr>
        <w:t xml:space="preserve">The </w:t>
      </w:r>
      <w:r w:rsidR="004955E2" w:rsidRPr="0089010F">
        <w:rPr>
          <w:rFonts w:ascii="Times New Roman" w:hAnsi="Times New Roman" w:cs="Times New Roman"/>
          <w:sz w:val="24"/>
          <w:szCs w:val="24"/>
        </w:rPr>
        <w:t>section</w:t>
      </w:r>
      <w:r w:rsidR="00990140" w:rsidRPr="0089010F">
        <w:rPr>
          <w:rFonts w:ascii="Times New Roman" w:hAnsi="Times New Roman" w:cs="Times New Roman"/>
          <w:sz w:val="24"/>
          <w:szCs w:val="24"/>
        </w:rPr>
        <w:t xml:space="preserve"> tells readers what to </w:t>
      </w:r>
      <w:r w:rsidR="004955E2" w:rsidRPr="0089010F">
        <w:rPr>
          <w:rFonts w:ascii="Times New Roman" w:hAnsi="Times New Roman" w:cs="Times New Roman"/>
          <w:sz w:val="24"/>
          <w:szCs w:val="24"/>
        </w:rPr>
        <w:t>expect in the findings</w:t>
      </w:r>
      <w:r w:rsidR="00990140" w:rsidRPr="0089010F">
        <w:rPr>
          <w:rFonts w:ascii="Times New Roman" w:hAnsi="Times New Roman" w:cs="Times New Roman"/>
          <w:sz w:val="24"/>
          <w:szCs w:val="24"/>
        </w:rPr>
        <w:t xml:space="preserve"> and the commonly used words.</w:t>
      </w:r>
      <w:r w:rsidR="00AA1FC2" w:rsidRPr="0089010F">
        <w:rPr>
          <w:rFonts w:ascii="Times New Roman" w:hAnsi="Times New Roman" w:cs="Times New Roman"/>
          <w:sz w:val="24"/>
          <w:szCs w:val="24"/>
        </w:rPr>
        <w:t xml:space="preserve"> </w:t>
      </w:r>
    </w:p>
    <w:p w:rsidR="004E542A" w:rsidRDefault="00AA1FC2"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 xml:space="preserve">The </w:t>
      </w:r>
      <w:r w:rsidR="004955E2" w:rsidRPr="0089010F">
        <w:rPr>
          <w:rFonts w:ascii="Times New Roman" w:hAnsi="Times New Roman" w:cs="Times New Roman"/>
          <w:sz w:val="24"/>
          <w:szCs w:val="24"/>
        </w:rPr>
        <w:t>first part</w:t>
      </w:r>
      <w:r w:rsidR="004E542A">
        <w:rPr>
          <w:rFonts w:ascii="Times New Roman" w:hAnsi="Times New Roman" w:cs="Times New Roman"/>
          <w:sz w:val="24"/>
          <w:szCs w:val="24"/>
        </w:rPr>
        <w:t xml:space="preserve"> </w:t>
      </w:r>
      <w:r w:rsidR="00BA0FBC">
        <w:rPr>
          <w:rFonts w:ascii="Times New Roman" w:hAnsi="Times New Roman" w:cs="Times New Roman"/>
          <w:sz w:val="24"/>
          <w:szCs w:val="24"/>
        </w:rPr>
        <w:t>of the discussion i</w:t>
      </w:r>
      <w:r w:rsidRPr="0089010F">
        <w:rPr>
          <w:rFonts w:ascii="Times New Roman" w:hAnsi="Times New Roman" w:cs="Times New Roman"/>
          <w:sz w:val="24"/>
          <w:szCs w:val="24"/>
        </w:rPr>
        <w:t>s the main finding</w:t>
      </w:r>
      <w:r w:rsidR="00B45034">
        <w:rPr>
          <w:rFonts w:ascii="Times New Roman" w:hAnsi="Times New Roman" w:cs="Times New Roman"/>
          <w:sz w:val="24"/>
          <w:szCs w:val="24"/>
        </w:rPr>
        <w:t>s</w:t>
      </w:r>
      <w:r w:rsidRPr="0089010F">
        <w:rPr>
          <w:rFonts w:ascii="Times New Roman" w:hAnsi="Times New Roman" w:cs="Times New Roman"/>
          <w:sz w:val="24"/>
          <w:szCs w:val="24"/>
        </w:rPr>
        <w:t xml:space="preserve"> </w:t>
      </w:r>
      <w:r w:rsidR="007C0036">
        <w:rPr>
          <w:rFonts w:ascii="Times New Roman" w:hAnsi="Times New Roman" w:cs="Times New Roman"/>
          <w:sz w:val="24"/>
          <w:szCs w:val="24"/>
        </w:rPr>
        <w:t xml:space="preserve">with </w:t>
      </w:r>
      <w:r w:rsidR="00FB325A" w:rsidRPr="0089010F">
        <w:rPr>
          <w:rFonts w:ascii="Times New Roman" w:hAnsi="Times New Roman" w:cs="Times New Roman"/>
          <w:sz w:val="24"/>
          <w:szCs w:val="24"/>
        </w:rPr>
        <w:t>six topics.</w:t>
      </w:r>
      <w:r w:rsidR="00F51520" w:rsidRPr="0089010F">
        <w:rPr>
          <w:rFonts w:ascii="Times New Roman" w:hAnsi="Times New Roman" w:cs="Times New Roman"/>
          <w:sz w:val="24"/>
          <w:szCs w:val="24"/>
        </w:rPr>
        <w:t xml:space="preserve"> The first topic is an overview of the innovation opportunity. This section discusses how the opportunity was identified and the evaluation process. The second topic is the type </w:t>
      </w:r>
      <w:r w:rsidR="00B45034">
        <w:rPr>
          <w:rFonts w:ascii="Times New Roman" w:hAnsi="Times New Roman" w:cs="Times New Roman"/>
          <w:sz w:val="24"/>
          <w:szCs w:val="24"/>
        </w:rPr>
        <w:t>of innovation selected. I</w:t>
      </w:r>
      <w:r w:rsidR="00756DCC" w:rsidRPr="0089010F">
        <w:rPr>
          <w:rFonts w:ascii="Times New Roman" w:hAnsi="Times New Roman" w:cs="Times New Roman"/>
          <w:sz w:val="24"/>
          <w:szCs w:val="24"/>
        </w:rPr>
        <w:t>nnovation matrix</w:t>
      </w:r>
      <w:r w:rsidR="00F51520" w:rsidRPr="0089010F">
        <w:rPr>
          <w:rFonts w:ascii="Times New Roman" w:hAnsi="Times New Roman" w:cs="Times New Roman"/>
          <w:sz w:val="24"/>
          <w:szCs w:val="24"/>
        </w:rPr>
        <w:t xml:space="preserve"> is used to give a detailed </w:t>
      </w:r>
      <w:r w:rsidR="00CC5BFF" w:rsidRPr="0089010F">
        <w:rPr>
          <w:rFonts w:ascii="Times New Roman" w:hAnsi="Times New Roman" w:cs="Times New Roman"/>
          <w:sz w:val="24"/>
          <w:szCs w:val="24"/>
        </w:rPr>
        <w:t>explanation</w:t>
      </w:r>
      <w:r w:rsidR="00F51520" w:rsidRPr="0089010F">
        <w:rPr>
          <w:rFonts w:ascii="Times New Roman" w:hAnsi="Times New Roman" w:cs="Times New Roman"/>
          <w:sz w:val="24"/>
          <w:szCs w:val="24"/>
        </w:rPr>
        <w:t xml:space="preserve"> of the innovation type.</w:t>
      </w:r>
      <w:r w:rsidR="00756DCC" w:rsidRPr="0089010F">
        <w:rPr>
          <w:rFonts w:ascii="Times New Roman" w:hAnsi="Times New Roman" w:cs="Times New Roman"/>
          <w:sz w:val="24"/>
          <w:szCs w:val="24"/>
        </w:rPr>
        <w:t xml:space="preserve"> This matrix is made up of four sections that are used to identify the innovation for Unilever. </w:t>
      </w:r>
    </w:p>
    <w:p w:rsidR="004E542A" w:rsidRDefault="00756DCC"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 xml:space="preserve">The other subject is the </w:t>
      </w:r>
      <w:r w:rsidR="004955E2" w:rsidRPr="0089010F">
        <w:rPr>
          <w:rFonts w:ascii="Times New Roman" w:hAnsi="Times New Roman" w:cs="Times New Roman"/>
          <w:sz w:val="24"/>
          <w:szCs w:val="24"/>
        </w:rPr>
        <w:t xml:space="preserve">creativity thinking process, which is </w:t>
      </w:r>
      <w:r w:rsidRPr="0089010F">
        <w:rPr>
          <w:rFonts w:ascii="Times New Roman" w:hAnsi="Times New Roman" w:cs="Times New Roman"/>
          <w:sz w:val="24"/>
          <w:szCs w:val="24"/>
        </w:rPr>
        <w:t>used to explain</w:t>
      </w:r>
      <w:r w:rsidR="004955E2" w:rsidRPr="0089010F">
        <w:rPr>
          <w:rFonts w:ascii="Times New Roman" w:hAnsi="Times New Roman" w:cs="Times New Roman"/>
          <w:sz w:val="24"/>
          <w:szCs w:val="24"/>
        </w:rPr>
        <w:t xml:space="preserve"> how innovation i</w:t>
      </w:r>
      <w:r w:rsidRPr="0089010F">
        <w:rPr>
          <w:rFonts w:ascii="Times New Roman" w:hAnsi="Times New Roman" w:cs="Times New Roman"/>
          <w:sz w:val="24"/>
          <w:szCs w:val="24"/>
        </w:rPr>
        <w:t>s developed. There is a broad overview of individual, team, organisation</w:t>
      </w:r>
      <w:r w:rsidR="004955E2" w:rsidRPr="0089010F">
        <w:rPr>
          <w:rFonts w:ascii="Times New Roman" w:hAnsi="Times New Roman" w:cs="Times New Roman"/>
          <w:sz w:val="24"/>
          <w:szCs w:val="24"/>
        </w:rPr>
        <w:t>,</w:t>
      </w:r>
      <w:r w:rsidRPr="0089010F">
        <w:rPr>
          <w:rFonts w:ascii="Times New Roman" w:hAnsi="Times New Roman" w:cs="Times New Roman"/>
          <w:sz w:val="24"/>
          <w:szCs w:val="24"/>
        </w:rPr>
        <w:t xml:space="preserve"> and industry performance in relation to creative thinking. Topic four analyses the innovation </w:t>
      </w:r>
      <w:r w:rsidR="004955E2" w:rsidRPr="0089010F">
        <w:rPr>
          <w:rFonts w:ascii="Times New Roman" w:hAnsi="Times New Roman" w:cs="Times New Roman"/>
          <w:sz w:val="24"/>
          <w:szCs w:val="24"/>
        </w:rPr>
        <w:t xml:space="preserve">models, </w:t>
      </w:r>
      <w:r w:rsidRPr="0089010F">
        <w:rPr>
          <w:rFonts w:ascii="Times New Roman" w:hAnsi="Times New Roman" w:cs="Times New Roman"/>
          <w:sz w:val="24"/>
          <w:szCs w:val="24"/>
        </w:rPr>
        <w:t>which include open and closed innovation, the innovation process</w:t>
      </w:r>
      <w:r w:rsidR="004955E2" w:rsidRPr="0089010F">
        <w:rPr>
          <w:rFonts w:ascii="Times New Roman" w:hAnsi="Times New Roman" w:cs="Times New Roman"/>
          <w:sz w:val="24"/>
          <w:szCs w:val="24"/>
        </w:rPr>
        <w:t>,</w:t>
      </w:r>
      <w:r w:rsidRPr="0089010F">
        <w:rPr>
          <w:rFonts w:ascii="Times New Roman" w:hAnsi="Times New Roman" w:cs="Times New Roman"/>
          <w:sz w:val="24"/>
          <w:szCs w:val="24"/>
        </w:rPr>
        <w:t xml:space="preserve"> and </w:t>
      </w:r>
      <w:r w:rsidR="004955E2" w:rsidRPr="0089010F">
        <w:rPr>
          <w:rFonts w:ascii="Times New Roman" w:hAnsi="Times New Roman" w:cs="Times New Roman"/>
          <w:sz w:val="24"/>
          <w:szCs w:val="24"/>
        </w:rPr>
        <w:t xml:space="preserve">the </w:t>
      </w:r>
      <w:r w:rsidRPr="0089010F">
        <w:rPr>
          <w:rFonts w:ascii="Times New Roman" w:hAnsi="Times New Roman" w:cs="Times New Roman"/>
          <w:sz w:val="24"/>
          <w:szCs w:val="24"/>
        </w:rPr>
        <w:t xml:space="preserve">4Ps </w:t>
      </w:r>
      <w:r w:rsidR="004955E2" w:rsidRPr="0089010F">
        <w:rPr>
          <w:rFonts w:ascii="Times New Roman" w:hAnsi="Times New Roman" w:cs="Times New Roman"/>
          <w:sz w:val="24"/>
          <w:szCs w:val="24"/>
        </w:rPr>
        <w:t>of</w:t>
      </w:r>
      <w:r w:rsidRPr="0089010F">
        <w:rPr>
          <w:rFonts w:ascii="Times New Roman" w:hAnsi="Times New Roman" w:cs="Times New Roman"/>
          <w:sz w:val="24"/>
          <w:szCs w:val="24"/>
        </w:rPr>
        <w:t xml:space="preserve"> innovation. </w:t>
      </w:r>
    </w:p>
    <w:p w:rsidR="00CE3AC6" w:rsidRDefault="00756DCC"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 xml:space="preserve">Topic five is </w:t>
      </w:r>
      <w:r w:rsidR="004955E2" w:rsidRPr="0089010F">
        <w:rPr>
          <w:rFonts w:ascii="Times New Roman" w:hAnsi="Times New Roman" w:cs="Times New Roman"/>
          <w:sz w:val="24"/>
          <w:szCs w:val="24"/>
        </w:rPr>
        <w:t xml:space="preserve">an </w:t>
      </w:r>
      <w:r w:rsidRPr="0089010F">
        <w:rPr>
          <w:rFonts w:ascii="Times New Roman" w:hAnsi="Times New Roman" w:cs="Times New Roman"/>
          <w:sz w:val="24"/>
          <w:szCs w:val="24"/>
        </w:rPr>
        <w:t>assessment of the effectiveness of the innovation</w:t>
      </w:r>
      <w:r w:rsidR="004955E2" w:rsidRPr="0089010F">
        <w:rPr>
          <w:rFonts w:ascii="Times New Roman" w:hAnsi="Times New Roman" w:cs="Times New Roman"/>
          <w:sz w:val="24"/>
          <w:szCs w:val="24"/>
        </w:rPr>
        <w:t>, which is</w:t>
      </w:r>
      <w:r w:rsidRPr="0089010F">
        <w:rPr>
          <w:rFonts w:ascii="Times New Roman" w:hAnsi="Times New Roman" w:cs="Times New Roman"/>
          <w:sz w:val="24"/>
          <w:szCs w:val="24"/>
        </w:rPr>
        <w:t xml:space="preserve"> done using Lewin’s Force Field Analysis. The other section</w:t>
      </w:r>
      <w:r w:rsidR="0070254C" w:rsidRPr="0089010F">
        <w:rPr>
          <w:rFonts w:ascii="Times New Roman" w:hAnsi="Times New Roman" w:cs="Times New Roman"/>
          <w:sz w:val="24"/>
          <w:szCs w:val="24"/>
        </w:rPr>
        <w:t xml:space="preserve"> provides barriers and risks </w:t>
      </w:r>
      <w:r w:rsidRPr="0089010F">
        <w:rPr>
          <w:rFonts w:ascii="Times New Roman" w:hAnsi="Times New Roman" w:cs="Times New Roman"/>
          <w:sz w:val="24"/>
          <w:szCs w:val="24"/>
        </w:rPr>
        <w:t>associated with the innovation. The last part is on the leadership style that is</w:t>
      </w:r>
      <w:r w:rsidR="00CE3AC6">
        <w:rPr>
          <w:rFonts w:ascii="Times New Roman" w:hAnsi="Times New Roman" w:cs="Times New Roman"/>
          <w:sz w:val="24"/>
          <w:szCs w:val="24"/>
        </w:rPr>
        <w:t xml:space="preserve"> appropriate to the innovation.</w:t>
      </w:r>
    </w:p>
    <w:p w:rsidR="00CE3AC6" w:rsidRDefault="00CE3AC6">
      <w:pPr>
        <w:rPr>
          <w:rFonts w:ascii="Times New Roman" w:hAnsi="Times New Roman" w:cs="Times New Roman"/>
          <w:sz w:val="24"/>
          <w:szCs w:val="24"/>
        </w:rPr>
      </w:pPr>
      <w:r>
        <w:rPr>
          <w:rFonts w:ascii="Times New Roman" w:hAnsi="Times New Roman" w:cs="Times New Roman"/>
          <w:sz w:val="24"/>
          <w:szCs w:val="24"/>
        </w:rPr>
        <w:br w:type="page"/>
      </w:r>
    </w:p>
    <w:p w:rsidR="00824E74" w:rsidRPr="009209B6" w:rsidRDefault="00002B82" w:rsidP="00356DA8">
      <w:pPr>
        <w:pStyle w:val="Heading1"/>
        <w:numPr>
          <w:ilvl w:val="0"/>
          <w:numId w:val="4"/>
        </w:numPr>
        <w:spacing w:line="240" w:lineRule="auto"/>
        <w:jc w:val="both"/>
        <w:rPr>
          <w:rFonts w:ascii="Times New Roman" w:hAnsi="Times New Roman" w:cs="Times New Roman"/>
          <w:b/>
          <w:color w:val="5B9BD5" w:themeColor="accent1"/>
          <w:sz w:val="28"/>
        </w:rPr>
      </w:pPr>
      <w:bookmarkStart w:id="1" w:name="_GoBack"/>
      <w:bookmarkStart w:id="2" w:name="_Toc121289348"/>
      <w:bookmarkEnd w:id="1"/>
      <w:r w:rsidRPr="009209B6">
        <w:rPr>
          <w:rFonts w:ascii="Times New Roman" w:hAnsi="Times New Roman" w:cs="Times New Roman"/>
          <w:b/>
          <w:color w:val="5B9BD5" w:themeColor="accent1"/>
          <w:sz w:val="28"/>
        </w:rPr>
        <w:lastRenderedPageBreak/>
        <w:t>Introduction</w:t>
      </w:r>
      <w:bookmarkEnd w:id="2"/>
    </w:p>
    <w:p w:rsidR="004E542A" w:rsidRDefault="00727297"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Unilever is</w:t>
      </w:r>
      <w:r w:rsidR="00C5746C" w:rsidRPr="0089010F">
        <w:rPr>
          <w:rFonts w:ascii="Times New Roman" w:hAnsi="Times New Roman" w:cs="Times New Roman"/>
          <w:sz w:val="24"/>
          <w:szCs w:val="24"/>
        </w:rPr>
        <w:t xml:space="preserve"> one of the largest </w:t>
      </w:r>
      <w:r w:rsidR="00CB5D57" w:rsidRPr="0089010F">
        <w:rPr>
          <w:rFonts w:ascii="Times New Roman" w:hAnsi="Times New Roman" w:cs="Times New Roman"/>
          <w:sz w:val="24"/>
          <w:szCs w:val="24"/>
        </w:rPr>
        <w:t xml:space="preserve">companies that operate globally, with its headquarters in London. The most common products include food, baby food, soft drinks, bottled water, beauty products, pet food, energy drinks, toothpaste, instant coffee, cleaning agents, and healthcare products. </w:t>
      </w:r>
      <w:r w:rsidR="00A30C4A" w:rsidRPr="0089010F">
        <w:rPr>
          <w:rFonts w:ascii="Times New Roman" w:hAnsi="Times New Roman" w:cs="Times New Roman"/>
          <w:sz w:val="24"/>
          <w:szCs w:val="24"/>
        </w:rPr>
        <w:t xml:space="preserve">All these products are available in different countries around the world. </w:t>
      </w:r>
    </w:p>
    <w:p w:rsidR="004E542A" w:rsidRDefault="00A30C4A"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 xml:space="preserve">This company was </w:t>
      </w:r>
      <w:r w:rsidR="00EB0B43">
        <w:rPr>
          <w:rFonts w:ascii="Times New Roman" w:hAnsi="Times New Roman" w:cs="Times New Roman"/>
          <w:sz w:val="24"/>
          <w:szCs w:val="24"/>
        </w:rPr>
        <w:t>developed in 1929 by the Lever B</w:t>
      </w:r>
      <w:r w:rsidRPr="0089010F">
        <w:rPr>
          <w:rFonts w:ascii="Times New Roman" w:hAnsi="Times New Roman" w:cs="Times New Roman"/>
          <w:sz w:val="24"/>
          <w:szCs w:val="24"/>
        </w:rPr>
        <w:t>rothers and Dutch margarine</w:t>
      </w:r>
      <w:r w:rsidR="000C5C99">
        <w:rPr>
          <w:rFonts w:ascii="Times New Roman" w:hAnsi="Times New Roman" w:cs="Times New Roman"/>
          <w:color w:val="222222"/>
          <w:sz w:val="24"/>
          <w:szCs w:val="24"/>
          <w:shd w:val="clear" w:color="auto" w:fill="FFFFFF"/>
        </w:rPr>
        <w:t xml:space="preserve"> (Tien, 2019</w:t>
      </w:r>
      <w:r w:rsidR="001F326D" w:rsidRPr="0089010F">
        <w:rPr>
          <w:rFonts w:ascii="Times New Roman" w:hAnsi="Times New Roman" w:cs="Times New Roman"/>
          <w:color w:val="222222"/>
          <w:sz w:val="24"/>
          <w:szCs w:val="24"/>
          <w:shd w:val="clear" w:color="auto" w:fill="FFFFFF"/>
        </w:rPr>
        <w:t>)</w:t>
      </w:r>
      <w:r w:rsidRPr="0089010F">
        <w:rPr>
          <w:rFonts w:ascii="Times New Roman" w:hAnsi="Times New Roman" w:cs="Times New Roman"/>
          <w:sz w:val="24"/>
          <w:szCs w:val="24"/>
        </w:rPr>
        <w:t>. The company continued to expand its operation</w:t>
      </w:r>
      <w:r w:rsidR="00A55B75" w:rsidRPr="0089010F">
        <w:rPr>
          <w:rFonts w:ascii="Times New Roman" w:hAnsi="Times New Roman" w:cs="Times New Roman"/>
          <w:sz w:val="24"/>
          <w:szCs w:val="24"/>
        </w:rPr>
        <w:t>,</w:t>
      </w:r>
      <w:r w:rsidRPr="0089010F">
        <w:rPr>
          <w:rFonts w:ascii="Times New Roman" w:hAnsi="Times New Roman" w:cs="Times New Roman"/>
          <w:sz w:val="24"/>
          <w:szCs w:val="24"/>
        </w:rPr>
        <w:t xml:space="preserve"> and by </w:t>
      </w:r>
      <w:r w:rsidR="00A55B75" w:rsidRPr="0089010F">
        <w:rPr>
          <w:rFonts w:ascii="Times New Roman" w:hAnsi="Times New Roman" w:cs="Times New Roman"/>
          <w:sz w:val="24"/>
          <w:szCs w:val="24"/>
        </w:rPr>
        <w:t xml:space="preserve">the </w:t>
      </w:r>
      <w:r w:rsidRPr="0089010F">
        <w:rPr>
          <w:rFonts w:ascii="Times New Roman" w:hAnsi="Times New Roman" w:cs="Times New Roman"/>
          <w:sz w:val="24"/>
          <w:szCs w:val="24"/>
        </w:rPr>
        <w:t>1930s, new venture</w:t>
      </w:r>
      <w:r w:rsidR="00A55B75" w:rsidRPr="0089010F">
        <w:rPr>
          <w:rFonts w:ascii="Times New Roman" w:hAnsi="Times New Roman" w:cs="Times New Roman"/>
          <w:sz w:val="24"/>
          <w:szCs w:val="24"/>
        </w:rPr>
        <w:t>s</w:t>
      </w:r>
      <w:r w:rsidRPr="0089010F">
        <w:rPr>
          <w:rFonts w:ascii="Times New Roman" w:hAnsi="Times New Roman" w:cs="Times New Roman"/>
          <w:sz w:val="24"/>
          <w:szCs w:val="24"/>
        </w:rPr>
        <w:t xml:space="preserve"> were launched in Latin America and Africa.</w:t>
      </w:r>
      <w:r w:rsidR="00BC4746" w:rsidRPr="0089010F">
        <w:rPr>
          <w:rFonts w:ascii="Times New Roman" w:hAnsi="Times New Roman" w:cs="Times New Roman"/>
          <w:sz w:val="24"/>
          <w:szCs w:val="24"/>
        </w:rPr>
        <w:t xml:space="preserve"> The two commonly used words in this paper </w:t>
      </w:r>
      <w:r w:rsidR="00A55B75" w:rsidRPr="0089010F">
        <w:rPr>
          <w:rFonts w:ascii="Times New Roman" w:hAnsi="Times New Roman" w:cs="Times New Roman"/>
          <w:sz w:val="24"/>
          <w:szCs w:val="24"/>
        </w:rPr>
        <w:t>are</w:t>
      </w:r>
      <w:r w:rsidR="00BC4746" w:rsidRPr="0089010F">
        <w:rPr>
          <w:rFonts w:ascii="Times New Roman" w:hAnsi="Times New Roman" w:cs="Times New Roman"/>
          <w:sz w:val="24"/>
          <w:szCs w:val="24"/>
        </w:rPr>
        <w:t xml:space="preserve"> innovation and creativity. </w:t>
      </w:r>
      <w:r w:rsidR="0060073D" w:rsidRPr="0089010F">
        <w:rPr>
          <w:rFonts w:ascii="Times New Roman" w:hAnsi="Times New Roman" w:cs="Times New Roman"/>
          <w:sz w:val="24"/>
          <w:szCs w:val="24"/>
        </w:rPr>
        <w:t xml:space="preserve">Creativity is the ability to solve problems with original ideas or </w:t>
      </w:r>
      <w:r w:rsidR="00A55B75" w:rsidRPr="0089010F">
        <w:rPr>
          <w:rFonts w:ascii="Times New Roman" w:hAnsi="Times New Roman" w:cs="Times New Roman"/>
          <w:sz w:val="24"/>
          <w:szCs w:val="24"/>
        </w:rPr>
        <w:t>use</w:t>
      </w:r>
      <w:r w:rsidR="006F0927" w:rsidRPr="0089010F">
        <w:rPr>
          <w:rFonts w:ascii="Times New Roman" w:hAnsi="Times New Roman" w:cs="Times New Roman"/>
          <w:sz w:val="24"/>
          <w:szCs w:val="24"/>
        </w:rPr>
        <w:t xml:space="preserve"> original ideas to create. Innovation is the creation or implementation of ideas that result</w:t>
      </w:r>
      <w:r w:rsidR="00A55B75" w:rsidRPr="0089010F">
        <w:rPr>
          <w:rFonts w:ascii="Times New Roman" w:hAnsi="Times New Roman" w:cs="Times New Roman"/>
          <w:sz w:val="24"/>
          <w:szCs w:val="24"/>
        </w:rPr>
        <w:t xml:space="preserve"> in introducing</w:t>
      </w:r>
      <w:r w:rsidR="006F0927" w:rsidRPr="0089010F">
        <w:rPr>
          <w:rFonts w:ascii="Times New Roman" w:hAnsi="Times New Roman" w:cs="Times New Roman"/>
          <w:sz w:val="24"/>
          <w:szCs w:val="24"/>
        </w:rPr>
        <w:t xml:space="preserve"> new products</w:t>
      </w:r>
      <w:r w:rsidR="001F326D" w:rsidRPr="0089010F">
        <w:rPr>
          <w:rFonts w:ascii="Times New Roman" w:hAnsi="Times New Roman" w:cs="Times New Roman"/>
          <w:color w:val="222222"/>
          <w:sz w:val="24"/>
          <w:szCs w:val="24"/>
          <w:shd w:val="clear" w:color="auto" w:fill="FFFFFF"/>
        </w:rPr>
        <w:t xml:space="preserve"> (</w:t>
      </w:r>
      <w:r w:rsidR="001F326D" w:rsidRPr="0089010F">
        <w:rPr>
          <w:rFonts w:ascii="Times New Roman" w:hAnsi="Times New Roman" w:cs="Times New Roman"/>
          <w:sz w:val="24"/>
          <w:szCs w:val="24"/>
        </w:rPr>
        <w:t>Kahn, 2018)</w:t>
      </w:r>
      <w:r w:rsidR="006F0927" w:rsidRPr="0089010F">
        <w:rPr>
          <w:rFonts w:ascii="Times New Roman" w:hAnsi="Times New Roman" w:cs="Times New Roman"/>
          <w:sz w:val="24"/>
          <w:szCs w:val="24"/>
        </w:rPr>
        <w:t>.</w:t>
      </w:r>
    </w:p>
    <w:p w:rsidR="00002B82" w:rsidRDefault="001F2CD6"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Examples of innovation include products, marketing</w:t>
      </w:r>
      <w:r w:rsidR="00A55B75" w:rsidRPr="0089010F">
        <w:rPr>
          <w:rFonts w:ascii="Times New Roman" w:hAnsi="Times New Roman" w:cs="Times New Roman"/>
          <w:sz w:val="24"/>
          <w:szCs w:val="24"/>
        </w:rPr>
        <w:t>,</w:t>
      </w:r>
      <w:r w:rsidRPr="0089010F">
        <w:rPr>
          <w:rFonts w:ascii="Times New Roman" w:hAnsi="Times New Roman" w:cs="Times New Roman"/>
          <w:sz w:val="24"/>
          <w:szCs w:val="24"/>
        </w:rPr>
        <w:t xml:space="preserve"> and business model. </w:t>
      </w:r>
      <w:r w:rsidR="007160D0" w:rsidRPr="0089010F">
        <w:rPr>
          <w:rFonts w:ascii="Times New Roman" w:hAnsi="Times New Roman" w:cs="Times New Roman"/>
          <w:sz w:val="24"/>
          <w:szCs w:val="24"/>
        </w:rPr>
        <w:t xml:space="preserve">These two concepts are mistaken since they appear </w:t>
      </w:r>
      <w:r w:rsidR="0005695B">
        <w:rPr>
          <w:rFonts w:ascii="Times New Roman" w:hAnsi="Times New Roman" w:cs="Times New Roman"/>
          <w:sz w:val="24"/>
          <w:szCs w:val="24"/>
        </w:rPr>
        <w:t>similar but are entirely different</w:t>
      </w:r>
      <w:r w:rsidR="007160D0" w:rsidRPr="0089010F">
        <w:rPr>
          <w:rFonts w:ascii="Times New Roman" w:hAnsi="Times New Roman" w:cs="Times New Roman"/>
          <w:sz w:val="24"/>
          <w:szCs w:val="24"/>
        </w:rPr>
        <w:t xml:space="preserve">. One difference is that creativity is </w:t>
      </w:r>
      <w:r w:rsidR="00900B95" w:rsidRPr="0089010F">
        <w:rPr>
          <w:rFonts w:ascii="Times New Roman" w:hAnsi="Times New Roman" w:cs="Times New Roman"/>
          <w:sz w:val="24"/>
          <w:szCs w:val="24"/>
        </w:rPr>
        <w:t>centered</w:t>
      </w:r>
      <w:r w:rsidR="007160D0" w:rsidRPr="0089010F">
        <w:rPr>
          <w:rFonts w:ascii="Times New Roman" w:hAnsi="Times New Roman" w:cs="Times New Roman"/>
          <w:sz w:val="24"/>
          <w:szCs w:val="24"/>
        </w:rPr>
        <w:t xml:space="preserve"> on having original thoughts</w:t>
      </w:r>
      <w:r w:rsidR="00900B95" w:rsidRPr="0089010F">
        <w:rPr>
          <w:rFonts w:ascii="Times New Roman" w:hAnsi="Times New Roman" w:cs="Times New Roman"/>
          <w:sz w:val="24"/>
          <w:szCs w:val="24"/>
        </w:rPr>
        <w:t xml:space="preserve"> used to unleash potential</w:t>
      </w:r>
      <w:r w:rsidR="00A55B75" w:rsidRPr="0089010F">
        <w:rPr>
          <w:rFonts w:ascii="Times New Roman" w:hAnsi="Times New Roman" w:cs="Times New Roman"/>
          <w:sz w:val="24"/>
          <w:szCs w:val="24"/>
        </w:rPr>
        <w:t>,</w:t>
      </w:r>
      <w:r w:rsidR="00900B95" w:rsidRPr="0089010F">
        <w:rPr>
          <w:rFonts w:ascii="Times New Roman" w:hAnsi="Times New Roman" w:cs="Times New Roman"/>
          <w:sz w:val="24"/>
          <w:szCs w:val="24"/>
        </w:rPr>
        <w:t xml:space="preserve"> while innovation is used to turn creative ideas into feasible solutions</w:t>
      </w:r>
      <w:r w:rsidR="001F326D" w:rsidRPr="0089010F">
        <w:rPr>
          <w:rFonts w:ascii="Times New Roman" w:hAnsi="Times New Roman" w:cs="Times New Roman"/>
          <w:color w:val="222222"/>
          <w:sz w:val="24"/>
          <w:szCs w:val="24"/>
          <w:shd w:val="clear" w:color="auto" w:fill="FFFFFF"/>
        </w:rPr>
        <w:t xml:space="preserve"> (W</w:t>
      </w:r>
      <w:r w:rsidR="000C5C99">
        <w:rPr>
          <w:rFonts w:ascii="Times New Roman" w:hAnsi="Times New Roman" w:cs="Times New Roman"/>
          <w:color w:val="222222"/>
          <w:sz w:val="24"/>
          <w:szCs w:val="24"/>
          <w:shd w:val="clear" w:color="auto" w:fill="FFFFFF"/>
        </w:rPr>
        <w:t>ongpinunwatana et al., 2018</w:t>
      </w:r>
      <w:r w:rsidR="001F326D" w:rsidRPr="0089010F">
        <w:rPr>
          <w:rFonts w:ascii="Times New Roman" w:hAnsi="Times New Roman" w:cs="Times New Roman"/>
          <w:color w:val="222222"/>
          <w:sz w:val="24"/>
          <w:szCs w:val="24"/>
          <w:shd w:val="clear" w:color="auto" w:fill="FFFFFF"/>
        </w:rPr>
        <w:t>)</w:t>
      </w:r>
      <w:r w:rsidR="00900B95" w:rsidRPr="0089010F">
        <w:rPr>
          <w:rFonts w:ascii="Times New Roman" w:hAnsi="Times New Roman" w:cs="Times New Roman"/>
          <w:sz w:val="24"/>
          <w:szCs w:val="24"/>
        </w:rPr>
        <w:t>.</w:t>
      </w:r>
      <w:r w:rsidR="007F3B74" w:rsidRPr="0089010F">
        <w:rPr>
          <w:rFonts w:ascii="Times New Roman" w:hAnsi="Times New Roman" w:cs="Times New Roman"/>
          <w:sz w:val="24"/>
          <w:szCs w:val="24"/>
        </w:rPr>
        <w:t xml:space="preserve"> This </w:t>
      </w:r>
      <w:r w:rsidR="00A55B75" w:rsidRPr="0089010F">
        <w:rPr>
          <w:rFonts w:ascii="Times New Roman" w:hAnsi="Times New Roman" w:cs="Times New Roman"/>
          <w:sz w:val="24"/>
          <w:szCs w:val="24"/>
        </w:rPr>
        <w:t>business repor</w:t>
      </w:r>
      <w:r w:rsidR="007F3B74" w:rsidRPr="0089010F">
        <w:rPr>
          <w:rFonts w:ascii="Times New Roman" w:hAnsi="Times New Roman" w:cs="Times New Roman"/>
          <w:sz w:val="24"/>
          <w:szCs w:val="24"/>
        </w:rPr>
        <w:t>t aim</w:t>
      </w:r>
      <w:r w:rsidR="00A55B75" w:rsidRPr="0089010F">
        <w:rPr>
          <w:rFonts w:ascii="Times New Roman" w:hAnsi="Times New Roman" w:cs="Times New Roman"/>
          <w:sz w:val="24"/>
          <w:szCs w:val="24"/>
        </w:rPr>
        <w:t>s</w:t>
      </w:r>
      <w:r w:rsidR="007F3B74" w:rsidRPr="0089010F">
        <w:rPr>
          <w:rFonts w:ascii="Times New Roman" w:hAnsi="Times New Roman" w:cs="Times New Roman"/>
          <w:sz w:val="24"/>
          <w:szCs w:val="24"/>
        </w:rPr>
        <w:t xml:space="preserve"> to develop innovation and creativity for business advantage. In this case, the business used is Unilever.</w:t>
      </w:r>
    </w:p>
    <w:p w:rsidR="00EB0307" w:rsidRDefault="00EB0307" w:rsidP="00607CE8">
      <w:pPr>
        <w:spacing w:line="240" w:lineRule="auto"/>
        <w:jc w:val="both"/>
        <w:rPr>
          <w:rFonts w:ascii="Times New Roman" w:hAnsi="Times New Roman" w:cs="Times New Roman"/>
          <w:sz w:val="24"/>
          <w:szCs w:val="24"/>
        </w:rPr>
      </w:pPr>
    </w:p>
    <w:p w:rsidR="00D949C7" w:rsidRPr="009209B6" w:rsidRDefault="00D949C7" w:rsidP="00356DA8">
      <w:pPr>
        <w:pStyle w:val="Heading1"/>
        <w:numPr>
          <w:ilvl w:val="0"/>
          <w:numId w:val="4"/>
        </w:numPr>
        <w:spacing w:line="240" w:lineRule="auto"/>
        <w:jc w:val="both"/>
        <w:rPr>
          <w:rFonts w:ascii="Times New Roman" w:hAnsi="Times New Roman" w:cs="Times New Roman"/>
          <w:b/>
          <w:color w:val="5B9BD5" w:themeColor="accent1"/>
          <w:sz w:val="28"/>
        </w:rPr>
      </w:pPr>
      <w:bookmarkStart w:id="3" w:name="_Toc121289349"/>
      <w:r w:rsidRPr="009209B6">
        <w:rPr>
          <w:rFonts w:ascii="Times New Roman" w:hAnsi="Times New Roman" w:cs="Times New Roman"/>
          <w:b/>
          <w:color w:val="5B9BD5" w:themeColor="accent1"/>
          <w:sz w:val="28"/>
        </w:rPr>
        <w:t>Main Findings</w:t>
      </w:r>
      <w:bookmarkEnd w:id="3"/>
    </w:p>
    <w:p w:rsidR="005107D5" w:rsidRPr="0005695B" w:rsidRDefault="008D48FC" w:rsidP="00356DA8">
      <w:pPr>
        <w:pStyle w:val="Heading2"/>
        <w:spacing w:line="240" w:lineRule="auto"/>
        <w:jc w:val="both"/>
        <w:rPr>
          <w:rFonts w:ascii="Times New Roman" w:hAnsi="Times New Roman" w:cs="Times New Roman"/>
          <w:b/>
          <w:color w:val="000000" w:themeColor="text1"/>
        </w:rPr>
      </w:pPr>
      <w:bookmarkStart w:id="4" w:name="_Toc121289350"/>
      <w:r w:rsidRPr="0005695B">
        <w:rPr>
          <w:rFonts w:ascii="Times New Roman" w:hAnsi="Times New Roman" w:cs="Times New Roman"/>
          <w:b/>
          <w:color w:val="000000" w:themeColor="text1"/>
        </w:rPr>
        <w:t xml:space="preserve">2.1 </w:t>
      </w:r>
      <w:r w:rsidR="005107D5" w:rsidRPr="0005695B">
        <w:rPr>
          <w:rFonts w:ascii="Times New Roman" w:hAnsi="Times New Roman" w:cs="Times New Roman"/>
          <w:b/>
          <w:color w:val="000000" w:themeColor="text1"/>
        </w:rPr>
        <w:t>Overview of the Innovation Opportunity</w:t>
      </w:r>
      <w:bookmarkEnd w:id="4"/>
    </w:p>
    <w:p w:rsidR="004E542A" w:rsidRDefault="00C27697"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 xml:space="preserve">There are significant changes that impact most of the operations in Unilever. One of the </w:t>
      </w:r>
      <w:r w:rsidR="00DF0A39" w:rsidRPr="0089010F">
        <w:rPr>
          <w:rFonts w:ascii="Times New Roman" w:hAnsi="Times New Roman" w:cs="Times New Roman"/>
          <w:sz w:val="24"/>
          <w:szCs w:val="24"/>
        </w:rPr>
        <w:t>opportunities</w:t>
      </w:r>
      <w:r w:rsidRPr="0089010F">
        <w:rPr>
          <w:rFonts w:ascii="Times New Roman" w:hAnsi="Times New Roman" w:cs="Times New Roman"/>
          <w:sz w:val="24"/>
          <w:szCs w:val="24"/>
        </w:rPr>
        <w:t xml:space="preserve"> for innovation is the competitor’s value proposition. Unilever operates in one of the most competitive sectors</w:t>
      </w:r>
      <w:r w:rsidR="00A55B75" w:rsidRPr="0089010F">
        <w:rPr>
          <w:rFonts w:ascii="Times New Roman" w:hAnsi="Times New Roman" w:cs="Times New Roman"/>
          <w:sz w:val="24"/>
          <w:szCs w:val="24"/>
        </w:rPr>
        <w:t>,</w:t>
      </w:r>
      <w:r w:rsidRPr="0089010F">
        <w:rPr>
          <w:rFonts w:ascii="Times New Roman" w:hAnsi="Times New Roman" w:cs="Times New Roman"/>
          <w:sz w:val="24"/>
          <w:szCs w:val="24"/>
        </w:rPr>
        <w:t xml:space="preserve"> where new strategies are introduce</w:t>
      </w:r>
      <w:r w:rsidR="00A55B75" w:rsidRPr="0089010F">
        <w:rPr>
          <w:rFonts w:ascii="Times New Roman" w:hAnsi="Times New Roman" w:cs="Times New Roman"/>
          <w:sz w:val="24"/>
          <w:szCs w:val="24"/>
        </w:rPr>
        <w:t>d</w:t>
      </w:r>
      <w:r w:rsidRPr="0089010F">
        <w:rPr>
          <w:rFonts w:ascii="Times New Roman" w:hAnsi="Times New Roman" w:cs="Times New Roman"/>
          <w:sz w:val="24"/>
          <w:szCs w:val="24"/>
        </w:rPr>
        <w:t xml:space="preserve"> more often to have a competitive advantage in the market</w:t>
      </w:r>
      <w:r w:rsidR="005F43DA" w:rsidRPr="0089010F">
        <w:rPr>
          <w:rFonts w:ascii="Times New Roman" w:hAnsi="Times New Roman" w:cs="Times New Roman"/>
          <w:color w:val="222222"/>
          <w:sz w:val="24"/>
          <w:szCs w:val="24"/>
          <w:shd w:val="clear" w:color="auto" w:fill="FFFFFF"/>
        </w:rPr>
        <w:t xml:space="preserve"> (</w:t>
      </w:r>
      <w:r w:rsidR="000C5C99">
        <w:rPr>
          <w:rFonts w:ascii="Times New Roman" w:hAnsi="Times New Roman" w:cs="Times New Roman"/>
          <w:sz w:val="24"/>
          <w:szCs w:val="24"/>
        </w:rPr>
        <w:t>Ardani, 2019</w:t>
      </w:r>
      <w:r w:rsidR="005F43DA" w:rsidRPr="0089010F">
        <w:rPr>
          <w:rFonts w:ascii="Times New Roman" w:hAnsi="Times New Roman" w:cs="Times New Roman"/>
          <w:sz w:val="24"/>
          <w:szCs w:val="24"/>
        </w:rPr>
        <w:t>)</w:t>
      </w:r>
      <w:r w:rsidRPr="0089010F">
        <w:rPr>
          <w:rFonts w:ascii="Times New Roman" w:hAnsi="Times New Roman" w:cs="Times New Roman"/>
          <w:sz w:val="24"/>
          <w:szCs w:val="24"/>
        </w:rPr>
        <w:t xml:space="preserve">. </w:t>
      </w:r>
      <w:r w:rsidR="00A55B75" w:rsidRPr="0089010F">
        <w:rPr>
          <w:rFonts w:ascii="Times New Roman" w:hAnsi="Times New Roman" w:cs="Times New Roman"/>
          <w:sz w:val="24"/>
          <w:szCs w:val="24"/>
        </w:rPr>
        <w:t>Adopting this innovation will give the company</w:t>
      </w:r>
      <w:r w:rsidR="00A6647E" w:rsidRPr="0089010F">
        <w:rPr>
          <w:rFonts w:ascii="Times New Roman" w:hAnsi="Times New Roman" w:cs="Times New Roman"/>
          <w:sz w:val="24"/>
          <w:szCs w:val="24"/>
        </w:rPr>
        <w:t xml:space="preserve"> a competitive advantage in the market.</w:t>
      </w:r>
      <w:r w:rsidR="00CE72DD">
        <w:rPr>
          <w:rFonts w:ascii="Times New Roman" w:hAnsi="Times New Roman" w:cs="Times New Roman"/>
          <w:sz w:val="24"/>
          <w:szCs w:val="24"/>
        </w:rPr>
        <w:t xml:space="preserve"> </w:t>
      </w:r>
      <w:r w:rsidR="00A55B75" w:rsidRPr="0089010F">
        <w:rPr>
          <w:rFonts w:ascii="Times New Roman" w:hAnsi="Times New Roman" w:cs="Times New Roman"/>
          <w:sz w:val="24"/>
          <w:szCs w:val="24"/>
        </w:rPr>
        <w:t>An increased level of competition can result in business failure if the business fails</w:t>
      </w:r>
      <w:r w:rsidR="00DF0A39" w:rsidRPr="0089010F">
        <w:rPr>
          <w:rFonts w:ascii="Times New Roman" w:hAnsi="Times New Roman" w:cs="Times New Roman"/>
          <w:sz w:val="24"/>
          <w:szCs w:val="24"/>
        </w:rPr>
        <w:t xml:space="preserve"> to take the right steps to deal with competition. The other firms can dominate the market by taking away most customers.</w:t>
      </w:r>
      <w:r w:rsidR="00A6647E" w:rsidRPr="0089010F">
        <w:rPr>
          <w:rFonts w:ascii="Times New Roman" w:hAnsi="Times New Roman" w:cs="Times New Roman"/>
          <w:sz w:val="24"/>
          <w:szCs w:val="24"/>
        </w:rPr>
        <w:t xml:space="preserve"> </w:t>
      </w:r>
    </w:p>
    <w:p w:rsidR="00C27697" w:rsidRDefault="00A6647E"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This opportunity was identified by an</w:t>
      </w:r>
      <w:r w:rsidR="00A55B75" w:rsidRPr="0089010F">
        <w:rPr>
          <w:rFonts w:ascii="Times New Roman" w:hAnsi="Times New Roman" w:cs="Times New Roman"/>
          <w:sz w:val="24"/>
          <w:szCs w:val="24"/>
        </w:rPr>
        <w:t>al</w:t>
      </w:r>
      <w:r w:rsidRPr="0089010F">
        <w:rPr>
          <w:rFonts w:ascii="Times New Roman" w:hAnsi="Times New Roman" w:cs="Times New Roman"/>
          <w:sz w:val="24"/>
          <w:szCs w:val="24"/>
        </w:rPr>
        <w:t xml:space="preserve">ysing different </w:t>
      </w:r>
      <w:r w:rsidR="00F51C64" w:rsidRPr="0089010F">
        <w:rPr>
          <w:rFonts w:ascii="Times New Roman" w:hAnsi="Times New Roman" w:cs="Times New Roman"/>
          <w:sz w:val="24"/>
          <w:szCs w:val="24"/>
        </w:rPr>
        <w:t>strategies</w:t>
      </w:r>
      <w:r w:rsidRPr="0089010F">
        <w:rPr>
          <w:rFonts w:ascii="Times New Roman" w:hAnsi="Times New Roman" w:cs="Times New Roman"/>
          <w:sz w:val="24"/>
          <w:szCs w:val="24"/>
        </w:rPr>
        <w:t xml:space="preserve"> employed by the competitors</w:t>
      </w:r>
      <w:r w:rsidR="00E13488">
        <w:rPr>
          <w:rFonts w:ascii="Times New Roman" w:hAnsi="Times New Roman" w:cs="Times New Roman"/>
          <w:color w:val="222222"/>
          <w:sz w:val="24"/>
          <w:szCs w:val="24"/>
          <w:shd w:val="clear" w:color="auto" w:fill="FFFFFF"/>
        </w:rPr>
        <w:t xml:space="preserve"> (Cheng, 2021</w:t>
      </w:r>
      <w:r w:rsidR="005F43DA" w:rsidRPr="0089010F">
        <w:rPr>
          <w:rFonts w:ascii="Times New Roman" w:hAnsi="Times New Roman" w:cs="Times New Roman"/>
          <w:color w:val="222222"/>
          <w:sz w:val="24"/>
          <w:szCs w:val="24"/>
          <w:shd w:val="clear" w:color="auto" w:fill="FFFFFF"/>
        </w:rPr>
        <w:t>)</w:t>
      </w:r>
      <w:r w:rsidRPr="0089010F">
        <w:rPr>
          <w:rFonts w:ascii="Times New Roman" w:hAnsi="Times New Roman" w:cs="Times New Roman"/>
          <w:sz w:val="24"/>
          <w:szCs w:val="24"/>
        </w:rPr>
        <w:t>.</w:t>
      </w:r>
      <w:r w:rsidR="00CE3AC6">
        <w:rPr>
          <w:rFonts w:ascii="Times New Roman" w:hAnsi="Times New Roman" w:cs="Times New Roman"/>
          <w:sz w:val="24"/>
          <w:szCs w:val="24"/>
        </w:rPr>
        <w:t xml:space="preserve"> </w:t>
      </w:r>
      <w:r w:rsidR="003D7CEC" w:rsidRPr="0089010F">
        <w:rPr>
          <w:rFonts w:ascii="Times New Roman" w:hAnsi="Times New Roman" w:cs="Times New Roman"/>
          <w:sz w:val="24"/>
          <w:szCs w:val="24"/>
        </w:rPr>
        <w:t xml:space="preserve">Another opportunity is internet availability. The world has significantly transformed primarily on matters of communication. This is triggered by the availability of </w:t>
      </w:r>
      <w:r w:rsidR="00A55B75" w:rsidRPr="0089010F">
        <w:rPr>
          <w:rFonts w:ascii="Times New Roman" w:hAnsi="Times New Roman" w:cs="Times New Roman"/>
          <w:sz w:val="24"/>
          <w:szCs w:val="24"/>
        </w:rPr>
        <w:t xml:space="preserve">the </w:t>
      </w:r>
      <w:r w:rsidR="003D7CEC" w:rsidRPr="0089010F">
        <w:rPr>
          <w:rFonts w:ascii="Times New Roman" w:hAnsi="Times New Roman" w:cs="Times New Roman"/>
          <w:sz w:val="24"/>
          <w:szCs w:val="24"/>
        </w:rPr>
        <w:t xml:space="preserve">internet </w:t>
      </w:r>
      <w:r w:rsidR="00A55B75" w:rsidRPr="0089010F">
        <w:rPr>
          <w:rFonts w:ascii="Times New Roman" w:hAnsi="Times New Roman" w:cs="Times New Roman"/>
          <w:sz w:val="24"/>
          <w:szCs w:val="24"/>
        </w:rPr>
        <w:t>across the globe</w:t>
      </w:r>
      <w:r w:rsidR="003D7CEC" w:rsidRPr="0089010F">
        <w:rPr>
          <w:rFonts w:ascii="Times New Roman" w:hAnsi="Times New Roman" w:cs="Times New Roman"/>
          <w:sz w:val="24"/>
          <w:szCs w:val="24"/>
        </w:rPr>
        <w:t>.</w:t>
      </w:r>
      <w:r w:rsidR="00F30E0D" w:rsidRPr="0089010F">
        <w:rPr>
          <w:rFonts w:ascii="Times New Roman" w:hAnsi="Times New Roman" w:cs="Times New Roman"/>
          <w:sz w:val="24"/>
          <w:szCs w:val="24"/>
        </w:rPr>
        <w:t xml:space="preserve"> Businesses can reach out to their customers in different parts of the world via social media platforms. This means that communication has been enhanced by these </w:t>
      </w:r>
      <w:r w:rsidR="00722BBF" w:rsidRPr="0089010F">
        <w:rPr>
          <w:rFonts w:ascii="Times New Roman" w:hAnsi="Times New Roman" w:cs="Times New Roman"/>
          <w:sz w:val="24"/>
          <w:szCs w:val="24"/>
        </w:rPr>
        <w:t>platforms</w:t>
      </w:r>
      <w:r w:rsidR="00F30E0D" w:rsidRPr="0089010F">
        <w:rPr>
          <w:rFonts w:ascii="Times New Roman" w:hAnsi="Times New Roman" w:cs="Times New Roman"/>
          <w:sz w:val="24"/>
          <w:szCs w:val="24"/>
        </w:rPr>
        <w:t>.</w:t>
      </w:r>
      <w:r w:rsidR="00CE72DD">
        <w:rPr>
          <w:rFonts w:ascii="Times New Roman" w:hAnsi="Times New Roman" w:cs="Times New Roman"/>
          <w:sz w:val="24"/>
          <w:szCs w:val="24"/>
        </w:rPr>
        <w:t xml:space="preserve"> </w:t>
      </w:r>
      <w:r w:rsidR="006D280E" w:rsidRPr="0089010F">
        <w:rPr>
          <w:rFonts w:ascii="Times New Roman" w:hAnsi="Times New Roman" w:cs="Times New Roman"/>
          <w:sz w:val="24"/>
          <w:szCs w:val="24"/>
        </w:rPr>
        <w:t>Unilever is a globa</w:t>
      </w:r>
      <w:r w:rsidR="0005695B">
        <w:rPr>
          <w:rFonts w:ascii="Times New Roman" w:hAnsi="Times New Roman" w:cs="Times New Roman"/>
          <w:sz w:val="24"/>
          <w:szCs w:val="24"/>
        </w:rPr>
        <w:t xml:space="preserve">l company in </w:t>
      </w:r>
      <w:r w:rsidR="006D280E" w:rsidRPr="0089010F">
        <w:rPr>
          <w:rFonts w:ascii="Times New Roman" w:hAnsi="Times New Roman" w:cs="Times New Roman"/>
          <w:sz w:val="24"/>
          <w:szCs w:val="24"/>
        </w:rPr>
        <w:t>need to develop new strategies to reach out to more customers in different parts of the world</w:t>
      </w:r>
      <w:r w:rsidR="005F43DA" w:rsidRPr="0089010F">
        <w:rPr>
          <w:rFonts w:ascii="Times New Roman" w:hAnsi="Times New Roman" w:cs="Times New Roman"/>
          <w:color w:val="222222"/>
          <w:sz w:val="24"/>
          <w:szCs w:val="24"/>
          <w:shd w:val="clear" w:color="auto" w:fill="FFFFFF"/>
        </w:rPr>
        <w:t xml:space="preserve"> (Nambisan</w:t>
      </w:r>
      <w:r w:rsidR="00356DA8">
        <w:rPr>
          <w:rFonts w:ascii="Times New Roman" w:hAnsi="Times New Roman" w:cs="Times New Roman"/>
          <w:color w:val="222222"/>
          <w:sz w:val="24"/>
          <w:szCs w:val="24"/>
          <w:shd w:val="clear" w:color="auto" w:fill="FFFFFF"/>
        </w:rPr>
        <w:t xml:space="preserve"> and </w:t>
      </w:r>
      <w:r w:rsidR="005F43DA" w:rsidRPr="0089010F">
        <w:rPr>
          <w:rFonts w:ascii="Times New Roman" w:hAnsi="Times New Roman" w:cs="Times New Roman"/>
          <w:color w:val="222222"/>
          <w:sz w:val="24"/>
          <w:szCs w:val="24"/>
          <w:shd w:val="clear" w:color="auto" w:fill="FFFFFF"/>
        </w:rPr>
        <w:t>Luo,</w:t>
      </w:r>
      <w:r w:rsidR="001B15F5">
        <w:rPr>
          <w:rFonts w:ascii="Times New Roman" w:hAnsi="Times New Roman" w:cs="Times New Roman"/>
          <w:color w:val="222222"/>
          <w:sz w:val="24"/>
          <w:szCs w:val="24"/>
          <w:shd w:val="clear" w:color="auto" w:fill="FFFFFF"/>
        </w:rPr>
        <w:t xml:space="preserve"> 2022</w:t>
      </w:r>
      <w:r w:rsidR="005F43DA" w:rsidRPr="0089010F">
        <w:rPr>
          <w:rFonts w:ascii="Times New Roman" w:hAnsi="Times New Roman" w:cs="Times New Roman"/>
          <w:color w:val="222222"/>
          <w:sz w:val="24"/>
          <w:szCs w:val="24"/>
          <w:shd w:val="clear" w:color="auto" w:fill="FFFFFF"/>
        </w:rPr>
        <w:t>)</w:t>
      </w:r>
      <w:r w:rsidR="006D280E" w:rsidRPr="0089010F">
        <w:rPr>
          <w:rFonts w:ascii="Times New Roman" w:hAnsi="Times New Roman" w:cs="Times New Roman"/>
          <w:sz w:val="24"/>
          <w:szCs w:val="24"/>
        </w:rPr>
        <w:t>.</w:t>
      </w:r>
    </w:p>
    <w:p w:rsidR="003C6980" w:rsidRPr="0089010F" w:rsidRDefault="003C6980" w:rsidP="00607CE8">
      <w:pPr>
        <w:spacing w:line="240" w:lineRule="auto"/>
        <w:jc w:val="both"/>
        <w:rPr>
          <w:rFonts w:ascii="Times New Roman" w:hAnsi="Times New Roman" w:cs="Times New Roman"/>
          <w:sz w:val="24"/>
          <w:szCs w:val="24"/>
        </w:rPr>
      </w:pPr>
    </w:p>
    <w:p w:rsidR="006A1922" w:rsidRPr="003C6980" w:rsidRDefault="00006787" w:rsidP="00356DA8">
      <w:pPr>
        <w:pStyle w:val="Heading2"/>
        <w:spacing w:line="240" w:lineRule="auto"/>
        <w:jc w:val="both"/>
        <w:rPr>
          <w:rFonts w:ascii="Times New Roman" w:hAnsi="Times New Roman" w:cs="Times New Roman"/>
          <w:b/>
          <w:color w:val="5B9BD5" w:themeColor="accent1"/>
          <w:sz w:val="28"/>
        </w:rPr>
      </w:pPr>
      <w:bookmarkStart w:id="5" w:name="_Toc121289351"/>
      <w:r w:rsidRPr="003C6980">
        <w:rPr>
          <w:rFonts w:ascii="Times New Roman" w:hAnsi="Times New Roman" w:cs="Times New Roman"/>
          <w:b/>
          <w:color w:val="5B9BD5" w:themeColor="accent1"/>
          <w:sz w:val="28"/>
        </w:rPr>
        <w:t xml:space="preserve">2.2 </w:t>
      </w:r>
      <w:r w:rsidR="006A1922" w:rsidRPr="003C6980">
        <w:rPr>
          <w:rFonts w:ascii="Times New Roman" w:hAnsi="Times New Roman" w:cs="Times New Roman"/>
          <w:b/>
          <w:color w:val="5B9BD5" w:themeColor="accent1"/>
          <w:sz w:val="28"/>
        </w:rPr>
        <w:t>Type of Innovation</w:t>
      </w:r>
      <w:bookmarkEnd w:id="5"/>
    </w:p>
    <w:p w:rsidR="00516481" w:rsidRPr="0089010F" w:rsidRDefault="00516481"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Davila et al., (2012) developed a new project development innovation framework (as shown in appendix 1). The matrix is based on technology and business model, divided in</w:t>
      </w:r>
      <w:r w:rsidR="00F24AEB">
        <w:rPr>
          <w:rFonts w:ascii="Times New Roman" w:hAnsi="Times New Roman" w:cs="Times New Roman"/>
          <w:sz w:val="24"/>
          <w:szCs w:val="24"/>
        </w:rPr>
        <w:t>to new and near to existing. It i</w:t>
      </w:r>
      <w:r w:rsidRPr="0089010F">
        <w:rPr>
          <w:rFonts w:ascii="Times New Roman" w:hAnsi="Times New Roman" w:cs="Times New Roman"/>
          <w:sz w:val="24"/>
          <w:szCs w:val="24"/>
        </w:rPr>
        <w:t>s a two</w:t>
      </w:r>
      <w:r w:rsidR="00A55B75" w:rsidRPr="0089010F">
        <w:rPr>
          <w:rFonts w:ascii="Times New Roman" w:hAnsi="Times New Roman" w:cs="Times New Roman"/>
          <w:sz w:val="24"/>
          <w:szCs w:val="24"/>
        </w:rPr>
        <w:t>-by-</w:t>
      </w:r>
      <w:r w:rsidRPr="0089010F">
        <w:rPr>
          <w:rFonts w:ascii="Times New Roman" w:hAnsi="Times New Roman" w:cs="Times New Roman"/>
          <w:sz w:val="24"/>
          <w:szCs w:val="24"/>
        </w:rPr>
        <w:t>two matrix with four innovation segments</w:t>
      </w:r>
      <w:r w:rsidR="00A55B75" w:rsidRPr="0089010F">
        <w:rPr>
          <w:rFonts w:ascii="Times New Roman" w:hAnsi="Times New Roman" w:cs="Times New Roman"/>
          <w:sz w:val="24"/>
          <w:szCs w:val="24"/>
        </w:rPr>
        <w:t>:</w:t>
      </w:r>
      <w:r w:rsidRPr="0089010F">
        <w:rPr>
          <w:rFonts w:ascii="Times New Roman" w:hAnsi="Times New Roman" w:cs="Times New Roman"/>
          <w:sz w:val="24"/>
          <w:szCs w:val="24"/>
        </w:rPr>
        <w:t xml:space="preserve"> semi-racial, racial, incremental</w:t>
      </w:r>
      <w:r w:rsidR="00A55B75" w:rsidRPr="0089010F">
        <w:rPr>
          <w:rFonts w:ascii="Times New Roman" w:hAnsi="Times New Roman" w:cs="Times New Roman"/>
          <w:sz w:val="24"/>
          <w:szCs w:val="24"/>
        </w:rPr>
        <w:t>,</w:t>
      </w:r>
      <w:r w:rsidRPr="0089010F">
        <w:rPr>
          <w:rFonts w:ascii="Times New Roman" w:hAnsi="Times New Roman" w:cs="Times New Roman"/>
          <w:sz w:val="24"/>
          <w:szCs w:val="24"/>
        </w:rPr>
        <w:t xml:space="preserve"> and semi-radical</w:t>
      </w:r>
      <w:r w:rsidR="001B15F5">
        <w:rPr>
          <w:rFonts w:ascii="Times New Roman" w:hAnsi="Times New Roman" w:cs="Times New Roman"/>
          <w:color w:val="222222"/>
          <w:sz w:val="24"/>
          <w:szCs w:val="24"/>
          <w:shd w:val="clear" w:color="auto" w:fill="FFFFFF"/>
        </w:rPr>
        <w:t xml:space="preserve"> (Shestakov, 2019</w:t>
      </w:r>
      <w:r w:rsidR="00443364" w:rsidRPr="0089010F">
        <w:rPr>
          <w:rFonts w:ascii="Times New Roman" w:hAnsi="Times New Roman" w:cs="Times New Roman"/>
          <w:color w:val="222222"/>
          <w:sz w:val="24"/>
          <w:szCs w:val="24"/>
          <w:shd w:val="clear" w:color="auto" w:fill="FFFFFF"/>
        </w:rPr>
        <w:t>)</w:t>
      </w:r>
      <w:r w:rsidRPr="0089010F">
        <w:rPr>
          <w:rFonts w:ascii="Times New Roman" w:hAnsi="Times New Roman" w:cs="Times New Roman"/>
          <w:sz w:val="24"/>
          <w:szCs w:val="24"/>
        </w:rPr>
        <w:t>. Incremental leads to s</w:t>
      </w:r>
      <w:r w:rsidR="00A55B75" w:rsidRPr="0089010F">
        <w:rPr>
          <w:rFonts w:ascii="Times New Roman" w:hAnsi="Times New Roman" w:cs="Times New Roman"/>
          <w:sz w:val="24"/>
          <w:szCs w:val="24"/>
        </w:rPr>
        <w:t>light</w:t>
      </w:r>
      <w:r w:rsidRPr="0089010F">
        <w:rPr>
          <w:rFonts w:ascii="Times New Roman" w:hAnsi="Times New Roman" w:cs="Times New Roman"/>
          <w:sz w:val="24"/>
          <w:szCs w:val="24"/>
        </w:rPr>
        <w:t xml:space="preserve"> improvement to the products and business processes</w:t>
      </w:r>
      <w:r w:rsidR="00A55B75" w:rsidRPr="0089010F">
        <w:rPr>
          <w:rFonts w:ascii="Times New Roman" w:hAnsi="Times New Roman" w:cs="Times New Roman"/>
          <w:sz w:val="24"/>
          <w:szCs w:val="24"/>
        </w:rPr>
        <w:t>,</w:t>
      </w:r>
      <w:r w:rsidRPr="0089010F">
        <w:rPr>
          <w:rFonts w:ascii="Times New Roman" w:hAnsi="Times New Roman" w:cs="Times New Roman"/>
          <w:sz w:val="24"/>
          <w:szCs w:val="24"/>
        </w:rPr>
        <w:t xml:space="preserve"> while radical </w:t>
      </w:r>
      <w:r w:rsidR="00A72160" w:rsidRPr="0089010F">
        <w:rPr>
          <w:rFonts w:ascii="Times New Roman" w:hAnsi="Times New Roman" w:cs="Times New Roman"/>
          <w:sz w:val="24"/>
          <w:szCs w:val="24"/>
        </w:rPr>
        <w:t>innovation</w:t>
      </w:r>
      <w:r w:rsidRPr="0089010F">
        <w:rPr>
          <w:rFonts w:ascii="Times New Roman" w:hAnsi="Times New Roman" w:cs="Times New Roman"/>
          <w:sz w:val="24"/>
          <w:szCs w:val="24"/>
        </w:rPr>
        <w:t xml:space="preserve"> projects</w:t>
      </w:r>
      <w:r w:rsidR="00A72160" w:rsidRPr="0089010F">
        <w:rPr>
          <w:rFonts w:ascii="Times New Roman" w:hAnsi="Times New Roman" w:cs="Times New Roman"/>
          <w:sz w:val="24"/>
          <w:szCs w:val="24"/>
        </w:rPr>
        <w:t xml:space="preserve"> lead to new products. Semi-</w:t>
      </w:r>
      <w:r w:rsidR="00A72160" w:rsidRPr="0089010F">
        <w:rPr>
          <w:rFonts w:ascii="Times New Roman" w:hAnsi="Times New Roman" w:cs="Times New Roman"/>
          <w:sz w:val="24"/>
          <w:szCs w:val="24"/>
        </w:rPr>
        <w:lastRenderedPageBreak/>
        <w:t>radical innovation project</w:t>
      </w:r>
      <w:r w:rsidR="00A55B75" w:rsidRPr="0089010F">
        <w:rPr>
          <w:rFonts w:ascii="Times New Roman" w:hAnsi="Times New Roman" w:cs="Times New Roman"/>
          <w:sz w:val="24"/>
          <w:szCs w:val="24"/>
        </w:rPr>
        <w:t>s</w:t>
      </w:r>
      <w:r w:rsidR="00A72160" w:rsidRPr="0089010F">
        <w:rPr>
          <w:rFonts w:ascii="Times New Roman" w:hAnsi="Times New Roman" w:cs="Times New Roman"/>
          <w:sz w:val="24"/>
          <w:szCs w:val="24"/>
        </w:rPr>
        <w:t xml:space="preserve"> are new technologies or business model</w:t>
      </w:r>
      <w:r w:rsidR="00A55B75" w:rsidRPr="0089010F">
        <w:rPr>
          <w:rFonts w:ascii="Times New Roman" w:hAnsi="Times New Roman" w:cs="Times New Roman"/>
          <w:sz w:val="24"/>
          <w:szCs w:val="24"/>
        </w:rPr>
        <w:t>s</w:t>
      </w:r>
      <w:r w:rsidR="00A72160" w:rsidRPr="0089010F">
        <w:rPr>
          <w:rFonts w:ascii="Times New Roman" w:hAnsi="Times New Roman" w:cs="Times New Roman"/>
          <w:sz w:val="24"/>
          <w:szCs w:val="24"/>
        </w:rPr>
        <w:t>. The type of innovation identified for Unilever is incremental</w:t>
      </w:r>
      <w:r w:rsidR="00A55B75" w:rsidRPr="0089010F">
        <w:rPr>
          <w:rFonts w:ascii="Times New Roman" w:hAnsi="Times New Roman" w:cs="Times New Roman"/>
          <w:sz w:val="24"/>
          <w:szCs w:val="24"/>
        </w:rPr>
        <w:t>,</w:t>
      </w:r>
      <w:r w:rsidR="00A72160" w:rsidRPr="0089010F">
        <w:rPr>
          <w:rFonts w:ascii="Times New Roman" w:hAnsi="Times New Roman" w:cs="Times New Roman"/>
          <w:sz w:val="24"/>
          <w:szCs w:val="24"/>
        </w:rPr>
        <w:t xml:space="preserve"> which results in </w:t>
      </w:r>
      <w:r w:rsidR="00A55B75" w:rsidRPr="0089010F">
        <w:rPr>
          <w:rFonts w:ascii="Times New Roman" w:hAnsi="Times New Roman" w:cs="Times New Roman"/>
          <w:sz w:val="24"/>
          <w:szCs w:val="24"/>
        </w:rPr>
        <w:t xml:space="preserve">a </w:t>
      </w:r>
      <w:r w:rsidR="00A72160" w:rsidRPr="0089010F">
        <w:rPr>
          <w:rFonts w:ascii="Times New Roman" w:hAnsi="Times New Roman" w:cs="Times New Roman"/>
          <w:sz w:val="24"/>
          <w:szCs w:val="24"/>
        </w:rPr>
        <w:t>small improvement in the products and business processes.</w:t>
      </w:r>
    </w:p>
    <w:p w:rsidR="004E542A" w:rsidRDefault="005B7D2B"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The opportunities above present a marketing innovation for Unilev</w:t>
      </w:r>
      <w:r w:rsidR="00736935" w:rsidRPr="0089010F">
        <w:rPr>
          <w:rFonts w:ascii="Times New Roman" w:hAnsi="Times New Roman" w:cs="Times New Roman"/>
          <w:sz w:val="24"/>
          <w:szCs w:val="24"/>
        </w:rPr>
        <w:t>e</w:t>
      </w:r>
      <w:r w:rsidRPr="0089010F">
        <w:rPr>
          <w:rFonts w:ascii="Times New Roman" w:hAnsi="Times New Roman" w:cs="Times New Roman"/>
          <w:sz w:val="24"/>
          <w:szCs w:val="24"/>
        </w:rPr>
        <w:t>r</w:t>
      </w:r>
      <w:r w:rsidR="00A55B75" w:rsidRPr="0089010F">
        <w:rPr>
          <w:rFonts w:ascii="Times New Roman" w:hAnsi="Times New Roman" w:cs="Times New Roman"/>
          <w:sz w:val="24"/>
          <w:szCs w:val="24"/>
        </w:rPr>
        <w:t>,</w:t>
      </w:r>
      <w:r w:rsidR="00006D87" w:rsidRPr="0089010F">
        <w:rPr>
          <w:rFonts w:ascii="Times New Roman" w:hAnsi="Times New Roman" w:cs="Times New Roman"/>
          <w:sz w:val="24"/>
          <w:szCs w:val="24"/>
        </w:rPr>
        <w:t xml:space="preserve"> which falls under incremental innovation</w:t>
      </w:r>
      <w:r w:rsidRPr="0089010F">
        <w:rPr>
          <w:rFonts w:ascii="Times New Roman" w:hAnsi="Times New Roman" w:cs="Times New Roman"/>
          <w:sz w:val="24"/>
          <w:szCs w:val="24"/>
        </w:rPr>
        <w:t>.</w:t>
      </w:r>
      <w:r w:rsidR="007F37EC" w:rsidRPr="0089010F">
        <w:rPr>
          <w:rFonts w:ascii="Times New Roman" w:hAnsi="Times New Roman" w:cs="Times New Roman"/>
          <w:sz w:val="24"/>
          <w:szCs w:val="24"/>
        </w:rPr>
        <w:t xml:space="preserve"> Innovative marketing is the adoption of new marketing methods and strategies that are different from the previous ones.</w:t>
      </w:r>
      <w:r w:rsidR="00CE72DD">
        <w:rPr>
          <w:rFonts w:ascii="Times New Roman" w:hAnsi="Times New Roman" w:cs="Times New Roman"/>
          <w:sz w:val="24"/>
          <w:szCs w:val="24"/>
        </w:rPr>
        <w:t xml:space="preserve"> </w:t>
      </w:r>
      <w:r w:rsidR="00076F0C" w:rsidRPr="0089010F">
        <w:rPr>
          <w:rFonts w:ascii="Times New Roman" w:hAnsi="Times New Roman" w:cs="Times New Roman"/>
          <w:sz w:val="24"/>
          <w:szCs w:val="24"/>
        </w:rPr>
        <w:t xml:space="preserve">It is also defined as a method of promoting products through innovation. </w:t>
      </w:r>
      <w:r w:rsidR="00C02E01" w:rsidRPr="0089010F">
        <w:rPr>
          <w:rFonts w:ascii="Times New Roman" w:hAnsi="Times New Roman" w:cs="Times New Roman"/>
          <w:sz w:val="24"/>
          <w:szCs w:val="24"/>
        </w:rPr>
        <w:t>Most businesses use innovative marketing to inform customers about their new developments</w:t>
      </w:r>
      <w:r w:rsidR="001B15F5">
        <w:rPr>
          <w:rFonts w:ascii="Times New Roman" w:hAnsi="Times New Roman" w:cs="Times New Roman"/>
          <w:color w:val="222222"/>
          <w:sz w:val="24"/>
          <w:szCs w:val="24"/>
          <w:shd w:val="clear" w:color="auto" w:fill="FFFFFF"/>
        </w:rPr>
        <w:t xml:space="preserve"> (Ungerman et al., 2018</w:t>
      </w:r>
      <w:r w:rsidR="00443364" w:rsidRPr="0089010F">
        <w:rPr>
          <w:rFonts w:ascii="Times New Roman" w:hAnsi="Times New Roman" w:cs="Times New Roman"/>
          <w:color w:val="222222"/>
          <w:sz w:val="24"/>
          <w:szCs w:val="24"/>
          <w:shd w:val="clear" w:color="auto" w:fill="FFFFFF"/>
        </w:rPr>
        <w:t>)</w:t>
      </w:r>
      <w:r w:rsidR="00C02E01" w:rsidRPr="0089010F">
        <w:rPr>
          <w:rFonts w:ascii="Times New Roman" w:hAnsi="Times New Roman" w:cs="Times New Roman"/>
          <w:sz w:val="24"/>
          <w:szCs w:val="24"/>
        </w:rPr>
        <w:t>.</w:t>
      </w:r>
    </w:p>
    <w:p w:rsidR="004E542A" w:rsidRDefault="00A55B75"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Companies use this innovation</w:t>
      </w:r>
      <w:r w:rsidR="00076F0C" w:rsidRPr="0089010F">
        <w:rPr>
          <w:rFonts w:ascii="Times New Roman" w:hAnsi="Times New Roman" w:cs="Times New Roman"/>
          <w:sz w:val="24"/>
          <w:szCs w:val="24"/>
        </w:rPr>
        <w:t xml:space="preserve"> to improve the success of new products when they are released to the market.</w:t>
      </w:r>
      <w:r w:rsidR="00875757" w:rsidRPr="0089010F">
        <w:rPr>
          <w:rFonts w:ascii="Times New Roman" w:hAnsi="Times New Roman" w:cs="Times New Roman"/>
          <w:sz w:val="24"/>
          <w:szCs w:val="24"/>
        </w:rPr>
        <w:t xml:space="preserve"> This is done to show the public how the new product is used and some of its benefits. Marketing play</w:t>
      </w:r>
      <w:r w:rsidRPr="0089010F">
        <w:rPr>
          <w:rFonts w:ascii="Times New Roman" w:hAnsi="Times New Roman" w:cs="Times New Roman"/>
          <w:sz w:val="24"/>
          <w:szCs w:val="24"/>
        </w:rPr>
        <w:t>s</w:t>
      </w:r>
      <w:r w:rsidR="00875757" w:rsidRPr="0089010F">
        <w:rPr>
          <w:rFonts w:ascii="Times New Roman" w:hAnsi="Times New Roman" w:cs="Times New Roman"/>
          <w:sz w:val="24"/>
          <w:szCs w:val="24"/>
        </w:rPr>
        <w:t xml:space="preserve"> a critical role in creating awareness </w:t>
      </w:r>
      <w:r w:rsidRPr="0089010F">
        <w:rPr>
          <w:rFonts w:ascii="Times New Roman" w:hAnsi="Times New Roman" w:cs="Times New Roman"/>
          <w:sz w:val="24"/>
          <w:szCs w:val="24"/>
        </w:rPr>
        <w:t>among</w:t>
      </w:r>
      <w:r w:rsidR="00875757" w:rsidRPr="0089010F">
        <w:rPr>
          <w:rFonts w:ascii="Times New Roman" w:hAnsi="Times New Roman" w:cs="Times New Roman"/>
          <w:sz w:val="24"/>
          <w:szCs w:val="24"/>
        </w:rPr>
        <w:t xml:space="preserve"> the public. This </w:t>
      </w:r>
      <w:r w:rsidRPr="0089010F">
        <w:rPr>
          <w:rFonts w:ascii="Times New Roman" w:hAnsi="Times New Roman" w:cs="Times New Roman"/>
          <w:sz w:val="24"/>
          <w:szCs w:val="24"/>
        </w:rPr>
        <w:t>primarily applies</w:t>
      </w:r>
      <w:r w:rsidR="00875757" w:rsidRPr="0089010F">
        <w:rPr>
          <w:rFonts w:ascii="Times New Roman" w:hAnsi="Times New Roman" w:cs="Times New Roman"/>
          <w:sz w:val="24"/>
          <w:szCs w:val="24"/>
        </w:rPr>
        <w:t xml:space="preserve"> to those </w:t>
      </w:r>
      <w:r w:rsidRPr="0089010F">
        <w:rPr>
          <w:rFonts w:ascii="Times New Roman" w:hAnsi="Times New Roman" w:cs="Times New Roman"/>
          <w:sz w:val="24"/>
          <w:szCs w:val="24"/>
        </w:rPr>
        <w:t>un</w:t>
      </w:r>
      <w:r w:rsidR="00875757" w:rsidRPr="0089010F">
        <w:rPr>
          <w:rFonts w:ascii="Times New Roman" w:hAnsi="Times New Roman" w:cs="Times New Roman"/>
          <w:sz w:val="24"/>
          <w:szCs w:val="24"/>
        </w:rPr>
        <w:t xml:space="preserve">aware when new products are released to the </w:t>
      </w:r>
      <w:r w:rsidR="0033363F" w:rsidRPr="0089010F">
        <w:rPr>
          <w:rFonts w:ascii="Times New Roman" w:hAnsi="Times New Roman" w:cs="Times New Roman"/>
          <w:sz w:val="24"/>
          <w:szCs w:val="24"/>
        </w:rPr>
        <w:t>market</w:t>
      </w:r>
      <w:r w:rsidR="00875757" w:rsidRPr="0089010F">
        <w:rPr>
          <w:rFonts w:ascii="Times New Roman" w:hAnsi="Times New Roman" w:cs="Times New Roman"/>
          <w:sz w:val="24"/>
          <w:szCs w:val="24"/>
        </w:rPr>
        <w:t>.</w:t>
      </w:r>
      <w:r w:rsidR="00546557" w:rsidRPr="0089010F">
        <w:rPr>
          <w:rFonts w:ascii="Times New Roman" w:hAnsi="Times New Roman" w:cs="Times New Roman"/>
          <w:sz w:val="24"/>
          <w:szCs w:val="24"/>
        </w:rPr>
        <w:t xml:space="preserve"> Innovative marketing also help</w:t>
      </w:r>
      <w:r w:rsidRPr="0089010F">
        <w:rPr>
          <w:rFonts w:ascii="Times New Roman" w:hAnsi="Times New Roman" w:cs="Times New Roman"/>
          <w:sz w:val="24"/>
          <w:szCs w:val="24"/>
        </w:rPr>
        <w:t>s</w:t>
      </w:r>
      <w:r w:rsidR="00546557" w:rsidRPr="0089010F">
        <w:rPr>
          <w:rFonts w:ascii="Times New Roman" w:hAnsi="Times New Roman" w:cs="Times New Roman"/>
          <w:sz w:val="24"/>
          <w:szCs w:val="24"/>
        </w:rPr>
        <w:t xml:space="preserve"> companies to identify new markets</w:t>
      </w:r>
      <w:r w:rsidRPr="0089010F">
        <w:rPr>
          <w:rFonts w:ascii="Times New Roman" w:hAnsi="Times New Roman" w:cs="Times New Roman"/>
          <w:sz w:val="24"/>
          <w:szCs w:val="24"/>
        </w:rPr>
        <w:t>,</w:t>
      </w:r>
      <w:r w:rsidR="00546557" w:rsidRPr="0089010F">
        <w:rPr>
          <w:rFonts w:ascii="Times New Roman" w:hAnsi="Times New Roman" w:cs="Times New Roman"/>
          <w:sz w:val="24"/>
          <w:szCs w:val="24"/>
        </w:rPr>
        <w:t xml:space="preserve"> which increase</w:t>
      </w:r>
      <w:r w:rsidRPr="0089010F">
        <w:rPr>
          <w:rFonts w:ascii="Times New Roman" w:hAnsi="Times New Roman" w:cs="Times New Roman"/>
          <w:sz w:val="24"/>
          <w:szCs w:val="24"/>
        </w:rPr>
        <w:t>s</w:t>
      </w:r>
      <w:r w:rsidR="00546557" w:rsidRPr="0089010F">
        <w:rPr>
          <w:rFonts w:ascii="Times New Roman" w:hAnsi="Times New Roman" w:cs="Times New Roman"/>
          <w:sz w:val="24"/>
          <w:szCs w:val="24"/>
        </w:rPr>
        <w:t xml:space="preserve"> the number of sales.</w:t>
      </w:r>
      <w:r w:rsidR="002D4D2C" w:rsidRPr="0089010F">
        <w:rPr>
          <w:rFonts w:ascii="Times New Roman" w:hAnsi="Times New Roman" w:cs="Times New Roman"/>
          <w:sz w:val="24"/>
          <w:szCs w:val="24"/>
        </w:rPr>
        <w:t xml:space="preserve"> </w:t>
      </w:r>
    </w:p>
    <w:p w:rsidR="004E542A" w:rsidRDefault="002D4D2C"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Through marketing, the company get</w:t>
      </w:r>
      <w:r w:rsidR="00A55B75" w:rsidRPr="0089010F">
        <w:rPr>
          <w:rFonts w:ascii="Times New Roman" w:hAnsi="Times New Roman" w:cs="Times New Roman"/>
          <w:sz w:val="24"/>
          <w:szCs w:val="24"/>
        </w:rPr>
        <w:t>s a chance to reach out to a large audience, impacting</w:t>
      </w:r>
      <w:r w:rsidRPr="0089010F">
        <w:rPr>
          <w:rFonts w:ascii="Times New Roman" w:hAnsi="Times New Roman" w:cs="Times New Roman"/>
          <w:sz w:val="24"/>
          <w:szCs w:val="24"/>
        </w:rPr>
        <w:t xml:space="preserve"> sales.</w:t>
      </w:r>
      <w:r w:rsidR="00CE72DD">
        <w:rPr>
          <w:rFonts w:ascii="Times New Roman" w:hAnsi="Times New Roman" w:cs="Times New Roman"/>
          <w:sz w:val="24"/>
          <w:szCs w:val="24"/>
        </w:rPr>
        <w:t xml:space="preserve"> </w:t>
      </w:r>
      <w:r w:rsidR="00A55B75" w:rsidRPr="0089010F">
        <w:rPr>
          <w:rFonts w:ascii="Times New Roman" w:hAnsi="Times New Roman" w:cs="Times New Roman"/>
          <w:sz w:val="24"/>
          <w:szCs w:val="24"/>
        </w:rPr>
        <w:t>Organisations use different types of innovative marketing</w:t>
      </w:r>
      <w:r w:rsidR="00544175" w:rsidRPr="0089010F">
        <w:rPr>
          <w:rFonts w:ascii="Times New Roman" w:hAnsi="Times New Roman" w:cs="Times New Roman"/>
          <w:sz w:val="24"/>
          <w:szCs w:val="24"/>
        </w:rPr>
        <w:t xml:space="preserve">. However, Unilever will make use of social media platforms. Social media is an </w:t>
      </w:r>
      <w:r w:rsidR="00A55B75" w:rsidRPr="0089010F">
        <w:rPr>
          <w:rFonts w:ascii="Times New Roman" w:hAnsi="Times New Roman" w:cs="Times New Roman"/>
          <w:sz w:val="24"/>
          <w:szCs w:val="24"/>
        </w:rPr>
        <w:t>influential</w:t>
      </w:r>
      <w:r w:rsidR="00544175" w:rsidRPr="0089010F">
        <w:rPr>
          <w:rFonts w:ascii="Times New Roman" w:hAnsi="Times New Roman" w:cs="Times New Roman"/>
          <w:sz w:val="24"/>
          <w:szCs w:val="24"/>
        </w:rPr>
        <w:t xml:space="preserve"> innovation in marketing since it allows </w:t>
      </w:r>
      <w:r w:rsidR="00A55B75" w:rsidRPr="0089010F">
        <w:rPr>
          <w:rFonts w:ascii="Times New Roman" w:hAnsi="Times New Roman" w:cs="Times New Roman"/>
          <w:sz w:val="24"/>
          <w:szCs w:val="24"/>
        </w:rPr>
        <w:t>businesse</w:t>
      </w:r>
      <w:r w:rsidR="00544175" w:rsidRPr="0089010F">
        <w:rPr>
          <w:rFonts w:ascii="Times New Roman" w:hAnsi="Times New Roman" w:cs="Times New Roman"/>
          <w:sz w:val="24"/>
          <w:szCs w:val="24"/>
        </w:rPr>
        <w:t>s to access many customers</w:t>
      </w:r>
      <w:r w:rsidR="001B15F5">
        <w:rPr>
          <w:rFonts w:ascii="Times New Roman" w:hAnsi="Times New Roman" w:cs="Times New Roman"/>
          <w:color w:val="222222"/>
          <w:sz w:val="24"/>
          <w:szCs w:val="24"/>
          <w:shd w:val="clear" w:color="auto" w:fill="FFFFFF"/>
        </w:rPr>
        <w:t xml:space="preserve"> (Bhimani et al., 2019</w:t>
      </w:r>
      <w:r w:rsidR="00443364" w:rsidRPr="0089010F">
        <w:rPr>
          <w:rFonts w:ascii="Times New Roman" w:hAnsi="Times New Roman" w:cs="Times New Roman"/>
          <w:color w:val="222222"/>
          <w:sz w:val="24"/>
          <w:szCs w:val="24"/>
          <w:shd w:val="clear" w:color="auto" w:fill="FFFFFF"/>
        </w:rPr>
        <w:t>)</w:t>
      </w:r>
      <w:r w:rsidR="00544175" w:rsidRPr="0089010F">
        <w:rPr>
          <w:rFonts w:ascii="Times New Roman" w:hAnsi="Times New Roman" w:cs="Times New Roman"/>
          <w:sz w:val="24"/>
          <w:szCs w:val="24"/>
        </w:rPr>
        <w:t xml:space="preserve">. </w:t>
      </w:r>
    </w:p>
    <w:p w:rsidR="003C6980" w:rsidRPr="0089010F" w:rsidRDefault="003C6980" w:rsidP="00607CE8">
      <w:pPr>
        <w:spacing w:line="240" w:lineRule="auto"/>
        <w:jc w:val="both"/>
        <w:rPr>
          <w:rFonts w:ascii="Times New Roman" w:hAnsi="Times New Roman" w:cs="Times New Roman"/>
          <w:sz w:val="24"/>
          <w:szCs w:val="24"/>
        </w:rPr>
      </w:pPr>
    </w:p>
    <w:p w:rsidR="00870EDD" w:rsidRPr="003C6980" w:rsidRDefault="00006787" w:rsidP="00356DA8">
      <w:pPr>
        <w:pStyle w:val="Heading2"/>
        <w:spacing w:line="240" w:lineRule="auto"/>
        <w:jc w:val="both"/>
        <w:rPr>
          <w:rFonts w:ascii="Times New Roman" w:hAnsi="Times New Roman" w:cs="Times New Roman"/>
          <w:b/>
          <w:color w:val="5B9BD5" w:themeColor="accent1"/>
          <w:sz w:val="28"/>
        </w:rPr>
      </w:pPr>
      <w:bookmarkStart w:id="6" w:name="_Toc121289352"/>
      <w:r w:rsidRPr="003C6980">
        <w:rPr>
          <w:rFonts w:ascii="Times New Roman" w:hAnsi="Times New Roman" w:cs="Times New Roman"/>
          <w:b/>
          <w:color w:val="5B9BD5" w:themeColor="accent1"/>
          <w:sz w:val="28"/>
        </w:rPr>
        <w:t xml:space="preserve">2.3 </w:t>
      </w:r>
      <w:r w:rsidR="00870EDD" w:rsidRPr="003C6980">
        <w:rPr>
          <w:rFonts w:ascii="Times New Roman" w:hAnsi="Times New Roman" w:cs="Times New Roman"/>
          <w:b/>
          <w:color w:val="5B9BD5" w:themeColor="accent1"/>
          <w:sz w:val="28"/>
        </w:rPr>
        <w:t>Creativity Thinking Process</w:t>
      </w:r>
      <w:bookmarkEnd w:id="6"/>
    </w:p>
    <w:p w:rsidR="00E00E52" w:rsidRDefault="00A55B75"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The c</w:t>
      </w:r>
      <w:r w:rsidR="00CD4F10" w:rsidRPr="0089010F">
        <w:rPr>
          <w:rFonts w:ascii="Times New Roman" w:hAnsi="Times New Roman" w:cs="Times New Roman"/>
          <w:sz w:val="24"/>
          <w:szCs w:val="24"/>
        </w:rPr>
        <w:t xml:space="preserve">reative thinking process has been used at </w:t>
      </w:r>
      <w:r w:rsidRPr="0089010F">
        <w:rPr>
          <w:rFonts w:ascii="Times New Roman" w:hAnsi="Times New Roman" w:cs="Times New Roman"/>
          <w:sz w:val="24"/>
          <w:szCs w:val="24"/>
        </w:rPr>
        <w:t xml:space="preserve">the </w:t>
      </w:r>
      <w:r w:rsidR="00CD4F10" w:rsidRPr="0089010F">
        <w:rPr>
          <w:rFonts w:ascii="Times New Roman" w:hAnsi="Times New Roman" w:cs="Times New Roman"/>
          <w:sz w:val="24"/>
          <w:szCs w:val="24"/>
        </w:rPr>
        <w:t>individual, team, organi</w:t>
      </w:r>
      <w:r w:rsidR="004955E2" w:rsidRPr="0089010F">
        <w:rPr>
          <w:rFonts w:ascii="Times New Roman" w:hAnsi="Times New Roman" w:cs="Times New Roman"/>
          <w:sz w:val="24"/>
          <w:szCs w:val="24"/>
        </w:rPr>
        <w:t>s</w:t>
      </w:r>
      <w:r w:rsidR="00CD4F10" w:rsidRPr="0089010F">
        <w:rPr>
          <w:rFonts w:ascii="Times New Roman" w:hAnsi="Times New Roman" w:cs="Times New Roman"/>
          <w:sz w:val="24"/>
          <w:szCs w:val="24"/>
        </w:rPr>
        <w:t>ational and industrial level</w:t>
      </w:r>
      <w:r w:rsidRPr="0089010F">
        <w:rPr>
          <w:rFonts w:ascii="Times New Roman" w:hAnsi="Times New Roman" w:cs="Times New Roman"/>
          <w:sz w:val="24"/>
          <w:szCs w:val="24"/>
        </w:rPr>
        <w:t>s</w:t>
      </w:r>
      <w:r w:rsidR="00CD4F10" w:rsidRPr="0089010F">
        <w:rPr>
          <w:rFonts w:ascii="Times New Roman" w:hAnsi="Times New Roman" w:cs="Times New Roman"/>
          <w:sz w:val="24"/>
          <w:szCs w:val="24"/>
        </w:rPr>
        <w:t xml:space="preserve"> in different ways to enhance the effectiveness of the innovation.</w:t>
      </w:r>
      <w:r w:rsidR="006F47D1" w:rsidRPr="0089010F">
        <w:rPr>
          <w:rFonts w:ascii="Times New Roman" w:hAnsi="Times New Roman" w:cs="Times New Roman"/>
          <w:sz w:val="24"/>
          <w:szCs w:val="24"/>
        </w:rPr>
        <w:t xml:space="preserve"> Creativity thinking </w:t>
      </w:r>
      <w:r w:rsidRPr="0089010F">
        <w:rPr>
          <w:rFonts w:ascii="Times New Roman" w:hAnsi="Times New Roman" w:cs="Times New Roman"/>
          <w:sz w:val="24"/>
          <w:szCs w:val="24"/>
        </w:rPr>
        <w:t>enables</w:t>
      </w:r>
      <w:r w:rsidR="006F47D1" w:rsidRPr="0089010F">
        <w:rPr>
          <w:rFonts w:ascii="Times New Roman" w:hAnsi="Times New Roman" w:cs="Times New Roman"/>
          <w:sz w:val="24"/>
          <w:szCs w:val="24"/>
        </w:rPr>
        <w:t xml:space="preserve"> individuals to see </w:t>
      </w:r>
      <w:r w:rsidRPr="0089010F">
        <w:rPr>
          <w:rFonts w:ascii="Times New Roman" w:hAnsi="Times New Roman" w:cs="Times New Roman"/>
          <w:sz w:val="24"/>
          <w:szCs w:val="24"/>
        </w:rPr>
        <w:t>the</w:t>
      </w:r>
      <w:r w:rsidR="006F47D1" w:rsidRPr="0089010F">
        <w:rPr>
          <w:rFonts w:ascii="Times New Roman" w:hAnsi="Times New Roman" w:cs="Times New Roman"/>
          <w:sz w:val="24"/>
          <w:szCs w:val="24"/>
        </w:rPr>
        <w:t xml:space="preserve"> big picture of the projects</w:t>
      </w:r>
      <w:r w:rsidR="00356DA8">
        <w:rPr>
          <w:rFonts w:ascii="Times New Roman" w:hAnsi="Times New Roman" w:cs="Times New Roman"/>
          <w:color w:val="222222"/>
          <w:sz w:val="24"/>
          <w:szCs w:val="24"/>
          <w:shd w:val="clear" w:color="auto" w:fill="FFFFFF"/>
        </w:rPr>
        <w:t xml:space="preserve"> (Khoiriyah and </w:t>
      </w:r>
      <w:r w:rsidR="001B15F5">
        <w:rPr>
          <w:rFonts w:ascii="Times New Roman" w:hAnsi="Times New Roman" w:cs="Times New Roman"/>
          <w:color w:val="222222"/>
          <w:sz w:val="24"/>
          <w:szCs w:val="24"/>
          <w:shd w:val="clear" w:color="auto" w:fill="FFFFFF"/>
        </w:rPr>
        <w:t>Husamah, 2018</w:t>
      </w:r>
      <w:r w:rsidR="00443364" w:rsidRPr="0089010F">
        <w:rPr>
          <w:rFonts w:ascii="Times New Roman" w:hAnsi="Times New Roman" w:cs="Times New Roman"/>
          <w:color w:val="222222"/>
          <w:sz w:val="24"/>
          <w:szCs w:val="24"/>
          <w:shd w:val="clear" w:color="auto" w:fill="FFFFFF"/>
        </w:rPr>
        <w:t>)</w:t>
      </w:r>
      <w:r w:rsidR="006F47D1" w:rsidRPr="0089010F">
        <w:rPr>
          <w:rFonts w:ascii="Times New Roman" w:hAnsi="Times New Roman" w:cs="Times New Roman"/>
          <w:sz w:val="24"/>
          <w:szCs w:val="24"/>
        </w:rPr>
        <w:t xml:space="preserve">. </w:t>
      </w:r>
    </w:p>
    <w:p w:rsidR="00CD4F10" w:rsidRPr="0089010F" w:rsidRDefault="006F47D1"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 xml:space="preserve">This process has also been used as a motivation tool by team members. </w:t>
      </w:r>
      <w:r w:rsidR="006831E0" w:rsidRPr="0089010F">
        <w:rPr>
          <w:rFonts w:ascii="Times New Roman" w:hAnsi="Times New Roman" w:cs="Times New Roman"/>
          <w:sz w:val="24"/>
          <w:szCs w:val="24"/>
        </w:rPr>
        <w:t>When working in groups, sometimes the members might get bored with each other</w:t>
      </w:r>
      <w:r w:rsidR="00A55B75" w:rsidRPr="0089010F">
        <w:rPr>
          <w:rFonts w:ascii="Times New Roman" w:hAnsi="Times New Roman" w:cs="Times New Roman"/>
          <w:sz w:val="24"/>
          <w:szCs w:val="24"/>
        </w:rPr>
        <w:t>,</w:t>
      </w:r>
      <w:r w:rsidR="006831E0" w:rsidRPr="0089010F">
        <w:rPr>
          <w:rFonts w:ascii="Times New Roman" w:hAnsi="Times New Roman" w:cs="Times New Roman"/>
          <w:sz w:val="24"/>
          <w:szCs w:val="24"/>
        </w:rPr>
        <w:t xml:space="preserve"> but their process motivate</w:t>
      </w:r>
      <w:r w:rsidR="00A55B75" w:rsidRPr="0089010F">
        <w:rPr>
          <w:rFonts w:ascii="Times New Roman" w:hAnsi="Times New Roman" w:cs="Times New Roman"/>
          <w:sz w:val="24"/>
          <w:szCs w:val="24"/>
        </w:rPr>
        <w:t>s</w:t>
      </w:r>
      <w:r w:rsidR="006831E0" w:rsidRPr="0089010F">
        <w:rPr>
          <w:rFonts w:ascii="Times New Roman" w:hAnsi="Times New Roman" w:cs="Times New Roman"/>
          <w:sz w:val="24"/>
          <w:szCs w:val="24"/>
        </w:rPr>
        <w:t xml:space="preserve"> them to continue pushing their objectives forward. Doing something creative helps the members </w:t>
      </w:r>
      <w:r w:rsidR="00A55B75" w:rsidRPr="0089010F">
        <w:rPr>
          <w:rFonts w:ascii="Times New Roman" w:hAnsi="Times New Roman" w:cs="Times New Roman"/>
          <w:sz w:val="24"/>
          <w:szCs w:val="24"/>
        </w:rPr>
        <w:t>shake off their bad moods and focus more</w:t>
      </w:r>
      <w:r w:rsidR="006831E0" w:rsidRPr="0089010F">
        <w:rPr>
          <w:rFonts w:ascii="Times New Roman" w:hAnsi="Times New Roman" w:cs="Times New Roman"/>
          <w:sz w:val="24"/>
          <w:szCs w:val="24"/>
        </w:rPr>
        <w:t xml:space="preserve"> on their tasks</w:t>
      </w:r>
      <w:r w:rsidR="00CE72DD">
        <w:rPr>
          <w:rFonts w:ascii="Times New Roman" w:hAnsi="Times New Roman" w:cs="Times New Roman"/>
          <w:sz w:val="24"/>
          <w:szCs w:val="24"/>
        </w:rPr>
        <w:t xml:space="preserve"> </w:t>
      </w:r>
      <w:r w:rsidR="001B15F5">
        <w:rPr>
          <w:rFonts w:ascii="Times New Roman" w:hAnsi="Times New Roman" w:cs="Times New Roman"/>
          <w:color w:val="222222"/>
          <w:sz w:val="24"/>
          <w:szCs w:val="24"/>
          <w:shd w:val="clear" w:color="auto" w:fill="FFFFFF"/>
        </w:rPr>
        <w:t>(Park &amp; Lee, 2021</w:t>
      </w:r>
      <w:r w:rsidR="00443364" w:rsidRPr="0089010F">
        <w:rPr>
          <w:rFonts w:ascii="Times New Roman" w:hAnsi="Times New Roman" w:cs="Times New Roman"/>
          <w:color w:val="222222"/>
          <w:sz w:val="24"/>
          <w:szCs w:val="24"/>
          <w:shd w:val="clear" w:color="auto" w:fill="FFFFFF"/>
        </w:rPr>
        <w:t>)</w:t>
      </w:r>
      <w:r w:rsidR="006831E0" w:rsidRPr="0089010F">
        <w:rPr>
          <w:rFonts w:ascii="Times New Roman" w:hAnsi="Times New Roman" w:cs="Times New Roman"/>
          <w:sz w:val="24"/>
          <w:szCs w:val="24"/>
        </w:rPr>
        <w:t xml:space="preserve">. Doing something creative allows the mind to move away from disturbing thoughts and </w:t>
      </w:r>
      <w:r w:rsidR="00FD500B" w:rsidRPr="0089010F">
        <w:rPr>
          <w:rFonts w:ascii="Times New Roman" w:hAnsi="Times New Roman" w:cs="Times New Roman"/>
          <w:sz w:val="24"/>
          <w:szCs w:val="24"/>
        </w:rPr>
        <w:t>focus</w:t>
      </w:r>
      <w:r w:rsidR="006831E0" w:rsidRPr="0089010F">
        <w:rPr>
          <w:rFonts w:ascii="Times New Roman" w:hAnsi="Times New Roman" w:cs="Times New Roman"/>
          <w:sz w:val="24"/>
          <w:szCs w:val="24"/>
        </w:rPr>
        <w:t xml:space="preserve"> on something fun.</w:t>
      </w:r>
    </w:p>
    <w:p w:rsidR="004E542A" w:rsidRDefault="00FD500B"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 xml:space="preserve">Additionally, </w:t>
      </w:r>
      <w:r w:rsidR="003C6980" w:rsidRPr="0089010F">
        <w:rPr>
          <w:rFonts w:ascii="Times New Roman" w:hAnsi="Times New Roman" w:cs="Times New Roman"/>
          <w:sz w:val="24"/>
          <w:szCs w:val="24"/>
        </w:rPr>
        <w:t>this process helps</w:t>
      </w:r>
      <w:r w:rsidRPr="0089010F">
        <w:rPr>
          <w:rFonts w:ascii="Times New Roman" w:hAnsi="Times New Roman" w:cs="Times New Roman"/>
          <w:sz w:val="24"/>
          <w:szCs w:val="24"/>
        </w:rPr>
        <w:t xml:space="preserve"> in problem</w:t>
      </w:r>
      <w:r w:rsidR="00A55B75" w:rsidRPr="0089010F">
        <w:rPr>
          <w:rFonts w:ascii="Times New Roman" w:hAnsi="Times New Roman" w:cs="Times New Roman"/>
          <w:sz w:val="24"/>
          <w:szCs w:val="24"/>
        </w:rPr>
        <w:t>-</w:t>
      </w:r>
      <w:r w:rsidRPr="0089010F">
        <w:rPr>
          <w:rFonts w:ascii="Times New Roman" w:hAnsi="Times New Roman" w:cs="Times New Roman"/>
          <w:sz w:val="24"/>
          <w:szCs w:val="24"/>
        </w:rPr>
        <w:t>solving. One of the most difficult task</w:t>
      </w:r>
      <w:r w:rsidR="00A55B75" w:rsidRPr="0089010F">
        <w:rPr>
          <w:rFonts w:ascii="Times New Roman" w:hAnsi="Times New Roman" w:cs="Times New Roman"/>
          <w:sz w:val="24"/>
          <w:szCs w:val="24"/>
        </w:rPr>
        <w:t>s</w:t>
      </w:r>
      <w:r w:rsidRPr="0089010F">
        <w:rPr>
          <w:rFonts w:ascii="Times New Roman" w:hAnsi="Times New Roman" w:cs="Times New Roman"/>
          <w:sz w:val="24"/>
          <w:szCs w:val="24"/>
        </w:rPr>
        <w:t xml:space="preserve"> that impact organi</w:t>
      </w:r>
      <w:r w:rsidR="004955E2" w:rsidRPr="0089010F">
        <w:rPr>
          <w:rFonts w:ascii="Times New Roman" w:hAnsi="Times New Roman" w:cs="Times New Roman"/>
          <w:sz w:val="24"/>
          <w:szCs w:val="24"/>
        </w:rPr>
        <w:t>s</w:t>
      </w:r>
      <w:r w:rsidRPr="0089010F">
        <w:rPr>
          <w:rFonts w:ascii="Times New Roman" w:hAnsi="Times New Roman" w:cs="Times New Roman"/>
          <w:sz w:val="24"/>
          <w:szCs w:val="24"/>
        </w:rPr>
        <w:t>ational performance is problem</w:t>
      </w:r>
      <w:r w:rsidR="00A55B75" w:rsidRPr="0089010F">
        <w:rPr>
          <w:rFonts w:ascii="Times New Roman" w:hAnsi="Times New Roman" w:cs="Times New Roman"/>
          <w:sz w:val="24"/>
          <w:szCs w:val="24"/>
        </w:rPr>
        <w:t>-</w:t>
      </w:r>
      <w:r w:rsidRPr="0089010F">
        <w:rPr>
          <w:rFonts w:ascii="Times New Roman" w:hAnsi="Times New Roman" w:cs="Times New Roman"/>
          <w:sz w:val="24"/>
          <w:szCs w:val="24"/>
        </w:rPr>
        <w:t>solving. Overcoming daily challenges is difficult since more people are involved in decision</w:t>
      </w:r>
      <w:r w:rsidR="00A55B75" w:rsidRPr="0089010F">
        <w:rPr>
          <w:rFonts w:ascii="Times New Roman" w:hAnsi="Times New Roman" w:cs="Times New Roman"/>
          <w:sz w:val="24"/>
          <w:szCs w:val="24"/>
        </w:rPr>
        <w:t>-</w:t>
      </w:r>
      <w:r w:rsidRPr="0089010F">
        <w:rPr>
          <w:rFonts w:ascii="Times New Roman" w:hAnsi="Times New Roman" w:cs="Times New Roman"/>
          <w:sz w:val="24"/>
          <w:szCs w:val="24"/>
        </w:rPr>
        <w:t>making. However, this is no longer a problem when there is creativity. Creative thinking open</w:t>
      </w:r>
      <w:r w:rsidR="00A55B75" w:rsidRPr="0089010F">
        <w:rPr>
          <w:rFonts w:ascii="Times New Roman" w:hAnsi="Times New Roman" w:cs="Times New Roman"/>
          <w:sz w:val="24"/>
          <w:szCs w:val="24"/>
        </w:rPr>
        <w:t>s</w:t>
      </w:r>
      <w:r w:rsidRPr="0089010F">
        <w:rPr>
          <w:rFonts w:ascii="Times New Roman" w:hAnsi="Times New Roman" w:cs="Times New Roman"/>
          <w:sz w:val="24"/>
          <w:szCs w:val="24"/>
        </w:rPr>
        <w:t xml:space="preserve"> up more possibilities</w:t>
      </w:r>
      <w:r w:rsidR="00A55B75" w:rsidRPr="0089010F">
        <w:rPr>
          <w:rFonts w:ascii="Times New Roman" w:hAnsi="Times New Roman" w:cs="Times New Roman"/>
          <w:sz w:val="24"/>
          <w:szCs w:val="24"/>
        </w:rPr>
        <w:t>,</w:t>
      </w:r>
      <w:r w:rsidRPr="0089010F">
        <w:rPr>
          <w:rFonts w:ascii="Times New Roman" w:hAnsi="Times New Roman" w:cs="Times New Roman"/>
          <w:sz w:val="24"/>
          <w:szCs w:val="24"/>
        </w:rPr>
        <w:t xml:space="preserve"> and this help</w:t>
      </w:r>
      <w:r w:rsidR="00A55B75" w:rsidRPr="0089010F">
        <w:rPr>
          <w:rFonts w:ascii="Times New Roman" w:hAnsi="Times New Roman" w:cs="Times New Roman"/>
          <w:sz w:val="24"/>
          <w:szCs w:val="24"/>
        </w:rPr>
        <w:t>s</w:t>
      </w:r>
      <w:r w:rsidRPr="0089010F">
        <w:rPr>
          <w:rFonts w:ascii="Times New Roman" w:hAnsi="Times New Roman" w:cs="Times New Roman"/>
          <w:sz w:val="24"/>
          <w:szCs w:val="24"/>
        </w:rPr>
        <w:t xml:space="preserve"> leaders to look at situations </w:t>
      </w:r>
      <w:r w:rsidR="00A55B75" w:rsidRPr="0089010F">
        <w:rPr>
          <w:rFonts w:ascii="Times New Roman" w:hAnsi="Times New Roman" w:cs="Times New Roman"/>
          <w:sz w:val="24"/>
          <w:szCs w:val="24"/>
        </w:rPr>
        <w:t>from</w:t>
      </w:r>
      <w:r w:rsidRPr="0089010F">
        <w:rPr>
          <w:rFonts w:ascii="Times New Roman" w:hAnsi="Times New Roman" w:cs="Times New Roman"/>
          <w:sz w:val="24"/>
          <w:szCs w:val="24"/>
        </w:rPr>
        <w:t xml:space="preserve"> different angles</w:t>
      </w:r>
      <w:r w:rsidR="001B15F5">
        <w:rPr>
          <w:rFonts w:ascii="Times New Roman" w:hAnsi="Times New Roman" w:cs="Times New Roman"/>
          <w:color w:val="222222"/>
          <w:sz w:val="24"/>
          <w:szCs w:val="24"/>
          <w:shd w:val="clear" w:color="auto" w:fill="FFFFFF"/>
        </w:rPr>
        <w:t xml:space="preserve"> (Awan et al., 2019</w:t>
      </w:r>
      <w:r w:rsidR="00443364" w:rsidRPr="0089010F">
        <w:rPr>
          <w:rFonts w:ascii="Times New Roman" w:hAnsi="Times New Roman" w:cs="Times New Roman"/>
          <w:color w:val="222222"/>
          <w:sz w:val="24"/>
          <w:szCs w:val="24"/>
          <w:shd w:val="clear" w:color="auto" w:fill="FFFFFF"/>
        </w:rPr>
        <w:t>)</w:t>
      </w:r>
      <w:r w:rsidRPr="0089010F">
        <w:rPr>
          <w:rFonts w:ascii="Times New Roman" w:hAnsi="Times New Roman" w:cs="Times New Roman"/>
          <w:sz w:val="24"/>
          <w:szCs w:val="24"/>
        </w:rPr>
        <w:t xml:space="preserve">. </w:t>
      </w:r>
    </w:p>
    <w:p w:rsidR="00FD500B" w:rsidRDefault="00FD500B"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The process allow</w:t>
      </w:r>
      <w:r w:rsidR="00A55B75" w:rsidRPr="0089010F">
        <w:rPr>
          <w:rFonts w:ascii="Times New Roman" w:hAnsi="Times New Roman" w:cs="Times New Roman"/>
          <w:sz w:val="24"/>
          <w:szCs w:val="24"/>
        </w:rPr>
        <w:t>s</w:t>
      </w:r>
      <w:r w:rsidRPr="0089010F">
        <w:rPr>
          <w:rFonts w:ascii="Times New Roman" w:hAnsi="Times New Roman" w:cs="Times New Roman"/>
          <w:sz w:val="24"/>
          <w:szCs w:val="24"/>
        </w:rPr>
        <w:t xml:space="preserve"> individuals to come up with the best solutions because they are creative and open to more options.</w:t>
      </w:r>
      <w:r w:rsidR="00A55B75" w:rsidRPr="0089010F">
        <w:rPr>
          <w:rFonts w:ascii="Times New Roman" w:hAnsi="Times New Roman" w:cs="Times New Roman"/>
          <w:sz w:val="24"/>
          <w:szCs w:val="24"/>
        </w:rPr>
        <w:t xml:space="preserve"> Creativity increases</w:t>
      </w:r>
      <w:r w:rsidR="00CE72DD">
        <w:rPr>
          <w:rFonts w:ascii="Times New Roman" w:hAnsi="Times New Roman" w:cs="Times New Roman"/>
          <w:sz w:val="24"/>
          <w:szCs w:val="24"/>
        </w:rPr>
        <w:t xml:space="preserve"> </w:t>
      </w:r>
      <w:r w:rsidR="00A55B75" w:rsidRPr="0089010F">
        <w:rPr>
          <w:rFonts w:ascii="Times New Roman" w:hAnsi="Times New Roman" w:cs="Times New Roman"/>
          <w:sz w:val="24"/>
          <w:szCs w:val="24"/>
        </w:rPr>
        <w:t>industry productivity</w:t>
      </w:r>
      <w:r w:rsidR="00FC72B7">
        <w:rPr>
          <w:rFonts w:ascii="Times New Roman" w:hAnsi="Times New Roman" w:cs="Times New Roman"/>
          <w:color w:val="222222"/>
          <w:sz w:val="24"/>
          <w:szCs w:val="24"/>
          <w:shd w:val="clear" w:color="auto" w:fill="FFFFFF"/>
        </w:rPr>
        <w:t xml:space="preserve"> (Park and</w:t>
      </w:r>
      <w:r w:rsidR="001B15F5">
        <w:rPr>
          <w:rFonts w:ascii="Times New Roman" w:hAnsi="Times New Roman" w:cs="Times New Roman"/>
          <w:color w:val="222222"/>
          <w:sz w:val="24"/>
          <w:szCs w:val="24"/>
          <w:shd w:val="clear" w:color="auto" w:fill="FFFFFF"/>
        </w:rPr>
        <w:t xml:space="preserve"> Lee, 2021</w:t>
      </w:r>
      <w:r w:rsidR="00443364" w:rsidRPr="0089010F">
        <w:rPr>
          <w:rFonts w:ascii="Times New Roman" w:hAnsi="Times New Roman" w:cs="Times New Roman"/>
          <w:color w:val="222222"/>
          <w:sz w:val="24"/>
          <w:szCs w:val="24"/>
          <w:shd w:val="clear" w:color="auto" w:fill="FFFFFF"/>
        </w:rPr>
        <w:t>)</w:t>
      </w:r>
      <w:r w:rsidR="00413D1C" w:rsidRPr="0089010F">
        <w:rPr>
          <w:rFonts w:ascii="Times New Roman" w:hAnsi="Times New Roman" w:cs="Times New Roman"/>
          <w:sz w:val="24"/>
          <w:szCs w:val="24"/>
        </w:rPr>
        <w:t>. Creative people have active minds</w:t>
      </w:r>
      <w:r w:rsidR="00A55B75" w:rsidRPr="0089010F">
        <w:rPr>
          <w:rFonts w:ascii="Times New Roman" w:hAnsi="Times New Roman" w:cs="Times New Roman"/>
          <w:sz w:val="24"/>
          <w:szCs w:val="24"/>
        </w:rPr>
        <w:t>,</w:t>
      </w:r>
      <w:r w:rsidR="00413D1C" w:rsidRPr="0089010F">
        <w:rPr>
          <w:rFonts w:ascii="Times New Roman" w:hAnsi="Times New Roman" w:cs="Times New Roman"/>
          <w:sz w:val="24"/>
          <w:szCs w:val="24"/>
        </w:rPr>
        <w:t xml:space="preserve"> which brings more ideas to the table. For example, if the company is looking for solutions, creative employees will present more solutions compared to others. Creativity ensures that people have an open mind and keep looking for different ways to solve their issues. This is a valued skill that increase</w:t>
      </w:r>
      <w:r w:rsidR="00A55B75" w:rsidRPr="0089010F">
        <w:rPr>
          <w:rFonts w:ascii="Times New Roman" w:hAnsi="Times New Roman" w:cs="Times New Roman"/>
          <w:sz w:val="24"/>
          <w:szCs w:val="24"/>
        </w:rPr>
        <w:t>s</w:t>
      </w:r>
      <w:r w:rsidR="00413D1C" w:rsidRPr="0089010F">
        <w:rPr>
          <w:rFonts w:ascii="Times New Roman" w:hAnsi="Times New Roman" w:cs="Times New Roman"/>
          <w:sz w:val="24"/>
          <w:szCs w:val="24"/>
        </w:rPr>
        <w:t xml:space="preserve"> efficiency and lights up innovative ideas.</w:t>
      </w:r>
    </w:p>
    <w:p w:rsidR="00042C4F" w:rsidRPr="003C6980" w:rsidRDefault="00042C4F" w:rsidP="00356DA8">
      <w:pPr>
        <w:pStyle w:val="Heading2"/>
        <w:spacing w:line="240" w:lineRule="auto"/>
        <w:jc w:val="both"/>
        <w:rPr>
          <w:rFonts w:ascii="Times New Roman" w:hAnsi="Times New Roman" w:cs="Times New Roman"/>
          <w:b/>
          <w:color w:val="5B9BD5" w:themeColor="accent1"/>
          <w:sz w:val="28"/>
        </w:rPr>
      </w:pPr>
      <w:bookmarkStart w:id="7" w:name="_Toc121289353"/>
      <w:r w:rsidRPr="003C6980">
        <w:rPr>
          <w:rFonts w:ascii="Times New Roman" w:hAnsi="Times New Roman" w:cs="Times New Roman"/>
          <w:b/>
          <w:color w:val="5B9BD5" w:themeColor="accent1"/>
          <w:sz w:val="28"/>
        </w:rPr>
        <w:lastRenderedPageBreak/>
        <w:t xml:space="preserve">2.4 </w:t>
      </w:r>
      <w:r w:rsidR="00763667" w:rsidRPr="003C6980">
        <w:rPr>
          <w:rFonts w:ascii="Times New Roman" w:hAnsi="Times New Roman" w:cs="Times New Roman"/>
          <w:b/>
          <w:color w:val="5B9BD5" w:themeColor="accent1"/>
          <w:sz w:val="28"/>
        </w:rPr>
        <w:t>Models of Innovation</w:t>
      </w:r>
      <w:bookmarkEnd w:id="7"/>
    </w:p>
    <w:p w:rsidR="00763667" w:rsidRPr="00CE3AC6" w:rsidRDefault="00763667" w:rsidP="00356DA8">
      <w:pPr>
        <w:pStyle w:val="Heading3"/>
        <w:spacing w:line="240" w:lineRule="auto"/>
        <w:jc w:val="both"/>
        <w:rPr>
          <w:rFonts w:ascii="Times New Roman" w:hAnsi="Times New Roman" w:cs="Times New Roman"/>
          <w:b/>
          <w:color w:val="000000" w:themeColor="text1"/>
          <w:sz w:val="28"/>
        </w:rPr>
      </w:pPr>
      <w:bookmarkStart w:id="8" w:name="_Toc121289354"/>
      <w:r w:rsidRPr="00CE3AC6">
        <w:rPr>
          <w:rFonts w:ascii="Times New Roman" w:hAnsi="Times New Roman" w:cs="Times New Roman"/>
          <w:b/>
          <w:color w:val="000000" w:themeColor="text1"/>
          <w:sz w:val="28"/>
        </w:rPr>
        <w:t>2.4.1 Open and closed Innovation</w:t>
      </w:r>
      <w:bookmarkEnd w:id="8"/>
    </w:p>
    <w:p w:rsidR="004E542A" w:rsidRDefault="00DA0DD1"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Closed innovation is based on the fact that innovations come</w:t>
      </w:r>
      <w:r w:rsidR="00A55B75" w:rsidRPr="0089010F">
        <w:rPr>
          <w:rFonts w:ascii="Times New Roman" w:hAnsi="Times New Roman" w:cs="Times New Roman"/>
          <w:sz w:val="24"/>
          <w:szCs w:val="24"/>
        </w:rPr>
        <w:t xml:space="preserve"> within the company, where only the company can develop</w:t>
      </w:r>
      <w:r w:rsidRPr="0089010F">
        <w:rPr>
          <w:rFonts w:ascii="Times New Roman" w:hAnsi="Times New Roman" w:cs="Times New Roman"/>
          <w:sz w:val="24"/>
          <w:szCs w:val="24"/>
        </w:rPr>
        <w:t xml:space="preserve"> innovati</w:t>
      </w:r>
      <w:r w:rsidR="00A55B75" w:rsidRPr="0089010F">
        <w:rPr>
          <w:rFonts w:ascii="Times New Roman" w:hAnsi="Times New Roman" w:cs="Times New Roman"/>
          <w:sz w:val="24"/>
          <w:szCs w:val="24"/>
        </w:rPr>
        <w:t>ve</w:t>
      </w:r>
      <w:r w:rsidRPr="0089010F">
        <w:rPr>
          <w:rFonts w:ascii="Times New Roman" w:hAnsi="Times New Roman" w:cs="Times New Roman"/>
          <w:sz w:val="24"/>
          <w:szCs w:val="24"/>
        </w:rPr>
        <w:t xml:space="preserve"> ideas. This implies that any ideas, the marketing process</w:t>
      </w:r>
      <w:r w:rsidR="00A55B75" w:rsidRPr="0089010F">
        <w:rPr>
          <w:rFonts w:ascii="Times New Roman" w:hAnsi="Times New Roman" w:cs="Times New Roman"/>
          <w:sz w:val="24"/>
          <w:szCs w:val="24"/>
        </w:rPr>
        <w:t>,</w:t>
      </w:r>
      <w:r w:rsidRPr="0089010F">
        <w:rPr>
          <w:rFonts w:ascii="Times New Roman" w:hAnsi="Times New Roman" w:cs="Times New Roman"/>
          <w:sz w:val="24"/>
          <w:szCs w:val="24"/>
        </w:rPr>
        <w:t xml:space="preserve"> and innovation</w:t>
      </w:r>
      <w:r w:rsidR="00A55B75" w:rsidRPr="0089010F">
        <w:rPr>
          <w:rFonts w:ascii="Times New Roman" w:hAnsi="Times New Roman" w:cs="Times New Roman"/>
          <w:sz w:val="24"/>
          <w:szCs w:val="24"/>
        </w:rPr>
        <w:t>s</w:t>
      </w:r>
      <w:r w:rsidRPr="0089010F">
        <w:rPr>
          <w:rFonts w:ascii="Times New Roman" w:hAnsi="Times New Roman" w:cs="Times New Roman"/>
          <w:sz w:val="24"/>
          <w:szCs w:val="24"/>
        </w:rPr>
        <w:t xml:space="preserve"> take place inside the company</w:t>
      </w:r>
      <w:r w:rsidR="00443364" w:rsidRPr="0089010F">
        <w:rPr>
          <w:rFonts w:ascii="Times New Roman" w:hAnsi="Times New Roman" w:cs="Times New Roman"/>
          <w:color w:val="222222"/>
          <w:sz w:val="24"/>
          <w:szCs w:val="24"/>
          <w:shd w:val="clear" w:color="auto" w:fill="FFFFFF"/>
        </w:rPr>
        <w:t xml:space="preserve"> (</w:t>
      </w:r>
      <w:r w:rsidR="001B15F5">
        <w:rPr>
          <w:rFonts w:ascii="Times New Roman" w:hAnsi="Times New Roman" w:cs="Times New Roman"/>
          <w:sz w:val="24"/>
          <w:szCs w:val="24"/>
        </w:rPr>
        <w:t>Yun et al., 2018</w:t>
      </w:r>
      <w:r w:rsidR="00443364" w:rsidRPr="0089010F">
        <w:rPr>
          <w:rFonts w:ascii="Times New Roman" w:hAnsi="Times New Roman" w:cs="Times New Roman"/>
          <w:sz w:val="24"/>
          <w:szCs w:val="24"/>
        </w:rPr>
        <w:t>)</w:t>
      </w:r>
      <w:r w:rsidRPr="0089010F">
        <w:rPr>
          <w:rFonts w:ascii="Times New Roman" w:hAnsi="Times New Roman" w:cs="Times New Roman"/>
          <w:sz w:val="24"/>
          <w:szCs w:val="24"/>
        </w:rPr>
        <w:t xml:space="preserve">. Most companies that use this model invest </w:t>
      </w:r>
      <w:r w:rsidR="00A55B75" w:rsidRPr="0089010F">
        <w:rPr>
          <w:rFonts w:ascii="Times New Roman" w:hAnsi="Times New Roman" w:cs="Times New Roman"/>
          <w:sz w:val="24"/>
          <w:szCs w:val="24"/>
        </w:rPr>
        <w:t>a large amount in the internal research and development processes because the management allows no outside research</w:t>
      </w:r>
      <w:r w:rsidRPr="0089010F">
        <w:rPr>
          <w:rFonts w:ascii="Times New Roman" w:hAnsi="Times New Roman" w:cs="Times New Roman"/>
          <w:sz w:val="24"/>
          <w:szCs w:val="24"/>
        </w:rPr>
        <w:t xml:space="preserve">. </w:t>
      </w:r>
    </w:p>
    <w:p w:rsidR="004E542A" w:rsidRDefault="00DA0DD1"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 xml:space="preserve">The research and development departments </w:t>
      </w:r>
      <w:r w:rsidR="00A55B75" w:rsidRPr="0089010F">
        <w:rPr>
          <w:rFonts w:ascii="Times New Roman" w:hAnsi="Times New Roman" w:cs="Times New Roman"/>
          <w:sz w:val="24"/>
          <w:szCs w:val="24"/>
        </w:rPr>
        <w:t>use technology, resulting</w:t>
      </w:r>
      <w:r w:rsidRPr="0089010F">
        <w:rPr>
          <w:rFonts w:ascii="Times New Roman" w:hAnsi="Times New Roman" w:cs="Times New Roman"/>
          <w:sz w:val="24"/>
          <w:szCs w:val="24"/>
        </w:rPr>
        <w:t xml:space="preserve"> in innovative products. The results are characteri</w:t>
      </w:r>
      <w:r w:rsidR="004955E2" w:rsidRPr="0089010F">
        <w:rPr>
          <w:rFonts w:ascii="Times New Roman" w:hAnsi="Times New Roman" w:cs="Times New Roman"/>
          <w:sz w:val="24"/>
          <w:szCs w:val="24"/>
        </w:rPr>
        <w:t>s</w:t>
      </w:r>
      <w:r w:rsidRPr="0089010F">
        <w:rPr>
          <w:rFonts w:ascii="Times New Roman" w:hAnsi="Times New Roman" w:cs="Times New Roman"/>
          <w:sz w:val="24"/>
          <w:szCs w:val="24"/>
        </w:rPr>
        <w:t xml:space="preserve">ed by a closed system and internal research and development activities. For this innovation model to be </w:t>
      </w:r>
      <w:r w:rsidR="00CE72DD" w:rsidRPr="0089010F">
        <w:rPr>
          <w:rFonts w:ascii="Times New Roman" w:hAnsi="Times New Roman" w:cs="Times New Roman"/>
          <w:sz w:val="24"/>
          <w:szCs w:val="24"/>
        </w:rPr>
        <w:t>successful</w:t>
      </w:r>
      <w:r w:rsidRPr="0089010F">
        <w:rPr>
          <w:rFonts w:ascii="Times New Roman" w:hAnsi="Times New Roman" w:cs="Times New Roman"/>
          <w:sz w:val="24"/>
          <w:szCs w:val="24"/>
        </w:rPr>
        <w:t xml:space="preserve"> there is a high demand </w:t>
      </w:r>
      <w:r w:rsidR="00A55B75" w:rsidRPr="0089010F">
        <w:rPr>
          <w:rFonts w:ascii="Times New Roman" w:hAnsi="Times New Roman" w:cs="Times New Roman"/>
          <w:sz w:val="24"/>
          <w:szCs w:val="24"/>
        </w:rPr>
        <w:t>for</w:t>
      </w:r>
      <w:r w:rsidRPr="0089010F">
        <w:rPr>
          <w:rFonts w:ascii="Times New Roman" w:hAnsi="Times New Roman" w:cs="Times New Roman"/>
          <w:sz w:val="24"/>
          <w:szCs w:val="24"/>
        </w:rPr>
        <w:t xml:space="preserve"> employees and </w:t>
      </w:r>
      <w:r w:rsidR="00A55B75" w:rsidRPr="0089010F">
        <w:rPr>
          <w:rFonts w:ascii="Times New Roman" w:hAnsi="Times New Roman" w:cs="Times New Roman"/>
          <w:sz w:val="24"/>
          <w:szCs w:val="24"/>
        </w:rPr>
        <w:t xml:space="preserve">the </w:t>
      </w:r>
      <w:r w:rsidRPr="0089010F">
        <w:rPr>
          <w:rFonts w:ascii="Times New Roman" w:hAnsi="Times New Roman" w:cs="Times New Roman"/>
          <w:sz w:val="24"/>
          <w:szCs w:val="24"/>
        </w:rPr>
        <w:t>protection of intellectual property.</w:t>
      </w:r>
      <w:r w:rsidR="00CE72DD">
        <w:rPr>
          <w:rFonts w:ascii="Times New Roman" w:hAnsi="Times New Roman" w:cs="Times New Roman"/>
          <w:sz w:val="24"/>
          <w:szCs w:val="24"/>
        </w:rPr>
        <w:t xml:space="preserve"> </w:t>
      </w:r>
      <w:r w:rsidR="00981D8B" w:rsidRPr="0089010F">
        <w:rPr>
          <w:rFonts w:ascii="Times New Roman" w:hAnsi="Times New Roman" w:cs="Times New Roman"/>
          <w:sz w:val="24"/>
          <w:szCs w:val="24"/>
        </w:rPr>
        <w:t>Open innovation</w:t>
      </w:r>
      <w:r w:rsidR="00A55B75" w:rsidRPr="0089010F">
        <w:rPr>
          <w:rFonts w:ascii="Times New Roman" w:hAnsi="Times New Roman" w:cs="Times New Roman"/>
          <w:sz w:val="24"/>
          <w:szCs w:val="24"/>
        </w:rPr>
        <w:t>,</w:t>
      </w:r>
      <w:r w:rsidR="00981D8B" w:rsidRPr="0089010F">
        <w:rPr>
          <w:rFonts w:ascii="Times New Roman" w:hAnsi="Times New Roman" w:cs="Times New Roman"/>
          <w:sz w:val="24"/>
          <w:szCs w:val="24"/>
        </w:rPr>
        <w:t xml:space="preserve"> on the other hand</w:t>
      </w:r>
      <w:r w:rsidR="00A55B75" w:rsidRPr="0089010F">
        <w:rPr>
          <w:rFonts w:ascii="Times New Roman" w:hAnsi="Times New Roman" w:cs="Times New Roman"/>
          <w:sz w:val="24"/>
          <w:szCs w:val="24"/>
        </w:rPr>
        <w:t>,</w:t>
      </w:r>
      <w:r w:rsidR="00981D8B" w:rsidRPr="0089010F">
        <w:rPr>
          <w:rFonts w:ascii="Times New Roman" w:hAnsi="Times New Roman" w:cs="Times New Roman"/>
          <w:sz w:val="24"/>
          <w:szCs w:val="24"/>
        </w:rPr>
        <w:t xml:space="preserve"> opens up the innovation process to the outside world. There is an interaction with external factors with </w:t>
      </w:r>
      <w:r w:rsidR="00A55B75" w:rsidRPr="0089010F">
        <w:rPr>
          <w:rFonts w:ascii="Times New Roman" w:hAnsi="Times New Roman" w:cs="Times New Roman"/>
          <w:sz w:val="24"/>
          <w:szCs w:val="24"/>
        </w:rPr>
        <w:t>the</w:t>
      </w:r>
      <w:r w:rsidR="00981D8B" w:rsidRPr="0089010F">
        <w:rPr>
          <w:rFonts w:ascii="Times New Roman" w:hAnsi="Times New Roman" w:cs="Times New Roman"/>
          <w:sz w:val="24"/>
          <w:szCs w:val="24"/>
        </w:rPr>
        <w:t xml:space="preserve"> aim of developing promising innovative products</w:t>
      </w:r>
      <w:r w:rsidR="001B15F5">
        <w:rPr>
          <w:rFonts w:ascii="Times New Roman" w:hAnsi="Times New Roman" w:cs="Times New Roman"/>
          <w:sz w:val="24"/>
          <w:szCs w:val="24"/>
        </w:rPr>
        <w:t xml:space="preserve"> (Yun et al., 2018</w:t>
      </w:r>
      <w:r w:rsidR="00443364" w:rsidRPr="0089010F">
        <w:rPr>
          <w:rFonts w:ascii="Times New Roman" w:hAnsi="Times New Roman" w:cs="Times New Roman"/>
          <w:sz w:val="24"/>
          <w:szCs w:val="24"/>
        </w:rPr>
        <w:t>)</w:t>
      </w:r>
      <w:r w:rsidR="00981D8B" w:rsidRPr="0089010F">
        <w:rPr>
          <w:rFonts w:ascii="Times New Roman" w:hAnsi="Times New Roman" w:cs="Times New Roman"/>
          <w:sz w:val="24"/>
          <w:szCs w:val="24"/>
        </w:rPr>
        <w:t xml:space="preserve">. </w:t>
      </w:r>
    </w:p>
    <w:p w:rsidR="00763667" w:rsidRDefault="00981D8B"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Employees, suppliers, competitors, customers</w:t>
      </w:r>
      <w:r w:rsidR="00A55B75" w:rsidRPr="0089010F">
        <w:rPr>
          <w:rFonts w:ascii="Times New Roman" w:hAnsi="Times New Roman" w:cs="Times New Roman"/>
          <w:sz w:val="24"/>
          <w:szCs w:val="24"/>
        </w:rPr>
        <w:t>,</w:t>
      </w:r>
      <w:r w:rsidRPr="0089010F">
        <w:rPr>
          <w:rFonts w:ascii="Times New Roman" w:hAnsi="Times New Roman" w:cs="Times New Roman"/>
          <w:sz w:val="24"/>
          <w:szCs w:val="24"/>
        </w:rPr>
        <w:t xml:space="preserve"> and companies of other sectors can integrate to </w:t>
      </w:r>
      <w:r w:rsidR="00A55B75" w:rsidRPr="0089010F">
        <w:rPr>
          <w:rFonts w:ascii="Times New Roman" w:hAnsi="Times New Roman" w:cs="Times New Roman"/>
          <w:sz w:val="24"/>
          <w:szCs w:val="24"/>
        </w:rPr>
        <w:t>develop</w:t>
      </w:r>
      <w:r w:rsidRPr="0089010F">
        <w:rPr>
          <w:rFonts w:ascii="Times New Roman" w:hAnsi="Times New Roman" w:cs="Times New Roman"/>
          <w:sz w:val="24"/>
          <w:szCs w:val="24"/>
        </w:rPr>
        <w:t xml:space="preserve"> innovation processes. Currently, this is the most </w:t>
      </w:r>
      <w:r w:rsidR="004F7AA5" w:rsidRPr="0089010F">
        <w:rPr>
          <w:rFonts w:ascii="Times New Roman" w:hAnsi="Times New Roman" w:cs="Times New Roman"/>
          <w:sz w:val="24"/>
          <w:szCs w:val="24"/>
        </w:rPr>
        <w:t>applied</w:t>
      </w:r>
      <w:r w:rsidRPr="0089010F">
        <w:rPr>
          <w:rFonts w:ascii="Times New Roman" w:hAnsi="Times New Roman" w:cs="Times New Roman"/>
          <w:sz w:val="24"/>
          <w:szCs w:val="24"/>
        </w:rPr>
        <w:t xml:space="preserve"> innovation due to increased growth in technology and new theories. This places high expectation</w:t>
      </w:r>
      <w:r w:rsidR="00A55B75" w:rsidRPr="0089010F">
        <w:rPr>
          <w:rFonts w:ascii="Times New Roman" w:hAnsi="Times New Roman" w:cs="Times New Roman"/>
          <w:sz w:val="24"/>
          <w:szCs w:val="24"/>
        </w:rPr>
        <w:t>s</w:t>
      </w:r>
      <w:r w:rsidRPr="0089010F">
        <w:rPr>
          <w:rFonts w:ascii="Times New Roman" w:hAnsi="Times New Roman" w:cs="Times New Roman"/>
          <w:sz w:val="24"/>
          <w:szCs w:val="24"/>
        </w:rPr>
        <w:t xml:space="preserve"> from outside sources with an aim to improve the company through innovation processes.</w:t>
      </w:r>
    </w:p>
    <w:p w:rsidR="003C6980" w:rsidRPr="0089010F" w:rsidRDefault="003C6980" w:rsidP="00607CE8">
      <w:pPr>
        <w:spacing w:line="240" w:lineRule="auto"/>
        <w:jc w:val="both"/>
        <w:rPr>
          <w:rFonts w:ascii="Times New Roman" w:hAnsi="Times New Roman" w:cs="Times New Roman"/>
          <w:sz w:val="24"/>
          <w:szCs w:val="24"/>
        </w:rPr>
      </w:pPr>
    </w:p>
    <w:p w:rsidR="004F7AA5" w:rsidRPr="00CB3579" w:rsidRDefault="004F7AA5" w:rsidP="00356DA8">
      <w:pPr>
        <w:pStyle w:val="Heading3"/>
        <w:spacing w:line="240" w:lineRule="auto"/>
        <w:jc w:val="both"/>
        <w:rPr>
          <w:rFonts w:ascii="Times New Roman" w:hAnsi="Times New Roman" w:cs="Times New Roman"/>
          <w:b/>
          <w:color w:val="auto"/>
          <w:sz w:val="28"/>
        </w:rPr>
      </w:pPr>
      <w:bookmarkStart w:id="9" w:name="_Toc121289355"/>
      <w:r w:rsidRPr="00CB3579">
        <w:rPr>
          <w:rFonts w:ascii="Times New Roman" w:hAnsi="Times New Roman" w:cs="Times New Roman"/>
          <w:b/>
          <w:color w:val="auto"/>
          <w:sz w:val="28"/>
        </w:rPr>
        <w:t>2.4.2 The Innovation Process</w:t>
      </w:r>
      <w:r w:rsidR="00D501DF" w:rsidRPr="00CB3579">
        <w:rPr>
          <w:rFonts w:ascii="Times New Roman" w:hAnsi="Times New Roman" w:cs="Times New Roman"/>
          <w:b/>
          <w:color w:val="auto"/>
          <w:sz w:val="28"/>
        </w:rPr>
        <w:t xml:space="preserve"> </w:t>
      </w:r>
      <w:bookmarkEnd w:id="9"/>
    </w:p>
    <w:p w:rsidR="004E542A" w:rsidRDefault="00D501DF"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This model provides the method that brings ideas to reality. The first step is idea generation triggered by the freedom to explore new ideas and competition pressure.</w:t>
      </w:r>
      <w:r w:rsidR="006409FC" w:rsidRPr="0089010F">
        <w:rPr>
          <w:rFonts w:ascii="Times New Roman" w:hAnsi="Times New Roman" w:cs="Times New Roman"/>
          <w:sz w:val="24"/>
          <w:szCs w:val="24"/>
        </w:rPr>
        <w:t xml:space="preserve"> Thi</w:t>
      </w:r>
      <w:r w:rsidR="00500C67">
        <w:rPr>
          <w:rFonts w:ascii="Times New Roman" w:hAnsi="Times New Roman" w:cs="Times New Roman"/>
          <w:sz w:val="24"/>
          <w:szCs w:val="24"/>
        </w:rPr>
        <w:t xml:space="preserve">s stage involves gathering </w:t>
      </w:r>
      <w:r w:rsidR="00047E25">
        <w:rPr>
          <w:rFonts w:ascii="Times New Roman" w:hAnsi="Times New Roman" w:cs="Times New Roman"/>
          <w:sz w:val="24"/>
          <w:szCs w:val="24"/>
        </w:rPr>
        <w:t>opinions</w:t>
      </w:r>
      <w:r w:rsidR="006409FC" w:rsidRPr="0089010F">
        <w:rPr>
          <w:rFonts w:ascii="Times New Roman" w:hAnsi="Times New Roman" w:cs="Times New Roman"/>
          <w:sz w:val="24"/>
          <w:szCs w:val="24"/>
        </w:rPr>
        <w:t xml:space="preserve"> from employees and customers</w:t>
      </w:r>
      <w:r w:rsidR="0047030A" w:rsidRPr="0089010F">
        <w:rPr>
          <w:rFonts w:ascii="Times New Roman" w:hAnsi="Times New Roman" w:cs="Times New Roman"/>
          <w:color w:val="222222"/>
          <w:sz w:val="24"/>
          <w:szCs w:val="24"/>
          <w:shd w:val="clear" w:color="auto" w:fill="FFFFFF"/>
        </w:rPr>
        <w:t xml:space="preserve"> (</w:t>
      </w:r>
      <w:r w:rsidR="001B15F5">
        <w:rPr>
          <w:rFonts w:ascii="Times New Roman" w:hAnsi="Times New Roman" w:cs="Times New Roman"/>
          <w:sz w:val="24"/>
          <w:szCs w:val="24"/>
        </w:rPr>
        <w:t>Blind, 2019</w:t>
      </w:r>
      <w:r w:rsidR="0047030A" w:rsidRPr="0089010F">
        <w:rPr>
          <w:rFonts w:ascii="Times New Roman" w:hAnsi="Times New Roman" w:cs="Times New Roman"/>
          <w:sz w:val="24"/>
          <w:szCs w:val="24"/>
        </w:rPr>
        <w:t>)</w:t>
      </w:r>
      <w:r w:rsidR="006409FC" w:rsidRPr="0089010F">
        <w:rPr>
          <w:rFonts w:ascii="Times New Roman" w:hAnsi="Times New Roman" w:cs="Times New Roman"/>
          <w:sz w:val="24"/>
          <w:szCs w:val="24"/>
        </w:rPr>
        <w:t xml:space="preserve">. Their opinions give an idea of which direction to consider for innovation. </w:t>
      </w:r>
    </w:p>
    <w:p w:rsidR="004E542A" w:rsidRDefault="006409FC"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 xml:space="preserve">The second step is screening. It is possible to get numerous ideas from different sources. However, all these ideas cannot be implemented. Thus, the </w:t>
      </w:r>
      <w:r w:rsidR="00CE72DD" w:rsidRPr="0089010F">
        <w:rPr>
          <w:rFonts w:ascii="Times New Roman" w:hAnsi="Times New Roman" w:cs="Times New Roman"/>
          <w:sz w:val="24"/>
          <w:szCs w:val="24"/>
        </w:rPr>
        <w:t>process of screening helps</w:t>
      </w:r>
      <w:r w:rsidRPr="0089010F">
        <w:rPr>
          <w:rFonts w:ascii="Times New Roman" w:hAnsi="Times New Roman" w:cs="Times New Roman"/>
          <w:sz w:val="24"/>
          <w:szCs w:val="24"/>
        </w:rPr>
        <w:t xml:space="preserve"> in making the right choice by measuring the benefits and risks. In the end, the viability of the business idea is determined.</w:t>
      </w:r>
      <w:r w:rsidR="0062142D" w:rsidRPr="0089010F">
        <w:rPr>
          <w:rFonts w:ascii="Times New Roman" w:hAnsi="Times New Roman" w:cs="Times New Roman"/>
          <w:sz w:val="24"/>
          <w:szCs w:val="24"/>
        </w:rPr>
        <w:t xml:space="preserve"> </w:t>
      </w:r>
    </w:p>
    <w:p w:rsidR="004E542A" w:rsidRDefault="0062142D"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 xml:space="preserve">The third step is experimentation, which involves testing the selected ideas. During this process, the ideas are tested </w:t>
      </w:r>
      <w:r w:rsidR="00A55B75" w:rsidRPr="0089010F">
        <w:rPr>
          <w:rFonts w:ascii="Times New Roman" w:hAnsi="Times New Roman" w:cs="Times New Roman"/>
          <w:sz w:val="24"/>
          <w:szCs w:val="24"/>
        </w:rPr>
        <w:t xml:space="preserve">to determine </w:t>
      </w:r>
      <w:r w:rsidRPr="0089010F">
        <w:rPr>
          <w:rFonts w:ascii="Times New Roman" w:hAnsi="Times New Roman" w:cs="Times New Roman"/>
          <w:sz w:val="24"/>
          <w:szCs w:val="24"/>
        </w:rPr>
        <w:t>if the</w:t>
      </w:r>
      <w:r w:rsidR="00A55B75" w:rsidRPr="0089010F">
        <w:rPr>
          <w:rFonts w:ascii="Times New Roman" w:hAnsi="Times New Roman" w:cs="Times New Roman"/>
          <w:sz w:val="24"/>
          <w:szCs w:val="24"/>
        </w:rPr>
        <w:t xml:space="preserve"> customers will accept them</w:t>
      </w:r>
      <w:r w:rsidRPr="0089010F">
        <w:rPr>
          <w:rFonts w:ascii="Times New Roman" w:hAnsi="Times New Roman" w:cs="Times New Roman"/>
          <w:sz w:val="24"/>
          <w:szCs w:val="24"/>
        </w:rPr>
        <w:t xml:space="preserve"> and how suitable </w:t>
      </w:r>
      <w:r w:rsidR="00A55B75" w:rsidRPr="0089010F">
        <w:rPr>
          <w:rFonts w:ascii="Times New Roman" w:hAnsi="Times New Roman" w:cs="Times New Roman"/>
          <w:sz w:val="24"/>
          <w:szCs w:val="24"/>
        </w:rPr>
        <w:t>they</w:t>
      </w:r>
      <w:r w:rsidRPr="0089010F">
        <w:rPr>
          <w:rFonts w:ascii="Times New Roman" w:hAnsi="Times New Roman" w:cs="Times New Roman"/>
          <w:sz w:val="24"/>
          <w:szCs w:val="24"/>
        </w:rPr>
        <w:t xml:space="preserve"> might be to both the organisation and the audience</w:t>
      </w:r>
      <w:r w:rsidR="0047030A" w:rsidRPr="0089010F">
        <w:rPr>
          <w:rFonts w:ascii="Times New Roman" w:hAnsi="Times New Roman" w:cs="Times New Roman"/>
          <w:sz w:val="24"/>
          <w:szCs w:val="24"/>
        </w:rPr>
        <w:t xml:space="preserve"> (Dziallas</w:t>
      </w:r>
      <w:r w:rsidR="00356DA8">
        <w:rPr>
          <w:rFonts w:ascii="Times New Roman" w:hAnsi="Times New Roman" w:cs="Times New Roman"/>
          <w:sz w:val="24"/>
          <w:szCs w:val="24"/>
        </w:rPr>
        <w:t xml:space="preserve"> and</w:t>
      </w:r>
      <w:r w:rsidR="001B15F5">
        <w:rPr>
          <w:rFonts w:ascii="Times New Roman" w:hAnsi="Times New Roman" w:cs="Times New Roman"/>
          <w:sz w:val="24"/>
          <w:szCs w:val="24"/>
        </w:rPr>
        <w:t xml:space="preserve"> Blind, 2019</w:t>
      </w:r>
      <w:r w:rsidR="0047030A" w:rsidRPr="0089010F">
        <w:rPr>
          <w:rFonts w:ascii="Times New Roman" w:hAnsi="Times New Roman" w:cs="Times New Roman"/>
          <w:sz w:val="24"/>
          <w:szCs w:val="24"/>
        </w:rPr>
        <w:t>)</w:t>
      </w:r>
      <w:r w:rsidRPr="0089010F">
        <w:rPr>
          <w:rFonts w:ascii="Times New Roman" w:hAnsi="Times New Roman" w:cs="Times New Roman"/>
          <w:sz w:val="24"/>
          <w:szCs w:val="24"/>
        </w:rPr>
        <w:t>. The other step is commerciali</w:t>
      </w:r>
      <w:r w:rsidR="004955E2" w:rsidRPr="0089010F">
        <w:rPr>
          <w:rFonts w:ascii="Times New Roman" w:hAnsi="Times New Roman" w:cs="Times New Roman"/>
          <w:sz w:val="24"/>
          <w:szCs w:val="24"/>
        </w:rPr>
        <w:t>s</w:t>
      </w:r>
      <w:r w:rsidRPr="0089010F">
        <w:rPr>
          <w:rFonts w:ascii="Times New Roman" w:hAnsi="Times New Roman" w:cs="Times New Roman"/>
          <w:sz w:val="24"/>
          <w:szCs w:val="24"/>
        </w:rPr>
        <w:t>ation which is all about awareness. The public need</w:t>
      </w:r>
      <w:r w:rsidR="00A55B75" w:rsidRPr="0089010F">
        <w:rPr>
          <w:rFonts w:ascii="Times New Roman" w:hAnsi="Times New Roman" w:cs="Times New Roman"/>
          <w:sz w:val="24"/>
          <w:szCs w:val="24"/>
        </w:rPr>
        <w:t>s to know about the product's existence,</w:t>
      </w:r>
      <w:r w:rsidRPr="0089010F">
        <w:rPr>
          <w:rFonts w:ascii="Times New Roman" w:hAnsi="Times New Roman" w:cs="Times New Roman"/>
          <w:sz w:val="24"/>
          <w:szCs w:val="24"/>
        </w:rPr>
        <w:t xml:space="preserve"> which is achieved through persuasion. </w:t>
      </w:r>
    </w:p>
    <w:p w:rsidR="0097372B" w:rsidRDefault="0097372B" w:rsidP="00356DA8">
      <w:pPr>
        <w:pStyle w:val="Heading3"/>
        <w:spacing w:line="240" w:lineRule="auto"/>
        <w:jc w:val="both"/>
        <w:rPr>
          <w:rFonts w:ascii="Times New Roman" w:hAnsi="Times New Roman" w:cs="Times New Roman"/>
          <w:b/>
          <w:color w:val="auto"/>
          <w:sz w:val="28"/>
        </w:rPr>
      </w:pPr>
      <w:bookmarkStart w:id="10" w:name="_Toc121289356"/>
    </w:p>
    <w:p w:rsidR="00912731" w:rsidRPr="00CB3579" w:rsidRDefault="00912731" w:rsidP="00356DA8">
      <w:pPr>
        <w:pStyle w:val="Heading3"/>
        <w:spacing w:line="240" w:lineRule="auto"/>
        <w:jc w:val="both"/>
        <w:rPr>
          <w:rFonts w:ascii="Times New Roman" w:hAnsi="Times New Roman" w:cs="Times New Roman"/>
          <w:b/>
          <w:color w:val="auto"/>
          <w:sz w:val="28"/>
        </w:rPr>
      </w:pPr>
      <w:r w:rsidRPr="00CB3579">
        <w:rPr>
          <w:rFonts w:ascii="Times New Roman" w:hAnsi="Times New Roman" w:cs="Times New Roman"/>
          <w:b/>
          <w:color w:val="auto"/>
          <w:sz w:val="28"/>
        </w:rPr>
        <w:t xml:space="preserve">2.4.3 4Ps to Innovation </w:t>
      </w:r>
      <w:bookmarkEnd w:id="10"/>
    </w:p>
    <w:p w:rsidR="004E542A" w:rsidRDefault="005741C1"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 xml:space="preserve">Product innovation </w:t>
      </w:r>
      <w:r w:rsidR="00A55B75" w:rsidRPr="0089010F">
        <w:rPr>
          <w:rFonts w:ascii="Times New Roman" w:hAnsi="Times New Roman" w:cs="Times New Roman"/>
          <w:sz w:val="24"/>
          <w:szCs w:val="24"/>
        </w:rPr>
        <w:t>is</w:t>
      </w:r>
      <w:r w:rsidRPr="0089010F">
        <w:rPr>
          <w:rFonts w:ascii="Times New Roman" w:hAnsi="Times New Roman" w:cs="Times New Roman"/>
          <w:sz w:val="24"/>
          <w:szCs w:val="24"/>
        </w:rPr>
        <w:t xml:space="preserve"> the changes that occur to the product or service offered by the organisation. This might involve a change in the design or changes to some sections of the product. This process is not only about product creation but also the existing products</w:t>
      </w:r>
      <w:r w:rsidR="00356DA8">
        <w:rPr>
          <w:rFonts w:ascii="Times New Roman" w:hAnsi="Times New Roman" w:cs="Times New Roman"/>
          <w:color w:val="222222"/>
          <w:sz w:val="24"/>
          <w:szCs w:val="24"/>
          <w:shd w:val="clear" w:color="auto" w:fill="FFFFFF"/>
        </w:rPr>
        <w:t xml:space="preserve"> (Joueid and </w:t>
      </w:r>
      <w:r w:rsidR="001B15F5">
        <w:rPr>
          <w:rFonts w:ascii="Times New Roman" w:hAnsi="Times New Roman" w:cs="Times New Roman"/>
          <w:color w:val="222222"/>
          <w:sz w:val="24"/>
          <w:szCs w:val="24"/>
          <w:shd w:val="clear" w:color="auto" w:fill="FFFFFF"/>
        </w:rPr>
        <w:t>Coenders, 2018</w:t>
      </w:r>
      <w:r w:rsidR="001433B5" w:rsidRPr="0089010F">
        <w:rPr>
          <w:rFonts w:ascii="Times New Roman" w:hAnsi="Times New Roman" w:cs="Times New Roman"/>
          <w:color w:val="222222"/>
          <w:sz w:val="24"/>
          <w:szCs w:val="24"/>
          <w:shd w:val="clear" w:color="auto" w:fill="FFFFFF"/>
        </w:rPr>
        <w:t>)</w:t>
      </w:r>
      <w:r w:rsidRPr="0089010F">
        <w:rPr>
          <w:rFonts w:ascii="Times New Roman" w:hAnsi="Times New Roman" w:cs="Times New Roman"/>
          <w:sz w:val="24"/>
          <w:szCs w:val="24"/>
        </w:rPr>
        <w:t>.</w:t>
      </w:r>
      <w:r w:rsidR="00F55F48" w:rsidRPr="0089010F">
        <w:rPr>
          <w:rFonts w:ascii="Times New Roman" w:hAnsi="Times New Roman" w:cs="Times New Roman"/>
          <w:sz w:val="24"/>
          <w:szCs w:val="24"/>
        </w:rPr>
        <w:t xml:space="preserve"> For example, the first computer has undergone a lot of changes in its design without </w:t>
      </w:r>
      <w:r w:rsidR="00A55B75" w:rsidRPr="0089010F">
        <w:rPr>
          <w:rFonts w:ascii="Times New Roman" w:hAnsi="Times New Roman" w:cs="Times New Roman"/>
          <w:sz w:val="24"/>
          <w:szCs w:val="24"/>
        </w:rPr>
        <w:t xml:space="preserve">the </w:t>
      </w:r>
      <w:r w:rsidR="00F55F48" w:rsidRPr="0089010F">
        <w:rPr>
          <w:rFonts w:ascii="Times New Roman" w:hAnsi="Times New Roman" w:cs="Times New Roman"/>
          <w:sz w:val="24"/>
          <w:szCs w:val="24"/>
        </w:rPr>
        <w:t>introduction of a new product.</w:t>
      </w:r>
      <w:r w:rsidR="003E5D5E" w:rsidRPr="0089010F">
        <w:rPr>
          <w:rFonts w:ascii="Times New Roman" w:hAnsi="Times New Roman" w:cs="Times New Roman"/>
          <w:sz w:val="24"/>
          <w:szCs w:val="24"/>
        </w:rPr>
        <w:t xml:space="preserve"> </w:t>
      </w:r>
    </w:p>
    <w:p w:rsidR="004E542A" w:rsidRDefault="003E5D5E"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The other concept is process innovation</w:t>
      </w:r>
      <w:r w:rsidR="00A55B75" w:rsidRPr="0089010F">
        <w:rPr>
          <w:rFonts w:ascii="Times New Roman" w:hAnsi="Times New Roman" w:cs="Times New Roman"/>
          <w:sz w:val="24"/>
          <w:szCs w:val="24"/>
        </w:rPr>
        <w:t>, allowing</w:t>
      </w:r>
      <w:r w:rsidRPr="0089010F">
        <w:rPr>
          <w:rFonts w:ascii="Times New Roman" w:hAnsi="Times New Roman" w:cs="Times New Roman"/>
          <w:sz w:val="24"/>
          <w:szCs w:val="24"/>
        </w:rPr>
        <w:t xml:space="preserve"> companies to align their processes to fit the customer’s needs.</w:t>
      </w:r>
      <w:r w:rsidR="00BB23FC" w:rsidRPr="0089010F">
        <w:rPr>
          <w:rFonts w:ascii="Times New Roman" w:hAnsi="Times New Roman" w:cs="Times New Roman"/>
          <w:sz w:val="24"/>
          <w:szCs w:val="24"/>
        </w:rPr>
        <w:t xml:space="preserve"> There</w:t>
      </w:r>
      <w:r w:rsidR="00CE72DD">
        <w:rPr>
          <w:rFonts w:ascii="Times New Roman" w:hAnsi="Times New Roman" w:cs="Times New Roman"/>
          <w:sz w:val="24"/>
          <w:szCs w:val="24"/>
        </w:rPr>
        <w:t xml:space="preserve"> </w:t>
      </w:r>
      <w:r w:rsidR="00BB23FC" w:rsidRPr="0089010F">
        <w:rPr>
          <w:rFonts w:ascii="Times New Roman" w:hAnsi="Times New Roman" w:cs="Times New Roman"/>
          <w:sz w:val="24"/>
          <w:szCs w:val="24"/>
        </w:rPr>
        <w:t xml:space="preserve">has been an increased change in the </w:t>
      </w:r>
      <w:r w:rsidR="00A55B75" w:rsidRPr="0089010F">
        <w:rPr>
          <w:rFonts w:ascii="Times New Roman" w:hAnsi="Times New Roman" w:cs="Times New Roman"/>
          <w:sz w:val="24"/>
          <w:szCs w:val="24"/>
        </w:rPr>
        <w:t xml:space="preserve">innovation process because of </w:t>
      </w:r>
      <w:r w:rsidR="00A55B75" w:rsidRPr="0089010F">
        <w:rPr>
          <w:rFonts w:ascii="Times New Roman" w:hAnsi="Times New Roman" w:cs="Times New Roman"/>
          <w:sz w:val="24"/>
          <w:szCs w:val="24"/>
        </w:rPr>
        <w:lastRenderedPageBreak/>
        <w:t xml:space="preserve">globalisation of markets, liberalisation and increased demand from </w:t>
      </w:r>
      <w:r w:rsidR="004A417E" w:rsidRPr="0089010F">
        <w:rPr>
          <w:rFonts w:ascii="Times New Roman" w:hAnsi="Times New Roman" w:cs="Times New Roman"/>
          <w:sz w:val="24"/>
          <w:szCs w:val="24"/>
        </w:rPr>
        <w:t>customers. Factors that affect this process include process deliverables, process management, process flow</w:t>
      </w:r>
      <w:r w:rsidR="00A55B75" w:rsidRPr="0089010F">
        <w:rPr>
          <w:rFonts w:ascii="Times New Roman" w:hAnsi="Times New Roman" w:cs="Times New Roman"/>
          <w:sz w:val="24"/>
          <w:szCs w:val="24"/>
        </w:rPr>
        <w:t>,</w:t>
      </w:r>
      <w:r w:rsidR="004A417E" w:rsidRPr="0089010F">
        <w:rPr>
          <w:rFonts w:ascii="Times New Roman" w:hAnsi="Times New Roman" w:cs="Times New Roman"/>
          <w:sz w:val="24"/>
          <w:szCs w:val="24"/>
        </w:rPr>
        <w:t xml:space="preserve"> and technologies. The third concept is paradigm innovation, which can best </w:t>
      </w:r>
      <w:r w:rsidR="00CE3AC6">
        <w:rPr>
          <w:rFonts w:ascii="Times New Roman" w:hAnsi="Times New Roman" w:cs="Times New Roman"/>
          <w:sz w:val="24"/>
          <w:szCs w:val="24"/>
        </w:rPr>
        <w:t>b</w:t>
      </w:r>
      <w:r w:rsidR="004A417E" w:rsidRPr="0089010F">
        <w:rPr>
          <w:rFonts w:ascii="Times New Roman" w:hAnsi="Times New Roman" w:cs="Times New Roman"/>
          <w:sz w:val="24"/>
          <w:szCs w:val="24"/>
        </w:rPr>
        <w:t xml:space="preserve">e related to the current situation of using </w:t>
      </w:r>
      <w:r w:rsidR="00CE72DD" w:rsidRPr="0089010F">
        <w:rPr>
          <w:rFonts w:ascii="Times New Roman" w:hAnsi="Times New Roman" w:cs="Times New Roman"/>
          <w:sz w:val="24"/>
          <w:szCs w:val="24"/>
        </w:rPr>
        <w:t>Smartphone</w:t>
      </w:r>
      <w:r w:rsidR="00CE72DD">
        <w:rPr>
          <w:rFonts w:ascii="Times New Roman" w:hAnsi="Times New Roman" w:cs="Times New Roman"/>
          <w:sz w:val="24"/>
          <w:szCs w:val="24"/>
        </w:rPr>
        <w:t>s</w:t>
      </w:r>
      <w:r w:rsidR="004A417E" w:rsidRPr="0089010F">
        <w:rPr>
          <w:rFonts w:ascii="Times New Roman" w:hAnsi="Times New Roman" w:cs="Times New Roman"/>
          <w:sz w:val="24"/>
          <w:szCs w:val="24"/>
        </w:rPr>
        <w:t xml:space="preserve">. </w:t>
      </w:r>
    </w:p>
    <w:p w:rsidR="004E542A" w:rsidRDefault="00CE72DD" w:rsidP="00607CE8">
      <w:pPr>
        <w:spacing w:line="240" w:lineRule="auto"/>
        <w:jc w:val="both"/>
        <w:rPr>
          <w:rFonts w:ascii="Times New Roman" w:hAnsi="Times New Roman" w:cs="Times New Roman"/>
          <w:sz w:val="24"/>
          <w:szCs w:val="24"/>
        </w:rPr>
      </w:pPr>
      <w:r>
        <w:rPr>
          <w:rFonts w:ascii="Times New Roman" w:hAnsi="Times New Roman" w:cs="Times New Roman"/>
          <w:sz w:val="24"/>
          <w:szCs w:val="24"/>
        </w:rPr>
        <w:t>Before S</w:t>
      </w:r>
      <w:r w:rsidR="004A417E" w:rsidRPr="0089010F">
        <w:rPr>
          <w:rFonts w:ascii="Times New Roman" w:hAnsi="Times New Roman" w:cs="Times New Roman"/>
          <w:sz w:val="24"/>
          <w:szCs w:val="24"/>
        </w:rPr>
        <w:t>martphones, customers used to communicate and get information from other sources such as TV advertisements, we</w:t>
      </w:r>
      <w:r w:rsidR="00A55B75" w:rsidRPr="0089010F">
        <w:rPr>
          <w:rFonts w:ascii="Times New Roman" w:hAnsi="Times New Roman" w:cs="Times New Roman"/>
          <w:sz w:val="24"/>
          <w:szCs w:val="24"/>
        </w:rPr>
        <w:t>b</w:t>
      </w:r>
      <w:r w:rsidR="004A417E" w:rsidRPr="0089010F">
        <w:rPr>
          <w:rFonts w:ascii="Times New Roman" w:hAnsi="Times New Roman" w:cs="Times New Roman"/>
          <w:sz w:val="24"/>
          <w:szCs w:val="24"/>
        </w:rPr>
        <w:t>sites, magazines</w:t>
      </w:r>
      <w:r w:rsidR="00A55B75" w:rsidRPr="0089010F">
        <w:rPr>
          <w:rFonts w:ascii="Times New Roman" w:hAnsi="Times New Roman" w:cs="Times New Roman"/>
          <w:sz w:val="24"/>
          <w:szCs w:val="24"/>
        </w:rPr>
        <w:t>,</w:t>
      </w:r>
      <w:r w:rsidR="004A417E" w:rsidRPr="0089010F">
        <w:rPr>
          <w:rFonts w:ascii="Times New Roman" w:hAnsi="Times New Roman" w:cs="Times New Roman"/>
          <w:sz w:val="24"/>
          <w:szCs w:val="24"/>
        </w:rPr>
        <w:t xml:space="preserve"> and newspaper</w:t>
      </w:r>
      <w:r w:rsidR="00A55B75" w:rsidRPr="0089010F">
        <w:rPr>
          <w:rFonts w:ascii="Times New Roman" w:hAnsi="Times New Roman" w:cs="Times New Roman"/>
          <w:sz w:val="24"/>
          <w:szCs w:val="24"/>
        </w:rPr>
        <w:t>s</w:t>
      </w:r>
      <w:r w:rsidR="004A417E" w:rsidRPr="0089010F">
        <w:rPr>
          <w:rFonts w:ascii="Times New Roman" w:hAnsi="Times New Roman" w:cs="Times New Roman"/>
          <w:sz w:val="24"/>
          <w:szCs w:val="24"/>
        </w:rPr>
        <w:t xml:space="preserve">. This technology forced most brands to switch to the digital paradigm to cater to their customer’s needs. Thus, </w:t>
      </w:r>
      <w:r w:rsidR="006C1FA9" w:rsidRPr="0089010F">
        <w:rPr>
          <w:rFonts w:ascii="Times New Roman" w:hAnsi="Times New Roman" w:cs="Times New Roman"/>
          <w:sz w:val="24"/>
          <w:szCs w:val="24"/>
        </w:rPr>
        <w:t>paradigm</w:t>
      </w:r>
      <w:r w:rsidR="004A417E" w:rsidRPr="0089010F">
        <w:rPr>
          <w:rFonts w:ascii="Times New Roman" w:hAnsi="Times New Roman" w:cs="Times New Roman"/>
          <w:sz w:val="24"/>
          <w:szCs w:val="24"/>
        </w:rPr>
        <w:t xml:space="preserve"> innovation is the shifting</w:t>
      </w:r>
      <w:r w:rsidR="006C1FA9" w:rsidRPr="0089010F">
        <w:rPr>
          <w:rFonts w:ascii="Times New Roman" w:hAnsi="Times New Roman" w:cs="Times New Roman"/>
          <w:sz w:val="24"/>
          <w:szCs w:val="24"/>
        </w:rPr>
        <w:t xml:space="preserve"> from one strategy to another depending on the </w:t>
      </w:r>
      <w:r w:rsidR="00A55B75" w:rsidRPr="0089010F">
        <w:rPr>
          <w:rFonts w:ascii="Times New Roman" w:hAnsi="Times New Roman" w:cs="Times New Roman"/>
          <w:sz w:val="24"/>
          <w:szCs w:val="24"/>
        </w:rPr>
        <w:t>most profitable on</w:t>
      </w:r>
      <w:r w:rsidR="006C1FA9" w:rsidRPr="0089010F">
        <w:rPr>
          <w:rFonts w:ascii="Times New Roman" w:hAnsi="Times New Roman" w:cs="Times New Roman"/>
          <w:sz w:val="24"/>
          <w:szCs w:val="24"/>
        </w:rPr>
        <w:t>e</w:t>
      </w:r>
      <w:r w:rsidR="00356DA8">
        <w:rPr>
          <w:rFonts w:ascii="Times New Roman" w:hAnsi="Times New Roman" w:cs="Times New Roman"/>
          <w:color w:val="222222"/>
          <w:sz w:val="24"/>
          <w:szCs w:val="24"/>
          <w:shd w:val="clear" w:color="auto" w:fill="FFFFFF"/>
        </w:rPr>
        <w:t xml:space="preserve"> (Joueid and </w:t>
      </w:r>
      <w:r w:rsidR="001B15F5">
        <w:rPr>
          <w:rFonts w:ascii="Times New Roman" w:hAnsi="Times New Roman" w:cs="Times New Roman"/>
          <w:color w:val="222222"/>
          <w:sz w:val="24"/>
          <w:szCs w:val="24"/>
          <w:shd w:val="clear" w:color="auto" w:fill="FFFFFF"/>
        </w:rPr>
        <w:t>Coenders, 2018</w:t>
      </w:r>
      <w:r w:rsidR="001433B5" w:rsidRPr="0089010F">
        <w:rPr>
          <w:rFonts w:ascii="Times New Roman" w:hAnsi="Times New Roman" w:cs="Times New Roman"/>
          <w:color w:val="222222"/>
          <w:sz w:val="24"/>
          <w:szCs w:val="24"/>
          <w:shd w:val="clear" w:color="auto" w:fill="FFFFFF"/>
        </w:rPr>
        <w:t>)</w:t>
      </w:r>
      <w:r w:rsidR="006C1FA9" w:rsidRPr="0089010F">
        <w:rPr>
          <w:rFonts w:ascii="Times New Roman" w:hAnsi="Times New Roman" w:cs="Times New Roman"/>
          <w:sz w:val="24"/>
          <w:szCs w:val="24"/>
        </w:rPr>
        <w:t xml:space="preserve">. </w:t>
      </w:r>
    </w:p>
    <w:p w:rsidR="00912731" w:rsidRDefault="006C1FA9"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 xml:space="preserve">Positioning innovation is about taking offering products to a new market. Most </w:t>
      </w:r>
      <w:r w:rsidR="00047E25" w:rsidRPr="0089010F">
        <w:rPr>
          <w:rFonts w:ascii="Times New Roman" w:hAnsi="Times New Roman" w:cs="Times New Roman"/>
          <w:sz w:val="24"/>
          <w:szCs w:val="24"/>
        </w:rPr>
        <w:t>businesses</w:t>
      </w:r>
      <w:r w:rsidR="00A55B75" w:rsidRPr="0089010F">
        <w:rPr>
          <w:rFonts w:ascii="Times New Roman" w:hAnsi="Times New Roman" w:cs="Times New Roman"/>
          <w:sz w:val="24"/>
          <w:szCs w:val="24"/>
        </w:rPr>
        <w:t xml:space="preserve"> start with a certain target audience but</w:t>
      </w:r>
      <w:r w:rsidRPr="0089010F">
        <w:rPr>
          <w:rFonts w:ascii="Times New Roman" w:hAnsi="Times New Roman" w:cs="Times New Roman"/>
          <w:sz w:val="24"/>
          <w:szCs w:val="24"/>
        </w:rPr>
        <w:t xml:space="preserve"> later change to another audience and introduce a new product</w:t>
      </w:r>
      <w:r w:rsidR="001B15F5">
        <w:rPr>
          <w:rFonts w:ascii="Times New Roman" w:hAnsi="Times New Roman" w:cs="Times New Roman"/>
          <w:color w:val="222222"/>
          <w:sz w:val="24"/>
          <w:szCs w:val="24"/>
          <w:shd w:val="clear" w:color="auto" w:fill="FFFFFF"/>
        </w:rPr>
        <w:t xml:space="preserve"> (Kim, 2020</w:t>
      </w:r>
      <w:r w:rsidR="001433B5" w:rsidRPr="0089010F">
        <w:rPr>
          <w:rFonts w:ascii="Times New Roman" w:hAnsi="Times New Roman" w:cs="Times New Roman"/>
          <w:color w:val="222222"/>
          <w:sz w:val="24"/>
          <w:szCs w:val="24"/>
          <w:shd w:val="clear" w:color="auto" w:fill="FFFFFF"/>
        </w:rPr>
        <w:t>)</w:t>
      </w:r>
      <w:r w:rsidRPr="0089010F">
        <w:rPr>
          <w:rFonts w:ascii="Times New Roman" w:hAnsi="Times New Roman" w:cs="Times New Roman"/>
          <w:sz w:val="24"/>
          <w:szCs w:val="24"/>
        </w:rPr>
        <w:t>.</w:t>
      </w:r>
      <w:r w:rsidR="00D5232A" w:rsidRPr="0089010F">
        <w:rPr>
          <w:rFonts w:ascii="Times New Roman" w:hAnsi="Times New Roman" w:cs="Times New Roman"/>
          <w:sz w:val="24"/>
          <w:szCs w:val="24"/>
        </w:rPr>
        <w:t xml:space="preserve"> This can be explained by the Air</w:t>
      </w:r>
      <w:r w:rsidR="00356DA8">
        <w:rPr>
          <w:rFonts w:ascii="Times New Roman" w:hAnsi="Times New Roman" w:cs="Times New Roman"/>
          <w:sz w:val="24"/>
          <w:szCs w:val="24"/>
        </w:rPr>
        <w:t xml:space="preserve"> </w:t>
      </w:r>
      <w:r w:rsidR="00D5232A" w:rsidRPr="0089010F">
        <w:rPr>
          <w:rFonts w:ascii="Times New Roman" w:hAnsi="Times New Roman" w:cs="Times New Roman"/>
          <w:sz w:val="24"/>
          <w:szCs w:val="24"/>
        </w:rPr>
        <w:t>BNB that started by offering conferences but later shifted to a holiday and traveling industry.</w:t>
      </w:r>
    </w:p>
    <w:p w:rsidR="003C6980" w:rsidRPr="0089010F" w:rsidRDefault="003C6980" w:rsidP="00607CE8">
      <w:pPr>
        <w:spacing w:line="240" w:lineRule="auto"/>
        <w:jc w:val="both"/>
        <w:rPr>
          <w:rFonts w:ascii="Times New Roman" w:hAnsi="Times New Roman" w:cs="Times New Roman"/>
          <w:sz w:val="24"/>
          <w:szCs w:val="24"/>
        </w:rPr>
      </w:pPr>
    </w:p>
    <w:p w:rsidR="00981F72" w:rsidRPr="00C80C45" w:rsidRDefault="00597475" w:rsidP="00356DA8">
      <w:pPr>
        <w:pStyle w:val="Heading2"/>
        <w:spacing w:line="240" w:lineRule="auto"/>
        <w:jc w:val="both"/>
        <w:rPr>
          <w:rFonts w:ascii="Times New Roman" w:hAnsi="Times New Roman" w:cs="Times New Roman"/>
          <w:b/>
          <w:color w:val="5B9BD5" w:themeColor="accent1"/>
          <w:sz w:val="28"/>
        </w:rPr>
      </w:pPr>
      <w:bookmarkStart w:id="11" w:name="_Toc121289357"/>
      <w:r w:rsidRPr="00C80C45">
        <w:rPr>
          <w:rFonts w:ascii="Times New Roman" w:hAnsi="Times New Roman" w:cs="Times New Roman"/>
          <w:b/>
          <w:color w:val="5B9BD5" w:themeColor="accent1"/>
          <w:sz w:val="28"/>
        </w:rPr>
        <w:t xml:space="preserve">2.5 </w:t>
      </w:r>
      <w:r w:rsidR="00E87B44" w:rsidRPr="00C80C45">
        <w:rPr>
          <w:rFonts w:ascii="Times New Roman" w:hAnsi="Times New Roman" w:cs="Times New Roman"/>
          <w:b/>
          <w:color w:val="5B9BD5" w:themeColor="accent1"/>
          <w:sz w:val="28"/>
        </w:rPr>
        <w:t>Assessment of the Effectiveness</w:t>
      </w:r>
      <w:bookmarkEnd w:id="11"/>
      <w:r w:rsidR="008D48FC" w:rsidRPr="00C80C45">
        <w:rPr>
          <w:rFonts w:ascii="Times New Roman" w:hAnsi="Times New Roman" w:cs="Times New Roman"/>
          <w:b/>
          <w:color w:val="5B9BD5" w:themeColor="accent1"/>
          <w:sz w:val="28"/>
        </w:rPr>
        <w:tab/>
      </w:r>
    </w:p>
    <w:p w:rsidR="004E542A" w:rsidRDefault="00EB580C"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Lewin’s Force Field Analysis is a tool that help</w:t>
      </w:r>
      <w:r w:rsidR="00A55B75" w:rsidRPr="0089010F">
        <w:rPr>
          <w:rFonts w:ascii="Times New Roman" w:hAnsi="Times New Roman" w:cs="Times New Roman"/>
          <w:sz w:val="24"/>
          <w:szCs w:val="24"/>
        </w:rPr>
        <w:t>s</w:t>
      </w:r>
      <w:r w:rsidRPr="0089010F">
        <w:rPr>
          <w:rFonts w:ascii="Times New Roman" w:hAnsi="Times New Roman" w:cs="Times New Roman"/>
          <w:sz w:val="24"/>
          <w:szCs w:val="24"/>
        </w:rPr>
        <w:t xml:space="preserve"> businesses to make decisions faster. The analysis is significantly used as a </w:t>
      </w:r>
      <w:r w:rsidR="00181408" w:rsidRPr="0089010F">
        <w:rPr>
          <w:rFonts w:ascii="Times New Roman" w:hAnsi="Times New Roman" w:cs="Times New Roman"/>
          <w:sz w:val="24"/>
          <w:szCs w:val="24"/>
        </w:rPr>
        <w:t>change</w:t>
      </w:r>
      <w:r w:rsidRPr="0089010F">
        <w:rPr>
          <w:rFonts w:ascii="Times New Roman" w:hAnsi="Times New Roman" w:cs="Times New Roman"/>
          <w:sz w:val="24"/>
          <w:szCs w:val="24"/>
        </w:rPr>
        <w:t xml:space="preserve"> model because it work</w:t>
      </w:r>
      <w:r w:rsidR="00A55B75" w:rsidRPr="0089010F">
        <w:rPr>
          <w:rFonts w:ascii="Times New Roman" w:hAnsi="Times New Roman" w:cs="Times New Roman"/>
          <w:sz w:val="24"/>
          <w:szCs w:val="24"/>
        </w:rPr>
        <w:t>s</w:t>
      </w:r>
      <w:r w:rsidR="00181408" w:rsidRPr="0089010F">
        <w:rPr>
          <w:rFonts w:ascii="Times New Roman" w:hAnsi="Times New Roman" w:cs="Times New Roman"/>
          <w:sz w:val="24"/>
          <w:szCs w:val="24"/>
        </w:rPr>
        <w:t xml:space="preserve"> as a decision</w:t>
      </w:r>
      <w:r w:rsidR="00A55B75" w:rsidRPr="0089010F">
        <w:rPr>
          <w:rFonts w:ascii="Times New Roman" w:hAnsi="Times New Roman" w:cs="Times New Roman"/>
          <w:sz w:val="24"/>
          <w:szCs w:val="24"/>
        </w:rPr>
        <w:t>-</w:t>
      </w:r>
      <w:r w:rsidR="00181408" w:rsidRPr="0089010F">
        <w:rPr>
          <w:rFonts w:ascii="Times New Roman" w:hAnsi="Times New Roman" w:cs="Times New Roman"/>
          <w:sz w:val="24"/>
          <w:szCs w:val="24"/>
        </w:rPr>
        <w:t>making tool during the change planning process. It was developed in 1951 by Kurt Lewin</w:t>
      </w:r>
      <w:r w:rsidR="00A55B75" w:rsidRPr="0089010F">
        <w:rPr>
          <w:rFonts w:ascii="Times New Roman" w:hAnsi="Times New Roman" w:cs="Times New Roman"/>
          <w:sz w:val="24"/>
          <w:szCs w:val="24"/>
        </w:rPr>
        <w:t>,</w:t>
      </w:r>
      <w:r w:rsidR="00181408" w:rsidRPr="0089010F">
        <w:rPr>
          <w:rFonts w:ascii="Times New Roman" w:hAnsi="Times New Roman" w:cs="Times New Roman"/>
          <w:sz w:val="24"/>
          <w:szCs w:val="24"/>
        </w:rPr>
        <w:t xml:space="preserve"> a psychologist and founder of modern psychology</w:t>
      </w:r>
      <w:r w:rsidR="0034727C" w:rsidRPr="0089010F">
        <w:rPr>
          <w:rFonts w:ascii="Times New Roman" w:hAnsi="Times New Roman" w:cs="Times New Roman"/>
          <w:color w:val="222222"/>
          <w:sz w:val="24"/>
          <w:szCs w:val="24"/>
          <w:shd w:val="clear" w:color="auto" w:fill="FFFFFF"/>
        </w:rPr>
        <w:t xml:space="preserve"> (</w:t>
      </w:r>
      <w:r w:rsidR="00013E47">
        <w:rPr>
          <w:rFonts w:ascii="Times New Roman" w:hAnsi="Times New Roman" w:cs="Times New Roman"/>
          <w:sz w:val="24"/>
          <w:szCs w:val="24"/>
        </w:rPr>
        <w:t>Unke et al., 2021</w:t>
      </w:r>
      <w:r w:rsidR="0034727C" w:rsidRPr="0089010F">
        <w:rPr>
          <w:rFonts w:ascii="Times New Roman" w:hAnsi="Times New Roman" w:cs="Times New Roman"/>
          <w:sz w:val="24"/>
          <w:szCs w:val="24"/>
        </w:rPr>
        <w:t>)</w:t>
      </w:r>
      <w:r w:rsidR="00181408" w:rsidRPr="0089010F">
        <w:rPr>
          <w:rFonts w:ascii="Times New Roman" w:hAnsi="Times New Roman" w:cs="Times New Roman"/>
          <w:sz w:val="24"/>
          <w:szCs w:val="24"/>
        </w:rPr>
        <w:t xml:space="preserve">. </w:t>
      </w:r>
    </w:p>
    <w:p w:rsidR="004E542A" w:rsidRDefault="00181408"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This type</w:t>
      </w:r>
      <w:r w:rsidR="00A55B75" w:rsidRPr="0089010F">
        <w:rPr>
          <w:rFonts w:ascii="Times New Roman" w:hAnsi="Times New Roman" w:cs="Times New Roman"/>
          <w:sz w:val="24"/>
          <w:szCs w:val="24"/>
        </w:rPr>
        <w:t xml:space="preserve"> of analysis is carried out in groups of those involved in the</w:t>
      </w:r>
      <w:r w:rsidRPr="0089010F">
        <w:rPr>
          <w:rFonts w:ascii="Times New Roman" w:hAnsi="Times New Roman" w:cs="Times New Roman"/>
          <w:sz w:val="24"/>
          <w:szCs w:val="24"/>
        </w:rPr>
        <w:t xml:space="preserve"> change implementation process. It will be applicable in </w:t>
      </w:r>
      <w:r w:rsidR="00A55B75" w:rsidRPr="0089010F">
        <w:rPr>
          <w:rFonts w:ascii="Times New Roman" w:hAnsi="Times New Roman" w:cs="Times New Roman"/>
          <w:sz w:val="24"/>
          <w:szCs w:val="24"/>
        </w:rPr>
        <w:t>assessing</w:t>
      </w:r>
      <w:r w:rsidRPr="0089010F">
        <w:rPr>
          <w:rFonts w:ascii="Times New Roman" w:hAnsi="Times New Roman" w:cs="Times New Roman"/>
          <w:sz w:val="24"/>
          <w:szCs w:val="24"/>
        </w:rPr>
        <w:t xml:space="preserve"> the effectiveness of the innovation at Unilever. The </w:t>
      </w:r>
      <w:r w:rsidR="00A55B75" w:rsidRPr="0089010F">
        <w:rPr>
          <w:rFonts w:ascii="Times New Roman" w:hAnsi="Times New Roman" w:cs="Times New Roman"/>
          <w:sz w:val="24"/>
          <w:szCs w:val="24"/>
        </w:rPr>
        <w:t>evaluation</w:t>
      </w:r>
      <w:r w:rsidRPr="0089010F">
        <w:rPr>
          <w:rFonts w:ascii="Times New Roman" w:hAnsi="Times New Roman" w:cs="Times New Roman"/>
          <w:sz w:val="24"/>
          <w:szCs w:val="24"/>
        </w:rPr>
        <w:t xml:space="preserve"> will be achieved by following the six steps in this force field analysis tool. The first step is </w:t>
      </w:r>
      <w:r w:rsidR="00A55B75" w:rsidRPr="0089010F">
        <w:rPr>
          <w:rFonts w:ascii="Times New Roman" w:hAnsi="Times New Roman" w:cs="Times New Roman"/>
          <w:sz w:val="24"/>
          <w:szCs w:val="24"/>
        </w:rPr>
        <w:t xml:space="preserve">an </w:t>
      </w:r>
      <w:r w:rsidRPr="0089010F">
        <w:rPr>
          <w:rFonts w:ascii="Times New Roman" w:hAnsi="Times New Roman" w:cs="Times New Roman"/>
          <w:sz w:val="24"/>
          <w:szCs w:val="24"/>
        </w:rPr>
        <w:t>assessment of the current situation</w:t>
      </w:r>
      <w:r w:rsidR="00A55B75" w:rsidRPr="0089010F">
        <w:rPr>
          <w:rFonts w:ascii="Times New Roman" w:hAnsi="Times New Roman" w:cs="Times New Roman"/>
          <w:sz w:val="24"/>
          <w:szCs w:val="24"/>
        </w:rPr>
        <w:t>,</w:t>
      </w:r>
      <w:r w:rsidRPr="0089010F">
        <w:rPr>
          <w:rFonts w:ascii="Times New Roman" w:hAnsi="Times New Roman" w:cs="Times New Roman"/>
          <w:sz w:val="24"/>
          <w:szCs w:val="24"/>
        </w:rPr>
        <w:t xml:space="preserve"> which will involve </w:t>
      </w:r>
      <w:r w:rsidR="00A55B75" w:rsidRPr="0089010F">
        <w:rPr>
          <w:rFonts w:ascii="Times New Roman" w:hAnsi="Times New Roman" w:cs="Times New Roman"/>
          <w:sz w:val="24"/>
          <w:szCs w:val="24"/>
        </w:rPr>
        <w:t>discussing</w:t>
      </w:r>
      <w:r w:rsidRPr="0089010F">
        <w:rPr>
          <w:rFonts w:ascii="Times New Roman" w:hAnsi="Times New Roman" w:cs="Times New Roman"/>
          <w:sz w:val="24"/>
          <w:szCs w:val="24"/>
        </w:rPr>
        <w:t xml:space="preserve"> with the stakeholders</w:t>
      </w:r>
      <w:r w:rsidR="00013E47">
        <w:rPr>
          <w:rFonts w:ascii="Times New Roman" w:hAnsi="Times New Roman" w:cs="Times New Roman"/>
          <w:color w:val="222222"/>
          <w:sz w:val="24"/>
          <w:szCs w:val="24"/>
          <w:shd w:val="clear" w:color="auto" w:fill="FFFFFF"/>
        </w:rPr>
        <w:t xml:space="preserve"> (Kouhizadeh et al., 2021</w:t>
      </w:r>
      <w:r w:rsidR="0034727C" w:rsidRPr="0089010F">
        <w:rPr>
          <w:rFonts w:ascii="Times New Roman" w:hAnsi="Times New Roman" w:cs="Times New Roman"/>
          <w:color w:val="222222"/>
          <w:sz w:val="24"/>
          <w:szCs w:val="24"/>
          <w:shd w:val="clear" w:color="auto" w:fill="FFFFFF"/>
        </w:rPr>
        <w:t>)</w:t>
      </w:r>
      <w:r w:rsidRPr="0089010F">
        <w:rPr>
          <w:rFonts w:ascii="Times New Roman" w:hAnsi="Times New Roman" w:cs="Times New Roman"/>
          <w:sz w:val="24"/>
          <w:szCs w:val="24"/>
        </w:rPr>
        <w:t xml:space="preserve">. </w:t>
      </w:r>
    </w:p>
    <w:p w:rsidR="00E87B44" w:rsidRPr="0089010F" w:rsidRDefault="00181408"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The c</w:t>
      </w:r>
      <w:r w:rsidR="00A55B75" w:rsidRPr="0089010F">
        <w:rPr>
          <w:rFonts w:ascii="Times New Roman" w:hAnsi="Times New Roman" w:cs="Times New Roman"/>
          <w:sz w:val="24"/>
          <w:szCs w:val="24"/>
        </w:rPr>
        <w:t>ompany's current situation</w:t>
      </w:r>
      <w:r w:rsidRPr="0089010F">
        <w:rPr>
          <w:rFonts w:ascii="Times New Roman" w:hAnsi="Times New Roman" w:cs="Times New Roman"/>
          <w:sz w:val="24"/>
          <w:szCs w:val="24"/>
        </w:rPr>
        <w:t xml:space="preserve"> will be analysed</w:t>
      </w:r>
      <w:r w:rsidR="00A55B75" w:rsidRPr="0089010F">
        <w:rPr>
          <w:rFonts w:ascii="Times New Roman" w:hAnsi="Times New Roman" w:cs="Times New Roman"/>
          <w:sz w:val="24"/>
          <w:szCs w:val="24"/>
        </w:rPr>
        <w:t>,</w:t>
      </w:r>
      <w:r w:rsidRPr="0089010F">
        <w:rPr>
          <w:rFonts w:ascii="Times New Roman" w:hAnsi="Times New Roman" w:cs="Times New Roman"/>
          <w:sz w:val="24"/>
          <w:szCs w:val="24"/>
        </w:rPr>
        <w:t xml:space="preserve"> and the problem at hand </w:t>
      </w:r>
      <w:r w:rsidR="00A55B75" w:rsidRPr="0089010F">
        <w:rPr>
          <w:rFonts w:ascii="Times New Roman" w:hAnsi="Times New Roman" w:cs="Times New Roman"/>
          <w:sz w:val="24"/>
          <w:szCs w:val="24"/>
        </w:rPr>
        <w:t xml:space="preserve">will be </w:t>
      </w:r>
      <w:r w:rsidRPr="0089010F">
        <w:rPr>
          <w:rFonts w:ascii="Times New Roman" w:hAnsi="Times New Roman" w:cs="Times New Roman"/>
          <w:sz w:val="24"/>
          <w:szCs w:val="24"/>
        </w:rPr>
        <w:t xml:space="preserve">identified. </w:t>
      </w:r>
      <w:r w:rsidR="00A26B58" w:rsidRPr="0089010F">
        <w:rPr>
          <w:rFonts w:ascii="Times New Roman" w:hAnsi="Times New Roman" w:cs="Times New Roman"/>
          <w:sz w:val="24"/>
          <w:szCs w:val="24"/>
        </w:rPr>
        <w:t>In the process, the involved parties will discuss their goals and where they intend to be in a few months or years. The second step is to define the objective. Under this step, the members will identify the expected outcomes of the innovation. The goals will be well</w:t>
      </w:r>
      <w:r w:rsidR="00A55B75" w:rsidRPr="0089010F">
        <w:rPr>
          <w:rFonts w:ascii="Times New Roman" w:hAnsi="Times New Roman" w:cs="Times New Roman"/>
          <w:sz w:val="24"/>
          <w:szCs w:val="24"/>
        </w:rPr>
        <w:t>-</w:t>
      </w:r>
      <w:r w:rsidR="00A26B58" w:rsidRPr="0089010F">
        <w:rPr>
          <w:rFonts w:ascii="Times New Roman" w:hAnsi="Times New Roman" w:cs="Times New Roman"/>
          <w:sz w:val="24"/>
          <w:szCs w:val="24"/>
        </w:rPr>
        <w:t>defined and noted down for reference.</w:t>
      </w:r>
    </w:p>
    <w:p w:rsidR="004E542A" w:rsidRDefault="00A26B58"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The third step is to identify the driving forces. These are some of the factors in favor of the proposed changes</w:t>
      </w:r>
      <w:r w:rsidR="0034727C" w:rsidRPr="0089010F">
        <w:rPr>
          <w:rFonts w:ascii="Times New Roman" w:hAnsi="Times New Roman" w:cs="Times New Roman"/>
          <w:color w:val="222222"/>
          <w:sz w:val="24"/>
          <w:szCs w:val="24"/>
          <w:shd w:val="clear" w:color="auto" w:fill="FFFFFF"/>
        </w:rPr>
        <w:t xml:space="preserve"> (</w:t>
      </w:r>
      <w:r w:rsidR="0034727C" w:rsidRPr="0089010F">
        <w:rPr>
          <w:rFonts w:ascii="Times New Roman" w:hAnsi="Times New Roman" w:cs="Times New Roman"/>
          <w:sz w:val="24"/>
          <w:szCs w:val="24"/>
        </w:rPr>
        <w:t>Mak</w:t>
      </w:r>
      <w:r w:rsidR="00356DA8">
        <w:rPr>
          <w:rFonts w:ascii="Times New Roman" w:hAnsi="Times New Roman" w:cs="Times New Roman"/>
          <w:sz w:val="24"/>
          <w:szCs w:val="24"/>
        </w:rPr>
        <w:t xml:space="preserve"> and</w:t>
      </w:r>
      <w:r w:rsidR="00013E47">
        <w:rPr>
          <w:rFonts w:ascii="Times New Roman" w:hAnsi="Times New Roman" w:cs="Times New Roman"/>
          <w:sz w:val="24"/>
          <w:szCs w:val="24"/>
        </w:rPr>
        <w:t xml:space="preserve"> Chang, 2019</w:t>
      </w:r>
      <w:r w:rsidR="0034727C" w:rsidRPr="0089010F">
        <w:rPr>
          <w:rFonts w:ascii="Times New Roman" w:hAnsi="Times New Roman" w:cs="Times New Roman"/>
          <w:sz w:val="24"/>
          <w:szCs w:val="24"/>
        </w:rPr>
        <w:t>)</w:t>
      </w:r>
      <w:r w:rsidRPr="0089010F">
        <w:rPr>
          <w:rFonts w:ascii="Times New Roman" w:hAnsi="Times New Roman" w:cs="Times New Roman"/>
          <w:sz w:val="24"/>
          <w:szCs w:val="24"/>
        </w:rPr>
        <w:t>. The involved parties will brainstorm to identify several driving force</w:t>
      </w:r>
      <w:r w:rsidR="00A55B75" w:rsidRPr="0089010F">
        <w:rPr>
          <w:rFonts w:ascii="Times New Roman" w:hAnsi="Times New Roman" w:cs="Times New Roman"/>
          <w:sz w:val="24"/>
          <w:szCs w:val="24"/>
        </w:rPr>
        <w:t>s</w:t>
      </w:r>
      <w:r w:rsidRPr="0089010F">
        <w:rPr>
          <w:rFonts w:ascii="Times New Roman" w:hAnsi="Times New Roman" w:cs="Times New Roman"/>
          <w:sz w:val="24"/>
          <w:szCs w:val="24"/>
        </w:rPr>
        <w:t xml:space="preserve"> of the innovation. The process will i</w:t>
      </w:r>
      <w:r w:rsidR="00A55B75" w:rsidRPr="0089010F">
        <w:rPr>
          <w:rFonts w:ascii="Times New Roman" w:hAnsi="Times New Roman" w:cs="Times New Roman"/>
          <w:sz w:val="24"/>
          <w:szCs w:val="24"/>
        </w:rPr>
        <w:t xml:space="preserve">nvolve conducting research </w:t>
      </w:r>
      <w:r w:rsidRPr="0089010F">
        <w:rPr>
          <w:rFonts w:ascii="Times New Roman" w:hAnsi="Times New Roman" w:cs="Times New Roman"/>
          <w:sz w:val="24"/>
          <w:szCs w:val="24"/>
        </w:rPr>
        <w:t>to the external forces to identify facto</w:t>
      </w:r>
      <w:r w:rsidR="00047E25">
        <w:rPr>
          <w:rFonts w:ascii="Times New Roman" w:hAnsi="Times New Roman" w:cs="Times New Roman"/>
          <w:sz w:val="24"/>
          <w:szCs w:val="24"/>
        </w:rPr>
        <w:t xml:space="preserve">rs that support the innovation. The driving forces at Unilever include good leadership, effective communication and team work. </w:t>
      </w:r>
      <w:r w:rsidRPr="0089010F">
        <w:rPr>
          <w:rFonts w:ascii="Times New Roman" w:hAnsi="Times New Roman" w:cs="Times New Roman"/>
          <w:sz w:val="24"/>
          <w:szCs w:val="24"/>
        </w:rPr>
        <w:t>The fo</w:t>
      </w:r>
      <w:r w:rsidR="00A55B75" w:rsidRPr="0089010F">
        <w:rPr>
          <w:rFonts w:ascii="Times New Roman" w:hAnsi="Times New Roman" w:cs="Times New Roman"/>
          <w:sz w:val="24"/>
          <w:szCs w:val="24"/>
        </w:rPr>
        <w:t>u</w:t>
      </w:r>
      <w:r w:rsidRPr="0089010F">
        <w:rPr>
          <w:rFonts w:ascii="Times New Roman" w:hAnsi="Times New Roman" w:cs="Times New Roman"/>
          <w:sz w:val="24"/>
          <w:szCs w:val="24"/>
        </w:rPr>
        <w:t xml:space="preserve">rth step is </w:t>
      </w:r>
      <w:r w:rsidR="00A55B75" w:rsidRPr="0089010F">
        <w:rPr>
          <w:rFonts w:ascii="Times New Roman" w:hAnsi="Times New Roman" w:cs="Times New Roman"/>
          <w:sz w:val="24"/>
          <w:szCs w:val="24"/>
        </w:rPr>
        <w:t xml:space="preserve">the </w:t>
      </w:r>
      <w:r w:rsidRPr="0089010F">
        <w:rPr>
          <w:rFonts w:ascii="Times New Roman" w:hAnsi="Times New Roman" w:cs="Times New Roman"/>
          <w:sz w:val="24"/>
          <w:szCs w:val="24"/>
        </w:rPr>
        <w:t>identification of restraining forces or possible factors that will hinder the success of the change</w:t>
      </w:r>
      <w:r w:rsidR="00013E47">
        <w:rPr>
          <w:rFonts w:ascii="Times New Roman" w:hAnsi="Times New Roman" w:cs="Times New Roman"/>
          <w:sz w:val="24"/>
          <w:szCs w:val="24"/>
        </w:rPr>
        <w:t xml:space="preserve"> (Unke et al., 2021</w:t>
      </w:r>
      <w:r w:rsidR="006F105E" w:rsidRPr="0089010F">
        <w:rPr>
          <w:rFonts w:ascii="Times New Roman" w:hAnsi="Times New Roman" w:cs="Times New Roman"/>
          <w:sz w:val="24"/>
          <w:szCs w:val="24"/>
        </w:rPr>
        <w:t>)</w:t>
      </w:r>
      <w:r w:rsidRPr="0089010F">
        <w:rPr>
          <w:rFonts w:ascii="Times New Roman" w:hAnsi="Times New Roman" w:cs="Times New Roman"/>
          <w:sz w:val="24"/>
          <w:szCs w:val="24"/>
        </w:rPr>
        <w:t xml:space="preserve">. </w:t>
      </w:r>
    </w:p>
    <w:p w:rsidR="00A26B58" w:rsidRDefault="006C2479"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Based on its effects,</w:t>
      </w:r>
      <w:r w:rsidR="00311280" w:rsidRPr="0089010F">
        <w:rPr>
          <w:rFonts w:ascii="Times New Roman" w:hAnsi="Times New Roman" w:cs="Times New Roman"/>
          <w:sz w:val="24"/>
          <w:szCs w:val="24"/>
        </w:rPr>
        <w:t xml:space="preserve"> the company will know if the innovation is viable.</w:t>
      </w:r>
      <w:r w:rsidR="007F1AFE" w:rsidRPr="0089010F">
        <w:rPr>
          <w:rFonts w:ascii="Times New Roman" w:hAnsi="Times New Roman" w:cs="Times New Roman"/>
          <w:sz w:val="24"/>
          <w:szCs w:val="24"/>
        </w:rPr>
        <w:t xml:space="preserve"> The last step is </w:t>
      </w:r>
      <w:r w:rsidR="00A55B75" w:rsidRPr="0089010F">
        <w:rPr>
          <w:rFonts w:ascii="Times New Roman" w:hAnsi="Times New Roman" w:cs="Times New Roman"/>
          <w:sz w:val="24"/>
          <w:szCs w:val="24"/>
        </w:rPr>
        <w:t xml:space="preserve">the </w:t>
      </w:r>
      <w:r w:rsidR="007F1AFE" w:rsidRPr="0089010F">
        <w:rPr>
          <w:rFonts w:ascii="Times New Roman" w:hAnsi="Times New Roman" w:cs="Times New Roman"/>
          <w:sz w:val="24"/>
          <w:szCs w:val="24"/>
        </w:rPr>
        <w:t xml:space="preserve">creation of </w:t>
      </w:r>
      <w:r w:rsidR="00A55B75" w:rsidRPr="0089010F">
        <w:rPr>
          <w:rFonts w:ascii="Times New Roman" w:hAnsi="Times New Roman" w:cs="Times New Roman"/>
          <w:sz w:val="24"/>
          <w:szCs w:val="24"/>
        </w:rPr>
        <w:t xml:space="preserve">an </w:t>
      </w:r>
      <w:r w:rsidR="007F1AFE" w:rsidRPr="0089010F">
        <w:rPr>
          <w:rFonts w:ascii="Times New Roman" w:hAnsi="Times New Roman" w:cs="Times New Roman"/>
          <w:sz w:val="24"/>
          <w:szCs w:val="24"/>
        </w:rPr>
        <w:t xml:space="preserve">action plan. The action plan will be created based on the driving and weakening forces. This will help </w:t>
      </w:r>
      <w:r w:rsidR="00A55B75" w:rsidRPr="0089010F">
        <w:rPr>
          <w:rFonts w:ascii="Times New Roman" w:hAnsi="Times New Roman" w:cs="Times New Roman"/>
          <w:sz w:val="24"/>
          <w:szCs w:val="24"/>
        </w:rPr>
        <w:t>clarify some of the steps to consider, who is to be involved</w:t>
      </w:r>
      <w:r w:rsidR="007F1AFE" w:rsidRPr="0089010F">
        <w:rPr>
          <w:rFonts w:ascii="Times New Roman" w:hAnsi="Times New Roman" w:cs="Times New Roman"/>
          <w:sz w:val="24"/>
          <w:szCs w:val="24"/>
        </w:rPr>
        <w:t xml:space="preserve"> and the resources needed.</w:t>
      </w:r>
    </w:p>
    <w:p w:rsidR="003C6980" w:rsidRPr="0089010F" w:rsidRDefault="003C6980" w:rsidP="00607CE8">
      <w:pPr>
        <w:spacing w:line="240" w:lineRule="auto"/>
        <w:jc w:val="both"/>
        <w:rPr>
          <w:rFonts w:ascii="Times New Roman" w:hAnsi="Times New Roman" w:cs="Times New Roman"/>
          <w:sz w:val="24"/>
          <w:szCs w:val="24"/>
        </w:rPr>
      </w:pPr>
    </w:p>
    <w:p w:rsidR="00A24EFA" w:rsidRPr="00C80C45" w:rsidRDefault="00A24EFA" w:rsidP="00136DE4">
      <w:pPr>
        <w:pStyle w:val="Heading2"/>
        <w:spacing w:line="240" w:lineRule="auto"/>
        <w:jc w:val="both"/>
        <w:rPr>
          <w:rFonts w:ascii="Times New Roman" w:hAnsi="Times New Roman" w:cs="Times New Roman"/>
          <w:b/>
          <w:color w:val="5B9BD5" w:themeColor="accent1"/>
          <w:sz w:val="28"/>
        </w:rPr>
      </w:pPr>
      <w:bookmarkStart w:id="12" w:name="_Toc121289358"/>
      <w:r w:rsidRPr="00C80C45">
        <w:rPr>
          <w:rFonts w:ascii="Times New Roman" w:hAnsi="Times New Roman" w:cs="Times New Roman"/>
          <w:b/>
          <w:color w:val="5B9BD5" w:themeColor="accent1"/>
          <w:sz w:val="28"/>
        </w:rPr>
        <w:lastRenderedPageBreak/>
        <w:t>2.5 Barriers and Risks</w:t>
      </w:r>
      <w:bookmarkEnd w:id="12"/>
    </w:p>
    <w:p w:rsidR="0098111F" w:rsidRDefault="00A24EFA"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There are several barriers that the organisation will need to be aware of when implementing the innovation opportunity.</w:t>
      </w:r>
      <w:r w:rsidR="001A40AD" w:rsidRPr="0089010F">
        <w:rPr>
          <w:rFonts w:ascii="Times New Roman" w:hAnsi="Times New Roman" w:cs="Times New Roman"/>
          <w:sz w:val="24"/>
          <w:szCs w:val="24"/>
        </w:rPr>
        <w:t xml:space="preserve"> One </w:t>
      </w:r>
      <w:r w:rsidR="00A55B75" w:rsidRPr="0089010F">
        <w:rPr>
          <w:rFonts w:ascii="Times New Roman" w:hAnsi="Times New Roman" w:cs="Times New Roman"/>
          <w:sz w:val="24"/>
          <w:szCs w:val="24"/>
        </w:rPr>
        <w:t>barrier is employees' negative attitude</w:t>
      </w:r>
      <w:r w:rsidR="00E138E3" w:rsidRPr="0089010F">
        <w:rPr>
          <w:rFonts w:ascii="Times New Roman" w:hAnsi="Times New Roman" w:cs="Times New Roman"/>
          <w:color w:val="222222"/>
          <w:sz w:val="24"/>
          <w:szCs w:val="24"/>
          <w:shd w:val="clear" w:color="auto" w:fill="FFFFFF"/>
        </w:rPr>
        <w:t xml:space="preserve"> (</w:t>
      </w:r>
      <w:r w:rsidR="00206DC1">
        <w:rPr>
          <w:rFonts w:ascii="Times New Roman" w:hAnsi="Times New Roman" w:cs="Times New Roman"/>
          <w:sz w:val="24"/>
          <w:szCs w:val="24"/>
        </w:rPr>
        <w:t>Lee et al., 2019</w:t>
      </w:r>
      <w:r w:rsidR="00E138E3" w:rsidRPr="0089010F">
        <w:rPr>
          <w:rFonts w:ascii="Times New Roman" w:hAnsi="Times New Roman" w:cs="Times New Roman"/>
          <w:sz w:val="24"/>
          <w:szCs w:val="24"/>
        </w:rPr>
        <w:t>)</w:t>
      </w:r>
      <w:r w:rsidR="001A40AD" w:rsidRPr="0089010F">
        <w:rPr>
          <w:rFonts w:ascii="Times New Roman" w:hAnsi="Times New Roman" w:cs="Times New Roman"/>
          <w:sz w:val="24"/>
          <w:szCs w:val="24"/>
        </w:rPr>
        <w:t xml:space="preserve">. Not all employees are ready to work with changes that come with innovations. Some show a negative attitude because they are not used to working with </w:t>
      </w:r>
      <w:r w:rsidR="00471120">
        <w:rPr>
          <w:rFonts w:ascii="Times New Roman" w:hAnsi="Times New Roman" w:cs="Times New Roman"/>
          <w:sz w:val="24"/>
          <w:szCs w:val="24"/>
        </w:rPr>
        <w:t xml:space="preserve">the proposed </w:t>
      </w:r>
      <w:r w:rsidR="001A40AD" w:rsidRPr="0089010F">
        <w:rPr>
          <w:rFonts w:ascii="Times New Roman" w:hAnsi="Times New Roman" w:cs="Times New Roman"/>
          <w:sz w:val="24"/>
          <w:szCs w:val="24"/>
        </w:rPr>
        <w:t xml:space="preserve">innovations. Another barrier is fear where some employees get scared of introducing something </w:t>
      </w:r>
      <w:r w:rsidR="00DE381F">
        <w:rPr>
          <w:rFonts w:ascii="Times New Roman" w:hAnsi="Times New Roman" w:cs="Times New Roman"/>
          <w:sz w:val="24"/>
          <w:szCs w:val="24"/>
        </w:rPr>
        <w:t>new within the company</w:t>
      </w:r>
      <w:r w:rsidR="00356DA8">
        <w:rPr>
          <w:rFonts w:ascii="Times New Roman" w:hAnsi="Times New Roman" w:cs="Times New Roman"/>
          <w:sz w:val="24"/>
          <w:szCs w:val="24"/>
        </w:rPr>
        <w:t xml:space="preserve"> </w:t>
      </w:r>
      <w:r w:rsidR="00E138E3" w:rsidRPr="0089010F">
        <w:rPr>
          <w:rFonts w:ascii="Times New Roman" w:hAnsi="Times New Roman" w:cs="Times New Roman"/>
          <w:color w:val="222222"/>
          <w:sz w:val="24"/>
          <w:szCs w:val="24"/>
          <w:shd w:val="clear" w:color="auto" w:fill="FFFFFF"/>
        </w:rPr>
        <w:t>(</w:t>
      </w:r>
      <w:r w:rsidR="00206DC1">
        <w:rPr>
          <w:rFonts w:ascii="Times New Roman" w:hAnsi="Times New Roman" w:cs="Times New Roman"/>
          <w:sz w:val="24"/>
          <w:szCs w:val="24"/>
        </w:rPr>
        <w:t>Kremer et al., 2019</w:t>
      </w:r>
      <w:r w:rsidR="00E138E3" w:rsidRPr="0089010F">
        <w:rPr>
          <w:rFonts w:ascii="Times New Roman" w:hAnsi="Times New Roman" w:cs="Times New Roman"/>
          <w:sz w:val="24"/>
          <w:szCs w:val="24"/>
        </w:rPr>
        <w:t>)</w:t>
      </w:r>
      <w:r w:rsidR="00664522" w:rsidRPr="0089010F">
        <w:rPr>
          <w:rFonts w:ascii="Times New Roman" w:hAnsi="Times New Roman" w:cs="Times New Roman"/>
          <w:sz w:val="24"/>
          <w:szCs w:val="24"/>
        </w:rPr>
        <w:t>.</w:t>
      </w:r>
      <w:r w:rsidR="005B3B20" w:rsidRPr="0089010F">
        <w:rPr>
          <w:rFonts w:ascii="Times New Roman" w:hAnsi="Times New Roman" w:cs="Times New Roman"/>
          <w:sz w:val="24"/>
          <w:szCs w:val="24"/>
        </w:rPr>
        <w:t xml:space="preserve"> </w:t>
      </w:r>
    </w:p>
    <w:p w:rsidR="0098111F" w:rsidRDefault="005B3B20"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Adopti</w:t>
      </w:r>
      <w:r w:rsidR="00A55B75" w:rsidRPr="0089010F">
        <w:rPr>
          <w:rFonts w:ascii="Times New Roman" w:hAnsi="Times New Roman" w:cs="Times New Roman"/>
          <w:sz w:val="24"/>
          <w:szCs w:val="24"/>
        </w:rPr>
        <w:t>ng</w:t>
      </w:r>
      <w:r w:rsidRPr="0089010F">
        <w:rPr>
          <w:rFonts w:ascii="Times New Roman" w:hAnsi="Times New Roman" w:cs="Times New Roman"/>
          <w:sz w:val="24"/>
          <w:szCs w:val="24"/>
        </w:rPr>
        <w:t xml:space="preserve"> this innovation will impact the performance of employees because social media marketing requires the sales team to be more active online.</w:t>
      </w:r>
      <w:r w:rsidR="00005263" w:rsidRPr="0089010F">
        <w:rPr>
          <w:rFonts w:ascii="Times New Roman" w:hAnsi="Times New Roman" w:cs="Times New Roman"/>
          <w:sz w:val="24"/>
          <w:szCs w:val="24"/>
        </w:rPr>
        <w:t xml:space="preserve"> Hence, they might get s</w:t>
      </w:r>
      <w:r w:rsidR="00A55B75" w:rsidRPr="0089010F">
        <w:rPr>
          <w:rFonts w:ascii="Times New Roman" w:hAnsi="Times New Roman" w:cs="Times New Roman"/>
          <w:sz w:val="24"/>
          <w:szCs w:val="24"/>
        </w:rPr>
        <w:t>ca</w:t>
      </w:r>
      <w:r w:rsidR="00005263" w:rsidRPr="0089010F">
        <w:rPr>
          <w:rFonts w:ascii="Times New Roman" w:hAnsi="Times New Roman" w:cs="Times New Roman"/>
          <w:sz w:val="24"/>
          <w:szCs w:val="24"/>
        </w:rPr>
        <w:t>red of what to expect from the outside world. The executive</w:t>
      </w:r>
      <w:r w:rsidR="00A55B75" w:rsidRPr="0089010F">
        <w:rPr>
          <w:rFonts w:ascii="Times New Roman" w:hAnsi="Times New Roman" w:cs="Times New Roman"/>
          <w:sz w:val="24"/>
          <w:szCs w:val="24"/>
        </w:rPr>
        <w:t>,</w:t>
      </w:r>
      <w:r w:rsidR="00005263" w:rsidRPr="0089010F">
        <w:rPr>
          <w:rFonts w:ascii="Times New Roman" w:hAnsi="Times New Roman" w:cs="Times New Roman"/>
          <w:sz w:val="24"/>
          <w:szCs w:val="24"/>
        </w:rPr>
        <w:t xml:space="preserve"> on the other hand</w:t>
      </w:r>
      <w:r w:rsidR="00A55B75" w:rsidRPr="0089010F">
        <w:rPr>
          <w:rFonts w:ascii="Times New Roman" w:hAnsi="Times New Roman" w:cs="Times New Roman"/>
          <w:sz w:val="24"/>
          <w:szCs w:val="24"/>
        </w:rPr>
        <w:t>,</w:t>
      </w:r>
      <w:r w:rsidR="00005263" w:rsidRPr="0089010F">
        <w:rPr>
          <w:rFonts w:ascii="Times New Roman" w:hAnsi="Times New Roman" w:cs="Times New Roman"/>
          <w:sz w:val="24"/>
          <w:szCs w:val="24"/>
        </w:rPr>
        <w:t xml:space="preserve"> might be s</w:t>
      </w:r>
      <w:r w:rsidR="00A55B75" w:rsidRPr="0089010F">
        <w:rPr>
          <w:rFonts w:ascii="Times New Roman" w:hAnsi="Times New Roman" w:cs="Times New Roman"/>
          <w:sz w:val="24"/>
          <w:szCs w:val="24"/>
        </w:rPr>
        <w:t>ca</w:t>
      </w:r>
      <w:r w:rsidR="00005263" w:rsidRPr="0089010F">
        <w:rPr>
          <w:rFonts w:ascii="Times New Roman" w:hAnsi="Times New Roman" w:cs="Times New Roman"/>
          <w:sz w:val="24"/>
          <w:szCs w:val="24"/>
        </w:rPr>
        <w:t>red of making losses because this is something new that has not been practiced before by the organisation. Poor communication is another aspect to consider. Lack of communication can lead to poor performance even with the best innovation</w:t>
      </w:r>
      <w:r w:rsidR="00E138E3" w:rsidRPr="0089010F">
        <w:rPr>
          <w:rFonts w:ascii="Times New Roman" w:hAnsi="Times New Roman" w:cs="Times New Roman"/>
          <w:color w:val="222222"/>
          <w:sz w:val="24"/>
          <w:szCs w:val="24"/>
          <w:shd w:val="clear" w:color="auto" w:fill="FFFFFF"/>
        </w:rPr>
        <w:t xml:space="preserve"> (</w:t>
      </w:r>
      <w:r w:rsidR="0098111F">
        <w:rPr>
          <w:rFonts w:ascii="Times New Roman" w:hAnsi="Times New Roman" w:cs="Times New Roman"/>
          <w:sz w:val="24"/>
          <w:szCs w:val="24"/>
        </w:rPr>
        <w:t>de</w:t>
      </w:r>
      <w:r w:rsidR="00206DC1">
        <w:rPr>
          <w:rFonts w:ascii="Times New Roman" w:hAnsi="Times New Roman" w:cs="Times New Roman"/>
          <w:sz w:val="24"/>
          <w:szCs w:val="24"/>
        </w:rPr>
        <w:t>Moraes et al., 2022</w:t>
      </w:r>
      <w:r w:rsidR="00E138E3" w:rsidRPr="0089010F">
        <w:rPr>
          <w:rFonts w:ascii="Times New Roman" w:hAnsi="Times New Roman" w:cs="Times New Roman"/>
          <w:sz w:val="24"/>
          <w:szCs w:val="24"/>
        </w:rPr>
        <w:t>)</w:t>
      </w:r>
      <w:r w:rsidR="00005263" w:rsidRPr="0089010F">
        <w:rPr>
          <w:rFonts w:ascii="Times New Roman" w:hAnsi="Times New Roman" w:cs="Times New Roman"/>
          <w:sz w:val="24"/>
          <w:szCs w:val="24"/>
        </w:rPr>
        <w:t xml:space="preserve">. </w:t>
      </w:r>
    </w:p>
    <w:p w:rsidR="00A24EFA" w:rsidRDefault="00005263"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The way information is delivered to the employees, executives, customers, suppliers</w:t>
      </w:r>
      <w:r w:rsidR="00A55B75" w:rsidRPr="0089010F">
        <w:rPr>
          <w:rFonts w:ascii="Times New Roman" w:hAnsi="Times New Roman" w:cs="Times New Roman"/>
          <w:sz w:val="24"/>
          <w:szCs w:val="24"/>
        </w:rPr>
        <w:t>,</w:t>
      </w:r>
      <w:r w:rsidRPr="0089010F">
        <w:rPr>
          <w:rFonts w:ascii="Times New Roman" w:hAnsi="Times New Roman" w:cs="Times New Roman"/>
          <w:sz w:val="24"/>
          <w:szCs w:val="24"/>
        </w:rPr>
        <w:t xml:space="preserve"> and other stakeholders determine</w:t>
      </w:r>
      <w:r w:rsidR="00A55B75" w:rsidRPr="0089010F">
        <w:rPr>
          <w:rFonts w:ascii="Times New Roman" w:hAnsi="Times New Roman" w:cs="Times New Roman"/>
          <w:sz w:val="24"/>
          <w:szCs w:val="24"/>
        </w:rPr>
        <w:t>s</w:t>
      </w:r>
      <w:r w:rsidRPr="0089010F">
        <w:rPr>
          <w:rFonts w:ascii="Times New Roman" w:hAnsi="Times New Roman" w:cs="Times New Roman"/>
          <w:sz w:val="24"/>
          <w:szCs w:val="24"/>
        </w:rPr>
        <w:t xml:space="preserve"> their effort toward the comp</w:t>
      </w:r>
      <w:r w:rsidR="00B70BE7" w:rsidRPr="0089010F">
        <w:rPr>
          <w:rFonts w:ascii="Times New Roman" w:hAnsi="Times New Roman" w:cs="Times New Roman"/>
          <w:sz w:val="24"/>
          <w:szCs w:val="24"/>
        </w:rPr>
        <w:t>a</w:t>
      </w:r>
      <w:r w:rsidRPr="0089010F">
        <w:rPr>
          <w:rFonts w:ascii="Times New Roman" w:hAnsi="Times New Roman" w:cs="Times New Roman"/>
          <w:sz w:val="24"/>
          <w:szCs w:val="24"/>
        </w:rPr>
        <w:t>ny</w:t>
      </w:r>
      <w:r w:rsidR="00A55B75" w:rsidRPr="0089010F">
        <w:rPr>
          <w:rFonts w:ascii="Times New Roman" w:hAnsi="Times New Roman" w:cs="Times New Roman"/>
          <w:sz w:val="24"/>
          <w:szCs w:val="24"/>
        </w:rPr>
        <w:t>'s</w:t>
      </w:r>
      <w:r w:rsidRPr="0089010F">
        <w:rPr>
          <w:rFonts w:ascii="Times New Roman" w:hAnsi="Times New Roman" w:cs="Times New Roman"/>
          <w:sz w:val="24"/>
          <w:szCs w:val="24"/>
        </w:rPr>
        <w:t xml:space="preserve"> success. </w:t>
      </w:r>
      <w:r w:rsidR="00B70BE7" w:rsidRPr="0089010F">
        <w:rPr>
          <w:rFonts w:ascii="Times New Roman" w:hAnsi="Times New Roman" w:cs="Times New Roman"/>
          <w:sz w:val="24"/>
          <w:szCs w:val="24"/>
        </w:rPr>
        <w:t xml:space="preserve">Without good communication, there is </w:t>
      </w:r>
      <w:r w:rsidR="00A55B75" w:rsidRPr="0089010F">
        <w:rPr>
          <w:rFonts w:ascii="Times New Roman" w:hAnsi="Times New Roman" w:cs="Times New Roman"/>
          <w:sz w:val="24"/>
          <w:szCs w:val="24"/>
        </w:rPr>
        <w:t xml:space="preserve">a </w:t>
      </w:r>
      <w:r w:rsidR="00B70BE7" w:rsidRPr="0089010F">
        <w:rPr>
          <w:rFonts w:ascii="Times New Roman" w:hAnsi="Times New Roman" w:cs="Times New Roman"/>
          <w:sz w:val="24"/>
          <w:szCs w:val="24"/>
        </w:rPr>
        <w:t>lack of trust in leadership which results in pushback.</w:t>
      </w:r>
      <w:r w:rsidR="00DE0329" w:rsidRPr="0089010F">
        <w:rPr>
          <w:rFonts w:ascii="Times New Roman" w:hAnsi="Times New Roman" w:cs="Times New Roman"/>
          <w:sz w:val="24"/>
          <w:szCs w:val="24"/>
        </w:rPr>
        <w:t xml:space="preserve"> This also creates a hostile working environment between the employees and their representatives.</w:t>
      </w:r>
      <w:r w:rsidR="003463CA">
        <w:rPr>
          <w:rFonts w:ascii="Times New Roman" w:hAnsi="Times New Roman" w:cs="Times New Roman"/>
          <w:sz w:val="24"/>
          <w:szCs w:val="24"/>
        </w:rPr>
        <w:t xml:space="preserve"> Thus, giving</w:t>
      </w:r>
      <w:r w:rsidR="00F93A0E" w:rsidRPr="0089010F">
        <w:rPr>
          <w:rFonts w:ascii="Times New Roman" w:hAnsi="Times New Roman" w:cs="Times New Roman"/>
          <w:sz w:val="24"/>
          <w:szCs w:val="24"/>
        </w:rPr>
        <w:t xml:space="preserve"> information </w:t>
      </w:r>
      <w:r w:rsidR="003463CA">
        <w:rPr>
          <w:rFonts w:ascii="Times New Roman" w:hAnsi="Times New Roman" w:cs="Times New Roman"/>
          <w:sz w:val="24"/>
          <w:szCs w:val="24"/>
        </w:rPr>
        <w:t xml:space="preserve">to employees </w:t>
      </w:r>
      <w:r w:rsidR="00F93A0E" w:rsidRPr="0089010F">
        <w:rPr>
          <w:rFonts w:ascii="Times New Roman" w:hAnsi="Times New Roman" w:cs="Times New Roman"/>
          <w:sz w:val="24"/>
          <w:szCs w:val="24"/>
        </w:rPr>
        <w:t>on time and using the right communication tools is vital when introducing changes.</w:t>
      </w:r>
    </w:p>
    <w:p w:rsidR="003C6980" w:rsidRPr="0089010F" w:rsidRDefault="003C6980" w:rsidP="00607CE8">
      <w:pPr>
        <w:spacing w:line="240" w:lineRule="auto"/>
        <w:jc w:val="both"/>
        <w:rPr>
          <w:rFonts w:ascii="Times New Roman" w:hAnsi="Times New Roman" w:cs="Times New Roman"/>
          <w:sz w:val="24"/>
          <w:szCs w:val="24"/>
        </w:rPr>
      </w:pPr>
    </w:p>
    <w:p w:rsidR="00A92786" w:rsidRPr="00C80C45" w:rsidRDefault="00A92786" w:rsidP="00356DA8">
      <w:pPr>
        <w:pStyle w:val="Heading2"/>
        <w:spacing w:line="240" w:lineRule="auto"/>
        <w:jc w:val="both"/>
        <w:rPr>
          <w:rFonts w:ascii="Times New Roman" w:hAnsi="Times New Roman" w:cs="Times New Roman"/>
          <w:b/>
          <w:color w:val="5B9BD5" w:themeColor="accent1"/>
          <w:sz w:val="28"/>
        </w:rPr>
      </w:pPr>
      <w:bookmarkStart w:id="13" w:name="_Toc121289359"/>
      <w:r w:rsidRPr="00C80C45">
        <w:rPr>
          <w:rFonts w:ascii="Times New Roman" w:hAnsi="Times New Roman" w:cs="Times New Roman"/>
          <w:b/>
          <w:color w:val="5B9BD5" w:themeColor="accent1"/>
          <w:sz w:val="28"/>
        </w:rPr>
        <w:t>2.6 Leadership and Management</w:t>
      </w:r>
      <w:bookmarkEnd w:id="13"/>
    </w:p>
    <w:p w:rsidR="0098111F" w:rsidRDefault="00FC0AEF"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 xml:space="preserve">Leadership helps </w:t>
      </w:r>
      <w:r w:rsidR="00A55B75" w:rsidRPr="0089010F">
        <w:rPr>
          <w:rFonts w:ascii="Times New Roman" w:hAnsi="Times New Roman" w:cs="Times New Roman"/>
          <w:sz w:val="24"/>
          <w:szCs w:val="24"/>
        </w:rPr>
        <w:t>direct organis</w:t>
      </w:r>
      <w:r w:rsidR="00622BF4" w:rsidRPr="0089010F">
        <w:rPr>
          <w:rFonts w:ascii="Times New Roman" w:hAnsi="Times New Roman" w:cs="Times New Roman"/>
          <w:sz w:val="24"/>
          <w:szCs w:val="24"/>
        </w:rPr>
        <w:t>ations’ resources to improve efficiency and achieve objectives. Hence, leaders can determine the success or failure of an innovation. For the identified innovation to be more effective, Unilever will need a transformational leader. Th</w:t>
      </w:r>
      <w:r w:rsidR="00A55B75" w:rsidRPr="0089010F">
        <w:rPr>
          <w:rFonts w:ascii="Times New Roman" w:hAnsi="Times New Roman" w:cs="Times New Roman"/>
          <w:sz w:val="24"/>
          <w:szCs w:val="24"/>
        </w:rPr>
        <w:t>ese leaders are directive innovators</w:t>
      </w:r>
      <w:r w:rsidR="00622BF4" w:rsidRPr="0089010F">
        <w:rPr>
          <w:rFonts w:ascii="Times New Roman" w:hAnsi="Times New Roman" w:cs="Times New Roman"/>
          <w:sz w:val="24"/>
          <w:szCs w:val="24"/>
        </w:rPr>
        <w:t xml:space="preserve"> willing to adapt to the unknown</w:t>
      </w:r>
      <w:r w:rsidR="00E138E3" w:rsidRPr="0089010F">
        <w:rPr>
          <w:rFonts w:ascii="Times New Roman" w:hAnsi="Times New Roman" w:cs="Times New Roman"/>
          <w:color w:val="222222"/>
          <w:sz w:val="24"/>
          <w:szCs w:val="24"/>
          <w:shd w:val="clear" w:color="auto" w:fill="FFFFFF"/>
        </w:rPr>
        <w:t xml:space="preserve"> (</w:t>
      </w:r>
      <w:r w:rsidR="00206DC1">
        <w:rPr>
          <w:rFonts w:ascii="Times New Roman" w:hAnsi="Times New Roman" w:cs="Times New Roman"/>
          <w:sz w:val="24"/>
          <w:szCs w:val="24"/>
        </w:rPr>
        <w:t>Ciulla, 2020</w:t>
      </w:r>
      <w:r w:rsidR="00E138E3" w:rsidRPr="0089010F">
        <w:rPr>
          <w:rFonts w:ascii="Times New Roman" w:hAnsi="Times New Roman" w:cs="Times New Roman"/>
          <w:sz w:val="24"/>
          <w:szCs w:val="24"/>
        </w:rPr>
        <w:t>)</w:t>
      </w:r>
      <w:r w:rsidR="00622BF4" w:rsidRPr="0089010F">
        <w:rPr>
          <w:rFonts w:ascii="Times New Roman" w:hAnsi="Times New Roman" w:cs="Times New Roman"/>
          <w:sz w:val="24"/>
          <w:szCs w:val="24"/>
        </w:rPr>
        <w:t>.</w:t>
      </w:r>
      <w:r w:rsidR="000D6DB4" w:rsidRPr="0089010F">
        <w:rPr>
          <w:rFonts w:ascii="Times New Roman" w:hAnsi="Times New Roman" w:cs="Times New Roman"/>
          <w:sz w:val="24"/>
          <w:szCs w:val="24"/>
        </w:rPr>
        <w:t xml:space="preserve"> They </w:t>
      </w:r>
      <w:r w:rsidR="00A55B75" w:rsidRPr="0089010F">
        <w:rPr>
          <w:rFonts w:ascii="Times New Roman" w:hAnsi="Times New Roman" w:cs="Times New Roman"/>
          <w:sz w:val="24"/>
          <w:szCs w:val="24"/>
        </w:rPr>
        <w:t>can</w:t>
      </w:r>
      <w:r w:rsidR="000D6DB4" w:rsidRPr="0089010F">
        <w:rPr>
          <w:rFonts w:ascii="Times New Roman" w:hAnsi="Times New Roman" w:cs="Times New Roman"/>
          <w:sz w:val="24"/>
          <w:szCs w:val="24"/>
        </w:rPr>
        <w:t xml:space="preserve"> collaborate, calculate risks, innovate and engage in authentic leadership.</w:t>
      </w:r>
      <w:r w:rsidR="007E2652" w:rsidRPr="0089010F">
        <w:rPr>
          <w:rFonts w:ascii="Times New Roman" w:hAnsi="Times New Roman" w:cs="Times New Roman"/>
          <w:sz w:val="24"/>
          <w:szCs w:val="24"/>
        </w:rPr>
        <w:t xml:space="preserve"> The leadership style ha</w:t>
      </w:r>
      <w:r w:rsidR="00A55B75" w:rsidRPr="0089010F">
        <w:rPr>
          <w:rFonts w:ascii="Times New Roman" w:hAnsi="Times New Roman" w:cs="Times New Roman"/>
          <w:sz w:val="24"/>
          <w:szCs w:val="24"/>
        </w:rPr>
        <w:t>s</w:t>
      </w:r>
      <w:r w:rsidR="007E2652" w:rsidRPr="0089010F">
        <w:rPr>
          <w:rFonts w:ascii="Times New Roman" w:hAnsi="Times New Roman" w:cs="Times New Roman"/>
          <w:sz w:val="24"/>
          <w:szCs w:val="24"/>
        </w:rPr>
        <w:t xml:space="preserve"> several traits that will be effective in adopting the innovation. </w:t>
      </w:r>
    </w:p>
    <w:p w:rsidR="00D948E1" w:rsidRDefault="007E2652"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One of their traits is curiosity which drive</w:t>
      </w:r>
      <w:r w:rsidR="00A55B75" w:rsidRPr="0089010F">
        <w:rPr>
          <w:rFonts w:ascii="Times New Roman" w:hAnsi="Times New Roman" w:cs="Times New Roman"/>
          <w:sz w:val="24"/>
          <w:szCs w:val="24"/>
        </w:rPr>
        <w:t>s</w:t>
      </w:r>
      <w:r w:rsidRPr="0089010F">
        <w:rPr>
          <w:rFonts w:ascii="Times New Roman" w:hAnsi="Times New Roman" w:cs="Times New Roman"/>
          <w:sz w:val="24"/>
          <w:szCs w:val="24"/>
        </w:rPr>
        <w:t xml:space="preserve"> them to look for innovative solutions. This is achieved by making use of experts in the teams </w:t>
      </w:r>
      <w:r w:rsidR="003847ED">
        <w:rPr>
          <w:rFonts w:ascii="Times New Roman" w:hAnsi="Times New Roman" w:cs="Times New Roman"/>
          <w:sz w:val="24"/>
          <w:szCs w:val="24"/>
        </w:rPr>
        <w:t>who work on the organisation’s</w:t>
      </w:r>
      <w:r w:rsidR="00C94B22" w:rsidRPr="0089010F">
        <w:rPr>
          <w:rFonts w:ascii="Times New Roman" w:hAnsi="Times New Roman" w:cs="Times New Roman"/>
          <w:sz w:val="24"/>
          <w:szCs w:val="24"/>
        </w:rPr>
        <w:t xml:space="preserve"> vision</w:t>
      </w:r>
      <w:r w:rsidR="006F1DC7">
        <w:rPr>
          <w:rFonts w:ascii="Times New Roman" w:hAnsi="Times New Roman" w:cs="Times New Roman"/>
          <w:sz w:val="24"/>
          <w:szCs w:val="24"/>
        </w:rPr>
        <w:t xml:space="preserve"> to achieve the main objectives</w:t>
      </w:r>
      <w:r w:rsidR="00C94B22" w:rsidRPr="0089010F">
        <w:rPr>
          <w:rFonts w:ascii="Times New Roman" w:hAnsi="Times New Roman" w:cs="Times New Roman"/>
          <w:sz w:val="24"/>
          <w:szCs w:val="24"/>
        </w:rPr>
        <w:t>. Curiosity implies they are ready to discover more from their surrounding environment</w:t>
      </w:r>
      <w:r w:rsidR="00E138E3" w:rsidRPr="0089010F">
        <w:rPr>
          <w:rFonts w:ascii="Times New Roman" w:hAnsi="Times New Roman" w:cs="Times New Roman"/>
          <w:color w:val="222222"/>
          <w:sz w:val="24"/>
          <w:szCs w:val="24"/>
          <w:shd w:val="clear" w:color="auto" w:fill="FFFFFF"/>
        </w:rPr>
        <w:t xml:space="preserve"> (</w:t>
      </w:r>
      <w:r w:rsidR="00206DC1">
        <w:rPr>
          <w:rFonts w:ascii="Times New Roman" w:hAnsi="Times New Roman" w:cs="Times New Roman"/>
          <w:sz w:val="24"/>
          <w:szCs w:val="24"/>
        </w:rPr>
        <w:t>Boukamcha, F., 2019</w:t>
      </w:r>
      <w:r w:rsidR="00E138E3" w:rsidRPr="0089010F">
        <w:rPr>
          <w:rFonts w:ascii="Times New Roman" w:hAnsi="Times New Roman" w:cs="Times New Roman"/>
          <w:sz w:val="24"/>
          <w:szCs w:val="24"/>
        </w:rPr>
        <w:t>)</w:t>
      </w:r>
      <w:r w:rsidR="00C94B22" w:rsidRPr="0089010F">
        <w:rPr>
          <w:rFonts w:ascii="Times New Roman" w:hAnsi="Times New Roman" w:cs="Times New Roman"/>
          <w:sz w:val="24"/>
          <w:szCs w:val="24"/>
        </w:rPr>
        <w:t xml:space="preserve">. They do a lot of research </w:t>
      </w:r>
      <w:r w:rsidR="00A55B75" w:rsidRPr="0089010F">
        <w:rPr>
          <w:rFonts w:ascii="Times New Roman" w:hAnsi="Times New Roman" w:cs="Times New Roman"/>
          <w:sz w:val="24"/>
          <w:szCs w:val="24"/>
        </w:rPr>
        <w:t>on</w:t>
      </w:r>
      <w:r w:rsidR="00C94B22" w:rsidRPr="0089010F">
        <w:rPr>
          <w:rFonts w:ascii="Times New Roman" w:hAnsi="Times New Roman" w:cs="Times New Roman"/>
          <w:sz w:val="24"/>
          <w:szCs w:val="24"/>
        </w:rPr>
        <w:t xml:space="preserve"> other successful organisation since they have a need that keep</w:t>
      </w:r>
      <w:r w:rsidR="00A55B75" w:rsidRPr="0089010F">
        <w:rPr>
          <w:rFonts w:ascii="Times New Roman" w:hAnsi="Times New Roman" w:cs="Times New Roman"/>
          <w:sz w:val="24"/>
          <w:szCs w:val="24"/>
        </w:rPr>
        <w:t>s</w:t>
      </w:r>
      <w:r w:rsidR="00C94B22" w:rsidRPr="0089010F">
        <w:rPr>
          <w:rFonts w:ascii="Times New Roman" w:hAnsi="Times New Roman" w:cs="Times New Roman"/>
          <w:sz w:val="24"/>
          <w:szCs w:val="24"/>
        </w:rPr>
        <w:t xml:space="preserve"> pus</w:t>
      </w:r>
      <w:r w:rsidR="00A55B75" w:rsidRPr="0089010F">
        <w:rPr>
          <w:rFonts w:ascii="Times New Roman" w:hAnsi="Times New Roman" w:cs="Times New Roman"/>
          <w:sz w:val="24"/>
          <w:szCs w:val="24"/>
        </w:rPr>
        <w:t xml:space="preserve">hing them to achieve more. </w:t>
      </w:r>
    </w:p>
    <w:p w:rsidR="00A92786" w:rsidRDefault="00D948E1" w:rsidP="00607CE8">
      <w:pPr>
        <w:spacing w:line="240" w:lineRule="auto"/>
        <w:jc w:val="both"/>
        <w:rPr>
          <w:rFonts w:ascii="Times New Roman" w:hAnsi="Times New Roman" w:cs="Times New Roman"/>
          <w:sz w:val="24"/>
          <w:szCs w:val="24"/>
        </w:rPr>
      </w:pPr>
      <w:r>
        <w:rPr>
          <w:rFonts w:ascii="Times New Roman" w:hAnsi="Times New Roman" w:cs="Times New Roman"/>
          <w:sz w:val="24"/>
          <w:szCs w:val="24"/>
        </w:rPr>
        <w:t>L</w:t>
      </w:r>
      <w:r w:rsidR="003C69DF">
        <w:rPr>
          <w:rFonts w:ascii="Times New Roman" w:hAnsi="Times New Roman" w:cs="Times New Roman"/>
          <w:sz w:val="24"/>
          <w:szCs w:val="24"/>
        </w:rPr>
        <w:t>eader</w:t>
      </w:r>
      <w:r w:rsidR="0098111F">
        <w:rPr>
          <w:rFonts w:ascii="Times New Roman" w:hAnsi="Times New Roman" w:cs="Times New Roman"/>
          <w:sz w:val="24"/>
          <w:szCs w:val="24"/>
        </w:rPr>
        <w:t>s</w:t>
      </w:r>
      <w:r w:rsidR="00C94B22" w:rsidRPr="0089010F">
        <w:rPr>
          <w:rFonts w:ascii="Times New Roman" w:hAnsi="Times New Roman" w:cs="Times New Roman"/>
          <w:sz w:val="24"/>
          <w:szCs w:val="24"/>
        </w:rPr>
        <w:t xml:space="preserve"> </w:t>
      </w:r>
      <w:r>
        <w:rPr>
          <w:rFonts w:ascii="Times New Roman" w:hAnsi="Times New Roman" w:cs="Times New Roman"/>
          <w:sz w:val="24"/>
          <w:szCs w:val="24"/>
        </w:rPr>
        <w:t xml:space="preserve">who </w:t>
      </w:r>
      <w:r w:rsidR="00C94B22" w:rsidRPr="0089010F">
        <w:rPr>
          <w:rFonts w:ascii="Times New Roman" w:hAnsi="Times New Roman" w:cs="Times New Roman"/>
          <w:sz w:val="24"/>
          <w:szCs w:val="24"/>
        </w:rPr>
        <w:t xml:space="preserve">are effective </w:t>
      </w:r>
      <w:r>
        <w:rPr>
          <w:rFonts w:ascii="Times New Roman" w:hAnsi="Times New Roman" w:cs="Times New Roman"/>
          <w:sz w:val="24"/>
          <w:szCs w:val="24"/>
        </w:rPr>
        <w:t xml:space="preserve">and good </w:t>
      </w:r>
      <w:r w:rsidR="00C94B22" w:rsidRPr="0089010F">
        <w:rPr>
          <w:rFonts w:ascii="Times New Roman" w:hAnsi="Times New Roman" w:cs="Times New Roman"/>
          <w:sz w:val="24"/>
          <w:szCs w:val="24"/>
        </w:rPr>
        <w:t xml:space="preserve">communicators </w:t>
      </w:r>
      <w:r w:rsidR="000F1CBC" w:rsidRPr="0089010F">
        <w:rPr>
          <w:rFonts w:ascii="Times New Roman" w:hAnsi="Times New Roman" w:cs="Times New Roman"/>
          <w:sz w:val="24"/>
          <w:szCs w:val="24"/>
        </w:rPr>
        <w:t>understand that all changes come</w:t>
      </w:r>
      <w:r w:rsidR="00A55B75" w:rsidRPr="0089010F">
        <w:rPr>
          <w:rFonts w:ascii="Times New Roman" w:hAnsi="Times New Roman" w:cs="Times New Roman"/>
          <w:sz w:val="24"/>
          <w:szCs w:val="24"/>
        </w:rPr>
        <w:t xml:space="preserve"> with risks and need to be calculated to</w:t>
      </w:r>
      <w:r w:rsidR="00356DA8">
        <w:rPr>
          <w:rFonts w:ascii="Times New Roman" w:hAnsi="Times New Roman" w:cs="Times New Roman"/>
          <w:sz w:val="24"/>
          <w:szCs w:val="24"/>
        </w:rPr>
        <w:t xml:space="preserve"> avoid making more losses (Arif and </w:t>
      </w:r>
      <w:r w:rsidR="00206DC1">
        <w:rPr>
          <w:rFonts w:ascii="Times New Roman" w:hAnsi="Times New Roman" w:cs="Times New Roman"/>
          <w:sz w:val="24"/>
          <w:szCs w:val="24"/>
        </w:rPr>
        <w:t>Akram, 2018</w:t>
      </w:r>
      <w:r w:rsidR="006761F5">
        <w:rPr>
          <w:rFonts w:ascii="Times New Roman" w:hAnsi="Times New Roman" w:cs="Times New Roman"/>
          <w:sz w:val="24"/>
          <w:szCs w:val="24"/>
        </w:rPr>
        <w:t xml:space="preserve">). </w:t>
      </w:r>
    </w:p>
    <w:p w:rsidR="003C6980" w:rsidRPr="0089010F" w:rsidRDefault="003C6980" w:rsidP="00607CE8">
      <w:pPr>
        <w:spacing w:line="240" w:lineRule="auto"/>
        <w:jc w:val="both"/>
        <w:rPr>
          <w:rFonts w:ascii="Times New Roman" w:hAnsi="Times New Roman" w:cs="Times New Roman"/>
          <w:sz w:val="24"/>
          <w:szCs w:val="24"/>
        </w:rPr>
      </w:pPr>
    </w:p>
    <w:p w:rsidR="00E00E52" w:rsidRDefault="00E00E52">
      <w:pPr>
        <w:rPr>
          <w:rFonts w:ascii="Times New Roman" w:eastAsiaTheme="majorEastAsia" w:hAnsi="Times New Roman" w:cs="Times New Roman"/>
          <w:b/>
          <w:color w:val="5B9BD5" w:themeColor="accent1"/>
          <w:sz w:val="28"/>
          <w:szCs w:val="32"/>
        </w:rPr>
      </w:pPr>
      <w:bookmarkStart w:id="14" w:name="_Toc121289360"/>
      <w:r>
        <w:rPr>
          <w:rFonts w:ascii="Times New Roman" w:hAnsi="Times New Roman" w:cs="Times New Roman"/>
          <w:b/>
          <w:color w:val="5B9BD5" w:themeColor="accent1"/>
          <w:sz w:val="28"/>
        </w:rPr>
        <w:br w:type="page"/>
      </w:r>
    </w:p>
    <w:p w:rsidR="00B30257" w:rsidRPr="00C80C45" w:rsidRDefault="009B2A7F" w:rsidP="00356DA8">
      <w:pPr>
        <w:pStyle w:val="Heading1"/>
        <w:spacing w:line="240" w:lineRule="auto"/>
        <w:jc w:val="both"/>
        <w:rPr>
          <w:rFonts w:ascii="Times New Roman" w:hAnsi="Times New Roman" w:cs="Times New Roman"/>
          <w:b/>
          <w:color w:val="5B9BD5" w:themeColor="accent1"/>
          <w:sz w:val="28"/>
        </w:rPr>
      </w:pPr>
      <w:r w:rsidRPr="00C80C45">
        <w:rPr>
          <w:rFonts w:ascii="Times New Roman" w:hAnsi="Times New Roman" w:cs="Times New Roman"/>
          <w:b/>
          <w:color w:val="5B9BD5" w:themeColor="accent1"/>
          <w:sz w:val="28"/>
        </w:rPr>
        <w:lastRenderedPageBreak/>
        <w:t xml:space="preserve">3.0 </w:t>
      </w:r>
      <w:r w:rsidR="00B30257" w:rsidRPr="00C80C45">
        <w:rPr>
          <w:rFonts w:ascii="Times New Roman" w:hAnsi="Times New Roman" w:cs="Times New Roman"/>
          <w:b/>
          <w:color w:val="5B9BD5" w:themeColor="accent1"/>
          <w:sz w:val="28"/>
        </w:rPr>
        <w:t>Conclusion</w:t>
      </w:r>
      <w:bookmarkEnd w:id="14"/>
    </w:p>
    <w:p w:rsidR="0098111F" w:rsidRDefault="00B30257"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In conclusion, this discussion</w:t>
      </w:r>
      <w:r w:rsidR="00845B37" w:rsidRPr="0089010F">
        <w:rPr>
          <w:rFonts w:ascii="Times New Roman" w:hAnsi="Times New Roman" w:cs="Times New Roman"/>
          <w:sz w:val="24"/>
          <w:szCs w:val="24"/>
        </w:rPr>
        <w:t xml:space="preserve"> has developed an innovation and creativity approach for Unilever. According to the findings, this company operates in one of the most competitive industries where entrepreneurs </w:t>
      </w:r>
      <w:r w:rsidR="00A55B75" w:rsidRPr="0089010F">
        <w:rPr>
          <w:rFonts w:ascii="Times New Roman" w:hAnsi="Times New Roman" w:cs="Times New Roman"/>
          <w:sz w:val="24"/>
          <w:szCs w:val="24"/>
        </w:rPr>
        <w:t>introduce new products</w:t>
      </w:r>
      <w:r w:rsidR="00845B37" w:rsidRPr="0089010F">
        <w:rPr>
          <w:rFonts w:ascii="Times New Roman" w:hAnsi="Times New Roman" w:cs="Times New Roman"/>
          <w:sz w:val="24"/>
          <w:szCs w:val="24"/>
        </w:rPr>
        <w:t xml:space="preserve"> more often. </w:t>
      </w:r>
    </w:p>
    <w:p w:rsidR="0098111F" w:rsidRDefault="00845B37"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 xml:space="preserve">To have a competitive advantage, the discussion has proposed a marketing innovation </w:t>
      </w:r>
      <w:r w:rsidR="00A55B75" w:rsidRPr="0089010F">
        <w:rPr>
          <w:rFonts w:ascii="Times New Roman" w:hAnsi="Times New Roman" w:cs="Times New Roman"/>
          <w:sz w:val="24"/>
          <w:szCs w:val="24"/>
        </w:rPr>
        <w:t>focusing</w:t>
      </w:r>
      <w:r w:rsidRPr="0089010F">
        <w:rPr>
          <w:rFonts w:ascii="Times New Roman" w:hAnsi="Times New Roman" w:cs="Times New Roman"/>
          <w:sz w:val="24"/>
          <w:szCs w:val="24"/>
        </w:rPr>
        <w:t xml:space="preserve"> on </w:t>
      </w:r>
      <w:r w:rsidR="00263260">
        <w:rPr>
          <w:rFonts w:ascii="Times New Roman" w:hAnsi="Times New Roman" w:cs="Times New Roman"/>
          <w:sz w:val="24"/>
          <w:szCs w:val="24"/>
        </w:rPr>
        <w:t xml:space="preserve">the use of </w:t>
      </w:r>
      <w:r w:rsidRPr="0089010F">
        <w:rPr>
          <w:rFonts w:ascii="Times New Roman" w:hAnsi="Times New Roman" w:cs="Times New Roman"/>
          <w:sz w:val="24"/>
          <w:szCs w:val="24"/>
        </w:rPr>
        <w:t>social media platforms.</w:t>
      </w:r>
      <w:r w:rsidR="00950093" w:rsidRPr="0089010F">
        <w:rPr>
          <w:rFonts w:ascii="Times New Roman" w:hAnsi="Times New Roman" w:cs="Times New Roman"/>
          <w:sz w:val="24"/>
          <w:szCs w:val="24"/>
        </w:rPr>
        <w:t xml:space="preserve"> The company is using numerous marketing strategies to reach out to its audience. </w:t>
      </w:r>
    </w:p>
    <w:p w:rsidR="006826C2" w:rsidRDefault="00950093" w:rsidP="00607CE8">
      <w:pPr>
        <w:spacing w:line="240" w:lineRule="auto"/>
        <w:jc w:val="both"/>
        <w:rPr>
          <w:rFonts w:ascii="Times New Roman" w:hAnsi="Times New Roman" w:cs="Times New Roman"/>
          <w:sz w:val="24"/>
          <w:szCs w:val="24"/>
        </w:rPr>
      </w:pPr>
      <w:r w:rsidRPr="0089010F">
        <w:rPr>
          <w:rFonts w:ascii="Times New Roman" w:hAnsi="Times New Roman" w:cs="Times New Roman"/>
          <w:sz w:val="24"/>
          <w:szCs w:val="24"/>
        </w:rPr>
        <w:t xml:space="preserve">Hence, it is critical to consider investing </w:t>
      </w:r>
      <w:r w:rsidR="00A55B75" w:rsidRPr="0089010F">
        <w:rPr>
          <w:rFonts w:ascii="Times New Roman" w:hAnsi="Times New Roman" w:cs="Times New Roman"/>
          <w:sz w:val="24"/>
          <w:szCs w:val="24"/>
        </w:rPr>
        <w:t>i</w:t>
      </w:r>
      <w:r w:rsidRPr="0089010F">
        <w:rPr>
          <w:rFonts w:ascii="Times New Roman" w:hAnsi="Times New Roman" w:cs="Times New Roman"/>
          <w:sz w:val="24"/>
          <w:szCs w:val="24"/>
        </w:rPr>
        <w:t xml:space="preserve">n social media since it is a good tool </w:t>
      </w:r>
      <w:r w:rsidR="00A55B75" w:rsidRPr="0089010F">
        <w:rPr>
          <w:rFonts w:ascii="Times New Roman" w:hAnsi="Times New Roman" w:cs="Times New Roman"/>
          <w:sz w:val="24"/>
          <w:szCs w:val="24"/>
        </w:rPr>
        <w:t>for</w:t>
      </w:r>
      <w:r w:rsidRPr="0089010F">
        <w:rPr>
          <w:rFonts w:ascii="Times New Roman" w:hAnsi="Times New Roman" w:cs="Times New Roman"/>
          <w:sz w:val="24"/>
          <w:szCs w:val="24"/>
        </w:rPr>
        <w:t xml:space="preserve"> marketing. Also, a </w:t>
      </w:r>
      <w:r w:rsidR="00A55B75" w:rsidRPr="0089010F">
        <w:rPr>
          <w:rFonts w:ascii="Times New Roman" w:hAnsi="Times New Roman" w:cs="Times New Roman"/>
          <w:sz w:val="24"/>
          <w:szCs w:val="24"/>
        </w:rPr>
        <w:t>significant</w:t>
      </w:r>
      <w:r w:rsidRPr="0089010F">
        <w:rPr>
          <w:rFonts w:ascii="Times New Roman" w:hAnsi="Times New Roman" w:cs="Times New Roman"/>
          <w:sz w:val="24"/>
          <w:szCs w:val="24"/>
        </w:rPr>
        <w:t xml:space="preserve"> percentage of their target </w:t>
      </w:r>
      <w:r w:rsidR="00CE72DD" w:rsidRPr="0089010F">
        <w:rPr>
          <w:rFonts w:ascii="Times New Roman" w:hAnsi="Times New Roman" w:cs="Times New Roman"/>
          <w:sz w:val="24"/>
          <w:szCs w:val="24"/>
        </w:rPr>
        <w:t>audience has</w:t>
      </w:r>
      <w:r w:rsidRPr="0089010F">
        <w:rPr>
          <w:rFonts w:ascii="Times New Roman" w:hAnsi="Times New Roman" w:cs="Times New Roman"/>
          <w:sz w:val="24"/>
          <w:szCs w:val="24"/>
        </w:rPr>
        <w:t xml:space="preserve"> access to </w:t>
      </w:r>
      <w:r w:rsidR="00A55B75" w:rsidRPr="0089010F">
        <w:rPr>
          <w:rFonts w:ascii="Times New Roman" w:hAnsi="Times New Roman" w:cs="Times New Roman"/>
          <w:sz w:val="24"/>
          <w:szCs w:val="24"/>
        </w:rPr>
        <w:t xml:space="preserve">a </w:t>
      </w:r>
      <w:r w:rsidR="00CE72DD">
        <w:rPr>
          <w:rFonts w:ascii="Times New Roman" w:hAnsi="Times New Roman" w:cs="Times New Roman"/>
          <w:sz w:val="24"/>
          <w:szCs w:val="24"/>
        </w:rPr>
        <w:t>S</w:t>
      </w:r>
      <w:r w:rsidRPr="0089010F">
        <w:rPr>
          <w:rFonts w:ascii="Times New Roman" w:hAnsi="Times New Roman" w:cs="Times New Roman"/>
          <w:sz w:val="24"/>
          <w:szCs w:val="24"/>
        </w:rPr>
        <w:t>martphone.</w:t>
      </w:r>
      <w:r w:rsidR="00223D4D" w:rsidRPr="0089010F">
        <w:rPr>
          <w:rFonts w:ascii="Times New Roman" w:hAnsi="Times New Roman" w:cs="Times New Roman"/>
          <w:sz w:val="24"/>
          <w:szCs w:val="24"/>
        </w:rPr>
        <w:t xml:space="preserve"> This will make it easier to communicate with them and create awareness o</w:t>
      </w:r>
      <w:r w:rsidR="00A55B75" w:rsidRPr="0089010F">
        <w:rPr>
          <w:rFonts w:ascii="Times New Roman" w:hAnsi="Times New Roman" w:cs="Times New Roman"/>
          <w:sz w:val="24"/>
          <w:szCs w:val="24"/>
        </w:rPr>
        <w:t>f</w:t>
      </w:r>
      <w:r w:rsidR="00223D4D" w:rsidRPr="0089010F">
        <w:rPr>
          <w:rFonts w:ascii="Times New Roman" w:hAnsi="Times New Roman" w:cs="Times New Roman"/>
          <w:sz w:val="24"/>
          <w:szCs w:val="24"/>
        </w:rPr>
        <w:t xml:space="preserve"> new products in the market.</w:t>
      </w:r>
    </w:p>
    <w:p w:rsidR="00322BA8" w:rsidRDefault="00322BA8" w:rsidP="00356DA8">
      <w:pPr>
        <w:spacing w:line="240" w:lineRule="auto"/>
        <w:ind w:firstLine="720"/>
        <w:jc w:val="both"/>
        <w:rPr>
          <w:rFonts w:ascii="Times New Roman" w:hAnsi="Times New Roman" w:cs="Times New Roman"/>
          <w:sz w:val="24"/>
          <w:szCs w:val="24"/>
        </w:rPr>
      </w:pPr>
    </w:p>
    <w:p w:rsidR="00322BA8" w:rsidRDefault="00322BA8" w:rsidP="00356DA8">
      <w:pPr>
        <w:spacing w:line="240" w:lineRule="auto"/>
        <w:ind w:firstLine="720"/>
        <w:jc w:val="both"/>
        <w:rPr>
          <w:rFonts w:ascii="Times New Roman" w:hAnsi="Times New Roman" w:cs="Times New Roman"/>
          <w:sz w:val="24"/>
          <w:szCs w:val="24"/>
        </w:rPr>
      </w:pPr>
    </w:p>
    <w:p w:rsidR="00322BA8" w:rsidRDefault="00322BA8" w:rsidP="00356DA8">
      <w:pPr>
        <w:spacing w:line="240" w:lineRule="auto"/>
        <w:ind w:firstLine="720"/>
        <w:jc w:val="both"/>
        <w:rPr>
          <w:rFonts w:ascii="Times New Roman" w:hAnsi="Times New Roman" w:cs="Times New Roman"/>
          <w:sz w:val="24"/>
          <w:szCs w:val="24"/>
        </w:rPr>
      </w:pPr>
    </w:p>
    <w:p w:rsidR="00322BA8" w:rsidRDefault="00322BA8" w:rsidP="00356DA8">
      <w:pPr>
        <w:spacing w:line="240" w:lineRule="auto"/>
        <w:ind w:firstLine="720"/>
        <w:jc w:val="both"/>
        <w:rPr>
          <w:rFonts w:ascii="Times New Roman" w:hAnsi="Times New Roman" w:cs="Times New Roman"/>
          <w:sz w:val="24"/>
          <w:szCs w:val="24"/>
        </w:rPr>
      </w:pPr>
    </w:p>
    <w:p w:rsidR="00322BA8" w:rsidRDefault="00322BA8" w:rsidP="00356DA8">
      <w:pPr>
        <w:spacing w:line="240" w:lineRule="auto"/>
        <w:ind w:firstLine="720"/>
        <w:jc w:val="both"/>
        <w:rPr>
          <w:rFonts w:ascii="Times New Roman" w:hAnsi="Times New Roman" w:cs="Times New Roman"/>
          <w:sz w:val="24"/>
          <w:szCs w:val="24"/>
        </w:rPr>
      </w:pPr>
    </w:p>
    <w:p w:rsidR="00322BA8" w:rsidRDefault="00322BA8" w:rsidP="00356DA8">
      <w:pPr>
        <w:spacing w:line="240" w:lineRule="auto"/>
        <w:ind w:firstLine="720"/>
        <w:jc w:val="both"/>
        <w:rPr>
          <w:rFonts w:ascii="Times New Roman" w:hAnsi="Times New Roman" w:cs="Times New Roman"/>
          <w:sz w:val="24"/>
          <w:szCs w:val="24"/>
        </w:rPr>
      </w:pPr>
    </w:p>
    <w:p w:rsidR="00322BA8" w:rsidRDefault="00322BA8" w:rsidP="00356DA8">
      <w:pPr>
        <w:spacing w:line="240" w:lineRule="auto"/>
        <w:ind w:firstLine="720"/>
        <w:jc w:val="both"/>
        <w:rPr>
          <w:rFonts w:ascii="Times New Roman" w:hAnsi="Times New Roman" w:cs="Times New Roman"/>
          <w:sz w:val="24"/>
          <w:szCs w:val="24"/>
        </w:rPr>
      </w:pPr>
    </w:p>
    <w:p w:rsidR="006826C2" w:rsidRDefault="006826C2" w:rsidP="00356DA8">
      <w:pPr>
        <w:spacing w:line="240" w:lineRule="auto"/>
        <w:ind w:firstLine="720"/>
        <w:jc w:val="both"/>
        <w:rPr>
          <w:rFonts w:ascii="Times New Roman" w:hAnsi="Times New Roman" w:cs="Times New Roman"/>
          <w:sz w:val="24"/>
          <w:szCs w:val="24"/>
        </w:rPr>
      </w:pPr>
    </w:p>
    <w:p w:rsidR="004E542A" w:rsidRDefault="004E542A">
      <w:pPr>
        <w:rPr>
          <w:rFonts w:ascii="Times New Roman" w:eastAsiaTheme="majorEastAsia" w:hAnsi="Times New Roman" w:cs="Times New Roman"/>
          <w:b/>
          <w:color w:val="5B9BD5" w:themeColor="accent1"/>
          <w:sz w:val="28"/>
          <w:szCs w:val="32"/>
        </w:rPr>
      </w:pPr>
      <w:bookmarkStart w:id="15" w:name="_Toc121289361"/>
      <w:r>
        <w:rPr>
          <w:rFonts w:ascii="Times New Roman" w:hAnsi="Times New Roman" w:cs="Times New Roman"/>
          <w:b/>
          <w:color w:val="5B9BD5" w:themeColor="accent1"/>
          <w:sz w:val="28"/>
        </w:rPr>
        <w:br w:type="page"/>
      </w:r>
    </w:p>
    <w:p w:rsidR="006D2400" w:rsidRPr="00C80C45" w:rsidRDefault="006D2400" w:rsidP="00356DA8">
      <w:pPr>
        <w:pStyle w:val="Heading1"/>
        <w:spacing w:line="240" w:lineRule="auto"/>
        <w:jc w:val="both"/>
        <w:rPr>
          <w:rFonts w:ascii="Times New Roman" w:hAnsi="Times New Roman" w:cs="Times New Roman"/>
          <w:b/>
          <w:color w:val="5B9BD5" w:themeColor="accent1"/>
          <w:sz w:val="28"/>
        </w:rPr>
      </w:pPr>
      <w:r w:rsidRPr="00C80C45">
        <w:rPr>
          <w:rFonts w:ascii="Times New Roman" w:hAnsi="Times New Roman" w:cs="Times New Roman"/>
          <w:b/>
          <w:color w:val="5B9BD5" w:themeColor="accent1"/>
          <w:sz w:val="28"/>
        </w:rPr>
        <w:lastRenderedPageBreak/>
        <w:t>References</w:t>
      </w:r>
      <w:bookmarkEnd w:id="15"/>
    </w:p>
    <w:p w:rsidR="006D2400" w:rsidRPr="00A61151" w:rsidRDefault="00CB3B5B" w:rsidP="00356DA8">
      <w:pPr>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Ardani, W. (</w:t>
      </w:r>
      <w:r w:rsidR="006D2400" w:rsidRPr="00A61151">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006D2400" w:rsidRPr="00A61151">
        <w:rPr>
          <w:rFonts w:ascii="Times New Roman" w:hAnsi="Times New Roman" w:cs="Times New Roman"/>
          <w:color w:val="222222"/>
          <w:sz w:val="24"/>
          <w:szCs w:val="24"/>
          <w:shd w:val="clear" w:color="auto" w:fill="FFFFFF"/>
        </w:rPr>
        <w:t>. Effect Of Product Innovation And Brand Awareness On Product Purchase Decisions Of PT. Unilever Indonesia. </w:t>
      </w:r>
      <w:r w:rsidR="006D2400" w:rsidRPr="00A61151">
        <w:rPr>
          <w:rFonts w:ascii="Times New Roman" w:hAnsi="Times New Roman" w:cs="Times New Roman"/>
          <w:i/>
          <w:iCs/>
          <w:color w:val="222222"/>
          <w:sz w:val="24"/>
          <w:szCs w:val="24"/>
          <w:shd w:val="clear" w:color="auto" w:fill="FFFFFF"/>
        </w:rPr>
        <w:t>International Journal of Education, Information Technology, and Others</w:t>
      </w:r>
      <w:r w:rsidR="006D2400" w:rsidRPr="00A61151">
        <w:rPr>
          <w:rFonts w:ascii="Times New Roman" w:hAnsi="Times New Roman" w:cs="Times New Roman"/>
          <w:color w:val="222222"/>
          <w:sz w:val="24"/>
          <w:szCs w:val="24"/>
          <w:shd w:val="clear" w:color="auto" w:fill="FFFFFF"/>
        </w:rPr>
        <w:t>, </w:t>
      </w:r>
      <w:r w:rsidR="006D2400" w:rsidRPr="00A61151">
        <w:rPr>
          <w:rFonts w:ascii="Times New Roman" w:hAnsi="Times New Roman" w:cs="Times New Roman"/>
          <w:i/>
          <w:iCs/>
          <w:color w:val="222222"/>
          <w:sz w:val="24"/>
          <w:szCs w:val="24"/>
          <w:shd w:val="clear" w:color="auto" w:fill="FFFFFF"/>
        </w:rPr>
        <w:t>2</w:t>
      </w:r>
      <w:r w:rsidR="006D2400" w:rsidRPr="00A61151">
        <w:rPr>
          <w:rFonts w:ascii="Times New Roman" w:hAnsi="Times New Roman" w:cs="Times New Roman"/>
          <w:color w:val="222222"/>
          <w:sz w:val="24"/>
          <w:szCs w:val="24"/>
          <w:shd w:val="clear" w:color="auto" w:fill="FFFFFF"/>
        </w:rPr>
        <w:t>(1), pp.151-165.</w:t>
      </w:r>
    </w:p>
    <w:p w:rsidR="006D2400" w:rsidRPr="00A61151" w:rsidRDefault="00CB3B5B" w:rsidP="00356DA8">
      <w:pPr>
        <w:spacing w:line="240" w:lineRule="auto"/>
        <w:ind w:left="720" w:hanging="720"/>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Arif, S. and Akram, A. (</w:t>
      </w:r>
      <w:r w:rsidR="006D2400" w:rsidRPr="00A61151">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rsidR="006D2400" w:rsidRPr="00A61151">
        <w:rPr>
          <w:rFonts w:ascii="Times New Roman" w:hAnsi="Times New Roman" w:cs="Times New Roman"/>
          <w:color w:val="222222"/>
          <w:sz w:val="24"/>
          <w:szCs w:val="24"/>
          <w:shd w:val="clear" w:color="auto" w:fill="FFFFFF"/>
        </w:rPr>
        <w:t>. Transformational leadership and organizational performance: the mediating role of organizational innovation. </w:t>
      </w:r>
      <w:r w:rsidR="006D2400" w:rsidRPr="00A61151">
        <w:rPr>
          <w:rFonts w:ascii="Times New Roman" w:hAnsi="Times New Roman" w:cs="Times New Roman"/>
          <w:i/>
          <w:iCs/>
          <w:color w:val="222222"/>
          <w:sz w:val="24"/>
          <w:szCs w:val="24"/>
          <w:shd w:val="clear" w:color="auto" w:fill="FFFFFF"/>
        </w:rPr>
        <w:t>SEISENSE Journal of Management</w:t>
      </w:r>
      <w:r w:rsidR="006D2400" w:rsidRPr="00A61151">
        <w:rPr>
          <w:rFonts w:ascii="Times New Roman" w:hAnsi="Times New Roman" w:cs="Times New Roman"/>
          <w:color w:val="222222"/>
          <w:sz w:val="24"/>
          <w:szCs w:val="24"/>
          <w:shd w:val="clear" w:color="auto" w:fill="FFFFFF"/>
        </w:rPr>
        <w:t>, </w:t>
      </w:r>
      <w:r w:rsidR="006D2400" w:rsidRPr="00A61151">
        <w:rPr>
          <w:rFonts w:ascii="Times New Roman" w:hAnsi="Times New Roman" w:cs="Times New Roman"/>
          <w:i/>
          <w:iCs/>
          <w:color w:val="222222"/>
          <w:sz w:val="24"/>
          <w:szCs w:val="24"/>
          <w:shd w:val="clear" w:color="auto" w:fill="FFFFFF"/>
        </w:rPr>
        <w:t>1</w:t>
      </w:r>
      <w:r w:rsidR="006D2400" w:rsidRPr="00A61151">
        <w:rPr>
          <w:rFonts w:ascii="Times New Roman" w:hAnsi="Times New Roman" w:cs="Times New Roman"/>
          <w:color w:val="222222"/>
          <w:sz w:val="24"/>
          <w:szCs w:val="24"/>
          <w:shd w:val="clear" w:color="auto" w:fill="FFFFFF"/>
        </w:rPr>
        <w:t>(3), pp.59-75.</w:t>
      </w:r>
    </w:p>
    <w:p w:rsidR="006D2400" w:rsidRPr="00A61151" w:rsidRDefault="006D2400" w:rsidP="00356DA8">
      <w:pPr>
        <w:spacing w:line="240" w:lineRule="auto"/>
        <w:ind w:left="720" w:hanging="720"/>
        <w:jc w:val="both"/>
        <w:rPr>
          <w:rFonts w:ascii="Times New Roman" w:hAnsi="Times New Roman" w:cs="Times New Roman"/>
          <w:color w:val="222222"/>
          <w:sz w:val="24"/>
          <w:szCs w:val="24"/>
          <w:shd w:val="clear" w:color="auto" w:fill="FFFFFF"/>
        </w:rPr>
      </w:pPr>
      <w:r w:rsidRPr="00A61151">
        <w:rPr>
          <w:rFonts w:ascii="Times New Roman" w:hAnsi="Times New Roman" w:cs="Times New Roman"/>
          <w:color w:val="222222"/>
          <w:sz w:val="24"/>
          <w:szCs w:val="24"/>
          <w:shd w:val="clear" w:color="auto" w:fill="FFFFFF"/>
        </w:rPr>
        <w:t>Awan</w:t>
      </w:r>
      <w:r w:rsidR="002D0DC1">
        <w:rPr>
          <w:rFonts w:ascii="Times New Roman" w:hAnsi="Times New Roman" w:cs="Times New Roman"/>
          <w:color w:val="222222"/>
          <w:sz w:val="24"/>
          <w:szCs w:val="24"/>
          <w:shd w:val="clear" w:color="auto" w:fill="FFFFFF"/>
        </w:rPr>
        <w:t xml:space="preserve"> et al. </w:t>
      </w:r>
      <w:r w:rsidR="00CB3B5B">
        <w:rPr>
          <w:rFonts w:ascii="Times New Roman" w:hAnsi="Times New Roman" w:cs="Times New Roman"/>
          <w:color w:val="222222"/>
          <w:sz w:val="24"/>
          <w:szCs w:val="24"/>
          <w:shd w:val="clear" w:color="auto" w:fill="FFFFFF"/>
        </w:rPr>
        <w:t>(</w:t>
      </w:r>
      <w:r w:rsidRPr="00A61151">
        <w:rPr>
          <w:rFonts w:ascii="Times New Roman" w:hAnsi="Times New Roman" w:cs="Times New Roman"/>
          <w:color w:val="222222"/>
          <w:sz w:val="24"/>
          <w:szCs w:val="24"/>
          <w:shd w:val="clear" w:color="auto" w:fill="FFFFFF"/>
        </w:rPr>
        <w:t>2019</w:t>
      </w:r>
      <w:r w:rsidR="00CB3B5B">
        <w:rPr>
          <w:rFonts w:ascii="Times New Roman" w:hAnsi="Times New Roman" w:cs="Times New Roman"/>
          <w:color w:val="222222"/>
          <w:sz w:val="24"/>
          <w:szCs w:val="24"/>
          <w:shd w:val="clear" w:color="auto" w:fill="FFFFFF"/>
        </w:rPr>
        <w:t>)</w:t>
      </w:r>
      <w:r w:rsidRPr="00A61151">
        <w:rPr>
          <w:rFonts w:ascii="Times New Roman" w:hAnsi="Times New Roman" w:cs="Times New Roman"/>
          <w:color w:val="222222"/>
          <w:sz w:val="24"/>
          <w:szCs w:val="24"/>
          <w:shd w:val="clear" w:color="auto" w:fill="FFFFFF"/>
        </w:rPr>
        <w:t>. Creativity enables sustainable development: Supplier engagement as a boundary condition for the positive effect on green innovation. </w:t>
      </w:r>
      <w:r w:rsidRPr="00A61151">
        <w:rPr>
          <w:rFonts w:ascii="Times New Roman" w:hAnsi="Times New Roman" w:cs="Times New Roman"/>
          <w:i/>
          <w:iCs/>
          <w:color w:val="222222"/>
          <w:sz w:val="24"/>
          <w:szCs w:val="24"/>
          <w:shd w:val="clear" w:color="auto" w:fill="FFFFFF"/>
        </w:rPr>
        <w:t>Journal of Cleaner Production</w:t>
      </w:r>
      <w:r w:rsidRPr="00A61151">
        <w:rPr>
          <w:rFonts w:ascii="Times New Roman" w:hAnsi="Times New Roman" w:cs="Times New Roman"/>
          <w:color w:val="222222"/>
          <w:sz w:val="24"/>
          <w:szCs w:val="24"/>
          <w:shd w:val="clear" w:color="auto" w:fill="FFFFFF"/>
        </w:rPr>
        <w:t>, </w:t>
      </w:r>
      <w:r w:rsidRPr="00A61151">
        <w:rPr>
          <w:rFonts w:ascii="Times New Roman" w:hAnsi="Times New Roman" w:cs="Times New Roman"/>
          <w:i/>
          <w:iCs/>
          <w:color w:val="222222"/>
          <w:sz w:val="24"/>
          <w:szCs w:val="24"/>
          <w:shd w:val="clear" w:color="auto" w:fill="FFFFFF"/>
        </w:rPr>
        <w:t>226</w:t>
      </w:r>
      <w:r w:rsidRPr="00A61151">
        <w:rPr>
          <w:rFonts w:ascii="Times New Roman" w:hAnsi="Times New Roman" w:cs="Times New Roman"/>
          <w:color w:val="222222"/>
          <w:sz w:val="24"/>
          <w:szCs w:val="24"/>
          <w:shd w:val="clear" w:color="auto" w:fill="FFFFFF"/>
        </w:rPr>
        <w:t>, pp.172-185.</w:t>
      </w:r>
    </w:p>
    <w:p w:rsidR="006D2400" w:rsidRPr="00A61151" w:rsidRDefault="006D2400" w:rsidP="00356DA8">
      <w:pPr>
        <w:spacing w:line="240" w:lineRule="auto"/>
        <w:ind w:left="720" w:hanging="720"/>
        <w:jc w:val="both"/>
        <w:rPr>
          <w:rFonts w:ascii="Times New Roman" w:hAnsi="Times New Roman" w:cs="Times New Roman"/>
          <w:color w:val="222222"/>
          <w:sz w:val="24"/>
          <w:szCs w:val="24"/>
          <w:shd w:val="clear" w:color="auto" w:fill="FFFFFF"/>
        </w:rPr>
      </w:pPr>
      <w:r w:rsidRPr="00A61151">
        <w:rPr>
          <w:rFonts w:ascii="Times New Roman" w:hAnsi="Times New Roman" w:cs="Times New Roman"/>
          <w:color w:val="222222"/>
          <w:sz w:val="24"/>
          <w:szCs w:val="24"/>
          <w:shd w:val="clear" w:color="auto" w:fill="FFFFFF"/>
        </w:rPr>
        <w:t>Bhimani, H., Men</w:t>
      </w:r>
      <w:r w:rsidR="00CB3B5B">
        <w:rPr>
          <w:rFonts w:ascii="Times New Roman" w:hAnsi="Times New Roman" w:cs="Times New Roman"/>
          <w:color w:val="222222"/>
          <w:sz w:val="24"/>
          <w:szCs w:val="24"/>
          <w:shd w:val="clear" w:color="auto" w:fill="FFFFFF"/>
        </w:rPr>
        <w:t>tion, A.L. and Barlatier, P.J. (</w:t>
      </w:r>
      <w:r w:rsidRPr="00A61151">
        <w:rPr>
          <w:rFonts w:ascii="Times New Roman" w:hAnsi="Times New Roman" w:cs="Times New Roman"/>
          <w:color w:val="222222"/>
          <w:sz w:val="24"/>
          <w:szCs w:val="24"/>
          <w:shd w:val="clear" w:color="auto" w:fill="FFFFFF"/>
        </w:rPr>
        <w:t>2019</w:t>
      </w:r>
      <w:r w:rsidR="00CB3B5B">
        <w:rPr>
          <w:rFonts w:ascii="Times New Roman" w:hAnsi="Times New Roman" w:cs="Times New Roman"/>
          <w:color w:val="222222"/>
          <w:sz w:val="24"/>
          <w:szCs w:val="24"/>
          <w:shd w:val="clear" w:color="auto" w:fill="FFFFFF"/>
        </w:rPr>
        <w:t>)</w:t>
      </w:r>
      <w:r w:rsidRPr="00A61151">
        <w:rPr>
          <w:rFonts w:ascii="Times New Roman" w:hAnsi="Times New Roman" w:cs="Times New Roman"/>
          <w:color w:val="222222"/>
          <w:sz w:val="24"/>
          <w:szCs w:val="24"/>
          <w:shd w:val="clear" w:color="auto" w:fill="FFFFFF"/>
        </w:rPr>
        <w:t>. Social media and innovation: A systematic literature review and future research directions. </w:t>
      </w:r>
      <w:r w:rsidRPr="00A61151">
        <w:rPr>
          <w:rFonts w:ascii="Times New Roman" w:hAnsi="Times New Roman" w:cs="Times New Roman"/>
          <w:i/>
          <w:iCs/>
          <w:color w:val="222222"/>
          <w:sz w:val="24"/>
          <w:szCs w:val="24"/>
          <w:shd w:val="clear" w:color="auto" w:fill="FFFFFF"/>
        </w:rPr>
        <w:t>Technological Forecasting and Social Change</w:t>
      </w:r>
      <w:r w:rsidRPr="00A61151">
        <w:rPr>
          <w:rFonts w:ascii="Times New Roman" w:hAnsi="Times New Roman" w:cs="Times New Roman"/>
          <w:color w:val="222222"/>
          <w:sz w:val="24"/>
          <w:szCs w:val="24"/>
          <w:shd w:val="clear" w:color="auto" w:fill="FFFFFF"/>
        </w:rPr>
        <w:t>, </w:t>
      </w:r>
      <w:r w:rsidRPr="00A61151">
        <w:rPr>
          <w:rFonts w:ascii="Times New Roman" w:hAnsi="Times New Roman" w:cs="Times New Roman"/>
          <w:i/>
          <w:iCs/>
          <w:color w:val="222222"/>
          <w:sz w:val="24"/>
          <w:szCs w:val="24"/>
          <w:shd w:val="clear" w:color="auto" w:fill="FFFFFF"/>
        </w:rPr>
        <w:t>144</w:t>
      </w:r>
      <w:r w:rsidRPr="00A61151">
        <w:rPr>
          <w:rFonts w:ascii="Times New Roman" w:hAnsi="Times New Roman" w:cs="Times New Roman"/>
          <w:color w:val="222222"/>
          <w:sz w:val="24"/>
          <w:szCs w:val="24"/>
          <w:shd w:val="clear" w:color="auto" w:fill="FFFFFF"/>
        </w:rPr>
        <w:t>, pp.251-269.</w:t>
      </w:r>
    </w:p>
    <w:p w:rsidR="006D2400" w:rsidRPr="00A61151" w:rsidRDefault="00CB3B5B" w:rsidP="00356DA8">
      <w:pPr>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Boukamcha, F. (</w:t>
      </w:r>
      <w:r w:rsidR="006D2400" w:rsidRPr="00A61151">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006D2400" w:rsidRPr="00A61151">
        <w:rPr>
          <w:rFonts w:ascii="Times New Roman" w:hAnsi="Times New Roman" w:cs="Times New Roman"/>
          <w:color w:val="222222"/>
          <w:sz w:val="24"/>
          <w:szCs w:val="24"/>
          <w:shd w:val="clear" w:color="auto" w:fill="FFFFFF"/>
        </w:rPr>
        <w:t>. The effect of transformational leadership on corporate entrepreneurship in Tunisian SMEs. </w:t>
      </w:r>
      <w:r w:rsidR="006D2400" w:rsidRPr="00A61151">
        <w:rPr>
          <w:rFonts w:ascii="Times New Roman" w:hAnsi="Times New Roman" w:cs="Times New Roman"/>
          <w:i/>
          <w:iCs/>
          <w:color w:val="222222"/>
          <w:sz w:val="24"/>
          <w:szCs w:val="24"/>
          <w:shd w:val="clear" w:color="auto" w:fill="FFFFFF"/>
        </w:rPr>
        <w:t>Leadership &amp; Organization Development Journal</w:t>
      </w:r>
      <w:r w:rsidR="006D2400" w:rsidRPr="00A61151">
        <w:rPr>
          <w:rFonts w:ascii="Times New Roman" w:hAnsi="Times New Roman" w:cs="Times New Roman"/>
          <w:color w:val="222222"/>
          <w:sz w:val="24"/>
          <w:szCs w:val="24"/>
          <w:shd w:val="clear" w:color="auto" w:fill="FFFFFF"/>
        </w:rPr>
        <w:t>.</w:t>
      </w:r>
    </w:p>
    <w:p w:rsidR="006D2400" w:rsidRPr="00A61151" w:rsidRDefault="00CB3B5B" w:rsidP="00356DA8">
      <w:pPr>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Cheng, Y. (</w:t>
      </w:r>
      <w:r w:rsidR="006D2400" w:rsidRPr="00A61151">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006D2400" w:rsidRPr="00A61151">
        <w:rPr>
          <w:rFonts w:ascii="Times New Roman" w:hAnsi="Times New Roman" w:cs="Times New Roman"/>
          <w:color w:val="222222"/>
          <w:sz w:val="24"/>
          <w:szCs w:val="24"/>
          <w:shd w:val="clear" w:color="auto" w:fill="FFFFFF"/>
        </w:rPr>
        <w:t>. Analysis on the Opportunities and Challenges of Unilever’s Differentiated Competition by Using SWOT and PEST. In </w:t>
      </w:r>
      <w:r w:rsidR="006D2400" w:rsidRPr="00A61151">
        <w:rPr>
          <w:rFonts w:ascii="Times New Roman" w:hAnsi="Times New Roman" w:cs="Times New Roman"/>
          <w:i/>
          <w:iCs/>
          <w:color w:val="222222"/>
          <w:sz w:val="24"/>
          <w:szCs w:val="24"/>
          <w:shd w:val="clear" w:color="auto" w:fill="FFFFFF"/>
        </w:rPr>
        <w:t>6th International Conference on Economics, Management, Law and Education (EMLE 2020)</w:t>
      </w:r>
      <w:r w:rsidR="006D2400" w:rsidRPr="00A61151">
        <w:rPr>
          <w:rFonts w:ascii="Times New Roman" w:hAnsi="Times New Roman" w:cs="Times New Roman"/>
          <w:color w:val="222222"/>
          <w:sz w:val="24"/>
          <w:szCs w:val="24"/>
          <w:shd w:val="clear" w:color="auto" w:fill="FFFFFF"/>
        </w:rPr>
        <w:t> (pp. 280-284). Atlantis Press.</w:t>
      </w:r>
    </w:p>
    <w:p w:rsidR="006D2400" w:rsidRPr="00A61151" w:rsidRDefault="006D2400" w:rsidP="00356DA8">
      <w:pPr>
        <w:spacing w:line="240" w:lineRule="auto"/>
        <w:ind w:left="720" w:hanging="720"/>
        <w:jc w:val="both"/>
        <w:rPr>
          <w:rFonts w:ascii="Times New Roman" w:hAnsi="Times New Roman" w:cs="Times New Roman"/>
          <w:color w:val="222222"/>
          <w:sz w:val="24"/>
          <w:szCs w:val="24"/>
          <w:shd w:val="clear" w:color="auto" w:fill="FFFFFF"/>
        </w:rPr>
      </w:pPr>
      <w:r w:rsidRPr="00A61151">
        <w:rPr>
          <w:rFonts w:ascii="Times New Roman" w:hAnsi="Times New Roman" w:cs="Times New Roman"/>
          <w:color w:val="222222"/>
          <w:sz w:val="24"/>
          <w:szCs w:val="24"/>
          <w:shd w:val="clear" w:color="auto" w:fill="FFFFFF"/>
        </w:rPr>
        <w:t>Ciulla, J.B</w:t>
      </w:r>
      <w:r w:rsidR="00CB3B5B">
        <w:rPr>
          <w:rFonts w:ascii="Times New Roman" w:hAnsi="Times New Roman" w:cs="Times New Roman"/>
          <w:color w:val="222222"/>
          <w:sz w:val="24"/>
          <w:szCs w:val="24"/>
          <w:shd w:val="clear" w:color="auto" w:fill="FFFFFF"/>
        </w:rPr>
        <w:t>. (</w:t>
      </w:r>
      <w:r w:rsidRPr="00A61151">
        <w:rPr>
          <w:rFonts w:ascii="Times New Roman" w:hAnsi="Times New Roman" w:cs="Times New Roman"/>
          <w:color w:val="222222"/>
          <w:sz w:val="24"/>
          <w:szCs w:val="24"/>
          <w:shd w:val="clear" w:color="auto" w:fill="FFFFFF"/>
        </w:rPr>
        <w:t>2020</w:t>
      </w:r>
      <w:r w:rsidR="00CB3B5B">
        <w:rPr>
          <w:rFonts w:ascii="Times New Roman" w:hAnsi="Times New Roman" w:cs="Times New Roman"/>
          <w:color w:val="222222"/>
          <w:sz w:val="24"/>
          <w:szCs w:val="24"/>
          <w:shd w:val="clear" w:color="auto" w:fill="FFFFFF"/>
        </w:rPr>
        <w:t>)</w:t>
      </w:r>
      <w:r w:rsidRPr="00A61151">
        <w:rPr>
          <w:rFonts w:ascii="Times New Roman" w:hAnsi="Times New Roman" w:cs="Times New Roman"/>
          <w:color w:val="222222"/>
          <w:sz w:val="24"/>
          <w:szCs w:val="24"/>
          <w:shd w:val="clear" w:color="auto" w:fill="FFFFFF"/>
        </w:rPr>
        <w:t>. The importance of leadership in shaping business values. In </w:t>
      </w:r>
      <w:r w:rsidRPr="00A61151">
        <w:rPr>
          <w:rFonts w:ascii="Times New Roman" w:hAnsi="Times New Roman" w:cs="Times New Roman"/>
          <w:i/>
          <w:iCs/>
          <w:color w:val="222222"/>
          <w:sz w:val="24"/>
          <w:szCs w:val="24"/>
          <w:shd w:val="clear" w:color="auto" w:fill="FFFFFF"/>
        </w:rPr>
        <w:t>The search for ethics in leadership, business, and beyond</w:t>
      </w:r>
      <w:r w:rsidRPr="00A61151">
        <w:rPr>
          <w:rFonts w:ascii="Times New Roman" w:hAnsi="Times New Roman" w:cs="Times New Roman"/>
          <w:color w:val="222222"/>
          <w:sz w:val="24"/>
          <w:szCs w:val="24"/>
          <w:shd w:val="clear" w:color="auto" w:fill="FFFFFF"/>
        </w:rPr>
        <w:t> (pp. 153-163). Springer, Cham.</w:t>
      </w:r>
    </w:p>
    <w:p w:rsidR="006D2400" w:rsidRPr="00A61151" w:rsidRDefault="006D2400" w:rsidP="00356DA8">
      <w:pPr>
        <w:spacing w:line="240" w:lineRule="auto"/>
        <w:ind w:left="720" w:hanging="720"/>
        <w:jc w:val="both"/>
        <w:rPr>
          <w:rFonts w:ascii="Times New Roman" w:hAnsi="Times New Roman" w:cs="Times New Roman"/>
          <w:color w:val="222222"/>
          <w:sz w:val="24"/>
          <w:szCs w:val="24"/>
          <w:shd w:val="clear" w:color="auto" w:fill="FFFFFF"/>
        </w:rPr>
      </w:pPr>
      <w:r w:rsidRPr="00A61151">
        <w:rPr>
          <w:rFonts w:ascii="Times New Roman" w:hAnsi="Times New Roman" w:cs="Times New Roman"/>
          <w:color w:val="222222"/>
          <w:sz w:val="24"/>
          <w:szCs w:val="24"/>
          <w:shd w:val="clear" w:color="auto" w:fill="FFFFFF"/>
        </w:rPr>
        <w:t>deMoraes Silva, D.R., Vo</w:t>
      </w:r>
      <w:r w:rsidR="00CB3B5B">
        <w:rPr>
          <w:rFonts w:ascii="Times New Roman" w:hAnsi="Times New Roman" w:cs="Times New Roman"/>
          <w:color w:val="222222"/>
          <w:sz w:val="24"/>
          <w:szCs w:val="24"/>
          <w:shd w:val="clear" w:color="auto" w:fill="FFFFFF"/>
        </w:rPr>
        <w:t>nortas, N.S. and Furtado, A.T. (</w:t>
      </w:r>
      <w:r w:rsidRPr="00A61151">
        <w:rPr>
          <w:rFonts w:ascii="Times New Roman" w:hAnsi="Times New Roman" w:cs="Times New Roman"/>
          <w:color w:val="222222"/>
          <w:sz w:val="24"/>
          <w:szCs w:val="24"/>
          <w:shd w:val="clear" w:color="auto" w:fill="FFFFFF"/>
        </w:rPr>
        <w:t>2022</w:t>
      </w:r>
      <w:r w:rsidR="00CB3B5B">
        <w:rPr>
          <w:rFonts w:ascii="Times New Roman" w:hAnsi="Times New Roman" w:cs="Times New Roman"/>
          <w:color w:val="222222"/>
          <w:sz w:val="24"/>
          <w:szCs w:val="24"/>
          <w:shd w:val="clear" w:color="auto" w:fill="FFFFFF"/>
        </w:rPr>
        <w:t>)</w:t>
      </w:r>
      <w:r w:rsidRPr="00A61151">
        <w:rPr>
          <w:rFonts w:ascii="Times New Roman" w:hAnsi="Times New Roman" w:cs="Times New Roman"/>
          <w:color w:val="222222"/>
          <w:sz w:val="24"/>
          <w:szCs w:val="24"/>
          <w:shd w:val="clear" w:color="auto" w:fill="FFFFFF"/>
        </w:rPr>
        <w:t>. Innovation Barriers, Indicators and Policies: Coevolving Concepts in the History of Innovation Studies. </w:t>
      </w:r>
      <w:r w:rsidRPr="00A61151">
        <w:rPr>
          <w:rFonts w:ascii="Times New Roman" w:hAnsi="Times New Roman" w:cs="Times New Roman"/>
          <w:i/>
          <w:iCs/>
          <w:color w:val="222222"/>
          <w:sz w:val="24"/>
          <w:szCs w:val="24"/>
          <w:shd w:val="clear" w:color="auto" w:fill="FFFFFF"/>
        </w:rPr>
        <w:t>Annals of Science and Technology Policy</w:t>
      </w:r>
      <w:r w:rsidRPr="00A61151">
        <w:rPr>
          <w:rFonts w:ascii="Times New Roman" w:hAnsi="Times New Roman" w:cs="Times New Roman"/>
          <w:color w:val="222222"/>
          <w:sz w:val="24"/>
          <w:szCs w:val="24"/>
          <w:shd w:val="clear" w:color="auto" w:fill="FFFFFF"/>
        </w:rPr>
        <w:t>, </w:t>
      </w:r>
      <w:r w:rsidRPr="00A61151">
        <w:rPr>
          <w:rFonts w:ascii="Times New Roman" w:hAnsi="Times New Roman" w:cs="Times New Roman"/>
          <w:i/>
          <w:iCs/>
          <w:color w:val="222222"/>
          <w:sz w:val="24"/>
          <w:szCs w:val="24"/>
          <w:shd w:val="clear" w:color="auto" w:fill="FFFFFF"/>
        </w:rPr>
        <w:t>6</w:t>
      </w:r>
      <w:r w:rsidRPr="00A61151">
        <w:rPr>
          <w:rFonts w:ascii="Times New Roman" w:hAnsi="Times New Roman" w:cs="Times New Roman"/>
          <w:color w:val="222222"/>
          <w:sz w:val="24"/>
          <w:szCs w:val="24"/>
          <w:shd w:val="clear" w:color="auto" w:fill="FFFFFF"/>
        </w:rPr>
        <w:t>(2), pp.100-227.</w:t>
      </w:r>
    </w:p>
    <w:p w:rsidR="006D2400" w:rsidRPr="00A61151" w:rsidRDefault="00CB3B5B" w:rsidP="00356DA8">
      <w:pPr>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Dziallas, M. and Blind, K. (</w:t>
      </w:r>
      <w:r w:rsidR="006D2400" w:rsidRPr="00A61151">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006D2400" w:rsidRPr="00A61151">
        <w:rPr>
          <w:rFonts w:ascii="Times New Roman" w:hAnsi="Times New Roman" w:cs="Times New Roman"/>
          <w:color w:val="222222"/>
          <w:sz w:val="24"/>
          <w:szCs w:val="24"/>
          <w:shd w:val="clear" w:color="auto" w:fill="FFFFFF"/>
        </w:rPr>
        <w:t>. Innovation indicators throughout the innovation process: An extensive literature analysis. </w:t>
      </w:r>
      <w:r w:rsidR="006D2400" w:rsidRPr="00A61151">
        <w:rPr>
          <w:rFonts w:ascii="Times New Roman" w:hAnsi="Times New Roman" w:cs="Times New Roman"/>
          <w:i/>
          <w:iCs/>
          <w:color w:val="222222"/>
          <w:sz w:val="24"/>
          <w:szCs w:val="24"/>
          <w:shd w:val="clear" w:color="auto" w:fill="FFFFFF"/>
        </w:rPr>
        <w:t>Technovation</w:t>
      </w:r>
      <w:r w:rsidR="006D2400" w:rsidRPr="00A61151">
        <w:rPr>
          <w:rFonts w:ascii="Times New Roman" w:hAnsi="Times New Roman" w:cs="Times New Roman"/>
          <w:color w:val="222222"/>
          <w:sz w:val="24"/>
          <w:szCs w:val="24"/>
          <w:shd w:val="clear" w:color="auto" w:fill="FFFFFF"/>
        </w:rPr>
        <w:t>, </w:t>
      </w:r>
      <w:r w:rsidR="006D2400" w:rsidRPr="00A61151">
        <w:rPr>
          <w:rFonts w:ascii="Times New Roman" w:hAnsi="Times New Roman" w:cs="Times New Roman"/>
          <w:i/>
          <w:iCs/>
          <w:color w:val="222222"/>
          <w:sz w:val="24"/>
          <w:szCs w:val="24"/>
          <w:shd w:val="clear" w:color="auto" w:fill="FFFFFF"/>
        </w:rPr>
        <w:t>80</w:t>
      </w:r>
      <w:r w:rsidR="006D2400" w:rsidRPr="00A61151">
        <w:rPr>
          <w:rFonts w:ascii="Times New Roman" w:hAnsi="Times New Roman" w:cs="Times New Roman"/>
          <w:color w:val="222222"/>
          <w:sz w:val="24"/>
          <w:szCs w:val="24"/>
          <w:shd w:val="clear" w:color="auto" w:fill="FFFFFF"/>
        </w:rPr>
        <w:t>, pp.3-29.</w:t>
      </w:r>
    </w:p>
    <w:p w:rsidR="006D2400" w:rsidRPr="00A61151" w:rsidRDefault="00CB3B5B" w:rsidP="00356DA8">
      <w:pPr>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Joueid, A. and Coenders, G. (</w:t>
      </w:r>
      <w:r w:rsidR="006D2400" w:rsidRPr="00A61151">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rsidR="006D2400" w:rsidRPr="00A61151">
        <w:rPr>
          <w:rFonts w:ascii="Times New Roman" w:hAnsi="Times New Roman" w:cs="Times New Roman"/>
          <w:color w:val="222222"/>
          <w:sz w:val="24"/>
          <w:szCs w:val="24"/>
          <w:shd w:val="clear" w:color="auto" w:fill="FFFFFF"/>
        </w:rPr>
        <w:t>. Marketing innovation and new product portfolios. A compositional approach. </w:t>
      </w:r>
      <w:r w:rsidR="006D2400" w:rsidRPr="00A61151">
        <w:rPr>
          <w:rFonts w:ascii="Times New Roman" w:hAnsi="Times New Roman" w:cs="Times New Roman"/>
          <w:i/>
          <w:iCs/>
          <w:color w:val="222222"/>
          <w:sz w:val="24"/>
          <w:szCs w:val="24"/>
          <w:shd w:val="clear" w:color="auto" w:fill="FFFFFF"/>
        </w:rPr>
        <w:t>Journal of Open Innovation: Technology, Market, and Complexity</w:t>
      </w:r>
      <w:r w:rsidR="006D2400" w:rsidRPr="00A61151">
        <w:rPr>
          <w:rFonts w:ascii="Times New Roman" w:hAnsi="Times New Roman" w:cs="Times New Roman"/>
          <w:color w:val="222222"/>
          <w:sz w:val="24"/>
          <w:szCs w:val="24"/>
          <w:shd w:val="clear" w:color="auto" w:fill="FFFFFF"/>
        </w:rPr>
        <w:t>, </w:t>
      </w:r>
      <w:r w:rsidR="006D2400" w:rsidRPr="00A61151">
        <w:rPr>
          <w:rFonts w:ascii="Times New Roman" w:hAnsi="Times New Roman" w:cs="Times New Roman"/>
          <w:i/>
          <w:iCs/>
          <w:color w:val="222222"/>
          <w:sz w:val="24"/>
          <w:szCs w:val="24"/>
          <w:shd w:val="clear" w:color="auto" w:fill="FFFFFF"/>
        </w:rPr>
        <w:t>4</w:t>
      </w:r>
      <w:r w:rsidR="006D2400" w:rsidRPr="00A61151">
        <w:rPr>
          <w:rFonts w:ascii="Times New Roman" w:hAnsi="Times New Roman" w:cs="Times New Roman"/>
          <w:color w:val="222222"/>
          <w:sz w:val="24"/>
          <w:szCs w:val="24"/>
          <w:shd w:val="clear" w:color="auto" w:fill="FFFFFF"/>
        </w:rPr>
        <w:t>(2), p.19.</w:t>
      </w:r>
    </w:p>
    <w:p w:rsidR="006D2400" w:rsidRPr="00A61151" w:rsidRDefault="006D2400" w:rsidP="00356DA8">
      <w:pPr>
        <w:spacing w:line="240" w:lineRule="auto"/>
        <w:ind w:left="720" w:hanging="720"/>
        <w:jc w:val="both"/>
        <w:rPr>
          <w:rFonts w:ascii="Times New Roman" w:hAnsi="Times New Roman" w:cs="Times New Roman"/>
          <w:color w:val="222222"/>
          <w:sz w:val="24"/>
          <w:szCs w:val="24"/>
          <w:shd w:val="clear" w:color="auto" w:fill="FFFFFF"/>
        </w:rPr>
      </w:pPr>
      <w:r w:rsidRPr="00A61151">
        <w:rPr>
          <w:rFonts w:ascii="Times New Roman" w:hAnsi="Times New Roman" w:cs="Times New Roman"/>
          <w:color w:val="222222"/>
          <w:sz w:val="24"/>
          <w:szCs w:val="24"/>
          <w:shd w:val="clear" w:color="auto" w:fill="FFFFFF"/>
        </w:rPr>
        <w:t>Kahn, K.B., 2018. Understanding innovation. </w:t>
      </w:r>
      <w:r w:rsidRPr="00A61151">
        <w:rPr>
          <w:rFonts w:ascii="Times New Roman" w:hAnsi="Times New Roman" w:cs="Times New Roman"/>
          <w:i/>
          <w:iCs/>
          <w:color w:val="222222"/>
          <w:sz w:val="24"/>
          <w:szCs w:val="24"/>
          <w:shd w:val="clear" w:color="auto" w:fill="FFFFFF"/>
        </w:rPr>
        <w:t>Business Horizons</w:t>
      </w:r>
      <w:r w:rsidRPr="00A61151">
        <w:rPr>
          <w:rFonts w:ascii="Times New Roman" w:hAnsi="Times New Roman" w:cs="Times New Roman"/>
          <w:color w:val="222222"/>
          <w:sz w:val="24"/>
          <w:szCs w:val="24"/>
          <w:shd w:val="clear" w:color="auto" w:fill="FFFFFF"/>
        </w:rPr>
        <w:t>, </w:t>
      </w:r>
      <w:r w:rsidRPr="00A61151">
        <w:rPr>
          <w:rFonts w:ascii="Times New Roman" w:hAnsi="Times New Roman" w:cs="Times New Roman"/>
          <w:i/>
          <w:iCs/>
          <w:color w:val="222222"/>
          <w:sz w:val="24"/>
          <w:szCs w:val="24"/>
          <w:shd w:val="clear" w:color="auto" w:fill="FFFFFF"/>
        </w:rPr>
        <w:t>61</w:t>
      </w:r>
      <w:r w:rsidRPr="00A61151">
        <w:rPr>
          <w:rFonts w:ascii="Times New Roman" w:hAnsi="Times New Roman" w:cs="Times New Roman"/>
          <w:color w:val="222222"/>
          <w:sz w:val="24"/>
          <w:szCs w:val="24"/>
          <w:shd w:val="clear" w:color="auto" w:fill="FFFFFF"/>
        </w:rPr>
        <w:t>(3), pp.453-460.</w:t>
      </w:r>
    </w:p>
    <w:p w:rsidR="006D2400" w:rsidRPr="00A61151" w:rsidRDefault="006D2400" w:rsidP="00356DA8">
      <w:pPr>
        <w:spacing w:line="240" w:lineRule="auto"/>
        <w:ind w:left="720" w:hanging="720"/>
        <w:jc w:val="both"/>
        <w:rPr>
          <w:rFonts w:ascii="Times New Roman" w:hAnsi="Times New Roman" w:cs="Times New Roman"/>
          <w:color w:val="222222"/>
          <w:sz w:val="24"/>
          <w:szCs w:val="24"/>
          <w:shd w:val="clear" w:color="auto" w:fill="FFFFFF"/>
        </w:rPr>
      </w:pPr>
      <w:r w:rsidRPr="00A61151">
        <w:rPr>
          <w:rFonts w:ascii="Times New Roman" w:hAnsi="Times New Roman" w:cs="Times New Roman"/>
          <w:color w:val="222222"/>
          <w:sz w:val="24"/>
          <w:szCs w:val="24"/>
          <w:shd w:val="clear" w:color="auto" w:fill="FFFFFF"/>
        </w:rPr>
        <w:t>K</w:t>
      </w:r>
      <w:r w:rsidR="00CB3B5B">
        <w:rPr>
          <w:rFonts w:ascii="Times New Roman" w:hAnsi="Times New Roman" w:cs="Times New Roman"/>
          <w:color w:val="222222"/>
          <w:sz w:val="24"/>
          <w:szCs w:val="24"/>
          <w:shd w:val="clear" w:color="auto" w:fill="FFFFFF"/>
        </w:rPr>
        <w:t>hoiriyah, A.J. and Husamah, H. (</w:t>
      </w:r>
      <w:r w:rsidRPr="00A61151">
        <w:rPr>
          <w:rFonts w:ascii="Times New Roman" w:hAnsi="Times New Roman" w:cs="Times New Roman"/>
          <w:color w:val="222222"/>
          <w:sz w:val="24"/>
          <w:szCs w:val="24"/>
          <w:shd w:val="clear" w:color="auto" w:fill="FFFFFF"/>
        </w:rPr>
        <w:t>2018</w:t>
      </w:r>
      <w:r w:rsidR="00CB3B5B">
        <w:rPr>
          <w:rFonts w:ascii="Times New Roman" w:hAnsi="Times New Roman" w:cs="Times New Roman"/>
          <w:color w:val="222222"/>
          <w:sz w:val="24"/>
          <w:szCs w:val="24"/>
          <w:shd w:val="clear" w:color="auto" w:fill="FFFFFF"/>
        </w:rPr>
        <w:t>)</w:t>
      </w:r>
      <w:r w:rsidRPr="00A61151">
        <w:rPr>
          <w:rFonts w:ascii="Times New Roman" w:hAnsi="Times New Roman" w:cs="Times New Roman"/>
          <w:color w:val="222222"/>
          <w:sz w:val="24"/>
          <w:szCs w:val="24"/>
          <w:shd w:val="clear" w:color="auto" w:fill="FFFFFF"/>
        </w:rPr>
        <w:t>. Problem-based learning: Creative thinking skills, problem-solving skills, and learning outcome of seventh grade students. </w:t>
      </w:r>
      <w:r w:rsidRPr="00A61151">
        <w:rPr>
          <w:rFonts w:ascii="Times New Roman" w:hAnsi="Times New Roman" w:cs="Times New Roman"/>
          <w:i/>
          <w:iCs/>
          <w:color w:val="222222"/>
          <w:sz w:val="24"/>
          <w:szCs w:val="24"/>
          <w:shd w:val="clear" w:color="auto" w:fill="FFFFFF"/>
        </w:rPr>
        <w:t>JPBI (Jurnal</w:t>
      </w:r>
      <w:r w:rsidR="00AC77E1">
        <w:rPr>
          <w:rFonts w:ascii="Times New Roman" w:hAnsi="Times New Roman" w:cs="Times New Roman"/>
          <w:i/>
          <w:iCs/>
          <w:color w:val="222222"/>
          <w:sz w:val="24"/>
          <w:szCs w:val="24"/>
          <w:shd w:val="clear" w:color="auto" w:fill="FFFFFF"/>
        </w:rPr>
        <w:t xml:space="preserve"> </w:t>
      </w:r>
      <w:r w:rsidRPr="00A61151">
        <w:rPr>
          <w:rFonts w:ascii="Times New Roman" w:hAnsi="Times New Roman" w:cs="Times New Roman"/>
          <w:i/>
          <w:iCs/>
          <w:color w:val="222222"/>
          <w:sz w:val="24"/>
          <w:szCs w:val="24"/>
          <w:shd w:val="clear" w:color="auto" w:fill="FFFFFF"/>
        </w:rPr>
        <w:t>Pendidikan</w:t>
      </w:r>
      <w:r w:rsidR="00AC77E1">
        <w:rPr>
          <w:rFonts w:ascii="Times New Roman" w:hAnsi="Times New Roman" w:cs="Times New Roman"/>
          <w:i/>
          <w:iCs/>
          <w:color w:val="222222"/>
          <w:sz w:val="24"/>
          <w:szCs w:val="24"/>
          <w:shd w:val="clear" w:color="auto" w:fill="FFFFFF"/>
        </w:rPr>
        <w:t xml:space="preserve"> </w:t>
      </w:r>
      <w:r w:rsidRPr="00A61151">
        <w:rPr>
          <w:rFonts w:ascii="Times New Roman" w:hAnsi="Times New Roman" w:cs="Times New Roman"/>
          <w:i/>
          <w:iCs/>
          <w:color w:val="222222"/>
          <w:sz w:val="24"/>
          <w:szCs w:val="24"/>
          <w:shd w:val="clear" w:color="auto" w:fill="FFFFFF"/>
        </w:rPr>
        <w:t>Biologi Indonesia)</w:t>
      </w:r>
      <w:r w:rsidRPr="00A61151">
        <w:rPr>
          <w:rFonts w:ascii="Times New Roman" w:hAnsi="Times New Roman" w:cs="Times New Roman"/>
          <w:color w:val="222222"/>
          <w:sz w:val="24"/>
          <w:szCs w:val="24"/>
          <w:shd w:val="clear" w:color="auto" w:fill="FFFFFF"/>
        </w:rPr>
        <w:t>, </w:t>
      </w:r>
      <w:r w:rsidRPr="00A61151">
        <w:rPr>
          <w:rFonts w:ascii="Times New Roman" w:hAnsi="Times New Roman" w:cs="Times New Roman"/>
          <w:i/>
          <w:iCs/>
          <w:color w:val="222222"/>
          <w:sz w:val="24"/>
          <w:szCs w:val="24"/>
          <w:shd w:val="clear" w:color="auto" w:fill="FFFFFF"/>
        </w:rPr>
        <w:t>4</w:t>
      </w:r>
      <w:r w:rsidRPr="00A61151">
        <w:rPr>
          <w:rFonts w:ascii="Times New Roman" w:hAnsi="Times New Roman" w:cs="Times New Roman"/>
          <w:color w:val="222222"/>
          <w:sz w:val="24"/>
          <w:szCs w:val="24"/>
          <w:shd w:val="clear" w:color="auto" w:fill="FFFFFF"/>
        </w:rPr>
        <w:t>(2), pp.151-160.</w:t>
      </w:r>
    </w:p>
    <w:p w:rsidR="006D2400" w:rsidRPr="00A61151" w:rsidRDefault="00CB3B5B" w:rsidP="00356DA8">
      <w:pPr>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Kim, H. (</w:t>
      </w:r>
      <w:r w:rsidR="006D2400" w:rsidRPr="00A61151">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006D2400" w:rsidRPr="00A61151">
        <w:rPr>
          <w:rFonts w:ascii="Times New Roman" w:hAnsi="Times New Roman" w:cs="Times New Roman"/>
          <w:color w:val="222222"/>
          <w:sz w:val="24"/>
          <w:szCs w:val="24"/>
          <w:shd w:val="clear" w:color="auto" w:fill="FFFFFF"/>
        </w:rPr>
        <w:t>. The Analysis of Innovation Management in Google. </w:t>
      </w:r>
      <w:r w:rsidR="006D2400" w:rsidRPr="00A61151">
        <w:rPr>
          <w:rFonts w:ascii="Times New Roman" w:hAnsi="Times New Roman" w:cs="Times New Roman"/>
          <w:i/>
          <w:iCs/>
          <w:color w:val="222222"/>
          <w:sz w:val="24"/>
          <w:szCs w:val="24"/>
          <w:shd w:val="clear" w:color="auto" w:fill="FFFFFF"/>
        </w:rPr>
        <w:t>Journal of Economics and Management Sciences</w:t>
      </w:r>
      <w:r w:rsidR="006D2400" w:rsidRPr="00A61151">
        <w:rPr>
          <w:rFonts w:ascii="Times New Roman" w:hAnsi="Times New Roman" w:cs="Times New Roman"/>
          <w:color w:val="222222"/>
          <w:sz w:val="24"/>
          <w:szCs w:val="24"/>
          <w:shd w:val="clear" w:color="auto" w:fill="FFFFFF"/>
        </w:rPr>
        <w:t>, </w:t>
      </w:r>
      <w:r w:rsidR="006D2400" w:rsidRPr="00A61151">
        <w:rPr>
          <w:rFonts w:ascii="Times New Roman" w:hAnsi="Times New Roman" w:cs="Times New Roman"/>
          <w:i/>
          <w:iCs/>
          <w:color w:val="222222"/>
          <w:sz w:val="24"/>
          <w:szCs w:val="24"/>
          <w:shd w:val="clear" w:color="auto" w:fill="FFFFFF"/>
        </w:rPr>
        <w:t>3</w:t>
      </w:r>
      <w:r w:rsidR="002D0DC1">
        <w:rPr>
          <w:rFonts w:ascii="Times New Roman" w:hAnsi="Times New Roman" w:cs="Times New Roman"/>
          <w:color w:val="222222"/>
          <w:sz w:val="24"/>
          <w:szCs w:val="24"/>
          <w:shd w:val="clear" w:color="auto" w:fill="FFFFFF"/>
        </w:rPr>
        <w:t xml:space="preserve">(4), </w:t>
      </w:r>
      <w:r w:rsidR="006D2400" w:rsidRPr="00A61151">
        <w:rPr>
          <w:rFonts w:ascii="Times New Roman" w:hAnsi="Times New Roman" w:cs="Times New Roman"/>
          <w:color w:val="222222"/>
          <w:sz w:val="24"/>
          <w:szCs w:val="24"/>
          <w:shd w:val="clear" w:color="auto" w:fill="FFFFFF"/>
        </w:rPr>
        <w:t>p</w:t>
      </w:r>
      <w:r w:rsidR="002D0DC1">
        <w:rPr>
          <w:rFonts w:ascii="Times New Roman" w:hAnsi="Times New Roman" w:cs="Times New Roman"/>
          <w:color w:val="222222"/>
          <w:sz w:val="24"/>
          <w:szCs w:val="24"/>
          <w:shd w:val="clear" w:color="auto" w:fill="FFFFFF"/>
        </w:rPr>
        <w:t>.</w:t>
      </w:r>
      <w:r w:rsidR="006D2400" w:rsidRPr="00A61151">
        <w:rPr>
          <w:rFonts w:ascii="Times New Roman" w:hAnsi="Times New Roman" w:cs="Times New Roman"/>
          <w:color w:val="222222"/>
          <w:sz w:val="24"/>
          <w:szCs w:val="24"/>
          <w:shd w:val="clear" w:color="auto" w:fill="FFFFFF"/>
        </w:rPr>
        <w:t>10.</w:t>
      </w:r>
    </w:p>
    <w:p w:rsidR="006D2400" w:rsidRPr="00A61151" w:rsidRDefault="006D2400" w:rsidP="00356DA8">
      <w:pPr>
        <w:spacing w:line="240" w:lineRule="auto"/>
        <w:ind w:left="720" w:hanging="720"/>
        <w:jc w:val="both"/>
        <w:rPr>
          <w:rFonts w:ascii="Times New Roman" w:hAnsi="Times New Roman" w:cs="Times New Roman"/>
          <w:color w:val="222222"/>
          <w:sz w:val="24"/>
          <w:szCs w:val="24"/>
          <w:shd w:val="clear" w:color="auto" w:fill="FFFFFF"/>
        </w:rPr>
      </w:pPr>
      <w:r w:rsidRPr="00A61151">
        <w:rPr>
          <w:rFonts w:ascii="Times New Roman" w:hAnsi="Times New Roman" w:cs="Times New Roman"/>
          <w:color w:val="222222"/>
          <w:sz w:val="24"/>
          <w:szCs w:val="24"/>
          <w:shd w:val="clear" w:color="auto" w:fill="FFFFFF"/>
        </w:rPr>
        <w:t>Kouhizadeh,</w:t>
      </w:r>
      <w:r w:rsidR="00CB3B5B">
        <w:rPr>
          <w:rFonts w:ascii="Times New Roman" w:hAnsi="Times New Roman" w:cs="Times New Roman"/>
          <w:color w:val="222222"/>
          <w:sz w:val="24"/>
          <w:szCs w:val="24"/>
          <w:shd w:val="clear" w:color="auto" w:fill="FFFFFF"/>
        </w:rPr>
        <w:t xml:space="preserve"> M., Saberi, S. and Sarkis, J. (</w:t>
      </w:r>
      <w:r w:rsidRPr="00A61151">
        <w:rPr>
          <w:rFonts w:ascii="Times New Roman" w:hAnsi="Times New Roman" w:cs="Times New Roman"/>
          <w:color w:val="222222"/>
          <w:sz w:val="24"/>
          <w:szCs w:val="24"/>
          <w:shd w:val="clear" w:color="auto" w:fill="FFFFFF"/>
        </w:rPr>
        <w:t>2021</w:t>
      </w:r>
      <w:r w:rsidR="00CB3B5B">
        <w:rPr>
          <w:rFonts w:ascii="Times New Roman" w:hAnsi="Times New Roman" w:cs="Times New Roman"/>
          <w:color w:val="222222"/>
          <w:sz w:val="24"/>
          <w:szCs w:val="24"/>
          <w:shd w:val="clear" w:color="auto" w:fill="FFFFFF"/>
        </w:rPr>
        <w:t>)</w:t>
      </w:r>
      <w:r w:rsidRPr="00A61151">
        <w:rPr>
          <w:rFonts w:ascii="Times New Roman" w:hAnsi="Times New Roman" w:cs="Times New Roman"/>
          <w:color w:val="222222"/>
          <w:sz w:val="24"/>
          <w:szCs w:val="24"/>
          <w:shd w:val="clear" w:color="auto" w:fill="FFFFFF"/>
        </w:rPr>
        <w:t>. Block</w:t>
      </w:r>
      <w:r w:rsidR="00AC77E1">
        <w:rPr>
          <w:rFonts w:ascii="Times New Roman" w:hAnsi="Times New Roman" w:cs="Times New Roman"/>
          <w:color w:val="222222"/>
          <w:sz w:val="24"/>
          <w:szCs w:val="24"/>
          <w:shd w:val="clear" w:color="auto" w:fill="FFFFFF"/>
        </w:rPr>
        <w:t xml:space="preserve"> </w:t>
      </w:r>
      <w:r w:rsidRPr="00A61151">
        <w:rPr>
          <w:rFonts w:ascii="Times New Roman" w:hAnsi="Times New Roman" w:cs="Times New Roman"/>
          <w:color w:val="222222"/>
          <w:sz w:val="24"/>
          <w:szCs w:val="24"/>
          <w:shd w:val="clear" w:color="auto" w:fill="FFFFFF"/>
        </w:rPr>
        <w:t>chain technology and the sustainable supply chain: Theoretically exploring adoption barriers. </w:t>
      </w:r>
      <w:r w:rsidRPr="00A61151">
        <w:rPr>
          <w:rFonts w:ascii="Times New Roman" w:hAnsi="Times New Roman" w:cs="Times New Roman"/>
          <w:i/>
          <w:iCs/>
          <w:color w:val="222222"/>
          <w:sz w:val="24"/>
          <w:szCs w:val="24"/>
          <w:shd w:val="clear" w:color="auto" w:fill="FFFFFF"/>
        </w:rPr>
        <w:t>International Journal of Production Economics</w:t>
      </w:r>
      <w:r w:rsidRPr="00A61151">
        <w:rPr>
          <w:rFonts w:ascii="Times New Roman" w:hAnsi="Times New Roman" w:cs="Times New Roman"/>
          <w:color w:val="222222"/>
          <w:sz w:val="24"/>
          <w:szCs w:val="24"/>
          <w:shd w:val="clear" w:color="auto" w:fill="FFFFFF"/>
        </w:rPr>
        <w:t>, </w:t>
      </w:r>
      <w:r w:rsidRPr="00A61151">
        <w:rPr>
          <w:rFonts w:ascii="Times New Roman" w:hAnsi="Times New Roman" w:cs="Times New Roman"/>
          <w:i/>
          <w:iCs/>
          <w:color w:val="222222"/>
          <w:sz w:val="24"/>
          <w:szCs w:val="24"/>
          <w:shd w:val="clear" w:color="auto" w:fill="FFFFFF"/>
        </w:rPr>
        <w:t>231</w:t>
      </w:r>
      <w:r w:rsidRPr="00A61151">
        <w:rPr>
          <w:rFonts w:ascii="Times New Roman" w:hAnsi="Times New Roman" w:cs="Times New Roman"/>
          <w:color w:val="222222"/>
          <w:sz w:val="24"/>
          <w:szCs w:val="24"/>
          <w:shd w:val="clear" w:color="auto" w:fill="FFFFFF"/>
        </w:rPr>
        <w:t>, p.107831.</w:t>
      </w:r>
    </w:p>
    <w:p w:rsidR="006D2400" w:rsidRPr="00A61151" w:rsidRDefault="006D2400" w:rsidP="00356DA8">
      <w:pPr>
        <w:spacing w:line="240" w:lineRule="auto"/>
        <w:ind w:left="720" w:hanging="720"/>
        <w:jc w:val="both"/>
        <w:rPr>
          <w:rFonts w:ascii="Times New Roman" w:hAnsi="Times New Roman" w:cs="Times New Roman"/>
          <w:color w:val="222222"/>
          <w:sz w:val="24"/>
          <w:szCs w:val="24"/>
          <w:shd w:val="clear" w:color="auto" w:fill="FFFFFF"/>
        </w:rPr>
      </w:pPr>
      <w:r w:rsidRPr="00A61151">
        <w:rPr>
          <w:rFonts w:ascii="Times New Roman" w:hAnsi="Times New Roman" w:cs="Times New Roman"/>
          <w:color w:val="222222"/>
          <w:sz w:val="24"/>
          <w:szCs w:val="24"/>
          <w:shd w:val="clear" w:color="auto" w:fill="FFFFFF"/>
        </w:rPr>
        <w:lastRenderedPageBreak/>
        <w:t>Kremer, H.</w:t>
      </w:r>
      <w:r w:rsidR="00CB3B5B">
        <w:rPr>
          <w:rFonts w:ascii="Times New Roman" w:hAnsi="Times New Roman" w:cs="Times New Roman"/>
          <w:color w:val="222222"/>
          <w:sz w:val="24"/>
          <w:szCs w:val="24"/>
          <w:shd w:val="clear" w:color="auto" w:fill="FFFFFF"/>
        </w:rPr>
        <w:t>, Villamor, I. and Aguinis, H. (</w:t>
      </w:r>
      <w:r w:rsidRPr="00A61151">
        <w:rPr>
          <w:rFonts w:ascii="Times New Roman" w:hAnsi="Times New Roman" w:cs="Times New Roman"/>
          <w:color w:val="222222"/>
          <w:sz w:val="24"/>
          <w:szCs w:val="24"/>
          <w:shd w:val="clear" w:color="auto" w:fill="FFFFFF"/>
        </w:rPr>
        <w:t>2019</w:t>
      </w:r>
      <w:r w:rsidR="00CB3B5B">
        <w:rPr>
          <w:rFonts w:ascii="Times New Roman" w:hAnsi="Times New Roman" w:cs="Times New Roman"/>
          <w:color w:val="222222"/>
          <w:sz w:val="24"/>
          <w:szCs w:val="24"/>
          <w:shd w:val="clear" w:color="auto" w:fill="FFFFFF"/>
        </w:rPr>
        <w:t>)</w:t>
      </w:r>
      <w:r w:rsidRPr="00A61151">
        <w:rPr>
          <w:rFonts w:ascii="Times New Roman" w:hAnsi="Times New Roman" w:cs="Times New Roman"/>
          <w:color w:val="222222"/>
          <w:sz w:val="24"/>
          <w:szCs w:val="24"/>
          <w:shd w:val="clear" w:color="auto" w:fill="FFFFFF"/>
        </w:rPr>
        <w:t>. Innovation leadership: Best-practice recommendations for promoting employee creativity, voice, and knowledge sharing. </w:t>
      </w:r>
      <w:r w:rsidRPr="00A61151">
        <w:rPr>
          <w:rFonts w:ascii="Times New Roman" w:hAnsi="Times New Roman" w:cs="Times New Roman"/>
          <w:i/>
          <w:iCs/>
          <w:color w:val="222222"/>
          <w:sz w:val="24"/>
          <w:szCs w:val="24"/>
          <w:shd w:val="clear" w:color="auto" w:fill="FFFFFF"/>
        </w:rPr>
        <w:t>Business Horizons</w:t>
      </w:r>
      <w:r w:rsidRPr="00A61151">
        <w:rPr>
          <w:rFonts w:ascii="Times New Roman" w:hAnsi="Times New Roman" w:cs="Times New Roman"/>
          <w:color w:val="222222"/>
          <w:sz w:val="24"/>
          <w:szCs w:val="24"/>
          <w:shd w:val="clear" w:color="auto" w:fill="FFFFFF"/>
        </w:rPr>
        <w:t>, </w:t>
      </w:r>
      <w:r w:rsidRPr="00A61151">
        <w:rPr>
          <w:rFonts w:ascii="Times New Roman" w:hAnsi="Times New Roman" w:cs="Times New Roman"/>
          <w:i/>
          <w:iCs/>
          <w:color w:val="222222"/>
          <w:sz w:val="24"/>
          <w:szCs w:val="24"/>
          <w:shd w:val="clear" w:color="auto" w:fill="FFFFFF"/>
        </w:rPr>
        <w:t>62</w:t>
      </w:r>
      <w:r w:rsidRPr="00A61151">
        <w:rPr>
          <w:rFonts w:ascii="Times New Roman" w:hAnsi="Times New Roman" w:cs="Times New Roman"/>
          <w:color w:val="222222"/>
          <w:sz w:val="24"/>
          <w:szCs w:val="24"/>
          <w:shd w:val="clear" w:color="auto" w:fill="FFFFFF"/>
        </w:rPr>
        <w:t>(1), pp.65-74.</w:t>
      </w:r>
    </w:p>
    <w:p w:rsidR="006D2400" w:rsidRPr="00A61151" w:rsidRDefault="002D0DC1" w:rsidP="00356DA8">
      <w:pPr>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Lee, C. </w:t>
      </w:r>
      <w:r w:rsidR="00CB3B5B">
        <w:rPr>
          <w:rFonts w:ascii="Times New Roman" w:hAnsi="Times New Roman" w:cs="Times New Roman"/>
          <w:color w:val="222222"/>
          <w:sz w:val="24"/>
          <w:szCs w:val="24"/>
          <w:shd w:val="clear" w:color="auto" w:fill="FFFFFF"/>
        </w:rPr>
        <w:t>(</w:t>
      </w:r>
      <w:r w:rsidR="006D2400" w:rsidRPr="00A61151">
        <w:rPr>
          <w:rFonts w:ascii="Times New Roman" w:hAnsi="Times New Roman" w:cs="Times New Roman"/>
          <w:color w:val="222222"/>
          <w:sz w:val="24"/>
          <w:szCs w:val="24"/>
          <w:shd w:val="clear" w:color="auto" w:fill="FFFFFF"/>
        </w:rPr>
        <w:t>2019</w:t>
      </w:r>
      <w:r w:rsidR="00CB3B5B">
        <w:rPr>
          <w:rFonts w:ascii="Times New Roman" w:hAnsi="Times New Roman" w:cs="Times New Roman"/>
          <w:color w:val="222222"/>
          <w:sz w:val="24"/>
          <w:szCs w:val="24"/>
          <w:shd w:val="clear" w:color="auto" w:fill="FFFFFF"/>
        </w:rPr>
        <w:t>)</w:t>
      </w:r>
      <w:r w:rsidR="006D2400" w:rsidRPr="00A61151">
        <w:rPr>
          <w:rFonts w:ascii="Times New Roman" w:hAnsi="Times New Roman" w:cs="Times New Roman"/>
          <w:color w:val="222222"/>
          <w:sz w:val="24"/>
          <w:szCs w:val="24"/>
          <w:shd w:val="clear" w:color="auto" w:fill="FFFFFF"/>
        </w:rPr>
        <w:t>. Creativity and innovation in the restaurant sector: Supply-side processes and barriers to implementation. </w:t>
      </w:r>
      <w:r w:rsidR="006D2400" w:rsidRPr="00A61151">
        <w:rPr>
          <w:rFonts w:ascii="Times New Roman" w:hAnsi="Times New Roman" w:cs="Times New Roman"/>
          <w:i/>
          <w:iCs/>
          <w:color w:val="222222"/>
          <w:sz w:val="24"/>
          <w:szCs w:val="24"/>
          <w:shd w:val="clear" w:color="auto" w:fill="FFFFFF"/>
        </w:rPr>
        <w:t>Tourism Management Perspectives</w:t>
      </w:r>
      <w:r w:rsidR="006D2400" w:rsidRPr="00A61151">
        <w:rPr>
          <w:rFonts w:ascii="Times New Roman" w:hAnsi="Times New Roman" w:cs="Times New Roman"/>
          <w:color w:val="222222"/>
          <w:sz w:val="24"/>
          <w:szCs w:val="24"/>
          <w:shd w:val="clear" w:color="auto" w:fill="FFFFFF"/>
        </w:rPr>
        <w:t>, </w:t>
      </w:r>
      <w:r w:rsidR="006D2400" w:rsidRPr="00A61151">
        <w:rPr>
          <w:rFonts w:ascii="Times New Roman" w:hAnsi="Times New Roman" w:cs="Times New Roman"/>
          <w:i/>
          <w:iCs/>
          <w:color w:val="222222"/>
          <w:sz w:val="24"/>
          <w:szCs w:val="24"/>
          <w:shd w:val="clear" w:color="auto" w:fill="FFFFFF"/>
        </w:rPr>
        <w:t>31</w:t>
      </w:r>
      <w:r w:rsidR="006D2400" w:rsidRPr="00A61151">
        <w:rPr>
          <w:rFonts w:ascii="Times New Roman" w:hAnsi="Times New Roman" w:cs="Times New Roman"/>
          <w:color w:val="222222"/>
          <w:sz w:val="24"/>
          <w:szCs w:val="24"/>
          <w:shd w:val="clear" w:color="auto" w:fill="FFFFFF"/>
        </w:rPr>
        <w:t>, pp.54-62.</w:t>
      </w:r>
    </w:p>
    <w:p w:rsidR="006D2400" w:rsidRPr="00A61151" w:rsidRDefault="00CB3B5B" w:rsidP="00356DA8">
      <w:pPr>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Mak, A.H. and Chang, R.C. (</w:t>
      </w:r>
      <w:r w:rsidR="006D2400" w:rsidRPr="00A61151">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006D2400" w:rsidRPr="00A61151">
        <w:rPr>
          <w:rFonts w:ascii="Times New Roman" w:hAnsi="Times New Roman" w:cs="Times New Roman"/>
          <w:color w:val="222222"/>
          <w:sz w:val="24"/>
          <w:szCs w:val="24"/>
          <w:shd w:val="clear" w:color="auto" w:fill="FFFFFF"/>
        </w:rPr>
        <w:t>. The driving and restraining forces for environmental strategy adoption in the hotel industry: A force field analysis approach. </w:t>
      </w:r>
      <w:r w:rsidR="006D2400" w:rsidRPr="00A61151">
        <w:rPr>
          <w:rFonts w:ascii="Times New Roman" w:hAnsi="Times New Roman" w:cs="Times New Roman"/>
          <w:i/>
          <w:iCs/>
          <w:color w:val="222222"/>
          <w:sz w:val="24"/>
          <w:szCs w:val="24"/>
          <w:shd w:val="clear" w:color="auto" w:fill="FFFFFF"/>
        </w:rPr>
        <w:t>Tourism Management</w:t>
      </w:r>
      <w:r w:rsidR="006D2400" w:rsidRPr="00A61151">
        <w:rPr>
          <w:rFonts w:ascii="Times New Roman" w:hAnsi="Times New Roman" w:cs="Times New Roman"/>
          <w:color w:val="222222"/>
          <w:sz w:val="24"/>
          <w:szCs w:val="24"/>
          <w:shd w:val="clear" w:color="auto" w:fill="FFFFFF"/>
        </w:rPr>
        <w:t>, </w:t>
      </w:r>
      <w:r w:rsidR="006D2400" w:rsidRPr="00A61151">
        <w:rPr>
          <w:rFonts w:ascii="Times New Roman" w:hAnsi="Times New Roman" w:cs="Times New Roman"/>
          <w:i/>
          <w:iCs/>
          <w:color w:val="222222"/>
          <w:sz w:val="24"/>
          <w:szCs w:val="24"/>
          <w:shd w:val="clear" w:color="auto" w:fill="FFFFFF"/>
        </w:rPr>
        <w:t>73</w:t>
      </w:r>
      <w:r w:rsidR="006D2400" w:rsidRPr="00A61151">
        <w:rPr>
          <w:rFonts w:ascii="Times New Roman" w:hAnsi="Times New Roman" w:cs="Times New Roman"/>
          <w:color w:val="222222"/>
          <w:sz w:val="24"/>
          <w:szCs w:val="24"/>
          <w:shd w:val="clear" w:color="auto" w:fill="FFFFFF"/>
        </w:rPr>
        <w:t>, pp.48-60.</w:t>
      </w:r>
    </w:p>
    <w:p w:rsidR="006D2400" w:rsidRPr="00A61151" w:rsidRDefault="00CB3B5B" w:rsidP="00356DA8">
      <w:pPr>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Nambisan, S. and Luo, Y. (</w:t>
      </w:r>
      <w:r w:rsidR="006D2400" w:rsidRPr="00A61151">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006D2400" w:rsidRPr="00A61151">
        <w:rPr>
          <w:rFonts w:ascii="Times New Roman" w:hAnsi="Times New Roman" w:cs="Times New Roman"/>
          <w:color w:val="222222"/>
          <w:sz w:val="24"/>
          <w:szCs w:val="24"/>
          <w:shd w:val="clear" w:color="auto" w:fill="FFFFFF"/>
        </w:rPr>
        <w:t>. Think Globally, Innovate Locally. </w:t>
      </w:r>
      <w:r w:rsidR="006D2400" w:rsidRPr="00A61151">
        <w:rPr>
          <w:rFonts w:ascii="Times New Roman" w:hAnsi="Times New Roman" w:cs="Times New Roman"/>
          <w:i/>
          <w:iCs/>
          <w:color w:val="222222"/>
          <w:sz w:val="24"/>
          <w:szCs w:val="24"/>
          <w:shd w:val="clear" w:color="auto" w:fill="FFFFFF"/>
        </w:rPr>
        <w:t>MIT Sloan Management Review</w:t>
      </w:r>
      <w:r w:rsidR="006D2400" w:rsidRPr="00A61151">
        <w:rPr>
          <w:rFonts w:ascii="Times New Roman" w:hAnsi="Times New Roman" w:cs="Times New Roman"/>
          <w:color w:val="222222"/>
          <w:sz w:val="24"/>
          <w:szCs w:val="24"/>
          <w:shd w:val="clear" w:color="auto" w:fill="FFFFFF"/>
        </w:rPr>
        <w:t>, </w:t>
      </w:r>
      <w:r w:rsidR="006D2400" w:rsidRPr="00A61151">
        <w:rPr>
          <w:rFonts w:ascii="Times New Roman" w:hAnsi="Times New Roman" w:cs="Times New Roman"/>
          <w:i/>
          <w:iCs/>
          <w:color w:val="222222"/>
          <w:sz w:val="24"/>
          <w:szCs w:val="24"/>
          <w:shd w:val="clear" w:color="auto" w:fill="FFFFFF"/>
        </w:rPr>
        <w:t>63</w:t>
      </w:r>
      <w:r w:rsidR="006D2400" w:rsidRPr="00A61151">
        <w:rPr>
          <w:rFonts w:ascii="Times New Roman" w:hAnsi="Times New Roman" w:cs="Times New Roman"/>
          <w:color w:val="222222"/>
          <w:sz w:val="24"/>
          <w:szCs w:val="24"/>
          <w:shd w:val="clear" w:color="auto" w:fill="FFFFFF"/>
        </w:rPr>
        <w:t>(3), pp.79-84.</w:t>
      </w:r>
    </w:p>
    <w:p w:rsidR="006D2400" w:rsidRPr="00A61151" w:rsidRDefault="00CB3B5B" w:rsidP="00356DA8">
      <w:pPr>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Park, W. and Lee, H.K. (</w:t>
      </w:r>
      <w:r w:rsidR="006D2400" w:rsidRPr="00A61151">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006D2400" w:rsidRPr="00A61151">
        <w:rPr>
          <w:rFonts w:ascii="Times New Roman" w:hAnsi="Times New Roman" w:cs="Times New Roman"/>
          <w:color w:val="222222"/>
          <w:sz w:val="24"/>
          <w:szCs w:val="24"/>
          <w:shd w:val="clear" w:color="auto" w:fill="FFFFFF"/>
        </w:rPr>
        <w:t>. Creative integration of design thinking and strategic thinking in a design education framework. </w:t>
      </w:r>
      <w:r w:rsidR="006D2400" w:rsidRPr="00A61151">
        <w:rPr>
          <w:rFonts w:ascii="Times New Roman" w:hAnsi="Times New Roman" w:cs="Times New Roman"/>
          <w:i/>
          <w:iCs/>
          <w:color w:val="222222"/>
          <w:sz w:val="24"/>
          <w:szCs w:val="24"/>
          <w:shd w:val="clear" w:color="auto" w:fill="FFFFFF"/>
        </w:rPr>
        <w:t>Creativity Studies</w:t>
      </w:r>
      <w:r w:rsidR="006D2400" w:rsidRPr="00A61151">
        <w:rPr>
          <w:rFonts w:ascii="Times New Roman" w:hAnsi="Times New Roman" w:cs="Times New Roman"/>
          <w:color w:val="222222"/>
          <w:sz w:val="24"/>
          <w:szCs w:val="24"/>
          <w:shd w:val="clear" w:color="auto" w:fill="FFFFFF"/>
        </w:rPr>
        <w:t>, </w:t>
      </w:r>
      <w:r w:rsidR="006D2400" w:rsidRPr="00A61151">
        <w:rPr>
          <w:rFonts w:ascii="Times New Roman" w:hAnsi="Times New Roman" w:cs="Times New Roman"/>
          <w:i/>
          <w:iCs/>
          <w:color w:val="222222"/>
          <w:sz w:val="24"/>
          <w:szCs w:val="24"/>
          <w:shd w:val="clear" w:color="auto" w:fill="FFFFFF"/>
        </w:rPr>
        <w:t>14</w:t>
      </w:r>
      <w:r w:rsidR="006D2400" w:rsidRPr="00A61151">
        <w:rPr>
          <w:rFonts w:ascii="Times New Roman" w:hAnsi="Times New Roman" w:cs="Times New Roman"/>
          <w:color w:val="222222"/>
          <w:sz w:val="24"/>
          <w:szCs w:val="24"/>
          <w:shd w:val="clear" w:color="auto" w:fill="FFFFFF"/>
        </w:rPr>
        <w:t>(1), pp.160-174.</w:t>
      </w:r>
    </w:p>
    <w:p w:rsidR="006D2400" w:rsidRPr="00A61151" w:rsidRDefault="006D2400" w:rsidP="00356DA8">
      <w:pPr>
        <w:spacing w:line="240" w:lineRule="auto"/>
        <w:ind w:left="720" w:hanging="720"/>
        <w:jc w:val="both"/>
        <w:rPr>
          <w:rFonts w:ascii="Times New Roman" w:hAnsi="Times New Roman" w:cs="Times New Roman"/>
          <w:color w:val="222222"/>
          <w:sz w:val="24"/>
          <w:szCs w:val="24"/>
          <w:shd w:val="clear" w:color="auto" w:fill="FFFFFF"/>
        </w:rPr>
      </w:pPr>
      <w:r w:rsidRPr="00A61151">
        <w:rPr>
          <w:rFonts w:ascii="Times New Roman" w:hAnsi="Times New Roman" w:cs="Times New Roman"/>
          <w:color w:val="222222"/>
          <w:sz w:val="24"/>
          <w:szCs w:val="24"/>
          <w:shd w:val="clear" w:color="auto" w:fill="FFFFFF"/>
        </w:rPr>
        <w:t>S</w:t>
      </w:r>
      <w:r w:rsidR="00CB3B5B">
        <w:rPr>
          <w:rFonts w:ascii="Times New Roman" w:hAnsi="Times New Roman" w:cs="Times New Roman"/>
          <w:color w:val="222222"/>
          <w:sz w:val="24"/>
          <w:szCs w:val="24"/>
          <w:shd w:val="clear" w:color="auto" w:fill="FFFFFF"/>
        </w:rPr>
        <w:t>hestakov, D. and Poliarush, O. (</w:t>
      </w:r>
      <w:r w:rsidRPr="00A61151">
        <w:rPr>
          <w:rFonts w:ascii="Times New Roman" w:hAnsi="Times New Roman" w:cs="Times New Roman"/>
          <w:color w:val="222222"/>
          <w:sz w:val="24"/>
          <w:szCs w:val="24"/>
          <w:shd w:val="clear" w:color="auto" w:fill="FFFFFF"/>
        </w:rPr>
        <w:t>2019</w:t>
      </w:r>
      <w:r w:rsidR="00CB3B5B">
        <w:rPr>
          <w:rFonts w:ascii="Times New Roman" w:hAnsi="Times New Roman" w:cs="Times New Roman"/>
          <w:color w:val="222222"/>
          <w:sz w:val="24"/>
          <w:szCs w:val="24"/>
          <w:shd w:val="clear" w:color="auto" w:fill="FFFFFF"/>
        </w:rPr>
        <w:t>)</w:t>
      </w:r>
      <w:r w:rsidRPr="00A61151">
        <w:rPr>
          <w:rFonts w:ascii="Times New Roman" w:hAnsi="Times New Roman" w:cs="Times New Roman"/>
          <w:color w:val="222222"/>
          <w:sz w:val="24"/>
          <w:szCs w:val="24"/>
          <w:shd w:val="clear" w:color="auto" w:fill="FFFFFF"/>
        </w:rPr>
        <w:t>. The degree of innovation: through incremental to radical.</w:t>
      </w:r>
    </w:p>
    <w:p w:rsidR="006D2400" w:rsidRPr="00A61151" w:rsidRDefault="00CB3B5B" w:rsidP="00356DA8">
      <w:pPr>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Tien, N.H.</w:t>
      </w:r>
      <w:r w:rsidR="006D2400" w:rsidRPr="00A6115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006D2400" w:rsidRPr="00A61151">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006D2400" w:rsidRPr="00A61151">
        <w:rPr>
          <w:rFonts w:ascii="Times New Roman" w:hAnsi="Times New Roman" w:cs="Times New Roman"/>
          <w:color w:val="222222"/>
          <w:sz w:val="24"/>
          <w:szCs w:val="24"/>
          <w:shd w:val="clear" w:color="auto" w:fill="FFFFFF"/>
        </w:rPr>
        <w:t>. Comparative analysis of multidomestic strategy of P&amp;G and Unilever Corporation. </w:t>
      </w:r>
      <w:r w:rsidR="006D2400" w:rsidRPr="00A61151">
        <w:rPr>
          <w:rFonts w:ascii="Times New Roman" w:hAnsi="Times New Roman" w:cs="Times New Roman"/>
          <w:i/>
          <w:iCs/>
          <w:color w:val="222222"/>
          <w:sz w:val="24"/>
          <w:szCs w:val="24"/>
          <w:shd w:val="clear" w:color="auto" w:fill="FFFFFF"/>
        </w:rPr>
        <w:t>International journal of foreign trade and international business</w:t>
      </w:r>
      <w:r w:rsidR="006D2400" w:rsidRPr="00A61151">
        <w:rPr>
          <w:rFonts w:ascii="Times New Roman" w:hAnsi="Times New Roman" w:cs="Times New Roman"/>
          <w:color w:val="222222"/>
          <w:sz w:val="24"/>
          <w:szCs w:val="24"/>
          <w:shd w:val="clear" w:color="auto" w:fill="FFFFFF"/>
        </w:rPr>
        <w:t>, </w:t>
      </w:r>
      <w:r w:rsidR="006D2400" w:rsidRPr="00A61151">
        <w:rPr>
          <w:rFonts w:ascii="Times New Roman" w:hAnsi="Times New Roman" w:cs="Times New Roman"/>
          <w:i/>
          <w:iCs/>
          <w:color w:val="222222"/>
          <w:sz w:val="24"/>
          <w:szCs w:val="24"/>
          <w:shd w:val="clear" w:color="auto" w:fill="FFFFFF"/>
        </w:rPr>
        <w:t>1</w:t>
      </w:r>
      <w:r w:rsidR="006D2400" w:rsidRPr="00A61151">
        <w:rPr>
          <w:rFonts w:ascii="Times New Roman" w:hAnsi="Times New Roman" w:cs="Times New Roman"/>
          <w:color w:val="222222"/>
          <w:sz w:val="24"/>
          <w:szCs w:val="24"/>
          <w:shd w:val="clear" w:color="auto" w:fill="FFFFFF"/>
        </w:rPr>
        <w:t>(1), pp.5-8.</w:t>
      </w:r>
    </w:p>
    <w:p w:rsidR="006D2400" w:rsidRPr="00A61151" w:rsidRDefault="006D2400" w:rsidP="00356DA8">
      <w:pPr>
        <w:spacing w:line="240" w:lineRule="auto"/>
        <w:ind w:left="720" w:hanging="720"/>
        <w:jc w:val="both"/>
        <w:rPr>
          <w:rFonts w:ascii="Times New Roman" w:hAnsi="Times New Roman" w:cs="Times New Roman"/>
          <w:color w:val="222222"/>
          <w:sz w:val="24"/>
          <w:szCs w:val="24"/>
          <w:shd w:val="clear" w:color="auto" w:fill="FFFFFF"/>
        </w:rPr>
      </w:pPr>
      <w:r w:rsidRPr="00A61151">
        <w:rPr>
          <w:rFonts w:ascii="Times New Roman" w:hAnsi="Times New Roman" w:cs="Times New Roman"/>
          <w:color w:val="222222"/>
          <w:sz w:val="24"/>
          <w:szCs w:val="24"/>
          <w:shd w:val="clear" w:color="auto" w:fill="FFFFFF"/>
        </w:rPr>
        <w:t>Ungerman</w:t>
      </w:r>
      <w:r w:rsidR="002D0DC1">
        <w:rPr>
          <w:rFonts w:ascii="Times New Roman" w:hAnsi="Times New Roman" w:cs="Times New Roman"/>
          <w:color w:val="222222"/>
          <w:sz w:val="24"/>
          <w:szCs w:val="24"/>
          <w:shd w:val="clear" w:color="auto" w:fill="FFFFFF"/>
        </w:rPr>
        <w:t xml:space="preserve"> et al. </w:t>
      </w:r>
      <w:r w:rsidR="00CB3B5B">
        <w:rPr>
          <w:rFonts w:ascii="Times New Roman" w:hAnsi="Times New Roman" w:cs="Times New Roman"/>
          <w:color w:val="222222"/>
          <w:sz w:val="24"/>
          <w:szCs w:val="24"/>
          <w:shd w:val="clear" w:color="auto" w:fill="FFFFFF"/>
        </w:rPr>
        <w:t>(</w:t>
      </w:r>
      <w:r w:rsidRPr="00A61151">
        <w:rPr>
          <w:rFonts w:ascii="Times New Roman" w:hAnsi="Times New Roman" w:cs="Times New Roman"/>
          <w:color w:val="222222"/>
          <w:sz w:val="24"/>
          <w:szCs w:val="24"/>
          <w:shd w:val="clear" w:color="auto" w:fill="FFFFFF"/>
        </w:rPr>
        <w:t>2018</w:t>
      </w:r>
      <w:r w:rsidR="00CB3B5B">
        <w:rPr>
          <w:rFonts w:ascii="Times New Roman" w:hAnsi="Times New Roman" w:cs="Times New Roman"/>
          <w:color w:val="222222"/>
          <w:sz w:val="24"/>
          <w:szCs w:val="24"/>
          <w:shd w:val="clear" w:color="auto" w:fill="FFFFFF"/>
        </w:rPr>
        <w:t>)</w:t>
      </w:r>
      <w:r w:rsidRPr="00A61151">
        <w:rPr>
          <w:rFonts w:ascii="Times New Roman" w:hAnsi="Times New Roman" w:cs="Times New Roman"/>
          <w:color w:val="222222"/>
          <w:sz w:val="24"/>
          <w:szCs w:val="24"/>
          <w:shd w:val="clear" w:color="auto" w:fill="FFFFFF"/>
        </w:rPr>
        <w:t>. The impact of marketing innovation on the competitiveness of enterprises in the context of industry 4.0. </w:t>
      </w:r>
      <w:r w:rsidRPr="00A61151">
        <w:rPr>
          <w:rFonts w:ascii="Times New Roman" w:hAnsi="Times New Roman" w:cs="Times New Roman"/>
          <w:i/>
          <w:iCs/>
          <w:color w:val="222222"/>
          <w:sz w:val="24"/>
          <w:szCs w:val="24"/>
          <w:shd w:val="clear" w:color="auto" w:fill="FFFFFF"/>
        </w:rPr>
        <w:t>Journal of competitiveness</w:t>
      </w:r>
      <w:r w:rsidRPr="00A61151">
        <w:rPr>
          <w:rFonts w:ascii="Times New Roman" w:hAnsi="Times New Roman" w:cs="Times New Roman"/>
          <w:color w:val="222222"/>
          <w:sz w:val="24"/>
          <w:szCs w:val="24"/>
          <w:shd w:val="clear" w:color="auto" w:fill="FFFFFF"/>
        </w:rPr>
        <w:t>, </w:t>
      </w:r>
      <w:r w:rsidRPr="00A61151">
        <w:rPr>
          <w:rFonts w:ascii="Times New Roman" w:hAnsi="Times New Roman" w:cs="Times New Roman"/>
          <w:i/>
          <w:iCs/>
          <w:color w:val="222222"/>
          <w:sz w:val="24"/>
          <w:szCs w:val="24"/>
          <w:shd w:val="clear" w:color="auto" w:fill="FFFFFF"/>
        </w:rPr>
        <w:t>10</w:t>
      </w:r>
      <w:r w:rsidRPr="00A61151">
        <w:rPr>
          <w:rFonts w:ascii="Times New Roman" w:hAnsi="Times New Roman" w:cs="Times New Roman"/>
          <w:color w:val="222222"/>
          <w:sz w:val="24"/>
          <w:szCs w:val="24"/>
          <w:shd w:val="clear" w:color="auto" w:fill="FFFFFF"/>
        </w:rPr>
        <w:t>(2), p.132.</w:t>
      </w:r>
    </w:p>
    <w:p w:rsidR="006D2400" w:rsidRPr="00A61151" w:rsidRDefault="006D2400" w:rsidP="00356DA8">
      <w:pPr>
        <w:spacing w:line="240" w:lineRule="auto"/>
        <w:ind w:left="720" w:hanging="720"/>
        <w:jc w:val="both"/>
        <w:rPr>
          <w:rFonts w:ascii="Times New Roman" w:hAnsi="Times New Roman" w:cs="Times New Roman"/>
          <w:color w:val="222222"/>
          <w:sz w:val="24"/>
          <w:szCs w:val="24"/>
          <w:shd w:val="clear" w:color="auto" w:fill="FFFFFF"/>
        </w:rPr>
      </w:pPr>
      <w:r w:rsidRPr="00D469A2">
        <w:rPr>
          <w:rFonts w:ascii="Times New Roman" w:hAnsi="Times New Roman" w:cs="Times New Roman"/>
          <w:color w:val="222222"/>
          <w:sz w:val="24"/>
          <w:szCs w:val="24"/>
          <w:shd w:val="clear" w:color="auto" w:fill="FFFFFF"/>
          <w:lang w:val="en-GB"/>
        </w:rPr>
        <w:t>Unke, O.T.</w:t>
      </w:r>
      <w:r w:rsidR="00CB3B5B" w:rsidRPr="00D469A2">
        <w:rPr>
          <w:rFonts w:ascii="Times New Roman" w:hAnsi="Times New Roman" w:cs="Times New Roman"/>
          <w:color w:val="222222"/>
          <w:sz w:val="24"/>
          <w:szCs w:val="24"/>
          <w:shd w:val="clear" w:color="auto" w:fill="FFFFFF"/>
          <w:lang w:val="en-GB"/>
        </w:rPr>
        <w:t xml:space="preserve"> et al. (</w:t>
      </w:r>
      <w:r w:rsidRPr="00D469A2">
        <w:rPr>
          <w:rFonts w:ascii="Times New Roman" w:hAnsi="Times New Roman" w:cs="Times New Roman"/>
          <w:color w:val="222222"/>
          <w:sz w:val="24"/>
          <w:szCs w:val="24"/>
          <w:shd w:val="clear" w:color="auto" w:fill="FFFFFF"/>
          <w:lang w:val="en-GB"/>
        </w:rPr>
        <w:t>2021</w:t>
      </w:r>
      <w:r w:rsidR="00CB3B5B" w:rsidRPr="00D469A2">
        <w:rPr>
          <w:rFonts w:ascii="Times New Roman" w:hAnsi="Times New Roman" w:cs="Times New Roman"/>
          <w:color w:val="222222"/>
          <w:sz w:val="24"/>
          <w:szCs w:val="24"/>
          <w:shd w:val="clear" w:color="auto" w:fill="FFFFFF"/>
          <w:lang w:val="en-GB"/>
        </w:rPr>
        <w:t>)</w:t>
      </w:r>
      <w:r w:rsidRPr="00D469A2">
        <w:rPr>
          <w:rFonts w:ascii="Times New Roman" w:hAnsi="Times New Roman" w:cs="Times New Roman"/>
          <w:color w:val="222222"/>
          <w:sz w:val="24"/>
          <w:szCs w:val="24"/>
          <w:shd w:val="clear" w:color="auto" w:fill="FFFFFF"/>
          <w:lang w:val="en-GB"/>
        </w:rPr>
        <w:t xml:space="preserve">. </w:t>
      </w:r>
      <w:r w:rsidRPr="00A61151">
        <w:rPr>
          <w:rFonts w:ascii="Times New Roman" w:hAnsi="Times New Roman" w:cs="Times New Roman"/>
          <w:color w:val="222222"/>
          <w:sz w:val="24"/>
          <w:szCs w:val="24"/>
          <w:shd w:val="clear" w:color="auto" w:fill="FFFFFF"/>
        </w:rPr>
        <w:t>Machine learning force fields. </w:t>
      </w:r>
      <w:r w:rsidRPr="00A61151">
        <w:rPr>
          <w:rFonts w:ascii="Times New Roman" w:hAnsi="Times New Roman" w:cs="Times New Roman"/>
          <w:i/>
          <w:iCs/>
          <w:color w:val="222222"/>
          <w:sz w:val="24"/>
          <w:szCs w:val="24"/>
          <w:shd w:val="clear" w:color="auto" w:fill="FFFFFF"/>
        </w:rPr>
        <w:t>Chemical Reviews</w:t>
      </w:r>
      <w:r w:rsidRPr="00A61151">
        <w:rPr>
          <w:rFonts w:ascii="Times New Roman" w:hAnsi="Times New Roman" w:cs="Times New Roman"/>
          <w:color w:val="222222"/>
          <w:sz w:val="24"/>
          <w:szCs w:val="24"/>
          <w:shd w:val="clear" w:color="auto" w:fill="FFFFFF"/>
        </w:rPr>
        <w:t>, </w:t>
      </w:r>
      <w:r w:rsidRPr="00A61151">
        <w:rPr>
          <w:rFonts w:ascii="Times New Roman" w:hAnsi="Times New Roman" w:cs="Times New Roman"/>
          <w:i/>
          <w:iCs/>
          <w:color w:val="222222"/>
          <w:sz w:val="24"/>
          <w:szCs w:val="24"/>
          <w:shd w:val="clear" w:color="auto" w:fill="FFFFFF"/>
        </w:rPr>
        <w:t>121</w:t>
      </w:r>
      <w:r w:rsidRPr="00A61151">
        <w:rPr>
          <w:rFonts w:ascii="Times New Roman" w:hAnsi="Times New Roman" w:cs="Times New Roman"/>
          <w:color w:val="222222"/>
          <w:sz w:val="24"/>
          <w:szCs w:val="24"/>
          <w:shd w:val="clear" w:color="auto" w:fill="FFFFFF"/>
        </w:rPr>
        <w:t>(16), pp.10142-10186.</w:t>
      </w:r>
    </w:p>
    <w:p w:rsidR="006D2400" w:rsidRPr="00A61151" w:rsidRDefault="006D2400" w:rsidP="00356DA8">
      <w:pPr>
        <w:spacing w:line="240" w:lineRule="auto"/>
        <w:ind w:left="720" w:hanging="720"/>
        <w:jc w:val="both"/>
        <w:rPr>
          <w:rFonts w:ascii="Times New Roman" w:hAnsi="Times New Roman" w:cs="Times New Roman"/>
          <w:color w:val="222222"/>
          <w:sz w:val="24"/>
          <w:szCs w:val="24"/>
          <w:shd w:val="clear" w:color="auto" w:fill="FFFFFF"/>
        </w:rPr>
      </w:pPr>
      <w:r w:rsidRPr="00A61151">
        <w:rPr>
          <w:rFonts w:ascii="Times New Roman" w:hAnsi="Times New Roman" w:cs="Times New Roman"/>
          <w:color w:val="222222"/>
          <w:sz w:val="24"/>
          <w:szCs w:val="24"/>
          <w:shd w:val="clear" w:color="auto" w:fill="FFFFFF"/>
        </w:rPr>
        <w:t>Wongpinunwatana, N., J</w:t>
      </w:r>
      <w:r w:rsidR="00CB3B5B">
        <w:rPr>
          <w:rFonts w:ascii="Times New Roman" w:hAnsi="Times New Roman" w:cs="Times New Roman"/>
          <w:color w:val="222222"/>
          <w:sz w:val="24"/>
          <w:szCs w:val="24"/>
          <w:shd w:val="clear" w:color="auto" w:fill="FFFFFF"/>
        </w:rPr>
        <w:t>antadej, K. and Jantachoto, J. (</w:t>
      </w:r>
      <w:r w:rsidRPr="00A61151">
        <w:rPr>
          <w:rFonts w:ascii="Times New Roman" w:hAnsi="Times New Roman" w:cs="Times New Roman"/>
          <w:color w:val="222222"/>
          <w:sz w:val="24"/>
          <w:szCs w:val="24"/>
          <w:shd w:val="clear" w:color="auto" w:fill="FFFFFF"/>
        </w:rPr>
        <w:t>2018</w:t>
      </w:r>
      <w:r w:rsidR="00CB3B5B">
        <w:rPr>
          <w:rFonts w:ascii="Times New Roman" w:hAnsi="Times New Roman" w:cs="Times New Roman"/>
          <w:color w:val="222222"/>
          <w:sz w:val="24"/>
          <w:szCs w:val="24"/>
          <w:shd w:val="clear" w:color="auto" w:fill="FFFFFF"/>
        </w:rPr>
        <w:t>)</w:t>
      </w:r>
      <w:r w:rsidRPr="00A61151">
        <w:rPr>
          <w:rFonts w:ascii="Times New Roman" w:hAnsi="Times New Roman" w:cs="Times New Roman"/>
          <w:color w:val="222222"/>
          <w:sz w:val="24"/>
          <w:szCs w:val="24"/>
          <w:shd w:val="clear" w:color="auto" w:fill="FFFFFF"/>
        </w:rPr>
        <w:t>. Creating creative thinking in students: A business research perspective. </w:t>
      </w:r>
      <w:r w:rsidRPr="00A61151">
        <w:rPr>
          <w:rFonts w:ascii="Times New Roman" w:hAnsi="Times New Roman" w:cs="Times New Roman"/>
          <w:i/>
          <w:iCs/>
          <w:color w:val="222222"/>
          <w:sz w:val="24"/>
          <w:szCs w:val="24"/>
          <w:shd w:val="clear" w:color="auto" w:fill="FFFFFF"/>
        </w:rPr>
        <w:t>International Business Research</w:t>
      </w:r>
      <w:r w:rsidRPr="00A61151">
        <w:rPr>
          <w:rFonts w:ascii="Times New Roman" w:hAnsi="Times New Roman" w:cs="Times New Roman"/>
          <w:color w:val="222222"/>
          <w:sz w:val="24"/>
          <w:szCs w:val="24"/>
          <w:shd w:val="clear" w:color="auto" w:fill="FFFFFF"/>
        </w:rPr>
        <w:t>, </w:t>
      </w:r>
      <w:r w:rsidRPr="00A61151">
        <w:rPr>
          <w:rFonts w:ascii="Times New Roman" w:hAnsi="Times New Roman" w:cs="Times New Roman"/>
          <w:i/>
          <w:iCs/>
          <w:color w:val="222222"/>
          <w:sz w:val="24"/>
          <w:szCs w:val="24"/>
          <w:shd w:val="clear" w:color="auto" w:fill="FFFFFF"/>
        </w:rPr>
        <w:t>11</w:t>
      </w:r>
      <w:r w:rsidRPr="00A61151">
        <w:rPr>
          <w:rFonts w:ascii="Times New Roman" w:hAnsi="Times New Roman" w:cs="Times New Roman"/>
          <w:color w:val="222222"/>
          <w:sz w:val="24"/>
          <w:szCs w:val="24"/>
          <w:shd w:val="clear" w:color="auto" w:fill="FFFFFF"/>
        </w:rPr>
        <w:t>(4), pp.47-56.</w:t>
      </w:r>
    </w:p>
    <w:p w:rsidR="003A3A24" w:rsidRDefault="006D2400" w:rsidP="00356DA8">
      <w:pPr>
        <w:spacing w:line="240" w:lineRule="auto"/>
        <w:ind w:left="720" w:hanging="720"/>
        <w:jc w:val="both"/>
        <w:rPr>
          <w:rFonts w:ascii="Times New Roman" w:hAnsi="Times New Roman" w:cs="Times New Roman"/>
          <w:color w:val="222222"/>
          <w:sz w:val="24"/>
          <w:szCs w:val="24"/>
          <w:shd w:val="clear" w:color="auto" w:fill="FFFFFF"/>
        </w:rPr>
      </w:pPr>
      <w:r w:rsidRPr="00A61151">
        <w:rPr>
          <w:rFonts w:ascii="Times New Roman" w:hAnsi="Times New Roman" w:cs="Times New Roman"/>
          <w:color w:val="222222"/>
          <w:sz w:val="24"/>
          <w:szCs w:val="24"/>
          <w:shd w:val="clear" w:color="auto" w:fill="FFFFFF"/>
        </w:rPr>
        <w:t>Y</w:t>
      </w:r>
      <w:r w:rsidR="00CB3B5B">
        <w:rPr>
          <w:rFonts w:ascii="Times New Roman" w:hAnsi="Times New Roman" w:cs="Times New Roman"/>
          <w:color w:val="222222"/>
          <w:sz w:val="24"/>
          <w:szCs w:val="24"/>
          <w:shd w:val="clear" w:color="auto" w:fill="FFFFFF"/>
        </w:rPr>
        <w:t>un, J.J., Won, D. and Park, K. (</w:t>
      </w:r>
      <w:r w:rsidRPr="00A61151">
        <w:rPr>
          <w:rFonts w:ascii="Times New Roman" w:hAnsi="Times New Roman" w:cs="Times New Roman"/>
          <w:color w:val="222222"/>
          <w:sz w:val="24"/>
          <w:szCs w:val="24"/>
          <w:shd w:val="clear" w:color="auto" w:fill="FFFFFF"/>
        </w:rPr>
        <w:t>2018</w:t>
      </w:r>
      <w:r w:rsidR="00CB3B5B">
        <w:rPr>
          <w:rFonts w:ascii="Times New Roman" w:hAnsi="Times New Roman" w:cs="Times New Roman"/>
          <w:color w:val="222222"/>
          <w:sz w:val="24"/>
          <w:szCs w:val="24"/>
          <w:shd w:val="clear" w:color="auto" w:fill="FFFFFF"/>
        </w:rPr>
        <w:t>)</w:t>
      </w:r>
      <w:r w:rsidRPr="00A61151">
        <w:rPr>
          <w:rFonts w:ascii="Times New Roman" w:hAnsi="Times New Roman" w:cs="Times New Roman"/>
          <w:color w:val="222222"/>
          <w:sz w:val="24"/>
          <w:szCs w:val="24"/>
          <w:shd w:val="clear" w:color="auto" w:fill="FFFFFF"/>
        </w:rPr>
        <w:t>. Entrepreneurial cyclical dynamics of open innovation. </w:t>
      </w:r>
      <w:r w:rsidRPr="00A61151">
        <w:rPr>
          <w:rFonts w:ascii="Times New Roman" w:hAnsi="Times New Roman" w:cs="Times New Roman"/>
          <w:i/>
          <w:iCs/>
          <w:color w:val="222222"/>
          <w:sz w:val="24"/>
          <w:szCs w:val="24"/>
          <w:shd w:val="clear" w:color="auto" w:fill="FFFFFF"/>
        </w:rPr>
        <w:t>Journal of Evolutionary Economics</w:t>
      </w:r>
      <w:r w:rsidRPr="00A61151">
        <w:rPr>
          <w:rFonts w:ascii="Times New Roman" w:hAnsi="Times New Roman" w:cs="Times New Roman"/>
          <w:color w:val="222222"/>
          <w:sz w:val="24"/>
          <w:szCs w:val="24"/>
          <w:shd w:val="clear" w:color="auto" w:fill="FFFFFF"/>
        </w:rPr>
        <w:t>, </w:t>
      </w:r>
      <w:r w:rsidRPr="00A61151">
        <w:rPr>
          <w:rFonts w:ascii="Times New Roman" w:hAnsi="Times New Roman" w:cs="Times New Roman"/>
          <w:i/>
          <w:iCs/>
          <w:color w:val="222222"/>
          <w:sz w:val="24"/>
          <w:szCs w:val="24"/>
          <w:shd w:val="clear" w:color="auto" w:fill="FFFFFF"/>
        </w:rPr>
        <w:t>28</w:t>
      </w:r>
      <w:r w:rsidRPr="00A61151">
        <w:rPr>
          <w:rFonts w:ascii="Times New Roman" w:hAnsi="Times New Roman" w:cs="Times New Roman"/>
          <w:color w:val="222222"/>
          <w:sz w:val="24"/>
          <w:szCs w:val="24"/>
          <w:shd w:val="clear" w:color="auto" w:fill="FFFFFF"/>
        </w:rPr>
        <w:t>(5), pp.1151-1174.</w:t>
      </w:r>
    </w:p>
    <w:p w:rsidR="007C3876" w:rsidRDefault="007C3876" w:rsidP="00356DA8">
      <w:pPr>
        <w:spacing w:line="240" w:lineRule="auto"/>
        <w:ind w:left="720" w:hanging="720"/>
        <w:jc w:val="both"/>
        <w:rPr>
          <w:rFonts w:ascii="Times New Roman" w:hAnsi="Times New Roman" w:cs="Times New Roman"/>
          <w:color w:val="222222"/>
          <w:sz w:val="24"/>
          <w:szCs w:val="24"/>
          <w:shd w:val="clear" w:color="auto" w:fill="FFFFFF"/>
        </w:rPr>
      </w:pPr>
    </w:p>
    <w:p w:rsidR="007C3876" w:rsidRDefault="007C3876" w:rsidP="00356DA8">
      <w:pPr>
        <w:spacing w:line="240" w:lineRule="auto"/>
        <w:ind w:left="720" w:hanging="720"/>
        <w:jc w:val="both"/>
        <w:rPr>
          <w:rFonts w:ascii="Times New Roman" w:hAnsi="Times New Roman" w:cs="Times New Roman"/>
          <w:color w:val="222222"/>
          <w:sz w:val="24"/>
          <w:szCs w:val="24"/>
          <w:shd w:val="clear" w:color="auto" w:fill="FFFFFF"/>
        </w:rPr>
      </w:pPr>
    </w:p>
    <w:p w:rsidR="007C3876" w:rsidRDefault="007C3876" w:rsidP="00356DA8">
      <w:pPr>
        <w:spacing w:line="240" w:lineRule="auto"/>
        <w:ind w:left="720" w:hanging="720"/>
        <w:jc w:val="both"/>
        <w:rPr>
          <w:rFonts w:ascii="Times New Roman" w:hAnsi="Times New Roman" w:cs="Times New Roman"/>
          <w:color w:val="222222"/>
          <w:sz w:val="24"/>
          <w:szCs w:val="24"/>
          <w:shd w:val="clear" w:color="auto" w:fill="FFFFFF"/>
        </w:rPr>
      </w:pPr>
    </w:p>
    <w:p w:rsidR="007C3876" w:rsidRDefault="007C3876" w:rsidP="00356DA8">
      <w:pPr>
        <w:spacing w:line="240" w:lineRule="auto"/>
        <w:ind w:left="720" w:hanging="720"/>
        <w:jc w:val="both"/>
        <w:rPr>
          <w:rFonts w:ascii="Times New Roman" w:hAnsi="Times New Roman" w:cs="Times New Roman"/>
          <w:color w:val="222222"/>
          <w:sz w:val="24"/>
          <w:szCs w:val="24"/>
          <w:shd w:val="clear" w:color="auto" w:fill="FFFFFF"/>
        </w:rPr>
      </w:pPr>
    </w:p>
    <w:p w:rsidR="007C3876" w:rsidRDefault="007C3876" w:rsidP="00356DA8">
      <w:pPr>
        <w:spacing w:line="240" w:lineRule="auto"/>
        <w:ind w:left="720" w:hanging="720"/>
        <w:jc w:val="both"/>
        <w:rPr>
          <w:rFonts w:ascii="Times New Roman" w:hAnsi="Times New Roman" w:cs="Times New Roman"/>
          <w:color w:val="222222"/>
          <w:sz w:val="24"/>
          <w:szCs w:val="24"/>
          <w:shd w:val="clear" w:color="auto" w:fill="FFFFFF"/>
        </w:rPr>
      </w:pPr>
    </w:p>
    <w:p w:rsidR="007C3876" w:rsidRDefault="007C3876" w:rsidP="00356DA8">
      <w:pPr>
        <w:spacing w:line="240" w:lineRule="auto"/>
        <w:ind w:left="720" w:hanging="720"/>
        <w:jc w:val="both"/>
        <w:rPr>
          <w:rFonts w:ascii="Times New Roman" w:hAnsi="Times New Roman" w:cs="Times New Roman"/>
          <w:color w:val="222222"/>
          <w:sz w:val="24"/>
          <w:szCs w:val="24"/>
          <w:shd w:val="clear" w:color="auto" w:fill="FFFFFF"/>
        </w:rPr>
      </w:pPr>
    </w:p>
    <w:p w:rsidR="007C3876" w:rsidRDefault="007C3876" w:rsidP="00356DA8">
      <w:pPr>
        <w:spacing w:line="240" w:lineRule="auto"/>
        <w:ind w:left="720" w:hanging="720"/>
        <w:jc w:val="both"/>
        <w:rPr>
          <w:rFonts w:ascii="Times New Roman" w:hAnsi="Times New Roman" w:cs="Times New Roman"/>
          <w:color w:val="222222"/>
          <w:sz w:val="24"/>
          <w:szCs w:val="24"/>
          <w:shd w:val="clear" w:color="auto" w:fill="FFFFFF"/>
        </w:rPr>
      </w:pPr>
    </w:p>
    <w:p w:rsidR="007C3876" w:rsidRDefault="007C3876" w:rsidP="00356DA8">
      <w:pPr>
        <w:spacing w:line="240" w:lineRule="auto"/>
        <w:ind w:left="720" w:hanging="720"/>
        <w:jc w:val="both"/>
        <w:rPr>
          <w:rFonts w:ascii="Times New Roman" w:hAnsi="Times New Roman" w:cs="Times New Roman"/>
          <w:color w:val="222222"/>
          <w:sz w:val="24"/>
          <w:szCs w:val="24"/>
          <w:shd w:val="clear" w:color="auto" w:fill="FFFFFF"/>
        </w:rPr>
      </w:pPr>
    </w:p>
    <w:p w:rsidR="003A3A24" w:rsidRPr="00C80C45" w:rsidRDefault="003A3A24" w:rsidP="00356DA8">
      <w:pPr>
        <w:pStyle w:val="Heading1"/>
        <w:tabs>
          <w:tab w:val="left" w:pos="3270"/>
          <w:tab w:val="center" w:pos="4680"/>
        </w:tabs>
        <w:spacing w:line="240" w:lineRule="auto"/>
        <w:jc w:val="both"/>
        <w:rPr>
          <w:rFonts w:ascii="Times New Roman" w:hAnsi="Times New Roman" w:cs="Times New Roman"/>
          <w:b/>
          <w:color w:val="5B9BD5" w:themeColor="accent1"/>
          <w:sz w:val="28"/>
          <w:shd w:val="clear" w:color="auto" w:fill="FFFFFF"/>
        </w:rPr>
      </w:pPr>
      <w:bookmarkStart w:id="16" w:name="_Toc121289362"/>
      <w:r w:rsidRPr="00C80C45">
        <w:rPr>
          <w:rFonts w:ascii="Times New Roman" w:hAnsi="Times New Roman" w:cs="Times New Roman"/>
          <w:b/>
          <w:color w:val="5B9BD5" w:themeColor="accent1"/>
          <w:sz w:val="28"/>
          <w:shd w:val="clear" w:color="auto" w:fill="FFFFFF"/>
        </w:rPr>
        <w:lastRenderedPageBreak/>
        <w:t>Appendices</w:t>
      </w:r>
      <w:bookmarkEnd w:id="16"/>
    </w:p>
    <w:p w:rsidR="003A3A24" w:rsidRPr="003A3A24" w:rsidRDefault="009F7526" w:rsidP="00356DA8">
      <w:pPr>
        <w:pStyle w:val="ListParagraph"/>
        <w:spacing w:line="240" w:lineRule="auto"/>
        <w:ind w:left="1080"/>
        <w:jc w:val="both"/>
        <w:rPr>
          <w:rFonts w:ascii="Times New Roman" w:hAnsi="Times New Roman" w:cs="Times New Roman"/>
          <w:color w:val="222222"/>
          <w:sz w:val="24"/>
          <w:szCs w:val="24"/>
          <w:shd w:val="clear" w:color="auto" w:fill="FFFFFF"/>
        </w:rPr>
      </w:pPr>
      <w:r w:rsidRPr="009F7526">
        <w:rPr>
          <w:noProof/>
        </w:rPr>
        <w:pict>
          <v:shape id="Text Box 1" o:spid="_x0000_s1026" type="#_x0000_t202" style="position:absolute;left:0;text-align:left;margin-left:0;margin-top:0;width:2in;height:2in;z-index:25165926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" filled="f" stroked="f">
            <v:fill o:detectmouseclick="t"/>
            <v:textbox style="mso-fit-shape-to-text:t">
              <w:txbxContent>
                <w:p w:rsidR="003A3A24" w:rsidRDefault="003A3A24"/>
              </w:txbxContent>
            </v:textbox>
          </v:shape>
        </w:pict>
      </w:r>
    </w:p>
    <w:p w:rsidR="003A3A24" w:rsidRPr="004E542A" w:rsidRDefault="003A3A24" w:rsidP="007364DF">
      <w:pPr>
        <w:pStyle w:val="Heading2"/>
        <w:numPr>
          <w:ilvl w:val="0"/>
          <w:numId w:val="6"/>
        </w:numPr>
        <w:spacing w:line="240" w:lineRule="auto"/>
        <w:jc w:val="both"/>
        <w:rPr>
          <w:rFonts w:ascii="Times New Roman" w:hAnsi="Times New Roman" w:cs="Times New Roman"/>
          <w:b/>
          <w:color w:val="5B9BD5" w:themeColor="accent1"/>
          <w:sz w:val="28"/>
          <w:shd w:val="clear" w:color="auto" w:fill="FFFFFF"/>
        </w:rPr>
      </w:pPr>
      <w:bookmarkStart w:id="17" w:name="_Toc121289363"/>
      <w:r w:rsidRPr="004E542A">
        <w:rPr>
          <w:rFonts w:ascii="Times New Roman" w:hAnsi="Times New Roman" w:cs="Times New Roman"/>
          <w:b/>
          <w:color w:val="5B9BD5" w:themeColor="accent1"/>
          <w:sz w:val="28"/>
          <w:shd w:val="clear" w:color="auto" w:fill="FFFFFF"/>
        </w:rPr>
        <w:t>Innovation Matrix</w:t>
      </w:r>
      <w:bookmarkEnd w:id="17"/>
    </w:p>
    <w:p w:rsidR="003A3A24" w:rsidRPr="003A3A24" w:rsidRDefault="003A3A24" w:rsidP="00356DA8">
      <w:pPr>
        <w:pStyle w:val="ListParagraph"/>
        <w:spacing w:line="240" w:lineRule="auto"/>
        <w:ind w:left="1080"/>
        <w:jc w:val="both"/>
        <w:rPr>
          <w:rFonts w:ascii="Times New Roman" w:hAnsi="Times New Roman" w:cs="Times New Roman"/>
          <w:color w:val="222222"/>
          <w:sz w:val="24"/>
          <w:szCs w:val="24"/>
          <w:shd w:val="clear" w:color="auto" w:fill="FFFFFF"/>
        </w:rPr>
      </w:pPr>
    </w:p>
    <w:p w:rsidR="000E7ED4" w:rsidRDefault="000E7ED4" w:rsidP="00356DA8">
      <w:pPr>
        <w:pStyle w:val="ListParagraph"/>
        <w:spacing w:line="240" w:lineRule="auto"/>
        <w:jc w:val="both"/>
        <w:rPr>
          <w:rFonts w:ascii="Times New Roman" w:hAnsi="Times New Roman" w:cs="Times New Roman"/>
          <w:sz w:val="24"/>
          <w:szCs w:val="24"/>
        </w:rPr>
      </w:pPr>
    </w:p>
    <w:p w:rsidR="000E7ED4" w:rsidRPr="000E7ED4" w:rsidRDefault="00B84E50" w:rsidP="00B84E50">
      <w:pPr>
        <w:spacing w:line="240" w:lineRule="auto"/>
        <w:jc w:val="center"/>
      </w:pPr>
      <w:r>
        <w:rPr>
          <w:noProof/>
          <w:lang w:val="en-GB" w:eastAsia="en-GB"/>
        </w:rPr>
        <w:drawing>
          <wp:inline distT="0" distB="0" distL="0" distR="0">
            <wp:extent cx="5006174" cy="1705686"/>
            <wp:effectExtent l="171450" t="133350" r="365926" b="313614"/>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33120" t="39430" r="34288" b="40855"/>
                    <a:stretch>
                      <a:fillRect/>
                    </a:stretch>
                  </pic:blipFill>
                  <pic:spPr bwMode="auto">
                    <a:xfrm>
                      <a:off x="0" y="0"/>
                      <a:ext cx="5006174" cy="1705686"/>
                    </a:xfrm>
                    <a:prstGeom prst="rect">
                      <a:avLst/>
                    </a:prstGeom>
                    <a:ln>
                      <a:noFill/>
                    </a:ln>
                    <a:effectLst>
                      <a:outerShdw blurRad="292100" dist="139700" dir="2700000" algn="tl" rotWithShape="0">
                        <a:srgbClr val="333333">
                          <a:alpha val="65000"/>
                        </a:srgbClr>
                      </a:outerShdw>
                    </a:effectLst>
                  </pic:spPr>
                </pic:pic>
              </a:graphicData>
            </a:graphic>
          </wp:inline>
        </w:drawing>
      </w:r>
    </w:p>
    <w:p w:rsidR="000E7ED4" w:rsidRPr="000E7ED4" w:rsidRDefault="000E7ED4" w:rsidP="00356DA8">
      <w:pPr>
        <w:spacing w:line="240" w:lineRule="auto"/>
        <w:jc w:val="both"/>
      </w:pPr>
    </w:p>
    <w:p w:rsidR="000E7ED4" w:rsidRDefault="000E7ED4" w:rsidP="00356DA8">
      <w:pPr>
        <w:spacing w:line="240" w:lineRule="auto"/>
        <w:jc w:val="both"/>
      </w:pPr>
    </w:p>
    <w:p w:rsidR="00322BA8" w:rsidRPr="000E7ED4" w:rsidRDefault="00322BA8" w:rsidP="00356DA8">
      <w:pPr>
        <w:spacing w:line="240" w:lineRule="auto"/>
        <w:jc w:val="both"/>
      </w:pPr>
    </w:p>
    <w:p w:rsidR="003A3A24" w:rsidRPr="004E542A" w:rsidRDefault="000E7ED4" w:rsidP="007364DF">
      <w:pPr>
        <w:pStyle w:val="Heading2"/>
        <w:numPr>
          <w:ilvl w:val="0"/>
          <w:numId w:val="6"/>
        </w:numPr>
        <w:spacing w:line="240" w:lineRule="auto"/>
        <w:jc w:val="both"/>
        <w:rPr>
          <w:rFonts w:ascii="Times New Roman" w:hAnsi="Times New Roman" w:cs="Times New Roman"/>
          <w:b/>
          <w:color w:val="5B9BD5" w:themeColor="accent1"/>
          <w:sz w:val="28"/>
        </w:rPr>
      </w:pPr>
      <w:bookmarkStart w:id="18" w:name="_Toc121289364"/>
      <w:r w:rsidRPr="004E542A">
        <w:rPr>
          <w:rFonts w:ascii="Times New Roman" w:hAnsi="Times New Roman" w:cs="Times New Roman"/>
          <w:b/>
          <w:color w:val="5B9BD5" w:themeColor="accent1"/>
          <w:sz w:val="28"/>
        </w:rPr>
        <w:t>Open and Closed Innovation</w:t>
      </w:r>
      <w:bookmarkEnd w:id="18"/>
    </w:p>
    <w:p w:rsidR="000E7ED4" w:rsidRDefault="000E7ED4" w:rsidP="00B84E50">
      <w:pPr>
        <w:tabs>
          <w:tab w:val="left" w:pos="3120"/>
        </w:tabs>
        <w:spacing w:line="240" w:lineRule="auto"/>
        <w:jc w:val="center"/>
      </w:pPr>
      <w:r>
        <w:rPr>
          <w:noProof/>
          <w:lang w:val="en-GB" w:eastAsia="en-GB"/>
        </w:rPr>
        <w:drawing>
          <wp:inline distT="0" distB="0" distL="0" distR="0">
            <wp:extent cx="5943600" cy="2559244"/>
            <wp:effectExtent l="171450" t="133350" r="361950" b="298256"/>
            <wp:docPr id="9" name="Picture 9" descr="Closed vs. Open Innovation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osed vs. Open Innovation model | Download Scientific Diagram"/>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2559244"/>
                    </a:xfrm>
                    <a:prstGeom prst="rect">
                      <a:avLst/>
                    </a:prstGeom>
                    <a:ln>
                      <a:noFill/>
                    </a:ln>
                    <a:effectLst>
                      <a:outerShdw blurRad="292100" dist="139700" dir="2700000" algn="tl" rotWithShape="0">
                        <a:srgbClr val="333333">
                          <a:alpha val="65000"/>
                        </a:srgbClr>
                      </a:outerShdw>
                    </a:effectLst>
                  </pic:spPr>
                </pic:pic>
              </a:graphicData>
            </a:graphic>
          </wp:inline>
        </w:drawing>
      </w:r>
    </w:p>
    <w:p w:rsidR="000E7ED4" w:rsidRDefault="000E7ED4" w:rsidP="00356DA8">
      <w:pPr>
        <w:tabs>
          <w:tab w:val="left" w:pos="3120"/>
        </w:tabs>
        <w:spacing w:line="240" w:lineRule="auto"/>
        <w:jc w:val="both"/>
      </w:pPr>
    </w:p>
    <w:p w:rsidR="000E7ED4" w:rsidRPr="004E542A" w:rsidRDefault="000E7ED4" w:rsidP="007364DF">
      <w:pPr>
        <w:pStyle w:val="Heading2"/>
        <w:numPr>
          <w:ilvl w:val="0"/>
          <w:numId w:val="6"/>
        </w:numPr>
        <w:spacing w:line="240" w:lineRule="auto"/>
        <w:jc w:val="both"/>
        <w:rPr>
          <w:rFonts w:ascii="Times New Roman" w:hAnsi="Times New Roman" w:cs="Times New Roman"/>
          <w:b/>
          <w:color w:val="5B9BD5" w:themeColor="accent1"/>
          <w:sz w:val="28"/>
        </w:rPr>
      </w:pPr>
      <w:bookmarkStart w:id="19" w:name="_Toc121289365"/>
      <w:r w:rsidRPr="004E542A">
        <w:rPr>
          <w:rFonts w:ascii="Times New Roman" w:hAnsi="Times New Roman" w:cs="Times New Roman"/>
          <w:b/>
          <w:color w:val="5B9BD5" w:themeColor="accent1"/>
          <w:sz w:val="28"/>
        </w:rPr>
        <w:lastRenderedPageBreak/>
        <w:t>Model of Innovation</w:t>
      </w:r>
      <w:bookmarkEnd w:id="19"/>
    </w:p>
    <w:p w:rsidR="000E7ED4" w:rsidRDefault="000E7ED4" w:rsidP="00356DA8">
      <w:pPr>
        <w:tabs>
          <w:tab w:val="left" w:pos="3120"/>
        </w:tabs>
        <w:spacing w:line="240" w:lineRule="auto"/>
        <w:jc w:val="both"/>
      </w:pPr>
      <w:r>
        <w:rPr>
          <w:noProof/>
          <w:lang w:val="en-GB" w:eastAsia="en-GB"/>
        </w:rPr>
        <w:drawing>
          <wp:inline distT="0" distB="0" distL="0" distR="0">
            <wp:extent cx="5486400" cy="1866900"/>
            <wp:effectExtent l="19050" t="0" r="1905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4E542A" w:rsidRDefault="004E542A" w:rsidP="00356DA8">
      <w:pPr>
        <w:pStyle w:val="Heading2"/>
        <w:spacing w:line="240" w:lineRule="auto"/>
        <w:jc w:val="both"/>
        <w:rPr>
          <w:rFonts w:ascii="Times New Roman" w:hAnsi="Times New Roman" w:cs="Times New Roman"/>
          <w:b/>
          <w:color w:val="000000" w:themeColor="text1"/>
        </w:rPr>
      </w:pPr>
      <w:bookmarkStart w:id="20" w:name="_Toc121289366"/>
    </w:p>
    <w:p w:rsidR="000E7ED4" w:rsidRPr="004E542A" w:rsidRDefault="005F57A8" w:rsidP="007364DF">
      <w:pPr>
        <w:pStyle w:val="Heading2"/>
        <w:numPr>
          <w:ilvl w:val="0"/>
          <w:numId w:val="6"/>
        </w:numPr>
        <w:spacing w:line="240" w:lineRule="auto"/>
        <w:jc w:val="both"/>
        <w:rPr>
          <w:rFonts w:ascii="Times New Roman" w:hAnsi="Times New Roman" w:cs="Times New Roman"/>
          <w:b/>
          <w:color w:val="5B9BD5" w:themeColor="accent1"/>
          <w:sz w:val="28"/>
        </w:rPr>
      </w:pPr>
      <w:r w:rsidRPr="004E542A">
        <w:rPr>
          <w:rFonts w:ascii="Times New Roman" w:hAnsi="Times New Roman" w:cs="Times New Roman"/>
          <w:b/>
          <w:color w:val="5B9BD5" w:themeColor="accent1"/>
          <w:sz w:val="28"/>
        </w:rPr>
        <w:t>4P</w:t>
      </w:r>
      <w:r w:rsidR="000E7ED4" w:rsidRPr="004E542A">
        <w:rPr>
          <w:rFonts w:ascii="Times New Roman" w:hAnsi="Times New Roman" w:cs="Times New Roman"/>
          <w:b/>
          <w:color w:val="5B9BD5" w:themeColor="accent1"/>
          <w:sz w:val="28"/>
        </w:rPr>
        <w:t>s to Innovation</w:t>
      </w:r>
      <w:bookmarkEnd w:id="20"/>
    </w:p>
    <w:p w:rsidR="005C49B6" w:rsidRDefault="005C49B6" w:rsidP="00356DA8">
      <w:pPr>
        <w:spacing w:line="240" w:lineRule="auto"/>
        <w:jc w:val="both"/>
      </w:pPr>
      <w:r>
        <w:rPr>
          <w:noProof/>
          <w:lang w:val="en-GB" w:eastAsia="en-GB"/>
        </w:rPr>
        <w:drawing>
          <wp:inline distT="0" distB="0" distL="0" distR="0">
            <wp:extent cx="5486400" cy="3200400"/>
            <wp:effectExtent l="0" t="19050" r="0" b="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5C49B6" w:rsidRDefault="005C49B6" w:rsidP="00356DA8">
      <w:pPr>
        <w:spacing w:line="240" w:lineRule="auto"/>
        <w:jc w:val="both"/>
      </w:pPr>
    </w:p>
    <w:p w:rsidR="00322BA8" w:rsidRDefault="00322BA8" w:rsidP="00356DA8">
      <w:pPr>
        <w:tabs>
          <w:tab w:val="left" w:pos="3120"/>
        </w:tabs>
        <w:spacing w:line="240" w:lineRule="auto"/>
        <w:jc w:val="both"/>
      </w:pPr>
    </w:p>
    <w:p w:rsidR="005F57A8" w:rsidRDefault="005F57A8" w:rsidP="00356DA8">
      <w:pPr>
        <w:tabs>
          <w:tab w:val="left" w:pos="3120"/>
        </w:tabs>
        <w:spacing w:line="240" w:lineRule="auto"/>
        <w:jc w:val="both"/>
      </w:pPr>
    </w:p>
    <w:p w:rsidR="005F57A8" w:rsidRDefault="005F57A8" w:rsidP="00356DA8">
      <w:pPr>
        <w:tabs>
          <w:tab w:val="left" w:pos="3120"/>
        </w:tabs>
        <w:spacing w:line="240" w:lineRule="auto"/>
        <w:jc w:val="both"/>
      </w:pPr>
    </w:p>
    <w:p w:rsidR="005F57A8" w:rsidRDefault="005F57A8" w:rsidP="00356DA8">
      <w:pPr>
        <w:tabs>
          <w:tab w:val="left" w:pos="3120"/>
        </w:tabs>
        <w:spacing w:line="240" w:lineRule="auto"/>
        <w:jc w:val="both"/>
      </w:pPr>
    </w:p>
    <w:p w:rsidR="005F57A8" w:rsidRDefault="005F57A8" w:rsidP="00356DA8">
      <w:pPr>
        <w:tabs>
          <w:tab w:val="left" w:pos="3120"/>
        </w:tabs>
        <w:spacing w:line="240" w:lineRule="auto"/>
        <w:jc w:val="both"/>
      </w:pPr>
    </w:p>
    <w:p w:rsidR="005F57A8" w:rsidRDefault="005F57A8" w:rsidP="00356DA8">
      <w:pPr>
        <w:tabs>
          <w:tab w:val="left" w:pos="3120"/>
        </w:tabs>
        <w:spacing w:line="240" w:lineRule="auto"/>
        <w:jc w:val="both"/>
      </w:pPr>
    </w:p>
    <w:p w:rsidR="005F57A8" w:rsidRDefault="005F57A8" w:rsidP="00356DA8">
      <w:pPr>
        <w:tabs>
          <w:tab w:val="left" w:pos="3120"/>
        </w:tabs>
        <w:spacing w:line="240" w:lineRule="auto"/>
        <w:jc w:val="both"/>
      </w:pPr>
    </w:p>
    <w:p w:rsidR="000E7ED4" w:rsidRPr="004E542A" w:rsidRDefault="000E7ED4" w:rsidP="007364DF">
      <w:pPr>
        <w:pStyle w:val="Heading2"/>
        <w:numPr>
          <w:ilvl w:val="0"/>
          <w:numId w:val="6"/>
        </w:numPr>
        <w:spacing w:line="240" w:lineRule="auto"/>
        <w:jc w:val="both"/>
        <w:rPr>
          <w:rFonts w:ascii="Times New Roman" w:eastAsia="Calibri" w:hAnsi="Times New Roman" w:cs="Times New Roman"/>
          <w:b/>
          <w:color w:val="5B9BD5" w:themeColor="accent1"/>
          <w:sz w:val="28"/>
        </w:rPr>
      </w:pPr>
      <w:bookmarkStart w:id="21" w:name="_Toc121289367"/>
      <w:r w:rsidRPr="004E542A">
        <w:rPr>
          <w:rFonts w:ascii="Times New Roman" w:eastAsia="Calibri" w:hAnsi="Times New Roman" w:cs="Times New Roman"/>
          <w:b/>
          <w:color w:val="5B9BD5" w:themeColor="accent1"/>
          <w:sz w:val="28"/>
        </w:rPr>
        <w:lastRenderedPageBreak/>
        <w:t>Lewin’s Force Field Analysis</w:t>
      </w:r>
      <w:bookmarkEnd w:id="21"/>
    </w:p>
    <w:p w:rsidR="000E7ED4" w:rsidRDefault="000E7ED4" w:rsidP="00356DA8">
      <w:pPr>
        <w:tabs>
          <w:tab w:val="left" w:pos="3120"/>
        </w:tabs>
        <w:spacing w:line="240" w:lineRule="auto"/>
        <w:jc w:val="both"/>
        <w:rPr>
          <w:rFonts w:ascii="Times New Roman" w:hAnsi="Times New Roman" w:cs="Times New Roman"/>
        </w:rPr>
      </w:pPr>
    </w:p>
    <w:p w:rsidR="00B84E50" w:rsidRDefault="00B84E50" w:rsidP="00B84E50">
      <w:pPr>
        <w:tabs>
          <w:tab w:val="left" w:pos="3120"/>
        </w:tabs>
        <w:spacing w:line="240" w:lineRule="auto"/>
        <w:jc w:val="center"/>
        <w:rPr>
          <w:rFonts w:ascii="Times New Roman" w:hAnsi="Times New Roman" w:cs="Times New Roman"/>
        </w:rPr>
      </w:pPr>
      <w:r>
        <w:rPr>
          <w:rFonts w:ascii="Times New Roman" w:hAnsi="Times New Roman" w:cs="Times New Roman"/>
          <w:noProof/>
          <w:lang w:val="en-GB" w:eastAsia="en-GB"/>
        </w:rPr>
        <w:drawing>
          <wp:inline distT="0" distB="0" distL="0" distR="0">
            <wp:extent cx="5985291" cy="2949934"/>
            <wp:effectExtent l="171450" t="133350" r="358359" b="307616"/>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srcRect l="28037" t="30404" r="28777" b="31829"/>
                    <a:stretch>
                      <a:fillRect/>
                    </a:stretch>
                  </pic:blipFill>
                  <pic:spPr bwMode="auto">
                    <a:xfrm>
                      <a:off x="0" y="0"/>
                      <a:ext cx="5985291" cy="2949934"/>
                    </a:xfrm>
                    <a:prstGeom prst="rect">
                      <a:avLst/>
                    </a:prstGeom>
                    <a:ln>
                      <a:noFill/>
                    </a:ln>
                    <a:effectLst>
                      <a:outerShdw blurRad="292100" dist="139700" dir="2700000" algn="tl" rotWithShape="0">
                        <a:srgbClr val="333333">
                          <a:alpha val="65000"/>
                        </a:srgbClr>
                      </a:outerShdw>
                    </a:effectLst>
                  </pic:spPr>
                </pic:pic>
              </a:graphicData>
            </a:graphic>
          </wp:inline>
        </w:drawing>
      </w:r>
    </w:p>
    <w:p w:rsidR="00B84E50" w:rsidRDefault="00B84E50" w:rsidP="00356DA8">
      <w:pPr>
        <w:tabs>
          <w:tab w:val="left" w:pos="3120"/>
        </w:tabs>
        <w:spacing w:line="240" w:lineRule="auto"/>
        <w:jc w:val="both"/>
        <w:rPr>
          <w:rFonts w:ascii="Times New Roman" w:hAnsi="Times New Roman" w:cs="Times New Roman"/>
        </w:rPr>
      </w:pPr>
    </w:p>
    <w:p w:rsidR="00B84E50" w:rsidRDefault="00B84E50" w:rsidP="00356DA8">
      <w:pPr>
        <w:tabs>
          <w:tab w:val="left" w:pos="3120"/>
        </w:tabs>
        <w:spacing w:line="240" w:lineRule="auto"/>
        <w:jc w:val="both"/>
        <w:rPr>
          <w:rFonts w:ascii="Times New Roman" w:hAnsi="Times New Roman" w:cs="Times New Roman"/>
        </w:rPr>
      </w:pPr>
    </w:p>
    <w:p w:rsidR="00B84E50" w:rsidRPr="00B84E50" w:rsidRDefault="00B84E50" w:rsidP="00B84E50">
      <w:pPr>
        <w:tabs>
          <w:tab w:val="left" w:pos="3120"/>
        </w:tabs>
        <w:spacing w:line="240" w:lineRule="auto"/>
        <w:jc w:val="center"/>
        <w:rPr>
          <w:rFonts w:ascii="Times New Roman" w:hAnsi="Times New Roman" w:cs="Times New Roman"/>
        </w:rPr>
      </w:pPr>
    </w:p>
    <w:sectPr w:rsidR="00B84E50" w:rsidRPr="00B84E50" w:rsidSect="00B648B7">
      <w:footerReference w:type="default" r:id="rId2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59BD" w:rsidRDefault="00D259BD" w:rsidP="00B648B7">
      <w:pPr>
        <w:spacing w:after="0" w:line="240" w:lineRule="auto"/>
      </w:pPr>
      <w:r>
        <w:separator/>
      </w:r>
    </w:p>
  </w:endnote>
  <w:endnote w:type="continuationSeparator" w:id="1">
    <w:p w:rsidR="00D259BD" w:rsidRDefault="00D259BD" w:rsidP="00B648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8969925"/>
      <w:docPartObj>
        <w:docPartGallery w:val="Page Numbers (Bottom of Page)"/>
        <w:docPartUnique/>
      </w:docPartObj>
    </w:sdtPr>
    <w:sdtEndPr>
      <w:rPr>
        <w:color w:val="7F7F7F" w:themeColor="background1" w:themeShade="7F"/>
        <w:spacing w:val="60"/>
      </w:rPr>
    </w:sdtEndPr>
    <w:sdtContent>
      <w:p w:rsidR="005672A8" w:rsidRDefault="009F7526">
        <w:pPr>
          <w:pStyle w:val="Footer"/>
          <w:pBdr>
            <w:top w:val="single" w:sz="4" w:space="1" w:color="D9D9D9" w:themeColor="background1" w:themeShade="D9"/>
          </w:pBdr>
          <w:rPr>
            <w:b/>
          </w:rPr>
        </w:pPr>
        <w:fldSimple w:instr=" PAGE   \* MERGEFORMAT ">
          <w:r w:rsidR="00D93025" w:rsidRPr="00D93025">
            <w:rPr>
              <w:b/>
              <w:noProof/>
            </w:rPr>
            <w:t>3</w:t>
          </w:r>
        </w:fldSimple>
        <w:r w:rsidR="005672A8">
          <w:rPr>
            <w:b/>
          </w:rPr>
          <w:t xml:space="preserve"> | </w:t>
        </w:r>
        <w:r w:rsidR="005672A8">
          <w:rPr>
            <w:color w:val="7F7F7F" w:themeColor="background1" w:themeShade="7F"/>
            <w:spacing w:val="60"/>
          </w:rPr>
          <w:t>Page</w:t>
        </w:r>
      </w:p>
    </w:sdtContent>
  </w:sdt>
  <w:p w:rsidR="005672A8" w:rsidRDefault="005672A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59BD" w:rsidRDefault="00D259BD" w:rsidP="00B648B7">
      <w:pPr>
        <w:spacing w:after="0" w:line="240" w:lineRule="auto"/>
      </w:pPr>
      <w:r>
        <w:separator/>
      </w:r>
    </w:p>
  </w:footnote>
  <w:footnote w:type="continuationSeparator" w:id="1">
    <w:p w:rsidR="00D259BD" w:rsidRDefault="00D259BD" w:rsidP="00B648B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228A1"/>
    <w:multiLevelType w:val="hybridMultilevel"/>
    <w:tmpl w:val="86DC2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AF13B7"/>
    <w:multiLevelType w:val="hybridMultilevel"/>
    <w:tmpl w:val="DF52C73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AF3D30"/>
    <w:multiLevelType w:val="multilevel"/>
    <w:tmpl w:val="27DA577E"/>
    <w:lvl w:ilvl="0">
      <w:start w:val="4"/>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3">
    <w:nsid w:val="4C2978E5"/>
    <w:multiLevelType w:val="multilevel"/>
    <w:tmpl w:val="770EE9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60655619"/>
    <w:multiLevelType w:val="multilevel"/>
    <w:tmpl w:val="9EAA7B1E"/>
    <w:lvl w:ilvl="0">
      <w:start w:val="5"/>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5">
    <w:nsid w:val="62EA010F"/>
    <w:multiLevelType w:val="multilevel"/>
    <w:tmpl w:val="17A697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1"/>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NDEyNLMwNLSwNDYyNTRX0lEKTi0uzszPAykwqQUA/tSmXCwAAAA="/>
  </w:docVars>
  <w:rsids>
    <w:rsidRoot w:val="007D7999"/>
    <w:rsid w:val="00002B82"/>
    <w:rsid w:val="00005263"/>
    <w:rsid w:val="00006787"/>
    <w:rsid w:val="00006D87"/>
    <w:rsid w:val="00013E47"/>
    <w:rsid w:val="00022332"/>
    <w:rsid w:val="00042C4F"/>
    <w:rsid w:val="00047E25"/>
    <w:rsid w:val="0005695B"/>
    <w:rsid w:val="000607E6"/>
    <w:rsid w:val="0006396D"/>
    <w:rsid w:val="0007239A"/>
    <w:rsid w:val="00076F0C"/>
    <w:rsid w:val="000C5C99"/>
    <w:rsid w:val="000D13EE"/>
    <w:rsid w:val="000D2C7E"/>
    <w:rsid w:val="000D6DB4"/>
    <w:rsid w:val="000E7ED4"/>
    <w:rsid w:val="000F1CBC"/>
    <w:rsid w:val="00127027"/>
    <w:rsid w:val="00136DE4"/>
    <w:rsid w:val="001433B5"/>
    <w:rsid w:val="00181408"/>
    <w:rsid w:val="00184187"/>
    <w:rsid w:val="001A40AD"/>
    <w:rsid w:val="001B15F5"/>
    <w:rsid w:val="001F2CD6"/>
    <w:rsid w:val="001F30F8"/>
    <w:rsid w:val="001F326D"/>
    <w:rsid w:val="00206DC1"/>
    <w:rsid w:val="00223D4D"/>
    <w:rsid w:val="00263260"/>
    <w:rsid w:val="002A10B6"/>
    <w:rsid w:val="002D0DC1"/>
    <w:rsid w:val="002D4D2C"/>
    <w:rsid w:val="00311280"/>
    <w:rsid w:val="00322BA8"/>
    <w:rsid w:val="0033363F"/>
    <w:rsid w:val="00335B5A"/>
    <w:rsid w:val="003463CA"/>
    <w:rsid w:val="0034727C"/>
    <w:rsid w:val="00356DA8"/>
    <w:rsid w:val="00375560"/>
    <w:rsid w:val="003847ED"/>
    <w:rsid w:val="003A3A24"/>
    <w:rsid w:val="003C6980"/>
    <w:rsid w:val="003C69DF"/>
    <w:rsid w:val="003D7CEC"/>
    <w:rsid w:val="003E5D5E"/>
    <w:rsid w:val="00413D1C"/>
    <w:rsid w:val="00425E84"/>
    <w:rsid w:val="00443364"/>
    <w:rsid w:val="0047030A"/>
    <w:rsid w:val="00471120"/>
    <w:rsid w:val="004955E2"/>
    <w:rsid w:val="004A417E"/>
    <w:rsid w:val="004A4F79"/>
    <w:rsid w:val="004C10DC"/>
    <w:rsid w:val="004E542A"/>
    <w:rsid w:val="004F7AA5"/>
    <w:rsid w:val="00500C67"/>
    <w:rsid w:val="005107D5"/>
    <w:rsid w:val="00516481"/>
    <w:rsid w:val="00544175"/>
    <w:rsid w:val="00546557"/>
    <w:rsid w:val="0055506E"/>
    <w:rsid w:val="00561DBD"/>
    <w:rsid w:val="005630BC"/>
    <w:rsid w:val="005660EF"/>
    <w:rsid w:val="005672A8"/>
    <w:rsid w:val="005741C1"/>
    <w:rsid w:val="00597475"/>
    <w:rsid w:val="005B3B20"/>
    <w:rsid w:val="005B7D2B"/>
    <w:rsid w:val="005C49B6"/>
    <w:rsid w:val="005E2DF2"/>
    <w:rsid w:val="005F43DA"/>
    <w:rsid w:val="005F57A8"/>
    <w:rsid w:val="0060073D"/>
    <w:rsid w:val="00607CE8"/>
    <w:rsid w:val="0062142D"/>
    <w:rsid w:val="00622BF4"/>
    <w:rsid w:val="00624226"/>
    <w:rsid w:val="006409FC"/>
    <w:rsid w:val="00664522"/>
    <w:rsid w:val="006673DF"/>
    <w:rsid w:val="006761F5"/>
    <w:rsid w:val="006826C2"/>
    <w:rsid w:val="006831E0"/>
    <w:rsid w:val="006A1922"/>
    <w:rsid w:val="006C1FA9"/>
    <w:rsid w:val="006C2479"/>
    <w:rsid w:val="006D2400"/>
    <w:rsid w:val="006D280E"/>
    <w:rsid w:val="006E7B1D"/>
    <w:rsid w:val="006F0927"/>
    <w:rsid w:val="006F105E"/>
    <w:rsid w:val="006F1DC7"/>
    <w:rsid w:val="006F47D1"/>
    <w:rsid w:val="0070254C"/>
    <w:rsid w:val="007160D0"/>
    <w:rsid w:val="00722BBF"/>
    <w:rsid w:val="00727297"/>
    <w:rsid w:val="007364DF"/>
    <w:rsid w:val="00736935"/>
    <w:rsid w:val="007407A0"/>
    <w:rsid w:val="00745815"/>
    <w:rsid w:val="007552BA"/>
    <w:rsid w:val="00756DCC"/>
    <w:rsid w:val="00763667"/>
    <w:rsid w:val="00796AFB"/>
    <w:rsid w:val="007C0036"/>
    <w:rsid w:val="007C3876"/>
    <w:rsid w:val="007D7999"/>
    <w:rsid w:val="007E2652"/>
    <w:rsid w:val="007F1AFE"/>
    <w:rsid w:val="007F37EC"/>
    <w:rsid w:val="007F3B74"/>
    <w:rsid w:val="00824E74"/>
    <w:rsid w:val="008427B5"/>
    <w:rsid w:val="00845B37"/>
    <w:rsid w:val="00855D5B"/>
    <w:rsid w:val="008707E8"/>
    <w:rsid w:val="00870EDD"/>
    <w:rsid w:val="00875757"/>
    <w:rsid w:val="0089010F"/>
    <w:rsid w:val="008B4622"/>
    <w:rsid w:val="008B7B01"/>
    <w:rsid w:val="008C5758"/>
    <w:rsid w:val="008D48FC"/>
    <w:rsid w:val="00900B95"/>
    <w:rsid w:val="00912731"/>
    <w:rsid w:val="009209B6"/>
    <w:rsid w:val="00950093"/>
    <w:rsid w:val="0095026C"/>
    <w:rsid w:val="0097372B"/>
    <w:rsid w:val="0098055E"/>
    <w:rsid w:val="0098111F"/>
    <w:rsid w:val="00981D8B"/>
    <w:rsid w:val="00981F72"/>
    <w:rsid w:val="00990140"/>
    <w:rsid w:val="009B2A7F"/>
    <w:rsid w:val="009F623F"/>
    <w:rsid w:val="009F69C1"/>
    <w:rsid w:val="009F7526"/>
    <w:rsid w:val="00A24EFA"/>
    <w:rsid w:val="00A26B58"/>
    <w:rsid w:val="00A30C4A"/>
    <w:rsid w:val="00A471E3"/>
    <w:rsid w:val="00A55B75"/>
    <w:rsid w:val="00A6647E"/>
    <w:rsid w:val="00A72160"/>
    <w:rsid w:val="00A92786"/>
    <w:rsid w:val="00AA1FC2"/>
    <w:rsid w:val="00AB69F9"/>
    <w:rsid w:val="00AC77E1"/>
    <w:rsid w:val="00AE130F"/>
    <w:rsid w:val="00B074FE"/>
    <w:rsid w:val="00B10B84"/>
    <w:rsid w:val="00B30257"/>
    <w:rsid w:val="00B45034"/>
    <w:rsid w:val="00B6083D"/>
    <w:rsid w:val="00B648B7"/>
    <w:rsid w:val="00B70BE7"/>
    <w:rsid w:val="00B7233C"/>
    <w:rsid w:val="00B84E50"/>
    <w:rsid w:val="00BA0FBC"/>
    <w:rsid w:val="00BB23FC"/>
    <w:rsid w:val="00BC4746"/>
    <w:rsid w:val="00BE0895"/>
    <w:rsid w:val="00BE20E2"/>
    <w:rsid w:val="00C02E01"/>
    <w:rsid w:val="00C2292F"/>
    <w:rsid w:val="00C241CF"/>
    <w:rsid w:val="00C27697"/>
    <w:rsid w:val="00C430B2"/>
    <w:rsid w:val="00C51289"/>
    <w:rsid w:val="00C5746C"/>
    <w:rsid w:val="00C80C45"/>
    <w:rsid w:val="00C94B22"/>
    <w:rsid w:val="00CB3579"/>
    <w:rsid w:val="00CB3B5B"/>
    <w:rsid w:val="00CB5D57"/>
    <w:rsid w:val="00CB7142"/>
    <w:rsid w:val="00CC5BFF"/>
    <w:rsid w:val="00CD4F10"/>
    <w:rsid w:val="00CD50D3"/>
    <w:rsid w:val="00CE3AC6"/>
    <w:rsid w:val="00CE72DD"/>
    <w:rsid w:val="00CF29B7"/>
    <w:rsid w:val="00D259BD"/>
    <w:rsid w:val="00D27740"/>
    <w:rsid w:val="00D469A2"/>
    <w:rsid w:val="00D501DF"/>
    <w:rsid w:val="00D5038A"/>
    <w:rsid w:val="00D5232A"/>
    <w:rsid w:val="00D91D37"/>
    <w:rsid w:val="00D93025"/>
    <w:rsid w:val="00D948E1"/>
    <w:rsid w:val="00D949C7"/>
    <w:rsid w:val="00DA0DD1"/>
    <w:rsid w:val="00DE0329"/>
    <w:rsid w:val="00DE1CC0"/>
    <w:rsid w:val="00DE381F"/>
    <w:rsid w:val="00DF0A39"/>
    <w:rsid w:val="00E00E52"/>
    <w:rsid w:val="00E1047E"/>
    <w:rsid w:val="00E13488"/>
    <w:rsid w:val="00E138E3"/>
    <w:rsid w:val="00E441FB"/>
    <w:rsid w:val="00E640BA"/>
    <w:rsid w:val="00E87B44"/>
    <w:rsid w:val="00EA1FD4"/>
    <w:rsid w:val="00EA4966"/>
    <w:rsid w:val="00EA58B9"/>
    <w:rsid w:val="00EB0307"/>
    <w:rsid w:val="00EB0B43"/>
    <w:rsid w:val="00EB0CC7"/>
    <w:rsid w:val="00EB580C"/>
    <w:rsid w:val="00ED2131"/>
    <w:rsid w:val="00F05D01"/>
    <w:rsid w:val="00F24AEB"/>
    <w:rsid w:val="00F30E0D"/>
    <w:rsid w:val="00F51520"/>
    <w:rsid w:val="00F51C64"/>
    <w:rsid w:val="00F53567"/>
    <w:rsid w:val="00F55F48"/>
    <w:rsid w:val="00F571BB"/>
    <w:rsid w:val="00F657E5"/>
    <w:rsid w:val="00F93A0E"/>
    <w:rsid w:val="00FB325A"/>
    <w:rsid w:val="00FC0AEF"/>
    <w:rsid w:val="00FC72B7"/>
    <w:rsid w:val="00FD500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0F8"/>
  </w:style>
  <w:style w:type="paragraph" w:styleId="Heading1">
    <w:name w:val="heading 1"/>
    <w:basedOn w:val="Normal"/>
    <w:next w:val="Normal"/>
    <w:link w:val="Heading1Char"/>
    <w:uiPriority w:val="9"/>
    <w:qFormat/>
    <w:rsid w:val="008D48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D48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D48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07D5"/>
    <w:pPr>
      <w:ind w:left="720"/>
      <w:contextualSpacing/>
    </w:pPr>
  </w:style>
  <w:style w:type="paragraph" w:styleId="Header">
    <w:name w:val="header"/>
    <w:basedOn w:val="Normal"/>
    <w:link w:val="HeaderChar"/>
    <w:uiPriority w:val="99"/>
    <w:unhideWhenUsed/>
    <w:rsid w:val="00B648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8B7"/>
  </w:style>
  <w:style w:type="paragraph" w:styleId="Footer">
    <w:name w:val="footer"/>
    <w:basedOn w:val="Normal"/>
    <w:link w:val="FooterChar"/>
    <w:uiPriority w:val="99"/>
    <w:unhideWhenUsed/>
    <w:rsid w:val="00B648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8B7"/>
  </w:style>
  <w:style w:type="table" w:styleId="TableGrid">
    <w:name w:val="Table Grid"/>
    <w:basedOn w:val="TableNormal"/>
    <w:uiPriority w:val="39"/>
    <w:rsid w:val="003A3A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D48F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D48F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D48FC"/>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4A4F79"/>
    <w:pPr>
      <w:outlineLvl w:val="9"/>
    </w:pPr>
  </w:style>
  <w:style w:type="paragraph" w:styleId="TOC1">
    <w:name w:val="toc 1"/>
    <w:basedOn w:val="Normal"/>
    <w:next w:val="Normal"/>
    <w:autoRedefine/>
    <w:uiPriority w:val="39"/>
    <w:unhideWhenUsed/>
    <w:rsid w:val="004A4F79"/>
    <w:pPr>
      <w:spacing w:after="100"/>
    </w:pPr>
  </w:style>
  <w:style w:type="paragraph" w:styleId="TOC2">
    <w:name w:val="toc 2"/>
    <w:basedOn w:val="Normal"/>
    <w:next w:val="Normal"/>
    <w:autoRedefine/>
    <w:uiPriority w:val="39"/>
    <w:unhideWhenUsed/>
    <w:rsid w:val="008C5758"/>
    <w:pPr>
      <w:tabs>
        <w:tab w:val="right" w:leader="dot" w:pos="9350"/>
      </w:tabs>
      <w:spacing w:after="100" w:line="360" w:lineRule="auto"/>
      <w:ind w:left="220"/>
      <w:jc w:val="both"/>
    </w:pPr>
  </w:style>
  <w:style w:type="paragraph" w:styleId="TOC3">
    <w:name w:val="toc 3"/>
    <w:basedOn w:val="Normal"/>
    <w:next w:val="Normal"/>
    <w:autoRedefine/>
    <w:uiPriority w:val="39"/>
    <w:unhideWhenUsed/>
    <w:rsid w:val="004A4F79"/>
    <w:pPr>
      <w:spacing w:after="100"/>
      <w:ind w:left="440"/>
    </w:pPr>
  </w:style>
  <w:style w:type="character" w:styleId="Hyperlink">
    <w:name w:val="Hyperlink"/>
    <w:basedOn w:val="DefaultParagraphFont"/>
    <w:uiPriority w:val="99"/>
    <w:unhideWhenUsed/>
    <w:rsid w:val="004A4F79"/>
    <w:rPr>
      <w:color w:val="0563C1" w:themeColor="hyperlink"/>
      <w:u w:val="single"/>
    </w:rPr>
  </w:style>
  <w:style w:type="paragraph" w:styleId="BalloonText">
    <w:name w:val="Balloon Text"/>
    <w:basedOn w:val="Normal"/>
    <w:link w:val="BalloonTextChar"/>
    <w:uiPriority w:val="99"/>
    <w:semiHidden/>
    <w:unhideWhenUsed/>
    <w:rsid w:val="00356D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DA8"/>
    <w:rPr>
      <w:rFonts w:ascii="Tahoma" w:hAnsi="Tahoma" w:cs="Tahoma"/>
      <w:sz w:val="16"/>
      <w:szCs w:val="16"/>
    </w:rPr>
  </w:style>
  <w:style w:type="paragraph" w:styleId="NoSpacing">
    <w:name w:val="No Spacing"/>
    <w:link w:val="NoSpacingChar"/>
    <w:uiPriority w:val="1"/>
    <w:qFormat/>
    <w:rsid w:val="00C430B2"/>
    <w:pPr>
      <w:spacing w:after="0" w:line="240" w:lineRule="auto"/>
    </w:pPr>
    <w:rPr>
      <w:rFonts w:eastAsiaTheme="minorEastAsia"/>
    </w:rPr>
  </w:style>
  <w:style w:type="character" w:customStyle="1" w:styleId="NoSpacingChar">
    <w:name w:val="No Spacing Char"/>
    <w:basedOn w:val="DefaultParagraphFont"/>
    <w:link w:val="NoSpacing"/>
    <w:uiPriority w:val="1"/>
    <w:rsid w:val="00C430B2"/>
    <w:rPr>
      <w:rFonts w:eastAsiaTheme="minorEastAsia"/>
    </w:rPr>
  </w:style>
</w:styles>
</file>

<file path=word/webSettings.xml><?xml version="1.0" encoding="utf-8"?>
<w:webSettings xmlns:r="http://schemas.openxmlformats.org/officeDocument/2006/relationships" xmlns:w="http://schemas.openxmlformats.org/wordprocessingml/2006/main">
  <w:divs>
    <w:div w:id="294071191">
      <w:bodyDiv w:val="1"/>
      <w:marLeft w:val="0"/>
      <w:marRight w:val="0"/>
      <w:marTop w:val="0"/>
      <w:marBottom w:val="0"/>
      <w:divBdr>
        <w:top w:val="none" w:sz="0" w:space="0" w:color="auto"/>
        <w:left w:val="none" w:sz="0" w:space="0" w:color="auto"/>
        <w:bottom w:val="none" w:sz="0" w:space="0" w:color="auto"/>
        <w:right w:val="none" w:sz="0" w:space="0" w:color="auto"/>
      </w:divBdr>
      <w:divsChild>
        <w:div w:id="247157855">
          <w:marLeft w:val="0"/>
          <w:marRight w:val="0"/>
          <w:marTop w:val="135"/>
          <w:marBottom w:val="285"/>
          <w:divBdr>
            <w:top w:val="none" w:sz="0" w:space="0" w:color="auto"/>
            <w:left w:val="none" w:sz="0" w:space="0" w:color="auto"/>
            <w:bottom w:val="none" w:sz="0" w:space="0" w:color="auto"/>
            <w:right w:val="none" w:sz="0" w:space="0" w:color="auto"/>
          </w:divBdr>
          <w:divsChild>
            <w:div w:id="24283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Layout" Target="diagrams/layout2.xml"/><Relationship Id="rId2" Type="http://schemas.openxmlformats.org/officeDocument/2006/relationships/numbering" Target="numbering.xml"/><Relationship Id="rId16" Type="http://schemas.openxmlformats.org/officeDocument/2006/relationships/diagramData" Target="diagrams/data2.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DB68E7-56DD-4200-9089-B7E6D48ABDE7}" type="doc">
      <dgm:prSet loTypeId="urn:microsoft.com/office/officeart/2005/8/layout/hProcess9" loCatId="process" qsTypeId="urn:microsoft.com/office/officeart/2005/8/quickstyle/simple1" qsCatId="simple" csTypeId="urn:microsoft.com/office/officeart/2005/8/colors/accent1_2" csCatId="accent1" phldr="1"/>
      <dgm:spPr/>
    </dgm:pt>
    <dgm:pt modelId="{368A1518-223B-477F-8A8B-12430F8B39B3}">
      <dgm:prSet phldrT="[Text]"/>
      <dgm:spPr/>
      <dgm:t>
        <a:bodyPr/>
        <a:lstStyle/>
        <a:p>
          <a:r>
            <a:rPr lang="en-US"/>
            <a:t>Idea Generation</a:t>
          </a:r>
        </a:p>
      </dgm:t>
    </dgm:pt>
    <dgm:pt modelId="{07855165-8556-4A66-A45A-700654219040}" type="parTrans" cxnId="{43FE9A04-202C-421B-A575-156D9E5030EF}">
      <dgm:prSet/>
      <dgm:spPr/>
      <dgm:t>
        <a:bodyPr/>
        <a:lstStyle/>
        <a:p>
          <a:endParaRPr lang="en-US"/>
        </a:p>
      </dgm:t>
    </dgm:pt>
    <dgm:pt modelId="{7B35BE64-97C9-4BE9-83D1-20567A8372E2}" type="sibTrans" cxnId="{43FE9A04-202C-421B-A575-156D9E5030EF}">
      <dgm:prSet/>
      <dgm:spPr/>
      <dgm:t>
        <a:bodyPr/>
        <a:lstStyle/>
        <a:p>
          <a:endParaRPr lang="en-US"/>
        </a:p>
      </dgm:t>
    </dgm:pt>
    <dgm:pt modelId="{848C938A-D479-4E43-8066-CAB91E0A7463}">
      <dgm:prSet phldrT="[Text]"/>
      <dgm:spPr/>
      <dgm:t>
        <a:bodyPr/>
        <a:lstStyle/>
        <a:p>
          <a:r>
            <a:rPr lang="en-US"/>
            <a:t>commercialisation</a:t>
          </a:r>
        </a:p>
      </dgm:t>
    </dgm:pt>
    <dgm:pt modelId="{3FC0D099-CD11-4240-8F40-7170BFB90B2C}" type="parTrans" cxnId="{6D8F4A4D-D4DD-447F-87F5-232A5FA39D3A}">
      <dgm:prSet/>
      <dgm:spPr/>
      <dgm:t>
        <a:bodyPr/>
        <a:lstStyle/>
        <a:p>
          <a:endParaRPr lang="en-US"/>
        </a:p>
      </dgm:t>
    </dgm:pt>
    <dgm:pt modelId="{1B733D52-7492-4D3A-89FE-BD11E523813B}" type="sibTrans" cxnId="{6D8F4A4D-D4DD-447F-87F5-232A5FA39D3A}">
      <dgm:prSet/>
      <dgm:spPr/>
      <dgm:t>
        <a:bodyPr/>
        <a:lstStyle/>
        <a:p>
          <a:endParaRPr lang="en-US"/>
        </a:p>
      </dgm:t>
    </dgm:pt>
    <dgm:pt modelId="{AB723E72-F55B-4119-BC32-25BC13678207}">
      <dgm:prSet phldrT="[Text]"/>
      <dgm:spPr/>
      <dgm:t>
        <a:bodyPr/>
        <a:lstStyle/>
        <a:p>
          <a:r>
            <a:rPr lang="en-US"/>
            <a:t>Diffusion and Implementation</a:t>
          </a:r>
        </a:p>
      </dgm:t>
    </dgm:pt>
    <dgm:pt modelId="{33536328-B921-4206-87C3-E3B15A37CA4F}" type="parTrans" cxnId="{3886263D-20AD-48C8-A86C-4382C00EF67B}">
      <dgm:prSet/>
      <dgm:spPr/>
      <dgm:t>
        <a:bodyPr/>
        <a:lstStyle/>
        <a:p>
          <a:endParaRPr lang="en-US"/>
        </a:p>
      </dgm:t>
    </dgm:pt>
    <dgm:pt modelId="{BBAB2F7C-B6B3-4EE6-8D7C-21D7314E5BC5}" type="sibTrans" cxnId="{3886263D-20AD-48C8-A86C-4382C00EF67B}">
      <dgm:prSet/>
      <dgm:spPr/>
      <dgm:t>
        <a:bodyPr/>
        <a:lstStyle/>
        <a:p>
          <a:endParaRPr lang="en-US"/>
        </a:p>
      </dgm:t>
    </dgm:pt>
    <dgm:pt modelId="{84EE2C7E-F87C-454C-A938-405D41D568D5}">
      <dgm:prSet/>
      <dgm:spPr/>
      <dgm:t>
        <a:bodyPr/>
        <a:lstStyle/>
        <a:p>
          <a:r>
            <a:rPr lang="en-US"/>
            <a:t>Screening</a:t>
          </a:r>
        </a:p>
      </dgm:t>
    </dgm:pt>
    <dgm:pt modelId="{95917AC9-93D8-4F7B-B8E0-28537F58AEF9}" type="parTrans" cxnId="{A254A3D5-7EC6-4884-B092-9EAE410A4B3F}">
      <dgm:prSet/>
      <dgm:spPr/>
      <dgm:t>
        <a:bodyPr/>
        <a:lstStyle/>
        <a:p>
          <a:endParaRPr lang="en-US"/>
        </a:p>
      </dgm:t>
    </dgm:pt>
    <dgm:pt modelId="{1E1A96A1-CDEB-439A-81D3-D11EFA8BDE23}" type="sibTrans" cxnId="{A254A3D5-7EC6-4884-B092-9EAE410A4B3F}">
      <dgm:prSet/>
      <dgm:spPr/>
      <dgm:t>
        <a:bodyPr/>
        <a:lstStyle/>
        <a:p>
          <a:endParaRPr lang="en-US"/>
        </a:p>
      </dgm:t>
    </dgm:pt>
    <dgm:pt modelId="{3B1DEB74-6D73-4AB2-9878-898972EBFF1A}">
      <dgm:prSet/>
      <dgm:spPr/>
      <dgm:t>
        <a:bodyPr/>
        <a:lstStyle/>
        <a:p>
          <a:r>
            <a:rPr lang="en-US"/>
            <a:t>experimentation</a:t>
          </a:r>
        </a:p>
      </dgm:t>
    </dgm:pt>
    <dgm:pt modelId="{43626D4B-3285-4E98-B359-47AFFC608A73}" type="parTrans" cxnId="{C38B15B4-28FE-43BB-AFB4-831514167422}">
      <dgm:prSet/>
      <dgm:spPr/>
      <dgm:t>
        <a:bodyPr/>
        <a:lstStyle/>
        <a:p>
          <a:endParaRPr lang="en-US"/>
        </a:p>
      </dgm:t>
    </dgm:pt>
    <dgm:pt modelId="{881740AC-BFDE-4C20-8763-48FFF7246F70}" type="sibTrans" cxnId="{C38B15B4-28FE-43BB-AFB4-831514167422}">
      <dgm:prSet/>
      <dgm:spPr/>
      <dgm:t>
        <a:bodyPr/>
        <a:lstStyle/>
        <a:p>
          <a:endParaRPr lang="en-US"/>
        </a:p>
      </dgm:t>
    </dgm:pt>
    <dgm:pt modelId="{B4B886C1-83B8-49D5-892B-4DA491AFFD0D}" type="pres">
      <dgm:prSet presAssocID="{9CDB68E7-56DD-4200-9089-B7E6D48ABDE7}" presName="CompostProcess" presStyleCnt="0">
        <dgm:presLayoutVars>
          <dgm:dir/>
          <dgm:resizeHandles val="exact"/>
        </dgm:presLayoutVars>
      </dgm:prSet>
      <dgm:spPr/>
    </dgm:pt>
    <dgm:pt modelId="{F0EC4F36-7B6F-455B-8B4E-EAEE40EF7892}" type="pres">
      <dgm:prSet presAssocID="{9CDB68E7-56DD-4200-9089-B7E6D48ABDE7}" presName="arrow" presStyleLbl="bgShp" presStyleIdx="0" presStyleCnt="1"/>
      <dgm:spPr/>
    </dgm:pt>
    <dgm:pt modelId="{D7E448E5-4459-4233-913B-637016AB61B7}" type="pres">
      <dgm:prSet presAssocID="{9CDB68E7-56DD-4200-9089-B7E6D48ABDE7}" presName="linearProcess" presStyleCnt="0"/>
      <dgm:spPr/>
    </dgm:pt>
    <dgm:pt modelId="{30B2A3F4-71C5-4AD3-8F73-0403A0DB422E}" type="pres">
      <dgm:prSet presAssocID="{368A1518-223B-477F-8A8B-12430F8B39B3}" presName="textNode" presStyleLbl="node1" presStyleIdx="0" presStyleCnt="5">
        <dgm:presLayoutVars>
          <dgm:bulletEnabled val="1"/>
        </dgm:presLayoutVars>
      </dgm:prSet>
      <dgm:spPr/>
      <dgm:t>
        <a:bodyPr/>
        <a:lstStyle/>
        <a:p>
          <a:endParaRPr lang="en-GB"/>
        </a:p>
      </dgm:t>
    </dgm:pt>
    <dgm:pt modelId="{45D4E62C-83B1-4550-BBAC-C824B177A85A}" type="pres">
      <dgm:prSet presAssocID="{7B35BE64-97C9-4BE9-83D1-20567A8372E2}" presName="sibTrans" presStyleCnt="0"/>
      <dgm:spPr/>
    </dgm:pt>
    <dgm:pt modelId="{E34E0D07-E7B4-4C23-8289-01A67D5A7F05}" type="pres">
      <dgm:prSet presAssocID="{84EE2C7E-F87C-454C-A938-405D41D568D5}" presName="textNode" presStyleLbl="node1" presStyleIdx="1" presStyleCnt="5">
        <dgm:presLayoutVars>
          <dgm:bulletEnabled val="1"/>
        </dgm:presLayoutVars>
      </dgm:prSet>
      <dgm:spPr/>
      <dgm:t>
        <a:bodyPr/>
        <a:lstStyle/>
        <a:p>
          <a:endParaRPr lang="en-GB"/>
        </a:p>
      </dgm:t>
    </dgm:pt>
    <dgm:pt modelId="{F29584D4-81D3-41EF-9197-DA71215EFEA0}" type="pres">
      <dgm:prSet presAssocID="{1E1A96A1-CDEB-439A-81D3-D11EFA8BDE23}" presName="sibTrans" presStyleCnt="0"/>
      <dgm:spPr/>
    </dgm:pt>
    <dgm:pt modelId="{93B7F885-41B8-4236-BB01-DDC8AB68B5AB}" type="pres">
      <dgm:prSet presAssocID="{3B1DEB74-6D73-4AB2-9878-898972EBFF1A}" presName="textNode" presStyleLbl="node1" presStyleIdx="2" presStyleCnt="5">
        <dgm:presLayoutVars>
          <dgm:bulletEnabled val="1"/>
        </dgm:presLayoutVars>
      </dgm:prSet>
      <dgm:spPr/>
      <dgm:t>
        <a:bodyPr/>
        <a:lstStyle/>
        <a:p>
          <a:endParaRPr lang="en-US"/>
        </a:p>
      </dgm:t>
    </dgm:pt>
    <dgm:pt modelId="{32515AF7-5581-46E7-AE8E-803D40403D17}" type="pres">
      <dgm:prSet presAssocID="{881740AC-BFDE-4C20-8763-48FFF7246F70}" presName="sibTrans" presStyleCnt="0"/>
      <dgm:spPr/>
    </dgm:pt>
    <dgm:pt modelId="{F336B2F6-C444-4D7F-B961-C0E7C4822EEB}" type="pres">
      <dgm:prSet presAssocID="{848C938A-D479-4E43-8066-CAB91E0A7463}" presName="textNode" presStyleLbl="node1" presStyleIdx="3" presStyleCnt="5">
        <dgm:presLayoutVars>
          <dgm:bulletEnabled val="1"/>
        </dgm:presLayoutVars>
      </dgm:prSet>
      <dgm:spPr/>
      <dgm:t>
        <a:bodyPr/>
        <a:lstStyle/>
        <a:p>
          <a:endParaRPr lang="en-GB"/>
        </a:p>
      </dgm:t>
    </dgm:pt>
    <dgm:pt modelId="{CF8FA223-B91D-48E5-AEDC-8BA35D2937EC}" type="pres">
      <dgm:prSet presAssocID="{1B733D52-7492-4D3A-89FE-BD11E523813B}" presName="sibTrans" presStyleCnt="0"/>
      <dgm:spPr/>
    </dgm:pt>
    <dgm:pt modelId="{6E31F8C9-3242-4F3E-B484-2F4718147FA8}" type="pres">
      <dgm:prSet presAssocID="{AB723E72-F55B-4119-BC32-25BC13678207}" presName="textNode" presStyleLbl="node1" presStyleIdx="4" presStyleCnt="5">
        <dgm:presLayoutVars>
          <dgm:bulletEnabled val="1"/>
        </dgm:presLayoutVars>
      </dgm:prSet>
      <dgm:spPr/>
      <dgm:t>
        <a:bodyPr/>
        <a:lstStyle/>
        <a:p>
          <a:endParaRPr lang="en-GB"/>
        </a:p>
      </dgm:t>
    </dgm:pt>
  </dgm:ptLst>
  <dgm:cxnLst>
    <dgm:cxn modelId="{5DB82CBF-B92D-4E61-B400-3DF0A8284DD7}" type="presOf" srcId="{9CDB68E7-56DD-4200-9089-B7E6D48ABDE7}" destId="{B4B886C1-83B8-49D5-892B-4DA491AFFD0D}" srcOrd="0" destOrd="0" presId="urn:microsoft.com/office/officeart/2005/8/layout/hProcess9"/>
    <dgm:cxn modelId="{43FE9A04-202C-421B-A575-156D9E5030EF}" srcId="{9CDB68E7-56DD-4200-9089-B7E6D48ABDE7}" destId="{368A1518-223B-477F-8A8B-12430F8B39B3}" srcOrd="0" destOrd="0" parTransId="{07855165-8556-4A66-A45A-700654219040}" sibTransId="{7B35BE64-97C9-4BE9-83D1-20567A8372E2}"/>
    <dgm:cxn modelId="{9BC859F1-D32F-428A-9088-7F417EA13386}" type="presOf" srcId="{84EE2C7E-F87C-454C-A938-405D41D568D5}" destId="{E34E0D07-E7B4-4C23-8289-01A67D5A7F05}" srcOrd="0" destOrd="0" presId="urn:microsoft.com/office/officeart/2005/8/layout/hProcess9"/>
    <dgm:cxn modelId="{937038CB-2CDF-4F42-A564-9E13163297A6}" type="presOf" srcId="{368A1518-223B-477F-8A8B-12430F8B39B3}" destId="{30B2A3F4-71C5-4AD3-8F73-0403A0DB422E}" srcOrd="0" destOrd="0" presId="urn:microsoft.com/office/officeart/2005/8/layout/hProcess9"/>
    <dgm:cxn modelId="{A254A3D5-7EC6-4884-B092-9EAE410A4B3F}" srcId="{9CDB68E7-56DD-4200-9089-B7E6D48ABDE7}" destId="{84EE2C7E-F87C-454C-A938-405D41D568D5}" srcOrd="1" destOrd="0" parTransId="{95917AC9-93D8-4F7B-B8E0-28537F58AEF9}" sibTransId="{1E1A96A1-CDEB-439A-81D3-D11EFA8BDE23}"/>
    <dgm:cxn modelId="{0BF4BFD6-601F-4E9C-8484-5E8AB7704AB0}" type="presOf" srcId="{848C938A-D479-4E43-8066-CAB91E0A7463}" destId="{F336B2F6-C444-4D7F-B961-C0E7C4822EEB}" srcOrd="0" destOrd="0" presId="urn:microsoft.com/office/officeart/2005/8/layout/hProcess9"/>
    <dgm:cxn modelId="{299D84E5-8A6A-47CA-9615-A8F2CDF5593B}" type="presOf" srcId="{3B1DEB74-6D73-4AB2-9878-898972EBFF1A}" destId="{93B7F885-41B8-4236-BB01-DDC8AB68B5AB}" srcOrd="0" destOrd="0" presId="urn:microsoft.com/office/officeart/2005/8/layout/hProcess9"/>
    <dgm:cxn modelId="{3886263D-20AD-48C8-A86C-4382C00EF67B}" srcId="{9CDB68E7-56DD-4200-9089-B7E6D48ABDE7}" destId="{AB723E72-F55B-4119-BC32-25BC13678207}" srcOrd="4" destOrd="0" parTransId="{33536328-B921-4206-87C3-E3B15A37CA4F}" sibTransId="{BBAB2F7C-B6B3-4EE6-8D7C-21D7314E5BC5}"/>
    <dgm:cxn modelId="{C38B15B4-28FE-43BB-AFB4-831514167422}" srcId="{9CDB68E7-56DD-4200-9089-B7E6D48ABDE7}" destId="{3B1DEB74-6D73-4AB2-9878-898972EBFF1A}" srcOrd="2" destOrd="0" parTransId="{43626D4B-3285-4E98-B359-47AFFC608A73}" sibTransId="{881740AC-BFDE-4C20-8763-48FFF7246F70}"/>
    <dgm:cxn modelId="{6D8F4A4D-D4DD-447F-87F5-232A5FA39D3A}" srcId="{9CDB68E7-56DD-4200-9089-B7E6D48ABDE7}" destId="{848C938A-D479-4E43-8066-CAB91E0A7463}" srcOrd="3" destOrd="0" parTransId="{3FC0D099-CD11-4240-8F40-7170BFB90B2C}" sibTransId="{1B733D52-7492-4D3A-89FE-BD11E523813B}"/>
    <dgm:cxn modelId="{A53B75CD-2BAB-4998-B1FB-BCE06FDE8109}" type="presOf" srcId="{AB723E72-F55B-4119-BC32-25BC13678207}" destId="{6E31F8C9-3242-4F3E-B484-2F4718147FA8}" srcOrd="0" destOrd="0" presId="urn:microsoft.com/office/officeart/2005/8/layout/hProcess9"/>
    <dgm:cxn modelId="{BFDE8EDF-425D-4DFD-9288-BBA8A788458B}" type="presParOf" srcId="{B4B886C1-83B8-49D5-892B-4DA491AFFD0D}" destId="{F0EC4F36-7B6F-455B-8B4E-EAEE40EF7892}" srcOrd="0" destOrd="0" presId="urn:microsoft.com/office/officeart/2005/8/layout/hProcess9"/>
    <dgm:cxn modelId="{B19CD397-7564-4727-A610-2F86B56233B4}" type="presParOf" srcId="{B4B886C1-83B8-49D5-892B-4DA491AFFD0D}" destId="{D7E448E5-4459-4233-913B-637016AB61B7}" srcOrd="1" destOrd="0" presId="urn:microsoft.com/office/officeart/2005/8/layout/hProcess9"/>
    <dgm:cxn modelId="{2B045BF4-32BC-4B8C-8C4E-4420BCFFACE4}" type="presParOf" srcId="{D7E448E5-4459-4233-913B-637016AB61B7}" destId="{30B2A3F4-71C5-4AD3-8F73-0403A0DB422E}" srcOrd="0" destOrd="0" presId="urn:microsoft.com/office/officeart/2005/8/layout/hProcess9"/>
    <dgm:cxn modelId="{8C8C06A4-1064-448B-8FA6-D45E509D0F05}" type="presParOf" srcId="{D7E448E5-4459-4233-913B-637016AB61B7}" destId="{45D4E62C-83B1-4550-BBAC-C824B177A85A}" srcOrd="1" destOrd="0" presId="urn:microsoft.com/office/officeart/2005/8/layout/hProcess9"/>
    <dgm:cxn modelId="{49604B99-3E59-48D8-B86A-B15C6E7829EA}" type="presParOf" srcId="{D7E448E5-4459-4233-913B-637016AB61B7}" destId="{E34E0D07-E7B4-4C23-8289-01A67D5A7F05}" srcOrd="2" destOrd="0" presId="urn:microsoft.com/office/officeart/2005/8/layout/hProcess9"/>
    <dgm:cxn modelId="{A9DE0353-6BF2-4328-AFA5-DA4C39201CCF}" type="presParOf" srcId="{D7E448E5-4459-4233-913B-637016AB61B7}" destId="{F29584D4-81D3-41EF-9197-DA71215EFEA0}" srcOrd="3" destOrd="0" presId="urn:microsoft.com/office/officeart/2005/8/layout/hProcess9"/>
    <dgm:cxn modelId="{F8A07091-0305-40CE-ACA1-0BA833E1FD8D}" type="presParOf" srcId="{D7E448E5-4459-4233-913B-637016AB61B7}" destId="{93B7F885-41B8-4236-BB01-DDC8AB68B5AB}" srcOrd="4" destOrd="0" presId="urn:microsoft.com/office/officeart/2005/8/layout/hProcess9"/>
    <dgm:cxn modelId="{EAAA46CA-6539-487D-8707-AABED254FC80}" type="presParOf" srcId="{D7E448E5-4459-4233-913B-637016AB61B7}" destId="{32515AF7-5581-46E7-AE8E-803D40403D17}" srcOrd="5" destOrd="0" presId="urn:microsoft.com/office/officeart/2005/8/layout/hProcess9"/>
    <dgm:cxn modelId="{DCA1A878-E2C5-48D5-8616-0BAF9FB17730}" type="presParOf" srcId="{D7E448E5-4459-4233-913B-637016AB61B7}" destId="{F336B2F6-C444-4D7F-B961-C0E7C4822EEB}" srcOrd="6" destOrd="0" presId="urn:microsoft.com/office/officeart/2005/8/layout/hProcess9"/>
    <dgm:cxn modelId="{9188F518-4CFD-43DA-B361-ED2706F7DDE5}" type="presParOf" srcId="{D7E448E5-4459-4233-913B-637016AB61B7}" destId="{CF8FA223-B91D-48E5-AEDC-8BA35D2937EC}" srcOrd="7" destOrd="0" presId="urn:microsoft.com/office/officeart/2005/8/layout/hProcess9"/>
    <dgm:cxn modelId="{B8549E47-C9D1-4EB5-BCAF-61FD1C2FAA76}" type="presParOf" srcId="{D7E448E5-4459-4233-913B-637016AB61B7}" destId="{6E31F8C9-3242-4F3E-B484-2F4718147FA8}" srcOrd="8" destOrd="0" presId="urn:microsoft.com/office/officeart/2005/8/layout/hProcess9"/>
  </dgm:cxnLst>
  <dgm:bg/>
  <dgm:whole/>
</dgm:dataModel>
</file>

<file path=word/diagrams/data2.xml><?xml version="1.0" encoding="utf-8"?>
<dgm:dataModel xmlns:dgm="http://schemas.openxmlformats.org/drawingml/2006/diagram" xmlns:a="http://schemas.openxmlformats.org/drawingml/2006/main">
  <dgm:ptLst>
    <dgm:pt modelId="{D9861086-09AD-4509-9CA8-FEE9510462BD}" type="doc">
      <dgm:prSet loTypeId="urn:microsoft.com/office/officeart/2005/8/layout/radial5" loCatId="cycle" qsTypeId="urn:microsoft.com/office/officeart/2005/8/quickstyle/simple3" qsCatId="simple" csTypeId="urn:microsoft.com/office/officeart/2005/8/colors/accent1_2" csCatId="accent1" phldr="1"/>
      <dgm:spPr/>
      <dgm:t>
        <a:bodyPr/>
        <a:lstStyle/>
        <a:p>
          <a:endParaRPr lang="en-US"/>
        </a:p>
      </dgm:t>
    </dgm:pt>
    <dgm:pt modelId="{C9236431-3C7D-4BA9-A1B3-02DB29B01DD7}">
      <dgm:prSet phldrT="[Text]"/>
      <dgm:spPr/>
      <dgm:t>
        <a:bodyPr/>
        <a:lstStyle/>
        <a:p>
          <a:pPr algn="ctr"/>
          <a:r>
            <a:rPr lang="en-US"/>
            <a:t>Innovation</a:t>
          </a:r>
        </a:p>
      </dgm:t>
    </dgm:pt>
    <dgm:pt modelId="{C9DEC20C-3305-4BD0-B5DF-F61A01CAB1FE}" type="parTrans" cxnId="{22907B09-B13D-44A7-AB29-10FD124351EB}">
      <dgm:prSet/>
      <dgm:spPr/>
      <dgm:t>
        <a:bodyPr/>
        <a:lstStyle/>
        <a:p>
          <a:pPr algn="ctr"/>
          <a:endParaRPr lang="en-US"/>
        </a:p>
      </dgm:t>
    </dgm:pt>
    <dgm:pt modelId="{FD2729AE-C367-46C5-AC84-92D7D753213E}" type="sibTrans" cxnId="{22907B09-B13D-44A7-AB29-10FD124351EB}">
      <dgm:prSet/>
      <dgm:spPr/>
      <dgm:t>
        <a:bodyPr/>
        <a:lstStyle/>
        <a:p>
          <a:pPr algn="ctr"/>
          <a:endParaRPr lang="en-US"/>
        </a:p>
      </dgm:t>
    </dgm:pt>
    <dgm:pt modelId="{AB83A92E-6560-436B-991B-3D7769A75F65}">
      <dgm:prSet phldrT="[Text]"/>
      <dgm:spPr/>
      <dgm:t>
        <a:bodyPr/>
        <a:lstStyle/>
        <a:p>
          <a:pPr algn="ctr"/>
          <a:r>
            <a:rPr lang="en-US"/>
            <a:t>Product</a:t>
          </a:r>
        </a:p>
      </dgm:t>
    </dgm:pt>
    <dgm:pt modelId="{C656F8A0-2F94-4E58-BFC5-F8BF3609B9E1}" type="parTrans" cxnId="{F74F958B-CE66-404E-9FB4-F7209E64027A}">
      <dgm:prSet/>
      <dgm:spPr/>
      <dgm:t>
        <a:bodyPr/>
        <a:lstStyle/>
        <a:p>
          <a:pPr algn="ctr"/>
          <a:endParaRPr lang="en-US"/>
        </a:p>
      </dgm:t>
    </dgm:pt>
    <dgm:pt modelId="{4072386E-C783-4E5E-B5B5-0241F3A98984}" type="sibTrans" cxnId="{F74F958B-CE66-404E-9FB4-F7209E64027A}">
      <dgm:prSet/>
      <dgm:spPr/>
      <dgm:t>
        <a:bodyPr/>
        <a:lstStyle/>
        <a:p>
          <a:pPr algn="ctr"/>
          <a:endParaRPr lang="en-US"/>
        </a:p>
      </dgm:t>
    </dgm:pt>
    <dgm:pt modelId="{AC66A567-552D-447C-99DF-E42BBE8959A0}">
      <dgm:prSet phldrT="[Text]"/>
      <dgm:spPr/>
      <dgm:t>
        <a:bodyPr/>
        <a:lstStyle/>
        <a:p>
          <a:pPr algn="ctr"/>
          <a:r>
            <a:rPr lang="en-US"/>
            <a:t>process</a:t>
          </a:r>
        </a:p>
      </dgm:t>
    </dgm:pt>
    <dgm:pt modelId="{8F97D261-BF4B-4516-9BF9-08E3019FDE4C}" type="parTrans" cxnId="{5630489C-0725-4504-8671-0A38A6D13C85}">
      <dgm:prSet/>
      <dgm:spPr/>
      <dgm:t>
        <a:bodyPr/>
        <a:lstStyle/>
        <a:p>
          <a:pPr algn="ctr"/>
          <a:endParaRPr lang="en-US"/>
        </a:p>
      </dgm:t>
    </dgm:pt>
    <dgm:pt modelId="{DA3C425A-E007-48A4-87DD-A429C6D35254}" type="sibTrans" cxnId="{5630489C-0725-4504-8671-0A38A6D13C85}">
      <dgm:prSet/>
      <dgm:spPr/>
      <dgm:t>
        <a:bodyPr/>
        <a:lstStyle/>
        <a:p>
          <a:pPr algn="ctr"/>
          <a:endParaRPr lang="en-US"/>
        </a:p>
      </dgm:t>
    </dgm:pt>
    <dgm:pt modelId="{D3B44C50-C9FF-46D1-B253-B7C7F1C15DD1}">
      <dgm:prSet phldrT="[Text]"/>
      <dgm:spPr/>
      <dgm:t>
        <a:bodyPr/>
        <a:lstStyle/>
        <a:p>
          <a:pPr algn="ctr"/>
          <a:r>
            <a:rPr lang="en-US"/>
            <a:t>position</a:t>
          </a:r>
        </a:p>
      </dgm:t>
    </dgm:pt>
    <dgm:pt modelId="{9EAFCF59-CFB6-4C4B-A284-72E5E8375CD8}" type="parTrans" cxnId="{CF77B6C0-392B-4841-BCF0-64C68A200BEF}">
      <dgm:prSet/>
      <dgm:spPr/>
      <dgm:t>
        <a:bodyPr/>
        <a:lstStyle/>
        <a:p>
          <a:pPr algn="ctr"/>
          <a:endParaRPr lang="en-US"/>
        </a:p>
      </dgm:t>
    </dgm:pt>
    <dgm:pt modelId="{E39E188A-8321-4FDD-808D-A8B91432AFD0}" type="sibTrans" cxnId="{CF77B6C0-392B-4841-BCF0-64C68A200BEF}">
      <dgm:prSet/>
      <dgm:spPr/>
      <dgm:t>
        <a:bodyPr/>
        <a:lstStyle/>
        <a:p>
          <a:pPr algn="ctr"/>
          <a:endParaRPr lang="en-US"/>
        </a:p>
      </dgm:t>
    </dgm:pt>
    <dgm:pt modelId="{F1EBEFA4-B97A-489A-86BE-9C55D29DBEE6}">
      <dgm:prSet/>
      <dgm:spPr/>
      <dgm:t>
        <a:bodyPr/>
        <a:lstStyle/>
        <a:p>
          <a:pPr algn="ctr"/>
          <a:r>
            <a:rPr lang="en-US"/>
            <a:t>Paradigm</a:t>
          </a:r>
        </a:p>
      </dgm:t>
    </dgm:pt>
    <dgm:pt modelId="{D6F84109-697C-4E4B-8407-B8A4F3E865A4}" type="parTrans" cxnId="{7508146F-425A-4BBD-BDFE-E94BC73683F6}">
      <dgm:prSet/>
      <dgm:spPr/>
      <dgm:t>
        <a:bodyPr/>
        <a:lstStyle/>
        <a:p>
          <a:pPr algn="ctr"/>
          <a:endParaRPr lang="en-US"/>
        </a:p>
      </dgm:t>
    </dgm:pt>
    <dgm:pt modelId="{504A5484-A3EE-495D-82B5-2D253F82732E}" type="sibTrans" cxnId="{7508146F-425A-4BBD-BDFE-E94BC73683F6}">
      <dgm:prSet/>
      <dgm:spPr/>
      <dgm:t>
        <a:bodyPr/>
        <a:lstStyle/>
        <a:p>
          <a:pPr algn="ctr"/>
          <a:endParaRPr lang="en-US"/>
        </a:p>
      </dgm:t>
    </dgm:pt>
    <dgm:pt modelId="{A16E3B81-1B5B-4907-B6F3-B5C544285152}" type="pres">
      <dgm:prSet presAssocID="{D9861086-09AD-4509-9CA8-FEE9510462BD}" presName="Name0" presStyleCnt="0">
        <dgm:presLayoutVars>
          <dgm:chMax val="1"/>
          <dgm:dir/>
          <dgm:animLvl val="ctr"/>
          <dgm:resizeHandles val="exact"/>
        </dgm:presLayoutVars>
      </dgm:prSet>
      <dgm:spPr/>
      <dgm:t>
        <a:bodyPr/>
        <a:lstStyle/>
        <a:p>
          <a:endParaRPr lang="en-GB"/>
        </a:p>
      </dgm:t>
    </dgm:pt>
    <dgm:pt modelId="{48C655EE-12E8-43D4-BABF-84021A484CF0}" type="pres">
      <dgm:prSet presAssocID="{C9236431-3C7D-4BA9-A1B3-02DB29B01DD7}" presName="centerShape" presStyleLbl="node0" presStyleIdx="0" presStyleCnt="1"/>
      <dgm:spPr/>
      <dgm:t>
        <a:bodyPr/>
        <a:lstStyle/>
        <a:p>
          <a:endParaRPr lang="en-GB"/>
        </a:p>
      </dgm:t>
    </dgm:pt>
    <dgm:pt modelId="{E10C4077-7241-45F6-BB8F-700F169ACC9D}" type="pres">
      <dgm:prSet presAssocID="{C656F8A0-2F94-4E58-BFC5-F8BF3609B9E1}" presName="parTrans" presStyleLbl="sibTrans2D1" presStyleIdx="0" presStyleCnt="4"/>
      <dgm:spPr/>
      <dgm:t>
        <a:bodyPr/>
        <a:lstStyle/>
        <a:p>
          <a:endParaRPr lang="en-GB"/>
        </a:p>
      </dgm:t>
    </dgm:pt>
    <dgm:pt modelId="{80502454-131C-41E5-8A13-6FC6933996FD}" type="pres">
      <dgm:prSet presAssocID="{C656F8A0-2F94-4E58-BFC5-F8BF3609B9E1}" presName="connectorText" presStyleLbl="sibTrans2D1" presStyleIdx="0" presStyleCnt="4"/>
      <dgm:spPr/>
      <dgm:t>
        <a:bodyPr/>
        <a:lstStyle/>
        <a:p>
          <a:endParaRPr lang="en-GB"/>
        </a:p>
      </dgm:t>
    </dgm:pt>
    <dgm:pt modelId="{C06FC798-CA03-4762-B928-B1604EA0FF37}" type="pres">
      <dgm:prSet presAssocID="{AB83A92E-6560-436B-991B-3D7769A75F65}" presName="node" presStyleLbl="node1" presStyleIdx="0" presStyleCnt="4">
        <dgm:presLayoutVars>
          <dgm:bulletEnabled val="1"/>
        </dgm:presLayoutVars>
      </dgm:prSet>
      <dgm:spPr/>
      <dgm:t>
        <a:bodyPr/>
        <a:lstStyle/>
        <a:p>
          <a:endParaRPr lang="en-GB"/>
        </a:p>
      </dgm:t>
    </dgm:pt>
    <dgm:pt modelId="{150CB8C0-CD34-4113-A219-24F9BBAC4D86}" type="pres">
      <dgm:prSet presAssocID="{8F97D261-BF4B-4516-9BF9-08E3019FDE4C}" presName="parTrans" presStyleLbl="sibTrans2D1" presStyleIdx="1" presStyleCnt="4"/>
      <dgm:spPr/>
      <dgm:t>
        <a:bodyPr/>
        <a:lstStyle/>
        <a:p>
          <a:endParaRPr lang="en-GB"/>
        </a:p>
      </dgm:t>
    </dgm:pt>
    <dgm:pt modelId="{7F959F44-1E81-43FC-9268-76CE0ACE6BBD}" type="pres">
      <dgm:prSet presAssocID="{8F97D261-BF4B-4516-9BF9-08E3019FDE4C}" presName="connectorText" presStyleLbl="sibTrans2D1" presStyleIdx="1" presStyleCnt="4"/>
      <dgm:spPr/>
      <dgm:t>
        <a:bodyPr/>
        <a:lstStyle/>
        <a:p>
          <a:endParaRPr lang="en-GB"/>
        </a:p>
      </dgm:t>
    </dgm:pt>
    <dgm:pt modelId="{B620DBC7-E5C7-4855-8721-BF0E47C055C3}" type="pres">
      <dgm:prSet presAssocID="{AC66A567-552D-447C-99DF-E42BBE8959A0}" presName="node" presStyleLbl="node1" presStyleIdx="1" presStyleCnt="4">
        <dgm:presLayoutVars>
          <dgm:bulletEnabled val="1"/>
        </dgm:presLayoutVars>
      </dgm:prSet>
      <dgm:spPr/>
      <dgm:t>
        <a:bodyPr/>
        <a:lstStyle/>
        <a:p>
          <a:endParaRPr lang="en-GB"/>
        </a:p>
      </dgm:t>
    </dgm:pt>
    <dgm:pt modelId="{93B8D088-1E1F-4083-9367-4121034893D0}" type="pres">
      <dgm:prSet presAssocID="{9EAFCF59-CFB6-4C4B-A284-72E5E8375CD8}" presName="parTrans" presStyleLbl="sibTrans2D1" presStyleIdx="2" presStyleCnt="4"/>
      <dgm:spPr/>
      <dgm:t>
        <a:bodyPr/>
        <a:lstStyle/>
        <a:p>
          <a:endParaRPr lang="en-GB"/>
        </a:p>
      </dgm:t>
    </dgm:pt>
    <dgm:pt modelId="{27265C8A-3086-48D0-9177-2003F668A687}" type="pres">
      <dgm:prSet presAssocID="{9EAFCF59-CFB6-4C4B-A284-72E5E8375CD8}" presName="connectorText" presStyleLbl="sibTrans2D1" presStyleIdx="2" presStyleCnt="4"/>
      <dgm:spPr/>
      <dgm:t>
        <a:bodyPr/>
        <a:lstStyle/>
        <a:p>
          <a:endParaRPr lang="en-GB"/>
        </a:p>
      </dgm:t>
    </dgm:pt>
    <dgm:pt modelId="{6EED23B9-1F5A-4326-9991-3A5AF350A4F5}" type="pres">
      <dgm:prSet presAssocID="{D3B44C50-C9FF-46D1-B253-B7C7F1C15DD1}" presName="node" presStyleLbl="node1" presStyleIdx="2" presStyleCnt="4">
        <dgm:presLayoutVars>
          <dgm:bulletEnabled val="1"/>
        </dgm:presLayoutVars>
      </dgm:prSet>
      <dgm:spPr/>
      <dgm:t>
        <a:bodyPr/>
        <a:lstStyle/>
        <a:p>
          <a:endParaRPr lang="en-GB"/>
        </a:p>
      </dgm:t>
    </dgm:pt>
    <dgm:pt modelId="{35FD8DE2-31A3-4ADA-8CB9-BECC1D420F00}" type="pres">
      <dgm:prSet presAssocID="{D6F84109-697C-4E4B-8407-B8A4F3E865A4}" presName="parTrans" presStyleLbl="sibTrans2D1" presStyleIdx="3" presStyleCnt="4"/>
      <dgm:spPr/>
      <dgm:t>
        <a:bodyPr/>
        <a:lstStyle/>
        <a:p>
          <a:endParaRPr lang="en-GB"/>
        </a:p>
      </dgm:t>
    </dgm:pt>
    <dgm:pt modelId="{1094AB46-F63E-4AD1-8B58-2B0B5BE0B2B9}" type="pres">
      <dgm:prSet presAssocID="{D6F84109-697C-4E4B-8407-B8A4F3E865A4}" presName="connectorText" presStyleLbl="sibTrans2D1" presStyleIdx="3" presStyleCnt="4"/>
      <dgm:spPr/>
      <dgm:t>
        <a:bodyPr/>
        <a:lstStyle/>
        <a:p>
          <a:endParaRPr lang="en-GB"/>
        </a:p>
      </dgm:t>
    </dgm:pt>
    <dgm:pt modelId="{1B2777CD-B71D-42B2-811B-558C81AE81A0}" type="pres">
      <dgm:prSet presAssocID="{F1EBEFA4-B97A-489A-86BE-9C55D29DBEE6}" presName="node" presStyleLbl="node1" presStyleIdx="3" presStyleCnt="4">
        <dgm:presLayoutVars>
          <dgm:bulletEnabled val="1"/>
        </dgm:presLayoutVars>
      </dgm:prSet>
      <dgm:spPr/>
      <dgm:t>
        <a:bodyPr/>
        <a:lstStyle/>
        <a:p>
          <a:endParaRPr lang="en-GB"/>
        </a:p>
      </dgm:t>
    </dgm:pt>
  </dgm:ptLst>
  <dgm:cxnLst>
    <dgm:cxn modelId="{D07FF469-C049-4C3D-B435-64A1BCAAF0AB}" type="presOf" srcId="{C656F8A0-2F94-4E58-BFC5-F8BF3609B9E1}" destId="{E10C4077-7241-45F6-BB8F-700F169ACC9D}" srcOrd="0" destOrd="0" presId="urn:microsoft.com/office/officeart/2005/8/layout/radial5"/>
    <dgm:cxn modelId="{5630489C-0725-4504-8671-0A38A6D13C85}" srcId="{C9236431-3C7D-4BA9-A1B3-02DB29B01DD7}" destId="{AC66A567-552D-447C-99DF-E42BBE8959A0}" srcOrd="1" destOrd="0" parTransId="{8F97D261-BF4B-4516-9BF9-08E3019FDE4C}" sibTransId="{DA3C425A-E007-48A4-87DD-A429C6D35254}"/>
    <dgm:cxn modelId="{BE15C09E-05DD-4D8D-935A-5C3E27671387}" type="presOf" srcId="{AB83A92E-6560-436B-991B-3D7769A75F65}" destId="{C06FC798-CA03-4762-B928-B1604EA0FF37}" srcOrd="0" destOrd="0" presId="urn:microsoft.com/office/officeart/2005/8/layout/radial5"/>
    <dgm:cxn modelId="{96030C86-56D7-46D7-940B-7EAF1785ED5B}" type="presOf" srcId="{D6F84109-697C-4E4B-8407-B8A4F3E865A4}" destId="{1094AB46-F63E-4AD1-8B58-2B0B5BE0B2B9}" srcOrd="1" destOrd="0" presId="urn:microsoft.com/office/officeart/2005/8/layout/radial5"/>
    <dgm:cxn modelId="{CF77B6C0-392B-4841-BCF0-64C68A200BEF}" srcId="{C9236431-3C7D-4BA9-A1B3-02DB29B01DD7}" destId="{D3B44C50-C9FF-46D1-B253-B7C7F1C15DD1}" srcOrd="2" destOrd="0" parTransId="{9EAFCF59-CFB6-4C4B-A284-72E5E8375CD8}" sibTransId="{E39E188A-8321-4FDD-808D-A8B91432AFD0}"/>
    <dgm:cxn modelId="{28594236-779A-4BBA-9A29-2902AC623C49}" type="presOf" srcId="{9EAFCF59-CFB6-4C4B-A284-72E5E8375CD8}" destId="{93B8D088-1E1F-4083-9367-4121034893D0}" srcOrd="0" destOrd="0" presId="urn:microsoft.com/office/officeart/2005/8/layout/radial5"/>
    <dgm:cxn modelId="{2579D1E6-7E9A-4625-9968-95093CA8399C}" type="presOf" srcId="{C656F8A0-2F94-4E58-BFC5-F8BF3609B9E1}" destId="{80502454-131C-41E5-8A13-6FC6933996FD}" srcOrd="1" destOrd="0" presId="urn:microsoft.com/office/officeart/2005/8/layout/radial5"/>
    <dgm:cxn modelId="{54B482E8-CD12-4FAA-823C-8E03DDD90B85}" type="presOf" srcId="{D3B44C50-C9FF-46D1-B253-B7C7F1C15DD1}" destId="{6EED23B9-1F5A-4326-9991-3A5AF350A4F5}" srcOrd="0" destOrd="0" presId="urn:microsoft.com/office/officeart/2005/8/layout/radial5"/>
    <dgm:cxn modelId="{9E37547B-B980-4C3E-9B56-D0812588CD5F}" type="presOf" srcId="{C9236431-3C7D-4BA9-A1B3-02DB29B01DD7}" destId="{48C655EE-12E8-43D4-BABF-84021A484CF0}" srcOrd="0" destOrd="0" presId="urn:microsoft.com/office/officeart/2005/8/layout/radial5"/>
    <dgm:cxn modelId="{AACEFA19-1F94-4B2E-A248-D213CD6D3860}" type="presOf" srcId="{9EAFCF59-CFB6-4C4B-A284-72E5E8375CD8}" destId="{27265C8A-3086-48D0-9177-2003F668A687}" srcOrd="1" destOrd="0" presId="urn:microsoft.com/office/officeart/2005/8/layout/radial5"/>
    <dgm:cxn modelId="{607DE71D-4951-4FD6-8C4C-BC119230DDB4}" type="presOf" srcId="{D9861086-09AD-4509-9CA8-FEE9510462BD}" destId="{A16E3B81-1B5B-4907-B6F3-B5C544285152}" srcOrd="0" destOrd="0" presId="urn:microsoft.com/office/officeart/2005/8/layout/radial5"/>
    <dgm:cxn modelId="{5A03D129-C580-4DFB-8125-AD430D6835A4}" type="presOf" srcId="{AC66A567-552D-447C-99DF-E42BBE8959A0}" destId="{B620DBC7-E5C7-4855-8721-BF0E47C055C3}" srcOrd="0" destOrd="0" presId="urn:microsoft.com/office/officeart/2005/8/layout/radial5"/>
    <dgm:cxn modelId="{E66A3986-B0F4-4224-BD33-0973DE7ED35E}" type="presOf" srcId="{D6F84109-697C-4E4B-8407-B8A4F3E865A4}" destId="{35FD8DE2-31A3-4ADA-8CB9-BECC1D420F00}" srcOrd="0" destOrd="0" presId="urn:microsoft.com/office/officeart/2005/8/layout/radial5"/>
    <dgm:cxn modelId="{13F83724-6A61-43C9-A725-8E63466BE015}" type="presOf" srcId="{8F97D261-BF4B-4516-9BF9-08E3019FDE4C}" destId="{150CB8C0-CD34-4113-A219-24F9BBAC4D86}" srcOrd="0" destOrd="0" presId="urn:microsoft.com/office/officeart/2005/8/layout/radial5"/>
    <dgm:cxn modelId="{0E48118E-05CA-4937-859C-C7B0547A1876}" type="presOf" srcId="{F1EBEFA4-B97A-489A-86BE-9C55D29DBEE6}" destId="{1B2777CD-B71D-42B2-811B-558C81AE81A0}" srcOrd="0" destOrd="0" presId="urn:microsoft.com/office/officeart/2005/8/layout/radial5"/>
    <dgm:cxn modelId="{22907B09-B13D-44A7-AB29-10FD124351EB}" srcId="{D9861086-09AD-4509-9CA8-FEE9510462BD}" destId="{C9236431-3C7D-4BA9-A1B3-02DB29B01DD7}" srcOrd="0" destOrd="0" parTransId="{C9DEC20C-3305-4BD0-B5DF-F61A01CAB1FE}" sibTransId="{FD2729AE-C367-46C5-AC84-92D7D753213E}"/>
    <dgm:cxn modelId="{7508146F-425A-4BBD-BDFE-E94BC73683F6}" srcId="{C9236431-3C7D-4BA9-A1B3-02DB29B01DD7}" destId="{F1EBEFA4-B97A-489A-86BE-9C55D29DBEE6}" srcOrd="3" destOrd="0" parTransId="{D6F84109-697C-4E4B-8407-B8A4F3E865A4}" sibTransId="{504A5484-A3EE-495D-82B5-2D253F82732E}"/>
    <dgm:cxn modelId="{F74F958B-CE66-404E-9FB4-F7209E64027A}" srcId="{C9236431-3C7D-4BA9-A1B3-02DB29B01DD7}" destId="{AB83A92E-6560-436B-991B-3D7769A75F65}" srcOrd="0" destOrd="0" parTransId="{C656F8A0-2F94-4E58-BFC5-F8BF3609B9E1}" sibTransId="{4072386E-C783-4E5E-B5B5-0241F3A98984}"/>
    <dgm:cxn modelId="{4D055A1B-E816-4E0F-BBE7-EC0CCAE23817}" type="presOf" srcId="{8F97D261-BF4B-4516-9BF9-08E3019FDE4C}" destId="{7F959F44-1E81-43FC-9268-76CE0ACE6BBD}" srcOrd="1" destOrd="0" presId="urn:microsoft.com/office/officeart/2005/8/layout/radial5"/>
    <dgm:cxn modelId="{28711654-40DD-4F3E-85A8-A9204BD44745}" type="presParOf" srcId="{A16E3B81-1B5B-4907-B6F3-B5C544285152}" destId="{48C655EE-12E8-43D4-BABF-84021A484CF0}" srcOrd="0" destOrd="0" presId="urn:microsoft.com/office/officeart/2005/8/layout/radial5"/>
    <dgm:cxn modelId="{360300EB-DC6C-4D8A-B39E-91FCDAA96A6C}" type="presParOf" srcId="{A16E3B81-1B5B-4907-B6F3-B5C544285152}" destId="{E10C4077-7241-45F6-BB8F-700F169ACC9D}" srcOrd="1" destOrd="0" presId="urn:microsoft.com/office/officeart/2005/8/layout/radial5"/>
    <dgm:cxn modelId="{92FE6B8A-7F8E-4DD0-8716-40377D58A5F0}" type="presParOf" srcId="{E10C4077-7241-45F6-BB8F-700F169ACC9D}" destId="{80502454-131C-41E5-8A13-6FC6933996FD}" srcOrd="0" destOrd="0" presId="urn:microsoft.com/office/officeart/2005/8/layout/radial5"/>
    <dgm:cxn modelId="{A53A0238-FD9E-4F1A-BA12-A183693E2C25}" type="presParOf" srcId="{A16E3B81-1B5B-4907-B6F3-B5C544285152}" destId="{C06FC798-CA03-4762-B928-B1604EA0FF37}" srcOrd="2" destOrd="0" presId="urn:microsoft.com/office/officeart/2005/8/layout/radial5"/>
    <dgm:cxn modelId="{F60D8753-7EF2-4074-B0E4-5CD487D09EBD}" type="presParOf" srcId="{A16E3B81-1B5B-4907-B6F3-B5C544285152}" destId="{150CB8C0-CD34-4113-A219-24F9BBAC4D86}" srcOrd="3" destOrd="0" presId="urn:microsoft.com/office/officeart/2005/8/layout/radial5"/>
    <dgm:cxn modelId="{FFA74A8D-4880-49BA-B49B-E6C9B59A9DF1}" type="presParOf" srcId="{150CB8C0-CD34-4113-A219-24F9BBAC4D86}" destId="{7F959F44-1E81-43FC-9268-76CE0ACE6BBD}" srcOrd="0" destOrd="0" presId="urn:microsoft.com/office/officeart/2005/8/layout/radial5"/>
    <dgm:cxn modelId="{556E452A-9924-499E-903D-0A0C6FF7FA3D}" type="presParOf" srcId="{A16E3B81-1B5B-4907-B6F3-B5C544285152}" destId="{B620DBC7-E5C7-4855-8721-BF0E47C055C3}" srcOrd="4" destOrd="0" presId="urn:microsoft.com/office/officeart/2005/8/layout/radial5"/>
    <dgm:cxn modelId="{01EEDEC1-E337-4172-AE37-72A6975CBEE9}" type="presParOf" srcId="{A16E3B81-1B5B-4907-B6F3-B5C544285152}" destId="{93B8D088-1E1F-4083-9367-4121034893D0}" srcOrd="5" destOrd="0" presId="urn:microsoft.com/office/officeart/2005/8/layout/radial5"/>
    <dgm:cxn modelId="{484F45C9-46C1-4892-8F8D-260F6666D4E5}" type="presParOf" srcId="{93B8D088-1E1F-4083-9367-4121034893D0}" destId="{27265C8A-3086-48D0-9177-2003F668A687}" srcOrd="0" destOrd="0" presId="urn:microsoft.com/office/officeart/2005/8/layout/radial5"/>
    <dgm:cxn modelId="{BB76DE6A-5ED9-4C0D-920F-456DA810D087}" type="presParOf" srcId="{A16E3B81-1B5B-4907-B6F3-B5C544285152}" destId="{6EED23B9-1F5A-4326-9991-3A5AF350A4F5}" srcOrd="6" destOrd="0" presId="urn:microsoft.com/office/officeart/2005/8/layout/radial5"/>
    <dgm:cxn modelId="{B1F7922D-9B4B-491C-9113-2B48B7E394FA}" type="presParOf" srcId="{A16E3B81-1B5B-4907-B6F3-B5C544285152}" destId="{35FD8DE2-31A3-4ADA-8CB9-BECC1D420F00}" srcOrd="7" destOrd="0" presId="urn:microsoft.com/office/officeart/2005/8/layout/radial5"/>
    <dgm:cxn modelId="{D70FA5C0-05AC-4DF3-A2FB-FD501D286935}" type="presParOf" srcId="{35FD8DE2-31A3-4ADA-8CB9-BECC1D420F00}" destId="{1094AB46-F63E-4AD1-8B58-2B0B5BE0B2B9}" srcOrd="0" destOrd="0" presId="urn:microsoft.com/office/officeart/2005/8/layout/radial5"/>
    <dgm:cxn modelId="{3A97E92C-B2B7-4446-9F98-E4BDD2840750}" type="presParOf" srcId="{A16E3B81-1B5B-4907-B6F3-B5C544285152}" destId="{1B2777CD-B71D-42B2-811B-558C81AE81A0}" srcOrd="8" destOrd="0" presId="urn:microsoft.com/office/officeart/2005/8/layout/radial5"/>
  </dgm:cxnLst>
  <dgm:bg/>
  <dgm:whole/>
</dgm:dataModel>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D6311-CA6D-44CB-9249-D5EDB3880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5420</TotalTime>
  <Pages>14</Pages>
  <Words>3607</Words>
  <Characters>20561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195</cp:revision>
  <dcterms:created xsi:type="dcterms:W3CDTF">2022-11-29T17:33:00Z</dcterms:created>
  <dcterms:modified xsi:type="dcterms:W3CDTF">2022-12-16T05:48:00Z</dcterms:modified>
</cp:coreProperties>
</file>