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954284097"/>
        <w:docPartObj>
          <w:docPartGallery w:val="Cover Pages"/>
          <w:docPartUnique/>
        </w:docPartObj>
      </w:sdtPr>
      <w:sdtEndPr>
        <w:rPr>
          <w:color w:val="auto"/>
        </w:rPr>
      </w:sdtEndPr>
      <w:sdtContent>
        <w:p w14:paraId="2499C1A8" w14:textId="7B7B0A12" w:rsidR="00F44155" w:rsidRDefault="00F44155">
          <w:pPr>
            <w:pStyle w:val="NoSpacing"/>
            <w:spacing w:before="1540" w:after="240"/>
            <w:jc w:val="center"/>
            <w:rPr>
              <w:color w:val="4472C4" w:themeColor="accent1"/>
            </w:rPr>
          </w:pPr>
          <w:r>
            <w:rPr>
              <w:noProof/>
              <w:color w:val="4472C4" w:themeColor="accent1"/>
            </w:rPr>
            <w:drawing>
              <wp:inline distT="0" distB="0" distL="0" distR="0" wp14:anchorId="121B77EB" wp14:editId="42D4232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705348A0A5D436AAA16FBBE05EA240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9A7127D" w14:textId="16B9C688" w:rsidR="00F44155" w:rsidRDefault="00F4415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Material Science</w:t>
              </w:r>
            </w:p>
          </w:sdtContent>
        </w:sdt>
        <w:sdt>
          <w:sdtPr>
            <w:rPr>
              <w:color w:val="4472C4" w:themeColor="accent1"/>
              <w:sz w:val="28"/>
              <w:szCs w:val="28"/>
            </w:rPr>
            <w:alias w:val="Subtitle"/>
            <w:tag w:val=""/>
            <w:id w:val="328029620"/>
            <w:placeholder>
              <w:docPart w:val="976B048F75AD45BA8F86514EE9B10FE2"/>
            </w:placeholder>
            <w:dataBinding w:prefixMappings="xmlns:ns0='http://purl.org/dc/elements/1.1/' xmlns:ns1='http://schemas.openxmlformats.org/package/2006/metadata/core-properties' " w:xpath="/ns1:coreProperties[1]/ns0:subject[1]" w:storeItemID="{6C3C8BC8-F283-45AE-878A-BAB7291924A1}"/>
            <w:text/>
          </w:sdtPr>
          <w:sdtEndPr/>
          <w:sdtContent>
            <w:p w14:paraId="597D11B0" w14:textId="4DC3288C" w:rsidR="00F44155" w:rsidRDefault="00F44155">
              <w:pPr>
                <w:pStyle w:val="NoSpacing"/>
                <w:jc w:val="center"/>
                <w:rPr>
                  <w:color w:val="4472C4" w:themeColor="accent1"/>
                  <w:sz w:val="28"/>
                  <w:szCs w:val="28"/>
                </w:rPr>
              </w:pPr>
              <w:r>
                <w:rPr>
                  <w:color w:val="4472C4" w:themeColor="accent1"/>
                  <w:sz w:val="28"/>
                  <w:szCs w:val="28"/>
                </w:rPr>
                <w:t>Assessment 1</w:t>
              </w:r>
            </w:p>
          </w:sdtContent>
        </w:sdt>
        <w:p w14:paraId="2E1C6355" w14:textId="77777777" w:rsidR="00F44155" w:rsidRDefault="00F4415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1312" behindDoc="0" locked="0" layoutInCell="1" allowOverlap="1" wp14:anchorId="5F554C28" wp14:editId="6657953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5T00:00:00Z">
                                    <w:dateFormat w:val="MMMM d, yyyy"/>
                                    <w:lid w:val="en-US"/>
                                    <w:storeMappedDataAs w:val="dateTime"/>
                                    <w:calendar w:val="gregorian"/>
                                  </w:date>
                                </w:sdtPr>
                                <w:sdtEndPr/>
                                <w:sdtContent>
                                  <w:p w14:paraId="2CF1B7F1" w14:textId="26BE348B" w:rsidR="003B4EA3" w:rsidRDefault="00AE66D8">
                                    <w:pPr>
                                      <w:pStyle w:val="NoSpacing"/>
                                      <w:spacing w:after="40"/>
                                      <w:jc w:val="center"/>
                                      <w:rPr>
                                        <w:caps/>
                                        <w:color w:val="4472C4" w:themeColor="accent1"/>
                                        <w:sz w:val="28"/>
                                        <w:szCs w:val="28"/>
                                      </w:rPr>
                                    </w:pPr>
                                    <w:r>
                                      <w:rPr>
                                        <w:caps/>
                                        <w:color w:val="4472C4" w:themeColor="accent1"/>
                                        <w:sz w:val="28"/>
                                        <w:szCs w:val="28"/>
                                      </w:rPr>
                                      <w:t>December 5, 2019</w:t>
                                    </w:r>
                                  </w:p>
                                </w:sdtContent>
                              </w:sdt>
                              <w:p w14:paraId="502A6A4C" w14:textId="5FC23F60" w:rsidR="003B4EA3" w:rsidRDefault="0075014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4EA3">
                                      <w:rPr>
                                        <w:caps/>
                                        <w:color w:val="4472C4" w:themeColor="accent1"/>
                                      </w:rPr>
                                      <w:t>By</w:t>
                                    </w:r>
                                  </w:sdtContent>
                                </w:sdt>
                              </w:p>
                              <w:p w14:paraId="063CC5F9" w14:textId="08C2A111" w:rsidR="003B4EA3" w:rsidRDefault="0075014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B4EA3">
                                      <w:rPr>
                                        <w:color w:val="4472C4" w:themeColor="accent1"/>
                                      </w:rPr>
                                      <w:t>Owen Kennerley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554C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05T00:00:00Z">
                              <w:dateFormat w:val="MMMM d, yyyy"/>
                              <w:lid w:val="en-US"/>
                              <w:storeMappedDataAs w:val="dateTime"/>
                              <w:calendar w:val="gregorian"/>
                            </w:date>
                          </w:sdtPr>
                          <w:sdtEndPr/>
                          <w:sdtContent>
                            <w:p w14:paraId="2CF1B7F1" w14:textId="26BE348B" w:rsidR="003B4EA3" w:rsidRDefault="00AE66D8">
                              <w:pPr>
                                <w:pStyle w:val="NoSpacing"/>
                                <w:spacing w:after="40"/>
                                <w:jc w:val="center"/>
                                <w:rPr>
                                  <w:caps/>
                                  <w:color w:val="4472C4" w:themeColor="accent1"/>
                                  <w:sz w:val="28"/>
                                  <w:szCs w:val="28"/>
                                </w:rPr>
                              </w:pPr>
                              <w:r>
                                <w:rPr>
                                  <w:caps/>
                                  <w:color w:val="4472C4" w:themeColor="accent1"/>
                                  <w:sz w:val="28"/>
                                  <w:szCs w:val="28"/>
                                </w:rPr>
                                <w:t>December 5, 2019</w:t>
                              </w:r>
                            </w:p>
                          </w:sdtContent>
                        </w:sdt>
                        <w:p w14:paraId="502A6A4C" w14:textId="5FC23F60" w:rsidR="003B4EA3" w:rsidRDefault="00EF7B2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4EA3">
                                <w:rPr>
                                  <w:caps/>
                                  <w:color w:val="4472C4" w:themeColor="accent1"/>
                                </w:rPr>
                                <w:t>By</w:t>
                              </w:r>
                            </w:sdtContent>
                          </w:sdt>
                        </w:p>
                        <w:p w14:paraId="063CC5F9" w14:textId="08C2A111" w:rsidR="003B4EA3" w:rsidRDefault="00EF7B2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B4EA3">
                                <w:rPr>
                                  <w:color w:val="4472C4" w:themeColor="accent1"/>
                                </w:rPr>
                                <w:t>Owen Kennerley</w:t>
                              </w:r>
                            </w:sdtContent>
                          </w:sdt>
                        </w:p>
                      </w:txbxContent>
                    </v:textbox>
                    <w10:wrap anchorx="margin" anchory="page"/>
                  </v:shape>
                </w:pict>
              </mc:Fallback>
            </mc:AlternateContent>
          </w:r>
          <w:r>
            <w:rPr>
              <w:noProof/>
              <w:color w:val="4472C4" w:themeColor="accent1"/>
            </w:rPr>
            <w:drawing>
              <wp:inline distT="0" distB="0" distL="0" distR="0" wp14:anchorId="4903398A" wp14:editId="1BC33A9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AFB2A3" w14:textId="77777777" w:rsidR="0089793E" w:rsidRDefault="00F44155">
          <w:r>
            <w:br w:type="page"/>
          </w:r>
        </w:p>
        <w:p w14:paraId="75959BE9" w14:textId="5CDA69FB" w:rsidR="0089793E" w:rsidRDefault="0089793E" w:rsidP="0089793E">
          <w:pPr>
            <w:jc w:val="center"/>
            <w:rPr>
              <w:b/>
              <w:bCs/>
              <w:i/>
              <w:iCs/>
              <w:sz w:val="28"/>
              <w:szCs w:val="28"/>
              <w:u w:val="single"/>
            </w:rPr>
          </w:pPr>
          <w:r w:rsidRPr="0089793E">
            <w:rPr>
              <w:b/>
              <w:bCs/>
              <w:i/>
              <w:iCs/>
              <w:sz w:val="28"/>
              <w:szCs w:val="28"/>
              <w:u w:val="single"/>
            </w:rPr>
            <w:lastRenderedPageBreak/>
            <w:t>Contents Page</w:t>
          </w:r>
        </w:p>
        <w:p w14:paraId="54B3B81A" w14:textId="23806A74" w:rsidR="0089793E" w:rsidRDefault="0089793E" w:rsidP="0089793E">
          <w:pPr>
            <w:rPr>
              <w:sz w:val="24"/>
              <w:szCs w:val="24"/>
            </w:rPr>
          </w:pPr>
          <w:r>
            <w:rPr>
              <w:sz w:val="24"/>
              <w:szCs w:val="24"/>
            </w:rPr>
            <w:t>Cover Page</w:t>
          </w:r>
        </w:p>
        <w:p w14:paraId="4220A504" w14:textId="58BFE4A7" w:rsidR="0089793E" w:rsidRPr="0089793E" w:rsidRDefault="0089793E" w:rsidP="0089793E">
          <w:pPr>
            <w:rPr>
              <w:sz w:val="24"/>
              <w:szCs w:val="24"/>
            </w:rPr>
          </w:pPr>
          <w:r>
            <w:rPr>
              <w:sz w:val="24"/>
              <w:szCs w:val="24"/>
            </w:rPr>
            <w:t xml:space="preserve">Page 1: </w:t>
          </w:r>
          <w:r w:rsidRPr="0089793E">
            <w:rPr>
              <w:sz w:val="24"/>
              <w:szCs w:val="24"/>
            </w:rPr>
            <w:t>Contents Page</w:t>
          </w:r>
        </w:p>
        <w:p w14:paraId="7F2D874F" w14:textId="5DF918E2" w:rsidR="0089793E" w:rsidRDefault="0089793E" w:rsidP="0089793E">
          <w:pPr>
            <w:rPr>
              <w:sz w:val="24"/>
              <w:szCs w:val="24"/>
            </w:rPr>
          </w:pPr>
          <w:r w:rsidRPr="0089793E">
            <w:rPr>
              <w:sz w:val="24"/>
              <w:szCs w:val="24"/>
            </w:rPr>
            <w:t xml:space="preserve">Page </w:t>
          </w:r>
          <w:r>
            <w:rPr>
              <w:sz w:val="24"/>
              <w:szCs w:val="24"/>
            </w:rPr>
            <w:t>2</w:t>
          </w:r>
          <w:r w:rsidRPr="0089793E">
            <w:rPr>
              <w:sz w:val="24"/>
              <w:szCs w:val="24"/>
            </w:rPr>
            <w:t xml:space="preserve">: </w:t>
          </w:r>
          <w:r>
            <w:rPr>
              <w:sz w:val="24"/>
              <w:szCs w:val="24"/>
            </w:rPr>
            <w:t>Introduction</w:t>
          </w:r>
        </w:p>
        <w:p w14:paraId="691E4017" w14:textId="798A5CA9" w:rsidR="0089793E" w:rsidRDefault="0089793E" w:rsidP="0089793E">
          <w:pPr>
            <w:rPr>
              <w:sz w:val="24"/>
              <w:szCs w:val="24"/>
            </w:rPr>
          </w:pPr>
          <w:r>
            <w:rPr>
              <w:sz w:val="24"/>
              <w:szCs w:val="24"/>
            </w:rPr>
            <w:t>Page 2: Concrete frame building – Villa Saitan</w:t>
          </w:r>
        </w:p>
        <w:p w14:paraId="5CE74FE7" w14:textId="63C1F08A" w:rsidR="0089793E" w:rsidRDefault="0089793E" w:rsidP="0089793E">
          <w:pPr>
            <w:rPr>
              <w:sz w:val="24"/>
              <w:szCs w:val="24"/>
            </w:rPr>
          </w:pPr>
          <w:r>
            <w:rPr>
              <w:sz w:val="24"/>
              <w:szCs w:val="24"/>
            </w:rPr>
            <w:t>Page 3: Concrete frame building – Villa Saitan</w:t>
          </w:r>
        </w:p>
        <w:p w14:paraId="2235DBA4" w14:textId="29B5104B" w:rsidR="0089793E" w:rsidRDefault="0089793E" w:rsidP="0089793E">
          <w:pPr>
            <w:rPr>
              <w:sz w:val="24"/>
              <w:szCs w:val="24"/>
            </w:rPr>
          </w:pPr>
          <w:r>
            <w:rPr>
              <w:sz w:val="24"/>
              <w:szCs w:val="24"/>
            </w:rPr>
            <w:t xml:space="preserve">Page </w:t>
          </w:r>
          <w:r w:rsidR="00186B22">
            <w:rPr>
              <w:sz w:val="24"/>
              <w:szCs w:val="24"/>
            </w:rPr>
            <w:t>4</w:t>
          </w:r>
          <w:r>
            <w:rPr>
              <w:sz w:val="24"/>
              <w:szCs w:val="24"/>
            </w:rPr>
            <w:t>: Steel frame building – Willis Tower</w:t>
          </w:r>
        </w:p>
        <w:p w14:paraId="50E78D17" w14:textId="5D6E5FA0" w:rsidR="0089793E" w:rsidRDefault="0089793E" w:rsidP="0089793E">
          <w:pPr>
            <w:rPr>
              <w:sz w:val="24"/>
              <w:szCs w:val="24"/>
            </w:rPr>
          </w:pPr>
          <w:r>
            <w:rPr>
              <w:sz w:val="24"/>
              <w:szCs w:val="24"/>
            </w:rPr>
            <w:t xml:space="preserve">Page </w:t>
          </w:r>
          <w:r w:rsidR="00186B22">
            <w:rPr>
              <w:sz w:val="24"/>
              <w:szCs w:val="24"/>
            </w:rPr>
            <w:t>5</w:t>
          </w:r>
          <w:r>
            <w:rPr>
              <w:sz w:val="24"/>
              <w:szCs w:val="24"/>
            </w:rPr>
            <w:t>: Steel frame building – Willis Tower</w:t>
          </w:r>
        </w:p>
        <w:p w14:paraId="4DDCE1F7" w14:textId="2B61C8DB" w:rsidR="0089793E" w:rsidRDefault="0089793E" w:rsidP="0089793E">
          <w:pPr>
            <w:rPr>
              <w:sz w:val="24"/>
              <w:szCs w:val="24"/>
            </w:rPr>
          </w:pPr>
          <w:r>
            <w:rPr>
              <w:sz w:val="24"/>
              <w:szCs w:val="24"/>
            </w:rPr>
            <w:t xml:space="preserve">Page </w:t>
          </w:r>
          <w:r w:rsidR="00186B22">
            <w:rPr>
              <w:sz w:val="24"/>
              <w:szCs w:val="24"/>
            </w:rPr>
            <w:t>5</w:t>
          </w:r>
          <w:r>
            <w:rPr>
              <w:sz w:val="24"/>
              <w:szCs w:val="24"/>
            </w:rPr>
            <w:t>: Comparing and contrasting</w:t>
          </w:r>
        </w:p>
        <w:p w14:paraId="36372C89" w14:textId="48F9DEAE" w:rsidR="0089793E" w:rsidRDefault="0089793E" w:rsidP="0089793E">
          <w:pPr>
            <w:rPr>
              <w:sz w:val="24"/>
              <w:szCs w:val="24"/>
            </w:rPr>
          </w:pPr>
          <w:r>
            <w:rPr>
              <w:sz w:val="24"/>
              <w:szCs w:val="24"/>
            </w:rPr>
            <w:t xml:space="preserve">Page </w:t>
          </w:r>
          <w:r w:rsidR="00186B22">
            <w:rPr>
              <w:sz w:val="24"/>
              <w:szCs w:val="24"/>
            </w:rPr>
            <w:t>6</w:t>
          </w:r>
          <w:r>
            <w:rPr>
              <w:sz w:val="24"/>
              <w:szCs w:val="24"/>
            </w:rPr>
            <w:t>: Comparing and contrasting</w:t>
          </w:r>
        </w:p>
        <w:p w14:paraId="420EAFF2" w14:textId="28FA0E6D" w:rsidR="0089793E" w:rsidRDefault="0089793E" w:rsidP="0089793E">
          <w:pPr>
            <w:rPr>
              <w:sz w:val="24"/>
              <w:szCs w:val="24"/>
            </w:rPr>
          </w:pPr>
          <w:r>
            <w:rPr>
              <w:sz w:val="24"/>
              <w:szCs w:val="24"/>
            </w:rPr>
            <w:t xml:space="preserve">Page </w:t>
          </w:r>
          <w:r w:rsidR="00186B22">
            <w:rPr>
              <w:sz w:val="24"/>
              <w:szCs w:val="24"/>
            </w:rPr>
            <w:t>6</w:t>
          </w:r>
          <w:r>
            <w:rPr>
              <w:sz w:val="24"/>
              <w:szCs w:val="24"/>
            </w:rPr>
            <w:t>: Conclusion</w:t>
          </w:r>
        </w:p>
        <w:p w14:paraId="1C71F2DA" w14:textId="03EF7047" w:rsidR="0089793E" w:rsidRPr="0089793E" w:rsidRDefault="0089793E" w:rsidP="0089793E">
          <w:pPr>
            <w:rPr>
              <w:sz w:val="24"/>
              <w:szCs w:val="24"/>
            </w:rPr>
          </w:pPr>
          <w:r>
            <w:rPr>
              <w:sz w:val="24"/>
              <w:szCs w:val="24"/>
            </w:rPr>
            <w:t xml:space="preserve">Page </w:t>
          </w:r>
          <w:r w:rsidR="00186B22">
            <w:rPr>
              <w:sz w:val="24"/>
              <w:szCs w:val="24"/>
            </w:rPr>
            <w:t>7</w:t>
          </w:r>
          <w:bookmarkStart w:id="0" w:name="_GoBack"/>
          <w:bookmarkEnd w:id="0"/>
          <w:r>
            <w:rPr>
              <w:sz w:val="24"/>
              <w:szCs w:val="24"/>
            </w:rPr>
            <w:t>: References</w:t>
          </w:r>
        </w:p>
        <w:p w14:paraId="04B10D20" w14:textId="175135EE" w:rsidR="0089793E" w:rsidRDefault="0089793E" w:rsidP="0089793E">
          <w:pPr>
            <w:jc w:val="both"/>
          </w:pPr>
        </w:p>
        <w:p w14:paraId="218EB2DF" w14:textId="7A70CC75" w:rsidR="0089793E" w:rsidRDefault="0089793E" w:rsidP="0089793E">
          <w:pPr>
            <w:jc w:val="both"/>
          </w:pPr>
        </w:p>
        <w:p w14:paraId="54608E3A" w14:textId="173D2C4D" w:rsidR="0089793E" w:rsidRDefault="0089793E" w:rsidP="0089793E">
          <w:pPr>
            <w:jc w:val="both"/>
          </w:pPr>
        </w:p>
        <w:p w14:paraId="20D948A9" w14:textId="4AC54832" w:rsidR="0089793E" w:rsidRDefault="0089793E" w:rsidP="0089793E">
          <w:pPr>
            <w:jc w:val="both"/>
          </w:pPr>
        </w:p>
        <w:p w14:paraId="0D6F86FA" w14:textId="0A99CC03" w:rsidR="0089793E" w:rsidRDefault="0089793E" w:rsidP="0089793E">
          <w:pPr>
            <w:jc w:val="both"/>
          </w:pPr>
        </w:p>
        <w:p w14:paraId="4934427E" w14:textId="74E7A679" w:rsidR="0089793E" w:rsidRDefault="0089793E" w:rsidP="0089793E">
          <w:pPr>
            <w:jc w:val="both"/>
          </w:pPr>
        </w:p>
        <w:p w14:paraId="75EA73D4" w14:textId="3E6A803B" w:rsidR="0089793E" w:rsidRDefault="0089793E" w:rsidP="0089793E">
          <w:pPr>
            <w:jc w:val="both"/>
          </w:pPr>
        </w:p>
        <w:p w14:paraId="16C626C9" w14:textId="4ACAAE35" w:rsidR="0089793E" w:rsidRDefault="0089793E" w:rsidP="0089793E">
          <w:pPr>
            <w:jc w:val="both"/>
          </w:pPr>
        </w:p>
        <w:p w14:paraId="5C8A0224" w14:textId="35810595" w:rsidR="0089793E" w:rsidRDefault="0089793E" w:rsidP="0089793E">
          <w:pPr>
            <w:jc w:val="both"/>
          </w:pPr>
        </w:p>
        <w:p w14:paraId="31BFEB30" w14:textId="2AAE63E9" w:rsidR="0089793E" w:rsidRDefault="0089793E" w:rsidP="0089793E">
          <w:pPr>
            <w:jc w:val="both"/>
          </w:pPr>
        </w:p>
        <w:p w14:paraId="7F3BA274" w14:textId="2DD440EA" w:rsidR="0089793E" w:rsidRDefault="0089793E" w:rsidP="0089793E">
          <w:pPr>
            <w:jc w:val="both"/>
          </w:pPr>
        </w:p>
        <w:p w14:paraId="42CB25C0" w14:textId="7D605E4B" w:rsidR="0089793E" w:rsidRDefault="0089793E" w:rsidP="0089793E">
          <w:pPr>
            <w:jc w:val="both"/>
          </w:pPr>
        </w:p>
        <w:p w14:paraId="750E53B6" w14:textId="41AE5FAF" w:rsidR="0089793E" w:rsidRDefault="0089793E" w:rsidP="0089793E">
          <w:pPr>
            <w:jc w:val="both"/>
          </w:pPr>
        </w:p>
        <w:p w14:paraId="59998C12" w14:textId="729F8406" w:rsidR="0089793E" w:rsidRDefault="0089793E" w:rsidP="0089793E">
          <w:pPr>
            <w:jc w:val="both"/>
          </w:pPr>
        </w:p>
        <w:p w14:paraId="6C98D330" w14:textId="3DEABFC4" w:rsidR="0089793E" w:rsidRDefault="0089793E" w:rsidP="0089793E">
          <w:pPr>
            <w:jc w:val="both"/>
          </w:pPr>
        </w:p>
        <w:p w14:paraId="71CB8842" w14:textId="77777777" w:rsidR="0089793E" w:rsidRDefault="0089793E" w:rsidP="0089793E">
          <w:pPr>
            <w:jc w:val="both"/>
          </w:pPr>
        </w:p>
        <w:p w14:paraId="454B486A" w14:textId="4064C991" w:rsidR="00313233" w:rsidRDefault="00750146"/>
      </w:sdtContent>
    </w:sdt>
    <w:p w14:paraId="49F324C1" w14:textId="2C643510" w:rsidR="00F44155" w:rsidRPr="00F44155" w:rsidRDefault="00F44155">
      <w:pPr>
        <w:rPr>
          <w:b/>
          <w:bCs/>
          <w:i/>
          <w:iCs/>
          <w:sz w:val="28"/>
          <w:szCs w:val="28"/>
          <w:u w:val="single"/>
        </w:rPr>
      </w:pPr>
      <w:r w:rsidRPr="00F44155">
        <w:rPr>
          <w:b/>
          <w:bCs/>
          <w:i/>
          <w:iCs/>
          <w:sz w:val="28"/>
          <w:szCs w:val="28"/>
          <w:u w:val="single"/>
        </w:rPr>
        <w:lastRenderedPageBreak/>
        <w:t>Introduction</w:t>
      </w:r>
    </w:p>
    <w:p w14:paraId="633B25A6" w14:textId="7C2E9D96" w:rsidR="00F44155" w:rsidRDefault="00F44155">
      <w:pPr>
        <w:rPr>
          <w:sz w:val="24"/>
          <w:szCs w:val="24"/>
        </w:rPr>
      </w:pPr>
      <w:r>
        <w:rPr>
          <w:sz w:val="24"/>
          <w:szCs w:val="24"/>
        </w:rPr>
        <w:t>In this case study I will choose two existing habitable building from around the world, one</w:t>
      </w:r>
      <w:r w:rsidRPr="00F44155">
        <w:t xml:space="preserve"> </w:t>
      </w:r>
      <w:r w:rsidRPr="00F44155">
        <w:rPr>
          <w:sz w:val="24"/>
          <w:szCs w:val="24"/>
        </w:rPr>
        <w:t xml:space="preserve">of </w:t>
      </w:r>
      <w:r>
        <w:rPr>
          <w:sz w:val="24"/>
          <w:szCs w:val="24"/>
        </w:rPr>
        <w:t>c</w:t>
      </w:r>
      <w:r w:rsidRPr="00F44155">
        <w:rPr>
          <w:sz w:val="24"/>
          <w:szCs w:val="24"/>
        </w:rPr>
        <w:t xml:space="preserve">oncrete frame, one of </w:t>
      </w:r>
      <w:r>
        <w:rPr>
          <w:sz w:val="24"/>
          <w:szCs w:val="24"/>
        </w:rPr>
        <w:t>s</w:t>
      </w:r>
      <w:r w:rsidRPr="00F44155">
        <w:rPr>
          <w:sz w:val="24"/>
          <w:szCs w:val="24"/>
        </w:rPr>
        <w:t>teel frame and</w:t>
      </w:r>
      <w:r>
        <w:rPr>
          <w:sz w:val="24"/>
          <w:szCs w:val="24"/>
        </w:rPr>
        <w:t xml:space="preserve"> will then</w:t>
      </w:r>
      <w:r w:rsidRPr="00F44155">
        <w:rPr>
          <w:sz w:val="24"/>
          <w:szCs w:val="24"/>
        </w:rPr>
        <w:t xml:space="preserve"> </w:t>
      </w:r>
      <w:r w:rsidR="003B4EA3">
        <w:rPr>
          <w:sz w:val="24"/>
          <w:szCs w:val="24"/>
        </w:rPr>
        <w:t xml:space="preserve">form a </w:t>
      </w:r>
      <w:r w:rsidRPr="00F44155">
        <w:rPr>
          <w:sz w:val="24"/>
          <w:szCs w:val="24"/>
        </w:rPr>
        <w:t>report on the details of their original design planning, construction and their potential impact, with consideration to sustainability, at the site of the build</w:t>
      </w:r>
      <w:r>
        <w:rPr>
          <w:sz w:val="24"/>
          <w:szCs w:val="24"/>
        </w:rPr>
        <w:t xml:space="preserve"> and will be comparing and contrasting the two different buildings. </w:t>
      </w:r>
    </w:p>
    <w:p w14:paraId="755C1C3A" w14:textId="766ADE80" w:rsidR="00F44155" w:rsidRDefault="00141C38" w:rsidP="00F44155">
      <w:pPr>
        <w:tabs>
          <w:tab w:val="left" w:pos="3318"/>
        </w:tabs>
        <w:rPr>
          <w:i/>
          <w:iCs/>
          <w:sz w:val="28"/>
          <w:szCs w:val="28"/>
          <w:u w:val="single"/>
        </w:rPr>
      </w:pPr>
      <w:r w:rsidRPr="004C17E9">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14:anchorId="637FDCCE" wp14:editId="7942DC30">
            <wp:simplePos x="0" y="0"/>
            <wp:positionH relativeFrom="column">
              <wp:posOffset>2444261</wp:posOffset>
            </wp:positionH>
            <wp:positionV relativeFrom="paragraph">
              <wp:posOffset>335915</wp:posOffset>
            </wp:positionV>
            <wp:extent cx="3075305" cy="2355850"/>
            <wp:effectExtent l="0" t="0" r="0" b="6350"/>
            <wp:wrapThrough wrapText="bothSides">
              <wp:wrapPolygon edited="0">
                <wp:start x="0" y="0"/>
                <wp:lineTo x="0" y="21542"/>
                <wp:lineTo x="21497" y="21542"/>
                <wp:lineTo x="21497" y="0"/>
                <wp:lineTo x="0" y="0"/>
              </wp:wrapPolygon>
            </wp:wrapThrough>
            <wp:docPr id="5" name="Picture 5" descr="A picture containing sky, outdoor, building,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75305" cy="2355850"/>
                    </a:xfrm>
                    <a:prstGeom prst="rect">
                      <a:avLst/>
                    </a:prstGeom>
                    <a:noFill/>
                    <a:ln>
                      <a:noFill/>
                    </a:ln>
                  </pic:spPr>
                </pic:pic>
              </a:graphicData>
            </a:graphic>
            <wp14:sizeRelH relativeFrom="page">
              <wp14:pctWidth>0</wp14:pctWidth>
            </wp14:sizeRelH>
            <wp14:sizeRelV relativeFrom="page">
              <wp14:pctHeight>0</wp14:pctHeight>
            </wp14:sizeRelV>
          </wp:anchor>
        </w:drawing>
      </w:r>
      <w:r w:rsidR="00F44155" w:rsidRPr="00F44155">
        <w:rPr>
          <w:b/>
          <w:bCs/>
          <w:i/>
          <w:iCs/>
          <w:sz w:val="28"/>
          <w:szCs w:val="28"/>
          <w:u w:val="single"/>
        </w:rPr>
        <w:t>Concrete frame building</w:t>
      </w:r>
      <w:r w:rsidR="009B0C73">
        <w:rPr>
          <w:b/>
          <w:bCs/>
          <w:i/>
          <w:iCs/>
          <w:sz w:val="28"/>
          <w:szCs w:val="28"/>
          <w:u w:val="single"/>
        </w:rPr>
        <w:t xml:space="preserve"> – </w:t>
      </w:r>
      <w:r w:rsidR="009B0C73">
        <w:rPr>
          <w:i/>
          <w:iCs/>
          <w:sz w:val="28"/>
          <w:szCs w:val="28"/>
          <w:u w:val="single"/>
        </w:rPr>
        <w:t>Villa Saitan</w:t>
      </w:r>
    </w:p>
    <w:p w14:paraId="25BE3F8B" w14:textId="77078449" w:rsidR="00483F1A" w:rsidRDefault="00483F1A" w:rsidP="00013A2E">
      <w:pPr>
        <w:tabs>
          <w:tab w:val="left" w:pos="3318"/>
        </w:tabs>
        <w:rPr>
          <w:sz w:val="24"/>
          <w:szCs w:val="24"/>
        </w:rPr>
      </w:pPr>
      <w:r w:rsidRPr="00483F1A">
        <w:rPr>
          <w:sz w:val="24"/>
          <w:szCs w:val="24"/>
        </w:rPr>
        <w:t>The concr</w:t>
      </w:r>
      <w:r>
        <w:rPr>
          <w:sz w:val="24"/>
          <w:szCs w:val="24"/>
        </w:rPr>
        <w:t xml:space="preserve">ete frame building I have chosen to do my report on is the Villa Saitan which is situated in </w:t>
      </w:r>
      <w:r w:rsidR="008D0C48">
        <w:rPr>
          <w:sz w:val="24"/>
          <w:szCs w:val="24"/>
        </w:rPr>
        <w:t>Kyoto-Shi, Japan</w:t>
      </w:r>
      <w:r w:rsidR="000521A5">
        <w:rPr>
          <w:sz w:val="24"/>
          <w:szCs w:val="24"/>
        </w:rPr>
        <w:t xml:space="preserve">. The construction is a collective housing </w:t>
      </w:r>
      <w:r w:rsidR="00CC63C5">
        <w:rPr>
          <w:sz w:val="24"/>
          <w:szCs w:val="24"/>
        </w:rPr>
        <w:t xml:space="preserve">complex, </w:t>
      </w:r>
      <w:r w:rsidR="000521A5">
        <w:rPr>
          <w:sz w:val="24"/>
          <w:szCs w:val="24"/>
        </w:rPr>
        <w:t>consisting of 11 units. The “impersonality of segmental housing complex” is completely hidden in this architecture as it is designed to be viewed from the outside as one big house.</w:t>
      </w:r>
      <w:r w:rsidR="00645C9E">
        <w:rPr>
          <w:sz w:val="24"/>
          <w:szCs w:val="24"/>
        </w:rPr>
        <w:t xml:space="preserve"> </w:t>
      </w:r>
      <w:r w:rsidR="00CC63C5">
        <w:rPr>
          <w:sz w:val="24"/>
          <w:szCs w:val="24"/>
        </w:rPr>
        <w:t>The architect behind this design was inspired by nature and used imagery of hollow caves and light shining through trees as the retaining walls of the building, for example the curves</w:t>
      </w:r>
      <w:r w:rsidR="000D714D">
        <w:rPr>
          <w:sz w:val="24"/>
          <w:szCs w:val="24"/>
        </w:rPr>
        <w:t xml:space="preserve"> and holes in the walls resembles the shape of plants and the organic and the free style of nature.</w:t>
      </w:r>
    </w:p>
    <w:p w14:paraId="63FA6B6B" w14:textId="04B28071" w:rsidR="002C5B5B" w:rsidRPr="002C5B5B" w:rsidRDefault="000D714D" w:rsidP="002C5B5B">
      <w:pPr>
        <w:tabs>
          <w:tab w:val="left" w:pos="3318"/>
        </w:tabs>
        <w:rPr>
          <w:sz w:val="24"/>
          <w:szCs w:val="24"/>
        </w:rPr>
      </w:pPr>
      <w:r>
        <w:rPr>
          <w:sz w:val="24"/>
          <w:szCs w:val="24"/>
        </w:rPr>
        <w:t xml:space="preserve">From this construction we can see that the use of concrete has massively impacted the design of the building as with the use of other materials the design and outcome of the building would be different. Concrete gives the building a strong and stable frame whilst also being able to </w:t>
      </w:r>
      <w:r w:rsidR="002C5B5B">
        <w:rPr>
          <w:sz w:val="24"/>
          <w:szCs w:val="24"/>
        </w:rPr>
        <w:t>mould</w:t>
      </w:r>
      <w:r>
        <w:rPr>
          <w:sz w:val="24"/>
          <w:szCs w:val="24"/>
        </w:rPr>
        <w:t xml:space="preserve"> into a more complex shape the just a simple steel frame.</w:t>
      </w:r>
      <w:r w:rsidR="002C5B5B">
        <w:rPr>
          <w:sz w:val="24"/>
          <w:szCs w:val="24"/>
        </w:rPr>
        <w:t xml:space="preserve"> Though porous in nature, concrete has the potential to be a durable product, although if concrete also has limitations that can leave the structure vulnerable to early deterioration. </w:t>
      </w:r>
      <w:r w:rsidR="002C5B5B" w:rsidRPr="002C5B5B">
        <w:rPr>
          <w:rFonts w:eastAsia="Times New Roman" w:cstheme="minorHAnsi"/>
          <w:color w:val="272425"/>
          <w:sz w:val="24"/>
          <w:szCs w:val="24"/>
          <w:shd w:val="clear" w:color="auto" w:fill="FFFFFF"/>
          <w:lang w:eastAsia="en-GB"/>
        </w:rPr>
        <w:t>For example, the material has low tensile strength, a relatively low strength-to-weight ratio, and low ductility. Above and beyond all, it is permeable, vulnerable to acids, sul</w:t>
      </w:r>
      <w:r w:rsidR="002C5B5B">
        <w:rPr>
          <w:rFonts w:eastAsia="Times New Roman" w:cstheme="minorHAnsi"/>
          <w:color w:val="272425"/>
          <w:sz w:val="24"/>
          <w:szCs w:val="24"/>
          <w:shd w:val="clear" w:color="auto" w:fill="FFFFFF"/>
          <w:lang w:eastAsia="en-GB"/>
        </w:rPr>
        <w:t>phate</w:t>
      </w:r>
      <w:r w:rsidR="002C5B5B" w:rsidRPr="002C5B5B">
        <w:rPr>
          <w:rFonts w:eastAsia="Times New Roman" w:cstheme="minorHAnsi"/>
          <w:color w:val="272425"/>
          <w:sz w:val="24"/>
          <w:szCs w:val="24"/>
          <w:shd w:val="clear" w:color="auto" w:fill="FFFFFF"/>
          <w:lang w:eastAsia="en-GB"/>
        </w:rPr>
        <w:t xml:space="preserve"> attack, and alkali aggregate reaction. Without a shadow of a doubt, the ingress of moisture is the biggest concern for concrete structures</w:t>
      </w:r>
      <w:r w:rsidR="002C5B5B">
        <w:rPr>
          <w:rFonts w:eastAsia="Times New Roman" w:cstheme="minorHAnsi"/>
          <w:color w:val="272425"/>
          <w:sz w:val="24"/>
          <w:szCs w:val="24"/>
          <w:shd w:val="clear" w:color="auto" w:fill="FFFFFF"/>
          <w:lang w:eastAsia="en-GB"/>
        </w:rPr>
        <w:t>,</w:t>
      </w:r>
      <w:r w:rsidR="002C5B5B" w:rsidRPr="002C5B5B">
        <w:rPr>
          <w:rFonts w:eastAsia="Times New Roman" w:cstheme="minorHAnsi"/>
          <w:color w:val="272425"/>
          <w:sz w:val="24"/>
          <w:szCs w:val="24"/>
          <w:shd w:val="clear" w:color="auto" w:fill="FFFFFF"/>
          <w:lang w:eastAsia="en-GB"/>
        </w:rPr>
        <w:t xml:space="preserve"> </w:t>
      </w:r>
      <w:r w:rsidR="002C5B5B">
        <w:rPr>
          <w:rFonts w:eastAsia="Times New Roman" w:cstheme="minorHAnsi"/>
          <w:color w:val="272425"/>
          <w:sz w:val="24"/>
          <w:szCs w:val="24"/>
          <w:shd w:val="clear" w:color="auto" w:fill="FFFFFF"/>
          <w:lang w:eastAsia="en-GB"/>
        </w:rPr>
        <w:t>t</w:t>
      </w:r>
      <w:r w:rsidR="002C5B5B" w:rsidRPr="002C5B5B">
        <w:rPr>
          <w:rFonts w:eastAsia="Times New Roman" w:cstheme="minorHAnsi"/>
          <w:color w:val="272425"/>
          <w:sz w:val="24"/>
          <w:szCs w:val="24"/>
          <w:shd w:val="clear" w:color="auto" w:fill="FFFFFF"/>
          <w:lang w:eastAsia="en-GB"/>
        </w:rPr>
        <w:t>hankfully there are solutions to these limitations that involve ensuring a concrete mix is developed with durability in mind</w:t>
      </w:r>
      <w:r w:rsidR="002C5B5B">
        <w:rPr>
          <w:rFonts w:eastAsia="Times New Roman" w:cstheme="minorHAnsi"/>
          <w:color w:val="272425"/>
          <w:sz w:val="24"/>
          <w:szCs w:val="24"/>
          <w:shd w:val="clear" w:color="auto" w:fill="FFFFFF"/>
          <w:lang w:eastAsia="en-GB"/>
        </w:rPr>
        <w:t>.</w:t>
      </w:r>
    </w:p>
    <w:p w14:paraId="4CE01F29" w14:textId="7624853C" w:rsidR="002C5B5B" w:rsidRDefault="00697084" w:rsidP="00013A2E">
      <w:pPr>
        <w:tabs>
          <w:tab w:val="left" w:pos="3318"/>
        </w:tabs>
        <w:rPr>
          <w:sz w:val="24"/>
          <w:szCs w:val="24"/>
        </w:rPr>
      </w:pPr>
      <w:r>
        <w:rPr>
          <w:sz w:val="24"/>
          <w:szCs w:val="24"/>
        </w:rPr>
        <w:t xml:space="preserve">There are eight different ways deterioration can occur in concrete, these are: - </w:t>
      </w:r>
    </w:p>
    <w:p w14:paraId="1672F693" w14:textId="0F309FAF" w:rsidR="00697084" w:rsidRDefault="00697084" w:rsidP="00697084">
      <w:pPr>
        <w:pStyle w:val="ListParagraph"/>
        <w:numPr>
          <w:ilvl w:val="0"/>
          <w:numId w:val="1"/>
        </w:numPr>
        <w:tabs>
          <w:tab w:val="left" w:pos="3318"/>
        </w:tabs>
        <w:rPr>
          <w:sz w:val="24"/>
          <w:szCs w:val="24"/>
        </w:rPr>
      </w:pPr>
      <w:r>
        <w:rPr>
          <w:sz w:val="24"/>
          <w:szCs w:val="24"/>
        </w:rPr>
        <w:t>Scaling</w:t>
      </w:r>
    </w:p>
    <w:p w14:paraId="576AA51C" w14:textId="667DBEB2" w:rsidR="00697084" w:rsidRDefault="00697084" w:rsidP="00697084">
      <w:pPr>
        <w:pStyle w:val="ListParagraph"/>
        <w:numPr>
          <w:ilvl w:val="0"/>
          <w:numId w:val="1"/>
        </w:numPr>
        <w:tabs>
          <w:tab w:val="left" w:pos="3318"/>
        </w:tabs>
        <w:rPr>
          <w:sz w:val="24"/>
          <w:szCs w:val="24"/>
        </w:rPr>
      </w:pPr>
      <w:r>
        <w:rPr>
          <w:sz w:val="24"/>
          <w:szCs w:val="24"/>
        </w:rPr>
        <w:t>Disintegration</w:t>
      </w:r>
    </w:p>
    <w:p w14:paraId="7317D049" w14:textId="54785FD1" w:rsidR="00697084" w:rsidRDefault="00697084" w:rsidP="00697084">
      <w:pPr>
        <w:pStyle w:val="ListParagraph"/>
        <w:numPr>
          <w:ilvl w:val="0"/>
          <w:numId w:val="1"/>
        </w:numPr>
        <w:tabs>
          <w:tab w:val="left" w:pos="3318"/>
        </w:tabs>
        <w:rPr>
          <w:sz w:val="24"/>
          <w:szCs w:val="24"/>
        </w:rPr>
      </w:pPr>
      <w:r>
        <w:rPr>
          <w:sz w:val="24"/>
          <w:szCs w:val="24"/>
        </w:rPr>
        <w:t>Erosion</w:t>
      </w:r>
    </w:p>
    <w:p w14:paraId="3CE2CB91" w14:textId="2B4A84C7" w:rsidR="00697084" w:rsidRDefault="00697084" w:rsidP="00697084">
      <w:pPr>
        <w:pStyle w:val="ListParagraph"/>
        <w:numPr>
          <w:ilvl w:val="0"/>
          <w:numId w:val="1"/>
        </w:numPr>
        <w:tabs>
          <w:tab w:val="left" w:pos="3318"/>
        </w:tabs>
        <w:rPr>
          <w:sz w:val="24"/>
          <w:szCs w:val="24"/>
        </w:rPr>
      </w:pPr>
      <w:r>
        <w:rPr>
          <w:sz w:val="24"/>
          <w:szCs w:val="24"/>
        </w:rPr>
        <w:t>Corrosion of reinforcement</w:t>
      </w:r>
    </w:p>
    <w:p w14:paraId="125901A1" w14:textId="45BC61B9" w:rsidR="00697084" w:rsidRDefault="00697084" w:rsidP="00697084">
      <w:pPr>
        <w:pStyle w:val="ListParagraph"/>
        <w:numPr>
          <w:ilvl w:val="0"/>
          <w:numId w:val="1"/>
        </w:numPr>
        <w:tabs>
          <w:tab w:val="left" w:pos="3318"/>
        </w:tabs>
        <w:rPr>
          <w:sz w:val="24"/>
          <w:szCs w:val="24"/>
        </w:rPr>
      </w:pPr>
      <w:r>
        <w:rPr>
          <w:sz w:val="24"/>
          <w:szCs w:val="24"/>
        </w:rPr>
        <w:t>Delamination</w:t>
      </w:r>
    </w:p>
    <w:p w14:paraId="66FDC6E7" w14:textId="37507777" w:rsidR="00697084" w:rsidRDefault="00697084" w:rsidP="00697084">
      <w:pPr>
        <w:pStyle w:val="ListParagraph"/>
        <w:numPr>
          <w:ilvl w:val="0"/>
          <w:numId w:val="1"/>
        </w:numPr>
        <w:tabs>
          <w:tab w:val="left" w:pos="3318"/>
        </w:tabs>
        <w:rPr>
          <w:sz w:val="24"/>
          <w:szCs w:val="24"/>
        </w:rPr>
      </w:pPr>
      <w:r>
        <w:rPr>
          <w:sz w:val="24"/>
          <w:szCs w:val="24"/>
        </w:rPr>
        <w:lastRenderedPageBreak/>
        <w:t>Spalling</w:t>
      </w:r>
    </w:p>
    <w:p w14:paraId="2503E533" w14:textId="045A41A0" w:rsidR="002A609D" w:rsidRDefault="002A609D" w:rsidP="00697084">
      <w:pPr>
        <w:pStyle w:val="ListParagraph"/>
        <w:numPr>
          <w:ilvl w:val="0"/>
          <w:numId w:val="1"/>
        </w:numPr>
        <w:tabs>
          <w:tab w:val="left" w:pos="3318"/>
        </w:tabs>
        <w:rPr>
          <w:sz w:val="24"/>
          <w:szCs w:val="24"/>
        </w:rPr>
      </w:pPr>
      <w:r>
        <w:rPr>
          <w:sz w:val="24"/>
          <w:szCs w:val="24"/>
        </w:rPr>
        <w:t>Alkali aggregate reactions</w:t>
      </w:r>
    </w:p>
    <w:p w14:paraId="15944223" w14:textId="1DC3D569" w:rsidR="002A609D" w:rsidRDefault="002A609D" w:rsidP="00697084">
      <w:pPr>
        <w:pStyle w:val="ListParagraph"/>
        <w:numPr>
          <w:ilvl w:val="0"/>
          <w:numId w:val="1"/>
        </w:numPr>
        <w:tabs>
          <w:tab w:val="left" w:pos="3318"/>
        </w:tabs>
        <w:rPr>
          <w:sz w:val="24"/>
          <w:szCs w:val="24"/>
        </w:rPr>
      </w:pPr>
      <w:r>
        <w:rPr>
          <w:sz w:val="24"/>
          <w:szCs w:val="24"/>
        </w:rPr>
        <w:t>Cracking of concrete</w:t>
      </w:r>
    </w:p>
    <w:p w14:paraId="7CDEEB11" w14:textId="0A028EA0" w:rsidR="002A609D" w:rsidRDefault="002A609D" w:rsidP="002A609D">
      <w:pPr>
        <w:tabs>
          <w:tab w:val="left" w:pos="3318"/>
        </w:tabs>
        <w:rPr>
          <w:sz w:val="24"/>
          <w:szCs w:val="24"/>
        </w:rPr>
      </w:pPr>
      <w:r>
        <w:rPr>
          <w:sz w:val="24"/>
          <w:szCs w:val="24"/>
        </w:rPr>
        <w:t xml:space="preserve">All of these factors have a possibility of occurring on this building </w:t>
      </w:r>
      <w:r w:rsidR="001F74E3">
        <w:rPr>
          <w:sz w:val="24"/>
          <w:szCs w:val="24"/>
        </w:rPr>
        <w:t>however erosion is not a possibility as the concrete is not exposed to sand or gravel which are likely to scrub away at the concrete. The most likely to occur would be cracking of the concrete, as there are many factors which could contribute to the cracking, such as the concrete drying up over time and causing it to shrink, and also the biggest factor the Japan regularly have earthquakes throughout the country causing the ground to shake and possibly sliding away from itself. If an earthquake was to occur</w:t>
      </w:r>
      <w:r w:rsidR="00EB0CEC">
        <w:rPr>
          <w:sz w:val="24"/>
          <w:szCs w:val="24"/>
        </w:rPr>
        <w:t xml:space="preserve">, </w:t>
      </w:r>
      <w:r w:rsidR="001F74E3">
        <w:rPr>
          <w:sz w:val="24"/>
          <w:szCs w:val="24"/>
        </w:rPr>
        <w:t>then a concrete frame building would be very susceptible to deterioration.</w:t>
      </w:r>
    </w:p>
    <w:p w14:paraId="2EBCE9F8" w14:textId="29548392" w:rsidR="00EB0CEC" w:rsidRDefault="0047483E" w:rsidP="002A609D">
      <w:pPr>
        <w:tabs>
          <w:tab w:val="left" w:pos="3318"/>
        </w:tabs>
        <w:rPr>
          <w:sz w:val="24"/>
          <w:szCs w:val="24"/>
        </w:rPr>
      </w:pPr>
      <w:r>
        <w:rPr>
          <w:sz w:val="24"/>
          <w:szCs w:val="24"/>
        </w:rPr>
        <w:t xml:space="preserve">As most people know the process of making concrete comes from the basic mixing format of 1-part cement, 2-part sand, 3-part gravel and mixing these 3 materials with water to give you concrete. The major component of concrete is the cement and the process of making cement is a very harmful process to our environment. </w:t>
      </w:r>
    </w:p>
    <w:p w14:paraId="6C651A45" w14:textId="05813B0D" w:rsidR="0047483E" w:rsidRDefault="0047483E" w:rsidP="002A609D">
      <w:pPr>
        <w:tabs>
          <w:tab w:val="left" w:pos="3318"/>
        </w:tabs>
        <w:rPr>
          <w:sz w:val="24"/>
          <w:szCs w:val="24"/>
        </w:rPr>
      </w:pPr>
      <w:r>
        <w:rPr>
          <w:sz w:val="24"/>
          <w:szCs w:val="24"/>
        </w:rPr>
        <w:t>Making cement results in high levels of CO2 being released into the environment, so much so that the production of cement is the 3</w:t>
      </w:r>
      <w:r w:rsidRPr="0047483E">
        <w:rPr>
          <w:sz w:val="24"/>
          <w:szCs w:val="24"/>
          <w:vertAlign w:val="superscript"/>
        </w:rPr>
        <w:t>rd</w:t>
      </w:r>
      <w:r>
        <w:rPr>
          <w:sz w:val="24"/>
          <w:szCs w:val="24"/>
        </w:rPr>
        <w:t xml:space="preserve"> highest ranking of man-made CO2 in the world. 4-5% of the world CO2 emissions is the result of cement production.</w:t>
      </w:r>
      <w:r w:rsidR="006419D5">
        <w:rPr>
          <w:sz w:val="24"/>
          <w:szCs w:val="24"/>
        </w:rPr>
        <w:t xml:space="preserve"> </w:t>
      </w:r>
      <w:r w:rsidR="003921A2">
        <w:rPr>
          <w:sz w:val="24"/>
          <w:szCs w:val="24"/>
        </w:rPr>
        <w:t>During the production of cement CO2 is produced at two points, the first is as a by-product for burning fossil fuels and the second is from the thermal decomposition of calcium carbonate.</w:t>
      </w:r>
    </w:p>
    <w:p w14:paraId="63F79A33" w14:textId="618AB8B7" w:rsidR="00C735CA" w:rsidRDefault="00D3319B" w:rsidP="00C735CA">
      <w:pPr>
        <w:tabs>
          <w:tab w:val="left" w:pos="3318"/>
        </w:tabs>
        <w:rPr>
          <w:sz w:val="24"/>
          <w:szCs w:val="24"/>
        </w:rPr>
      </w:pPr>
      <w:r>
        <w:rPr>
          <w:sz w:val="24"/>
          <w:szCs w:val="24"/>
        </w:rPr>
        <w:t>The concrete frame for the Villa Saitan would have been a more difficult build than a regular concrete frame building but it would still have been a simple process as the concrete would still be easy to mould into the unique shape of this concrete frame.</w:t>
      </w:r>
      <w:r w:rsidR="0004583D">
        <w:rPr>
          <w:sz w:val="24"/>
          <w:szCs w:val="24"/>
        </w:rPr>
        <w:t xml:space="preserve"> Concrete itself is a material that once it is set then it can’t be undone without destruction of the original construction, for example, for the Villa Saitan if you wanted to extend the building by adding more units, then you would have to destroy one of the retaining walls as it would not be adaptable to change as it is already in a fixed place. </w:t>
      </w:r>
    </w:p>
    <w:p w14:paraId="3484BA2A" w14:textId="4E468134" w:rsidR="00C735CA" w:rsidRDefault="00141C38" w:rsidP="00C735CA">
      <w:pPr>
        <w:tabs>
          <w:tab w:val="left" w:pos="3318"/>
        </w:tabs>
        <w:rPr>
          <w:i/>
          <w:iCs/>
          <w:sz w:val="28"/>
          <w:szCs w:val="28"/>
          <w:u w:val="single"/>
        </w:rPr>
      </w:pPr>
      <w:r w:rsidRPr="004C17E9">
        <w:rPr>
          <w:rFonts w:ascii="Times New Roman" w:eastAsia="Times New Roman" w:hAnsi="Times New Roman" w:cs="Times New Roman"/>
          <w:noProof/>
          <w:sz w:val="24"/>
          <w:szCs w:val="24"/>
          <w:lang w:eastAsia="en-GB"/>
        </w:rPr>
        <w:lastRenderedPageBreak/>
        <w:drawing>
          <wp:anchor distT="0" distB="0" distL="114300" distR="114300" simplePos="0" relativeHeight="251662336" behindDoc="0" locked="0" layoutInCell="1" allowOverlap="1" wp14:anchorId="263CFDFB" wp14:editId="28CA50A6">
            <wp:simplePos x="0" y="0"/>
            <wp:positionH relativeFrom="column">
              <wp:posOffset>2813148</wp:posOffset>
            </wp:positionH>
            <wp:positionV relativeFrom="paragraph">
              <wp:posOffset>53340</wp:posOffset>
            </wp:positionV>
            <wp:extent cx="2732405" cy="3340100"/>
            <wp:effectExtent l="0" t="0" r="0" b="0"/>
            <wp:wrapThrough wrapText="bothSides">
              <wp:wrapPolygon edited="0">
                <wp:start x="0" y="0"/>
                <wp:lineTo x="0" y="21518"/>
                <wp:lineTo x="21485" y="21518"/>
                <wp:lineTo x="21485" y="0"/>
                <wp:lineTo x="0" y="0"/>
              </wp:wrapPolygon>
            </wp:wrapThrough>
            <wp:docPr id="4" name="Picture 4" descr="A large body of water with a city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32405" cy="3340100"/>
                    </a:xfrm>
                    <a:prstGeom prst="rect">
                      <a:avLst/>
                    </a:prstGeom>
                    <a:noFill/>
                    <a:ln>
                      <a:noFill/>
                    </a:ln>
                  </pic:spPr>
                </pic:pic>
              </a:graphicData>
            </a:graphic>
            <wp14:sizeRelH relativeFrom="page">
              <wp14:pctWidth>0</wp14:pctWidth>
            </wp14:sizeRelH>
            <wp14:sizeRelV relativeFrom="page">
              <wp14:pctHeight>0</wp14:pctHeight>
            </wp14:sizeRelV>
          </wp:anchor>
        </w:drawing>
      </w:r>
      <w:r w:rsidR="00483F1A" w:rsidRPr="00483F1A">
        <w:rPr>
          <w:rFonts w:ascii="Times New Roman" w:eastAsia="Times New Roman" w:hAnsi="Times New Roman" w:cs="Times New Roman"/>
          <w:sz w:val="24"/>
          <w:szCs w:val="24"/>
          <w:lang w:eastAsia="en-GB"/>
        </w:rPr>
        <w:fldChar w:fldCharType="begin"/>
      </w:r>
      <w:r w:rsidR="00483F1A" w:rsidRPr="00483F1A">
        <w:rPr>
          <w:rFonts w:ascii="Times New Roman" w:eastAsia="Times New Roman" w:hAnsi="Times New Roman" w:cs="Times New Roman"/>
          <w:sz w:val="24"/>
          <w:szCs w:val="24"/>
          <w:lang w:eastAsia="en-GB"/>
        </w:rPr>
        <w:instrText xml:space="preserve"> INCLUDEPICTURE "/var/folders/xj/tdjzcmn14jl5nmjr2fxmqmf80000gn/T/com.microsoft.Word/WebArchiveCopyPasteTempFiles/39EI6311_2.jpg" \* MERGEFORMATINET </w:instrText>
      </w:r>
      <w:r w:rsidR="00483F1A" w:rsidRPr="00483F1A">
        <w:rPr>
          <w:rFonts w:ascii="Times New Roman" w:eastAsia="Times New Roman" w:hAnsi="Times New Roman" w:cs="Times New Roman"/>
          <w:sz w:val="24"/>
          <w:szCs w:val="24"/>
          <w:lang w:eastAsia="en-GB"/>
        </w:rPr>
        <w:fldChar w:fldCharType="end"/>
      </w:r>
      <w:r w:rsidR="00F44155" w:rsidRPr="00F44155">
        <w:rPr>
          <w:b/>
          <w:bCs/>
          <w:i/>
          <w:iCs/>
          <w:sz w:val="28"/>
          <w:szCs w:val="28"/>
          <w:u w:val="single"/>
        </w:rPr>
        <w:t>Steel frame building</w:t>
      </w:r>
      <w:r w:rsidR="00E347F2">
        <w:rPr>
          <w:b/>
          <w:bCs/>
          <w:i/>
          <w:iCs/>
          <w:sz w:val="28"/>
          <w:szCs w:val="28"/>
          <w:u w:val="single"/>
        </w:rPr>
        <w:t xml:space="preserve"> – </w:t>
      </w:r>
      <w:r w:rsidR="00E347F2">
        <w:rPr>
          <w:i/>
          <w:iCs/>
          <w:sz w:val="28"/>
          <w:szCs w:val="28"/>
          <w:u w:val="single"/>
        </w:rPr>
        <w:t>Willis Towe</w:t>
      </w:r>
      <w:r w:rsidR="00C735CA">
        <w:rPr>
          <w:i/>
          <w:iCs/>
          <w:sz w:val="28"/>
          <w:szCs w:val="28"/>
          <w:u w:val="single"/>
        </w:rPr>
        <w:t>r</w:t>
      </w:r>
    </w:p>
    <w:p w14:paraId="434B9D87" w14:textId="762B3D19" w:rsidR="003610DB" w:rsidRDefault="00C735CA" w:rsidP="008847C3">
      <w:pPr>
        <w:rPr>
          <w:rFonts w:eastAsia="Times New Roman" w:cstheme="minorHAnsi"/>
          <w:sz w:val="24"/>
          <w:szCs w:val="24"/>
          <w:lang w:eastAsia="en-GB"/>
        </w:rPr>
      </w:pPr>
      <w:r w:rsidRPr="00C735CA">
        <w:rPr>
          <w:sz w:val="24"/>
          <w:szCs w:val="24"/>
        </w:rPr>
        <w:t>The</w:t>
      </w:r>
      <w:r>
        <w:rPr>
          <w:sz w:val="24"/>
          <w:szCs w:val="24"/>
        </w:rPr>
        <w:t xml:space="preserve"> steel frame building that I have chosen to do a report on is the Willis Tower in Chicago, USA. The Willis Tower is a 110-story </w:t>
      </w:r>
      <w:r w:rsidR="008847C3">
        <w:rPr>
          <w:sz w:val="24"/>
          <w:szCs w:val="24"/>
        </w:rPr>
        <w:t xml:space="preserve">skyscraper in Chicago, Illinois. The building was constructed in 1973, making it the tallest building in the world and it held this record for almost 25 years. </w:t>
      </w:r>
      <w:r w:rsidR="008847C3" w:rsidRPr="008847C3">
        <w:rPr>
          <w:rFonts w:cstheme="minorHAnsi"/>
          <w:sz w:val="24"/>
          <w:szCs w:val="24"/>
        </w:rPr>
        <w:t>I</w:t>
      </w:r>
      <w:r w:rsidR="008847C3" w:rsidRPr="008847C3">
        <w:rPr>
          <w:rFonts w:eastAsia="Times New Roman" w:cstheme="minorHAnsi"/>
          <w:color w:val="222222"/>
          <w:sz w:val="24"/>
          <w:szCs w:val="24"/>
          <w:shd w:val="clear" w:color="auto" w:fill="FFFFFF"/>
          <w:lang w:eastAsia="en-GB"/>
        </w:rPr>
        <w:t>n 1969, </w:t>
      </w:r>
      <w:r w:rsidR="008847C3">
        <w:rPr>
          <w:rFonts w:eastAsia="Times New Roman" w:cstheme="minorHAnsi"/>
          <w:sz w:val="24"/>
          <w:szCs w:val="24"/>
          <w:lang w:eastAsia="en-GB"/>
        </w:rPr>
        <w:t>Sears, Roebuck &amp; Co.</w:t>
      </w:r>
      <w:r w:rsidR="008847C3" w:rsidRPr="008847C3">
        <w:rPr>
          <w:rFonts w:eastAsia="Times New Roman" w:cstheme="minorHAnsi"/>
          <w:color w:val="222222"/>
          <w:sz w:val="24"/>
          <w:szCs w:val="24"/>
          <w:shd w:val="clear" w:color="auto" w:fill="FFFFFF"/>
          <w:lang w:eastAsia="en-GB"/>
        </w:rPr>
        <w:t> was the largest retailer in the world, with about 350,000 employees</w:t>
      </w:r>
      <w:r w:rsidR="008847C3">
        <w:rPr>
          <w:rFonts w:eastAsia="Times New Roman" w:cstheme="minorHAnsi"/>
          <w:color w:val="222222"/>
          <w:sz w:val="24"/>
          <w:szCs w:val="24"/>
          <w:shd w:val="clear" w:color="auto" w:fill="FFFFFF"/>
          <w:lang w:eastAsia="en-GB"/>
        </w:rPr>
        <w:t>.</w:t>
      </w:r>
      <w:r w:rsidR="008847C3" w:rsidRPr="008847C3">
        <w:rPr>
          <w:rFonts w:eastAsia="Times New Roman" w:cstheme="minorHAnsi"/>
          <w:color w:val="222222"/>
          <w:sz w:val="24"/>
          <w:szCs w:val="24"/>
          <w:shd w:val="clear" w:color="auto" w:fill="FFFFFF"/>
          <w:lang w:eastAsia="en-GB"/>
        </w:rPr>
        <w:t xml:space="preserve"> Sears executives decided to consolidate the thousands of employees in offices distributed throughout the Chicago area into one building on the western edge of </w:t>
      </w:r>
      <w:r w:rsidR="008847C3">
        <w:rPr>
          <w:rFonts w:eastAsia="Times New Roman" w:cstheme="minorHAnsi"/>
          <w:sz w:val="24"/>
          <w:szCs w:val="24"/>
          <w:lang w:eastAsia="en-GB"/>
        </w:rPr>
        <w:t>Chicago’s loop.</w:t>
      </w:r>
    </w:p>
    <w:p w14:paraId="31379680" w14:textId="67FA0D44" w:rsidR="00477B71" w:rsidRDefault="00477B71" w:rsidP="00477B71">
      <w:pPr>
        <w:rPr>
          <w:rFonts w:eastAsia="Times New Roman" w:cstheme="minorHAnsi"/>
          <w:color w:val="222222"/>
          <w:sz w:val="24"/>
          <w:szCs w:val="24"/>
          <w:shd w:val="clear" w:color="auto" w:fill="FFFFFF"/>
          <w:lang w:eastAsia="en-GB"/>
        </w:rPr>
      </w:pPr>
      <w:r>
        <w:rPr>
          <w:rFonts w:eastAsia="Times New Roman" w:cstheme="minorHAnsi"/>
          <w:sz w:val="24"/>
          <w:szCs w:val="24"/>
          <w:lang w:eastAsia="en-GB"/>
        </w:rPr>
        <w:t>The design of the building was set out as “</w:t>
      </w:r>
      <w:r w:rsidRPr="00477B71">
        <w:rPr>
          <w:rFonts w:eastAsia="Times New Roman" w:cstheme="minorHAnsi"/>
          <w:color w:val="222222"/>
          <w:sz w:val="24"/>
          <w:szCs w:val="24"/>
          <w:shd w:val="clear" w:color="auto" w:fill="FFFFFF"/>
          <w:lang w:eastAsia="en-GB"/>
        </w:rPr>
        <w:t>nine square "</w:t>
      </w:r>
      <w:r>
        <w:rPr>
          <w:rFonts w:eastAsia="Times New Roman" w:cstheme="minorHAnsi"/>
          <w:sz w:val="24"/>
          <w:szCs w:val="24"/>
          <w:lang w:eastAsia="en-GB"/>
        </w:rPr>
        <w:t>tubes</w:t>
      </w:r>
      <w:r w:rsidRPr="00477B71">
        <w:rPr>
          <w:rFonts w:eastAsia="Times New Roman" w:cstheme="minorHAnsi"/>
          <w:color w:val="222222"/>
          <w:sz w:val="24"/>
          <w:szCs w:val="24"/>
          <w:shd w:val="clear" w:color="auto" w:fill="FFFFFF"/>
          <w:lang w:eastAsia="en-GB"/>
        </w:rPr>
        <w:t>" (each essentially a separate building), clustered in a 3×3 matrix forming a square base with 225-foot (69 m) sides</w:t>
      </w:r>
      <w:r>
        <w:rPr>
          <w:rFonts w:eastAsia="Times New Roman" w:cstheme="minorHAnsi"/>
          <w:color w:val="222222"/>
          <w:sz w:val="24"/>
          <w:szCs w:val="24"/>
          <w:shd w:val="clear" w:color="auto" w:fill="FFFFFF"/>
          <w:lang w:eastAsia="en-GB"/>
        </w:rPr>
        <w:t>.</w:t>
      </w:r>
      <w:r w:rsidRPr="00477B71">
        <w:rPr>
          <w:rFonts w:eastAsia="Times New Roman" w:cstheme="minorHAnsi"/>
          <w:color w:val="222222"/>
          <w:sz w:val="24"/>
          <w:szCs w:val="24"/>
          <w:shd w:val="clear" w:color="auto" w:fill="FFFFFF"/>
          <w:lang w:eastAsia="en-GB"/>
        </w:rPr>
        <w:t xml:space="preserve"> All nine tubes would rise up to the 50th floor of the building, where the northwest and southeast tubes terminate. The northeast and southwest tubes reach the 66th floor; the north, east, and south tubes end at the 90th. The remaining west and centre tubes reach 108 floors.</w:t>
      </w:r>
      <w:r>
        <w:rPr>
          <w:rFonts w:eastAsia="Times New Roman" w:cstheme="minorHAnsi"/>
          <w:color w:val="222222"/>
          <w:sz w:val="24"/>
          <w:szCs w:val="24"/>
          <w:shd w:val="clear" w:color="auto" w:fill="FFFFFF"/>
          <w:lang w:eastAsia="en-GB"/>
        </w:rPr>
        <w:t>” This tower was the first building to use this innovative design, and it was the way forward to building skyscrapers as it was both structurally efficient and economic.</w:t>
      </w:r>
    </w:p>
    <w:p w14:paraId="69B21E50" w14:textId="07B8D26B" w:rsidR="00E83C76" w:rsidRDefault="00EF662F" w:rsidP="00477B71">
      <w:pPr>
        <w:rPr>
          <w:rFonts w:eastAsia="Times New Roman" w:cstheme="minorHAnsi"/>
          <w:sz w:val="24"/>
          <w:szCs w:val="24"/>
          <w:lang w:eastAsia="en-GB"/>
        </w:rPr>
      </w:pPr>
      <w:r>
        <w:rPr>
          <w:rFonts w:eastAsia="Times New Roman" w:cstheme="minorHAnsi"/>
          <w:sz w:val="24"/>
          <w:szCs w:val="24"/>
          <w:lang w:eastAsia="en-GB"/>
        </w:rPr>
        <w:t>Steel is a material that is very durable and can withstand extreme conditions. Steel framing is perfect for just about any area because it can withstand these conditions without buckling or breaking, it is highly resistant to most elements making it ideal for areas with high winds, frequent storms and where conditions are difficult.</w:t>
      </w:r>
      <w:r w:rsidR="00E83C76">
        <w:rPr>
          <w:rFonts w:eastAsia="Times New Roman" w:cstheme="minorHAnsi"/>
          <w:sz w:val="24"/>
          <w:szCs w:val="24"/>
          <w:lang w:eastAsia="en-GB"/>
        </w:rPr>
        <w:t xml:space="preserve"> When steal is heated it can bond together making it become very hard and very resistant to corrosion which makes it perfect for outdoor buildings and structures that are going to be exposed to elements that may cause corrosion. Steel is also a very reliable material to use </w:t>
      </w:r>
      <w:r w:rsidR="00FC4054">
        <w:rPr>
          <w:rFonts w:eastAsia="Times New Roman" w:cstheme="minorHAnsi"/>
          <w:sz w:val="24"/>
          <w:szCs w:val="24"/>
          <w:lang w:eastAsia="en-GB"/>
        </w:rPr>
        <w:t>in</w:t>
      </w:r>
      <w:r w:rsidR="00E83C76">
        <w:rPr>
          <w:rFonts w:eastAsia="Times New Roman" w:cstheme="minorHAnsi"/>
          <w:sz w:val="24"/>
          <w:szCs w:val="24"/>
          <w:lang w:eastAsia="en-GB"/>
        </w:rPr>
        <w:t xml:space="preserve"> construction as there are very little ways of it deteriorating, and it can </w:t>
      </w:r>
      <w:r w:rsidR="004A68EA">
        <w:rPr>
          <w:rFonts w:eastAsia="Times New Roman" w:cstheme="minorHAnsi"/>
          <w:sz w:val="24"/>
          <w:szCs w:val="24"/>
          <w:lang w:eastAsia="en-GB"/>
        </w:rPr>
        <w:t xml:space="preserve">be fully reliable over a much longer period of time rather than other materials. The choice of using a steel frame for this tower also comes down to its climate, in Chicago they experience all types of weather, ranging from hurricanes to temperatures of extreme heat. </w:t>
      </w:r>
      <w:r w:rsidR="00FC4054">
        <w:rPr>
          <w:rFonts w:eastAsia="Times New Roman" w:cstheme="minorHAnsi"/>
          <w:sz w:val="24"/>
          <w:szCs w:val="24"/>
          <w:lang w:eastAsia="en-GB"/>
        </w:rPr>
        <w:t>Therefore,</w:t>
      </w:r>
      <w:r w:rsidR="004A68EA">
        <w:rPr>
          <w:rFonts w:eastAsia="Times New Roman" w:cstheme="minorHAnsi"/>
          <w:sz w:val="24"/>
          <w:szCs w:val="24"/>
          <w:lang w:eastAsia="en-GB"/>
        </w:rPr>
        <w:t xml:space="preserve"> the architects behind this design had to use a material that could withstand both types of extreme weather and also being a safe place during these conditions, meaning that steel is the best option for them as it is very strong and also adapts to the heat of its surroundings.</w:t>
      </w:r>
    </w:p>
    <w:p w14:paraId="6D0DC373" w14:textId="54D5A178" w:rsidR="00477B71" w:rsidRDefault="004A68EA" w:rsidP="008847C3">
      <w:pPr>
        <w:rPr>
          <w:rFonts w:eastAsia="Times New Roman" w:cstheme="minorHAnsi"/>
          <w:sz w:val="24"/>
          <w:szCs w:val="24"/>
          <w:lang w:eastAsia="en-GB"/>
        </w:rPr>
      </w:pPr>
      <w:r>
        <w:rPr>
          <w:rFonts w:eastAsia="Times New Roman" w:cstheme="minorHAnsi"/>
          <w:sz w:val="24"/>
          <w:szCs w:val="24"/>
          <w:lang w:eastAsia="en-GB"/>
        </w:rPr>
        <w:t xml:space="preserve">The process of making steel has been around for </w:t>
      </w:r>
      <w:r w:rsidR="00FC4054">
        <w:rPr>
          <w:rFonts w:eastAsia="Times New Roman" w:cstheme="minorHAnsi"/>
          <w:sz w:val="24"/>
          <w:szCs w:val="24"/>
          <w:lang w:eastAsia="en-GB"/>
        </w:rPr>
        <w:t>centuries and</w:t>
      </w:r>
      <w:r w:rsidR="00F730A2">
        <w:rPr>
          <w:rFonts w:eastAsia="Times New Roman" w:cstheme="minorHAnsi"/>
          <w:sz w:val="24"/>
          <w:szCs w:val="24"/>
          <w:lang w:eastAsia="en-GB"/>
        </w:rPr>
        <w:t xml:space="preserve"> fuelled</w:t>
      </w:r>
      <w:r>
        <w:rPr>
          <w:rFonts w:eastAsia="Times New Roman" w:cstheme="minorHAnsi"/>
          <w:sz w:val="24"/>
          <w:szCs w:val="24"/>
          <w:lang w:eastAsia="en-GB"/>
        </w:rPr>
        <w:t xml:space="preserve"> the industrial revolution </w:t>
      </w:r>
      <w:r w:rsidR="00F730A2">
        <w:rPr>
          <w:rFonts w:eastAsia="Times New Roman" w:cstheme="minorHAnsi"/>
          <w:sz w:val="24"/>
          <w:szCs w:val="24"/>
          <w:lang w:eastAsia="en-GB"/>
        </w:rPr>
        <w:t xml:space="preserve">in the </w:t>
      </w:r>
      <w:r w:rsidR="00FC4054">
        <w:rPr>
          <w:rFonts w:eastAsia="Times New Roman" w:cstheme="minorHAnsi"/>
          <w:sz w:val="24"/>
          <w:szCs w:val="24"/>
          <w:lang w:eastAsia="en-GB"/>
        </w:rPr>
        <w:t>United Kingdom</w:t>
      </w:r>
      <w:r w:rsidR="00F730A2">
        <w:rPr>
          <w:rFonts w:eastAsia="Times New Roman" w:cstheme="minorHAnsi"/>
          <w:sz w:val="24"/>
          <w:szCs w:val="24"/>
          <w:lang w:eastAsia="en-GB"/>
        </w:rPr>
        <w:t xml:space="preserve"> back in 1760</w:t>
      </w:r>
      <w:r w:rsidR="00FC4054">
        <w:rPr>
          <w:rFonts w:eastAsia="Times New Roman" w:cstheme="minorHAnsi"/>
          <w:sz w:val="24"/>
          <w:szCs w:val="24"/>
          <w:lang w:eastAsia="en-GB"/>
        </w:rPr>
        <w:t xml:space="preserve">. Methods for manufacturing steel have evolved significantly since it began industrial production, however the process of using oxygen efficiently to lower the carbon content in iron is still key to modern methods. Today, </w:t>
      </w:r>
      <w:r w:rsidR="00FC4054">
        <w:rPr>
          <w:rFonts w:eastAsia="Times New Roman" w:cstheme="minorHAnsi"/>
          <w:sz w:val="24"/>
          <w:szCs w:val="24"/>
          <w:lang w:eastAsia="en-GB"/>
        </w:rPr>
        <w:lastRenderedPageBreak/>
        <w:t xml:space="preserve">steel can be obtained from raw materials as well as recycled materials, this making it a bit more sustainable than how it was produced during the 1800s. </w:t>
      </w:r>
    </w:p>
    <w:p w14:paraId="32A198A5" w14:textId="5754F83D" w:rsidR="000F4A20" w:rsidRPr="000F4A20" w:rsidRDefault="00FC4054" w:rsidP="000F4A20">
      <w:pPr>
        <w:rPr>
          <w:rFonts w:ascii="Times New Roman" w:eastAsia="Times New Roman" w:hAnsi="Times New Roman" w:cs="Times New Roman"/>
          <w:sz w:val="24"/>
          <w:szCs w:val="24"/>
          <w:lang w:eastAsia="en-GB"/>
        </w:rPr>
      </w:pPr>
      <w:r>
        <w:rPr>
          <w:rFonts w:eastAsia="Times New Roman" w:cstheme="minorHAnsi"/>
          <w:sz w:val="24"/>
          <w:szCs w:val="24"/>
          <w:lang w:eastAsia="en-GB"/>
        </w:rPr>
        <w:t xml:space="preserve">Steel production has a number of impacts on the environment such as, air emissions, wastewater contaminants, </w:t>
      </w:r>
      <w:r w:rsidR="00FB11DB">
        <w:rPr>
          <w:rFonts w:eastAsia="Times New Roman" w:cstheme="minorHAnsi"/>
          <w:sz w:val="24"/>
          <w:szCs w:val="24"/>
          <w:lang w:eastAsia="en-GB"/>
        </w:rPr>
        <w:t>hazardous wastes and solid wastes.</w:t>
      </w:r>
      <w:r w:rsidR="00B47135">
        <w:rPr>
          <w:rFonts w:eastAsia="Times New Roman" w:cstheme="minorHAnsi"/>
          <w:sz w:val="24"/>
          <w:szCs w:val="24"/>
          <w:lang w:eastAsia="en-GB"/>
        </w:rPr>
        <w:t xml:space="preserve"> Whilst going through the steel production process, CO2 is released into the climate from the burning of the iron ores. Another big impact on the environment through the production of steel comes from hazardous waste,</w:t>
      </w:r>
      <w:r w:rsidR="000F4A20">
        <w:rPr>
          <w:rFonts w:eastAsia="Times New Roman" w:cstheme="minorHAnsi"/>
          <w:sz w:val="24"/>
          <w:szCs w:val="24"/>
          <w:lang w:eastAsia="en-GB"/>
        </w:rPr>
        <w:t xml:space="preserve"> </w:t>
      </w:r>
      <w:r w:rsidR="000F4A20" w:rsidRPr="000F4A20">
        <w:rPr>
          <w:rFonts w:eastAsia="Times New Roman" w:cstheme="minorHAnsi"/>
          <w:color w:val="333333"/>
          <w:sz w:val="24"/>
          <w:szCs w:val="24"/>
          <w:shd w:val="clear" w:color="auto" w:fill="FFFFFF"/>
          <w:lang w:eastAsia="en-GB"/>
        </w:rPr>
        <w:t>Slag, the limestone and iron ore impurities collected at the top of the molten iron, make up the largest portion of iron-making by-products.</w:t>
      </w:r>
      <w:r w:rsidR="000F4A20">
        <w:rPr>
          <w:rFonts w:eastAsia="Times New Roman" w:cstheme="minorHAnsi"/>
          <w:color w:val="333333"/>
          <w:sz w:val="24"/>
          <w:szCs w:val="24"/>
          <w:shd w:val="clear" w:color="auto" w:fill="FFFFFF"/>
          <w:lang w:eastAsia="en-GB"/>
        </w:rPr>
        <w:t xml:space="preserve"> Gaseous emissions and metal dust are the most prominent sources of waste from the steel production furnaces.</w:t>
      </w:r>
    </w:p>
    <w:p w14:paraId="23B925FD" w14:textId="2838EDC6" w:rsidR="00B47135" w:rsidRPr="00FC6A89" w:rsidRDefault="00E35878" w:rsidP="008847C3">
      <w:pPr>
        <w:rPr>
          <w:rFonts w:ascii="Times New Roman" w:eastAsia="Times New Roman" w:hAnsi="Times New Roman" w:cs="Times New Roman"/>
          <w:sz w:val="24"/>
          <w:szCs w:val="24"/>
          <w:lang w:eastAsia="en-GB"/>
        </w:rPr>
      </w:pPr>
      <w:r>
        <w:rPr>
          <w:rFonts w:eastAsia="Times New Roman" w:cstheme="minorHAnsi"/>
          <w:sz w:val="24"/>
          <w:szCs w:val="24"/>
          <w:lang w:eastAsia="en-GB"/>
        </w:rPr>
        <w:t xml:space="preserve">The Willis </w:t>
      </w:r>
      <w:r w:rsidR="00550DF4">
        <w:rPr>
          <w:rFonts w:eastAsia="Times New Roman" w:cstheme="minorHAnsi"/>
          <w:sz w:val="24"/>
          <w:szCs w:val="24"/>
          <w:lang w:eastAsia="en-GB"/>
        </w:rPr>
        <w:t>T</w:t>
      </w:r>
      <w:r>
        <w:rPr>
          <w:rFonts w:eastAsia="Times New Roman" w:cstheme="minorHAnsi"/>
          <w:sz w:val="24"/>
          <w:szCs w:val="24"/>
          <w:lang w:eastAsia="en-GB"/>
        </w:rPr>
        <w:t xml:space="preserve">ower would have had its steel frames produced off-site and then transported to the location of the site, once the steel frames are at the site, the frames need to be constructed on site, </w:t>
      </w:r>
      <w:r>
        <w:rPr>
          <w:rFonts w:eastAsia="Times New Roman" w:cstheme="minorHAnsi"/>
          <w:color w:val="222222"/>
          <w:sz w:val="24"/>
          <w:szCs w:val="24"/>
          <w:shd w:val="clear" w:color="auto" w:fill="FFFFFF"/>
          <w:lang w:eastAsia="en-GB"/>
        </w:rPr>
        <w:t>this</w:t>
      </w:r>
      <w:r w:rsidRPr="00E35878">
        <w:rPr>
          <w:rFonts w:eastAsia="Times New Roman" w:cstheme="minorHAnsi"/>
          <w:color w:val="222222"/>
          <w:sz w:val="24"/>
          <w:szCs w:val="24"/>
          <w:shd w:val="clear" w:color="auto" w:fill="FFFFFF"/>
          <w:lang w:eastAsia="en-GB"/>
        </w:rPr>
        <w:t xml:space="preserve"> process involve</w:t>
      </w:r>
      <w:r>
        <w:rPr>
          <w:rFonts w:eastAsia="Times New Roman" w:cstheme="minorHAnsi"/>
          <w:color w:val="222222"/>
          <w:sz w:val="24"/>
          <w:szCs w:val="24"/>
          <w:shd w:val="clear" w:color="auto" w:fill="FFFFFF"/>
          <w:lang w:eastAsia="en-GB"/>
        </w:rPr>
        <w:t>s</w:t>
      </w:r>
      <w:r w:rsidRPr="00E35878">
        <w:rPr>
          <w:rFonts w:eastAsia="Times New Roman" w:cstheme="minorHAnsi"/>
          <w:color w:val="222222"/>
          <w:sz w:val="24"/>
          <w:szCs w:val="24"/>
          <w:shd w:val="clear" w:color="auto" w:fill="FFFFFF"/>
          <w:lang w:eastAsia="en-GB"/>
        </w:rPr>
        <w:t xml:space="preserve"> lifting and placing components into position, then connecting them together. Generally</w:t>
      </w:r>
      <w:r>
        <w:rPr>
          <w:rFonts w:eastAsia="Times New Roman" w:cstheme="minorHAnsi"/>
          <w:color w:val="222222"/>
          <w:sz w:val="24"/>
          <w:szCs w:val="24"/>
          <w:shd w:val="clear" w:color="auto" w:fill="FFFFFF"/>
          <w:lang w:eastAsia="en-GB"/>
        </w:rPr>
        <w:t>,</w:t>
      </w:r>
      <w:r w:rsidRPr="00E35878">
        <w:rPr>
          <w:rFonts w:eastAsia="Times New Roman" w:cstheme="minorHAnsi"/>
          <w:color w:val="222222"/>
          <w:sz w:val="24"/>
          <w:szCs w:val="24"/>
          <w:shd w:val="clear" w:color="auto" w:fill="FFFFFF"/>
          <w:lang w:eastAsia="en-GB"/>
        </w:rPr>
        <w:t xml:space="preserve"> this is achieved through </w:t>
      </w:r>
      <w:r>
        <w:rPr>
          <w:rFonts w:eastAsia="Times New Roman" w:cstheme="minorHAnsi"/>
          <w:sz w:val="24"/>
          <w:szCs w:val="24"/>
          <w:lang w:eastAsia="en-GB"/>
        </w:rPr>
        <w:t xml:space="preserve">bolting </w:t>
      </w:r>
      <w:r w:rsidRPr="00E35878">
        <w:rPr>
          <w:rFonts w:eastAsia="Times New Roman" w:cstheme="minorHAnsi"/>
          <w:color w:val="222222"/>
          <w:sz w:val="24"/>
          <w:szCs w:val="24"/>
          <w:shd w:val="clear" w:color="auto" w:fill="FFFFFF"/>
          <w:lang w:eastAsia="en-GB"/>
        </w:rPr>
        <w:t>but sometimes </w:t>
      </w:r>
      <w:r>
        <w:rPr>
          <w:rFonts w:eastAsia="Times New Roman" w:cstheme="minorHAnsi"/>
          <w:sz w:val="24"/>
          <w:szCs w:val="24"/>
          <w:lang w:eastAsia="en-GB"/>
        </w:rPr>
        <w:t>site welding</w:t>
      </w:r>
      <w:r w:rsidRPr="00E35878">
        <w:rPr>
          <w:rFonts w:eastAsia="Times New Roman" w:cstheme="minorHAnsi"/>
          <w:color w:val="222222"/>
          <w:sz w:val="24"/>
          <w:szCs w:val="24"/>
          <w:shd w:val="clear" w:color="auto" w:fill="FFFFFF"/>
          <w:lang w:eastAsia="en-GB"/>
        </w:rPr>
        <w:t> is used.</w:t>
      </w:r>
      <w:r w:rsidR="00550DF4">
        <w:rPr>
          <w:rFonts w:eastAsia="Times New Roman" w:cstheme="minorHAnsi"/>
          <w:color w:val="222222"/>
          <w:sz w:val="24"/>
          <w:szCs w:val="24"/>
          <w:shd w:val="clear" w:color="auto" w:fill="FFFFFF"/>
          <w:lang w:eastAsia="en-GB"/>
        </w:rPr>
        <w:t xml:space="preserve"> Once starting the construction in 1970 the construction of the Willis Tower took 3 years to complete and was completed in May 1973. The use of steel frame for the Willis Tower is the best material for them to use, as it is a very strong material and it can be used over a greater length than other materials without any deterioration or breakages. The use of steel frame gives the Willis Tower the capacity to reach its heights whilst still being able to withstand the weather conditions</w:t>
      </w:r>
      <w:r w:rsidR="00FC6A89">
        <w:rPr>
          <w:rFonts w:eastAsia="Times New Roman" w:cstheme="minorHAnsi"/>
          <w:color w:val="222222"/>
          <w:sz w:val="24"/>
          <w:szCs w:val="24"/>
          <w:shd w:val="clear" w:color="auto" w:fill="FFFFFF"/>
          <w:lang w:eastAsia="en-GB"/>
        </w:rPr>
        <w:t xml:space="preserve"> of its environment, for example in high winds the steel frame allows the top of the building to move slightly with the force of the wind, rather than trying to stand strong against it and possibly breaking against the force.</w:t>
      </w:r>
    </w:p>
    <w:p w14:paraId="73D26FB9" w14:textId="23359EE8" w:rsidR="003610DB" w:rsidRDefault="003610DB" w:rsidP="008847C3">
      <w:pPr>
        <w:rPr>
          <w:rFonts w:eastAsia="Times New Roman" w:cstheme="minorHAnsi"/>
          <w:b/>
          <w:bCs/>
          <w:i/>
          <w:iCs/>
          <w:sz w:val="24"/>
          <w:szCs w:val="24"/>
          <w:u w:val="single"/>
          <w:lang w:eastAsia="en-GB"/>
        </w:rPr>
      </w:pPr>
      <w:r w:rsidRPr="003610DB">
        <w:rPr>
          <w:rFonts w:eastAsia="Times New Roman" w:cstheme="minorHAnsi"/>
          <w:b/>
          <w:bCs/>
          <w:i/>
          <w:iCs/>
          <w:sz w:val="24"/>
          <w:szCs w:val="24"/>
          <w:u w:val="single"/>
          <w:lang w:eastAsia="en-GB"/>
        </w:rPr>
        <w:t>Comparing and contrasting</w:t>
      </w:r>
    </w:p>
    <w:p w14:paraId="1FEBFC84" w14:textId="5A6CF234" w:rsidR="003610DB" w:rsidRDefault="00FC6A89" w:rsidP="008847C3">
      <w:pPr>
        <w:rPr>
          <w:rFonts w:eastAsia="Times New Roman" w:cstheme="minorHAnsi"/>
          <w:sz w:val="24"/>
          <w:szCs w:val="24"/>
          <w:lang w:eastAsia="en-GB"/>
        </w:rPr>
      </w:pPr>
      <w:r>
        <w:rPr>
          <w:rFonts w:eastAsia="Times New Roman" w:cstheme="minorHAnsi"/>
          <w:sz w:val="24"/>
          <w:szCs w:val="24"/>
          <w:lang w:eastAsia="en-GB"/>
        </w:rPr>
        <w:t>Both steel and concrete frames are similar in their durability as both materials are strong and sturdy materials which can withstand extreme weather conditions, the difference separates them when it comes to movement of the building, for example concrete is such a strong material that it does not allow movement of the building without causing any deterioration or damages, whereas steel frames can withstand subtle movements and can bend under pressure but too much pressure can cause the steel frame to break.</w:t>
      </w:r>
    </w:p>
    <w:p w14:paraId="38D47A14" w14:textId="75D2B322" w:rsidR="00FC6A89" w:rsidRDefault="00777DE0" w:rsidP="008847C3">
      <w:pPr>
        <w:rPr>
          <w:rFonts w:eastAsia="Times New Roman" w:cstheme="minorHAnsi"/>
          <w:sz w:val="24"/>
          <w:szCs w:val="24"/>
          <w:lang w:eastAsia="en-GB"/>
        </w:rPr>
      </w:pPr>
      <w:r>
        <w:rPr>
          <w:rFonts w:eastAsia="Times New Roman" w:cstheme="minorHAnsi"/>
          <w:sz w:val="24"/>
          <w:szCs w:val="24"/>
          <w:lang w:eastAsia="en-GB"/>
        </w:rPr>
        <w:t>For the production process of concrete and steel both have a harmful effect on the environment by releasing excess amounts of carbon dioxide into their surrounding environments.</w:t>
      </w:r>
      <w:r w:rsidR="00087F9F">
        <w:rPr>
          <w:rFonts w:eastAsia="Times New Roman" w:cstheme="minorHAnsi"/>
          <w:sz w:val="24"/>
          <w:szCs w:val="24"/>
          <w:lang w:eastAsia="en-GB"/>
        </w:rPr>
        <w:t xml:space="preserve"> </w:t>
      </w:r>
      <w:r w:rsidR="006155E9">
        <w:rPr>
          <w:rFonts w:eastAsia="Times New Roman" w:cstheme="minorHAnsi"/>
          <w:sz w:val="24"/>
          <w:szCs w:val="24"/>
          <w:lang w:eastAsia="en-GB"/>
        </w:rPr>
        <w:t>Concrete is the more harmful out of the two processes as steel can be recycled and reused rather than wasting it after use, compared to concrete where it only has one use and once moved or disturbed then it no longer has its strength or reliability.</w:t>
      </w:r>
    </w:p>
    <w:p w14:paraId="49794CBC" w14:textId="79D6286F" w:rsidR="006155E9" w:rsidRPr="00FC6A89" w:rsidRDefault="006155E9" w:rsidP="008847C3">
      <w:pPr>
        <w:rPr>
          <w:rFonts w:eastAsia="Times New Roman" w:cstheme="minorHAnsi"/>
          <w:sz w:val="24"/>
          <w:szCs w:val="24"/>
          <w:lang w:eastAsia="en-GB"/>
        </w:rPr>
      </w:pPr>
      <w:r>
        <w:rPr>
          <w:rFonts w:eastAsia="Times New Roman" w:cstheme="minorHAnsi"/>
          <w:sz w:val="24"/>
          <w:szCs w:val="24"/>
          <w:lang w:eastAsia="en-GB"/>
        </w:rPr>
        <w:t>In terms of each frame’s assembly, concrete is an easier source of material and is used more domestically as it is easy to construct and shape as it is a liquid with high viscosity which then solidifies and forms the shape of its surroundings. Compared to steel which is a strong metal that forms a building’s structure by combining multiple beams together either through bolts or welding.</w:t>
      </w:r>
      <w:r w:rsidR="00E918D6">
        <w:rPr>
          <w:rFonts w:eastAsia="Times New Roman" w:cstheme="minorHAnsi"/>
          <w:sz w:val="24"/>
          <w:szCs w:val="24"/>
          <w:lang w:eastAsia="en-GB"/>
        </w:rPr>
        <w:t xml:space="preserve"> However once concrete has set it is hard for it to adapt into a different use as it is only good for one use after it is set, steel on the other hand, can adapt </w:t>
      </w:r>
      <w:r w:rsidR="00E918D6">
        <w:rPr>
          <w:rFonts w:eastAsia="Times New Roman" w:cstheme="minorHAnsi"/>
          <w:sz w:val="24"/>
          <w:szCs w:val="24"/>
          <w:lang w:eastAsia="en-GB"/>
        </w:rPr>
        <w:lastRenderedPageBreak/>
        <w:t xml:space="preserve">to </w:t>
      </w:r>
      <w:r w:rsidR="0089793E">
        <w:rPr>
          <w:rFonts w:eastAsia="Times New Roman" w:cstheme="minorHAnsi"/>
          <w:sz w:val="24"/>
          <w:szCs w:val="24"/>
          <w:lang w:eastAsia="en-GB"/>
        </w:rPr>
        <w:t>its</w:t>
      </w:r>
      <w:r w:rsidR="00E918D6">
        <w:rPr>
          <w:rFonts w:eastAsia="Times New Roman" w:cstheme="minorHAnsi"/>
          <w:sz w:val="24"/>
          <w:szCs w:val="24"/>
          <w:lang w:eastAsia="en-GB"/>
        </w:rPr>
        <w:t xml:space="preserve"> surroundings if necessary, for example it would be easier to add an extension to a steel frame than a concrete frame as the steel frame could just use another beam whereas concrete would have to remove the existing frame and add another larger frame.</w:t>
      </w:r>
    </w:p>
    <w:p w14:paraId="22A6DE0C" w14:textId="1C040DCF" w:rsidR="003610DB" w:rsidRPr="003610DB" w:rsidRDefault="003610DB" w:rsidP="008847C3">
      <w:pPr>
        <w:rPr>
          <w:rFonts w:eastAsia="Times New Roman" w:cstheme="minorHAnsi"/>
          <w:b/>
          <w:bCs/>
          <w:i/>
          <w:iCs/>
          <w:sz w:val="24"/>
          <w:szCs w:val="24"/>
          <w:u w:val="single"/>
          <w:lang w:eastAsia="en-GB"/>
        </w:rPr>
      </w:pPr>
      <w:r>
        <w:rPr>
          <w:rFonts w:eastAsia="Times New Roman" w:cstheme="minorHAnsi"/>
          <w:b/>
          <w:bCs/>
          <w:i/>
          <w:iCs/>
          <w:sz w:val="24"/>
          <w:szCs w:val="24"/>
          <w:u w:val="single"/>
          <w:lang w:eastAsia="en-GB"/>
        </w:rPr>
        <w:t>Conclusion</w:t>
      </w:r>
    </w:p>
    <w:p w14:paraId="1493C51F" w14:textId="5F8C5CF0" w:rsidR="003610DB" w:rsidRDefault="00E918D6" w:rsidP="008847C3">
      <w:pPr>
        <w:rPr>
          <w:rFonts w:eastAsia="Times New Roman" w:cstheme="minorHAnsi"/>
          <w:sz w:val="24"/>
          <w:szCs w:val="24"/>
          <w:lang w:eastAsia="en-GB"/>
        </w:rPr>
      </w:pPr>
      <w:r>
        <w:rPr>
          <w:rFonts w:eastAsia="Times New Roman" w:cstheme="minorHAnsi"/>
          <w:sz w:val="24"/>
          <w:szCs w:val="24"/>
          <w:lang w:eastAsia="en-GB"/>
        </w:rPr>
        <w:t>To conclude throughout this report I have used a steel frame building and a concrete frame building and discussed the process of how each frame is made and how it impacts its environment,</w:t>
      </w:r>
      <w:r w:rsidR="00655769">
        <w:rPr>
          <w:rFonts w:eastAsia="Times New Roman" w:cstheme="minorHAnsi"/>
          <w:sz w:val="24"/>
          <w:szCs w:val="24"/>
          <w:lang w:eastAsia="en-GB"/>
        </w:rPr>
        <w:t xml:space="preserve"> how durable and adaptable the frames are and how easy or difficult it is to assemble each frame. Then I have compared and contrasted these two different frames and how each frame is positive in their own way and how similar/different these frames are.</w:t>
      </w:r>
      <w:r w:rsidR="0089793E">
        <w:rPr>
          <w:rFonts w:eastAsia="Times New Roman" w:cstheme="minorHAnsi"/>
          <w:sz w:val="24"/>
          <w:szCs w:val="24"/>
          <w:lang w:eastAsia="en-GB"/>
        </w:rPr>
        <w:t xml:space="preserve"> In the end both frames are very strong and durable frames however a steel frame is more adaptable than a concrete frame.</w:t>
      </w:r>
    </w:p>
    <w:p w14:paraId="5CE95B7B" w14:textId="2AFA4368" w:rsidR="0089793E" w:rsidRDefault="0089793E" w:rsidP="008847C3">
      <w:pPr>
        <w:rPr>
          <w:rFonts w:eastAsia="Times New Roman" w:cstheme="minorHAnsi"/>
          <w:sz w:val="24"/>
          <w:szCs w:val="24"/>
          <w:lang w:eastAsia="en-GB"/>
        </w:rPr>
      </w:pPr>
    </w:p>
    <w:p w14:paraId="3CFCA5AD" w14:textId="0E324C90" w:rsidR="0089793E" w:rsidRDefault="0089793E" w:rsidP="008847C3">
      <w:pPr>
        <w:rPr>
          <w:rFonts w:eastAsia="Times New Roman" w:cstheme="minorHAnsi"/>
          <w:sz w:val="24"/>
          <w:szCs w:val="24"/>
          <w:lang w:eastAsia="en-GB"/>
        </w:rPr>
      </w:pPr>
    </w:p>
    <w:p w14:paraId="3CCFAC9C" w14:textId="1343DE84" w:rsidR="0089793E" w:rsidRDefault="0089793E" w:rsidP="008847C3">
      <w:pPr>
        <w:rPr>
          <w:rFonts w:eastAsia="Times New Roman" w:cstheme="minorHAnsi"/>
          <w:sz w:val="24"/>
          <w:szCs w:val="24"/>
          <w:lang w:eastAsia="en-GB"/>
        </w:rPr>
      </w:pPr>
    </w:p>
    <w:p w14:paraId="3CDE520A" w14:textId="0D3F1648" w:rsidR="0089793E" w:rsidRDefault="0089793E" w:rsidP="008847C3">
      <w:pPr>
        <w:rPr>
          <w:rFonts w:eastAsia="Times New Roman" w:cstheme="minorHAnsi"/>
          <w:sz w:val="24"/>
          <w:szCs w:val="24"/>
          <w:lang w:eastAsia="en-GB"/>
        </w:rPr>
      </w:pPr>
    </w:p>
    <w:p w14:paraId="298742F2" w14:textId="159D6212" w:rsidR="0089793E" w:rsidRDefault="0089793E" w:rsidP="008847C3">
      <w:pPr>
        <w:rPr>
          <w:rFonts w:eastAsia="Times New Roman" w:cstheme="minorHAnsi"/>
          <w:sz w:val="24"/>
          <w:szCs w:val="24"/>
          <w:lang w:eastAsia="en-GB"/>
        </w:rPr>
      </w:pPr>
    </w:p>
    <w:p w14:paraId="768A8ED7" w14:textId="6099F0CF" w:rsidR="0089793E" w:rsidRDefault="0089793E" w:rsidP="008847C3">
      <w:pPr>
        <w:rPr>
          <w:rFonts w:eastAsia="Times New Roman" w:cstheme="minorHAnsi"/>
          <w:sz w:val="24"/>
          <w:szCs w:val="24"/>
          <w:lang w:eastAsia="en-GB"/>
        </w:rPr>
      </w:pPr>
    </w:p>
    <w:p w14:paraId="7FD485AF" w14:textId="511893D1" w:rsidR="0089793E" w:rsidRDefault="0089793E" w:rsidP="008847C3">
      <w:pPr>
        <w:rPr>
          <w:rFonts w:eastAsia="Times New Roman" w:cstheme="minorHAnsi"/>
          <w:sz w:val="24"/>
          <w:szCs w:val="24"/>
          <w:lang w:eastAsia="en-GB"/>
        </w:rPr>
      </w:pPr>
    </w:p>
    <w:p w14:paraId="4AFED9D4" w14:textId="13027A14" w:rsidR="0089793E" w:rsidRDefault="0089793E" w:rsidP="008847C3">
      <w:pPr>
        <w:rPr>
          <w:rFonts w:eastAsia="Times New Roman" w:cstheme="minorHAnsi"/>
          <w:sz w:val="24"/>
          <w:szCs w:val="24"/>
          <w:lang w:eastAsia="en-GB"/>
        </w:rPr>
      </w:pPr>
    </w:p>
    <w:p w14:paraId="09FC0089" w14:textId="167ACEEB" w:rsidR="0089793E" w:rsidRDefault="0089793E" w:rsidP="008847C3">
      <w:pPr>
        <w:rPr>
          <w:rFonts w:eastAsia="Times New Roman" w:cstheme="minorHAnsi"/>
          <w:sz w:val="24"/>
          <w:szCs w:val="24"/>
          <w:lang w:eastAsia="en-GB"/>
        </w:rPr>
      </w:pPr>
    </w:p>
    <w:p w14:paraId="47621616" w14:textId="616345E9" w:rsidR="0089793E" w:rsidRDefault="0089793E" w:rsidP="008847C3">
      <w:pPr>
        <w:rPr>
          <w:rFonts w:eastAsia="Times New Roman" w:cstheme="minorHAnsi"/>
          <w:sz w:val="24"/>
          <w:szCs w:val="24"/>
          <w:lang w:eastAsia="en-GB"/>
        </w:rPr>
      </w:pPr>
    </w:p>
    <w:p w14:paraId="387DD902" w14:textId="4EFAE1A4" w:rsidR="00186B22" w:rsidRDefault="00186B22" w:rsidP="008847C3">
      <w:pPr>
        <w:rPr>
          <w:rFonts w:eastAsia="Times New Roman" w:cstheme="minorHAnsi"/>
          <w:sz w:val="24"/>
          <w:szCs w:val="24"/>
          <w:lang w:eastAsia="en-GB"/>
        </w:rPr>
      </w:pPr>
    </w:p>
    <w:p w14:paraId="09AF2819" w14:textId="1FA2008E" w:rsidR="00186B22" w:rsidRDefault="00186B22" w:rsidP="008847C3">
      <w:pPr>
        <w:rPr>
          <w:rFonts w:eastAsia="Times New Roman" w:cstheme="minorHAnsi"/>
          <w:sz w:val="24"/>
          <w:szCs w:val="24"/>
          <w:lang w:eastAsia="en-GB"/>
        </w:rPr>
      </w:pPr>
    </w:p>
    <w:p w14:paraId="24FC0747" w14:textId="73AFF167" w:rsidR="00186B22" w:rsidRDefault="00186B22" w:rsidP="008847C3">
      <w:pPr>
        <w:rPr>
          <w:rFonts w:eastAsia="Times New Roman" w:cstheme="minorHAnsi"/>
          <w:sz w:val="24"/>
          <w:szCs w:val="24"/>
          <w:lang w:eastAsia="en-GB"/>
        </w:rPr>
      </w:pPr>
    </w:p>
    <w:p w14:paraId="3FCCE89D" w14:textId="3304B3F7" w:rsidR="00186B22" w:rsidRDefault="00186B22" w:rsidP="008847C3">
      <w:pPr>
        <w:rPr>
          <w:rFonts w:eastAsia="Times New Roman" w:cstheme="minorHAnsi"/>
          <w:sz w:val="24"/>
          <w:szCs w:val="24"/>
          <w:lang w:eastAsia="en-GB"/>
        </w:rPr>
      </w:pPr>
    </w:p>
    <w:p w14:paraId="5678D7E8" w14:textId="74FFBC90" w:rsidR="00186B22" w:rsidRDefault="00186B22" w:rsidP="008847C3">
      <w:pPr>
        <w:rPr>
          <w:rFonts w:eastAsia="Times New Roman" w:cstheme="minorHAnsi"/>
          <w:sz w:val="24"/>
          <w:szCs w:val="24"/>
          <w:lang w:eastAsia="en-GB"/>
        </w:rPr>
      </w:pPr>
    </w:p>
    <w:p w14:paraId="11F1E5FD" w14:textId="0810D030" w:rsidR="00186B22" w:rsidRDefault="00186B22" w:rsidP="008847C3">
      <w:pPr>
        <w:rPr>
          <w:rFonts w:eastAsia="Times New Roman" w:cstheme="minorHAnsi"/>
          <w:sz w:val="24"/>
          <w:szCs w:val="24"/>
          <w:lang w:eastAsia="en-GB"/>
        </w:rPr>
      </w:pPr>
    </w:p>
    <w:p w14:paraId="080F7A89" w14:textId="54DC9CFB" w:rsidR="00186B22" w:rsidRDefault="00186B22" w:rsidP="008847C3">
      <w:pPr>
        <w:rPr>
          <w:rFonts w:eastAsia="Times New Roman" w:cstheme="minorHAnsi"/>
          <w:sz w:val="24"/>
          <w:szCs w:val="24"/>
          <w:lang w:eastAsia="en-GB"/>
        </w:rPr>
      </w:pPr>
    </w:p>
    <w:p w14:paraId="2E7F2067" w14:textId="5E0AD360" w:rsidR="00186B22" w:rsidRDefault="00186B22" w:rsidP="008847C3">
      <w:pPr>
        <w:rPr>
          <w:rFonts w:eastAsia="Times New Roman" w:cstheme="minorHAnsi"/>
          <w:sz w:val="24"/>
          <w:szCs w:val="24"/>
          <w:lang w:eastAsia="en-GB"/>
        </w:rPr>
      </w:pPr>
    </w:p>
    <w:p w14:paraId="605C0069" w14:textId="77777777" w:rsidR="00186B22" w:rsidRDefault="00186B22" w:rsidP="008847C3">
      <w:pPr>
        <w:rPr>
          <w:rFonts w:eastAsia="Times New Roman" w:cstheme="minorHAnsi"/>
          <w:sz w:val="24"/>
          <w:szCs w:val="24"/>
          <w:lang w:eastAsia="en-GB"/>
        </w:rPr>
      </w:pPr>
    </w:p>
    <w:p w14:paraId="3456A4BC" w14:textId="47ABBF77" w:rsidR="0089793E" w:rsidRPr="00E918D6" w:rsidRDefault="0089793E" w:rsidP="008847C3">
      <w:pPr>
        <w:rPr>
          <w:rFonts w:eastAsia="Times New Roman" w:cstheme="minorHAnsi"/>
          <w:sz w:val="24"/>
          <w:szCs w:val="24"/>
          <w:lang w:eastAsia="en-GB"/>
        </w:rPr>
      </w:pPr>
    </w:p>
    <w:p w14:paraId="5C1B941B" w14:textId="70502E85" w:rsidR="0009560E" w:rsidRPr="00356B97" w:rsidRDefault="0009560E" w:rsidP="0089793E">
      <w:pPr>
        <w:tabs>
          <w:tab w:val="left" w:pos="3214"/>
        </w:tabs>
        <w:jc w:val="center"/>
        <w:rPr>
          <w:b/>
          <w:bCs/>
          <w:i/>
          <w:iCs/>
          <w:sz w:val="28"/>
          <w:szCs w:val="28"/>
          <w:u w:val="single"/>
        </w:rPr>
      </w:pPr>
      <w:r w:rsidRPr="0009560E">
        <w:rPr>
          <w:rFonts w:ascii="Times New Roman" w:eastAsia="Times New Roman" w:hAnsi="Times New Roman" w:cs="Times New Roman"/>
          <w:sz w:val="24"/>
          <w:szCs w:val="24"/>
          <w:lang w:eastAsia="en-GB"/>
        </w:rPr>
        <w:lastRenderedPageBreak/>
        <w:fldChar w:fldCharType="begin"/>
      </w:r>
      <w:r w:rsidRPr="0009560E">
        <w:rPr>
          <w:rFonts w:ascii="Times New Roman" w:eastAsia="Times New Roman" w:hAnsi="Times New Roman" w:cs="Times New Roman"/>
          <w:sz w:val="24"/>
          <w:szCs w:val="24"/>
          <w:lang w:eastAsia="en-GB"/>
        </w:rPr>
        <w:instrText xml:space="preserve"> INCLUDEPICTURE "/var/folders/xj/tdjzcmn14jl5nmjr2fxmqmf80000gn/T/com.microsoft.Word/WebArchiveCopyPasteTempFiles/ch0014.jpg" \* MERGEFORMATINET </w:instrText>
      </w:r>
      <w:r w:rsidRPr="0009560E">
        <w:rPr>
          <w:rFonts w:ascii="Times New Roman" w:eastAsia="Times New Roman" w:hAnsi="Times New Roman" w:cs="Times New Roman"/>
          <w:sz w:val="24"/>
          <w:szCs w:val="24"/>
          <w:lang w:eastAsia="en-GB"/>
        </w:rPr>
        <w:fldChar w:fldCharType="end"/>
      </w:r>
      <w:r w:rsidR="00356B97" w:rsidRPr="00356B97">
        <w:rPr>
          <w:b/>
          <w:bCs/>
          <w:i/>
          <w:iCs/>
          <w:sz w:val="28"/>
          <w:szCs w:val="28"/>
          <w:u w:val="single"/>
        </w:rPr>
        <w:t>References</w:t>
      </w:r>
    </w:p>
    <w:p w14:paraId="09B12576" w14:textId="46986767" w:rsidR="00655769" w:rsidRDefault="00655769" w:rsidP="00F44155">
      <w:pPr>
        <w:tabs>
          <w:tab w:val="left" w:pos="3214"/>
        </w:tabs>
        <w:rPr>
          <w:sz w:val="24"/>
          <w:szCs w:val="24"/>
        </w:rPr>
      </w:pPr>
      <w:r w:rsidRPr="00EF662F">
        <w:rPr>
          <w:sz w:val="24"/>
          <w:szCs w:val="24"/>
        </w:rPr>
        <w:t>https://theskydeck.com</w:t>
      </w:r>
    </w:p>
    <w:p w14:paraId="5FC3A891" w14:textId="0F3BEBAD" w:rsidR="00655769" w:rsidRDefault="00655769" w:rsidP="00F44155">
      <w:pPr>
        <w:tabs>
          <w:tab w:val="left" w:pos="3214"/>
        </w:tabs>
        <w:rPr>
          <w:sz w:val="24"/>
          <w:szCs w:val="24"/>
        </w:rPr>
      </w:pPr>
      <w:r w:rsidRPr="00EF662F">
        <w:rPr>
          <w:sz w:val="24"/>
          <w:szCs w:val="24"/>
        </w:rPr>
        <w:t>https://imagebuildingsystems.com/steel-101-the-durability-of-steel/</w:t>
      </w:r>
    </w:p>
    <w:p w14:paraId="08CCFAC2" w14:textId="4EF11BDF" w:rsidR="00655769" w:rsidRDefault="00655769" w:rsidP="00F44155">
      <w:pPr>
        <w:tabs>
          <w:tab w:val="left" w:pos="3214"/>
        </w:tabs>
        <w:rPr>
          <w:sz w:val="24"/>
          <w:szCs w:val="24"/>
        </w:rPr>
      </w:pPr>
      <w:r w:rsidRPr="00C40E9D">
        <w:rPr>
          <w:sz w:val="24"/>
          <w:szCs w:val="24"/>
        </w:rPr>
        <w:t>https://www10.aeccafe.com/blogs/arch-showcase/2012/05/30/villa-saitan-in-kyoto-japan-by-eastern-design-office/</w:t>
      </w:r>
      <w:r>
        <w:rPr>
          <w:sz w:val="24"/>
          <w:szCs w:val="24"/>
        </w:rPr>
        <w:t xml:space="preserve"> </w:t>
      </w:r>
    </w:p>
    <w:p w14:paraId="12C711C1" w14:textId="73E82941" w:rsidR="00655769" w:rsidRDefault="00655769" w:rsidP="00F44155">
      <w:pPr>
        <w:tabs>
          <w:tab w:val="left" w:pos="3214"/>
        </w:tabs>
        <w:rPr>
          <w:sz w:val="24"/>
          <w:szCs w:val="24"/>
        </w:rPr>
      </w:pPr>
      <w:r w:rsidRPr="00C40E9D">
        <w:rPr>
          <w:sz w:val="24"/>
          <w:szCs w:val="24"/>
        </w:rPr>
        <w:t>https://www.archdaily.com/48121/villa-saitan-eastern-design-offic</w:t>
      </w:r>
      <w:r>
        <w:rPr>
          <w:sz w:val="24"/>
          <w:szCs w:val="24"/>
        </w:rPr>
        <w:t xml:space="preserve">e </w:t>
      </w:r>
    </w:p>
    <w:p w14:paraId="6BB4376C" w14:textId="4D808656" w:rsidR="00655769" w:rsidRDefault="00655769" w:rsidP="00F44155">
      <w:pPr>
        <w:tabs>
          <w:tab w:val="left" w:pos="3214"/>
        </w:tabs>
        <w:rPr>
          <w:sz w:val="24"/>
          <w:szCs w:val="24"/>
        </w:rPr>
      </w:pPr>
      <w:r w:rsidRPr="002C5B5B">
        <w:rPr>
          <w:sz w:val="24"/>
          <w:szCs w:val="24"/>
        </w:rPr>
        <w:t>https://www.constructionspecifier.com/building-durable-structures-considerations-for-concrete-waterproofing-and-longevity/</w:t>
      </w:r>
      <w:r>
        <w:rPr>
          <w:sz w:val="24"/>
          <w:szCs w:val="24"/>
        </w:rPr>
        <w:t xml:space="preserve"> </w:t>
      </w:r>
    </w:p>
    <w:p w14:paraId="56AE6469" w14:textId="253140C6" w:rsidR="00655769" w:rsidRDefault="00655769" w:rsidP="00F44155">
      <w:pPr>
        <w:tabs>
          <w:tab w:val="left" w:pos="3214"/>
        </w:tabs>
        <w:rPr>
          <w:sz w:val="24"/>
          <w:szCs w:val="24"/>
        </w:rPr>
      </w:pPr>
      <w:r w:rsidRPr="00C40E9D">
        <w:rPr>
          <w:sz w:val="24"/>
          <w:szCs w:val="24"/>
        </w:rPr>
        <w:t>https://www.designboom.com/architecture/eastern-design-office-villa-saitan-kyoto-japan-08-28-2015/</w:t>
      </w:r>
      <w:r>
        <w:rPr>
          <w:sz w:val="24"/>
          <w:szCs w:val="24"/>
        </w:rPr>
        <w:t xml:space="preserve"> </w:t>
      </w:r>
    </w:p>
    <w:p w14:paraId="6D8EBF8C" w14:textId="6916F0B3" w:rsidR="00655769" w:rsidRDefault="00655769" w:rsidP="00F44155">
      <w:pPr>
        <w:tabs>
          <w:tab w:val="left" w:pos="3214"/>
        </w:tabs>
        <w:rPr>
          <w:sz w:val="24"/>
          <w:szCs w:val="24"/>
        </w:rPr>
      </w:pPr>
      <w:r w:rsidRPr="00697084">
        <w:rPr>
          <w:sz w:val="24"/>
          <w:szCs w:val="24"/>
        </w:rPr>
        <w:t>https://www.fprimec.com/deterioration-of-concrete-structures/</w:t>
      </w:r>
      <w:r>
        <w:rPr>
          <w:sz w:val="24"/>
          <w:szCs w:val="24"/>
        </w:rPr>
        <w:t xml:space="preserve"> </w:t>
      </w:r>
    </w:p>
    <w:p w14:paraId="2FF93899" w14:textId="5E414998" w:rsidR="000F4A20" w:rsidRDefault="000F4A20" w:rsidP="00F44155">
      <w:pPr>
        <w:tabs>
          <w:tab w:val="left" w:pos="3214"/>
        </w:tabs>
        <w:rPr>
          <w:sz w:val="24"/>
          <w:szCs w:val="24"/>
        </w:rPr>
      </w:pPr>
      <w:r w:rsidRPr="00EB0CEC">
        <w:rPr>
          <w:sz w:val="24"/>
          <w:szCs w:val="24"/>
        </w:rPr>
        <w:t>http://www.greenspec.co.uk/building-design/environmental-impacts-of-concrete/</w:t>
      </w:r>
      <w:r>
        <w:rPr>
          <w:sz w:val="24"/>
          <w:szCs w:val="24"/>
        </w:rPr>
        <w:t xml:space="preserve"> </w:t>
      </w:r>
    </w:p>
    <w:p w14:paraId="06FD0281" w14:textId="77777777" w:rsidR="000F4A20" w:rsidRPr="00C40E9D" w:rsidRDefault="000F4A20" w:rsidP="00F44155">
      <w:pPr>
        <w:tabs>
          <w:tab w:val="left" w:pos="3214"/>
        </w:tabs>
        <w:rPr>
          <w:sz w:val="24"/>
          <w:szCs w:val="24"/>
        </w:rPr>
      </w:pPr>
      <w:r w:rsidRPr="00FC4054">
        <w:rPr>
          <w:sz w:val="24"/>
          <w:szCs w:val="24"/>
        </w:rPr>
        <w:t>http://www.greenspec.co.uk/building-design/steel-products-and-environmental-impact/</w:t>
      </w:r>
      <w:r>
        <w:rPr>
          <w:sz w:val="24"/>
          <w:szCs w:val="24"/>
        </w:rPr>
        <w:t xml:space="preserve"> </w:t>
      </w:r>
    </w:p>
    <w:p w14:paraId="6461B918" w14:textId="77777777" w:rsidR="000F4A20" w:rsidRDefault="000F4A20" w:rsidP="00F44155">
      <w:pPr>
        <w:tabs>
          <w:tab w:val="left" w:pos="3214"/>
        </w:tabs>
        <w:rPr>
          <w:sz w:val="24"/>
          <w:szCs w:val="24"/>
        </w:rPr>
      </w:pPr>
      <w:r w:rsidRPr="0025182F">
        <w:rPr>
          <w:sz w:val="24"/>
          <w:szCs w:val="24"/>
        </w:rPr>
        <w:t>https://www.steelconstruction.info/Steel_manufacture</w:t>
      </w:r>
    </w:p>
    <w:p w14:paraId="1406ABE8" w14:textId="77777777" w:rsidR="000F4A20" w:rsidRDefault="000F4A20" w:rsidP="00F44155">
      <w:pPr>
        <w:tabs>
          <w:tab w:val="left" w:pos="3214"/>
        </w:tabs>
        <w:rPr>
          <w:sz w:val="24"/>
          <w:szCs w:val="24"/>
        </w:rPr>
      </w:pPr>
      <w:r w:rsidRPr="00EF662F">
        <w:rPr>
          <w:sz w:val="24"/>
          <w:szCs w:val="24"/>
        </w:rPr>
        <w:t>https://www.willistower.com</w:t>
      </w:r>
      <w:r>
        <w:rPr>
          <w:sz w:val="24"/>
          <w:szCs w:val="24"/>
        </w:rPr>
        <w:t xml:space="preserve"> </w:t>
      </w:r>
    </w:p>
    <w:p w14:paraId="5EFDA31E" w14:textId="77777777" w:rsidR="000F4A20" w:rsidRDefault="000F4A20" w:rsidP="00F44155">
      <w:pPr>
        <w:tabs>
          <w:tab w:val="left" w:pos="3214"/>
        </w:tabs>
        <w:rPr>
          <w:sz w:val="24"/>
          <w:szCs w:val="24"/>
        </w:rPr>
      </w:pPr>
      <w:r w:rsidRPr="00EF662F">
        <w:rPr>
          <w:sz w:val="24"/>
          <w:szCs w:val="24"/>
        </w:rPr>
        <w:t>https://www.willistower.com/history-and-facts</w:t>
      </w:r>
    </w:p>
    <w:p w14:paraId="38B1E2C1" w14:textId="7F653EB2" w:rsidR="004C17E9" w:rsidRPr="004C17E9" w:rsidRDefault="00141C38" w:rsidP="004C17E9">
      <w:pPr>
        <w:spacing w:after="0" w:line="240" w:lineRule="auto"/>
        <w:rPr>
          <w:rFonts w:ascii="Times New Roman" w:eastAsia="Times New Roman" w:hAnsi="Times New Roman" w:cs="Times New Roman"/>
          <w:sz w:val="24"/>
          <w:szCs w:val="24"/>
          <w:lang w:eastAsia="en-GB"/>
        </w:rPr>
      </w:pPr>
      <w:r w:rsidRPr="004C17E9">
        <w:rPr>
          <w:rFonts w:ascii="Times New Roman" w:eastAsia="Times New Roman" w:hAnsi="Times New Roman" w:cs="Times New Roman"/>
          <w:sz w:val="24"/>
          <w:szCs w:val="24"/>
          <w:lang w:eastAsia="en-GB"/>
        </w:rPr>
        <w:fldChar w:fldCharType="begin"/>
      </w:r>
      <w:r w:rsidRPr="004C17E9">
        <w:rPr>
          <w:rFonts w:ascii="Times New Roman" w:eastAsia="Times New Roman" w:hAnsi="Times New Roman" w:cs="Times New Roman"/>
          <w:sz w:val="24"/>
          <w:szCs w:val="24"/>
          <w:lang w:eastAsia="en-GB"/>
        </w:rPr>
        <w:instrText xml:space="preserve"> INCLUDEPICTURE "/var/folders/xj/tdjzcmn14jl5nmjr2fxmqmf80000gn/T/com.microsoft.Word/WebArchiveCopyPasteTempFiles/ch0014.jpg" \* MERGEFORMATINET </w:instrText>
      </w:r>
      <w:r w:rsidRPr="004C17E9">
        <w:rPr>
          <w:rFonts w:ascii="Times New Roman" w:eastAsia="Times New Roman" w:hAnsi="Times New Roman" w:cs="Times New Roman"/>
          <w:sz w:val="24"/>
          <w:szCs w:val="24"/>
          <w:lang w:eastAsia="en-GB"/>
        </w:rPr>
        <w:fldChar w:fldCharType="separate"/>
      </w:r>
      <w:r w:rsidRPr="004C17E9">
        <w:rPr>
          <w:rFonts w:ascii="Times New Roman" w:eastAsia="Times New Roman" w:hAnsi="Times New Roman" w:cs="Times New Roman"/>
          <w:sz w:val="24"/>
          <w:szCs w:val="24"/>
          <w:lang w:eastAsia="en-GB"/>
        </w:rPr>
        <w:fldChar w:fldCharType="end"/>
      </w:r>
    </w:p>
    <w:p w14:paraId="4367ACCF" w14:textId="653729A7" w:rsidR="000F4A20" w:rsidRDefault="000F4A20" w:rsidP="00F44155">
      <w:pPr>
        <w:tabs>
          <w:tab w:val="left" w:pos="3214"/>
        </w:tabs>
        <w:rPr>
          <w:sz w:val="24"/>
          <w:szCs w:val="24"/>
        </w:rPr>
      </w:pPr>
    </w:p>
    <w:p w14:paraId="3B46AD4B" w14:textId="0EBFB283" w:rsidR="004C17E9" w:rsidRPr="004C17E9" w:rsidRDefault="004C17E9" w:rsidP="004C17E9">
      <w:pPr>
        <w:spacing w:after="0" w:line="240" w:lineRule="auto"/>
        <w:rPr>
          <w:rFonts w:ascii="Times New Roman" w:eastAsia="Times New Roman" w:hAnsi="Times New Roman" w:cs="Times New Roman"/>
          <w:sz w:val="24"/>
          <w:szCs w:val="24"/>
          <w:lang w:eastAsia="en-GB"/>
        </w:rPr>
      </w:pPr>
      <w:r w:rsidRPr="004C17E9">
        <w:rPr>
          <w:rFonts w:ascii="Times New Roman" w:eastAsia="Times New Roman" w:hAnsi="Times New Roman" w:cs="Times New Roman"/>
          <w:sz w:val="24"/>
          <w:szCs w:val="24"/>
          <w:lang w:eastAsia="en-GB"/>
        </w:rPr>
        <w:fldChar w:fldCharType="begin"/>
      </w:r>
      <w:r w:rsidRPr="004C17E9">
        <w:rPr>
          <w:rFonts w:ascii="Times New Roman" w:eastAsia="Times New Roman" w:hAnsi="Times New Roman" w:cs="Times New Roman"/>
          <w:sz w:val="24"/>
          <w:szCs w:val="24"/>
          <w:lang w:eastAsia="en-GB"/>
        </w:rPr>
        <w:instrText xml:space="preserve"> INCLUDEPICTURE "/var/folders/xj/tdjzcmn14jl5nmjr2fxmqmf80000gn/T/com.microsoft.Word/WebArchiveCopyPasteTempFiles/39EI6311_2.jpg" \* MERGEFORMATINET </w:instrText>
      </w:r>
      <w:r w:rsidRPr="004C17E9">
        <w:rPr>
          <w:rFonts w:ascii="Times New Roman" w:eastAsia="Times New Roman" w:hAnsi="Times New Roman" w:cs="Times New Roman"/>
          <w:sz w:val="24"/>
          <w:szCs w:val="24"/>
          <w:lang w:eastAsia="en-GB"/>
        </w:rPr>
        <w:fldChar w:fldCharType="separate"/>
      </w:r>
      <w:r w:rsidRPr="004C17E9">
        <w:rPr>
          <w:rFonts w:ascii="Times New Roman" w:eastAsia="Times New Roman" w:hAnsi="Times New Roman" w:cs="Times New Roman"/>
          <w:sz w:val="24"/>
          <w:szCs w:val="24"/>
          <w:lang w:eastAsia="en-GB"/>
        </w:rPr>
        <w:fldChar w:fldCharType="end"/>
      </w:r>
    </w:p>
    <w:p w14:paraId="1045CD9A" w14:textId="77777777" w:rsidR="004C17E9" w:rsidRDefault="004C17E9" w:rsidP="00F44155">
      <w:pPr>
        <w:tabs>
          <w:tab w:val="left" w:pos="3214"/>
        </w:tabs>
        <w:rPr>
          <w:sz w:val="24"/>
          <w:szCs w:val="24"/>
        </w:rPr>
      </w:pPr>
    </w:p>
    <w:sectPr w:rsidR="004C17E9" w:rsidSect="00F44155">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AAE1C6" w14:textId="77777777" w:rsidR="003B4EA3" w:rsidRDefault="003B4EA3" w:rsidP="00F44155">
      <w:pPr>
        <w:spacing w:after="0" w:line="240" w:lineRule="auto"/>
      </w:pPr>
      <w:r>
        <w:separator/>
      </w:r>
    </w:p>
  </w:endnote>
  <w:endnote w:type="continuationSeparator" w:id="0">
    <w:p w14:paraId="50F76E9B" w14:textId="77777777" w:rsidR="003B4EA3" w:rsidRDefault="003B4EA3" w:rsidP="00F44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9034204"/>
      <w:docPartObj>
        <w:docPartGallery w:val="Page Numbers (Bottom of Page)"/>
        <w:docPartUnique/>
      </w:docPartObj>
    </w:sdtPr>
    <w:sdtEndPr/>
    <w:sdtContent>
      <w:sdt>
        <w:sdtPr>
          <w:id w:val="-1769616900"/>
          <w:docPartObj>
            <w:docPartGallery w:val="Page Numbers (Top of Page)"/>
            <w:docPartUnique/>
          </w:docPartObj>
        </w:sdtPr>
        <w:sdtEndPr/>
        <w:sdtContent>
          <w:p w14:paraId="037B516D" w14:textId="7721C4A3" w:rsidR="003B4EA3" w:rsidRDefault="003B4EA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5BB09AB" w14:textId="77777777" w:rsidR="003B4EA3" w:rsidRDefault="003B4E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1D744C" w14:textId="77777777" w:rsidR="003B4EA3" w:rsidRDefault="003B4EA3" w:rsidP="00F44155">
      <w:pPr>
        <w:spacing w:after="0" w:line="240" w:lineRule="auto"/>
      </w:pPr>
      <w:r>
        <w:separator/>
      </w:r>
    </w:p>
  </w:footnote>
  <w:footnote w:type="continuationSeparator" w:id="0">
    <w:p w14:paraId="2B8EECEC" w14:textId="77777777" w:rsidR="003B4EA3" w:rsidRDefault="003B4EA3" w:rsidP="00F441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aps/>
        <w:color w:val="44546A" w:themeColor="text2"/>
        <w:sz w:val="20"/>
        <w:szCs w:val="20"/>
      </w:rPr>
      <w:alias w:val="Author"/>
      <w:tag w:val=""/>
      <w:id w:val="-1701008461"/>
      <w:placeholder>
        <w:docPart w:val="BE3D8D89BB4B4BD8A2C8D34635CB8FF6"/>
      </w:placeholder>
      <w:dataBinding w:prefixMappings="xmlns:ns0='http://purl.org/dc/elements/1.1/' xmlns:ns1='http://schemas.openxmlformats.org/package/2006/metadata/core-properties' " w:xpath="/ns1:coreProperties[1]/ns0:creator[1]" w:storeItemID="{6C3C8BC8-F283-45AE-878A-BAB7291924A1}"/>
      <w:text/>
    </w:sdtPr>
    <w:sdtEndPr/>
    <w:sdtContent>
      <w:p w14:paraId="25A8A036" w14:textId="4129B28D" w:rsidR="003B4EA3" w:rsidRDefault="003B4EA3">
        <w:pPr>
          <w:pStyle w:val="Header"/>
          <w:jc w:val="right"/>
          <w:rPr>
            <w:caps/>
            <w:color w:val="44546A" w:themeColor="text2"/>
            <w:sz w:val="20"/>
            <w:szCs w:val="20"/>
          </w:rPr>
        </w:pPr>
        <w:r>
          <w:rPr>
            <w:caps/>
            <w:color w:val="44546A" w:themeColor="text2"/>
            <w:sz w:val="20"/>
            <w:szCs w:val="20"/>
          </w:rPr>
          <w:t>Owen Kennerley</w:t>
        </w:r>
      </w:p>
    </w:sdtContent>
  </w:sdt>
  <w:sdt>
    <w:sdtPr>
      <w:rPr>
        <w:caps/>
        <w:color w:val="44546A" w:themeColor="text2"/>
        <w:sz w:val="20"/>
        <w:szCs w:val="20"/>
      </w:rPr>
      <w:alias w:val="Date"/>
      <w:tag w:val="Date"/>
      <w:id w:val="-304078227"/>
      <w:placeholder>
        <w:docPart w:val="27DC665B9FA94D12BC88F437ECE167B4"/>
      </w:placeholder>
      <w:dataBinding w:prefixMappings="xmlns:ns0='http://schemas.microsoft.com/office/2006/coverPageProps' " w:xpath="/ns0:CoverPageProperties[1]/ns0:PublishDate[1]" w:storeItemID="{55AF091B-3C7A-41E3-B477-F2FDAA23CFDA}"/>
      <w:date w:fullDate="2019-12-05T00:00:00Z">
        <w:dateFormat w:val="M/d/yy"/>
        <w:lid w:val="en-US"/>
        <w:storeMappedDataAs w:val="dateTime"/>
        <w:calendar w:val="gregorian"/>
      </w:date>
    </w:sdtPr>
    <w:sdtEndPr/>
    <w:sdtContent>
      <w:p w14:paraId="511704F1" w14:textId="171BDEFD" w:rsidR="003B4EA3" w:rsidRDefault="00AE66D8">
        <w:pPr>
          <w:pStyle w:val="Header"/>
          <w:jc w:val="right"/>
          <w:rPr>
            <w:caps/>
            <w:color w:val="44546A" w:themeColor="text2"/>
            <w:sz w:val="20"/>
            <w:szCs w:val="20"/>
          </w:rPr>
        </w:pPr>
        <w:r>
          <w:rPr>
            <w:caps/>
            <w:color w:val="44546A" w:themeColor="text2"/>
            <w:sz w:val="20"/>
            <w:szCs w:val="20"/>
            <w:lang w:val="en-US"/>
          </w:rPr>
          <w:t>12/5/19</w:t>
        </w:r>
      </w:p>
    </w:sdtContent>
  </w:sdt>
  <w:p w14:paraId="7B257CC5" w14:textId="17D731B3" w:rsidR="003B4EA3" w:rsidRDefault="00750146">
    <w:pPr>
      <w:pStyle w:val="Header"/>
      <w:jc w:val="center"/>
      <w:rPr>
        <w:color w:val="44546A" w:themeColor="text2"/>
        <w:sz w:val="20"/>
        <w:szCs w:val="20"/>
      </w:rPr>
    </w:pPr>
    <w:sdt>
      <w:sdtPr>
        <w:rPr>
          <w:caps/>
          <w:color w:val="44546A" w:themeColor="text2"/>
          <w:sz w:val="20"/>
          <w:szCs w:val="20"/>
        </w:rPr>
        <w:alias w:val="Title"/>
        <w:tag w:val=""/>
        <w:id w:val="-484788024"/>
        <w:placeholder>
          <w:docPart w:val="92A70B05F1194DD1AF6AB1971ED4C102"/>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3B4EA3">
          <w:rPr>
            <w:caps/>
            <w:color w:val="44546A" w:themeColor="text2"/>
            <w:sz w:val="20"/>
            <w:szCs w:val="20"/>
          </w:rPr>
          <w:t>Material Science</w:t>
        </w:r>
      </w:sdtContent>
    </w:sdt>
  </w:p>
  <w:p w14:paraId="5FE1F5E6" w14:textId="6B6F2347" w:rsidR="003B4EA3" w:rsidRDefault="003B4E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692A79"/>
    <w:multiLevelType w:val="hybridMultilevel"/>
    <w:tmpl w:val="3A02D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B21"/>
    <w:rsid w:val="00013A2E"/>
    <w:rsid w:val="00042DF7"/>
    <w:rsid w:val="0004583D"/>
    <w:rsid w:val="000521A5"/>
    <w:rsid w:val="00085517"/>
    <w:rsid w:val="00087F9F"/>
    <w:rsid w:val="0009560E"/>
    <w:rsid w:val="000D714D"/>
    <w:rsid w:val="000F4A20"/>
    <w:rsid w:val="00122B21"/>
    <w:rsid w:val="001405A0"/>
    <w:rsid w:val="00141C38"/>
    <w:rsid w:val="00150DD0"/>
    <w:rsid w:val="001560AF"/>
    <w:rsid w:val="00186B22"/>
    <w:rsid w:val="001C5215"/>
    <w:rsid w:val="001F74E3"/>
    <w:rsid w:val="00231755"/>
    <w:rsid w:val="00237C17"/>
    <w:rsid w:val="0025182F"/>
    <w:rsid w:val="002A609D"/>
    <w:rsid w:val="002C5B5B"/>
    <w:rsid w:val="002F506F"/>
    <w:rsid w:val="00313233"/>
    <w:rsid w:val="00356B97"/>
    <w:rsid w:val="003610DB"/>
    <w:rsid w:val="003921A2"/>
    <w:rsid w:val="003B4EA3"/>
    <w:rsid w:val="004473AE"/>
    <w:rsid w:val="0047483E"/>
    <w:rsid w:val="00477B71"/>
    <w:rsid w:val="00483F1A"/>
    <w:rsid w:val="004A68EA"/>
    <w:rsid w:val="004C17E9"/>
    <w:rsid w:val="00550DF4"/>
    <w:rsid w:val="006155E9"/>
    <w:rsid w:val="006419D5"/>
    <w:rsid w:val="00645C9E"/>
    <w:rsid w:val="00655769"/>
    <w:rsid w:val="00697084"/>
    <w:rsid w:val="00750146"/>
    <w:rsid w:val="00777DE0"/>
    <w:rsid w:val="0081298E"/>
    <w:rsid w:val="008242A4"/>
    <w:rsid w:val="008847C3"/>
    <w:rsid w:val="0089793E"/>
    <w:rsid w:val="008B136A"/>
    <w:rsid w:val="008D0C48"/>
    <w:rsid w:val="009610D5"/>
    <w:rsid w:val="009B0C73"/>
    <w:rsid w:val="00AE66D8"/>
    <w:rsid w:val="00B47135"/>
    <w:rsid w:val="00B72E3A"/>
    <w:rsid w:val="00C40E9D"/>
    <w:rsid w:val="00C735CA"/>
    <w:rsid w:val="00CC63C5"/>
    <w:rsid w:val="00D3319B"/>
    <w:rsid w:val="00E00D8E"/>
    <w:rsid w:val="00E347F2"/>
    <w:rsid w:val="00E35878"/>
    <w:rsid w:val="00E74AE6"/>
    <w:rsid w:val="00E83C76"/>
    <w:rsid w:val="00E918D6"/>
    <w:rsid w:val="00EB0CEC"/>
    <w:rsid w:val="00EB2796"/>
    <w:rsid w:val="00EF662F"/>
    <w:rsid w:val="00EF71C2"/>
    <w:rsid w:val="00EF7B28"/>
    <w:rsid w:val="00F44155"/>
    <w:rsid w:val="00F730A2"/>
    <w:rsid w:val="00FB11DB"/>
    <w:rsid w:val="00FC4054"/>
    <w:rsid w:val="00FC6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D66CB"/>
  <w15:chartTrackingRefBased/>
  <w15:docId w15:val="{BF64231D-559F-48C1-83FA-C99C5E6D1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41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4155"/>
    <w:rPr>
      <w:rFonts w:eastAsiaTheme="minorEastAsia"/>
      <w:lang w:val="en-US"/>
    </w:rPr>
  </w:style>
  <w:style w:type="paragraph" w:styleId="Header">
    <w:name w:val="header"/>
    <w:basedOn w:val="Normal"/>
    <w:link w:val="HeaderChar"/>
    <w:uiPriority w:val="99"/>
    <w:unhideWhenUsed/>
    <w:rsid w:val="00F44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155"/>
  </w:style>
  <w:style w:type="paragraph" w:styleId="Footer">
    <w:name w:val="footer"/>
    <w:basedOn w:val="Normal"/>
    <w:link w:val="FooterChar"/>
    <w:uiPriority w:val="99"/>
    <w:unhideWhenUsed/>
    <w:rsid w:val="00F44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155"/>
  </w:style>
  <w:style w:type="character" w:styleId="PlaceholderText">
    <w:name w:val="Placeholder Text"/>
    <w:basedOn w:val="DefaultParagraphFont"/>
    <w:uiPriority w:val="99"/>
    <w:semiHidden/>
    <w:rsid w:val="00F44155"/>
    <w:rPr>
      <w:color w:val="808080"/>
    </w:rPr>
  </w:style>
  <w:style w:type="paragraph" w:styleId="ListParagraph">
    <w:name w:val="List Paragraph"/>
    <w:basedOn w:val="Normal"/>
    <w:uiPriority w:val="34"/>
    <w:qFormat/>
    <w:rsid w:val="00697084"/>
    <w:pPr>
      <w:ind w:left="720"/>
      <w:contextualSpacing/>
    </w:pPr>
  </w:style>
  <w:style w:type="character" w:customStyle="1" w:styleId="apple-converted-space">
    <w:name w:val="apple-converted-space"/>
    <w:basedOn w:val="DefaultParagraphFont"/>
    <w:rsid w:val="008847C3"/>
  </w:style>
  <w:style w:type="character" w:styleId="Hyperlink">
    <w:name w:val="Hyperlink"/>
    <w:basedOn w:val="DefaultParagraphFont"/>
    <w:uiPriority w:val="99"/>
    <w:semiHidden/>
    <w:unhideWhenUsed/>
    <w:rsid w:val="008847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8656197">
      <w:bodyDiv w:val="1"/>
      <w:marLeft w:val="0"/>
      <w:marRight w:val="0"/>
      <w:marTop w:val="0"/>
      <w:marBottom w:val="0"/>
      <w:divBdr>
        <w:top w:val="none" w:sz="0" w:space="0" w:color="auto"/>
        <w:left w:val="none" w:sz="0" w:space="0" w:color="auto"/>
        <w:bottom w:val="none" w:sz="0" w:space="0" w:color="auto"/>
        <w:right w:val="none" w:sz="0" w:space="0" w:color="auto"/>
      </w:divBdr>
    </w:div>
    <w:div w:id="689379881">
      <w:bodyDiv w:val="1"/>
      <w:marLeft w:val="0"/>
      <w:marRight w:val="0"/>
      <w:marTop w:val="0"/>
      <w:marBottom w:val="0"/>
      <w:divBdr>
        <w:top w:val="none" w:sz="0" w:space="0" w:color="auto"/>
        <w:left w:val="none" w:sz="0" w:space="0" w:color="auto"/>
        <w:bottom w:val="none" w:sz="0" w:space="0" w:color="auto"/>
        <w:right w:val="none" w:sz="0" w:space="0" w:color="auto"/>
      </w:divBdr>
    </w:div>
    <w:div w:id="757795103">
      <w:bodyDiv w:val="1"/>
      <w:marLeft w:val="0"/>
      <w:marRight w:val="0"/>
      <w:marTop w:val="0"/>
      <w:marBottom w:val="0"/>
      <w:divBdr>
        <w:top w:val="none" w:sz="0" w:space="0" w:color="auto"/>
        <w:left w:val="none" w:sz="0" w:space="0" w:color="auto"/>
        <w:bottom w:val="none" w:sz="0" w:space="0" w:color="auto"/>
        <w:right w:val="none" w:sz="0" w:space="0" w:color="auto"/>
      </w:divBdr>
    </w:div>
    <w:div w:id="1285622280">
      <w:bodyDiv w:val="1"/>
      <w:marLeft w:val="0"/>
      <w:marRight w:val="0"/>
      <w:marTop w:val="0"/>
      <w:marBottom w:val="0"/>
      <w:divBdr>
        <w:top w:val="none" w:sz="0" w:space="0" w:color="auto"/>
        <w:left w:val="none" w:sz="0" w:space="0" w:color="auto"/>
        <w:bottom w:val="none" w:sz="0" w:space="0" w:color="auto"/>
        <w:right w:val="none" w:sz="0" w:space="0" w:color="auto"/>
      </w:divBdr>
    </w:div>
    <w:div w:id="1740321018">
      <w:bodyDiv w:val="1"/>
      <w:marLeft w:val="0"/>
      <w:marRight w:val="0"/>
      <w:marTop w:val="0"/>
      <w:marBottom w:val="0"/>
      <w:divBdr>
        <w:top w:val="none" w:sz="0" w:space="0" w:color="auto"/>
        <w:left w:val="none" w:sz="0" w:space="0" w:color="auto"/>
        <w:bottom w:val="none" w:sz="0" w:space="0" w:color="auto"/>
        <w:right w:val="none" w:sz="0" w:space="0" w:color="auto"/>
      </w:divBdr>
    </w:div>
    <w:div w:id="1822304901">
      <w:bodyDiv w:val="1"/>
      <w:marLeft w:val="0"/>
      <w:marRight w:val="0"/>
      <w:marTop w:val="0"/>
      <w:marBottom w:val="0"/>
      <w:divBdr>
        <w:top w:val="none" w:sz="0" w:space="0" w:color="auto"/>
        <w:left w:val="none" w:sz="0" w:space="0" w:color="auto"/>
        <w:bottom w:val="none" w:sz="0" w:space="0" w:color="auto"/>
        <w:right w:val="none" w:sz="0" w:space="0" w:color="auto"/>
      </w:divBdr>
    </w:div>
    <w:div w:id="1882089692">
      <w:bodyDiv w:val="1"/>
      <w:marLeft w:val="0"/>
      <w:marRight w:val="0"/>
      <w:marTop w:val="0"/>
      <w:marBottom w:val="0"/>
      <w:divBdr>
        <w:top w:val="none" w:sz="0" w:space="0" w:color="auto"/>
        <w:left w:val="none" w:sz="0" w:space="0" w:color="auto"/>
        <w:bottom w:val="none" w:sz="0" w:space="0" w:color="auto"/>
        <w:right w:val="none" w:sz="0" w:space="0" w:color="auto"/>
      </w:divBdr>
    </w:div>
    <w:div w:id="1956326168">
      <w:bodyDiv w:val="1"/>
      <w:marLeft w:val="0"/>
      <w:marRight w:val="0"/>
      <w:marTop w:val="0"/>
      <w:marBottom w:val="0"/>
      <w:divBdr>
        <w:top w:val="none" w:sz="0" w:space="0" w:color="auto"/>
        <w:left w:val="none" w:sz="0" w:space="0" w:color="auto"/>
        <w:bottom w:val="none" w:sz="0" w:space="0" w:color="auto"/>
        <w:right w:val="none" w:sz="0" w:space="0" w:color="auto"/>
      </w:divBdr>
    </w:div>
    <w:div w:id="1975675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705348A0A5D436AAA16FBBE05EA240F"/>
        <w:category>
          <w:name w:val="General"/>
          <w:gallery w:val="placeholder"/>
        </w:category>
        <w:types>
          <w:type w:val="bbPlcHdr"/>
        </w:types>
        <w:behaviors>
          <w:behavior w:val="content"/>
        </w:behaviors>
        <w:guid w:val="{E8DB3114-D755-42E1-B9EC-460FA0B22799}"/>
      </w:docPartPr>
      <w:docPartBody>
        <w:p w:rsidR="00354A98" w:rsidRDefault="00354A98" w:rsidP="00354A98">
          <w:pPr>
            <w:pStyle w:val="B705348A0A5D436AAA16FBBE05EA240F"/>
          </w:pPr>
          <w:r>
            <w:rPr>
              <w:rFonts w:asciiTheme="majorHAnsi" w:eastAsiaTheme="majorEastAsia" w:hAnsiTheme="majorHAnsi" w:cstheme="majorBidi"/>
              <w:caps/>
              <w:color w:val="4472C4" w:themeColor="accent1"/>
              <w:sz w:val="80"/>
              <w:szCs w:val="80"/>
            </w:rPr>
            <w:t>[Document title]</w:t>
          </w:r>
        </w:p>
      </w:docPartBody>
    </w:docPart>
    <w:docPart>
      <w:docPartPr>
        <w:name w:val="976B048F75AD45BA8F86514EE9B10FE2"/>
        <w:category>
          <w:name w:val="General"/>
          <w:gallery w:val="placeholder"/>
        </w:category>
        <w:types>
          <w:type w:val="bbPlcHdr"/>
        </w:types>
        <w:behaviors>
          <w:behavior w:val="content"/>
        </w:behaviors>
        <w:guid w:val="{75434EA5-7A3E-49C7-AE05-56EE97599383}"/>
      </w:docPartPr>
      <w:docPartBody>
        <w:p w:rsidR="00354A98" w:rsidRDefault="00354A98" w:rsidP="00354A98">
          <w:pPr>
            <w:pStyle w:val="976B048F75AD45BA8F86514EE9B10FE2"/>
          </w:pPr>
          <w:r>
            <w:rPr>
              <w:color w:val="4472C4" w:themeColor="accent1"/>
              <w:sz w:val="28"/>
              <w:szCs w:val="28"/>
            </w:rPr>
            <w:t>[Document subtitle]</w:t>
          </w:r>
        </w:p>
      </w:docPartBody>
    </w:docPart>
    <w:docPart>
      <w:docPartPr>
        <w:name w:val="BE3D8D89BB4B4BD8A2C8D34635CB8FF6"/>
        <w:category>
          <w:name w:val="General"/>
          <w:gallery w:val="placeholder"/>
        </w:category>
        <w:types>
          <w:type w:val="bbPlcHdr"/>
        </w:types>
        <w:behaviors>
          <w:behavior w:val="content"/>
        </w:behaviors>
        <w:guid w:val="{2BF43FCB-0AE4-415A-AEEE-B4D886C92341}"/>
      </w:docPartPr>
      <w:docPartBody>
        <w:p w:rsidR="00354A98" w:rsidRDefault="00354A98" w:rsidP="00354A98">
          <w:pPr>
            <w:pStyle w:val="BE3D8D89BB4B4BD8A2C8D34635CB8FF6"/>
          </w:pPr>
          <w:r>
            <w:rPr>
              <w:rStyle w:val="PlaceholderText"/>
            </w:rPr>
            <w:t>[Author name]</w:t>
          </w:r>
        </w:p>
      </w:docPartBody>
    </w:docPart>
    <w:docPart>
      <w:docPartPr>
        <w:name w:val="27DC665B9FA94D12BC88F437ECE167B4"/>
        <w:category>
          <w:name w:val="General"/>
          <w:gallery w:val="placeholder"/>
        </w:category>
        <w:types>
          <w:type w:val="bbPlcHdr"/>
        </w:types>
        <w:behaviors>
          <w:behavior w:val="content"/>
        </w:behaviors>
        <w:guid w:val="{49E54080-3DB7-4B3B-B67C-048A063BDE99}"/>
      </w:docPartPr>
      <w:docPartBody>
        <w:p w:rsidR="00354A98" w:rsidRDefault="00354A98" w:rsidP="00354A98">
          <w:pPr>
            <w:pStyle w:val="27DC665B9FA94D12BC88F437ECE167B4"/>
          </w:pPr>
          <w:r>
            <w:rPr>
              <w:rStyle w:val="PlaceholderText"/>
            </w:rPr>
            <w:t>[Date]</w:t>
          </w:r>
        </w:p>
      </w:docPartBody>
    </w:docPart>
    <w:docPart>
      <w:docPartPr>
        <w:name w:val="92A70B05F1194DD1AF6AB1971ED4C102"/>
        <w:category>
          <w:name w:val="General"/>
          <w:gallery w:val="placeholder"/>
        </w:category>
        <w:types>
          <w:type w:val="bbPlcHdr"/>
        </w:types>
        <w:behaviors>
          <w:behavior w:val="content"/>
        </w:behaviors>
        <w:guid w:val="{BCECFD35-A24F-43E2-A51E-5E543469ED2F}"/>
      </w:docPartPr>
      <w:docPartBody>
        <w:p w:rsidR="00354A98" w:rsidRDefault="00354A98" w:rsidP="00354A98">
          <w:pPr>
            <w:pStyle w:val="92A70B05F1194DD1AF6AB1971ED4C102"/>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A98"/>
    <w:rsid w:val="00354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05348A0A5D436AAA16FBBE05EA240F">
    <w:name w:val="B705348A0A5D436AAA16FBBE05EA240F"/>
    <w:rsid w:val="00354A98"/>
  </w:style>
  <w:style w:type="paragraph" w:customStyle="1" w:styleId="976B048F75AD45BA8F86514EE9B10FE2">
    <w:name w:val="976B048F75AD45BA8F86514EE9B10FE2"/>
    <w:rsid w:val="00354A98"/>
  </w:style>
  <w:style w:type="character" w:styleId="PlaceholderText">
    <w:name w:val="Placeholder Text"/>
    <w:basedOn w:val="DefaultParagraphFont"/>
    <w:uiPriority w:val="99"/>
    <w:semiHidden/>
    <w:rsid w:val="00354A98"/>
    <w:rPr>
      <w:color w:val="808080"/>
    </w:rPr>
  </w:style>
  <w:style w:type="paragraph" w:customStyle="1" w:styleId="BE3D8D89BB4B4BD8A2C8D34635CB8FF6">
    <w:name w:val="BE3D8D89BB4B4BD8A2C8D34635CB8FF6"/>
    <w:rsid w:val="00354A98"/>
  </w:style>
  <w:style w:type="paragraph" w:customStyle="1" w:styleId="27DC665B9FA94D12BC88F437ECE167B4">
    <w:name w:val="27DC665B9FA94D12BC88F437ECE167B4"/>
    <w:rsid w:val="00354A98"/>
  </w:style>
  <w:style w:type="paragraph" w:customStyle="1" w:styleId="92A70B05F1194DD1AF6AB1971ED4C102">
    <w:name w:val="92A70B05F1194DD1AF6AB1971ED4C102"/>
    <w:rsid w:val="00354A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2019-12-05T00:00:00</PublishDate>
  <Abstract/>
  <CompanyAddress>Owen Kennerley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388ED8-3BFA-1645-8493-B0DAD6329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1969</Words>
  <Characters>11227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Material Science</vt:lpstr>
    </vt:vector>
  </TitlesOfParts>
  <Company>By</Company>
  <LinksUpToDate>false</LinksUpToDate>
  <CharactersWithSpaces>13170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 Science</dc:title>
  <dc:subject>Assessment 1</dc:subject>
  <dc:creator>Owen Kennerley</dc:creator>
  <cp:keywords/>
  <dc:description/>
  <cp:lastModifiedBy>Catrin Davies</cp:lastModifiedBy>
  <cp:revision>2</cp:revision>
  <cp:lastPrinted>2020-01-14T18:42:00Z</cp:lastPrinted>
  <dcterms:created xsi:type="dcterms:W3CDTF">2020-01-14T18:43:00Z</dcterms:created>
  <dcterms:modified xsi:type="dcterms:W3CDTF">2020-01-14T18:43:00Z</dcterms:modified>
</cp:coreProperties>
</file>