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70E24" w14:textId="5E13B476" w:rsidR="006146F1" w:rsidRPr="00B04D30" w:rsidRDefault="00F11361" w:rsidP="008E74C7">
      <w:pPr>
        <w:spacing w:line="360" w:lineRule="auto"/>
        <w:rPr>
          <w:rFonts w:ascii="Arial" w:hAnsi="Arial" w:cs="Arial"/>
          <w:b/>
          <w:sz w:val="36"/>
          <w:szCs w:val="36"/>
          <w:u w:val="single"/>
        </w:rPr>
        <w:sectPr w:rsidR="006146F1" w:rsidRPr="00B04D30" w:rsidSect="006146F1">
          <w:headerReference w:type="default" r:id="rId8"/>
          <w:footerReference w:type="default" r:id="rId9"/>
          <w:type w:val="continuous"/>
          <w:pgSz w:w="11906" w:h="16838"/>
          <w:pgMar w:top="1134" w:right="1134" w:bottom="1134" w:left="1134" w:header="708" w:footer="708" w:gutter="0"/>
          <w:cols w:space="708"/>
          <w:docGrid w:linePitch="360"/>
        </w:sectPr>
      </w:pPr>
      <w:r w:rsidRPr="00B04D30">
        <w:rPr>
          <w:rFonts w:ascii="Arial" w:hAnsi="Arial" w:cs="Arial"/>
          <w:b/>
          <w:sz w:val="36"/>
          <w:szCs w:val="36"/>
          <w:u w:val="single"/>
        </w:rPr>
        <w:t xml:space="preserve">Benchmarking Ministry of Defence vs Amazon </w:t>
      </w:r>
      <w:r w:rsidR="004A49E1">
        <w:rPr>
          <w:rFonts w:ascii="Arial" w:hAnsi="Arial" w:cs="Arial"/>
          <w:b/>
          <w:sz w:val="36"/>
          <w:szCs w:val="36"/>
          <w:u w:val="single"/>
        </w:rPr>
        <w:t>Procurement,</w:t>
      </w:r>
      <w:r w:rsidR="004A49E1" w:rsidRPr="00B04D30">
        <w:rPr>
          <w:rFonts w:ascii="Arial" w:hAnsi="Arial" w:cs="Arial"/>
          <w:b/>
          <w:sz w:val="36"/>
          <w:szCs w:val="36"/>
          <w:u w:val="single"/>
        </w:rPr>
        <w:t xml:space="preserve"> Processing</w:t>
      </w:r>
      <w:r w:rsidRPr="00B04D30">
        <w:rPr>
          <w:rFonts w:ascii="Arial" w:hAnsi="Arial" w:cs="Arial"/>
          <w:b/>
          <w:sz w:val="36"/>
          <w:szCs w:val="36"/>
          <w:u w:val="single"/>
        </w:rPr>
        <w:t xml:space="preserve"> and Delivery Times.</w:t>
      </w:r>
    </w:p>
    <w:p w14:paraId="4FDF7A7F" w14:textId="7C2BA7E1" w:rsidR="00B20B3A" w:rsidRDefault="001A7E3C" w:rsidP="00C70E26">
      <w:pPr>
        <w:spacing w:line="360" w:lineRule="auto"/>
        <w:jc w:val="both"/>
        <w:rPr>
          <w:rFonts w:ascii="Arial" w:hAnsi="Arial" w:cs="Arial"/>
          <w:b/>
          <w:sz w:val="28"/>
          <w:szCs w:val="28"/>
        </w:rPr>
      </w:pPr>
      <w:r w:rsidRPr="00B04D30">
        <w:rPr>
          <w:rFonts w:ascii="Arial" w:hAnsi="Arial" w:cs="Arial"/>
          <w:b/>
        </w:rPr>
        <w:t xml:space="preserve"> </w:t>
      </w:r>
      <w:r w:rsidR="00B20B3A">
        <w:rPr>
          <w:rFonts w:ascii="Arial" w:hAnsi="Arial" w:cs="Arial"/>
          <w:b/>
          <w:sz w:val="28"/>
          <w:szCs w:val="28"/>
        </w:rPr>
        <w:t>Introduction</w:t>
      </w:r>
      <w:r w:rsidR="00A643DB">
        <w:rPr>
          <w:rFonts w:ascii="Arial" w:hAnsi="Arial" w:cs="Arial"/>
          <w:b/>
          <w:sz w:val="28"/>
          <w:szCs w:val="28"/>
        </w:rPr>
        <w:t>.</w:t>
      </w:r>
      <w:r w:rsidR="00B20B3A">
        <w:rPr>
          <w:rFonts w:ascii="Arial" w:hAnsi="Arial" w:cs="Arial"/>
          <w:b/>
          <w:sz w:val="28"/>
          <w:szCs w:val="28"/>
        </w:rPr>
        <w:t xml:space="preserve"> </w:t>
      </w:r>
    </w:p>
    <w:p w14:paraId="69F53828" w14:textId="78FB9D12" w:rsidR="00B20B3A" w:rsidRPr="00B20B3A" w:rsidRDefault="00986AE3" w:rsidP="00C70E26">
      <w:pPr>
        <w:spacing w:line="360" w:lineRule="auto"/>
        <w:jc w:val="both"/>
        <w:rPr>
          <w:rFonts w:ascii="Arial" w:hAnsi="Arial" w:cs="Arial"/>
        </w:rPr>
      </w:pPr>
      <w:r>
        <w:rPr>
          <w:rFonts w:ascii="Arial" w:hAnsi="Arial" w:cs="Arial"/>
        </w:rPr>
        <w:t xml:space="preserve">For this assignment we are going to look at the two companies as customers where we are day to day Amazon shoppers online and as soldiers placing a demand whilst at work to fulfil our military requirements. </w:t>
      </w:r>
      <w:r w:rsidR="00957E36">
        <w:rPr>
          <w:rFonts w:ascii="Arial" w:hAnsi="Arial" w:cs="Arial"/>
        </w:rPr>
        <w:t xml:space="preserve">According </w:t>
      </w:r>
      <w:r w:rsidR="00957E36" w:rsidRPr="00E26D95">
        <w:rPr>
          <w:rFonts w:ascii="Arial" w:hAnsi="Arial" w:cs="Arial"/>
          <w:highlight w:val="yellow"/>
        </w:rPr>
        <w:t xml:space="preserve">to </w:t>
      </w:r>
      <w:proofErr w:type="spellStart"/>
      <w:r w:rsidR="00957E36" w:rsidRPr="00E26D95">
        <w:rPr>
          <w:rFonts w:ascii="Arial" w:hAnsi="Arial" w:cs="Arial"/>
          <w:highlight w:val="yellow"/>
        </w:rPr>
        <w:t>Micheal.J</w:t>
      </w:r>
      <w:proofErr w:type="spellEnd"/>
      <w:r w:rsidR="00957E36" w:rsidRPr="00E26D95">
        <w:rPr>
          <w:rFonts w:ascii="Arial" w:hAnsi="Arial" w:cs="Arial"/>
          <w:highlight w:val="yellow"/>
        </w:rPr>
        <w:t xml:space="preserve">. </w:t>
      </w:r>
      <w:commentRangeStart w:id="0"/>
      <w:r w:rsidR="00957E36" w:rsidRPr="00E26D95">
        <w:rPr>
          <w:rFonts w:ascii="Arial" w:hAnsi="Arial" w:cs="Arial"/>
          <w:highlight w:val="yellow"/>
        </w:rPr>
        <w:t>Spendolini</w:t>
      </w:r>
      <w:commentRangeEnd w:id="0"/>
      <w:r w:rsidR="00E26D95">
        <w:rPr>
          <w:rStyle w:val="CommentReference"/>
        </w:rPr>
        <w:commentReference w:id="0"/>
      </w:r>
      <w:r w:rsidR="00957E36">
        <w:rPr>
          <w:rFonts w:ascii="Arial" w:hAnsi="Arial" w:cs="Arial"/>
        </w:rPr>
        <w:t xml:space="preserve"> the benchmarking book 1992 benchmarking is a continuous, systematic process for evaluating the products, services and work processes of organisations that are recognized as representing best practices </w:t>
      </w:r>
      <w:proofErr w:type="gramStart"/>
      <w:r w:rsidR="00957E36">
        <w:rPr>
          <w:rFonts w:ascii="Arial" w:hAnsi="Arial" w:cs="Arial"/>
        </w:rPr>
        <w:t>for the purpose of</w:t>
      </w:r>
      <w:proofErr w:type="gramEnd"/>
      <w:r w:rsidR="00957E36">
        <w:rPr>
          <w:rFonts w:ascii="Arial" w:hAnsi="Arial" w:cs="Arial"/>
        </w:rPr>
        <w:t xml:space="preserve"> organizational improvement. </w:t>
      </w:r>
      <w:r w:rsidR="006B387C">
        <w:rPr>
          <w:rFonts w:ascii="Arial" w:hAnsi="Arial" w:cs="Arial"/>
        </w:rPr>
        <w:t xml:space="preserve">The role of benchmarking is to compare oneself with someone else to measure how effective and efficient </w:t>
      </w:r>
      <w:commentRangeStart w:id="1"/>
      <w:r w:rsidR="006B387C">
        <w:rPr>
          <w:rFonts w:ascii="Arial" w:hAnsi="Arial" w:cs="Arial"/>
        </w:rPr>
        <w:t>we</w:t>
      </w:r>
      <w:commentRangeEnd w:id="1"/>
      <w:r w:rsidR="00E26D95">
        <w:rPr>
          <w:rStyle w:val="CommentReference"/>
        </w:rPr>
        <w:commentReference w:id="1"/>
      </w:r>
      <w:r w:rsidR="006B387C">
        <w:rPr>
          <w:rFonts w:ascii="Arial" w:hAnsi="Arial" w:cs="Arial"/>
        </w:rPr>
        <w:t xml:space="preserve"> are. </w:t>
      </w:r>
      <w:r w:rsidR="00B20B3A" w:rsidRPr="00E26D95">
        <w:rPr>
          <w:rFonts w:ascii="Arial" w:hAnsi="Arial" w:cs="Arial"/>
          <w:highlight w:val="yellow"/>
        </w:rPr>
        <w:t xml:space="preserve">Within this assignment we are going to benchmark the Ministry of Defence against one of the </w:t>
      </w:r>
      <w:proofErr w:type="spellStart"/>
      <w:r w:rsidR="00B20B3A" w:rsidRPr="00E26D95">
        <w:rPr>
          <w:rFonts w:ascii="Arial" w:hAnsi="Arial" w:cs="Arial"/>
          <w:highlight w:val="yellow"/>
        </w:rPr>
        <w:t>worlds</w:t>
      </w:r>
      <w:proofErr w:type="spellEnd"/>
      <w:r w:rsidR="00B20B3A" w:rsidRPr="00E26D95">
        <w:rPr>
          <w:rFonts w:ascii="Arial" w:hAnsi="Arial" w:cs="Arial"/>
          <w:highlight w:val="yellow"/>
        </w:rPr>
        <w:t xml:space="preserve"> best </w:t>
      </w:r>
      <w:commentRangeStart w:id="2"/>
      <w:r w:rsidR="00B20B3A" w:rsidRPr="00E26D95">
        <w:rPr>
          <w:rFonts w:ascii="Arial" w:hAnsi="Arial" w:cs="Arial"/>
          <w:highlight w:val="yellow"/>
        </w:rPr>
        <w:t>E</w:t>
      </w:r>
      <w:commentRangeEnd w:id="2"/>
      <w:r w:rsidR="00E26D95">
        <w:rPr>
          <w:rStyle w:val="CommentReference"/>
        </w:rPr>
        <w:commentReference w:id="2"/>
      </w:r>
      <w:r w:rsidR="00B20B3A" w:rsidRPr="00E26D95">
        <w:rPr>
          <w:rFonts w:ascii="Arial" w:hAnsi="Arial" w:cs="Arial"/>
          <w:highlight w:val="yellow"/>
        </w:rPr>
        <w:t>-Commerce internet retail giants Amazon.com Inc</w:t>
      </w:r>
      <w:r w:rsidR="00957E36" w:rsidRPr="00E26D95">
        <w:rPr>
          <w:rFonts w:ascii="Arial" w:hAnsi="Arial" w:cs="Arial"/>
          <w:highlight w:val="yellow"/>
        </w:rPr>
        <w:t xml:space="preserve"> supply chain</w:t>
      </w:r>
      <w:r w:rsidR="00B20B3A">
        <w:rPr>
          <w:rFonts w:ascii="Arial" w:hAnsi="Arial" w:cs="Arial"/>
        </w:rPr>
        <w:t xml:space="preserve">. We </w:t>
      </w:r>
      <w:r w:rsidR="00A2013F">
        <w:rPr>
          <w:rFonts w:ascii="Arial" w:hAnsi="Arial" w:cs="Arial"/>
        </w:rPr>
        <w:t xml:space="preserve">are </w:t>
      </w:r>
      <w:r w:rsidR="00B20B3A">
        <w:rPr>
          <w:rFonts w:ascii="Arial" w:hAnsi="Arial" w:cs="Arial"/>
        </w:rPr>
        <w:t>going to assess how the two bodies deal with procurement</w:t>
      </w:r>
      <w:r w:rsidR="00AF682E">
        <w:rPr>
          <w:rFonts w:ascii="Arial" w:hAnsi="Arial" w:cs="Arial"/>
        </w:rPr>
        <w:t>, order processing time</w:t>
      </w:r>
      <w:r w:rsidR="00B20B3A">
        <w:rPr>
          <w:rFonts w:ascii="Arial" w:hAnsi="Arial" w:cs="Arial"/>
        </w:rPr>
        <w:t xml:space="preserve"> and delivery of goods around the globe from </w:t>
      </w:r>
      <w:commentRangeStart w:id="3"/>
      <w:r w:rsidR="00B20B3A">
        <w:rPr>
          <w:rFonts w:ascii="Arial" w:hAnsi="Arial" w:cs="Arial"/>
        </w:rPr>
        <w:t>the</w:t>
      </w:r>
      <w:commentRangeEnd w:id="3"/>
      <w:r w:rsidR="00E26D95">
        <w:rPr>
          <w:rStyle w:val="CommentReference"/>
        </w:rPr>
        <w:commentReference w:id="3"/>
      </w:r>
      <w:r w:rsidR="00B20B3A">
        <w:rPr>
          <w:rFonts w:ascii="Arial" w:hAnsi="Arial" w:cs="Arial"/>
        </w:rPr>
        <w:t xml:space="preserve"> time the product is ordered until it has arrived on the customers doorstep.</w:t>
      </w:r>
      <w:r w:rsidR="00A2013F">
        <w:rPr>
          <w:rFonts w:ascii="Arial" w:hAnsi="Arial" w:cs="Arial"/>
        </w:rPr>
        <w:t xml:space="preserve"> For the MOD we will be using the LogIS programmes called Management of the joint deployed inventory (MJDI) and the Joint demand tracking system (JDTS) and Amazon will be measured from the time the customer logs on to the website and places an order. Supply chain improvement and management is known to be very diverse so within this assignment we are only going to use a few methods. Two key aspects measured by a company’s performance are its efficiency and effectiveness. Effectiveness is the step by which a prearranged target </w:t>
      </w:r>
      <w:r w:rsidR="006B387C">
        <w:rPr>
          <w:rFonts w:ascii="Arial" w:hAnsi="Arial" w:cs="Arial"/>
        </w:rPr>
        <w:t>is</w:t>
      </w:r>
      <w:r w:rsidR="00A2013F">
        <w:rPr>
          <w:rFonts w:ascii="Arial" w:hAnsi="Arial" w:cs="Arial"/>
        </w:rPr>
        <w:t xml:space="preserve"> </w:t>
      </w:r>
      <w:r w:rsidR="006B387C">
        <w:rPr>
          <w:rFonts w:ascii="Arial" w:hAnsi="Arial" w:cs="Arial"/>
        </w:rPr>
        <w:t>met,</w:t>
      </w:r>
      <w:r w:rsidR="00A2013F">
        <w:rPr>
          <w:rFonts w:ascii="Arial" w:hAnsi="Arial" w:cs="Arial"/>
        </w:rPr>
        <w:t xml:space="preserve"> and efficiency is more concerned with doing things the </w:t>
      </w:r>
      <w:r w:rsidR="006B387C">
        <w:rPr>
          <w:rFonts w:ascii="Arial" w:hAnsi="Arial" w:cs="Arial"/>
        </w:rPr>
        <w:t xml:space="preserve">right way. It is possible to achieve one aspect without the other but with the two working collectively companies know that they are doing the right things right.  </w:t>
      </w:r>
    </w:p>
    <w:p w14:paraId="4A0FA4E0" w14:textId="5A86B070" w:rsidR="00162973" w:rsidRPr="00B04D30" w:rsidRDefault="00B20B3A" w:rsidP="00C70E26">
      <w:pPr>
        <w:spacing w:line="360" w:lineRule="auto"/>
        <w:jc w:val="both"/>
        <w:rPr>
          <w:rFonts w:ascii="Arial" w:hAnsi="Arial" w:cs="Arial"/>
          <w:b/>
          <w:sz w:val="28"/>
          <w:szCs w:val="28"/>
        </w:rPr>
      </w:pPr>
      <w:r>
        <w:rPr>
          <w:rFonts w:ascii="Arial" w:hAnsi="Arial" w:cs="Arial"/>
          <w:b/>
          <w:sz w:val="28"/>
          <w:szCs w:val="28"/>
        </w:rPr>
        <w:t>B</w:t>
      </w:r>
      <w:r w:rsidR="007D2D04" w:rsidRPr="00B04D30">
        <w:rPr>
          <w:rFonts w:ascii="Arial" w:hAnsi="Arial" w:cs="Arial"/>
          <w:b/>
          <w:sz w:val="28"/>
          <w:szCs w:val="28"/>
        </w:rPr>
        <w:t>ackground</w:t>
      </w:r>
      <w:r w:rsidR="00A643DB">
        <w:rPr>
          <w:rFonts w:ascii="Arial" w:hAnsi="Arial" w:cs="Arial"/>
          <w:b/>
          <w:sz w:val="28"/>
          <w:szCs w:val="28"/>
        </w:rPr>
        <w:t>.</w:t>
      </w:r>
    </w:p>
    <w:p w14:paraId="48422056" w14:textId="022C7CD7" w:rsidR="007A4A52" w:rsidRPr="00224CE3" w:rsidRDefault="007A4A52" w:rsidP="00C70E26">
      <w:pPr>
        <w:spacing w:line="360" w:lineRule="auto"/>
        <w:jc w:val="both"/>
        <w:rPr>
          <w:rFonts w:ascii="Arial" w:hAnsi="Arial" w:cs="Arial"/>
          <w:sz w:val="24"/>
          <w:szCs w:val="24"/>
          <w:u w:val="single"/>
        </w:rPr>
      </w:pPr>
      <w:r w:rsidRPr="00224CE3">
        <w:rPr>
          <w:rFonts w:ascii="Arial" w:hAnsi="Arial" w:cs="Arial"/>
          <w:sz w:val="24"/>
          <w:szCs w:val="24"/>
          <w:u w:val="single"/>
        </w:rPr>
        <w:t>Ama</w:t>
      </w:r>
      <w:r w:rsidR="00BD587C" w:rsidRPr="00224CE3">
        <w:rPr>
          <w:rFonts w:ascii="Arial" w:hAnsi="Arial" w:cs="Arial"/>
          <w:sz w:val="24"/>
          <w:szCs w:val="24"/>
          <w:u w:val="single"/>
        </w:rPr>
        <w:t>zon</w:t>
      </w:r>
    </w:p>
    <w:p w14:paraId="7FBDED9D" w14:textId="02C3F177" w:rsidR="00BD587C" w:rsidRPr="00B04D30" w:rsidRDefault="00BD587C" w:rsidP="00C70E26">
      <w:pPr>
        <w:spacing w:line="360" w:lineRule="auto"/>
        <w:jc w:val="both"/>
        <w:rPr>
          <w:rFonts w:ascii="Arial" w:hAnsi="Arial" w:cs="Arial"/>
          <w:shd w:val="clear" w:color="auto" w:fill="FFFFFF"/>
        </w:rPr>
      </w:pPr>
      <w:r w:rsidRPr="00B04D30">
        <w:rPr>
          <w:rFonts w:ascii="Arial" w:hAnsi="Arial" w:cs="Arial"/>
        </w:rPr>
        <w:t xml:space="preserve">Founded by Jeff Bezos on July </w:t>
      </w:r>
      <w:r w:rsidR="009C3A16" w:rsidRPr="00B04D30">
        <w:rPr>
          <w:rFonts w:ascii="Arial" w:hAnsi="Arial" w:cs="Arial"/>
        </w:rPr>
        <w:t>5,</w:t>
      </w:r>
      <w:r w:rsidRPr="00B04D30">
        <w:rPr>
          <w:rFonts w:ascii="Arial" w:hAnsi="Arial" w:cs="Arial"/>
        </w:rPr>
        <w:t xml:space="preserve"> 1994 is an American electronic commerce and </w:t>
      </w:r>
      <w:r w:rsidR="009C3A16" w:rsidRPr="00B04D30">
        <w:rPr>
          <w:rFonts w:ascii="Arial" w:hAnsi="Arial" w:cs="Arial"/>
        </w:rPr>
        <w:t xml:space="preserve">cloud </w:t>
      </w:r>
      <w:r w:rsidRPr="00B04D30">
        <w:rPr>
          <w:rFonts w:ascii="Arial" w:hAnsi="Arial" w:cs="Arial"/>
        </w:rPr>
        <w:t>computing company</w:t>
      </w:r>
      <w:r w:rsidR="009C3A16" w:rsidRPr="00B04D30">
        <w:rPr>
          <w:rFonts w:ascii="Arial" w:hAnsi="Arial" w:cs="Arial"/>
        </w:rPr>
        <w:t xml:space="preserve"> offering online retail, computing services, consumer electronics and groceries.</w:t>
      </w:r>
      <w:r w:rsidRPr="00B04D30">
        <w:rPr>
          <w:rFonts w:ascii="Arial" w:hAnsi="Arial" w:cs="Arial"/>
        </w:rPr>
        <w:t xml:space="preserve"> </w:t>
      </w:r>
      <w:r w:rsidR="009C3A16" w:rsidRPr="00B04D30">
        <w:rPr>
          <w:rFonts w:ascii="Arial" w:hAnsi="Arial" w:cs="Arial"/>
        </w:rPr>
        <w:t xml:space="preserve">The company started as an online book retailer and now as the largest internet retailer in the world sells software, video games, electronics, furniture, food, toys and jewellery. Amazon also sells products under its in-house name Amazon Basics and produces consumer electronics i.e: Amazon Kindle, Amazon Fire </w:t>
      </w:r>
      <w:r w:rsidR="006A6D8B" w:rsidRPr="00B04D30">
        <w:rPr>
          <w:rFonts w:ascii="Arial" w:hAnsi="Arial" w:cs="Arial"/>
        </w:rPr>
        <w:t>TV, Fire Tablets, Amazon Video, Amazon Music</w:t>
      </w:r>
      <w:r w:rsidR="009C3A16" w:rsidRPr="00B04D30">
        <w:rPr>
          <w:rFonts w:ascii="Arial" w:hAnsi="Arial" w:cs="Arial"/>
        </w:rPr>
        <w:t xml:space="preserve"> and Amazon echo.</w:t>
      </w:r>
      <w:r w:rsidR="00C34592" w:rsidRPr="00B04D30">
        <w:rPr>
          <w:rFonts w:ascii="Arial" w:hAnsi="Arial" w:cs="Arial"/>
        </w:rPr>
        <w:t xml:space="preserve"> With more than 310 million active customer accounts worldwide as of the first quarter of 2016 most of the company’s revenue is generated from e-retail sales of electronics and other products and subscription </w:t>
      </w:r>
      <w:commentRangeStart w:id="4"/>
      <w:r w:rsidR="00C34592" w:rsidRPr="00B04D30">
        <w:rPr>
          <w:rFonts w:ascii="Arial" w:hAnsi="Arial" w:cs="Arial"/>
        </w:rPr>
        <w:t>services</w:t>
      </w:r>
      <w:commentRangeEnd w:id="4"/>
      <w:r w:rsidR="00E26D95">
        <w:rPr>
          <w:rStyle w:val="CommentReference"/>
        </w:rPr>
        <w:commentReference w:id="4"/>
      </w:r>
      <w:r w:rsidR="00C34592" w:rsidRPr="00B04D30">
        <w:rPr>
          <w:rFonts w:ascii="Arial" w:hAnsi="Arial" w:cs="Arial"/>
        </w:rPr>
        <w:t xml:space="preserve">.  The company also offers its customers a paid membership offering free two-day shipping and discounted one-day </w:t>
      </w:r>
      <w:commentRangeStart w:id="5"/>
      <w:r w:rsidR="00C34592" w:rsidRPr="00B04D30">
        <w:rPr>
          <w:rFonts w:ascii="Arial" w:hAnsi="Arial" w:cs="Arial"/>
        </w:rPr>
        <w:t>shipping</w:t>
      </w:r>
      <w:commentRangeEnd w:id="5"/>
      <w:r w:rsidR="00F34092">
        <w:rPr>
          <w:rStyle w:val="CommentReference"/>
        </w:rPr>
        <w:commentReference w:id="5"/>
      </w:r>
      <w:r w:rsidR="00C34592" w:rsidRPr="00B04D30">
        <w:rPr>
          <w:rFonts w:ascii="Arial" w:hAnsi="Arial" w:cs="Arial"/>
        </w:rPr>
        <w:t xml:space="preserve"> called Amazon Prime. Amazon accounts for about 4</w:t>
      </w:r>
      <w:r w:rsidR="00B634A8" w:rsidRPr="00B04D30">
        <w:rPr>
          <w:rFonts w:ascii="Arial" w:hAnsi="Arial" w:cs="Arial"/>
        </w:rPr>
        <w:t>3</w:t>
      </w:r>
      <w:r w:rsidR="00C34592" w:rsidRPr="00B04D30">
        <w:rPr>
          <w:rFonts w:ascii="Arial" w:hAnsi="Arial" w:cs="Arial"/>
        </w:rPr>
        <w:t>% of the US</w:t>
      </w:r>
      <w:r w:rsidR="00B634A8" w:rsidRPr="00B04D30">
        <w:rPr>
          <w:rFonts w:ascii="Arial" w:hAnsi="Arial" w:cs="Arial"/>
        </w:rPr>
        <w:t xml:space="preserve"> online sales and has recognised that 1 out of every 4 US adults has </w:t>
      </w:r>
      <w:r w:rsidR="00660A07" w:rsidRPr="00B04D30">
        <w:rPr>
          <w:rFonts w:ascii="Arial" w:hAnsi="Arial" w:cs="Arial"/>
        </w:rPr>
        <w:t>an</w:t>
      </w:r>
      <w:r w:rsidR="00B634A8" w:rsidRPr="00B04D30">
        <w:rPr>
          <w:rFonts w:ascii="Arial" w:hAnsi="Arial" w:cs="Arial"/>
        </w:rPr>
        <w:t xml:space="preserve"> Amazon </w:t>
      </w:r>
      <w:commentRangeStart w:id="6"/>
      <w:r w:rsidR="00B634A8" w:rsidRPr="00B04D30">
        <w:rPr>
          <w:rFonts w:ascii="Arial" w:hAnsi="Arial" w:cs="Arial"/>
        </w:rPr>
        <w:t>Prime</w:t>
      </w:r>
      <w:commentRangeEnd w:id="6"/>
      <w:r w:rsidR="00F34092">
        <w:rPr>
          <w:rStyle w:val="CommentReference"/>
        </w:rPr>
        <w:commentReference w:id="6"/>
      </w:r>
      <w:r w:rsidR="00B634A8" w:rsidRPr="00B04D30">
        <w:rPr>
          <w:rFonts w:ascii="Arial" w:hAnsi="Arial" w:cs="Arial"/>
        </w:rPr>
        <w:t xml:space="preserve"> account. With separate retail websites for its customers</w:t>
      </w:r>
      <w:r w:rsidR="00660A07" w:rsidRPr="00B04D30">
        <w:rPr>
          <w:rFonts w:ascii="Arial" w:hAnsi="Arial" w:cs="Arial"/>
        </w:rPr>
        <w:t xml:space="preserve"> in </w:t>
      </w:r>
      <w:r w:rsidR="00660A07" w:rsidRPr="00B04D30">
        <w:rPr>
          <w:rFonts w:ascii="Arial" w:hAnsi="Arial" w:cs="Arial"/>
          <w:shd w:val="clear" w:color="auto" w:fill="FFFFFF"/>
        </w:rPr>
        <w:t>United States, the United Kingdom and Ireland, France, Canada, Germany, Italy, Spain, Netherlands, Australia, Brazil, Japan, China, India, and Mexico the e-commerce giant introduced its Dutch, Polish, German and Turkish language websites.</w:t>
      </w:r>
    </w:p>
    <w:p w14:paraId="32130812" w14:textId="278265D3" w:rsidR="006A6D8B" w:rsidRPr="00B04D30" w:rsidRDefault="006A6D8B" w:rsidP="00C70E26">
      <w:pPr>
        <w:spacing w:line="360" w:lineRule="auto"/>
        <w:jc w:val="both"/>
        <w:rPr>
          <w:rFonts w:ascii="Arial" w:hAnsi="Arial" w:cs="Arial"/>
          <w:shd w:val="clear" w:color="auto" w:fill="FFFFFF"/>
        </w:rPr>
      </w:pPr>
      <w:r w:rsidRPr="00B04D30">
        <w:rPr>
          <w:rFonts w:ascii="Arial" w:hAnsi="Arial" w:cs="Arial"/>
        </w:rPr>
        <w:lastRenderedPageBreak/>
        <w:t xml:space="preserve">With a vision statement “To be earth’s most customer-centric company, where customers can find and discover anything they might want to buy online” and a mission statement “We strive to offer our customers the lowest possible prices, the best available selection and the utmost </w:t>
      </w:r>
      <w:commentRangeStart w:id="7"/>
      <w:r w:rsidRPr="00B04D30">
        <w:rPr>
          <w:rFonts w:ascii="Arial" w:hAnsi="Arial" w:cs="Arial"/>
        </w:rPr>
        <w:t>convenience</w:t>
      </w:r>
      <w:commentRangeEnd w:id="7"/>
      <w:r w:rsidR="00F34092">
        <w:rPr>
          <w:rStyle w:val="CommentReference"/>
        </w:rPr>
        <w:commentReference w:id="7"/>
      </w:r>
      <w:r w:rsidRPr="00B04D30">
        <w:rPr>
          <w:rFonts w:ascii="Arial" w:hAnsi="Arial" w:cs="Arial"/>
        </w:rPr>
        <w:t xml:space="preserve">” Amazon </w:t>
      </w:r>
      <w:r w:rsidRPr="00B04D30">
        <w:rPr>
          <w:rFonts w:ascii="Arial" w:hAnsi="Arial" w:cs="Arial"/>
          <w:shd w:val="clear" w:color="auto" w:fill="FFFFFF"/>
        </w:rPr>
        <w:t xml:space="preserve">highlights its aim of being the best e-commerce company globally and to satisfy its </w:t>
      </w:r>
      <w:r w:rsidR="00176158" w:rsidRPr="00B04D30">
        <w:rPr>
          <w:rFonts w:ascii="Arial" w:hAnsi="Arial" w:cs="Arial"/>
          <w:shd w:val="clear" w:color="auto" w:fill="FFFFFF"/>
        </w:rPr>
        <w:t>customers’ needs with efficient service.</w:t>
      </w:r>
    </w:p>
    <w:p w14:paraId="50890770" w14:textId="740836AA" w:rsidR="00176158" w:rsidRPr="00224CE3" w:rsidRDefault="00176158" w:rsidP="00C70E26">
      <w:pPr>
        <w:spacing w:line="360" w:lineRule="auto"/>
        <w:jc w:val="both"/>
        <w:rPr>
          <w:rFonts w:ascii="Arial" w:hAnsi="Arial" w:cs="Arial"/>
          <w:sz w:val="24"/>
          <w:szCs w:val="24"/>
          <w:u w:val="single"/>
        </w:rPr>
      </w:pPr>
      <w:bookmarkStart w:id="8" w:name="_Hlk521506108"/>
      <w:r w:rsidRPr="00224CE3">
        <w:rPr>
          <w:rFonts w:ascii="Arial" w:hAnsi="Arial" w:cs="Arial"/>
          <w:sz w:val="24"/>
          <w:szCs w:val="24"/>
          <w:u w:val="single"/>
        </w:rPr>
        <w:t>Ministry of Defence</w:t>
      </w:r>
    </w:p>
    <w:bookmarkEnd w:id="8"/>
    <w:p w14:paraId="66ED2A96" w14:textId="3387B700" w:rsidR="004A49E1" w:rsidRPr="00B04D30" w:rsidRDefault="00B23102" w:rsidP="00C70E26">
      <w:pPr>
        <w:spacing w:line="360" w:lineRule="auto"/>
        <w:jc w:val="both"/>
        <w:rPr>
          <w:rFonts w:ascii="Arial" w:hAnsi="Arial" w:cs="Arial"/>
          <w:shd w:val="clear" w:color="auto" w:fill="FFFFFF"/>
        </w:rPr>
      </w:pPr>
      <w:r w:rsidRPr="00B04D30">
        <w:rPr>
          <w:rFonts w:ascii="Arial" w:hAnsi="Arial" w:cs="Arial"/>
          <w:shd w:val="clear" w:color="auto" w:fill="FFFFFF"/>
        </w:rPr>
        <w:t xml:space="preserve">A body tasked with the responsibility of protecting the security, independence and interest of the United Kingdom at home and abroad aiming to ensure that the Armed forces its customers or clients i.e: Army, Navy and Royal Air Force has the correct training, equipment and support </w:t>
      </w:r>
      <w:commentRangeStart w:id="9"/>
      <w:r w:rsidRPr="00B04D30">
        <w:rPr>
          <w:rFonts w:ascii="Arial" w:hAnsi="Arial" w:cs="Arial"/>
          <w:shd w:val="clear" w:color="auto" w:fill="FFFFFF"/>
        </w:rPr>
        <w:t>necessary</w:t>
      </w:r>
      <w:commentRangeEnd w:id="9"/>
      <w:r w:rsidR="00F34092">
        <w:rPr>
          <w:rStyle w:val="CommentReference"/>
        </w:rPr>
        <w:commentReference w:id="9"/>
      </w:r>
      <w:r w:rsidRPr="00B04D30">
        <w:rPr>
          <w:rFonts w:ascii="Arial" w:hAnsi="Arial" w:cs="Arial"/>
          <w:shd w:val="clear" w:color="auto" w:fill="FFFFFF"/>
        </w:rPr>
        <w:t xml:space="preserve"> for their work. </w:t>
      </w:r>
      <w:r w:rsidR="00B04D30" w:rsidRPr="00B04D30">
        <w:rPr>
          <w:rFonts w:ascii="Arial" w:hAnsi="Arial" w:cs="Arial"/>
          <w:shd w:val="clear" w:color="auto" w:fill="FFFFFF"/>
        </w:rPr>
        <w:t>The Ministry of Defence</w:t>
      </w:r>
      <w:r w:rsidR="00D53887">
        <w:rPr>
          <w:rFonts w:ascii="Arial" w:hAnsi="Arial" w:cs="Arial"/>
          <w:shd w:val="clear" w:color="auto" w:fill="FFFFFF"/>
        </w:rPr>
        <w:t xml:space="preserve"> (MOD)</w:t>
      </w:r>
      <w:r w:rsidR="00B04D30" w:rsidRPr="00B04D30">
        <w:rPr>
          <w:rFonts w:ascii="Arial" w:hAnsi="Arial" w:cs="Arial"/>
          <w:shd w:val="clear" w:color="auto" w:fill="FFFFFF"/>
        </w:rPr>
        <w:t xml:space="preserve"> has 7 key military responsibilities and they are: </w:t>
      </w:r>
      <w:r w:rsidR="00B04D30" w:rsidRPr="00F34092">
        <w:rPr>
          <w:rFonts w:ascii="Arial" w:hAnsi="Arial" w:cs="Arial"/>
          <w:highlight w:val="yellow"/>
          <w:shd w:val="clear" w:color="auto" w:fill="FFFFFF"/>
        </w:rPr>
        <w:t>defending the UK and its overseas territories,</w:t>
      </w:r>
      <w:r w:rsidR="00B04D30" w:rsidRPr="00B04D30">
        <w:rPr>
          <w:rFonts w:ascii="Arial" w:hAnsi="Arial" w:cs="Arial"/>
          <w:shd w:val="clear" w:color="auto" w:fill="FFFFFF"/>
        </w:rPr>
        <w:t xml:space="preserve"> </w:t>
      </w:r>
      <w:r w:rsidR="00B04D30" w:rsidRPr="00F34092">
        <w:rPr>
          <w:rFonts w:ascii="Arial" w:hAnsi="Arial" w:cs="Arial"/>
          <w:highlight w:val="yellow"/>
          <w:shd w:val="clear" w:color="auto" w:fill="FFFFFF"/>
        </w:rPr>
        <w:t>providing strategic intelligence</w:t>
      </w:r>
      <w:r w:rsidR="00B04D30" w:rsidRPr="00B04D30">
        <w:rPr>
          <w:rFonts w:ascii="Arial" w:hAnsi="Arial" w:cs="Arial"/>
          <w:shd w:val="clear" w:color="auto" w:fill="FFFFFF"/>
        </w:rPr>
        <w:t xml:space="preserve">, </w:t>
      </w:r>
      <w:r w:rsidR="00B04D30" w:rsidRPr="00F34092">
        <w:rPr>
          <w:rFonts w:ascii="Arial" w:hAnsi="Arial" w:cs="Arial"/>
          <w:highlight w:val="yellow"/>
          <w:shd w:val="clear" w:color="auto" w:fill="FFFFFF"/>
        </w:rPr>
        <w:t>providing nuclear deterrence</w:t>
      </w:r>
      <w:r w:rsidR="00B04D30" w:rsidRPr="00B04D30">
        <w:rPr>
          <w:rFonts w:ascii="Arial" w:hAnsi="Arial" w:cs="Arial"/>
          <w:shd w:val="clear" w:color="auto" w:fill="FFFFFF"/>
        </w:rPr>
        <w:t xml:space="preserve">, </w:t>
      </w:r>
      <w:r w:rsidR="00B04D30" w:rsidRPr="00F34092">
        <w:rPr>
          <w:rFonts w:ascii="Arial" w:hAnsi="Arial" w:cs="Arial"/>
          <w:highlight w:val="yellow"/>
          <w:shd w:val="clear" w:color="auto" w:fill="FFFFFF"/>
        </w:rPr>
        <w:t>supporting civil emergency organisations in times of crisis</w:t>
      </w:r>
      <w:r w:rsidR="00B04D30" w:rsidRPr="00B04D30">
        <w:rPr>
          <w:rFonts w:ascii="Arial" w:hAnsi="Arial" w:cs="Arial"/>
          <w:shd w:val="clear" w:color="auto" w:fill="FFFFFF"/>
        </w:rPr>
        <w:t xml:space="preserve">, </w:t>
      </w:r>
      <w:r w:rsidR="00B04D30" w:rsidRPr="00F34092">
        <w:rPr>
          <w:rFonts w:ascii="Arial" w:hAnsi="Arial" w:cs="Arial"/>
          <w:highlight w:val="yellow"/>
          <w:shd w:val="clear" w:color="auto" w:fill="FFFFFF"/>
        </w:rPr>
        <w:t xml:space="preserve">defending the UK’s interests by projecting power strategically and </w:t>
      </w:r>
      <w:commentRangeStart w:id="10"/>
      <w:r w:rsidR="00B04D30" w:rsidRPr="00F34092">
        <w:rPr>
          <w:rFonts w:ascii="Arial" w:hAnsi="Arial" w:cs="Arial"/>
          <w:highlight w:val="yellow"/>
          <w:shd w:val="clear" w:color="auto" w:fill="FFFFFF"/>
        </w:rPr>
        <w:t>through</w:t>
      </w:r>
      <w:commentRangeEnd w:id="10"/>
      <w:r w:rsidR="00F34092">
        <w:rPr>
          <w:rStyle w:val="CommentReference"/>
        </w:rPr>
        <w:commentReference w:id="10"/>
      </w:r>
      <w:r w:rsidR="00B04D30" w:rsidRPr="00F34092">
        <w:rPr>
          <w:rFonts w:ascii="Arial" w:hAnsi="Arial" w:cs="Arial"/>
          <w:highlight w:val="yellow"/>
          <w:shd w:val="clear" w:color="auto" w:fill="FFFFFF"/>
        </w:rPr>
        <w:t xml:space="preserve"> expeditionary interventions,</w:t>
      </w:r>
      <w:r w:rsidR="00B04D30" w:rsidRPr="00B04D30">
        <w:rPr>
          <w:rFonts w:ascii="Arial" w:hAnsi="Arial" w:cs="Arial"/>
          <w:shd w:val="clear" w:color="auto" w:fill="FFFFFF"/>
        </w:rPr>
        <w:t xml:space="preserve"> </w:t>
      </w:r>
      <w:r w:rsidR="00B04D30" w:rsidRPr="00F34092">
        <w:rPr>
          <w:rFonts w:ascii="Arial" w:hAnsi="Arial" w:cs="Arial"/>
          <w:highlight w:val="yellow"/>
          <w:shd w:val="clear" w:color="auto" w:fill="FFFFFF"/>
        </w:rPr>
        <w:t xml:space="preserve">providing a defence contribution to UK influence </w:t>
      </w:r>
      <w:commentRangeStart w:id="11"/>
      <w:r w:rsidR="00B04D30" w:rsidRPr="00F34092">
        <w:rPr>
          <w:rFonts w:ascii="Arial" w:hAnsi="Arial" w:cs="Arial"/>
          <w:highlight w:val="yellow"/>
          <w:shd w:val="clear" w:color="auto" w:fill="FFFFFF"/>
        </w:rPr>
        <w:t>ad</w:t>
      </w:r>
      <w:commentRangeEnd w:id="11"/>
      <w:r w:rsidR="00F34092">
        <w:rPr>
          <w:rStyle w:val="CommentReference"/>
        </w:rPr>
        <w:commentReference w:id="11"/>
      </w:r>
      <w:r w:rsidR="00B04D30" w:rsidRPr="00F34092">
        <w:rPr>
          <w:rFonts w:ascii="Arial" w:hAnsi="Arial" w:cs="Arial"/>
          <w:highlight w:val="yellow"/>
          <w:shd w:val="clear" w:color="auto" w:fill="FFFFFF"/>
        </w:rPr>
        <w:t xml:space="preserve"> providing security for stabilisation</w:t>
      </w:r>
      <w:r w:rsidR="00B04D30" w:rsidRPr="00B04D30">
        <w:rPr>
          <w:rFonts w:ascii="Arial" w:hAnsi="Arial" w:cs="Arial"/>
          <w:shd w:val="clear" w:color="auto" w:fill="FFFFFF"/>
        </w:rPr>
        <w:t>.</w:t>
      </w:r>
      <w:r w:rsidR="00B04D30">
        <w:rPr>
          <w:rFonts w:ascii="Arial" w:hAnsi="Arial" w:cs="Arial"/>
          <w:shd w:val="clear" w:color="auto" w:fill="FFFFFF"/>
        </w:rPr>
        <w:t xml:space="preserve"> With troops deployed in over 80 countries</w:t>
      </w:r>
      <w:r w:rsidR="00D53887">
        <w:rPr>
          <w:rFonts w:ascii="Arial" w:hAnsi="Arial" w:cs="Arial"/>
          <w:shd w:val="clear" w:color="auto" w:fill="FFFFFF"/>
        </w:rPr>
        <w:t xml:space="preserve"> around the globe some of which </w:t>
      </w:r>
      <w:commentRangeStart w:id="12"/>
      <w:r w:rsidR="00D53887">
        <w:rPr>
          <w:rFonts w:ascii="Arial" w:hAnsi="Arial" w:cs="Arial"/>
          <w:shd w:val="clear" w:color="auto" w:fill="FFFFFF"/>
        </w:rPr>
        <w:t>is</w:t>
      </w:r>
      <w:commentRangeEnd w:id="12"/>
      <w:r w:rsidR="00F34092">
        <w:rPr>
          <w:rStyle w:val="CommentReference"/>
        </w:rPr>
        <w:commentReference w:id="12"/>
      </w:r>
      <w:r w:rsidR="00D53887">
        <w:rPr>
          <w:rFonts w:ascii="Arial" w:hAnsi="Arial" w:cs="Arial"/>
          <w:shd w:val="clear" w:color="auto" w:fill="FFFFFF"/>
        </w:rPr>
        <w:t xml:space="preserve"> very remote or is currently under civil unrest or full on war the MOD has a very large logistic burden to get the equipment that its customers need at the right place at the right time.</w:t>
      </w:r>
      <w:r w:rsidR="00B04D30" w:rsidRPr="00B04D30">
        <w:rPr>
          <w:rFonts w:ascii="Arial" w:hAnsi="Arial" w:cs="Arial"/>
          <w:shd w:val="clear" w:color="auto" w:fill="FFFFFF"/>
        </w:rPr>
        <w:t xml:space="preserve"> </w:t>
      </w:r>
      <w:r w:rsidR="00176158" w:rsidRPr="00B04D30">
        <w:rPr>
          <w:rFonts w:ascii="Arial" w:hAnsi="Arial" w:cs="Arial"/>
          <w:shd w:val="clear" w:color="auto" w:fill="FFFFFF"/>
        </w:rPr>
        <w:t>In April 2007 the MOD’s Defence Procurement Agency (DPA) and the Defence Logistics Organisation (DLO) were merged to form a branch called the Defence Equipment and Support (DE&amp;S).</w:t>
      </w:r>
      <w:r w:rsidR="0005150D" w:rsidRPr="00B04D30">
        <w:rPr>
          <w:rFonts w:ascii="Arial" w:hAnsi="Arial" w:cs="Arial"/>
          <w:shd w:val="clear" w:color="auto" w:fill="FFFFFF"/>
        </w:rPr>
        <w:t xml:space="preserve"> </w:t>
      </w:r>
      <w:r w:rsidR="00D53887">
        <w:rPr>
          <w:rFonts w:ascii="Arial" w:hAnsi="Arial" w:cs="Arial"/>
          <w:shd w:val="clear" w:color="auto" w:fill="FFFFFF"/>
        </w:rPr>
        <w:t xml:space="preserve">With a mission </w:t>
      </w:r>
      <w:r w:rsidR="002258AE">
        <w:rPr>
          <w:rFonts w:ascii="Arial" w:hAnsi="Arial" w:cs="Arial"/>
          <w:shd w:val="clear" w:color="auto" w:fill="FFFFFF"/>
        </w:rPr>
        <w:t>“t</w:t>
      </w:r>
      <w:r w:rsidR="00D53887">
        <w:rPr>
          <w:rFonts w:ascii="Arial" w:hAnsi="Arial" w:cs="Arial"/>
          <w:shd w:val="clear" w:color="auto" w:fill="FFFFFF"/>
        </w:rPr>
        <w:t>o equip and support our armed forces for operations now and in the future</w:t>
      </w:r>
      <w:r w:rsidR="00D53887" w:rsidRPr="00F34092">
        <w:rPr>
          <w:rFonts w:ascii="Arial" w:hAnsi="Arial" w:cs="Arial"/>
          <w:highlight w:val="yellow"/>
          <w:shd w:val="clear" w:color="auto" w:fill="FFFFFF"/>
        </w:rPr>
        <w:t>”</w:t>
      </w:r>
      <w:r w:rsidR="002258AE" w:rsidRPr="00F34092">
        <w:rPr>
          <w:rFonts w:ascii="Arial" w:hAnsi="Arial" w:cs="Arial"/>
          <w:highlight w:val="yellow"/>
          <w:shd w:val="clear" w:color="auto" w:fill="FFFFFF"/>
        </w:rPr>
        <w:t xml:space="preserve"> the </w:t>
      </w:r>
      <w:commentRangeStart w:id="13"/>
      <w:r w:rsidR="002258AE" w:rsidRPr="00F34092">
        <w:rPr>
          <w:rFonts w:ascii="Arial" w:hAnsi="Arial" w:cs="Arial"/>
          <w:highlight w:val="yellow"/>
          <w:shd w:val="clear" w:color="auto" w:fill="FFFFFF"/>
        </w:rPr>
        <w:t>company</w:t>
      </w:r>
      <w:commentRangeEnd w:id="13"/>
      <w:r w:rsidR="00F34092">
        <w:rPr>
          <w:rStyle w:val="CommentReference"/>
        </w:rPr>
        <w:commentReference w:id="13"/>
      </w:r>
      <w:r w:rsidR="002258AE" w:rsidRPr="00B04D30">
        <w:rPr>
          <w:rFonts w:ascii="Arial" w:hAnsi="Arial" w:cs="Arial"/>
          <w:shd w:val="clear" w:color="auto" w:fill="FFFFFF"/>
        </w:rPr>
        <w:t xml:space="preserve"> seek to exceed the expectations of its customer, be a professional respected and world-class programme management organisation.</w:t>
      </w:r>
      <w:r w:rsidR="00D53887">
        <w:rPr>
          <w:rFonts w:ascii="Arial" w:hAnsi="Arial" w:cs="Arial"/>
          <w:shd w:val="clear" w:color="auto" w:fill="FFFFFF"/>
        </w:rPr>
        <w:t xml:space="preserve"> DE&amp;S is l</w:t>
      </w:r>
      <w:r w:rsidR="0005150D" w:rsidRPr="00B04D30">
        <w:rPr>
          <w:rFonts w:ascii="Arial" w:hAnsi="Arial" w:cs="Arial"/>
          <w:shd w:val="clear" w:color="auto" w:fill="FFFFFF"/>
        </w:rPr>
        <w:t xml:space="preserve">ed on a day-to-day basis by the Executive Committee, which consists of the Chief Executive Officer, Director General Resources as Chief Finance Officer, the Director General Commercial and </w:t>
      </w:r>
      <w:r w:rsidR="0005150D" w:rsidRPr="00F34092">
        <w:rPr>
          <w:rFonts w:ascii="Arial" w:hAnsi="Arial" w:cs="Arial"/>
          <w:highlight w:val="yellow"/>
          <w:shd w:val="clear" w:color="auto" w:fill="FFFFFF"/>
        </w:rPr>
        <w:t xml:space="preserve">six Chiefs of </w:t>
      </w:r>
      <w:commentRangeStart w:id="14"/>
      <w:r w:rsidR="0005150D" w:rsidRPr="00F34092">
        <w:rPr>
          <w:rFonts w:ascii="Arial" w:hAnsi="Arial" w:cs="Arial"/>
          <w:highlight w:val="yellow"/>
          <w:shd w:val="clear" w:color="auto" w:fill="FFFFFF"/>
        </w:rPr>
        <w:t>Materiel</w:t>
      </w:r>
      <w:commentRangeEnd w:id="14"/>
      <w:r w:rsidR="00F34092">
        <w:rPr>
          <w:rStyle w:val="CommentReference"/>
        </w:rPr>
        <w:commentReference w:id="14"/>
      </w:r>
      <w:r w:rsidR="0005150D" w:rsidRPr="00B04D30">
        <w:rPr>
          <w:rFonts w:ascii="Arial" w:hAnsi="Arial" w:cs="Arial"/>
          <w:shd w:val="clear" w:color="auto" w:fill="FFFFFF"/>
        </w:rPr>
        <w:t xml:space="preserve"> who lead the delivery of the programme of work in their respective areas. </w:t>
      </w:r>
      <w:r w:rsidR="007F0FF8">
        <w:rPr>
          <w:rFonts w:ascii="Arial" w:hAnsi="Arial" w:cs="Arial"/>
          <w:shd w:val="clear" w:color="auto" w:fill="FFFFFF"/>
        </w:rPr>
        <w:t xml:space="preserve">With a view </w:t>
      </w:r>
      <w:r w:rsidR="00322DD9">
        <w:rPr>
          <w:rFonts w:ascii="Arial" w:hAnsi="Arial" w:cs="Arial"/>
          <w:shd w:val="clear" w:color="auto" w:fill="FFFFFF"/>
        </w:rPr>
        <w:t xml:space="preserve">for the need for an end-to-end and whole life view that enhances logistics support, DE&amp;S is transforming logistics support to the Front line by delivering improved reliability and availability maintaining the level of support </w:t>
      </w:r>
      <w:commentRangeStart w:id="15"/>
      <w:r w:rsidR="00322DD9">
        <w:rPr>
          <w:rFonts w:ascii="Arial" w:hAnsi="Arial" w:cs="Arial"/>
          <w:shd w:val="clear" w:color="auto" w:fill="FFFFFF"/>
        </w:rPr>
        <w:t>at</w:t>
      </w:r>
      <w:commentRangeEnd w:id="15"/>
      <w:r w:rsidR="001370DE">
        <w:rPr>
          <w:rStyle w:val="CommentReference"/>
        </w:rPr>
        <w:commentReference w:id="15"/>
      </w:r>
      <w:r w:rsidR="00322DD9">
        <w:rPr>
          <w:rFonts w:ascii="Arial" w:hAnsi="Arial" w:cs="Arial"/>
          <w:shd w:val="clear" w:color="auto" w:fill="FFFFFF"/>
        </w:rPr>
        <w:t xml:space="preserve"> reduced cost.</w:t>
      </w:r>
    </w:p>
    <w:p w14:paraId="71AE5947" w14:textId="43E2453B" w:rsidR="004B200F" w:rsidRPr="00B04D30" w:rsidRDefault="009C02D1" w:rsidP="00C70E26">
      <w:pPr>
        <w:spacing w:line="360" w:lineRule="auto"/>
        <w:jc w:val="both"/>
        <w:rPr>
          <w:rFonts w:ascii="Arial" w:hAnsi="Arial" w:cs="Arial"/>
          <w:b/>
          <w:sz w:val="28"/>
          <w:szCs w:val="28"/>
        </w:rPr>
      </w:pPr>
      <w:r>
        <w:rPr>
          <w:rFonts w:ascii="Arial" w:hAnsi="Arial" w:cs="Arial"/>
          <w:b/>
          <w:sz w:val="28"/>
          <w:szCs w:val="28"/>
        </w:rPr>
        <w:t>Procurement</w:t>
      </w:r>
      <w:r w:rsidR="00A643DB">
        <w:rPr>
          <w:rFonts w:ascii="Arial" w:hAnsi="Arial" w:cs="Arial"/>
          <w:b/>
          <w:sz w:val="28"/>
          <w:szCs w:val="28"/>
        </w:rPr>
        <w:t>.</w:t>
      </w:r>
      <w:r>
        <w:rPr>
          <w:rFonts w:ascii="Arial" w:hAnsi="Arial" w:cs="Arial"/>
          <w:b/>
          <w:sz w:val="28"/>
          <w:szCs w:val="28"/>
        </w:rPr>
        <w:t xml:space="preserve"> </w:t>
      </w:r>
    </w:p>
    <w:p w14:paraId="2522F443" w14:textId="77777777" w:rsidR="00902132" w:rsidRPr="00224CE3" w:rsidRDefault="00902132" w:rsidP="00C70E26">
      <w:pPr>
        <w:spacing w:line="360" w:lineRule="auto"/>
        <w:jc w:val="both"/>
        <w:rPr>
          <w:rFonts w:ascii="Arial" w:hAnsi="Arial" w:cs="Arial"/>
          <w:sz w:val="24"/>
          <w:szCs w:val="24"/>
          <w:u w:val="single"/>
        </w:rPr>
      </w:pPr>
      <w:r w:rsidRPr="00224CE3">
        <w:rPr>
          <w:rFonts w:ascii="Arial" w:hAnsi="Arial" w:cs="Arial"/>
          <w:sz w:val="24"/>
          <w:szCs w:val="24"/>
          <w:u w:val="single"/>
        </w:rPr>
        <w:t>Amazon</w:t>
      </w:r>
    </w:p>
    <w:p w14:paraId="220546B2" w14:textId="078A2999" w:rsidR="009B3A46" w:rsidRDefault="00902132" w:rsidP="00C70E26">
      <w:pPr>
        <w:spacing w:line="360" w:lineRule="auto"/>
        <w:jc w:val="both"/>
        <w:rPr>
          <w:rFonts w:ascii="Arial" w:hAnsi="Arial" w:cs="Arial"/>
          <w:shd w:val="clear" w:color="auto" w:fill="FFFFFF"/>
        </w:rPr>
      </w:pPr>
      <w:r>
        <w:rPr>
          <w:rFonts w:ascii="Arial" w:hAnsi="Arial" w:cs="Arial"/>
          <w:shd w:val="clear" w:color="auto" w:fill="FFFFFF"/>
        </w:rPr>
        <w:t xml:space="preserve">Amazon is well known for the </w:t>
      </w:r>
      <w:r w:rsidR="00FA3758">
        <w:rPr>
          <w:rFonts w:ascii="Arial" w:hAnsi="Arial" w:cs="Arial"/>
          <w:shd w:val="clear" w:color="auto" w:fill="FFFFFF"/>
        </w:rPr>
        <w:t xml:space="preserve">large variety and range of products that it offers. Apart from its </w:t>
      </w:r>
      <w:r w:rsidR="00B823A6">
        <w:rPr>
          <w:rFonts w:ascii="Arial" w:hAnsi="Arial" w:cs="Arial"/>
          <w:shd w:val="clear" w:color="auto" w:fill="FFFFFF"/>
        </w:rPr>
        <w:t xml:space="preserve">own </w:t>
      </w:r>
      <w:r w:rsidR="00FA3758">
        <w:rPr>
          <w:rFonts w:ascii="Arial" w:hAnsi="Arial" w:cs="Arial"/>
          <w:shd w:val="clear" w:color="auto" w:fill="FFFFFF"/>
        </w:rPr>
        <w:t xml:space="preserve">range </w:t>
      </w:r>
      <w:r w:rsidR="00B823A6">
        <w:rPr>
          <w:rFonts w:ascii="Arial" w:hAnsi="Arial" w:cs="Arial"/>
          <w:shd w:val="clear" w:color="auto" w:fill="FFFFFF"/>
        </w:rPr>
        <w:t xml:space="preserve">Amazon Basic </w:t>
      </w:r>
      <w:r w:rsidR="003E244A">
        <w:rPr>
          <w:rFonts w:ascii="Arial" w:hAnsi="Arial" w:cs="Arial"/>
          <w:shd w:val="clear" w:color="auto" w:fill="FFFFFF"/>
        </w:rPr>
        <w:t>it</w:t>
      </w:r>
      <w:r w:rsidR="00B823A6">
        <w:rPr>
          <w:rFonts w:ascii="Arial" w:hAnsi="Arial" w:cs="Arial"/>
          <w:shd w:val="clear" w:color="auto" w:fill="FFFFFF"/>
        </w:rPr>
        <w:t xml:space="preserve"> </w:t>
      </w:r>
      <w:r w:rsidR="00FC177F">
        <w:rPr>
          <w:rFonts w:ascii="Arial" w:hAnsi="Arial" w:cs="Arial"/>
          <w:shd w:val="clear" w:color="auto" w:fill="FFFFFF"/>
        </w:rPr>
        <w:t>procures the thousands of items that it sells on its platform from a huge number of large a</w:t>
      </w:r>
      <w:r w:rsidR="003E244A">
        <w:rPr>
          <w:rFonts w:ascii="Arial" w:hAnsi="Arial" w:cs="Arial"/>
          <w:shd w:val="clear" w:color="auto" w:fill="FFFFFF"/>
        </w:rPr>
        <w:t>n</w:t>
      </w:r>
      <w:r w:rsidR="00FC177F">
        <w:rPr>
          <w:rFonts w:ascii="Arial" w:hAnsi="Arial" w:cs="Arial"/>
          <w:shd w:val="clear" w:color="auto" w:fill="FFFFFF"/>
        </w:rPr>
        <w:t xml:space="preserve">d small businesses and sellers globally. </w:t>
      </w:r>
      <w:r w:rsidR="003E244A">
        <w:rPr>
          <w:rFonts w:ascii="Arial" w:hAnsi="Arial" w:cs="Arial"/>
          <w:shd w:val="clear" w:color="auto" w:fill="FFFFFF"/>
        </w:rPr>
        <w:t xml:space="preserve">Amazon created Amazon Sellers so that businesses and manufacturers could showcase and sell they items on their websites. Using a mix </w:t>
      </w:r>
      <w:commentRangeStart w:id="16"/>
      <w:r w:rsidR="003E244A">
        <w:rPr>
          <w:rFonts w:ascii="Arial" w:hAnsi="Arial" w:cs="Arial"/>
          <w:shd w:val="clear" w:color="auto" w:fill="FFFFFF"/>
        </w:rPr>
        <w:t>of</w:t>
      </w:r>
      <w:commentRangeEnd w:id="16"/>
      <w:r w:rsidR="001370DE">
        <w:rPr>
          <w:rStyle w:val="CommentReference"/>
        </w:rPr>
        <w:commentReference w:id="16"/>
      </w:r>
      <w:r w:rsidR="003E244A">
        <w:rPr>
          <w:rFonts w:ascii="Arial" w:hAnsi="Arial" w:cs="Arial"/>
          <w:shd w:val="clear" w:color="auto" w:fill="FFFFFF"/>
        </w:rPr>
        <w:t xml:space="preserve"> lean and agile supply the company platform notifies a seller when they item is purchased so that the order can be fulfilled. </w:t>
      </w:r>
      <w:r w:rsidR="00FC177F">
        <w:rPr>
          <w:rFonts w:ascii="Arial" w:hAnsi="Arial" w:cs="Arial"/>
          <w:shd w:val="clear" w:color="auto" w:fill="FFFFFF"/>
        </w:rPr>
        <w:t xml:space="preserve">The company boasted that this platform would </w:t>
      </w:r>
      <w:commentRangeStart w:id="17"/>
      <w:r w:rsidR="00FC177F">
        <w:rPr>
          <w:rFonts w:ascii="Arial" w:hAnsi="Arial" w:cs="Arial"/>
          <w:shd w:val="clear" w:color="auto" w:fill="FFFFFF"/>
        </w:rPr>
        <w:t>help</w:t>
      </w:r>
      <w:commentRangeEnd w:id="17"/>
      <w:r w:rsidR="001370DE">
        <w:rPr>
          <w:rStyle w:val="CommentReference"/>
        </w:rPr>
        <w:commentReference w:id="17"/>
      </w:r>
      <w:r w:rsidR="00FC177F">
        <w:rPr>
          <w:rFonts w:ascii="Arial" w:hAnsi="Arial" w:cs="Arial"/>
          <w:shd w:val="clear" w:color="auto" w:fill="FFFFFF"/>
        </w:rPr>
        <w:t xml:space="preserve"> sellers reach hundreds of millions of customers globally with a brand that is ranked number 1 in reputation as determined by a 2016 </w:t>
      </w:r>
      <w:commentRangeStart w:id="18"/>
      <w:r w:rsidR="00FC177F">
        <w:rPr>
          <w:rFonts w:ascii="Arial" w:hAnsi="Arial" w:cs="Arial"/>
          <w:shd w:val="clear" w:color="auto" w:fill="FFFFFF"/>
        </w:rPr>
        <w:t>Nielsen</w:t>
      </w:r>
      <w:commentRangeEnd w:id="18"/>
      <w:r w:rsidR="001370DE">
        <w:rPr>
          <w:rStyle w:val="CommentReference"/>
        </w:rPr>
        <w:commentReference w:id="18"/>
      </w:r>
      <w:r w:rsidR="00FC177F">
        <w:rPr>
          <w:rFonts w:ascii="Arial" w:hAnsi="Arial" w:cs="Arial"/>
          <w:shd w:val="clear" w:color="auto" w:fill="FFFFFF"/>
        </w:rPr>
        <w:t xml:space="preserve"> company survey.</w:t>
      </w:r>
      <w:r w:rsidR="003E244A">
        <w:rPr>
          <w:rFonts w:ascii="Arial" w:hAnsi="Arial" w:cs="Arial"/>
          <w:shd w:val="clear" w:color="auto" w:fill="FFFFFF"/>
        </w:rPr>
        <w:t xml:space="preserve"> It also offers small businesses the opportunity to focus on growth by using something called </w:t>
      </w:r>
      <w:r w:rsidR="0006760F">
        <w:rPr>
          <w:rFonts w:ascii="Arial" w:hAnsi="Arial" w:cs="Arial"/>
          <w:shd w:val="clear" w:color="auto" w:fill="FFFFFF"/>
        </w:rPr>
        <w:t>Fulfilment</w:t>
      </w:r>
      <w:r w:rsidR="003E244A">
        <w:rPr>
          <w:rFonts w:ascii="Arial" w:hAnsi="Arial" w:cs="Arial"/>
          <w:shd w:val="clear" w:color="auto" w:fill="FFFFFF"/>
        </w:rPr>
        <w:t xml:space="preserve"> by Amazon (FBA) which allows the sellers or manufactures to store their items within amazon </w:t>
      </w:r>
      <w:r w:rsidR="0006760F">
        <w:rPr>
          <w:rFonts w:ascii="Arial" w:hAnsi="Arial" w:cs="Arial"/>
          <w:shd w:val="clear" w:color="auto" w:fill="FFFFFF"/>
        </w:rPr>
        <w:t>w</w:t>
      </w:r>
      <w:r w:rsidR="003E244A">
        <w:rPr>
          <w:rFonts w:ascii="Arial" w:hAnsi="Arial" w:cs="Arial"/>
          <w:shd w:val="clear" w:color="auto" w:fill="FFFFFF"/>
        </w:rPr>
        <w:t>arehouse</w:t>
      </w:r>
      <w:r w:rsidR="0006760F">
        <w:rPr>
          <w:rFonts w:ascii="Arial" w:hAnsi="Arial" w:cs="Arial"/>
          <w:shd w:val="clear" w:color="auto" w:fill="FFFFFF"/>
        </w:rPr>
        <w:t xml:space="preserve"> and the company would do the heavy lifting by picking, packing, shipping the products</w:t>
      </w:r>
      <w:r w:rsidR="00FC177F">
        <w:rPr>
          <w:rFonts w:ascii="Arial" w:hAnsi="Arial" w:cs="Arial"/>
          <w:shd w:val="clear" w:color="auto" w:fill="FFFFFF"/>
        </w:rPr>
        <w:t xml:space="preserve"> </w:t>
      </w:r>
      <w:r w:rsidR="0006760F">
        <w:rPr>
          <w:rFonts w:ascii="Arial" w:hAnsi="Arial" w:cs="Arial"/>
          <w:shd w:val="clear" w:color="auto" w:fill="FFFFFF"/>
        </w:rPr>
        <w:t xml:space="preserve">and deal with customer service and return of items while boosting the visibility of their stock. </w:t>
      </w:r>
      <w:r w:rsidR="00FC177F">
        <w:rPr>
          <w:rFonts w:ascii="Arial" w:hAnsi="Arial" w:cs="Arial"/>
          <w:shd w:val="clear" w:color="auto" w:fill="FFFFFF"/>
        </w:rPr>
        <w:t xml:space="preserve">In July 2017 Amazon sent out thousands of emails to marketplace seller in the US </w:t>
      </w:r>
      <w:r w:rsidR="00FC177F">
        <w:rPr>
          <w:rFonts w:ascii="Arial" w:hAnsi="Arial" w:cs="Arial"/>
          <w:shd w:val="clear" w:color="auto" w:fill="FFFFFF"/>
        </w:rPr>
        <w:lastRenderedPageBreak/>
        <w:t xml:space="preserve">stating that it will buy their products at full price because the company decided that it would try to boost its online catalogue. Similar programs were also rolled out within Europe. </w:t>
      </w:r>
      <w:r w:rsidR="0006760F">
        <w:rPr>
          <w:rFonts w:ascii="Arial" w:hAnsi="Arial" w:cs="Arial"/>
          <w:shd w:val="clear" w:color="auto" w:fill="FFFFFF"/>
        </w:rPr>
        <w:t xml:space="preserve">Amazon also rolled out its global logistics teams to help eliminate boarders for sellers and buyers by expanding rapidly into a growing list of countries from some of the busiest to some of the most remote locations, working with local governments and </w:t>
      </w:r>
      <w:r w:rsidR="00A309D0">
        <w:rPr>
          <w:rFonts w:ascii="Arial" w:hAnsi="Arial" w:cs="Arial"/>
          <w:shd w:val="clear" w:color="auto" w:fill="FFFFFF"/>
        </w:rPr>
        <w:t>trade off</w:t>
      </w:r>
      <w:r w:rsidR="0006760F">
        <w:rPr>
          <w:rFonts w:ascii="Arial" w:hAnsi="Arial" w:cs="Arial"/>
          <w:shd w:val="clear" w:color="auto" w:fill="FFFFFF"/>
        </w:rPr>
        <w:t xml:space="preserve"> officials capturing the multicultural</w:t>
      </w:r>
      <w:r w:rsidR="00A309D0">
        <w:rPr>
          <w:rFonts w:ascii="Arial" w:hAnsi="Arial" w:cs="Arial"/>
          <w:shd w:val="clear" w:color="auto" w:fill="FFFFFF"/>
        </w:rPr>
        <w:t xml:space="preserve"> and </w:t>
      </w:r>
      <w:r w:rsidR="0006760F">
        <w:rPr>
          <w:rFonts w:ascii="Arial" w:hAnsi="Arial" w:cs="Arial"/>
          <w:shd w:val="clear" w:color="auto" w:fill="FFFFFF"/>
        </w:rPr>
        <w:t xml:space="preserve">multilingual </w:t>
      </w:r>
      <w:r w:rsidR="00A309D0">
        <w:rPr>
          <w:rFonts w:ascii="Arial" w:hAnsi="Arial" w:cs="Arial"/>
          <w:shd w:val="clear" w:color="auto" w:fill="FFFFFF"/>
        </w:rPr>
        <w:t xml:space="preserve">merchants, sellers and providers. </w:t>
      </w:r>
    </w:p>
    <w:p w14:paraId="4571AA6E" w14:textId="77777777" w:rsidR="00A309D0" w:rsidRPr="00224CE3" w:rsidRDefault="00A309D0" w:rsidP="00C70E26">
      <w:pPr>
        <w:spacing w:line="360" w:lineRule="auto"/>
        <w:jc w:val="both"/>
        <w:rPr>
          <w:rFonts w:ascii="Arial" w:hAnsi="Arial" w:cs="Arial"/>
          <w:sz w:val="24"/>
          <w:szCs w:val="24"/>
          <w:u w:val="single"/>
        </w:rPr>
      </w:pPr>
      <w:r w:rsidRPr="00224CE3">
        <w:rPr>
          <w:rFonts w:ascii="Arial" w:hAnsi="Arial" w:cs="Arial"/>
          <w:sz w:val="24"/>
          <w:szCs w:val="24"/>
          <w:u w:val="single"/>
        </w:rPr>
        <w:t>Ministry of Defence</w:t>
      </w:r>
    </w:p>
    <w:p w14:paraId="5A6A920C" w14:textId="00379B6B" w:rsidR="00A309D0" w:rsidRPr="00B04D30" w:rsidRDefault="00A309D0" w:rsidP="00C70E26">
      <w:pPr>
        <w:spacing w:line="360" w:lineRule="auto"/>
        <w:jc w:val="both"/>
        <w:rPr>
          <w:rFonts w:ascii="Arial" w:hAnsi="Arial" w:cs="Arial"/>
          <w:shd w:val="clear" w:color="auto" w:fill="FFFFFF"/>
        </w:rPr>
      </w:pPr>
      <w:r>
        <w:rPr>
          <w:rFonts w:ascii="Arial" w:hAnsi="Arial" w:cs="Arial"/>
          <w:shd w:val="clear" w:color="auto" w:fill="FFFFFF"/>
        </w:rPr>
        <w:t xml:space="preserve">Defence Procurement is </w:t>
      </w:r>
      <w:r w:rsidR="00DA7A0E">
        <w:rPr>
          <w:rFonts w:ascii="Arial" w:hAnsi="Arial" w:cs="Arial"/>
          <w:shd w:val="clear" w:color="auto" w:fill="FFFFFF"/>
        </w:rPr>
        <w:t xml:space="preserve">headed by the Parliament Under Secretary of State, Minister for Defence Procurement Stuart Andrew MP who was appointed in July 2018. The Ministry of Defence is one of the largest public procurement organisations within Europe. Being the United Kingdom’s </w:t>
      </w:r>
      <w:commentRangeStart w:id="19"/>
      <w:r w:rsidR="00DA7A0E">
        <w:rPr>
          <w:rFonts w:ascii="Arial" w:hAnsi="Arial" w:cs="Arial"/>
          <w:shd w:val="clear" w:color="auto" w:fill="FFFFFF"/>
        </w:rPr>
        <w:t>industry</w:t>
      </w:r>
      <w:commentRangeEnd w:id="19"/>
      <w:r w:rsidR="001370DE">
        <w:rPr>
          <w:rStyle w:val="CommentReference"/>
        </w:rPr>
        <w:commentReference w:id="19"/>
      </w:r>
      <w:r w:rsidR="00DA7A0E">
        <w:rPr>
          <w:rFonts w:ascii="Arial" w:hAnsi="Arial" w:cs="Arial"/>
          <w:shd w:val="clear" w:color="auto" w:fill="FFFFFF"/>
        </w:rPr>
        <w:t xml:space="preserve"> single largest customer, they manage some of the </w:t>
      </w:r>
      <w:r w:rsidR="00EC329E">
        <w:rPr>
          <w:rFonts w:ascii="Arial" w:hAnsi="Arial" w:cs="Arial"/>
          <w:shd w:val="clear" w:color="auto" w:fill="FFFFFF"/>
        </w:rPr>
        <w:t>world’s</w:t>
      </w:r>
      <w:r w:rsidR="00DA7A0E">
        <w:rPr>
          <w:rFonts w:ascii="Arial" w:hAnsi="Arial" w:cs="Arial"/>
          <w:shd w:val="clear" w:color="auto" w:fill="FFFFFF"/>
        </w:rPr>
        <w:t xml:space="preserve"> most technological advancements from boots to fighter jets and education services. Ensuring value for money for the UK’s tax payers</w:t>
      </w:r>
      <w:r w:rsidR="007003D1">
        <w:rPr>
          <w:rFonts w:ascii="Arial" w:hAnsi="Arial" w:cs="Arial"/>
          <w:shd w:val="clear" w:color="auto" w:fill="FFFFFF"/>
        </w:rPr>
        <w:t>,</w:t>
      </w:r>
      <w:r w:rsidR="00DA7A0E">
        <w:rPr>
          <w:rFonts w:ascii="Arial" w:hAnsi="Arial" w:cs="Arial"/>
          <w:shd w:val="clear" w:color="auto" w:fill="FFFFFF"/>
        </w:rPr>
        <w:t xml:space="preserve"> they provide solutions for the defence and security of the UK</w:t>
      </w:r>
      <w:r w:rsidR="00DA7A0E" w:rsidRPr="001370DE">
        <w:rPr>
          <w:rFonts w:ascii="Arial" w:hAnsi="Arial" w:cs="Arial"/>
          <w:highlight w:val="yellow"/>
          <w:shd w:val="clear" w:color="auto" w:fill="FFFFFF"/>
        </w:rPr>
        <w:t xml:space="preserve">. </w:t>
      </w:r>
      <w:r w:rsidR="004614E7" w:rsidRPr="001370DE">
        <w:rPr>
          <w:rFonts w:ascii="Arial" w:hAnsi="Arial" w:cs="Arial"/>
          <w:highlight w:val="yellow"/>
          <w:shd w:val="clear" w:color="auto" w:fill="FFFFFF"/>
        </w:rPr>
        <w:t xml:space="preserve">The MOD procures </w:t>
      </w:r>
      <w:commentRangeStart w:id="20"/>
      <w:r w:rsidR="004614E7" w:rsidRPr="001370DE">
        <w:rPr>
          <w:rFonts w:ascii="Arial" w:hAnsi="Arial" w:cs="Arial"/>
          <w:highlight w:val="yellow"/>
          <w:shd w:val="clear" w:color="auto" w:fill="FFFFFF"/>
        </w:rPr>
        <w:t>its</w:t>
      </w:r>
      <w:commentRangeEnd w:id="20"/>
      <w:r w:rsidR="001370DE" w:rsidRPr="001370DE">
        <w:rPr>
          <w:rStyle w:val="CommentReference"/>
          <w:highlight w:val="yellow"/>
        </w:rPr>
        <w:commentReference w:id="20"/>
      </w:r>
      <w:r w:rsidR="004614E7" w:rsidRPr="001370DE">
        <w:rPr>
          <w:rFonts w:ascii="Arial" w:hAnsi="Arial" w:cs="Arial"/>
          <w:highlight w:val="yellow"/>
          <w:shd w:val="clear" w:color="auto" w:fill="FFFFFF"/>
        </w:rPr>
        <w:t xml:space="preserve"> items by setting</w:t>
      </w:r>
      <w:r w:rsidR="004614E7">
        <w:rPr>
          <w:rFonts w:ascii="Arial" w:hAnsi="Arial" w:cs="Arial"/>
          <w:shd w:val="clear" w:color="auto" w:fill="FFFFFF"/>
        </w:rPr>
        <w:t xml:space="preserve"> contracts with major and small businesses to fulfil its demand and requirements.</w:t>
      </w:r>
      <w:r w:rsidR="006A5819">
        <w:rPr>
          <w:rFonts w:ascii="Arial" w:hAnsi="Arial" w:cs="Arial"/>
          <w:shd w:val="clear" w:color="auto" w:fill="FFFFFF"/>
        </w:rPr>
        <w:t xml:space="preserve"> The European Union Procurement </w:t>
      </w:r>
      <w:commentRangeStart w:id="21"/>
      <w:r w:rsidR="006A5819">
        <w:rPr>
          <w:rFonts w:ascii="Arial" w:hAnsi="Arial" w:cs="Arial"/>
          <w:shd w:val="clear" w:color="auto" w:fill="FFFFFF"/>
        </w:rPr>
        <w:t>Regulations</w:t>
      </w:r>
      <w:commentRangeEnd w:id="21"/>
      <w:r w:rsidR="001370DE">
        <w:rPr>
          <w:rStyle w:val="CommentReference"/>
        </w:rPr>
        <w:commentReference w:id="21"/>
      </w:r>
      <w:r w:rsidR="006A5819">
        <w:rPr>
          <w:rFonts w:ascii="Arial" w:hAnsi="Arial" w:cs="Arial"/>
          <w:shd w:val="clear" w:color="auto" w:fill="FFFFFF"/>
        </w:rPr>
        <w:t xml:space="preserve"> shapes UK law for procurement along with MOD procurement policy. This means the </w:t>
      </w:r>
      <w:commentRangeStart w:id="22"/>
      <w:r w:rsidR="006A5819">
        <w:rPr>
          <w:rFonts w:ascii="Arial" w:hAnsi="Arial" w:cs="Arial"/>
          <w:shd w:val="clear" w:color="auto" w:fill="FFFFFF"/>
        </w:rPr>
        <w:t>MOD</w:t>
      </w:r>
      <w:commentRangeEnd w:id="22"/>
      <w:r w:rsidR="001370DE">
        <w:rPr>
          <w:rStyle w:val="CommentReference"/>
        </w:rPr>
        <w:commentReference w:id="22"/>
      </w:r>
      <w:r w:rsidR="006A5819">
        <w:rPr>
          <w:rFonts w:ascii="Arial" w:hAnsi="Arial" w:cs="Arial"/>
          <w:shd w:val="clear" w:color="auto" w:fill="FFFFFF"/>
        </w:rPr>
        <w:t xml:space="preserve"> </w:t>
      </w:r>
      <w:proofErr w:type="gramStart"/>
      <w:r w:rsidR="006A5819">
        <w:rPr>
          <w:rFonts w:ascii="Arial" w:hAnsi="Arial" w:cs="Arial"/>
          <w:shd w:val="clear" w:color="auto" w:fill="FFFFFF"/>
        </w:rPr>
        <w:t>has to</w:t>
      </w:r>
      <w:proofErr w:type="gramEnd"/>
      <w:r w:rsidR="006A5819">
        <w:rPr>
          <w:rFonts w:ascii="Arial" w:hAnsi="Arial" w:cs="Arial"/>
          <w:shd w:val="clear" w:color="auto" w:fill="FFFFFF"/>
        </w:rPr>
        <w:t xml:space="preserve"> procure in a different way to normal industry i.e: competition as default. The MOD sets objective tender criteria for selection which is transparent and fair. This includes treating all suppliers equal, giving mutual recognition and never discriminate.</w:t>
      </w:r>
      <w:r w:rsidR="004614E7">
        <w:rPr>
          <w:rFonts w:ascii="Arial" w:hAnsi="Arial" w:cs="Arial"/>
          <w:shd w:val="clear" w:color="auto" w:fill="FFFFFF"/>
        </w:rPr>
        <w:t xml:space="preserve"> </w:t>
      </w:r>
      <w:r w:rsidR="007003D1">
        <w:rPr>
          <w:rFonts w:ascii="Arial" w:hAnsi="Arial" w:cs="Arial"/>
          <w:shd w:val="clear" w:color="auto" w:fill="FFFFFF"/>
        </w:rPr>
        <w:t xml:space="preserve">Committed to spend around £178 billion over the next 10 years the global defence industry is one of the most lucrative in the world and the defence procurement market in the UK alone is worth around £20 billion. </w:t>
      </w:r>
      <w:r w:rsidR="004614E7">
        <w:rPr>
          <w:rFonts w:ascii="Arial" w:hAnsi="Arial" w:cs="Arial"/>
          <w:shd w:val="clear" w:color="auto" w:fill="FFFFFF"/>
        </w:rPr>
        <w:t xml:space="preserve">According to government </w:t>
      </w:r>
      <w:commentRangeStart w:id="23"/>
      <w:r w:rsidR="004614E7">
        <w:rPr>
          <w:rFonts w:ascii="Arial" w:hAnsi="Arial" w:cs="Arial"/>
          <w:shd w:val="clear" w:color="auto" w:fill="FFFFFF"/>
        </w:rPr>
        <w:t>figures</w:t>
      </w:r>
      <w:commentRangeEnd w:id="23"/>
      <w:r w:rsidR="001370DE">
        <w:rPr>
          <w:rStyle w:val="CommentReference"/>
        </w:rPr>
        <w:commentReference w:id="23"/>
      </w:r>
      <w:r w:rsidR="004614E7">
        <w:rPr>
          <w:rFonts w:ascii="Arial" w:hAnsi="Arial" w:cs="Arial"/>
          <w:shd w:val="clear" w:color="auto" w:fill="FFFFFF"/>
        </w:rPr>
        <w:t xml:space="preserve"> </w:t>
      </w:r>
      <w:r w:rsidR="004614E7" w:rsidRPr="001370DE">
        <w:rPr>
          <w:rFonts w:ascii="Arial" w:hAnsi="Arial" w:cs="Arial"/>
          <w:highlight w:val="yellow"/>
          <w:shd w:val="clear" w:color="auto" w:fill="FFFFFF"/>
        </w:rPr>
        <w:t xml:space="preserve">the MOD placed about £13.5 billion </w:t>
      </w:r>
      <w:commentRangeStart w:id="24"/>
      <w:r w:rsidR="004614E7" w:rsidRPr="001370DE">
        <w:rPr>
          <w:rFonts w:ascii="Arial" w:hAnsi="Arial" w:cs="Arial"/>
          <w:highlight w:val="yellow"/>
          <w:shd w:val="clear" w:color="auto" w:fill="FFFFFF"/>
        </w:rPr>
        <w:t>worth</w:t>
      </w:r>
      <w:commentRangeEnd w:id="24"/>
      <w:r w:rsidR="001370DE">
        <w:rPr>
          <w:rStyle w:val="CommentReference"/>
        </w:rPr>
        <w:commentReference w:id="24"/>
      </w:r>
      <w:r w:rsidR="004614E7">
        <w:rPr>
          <w:rFonts w:ascii="Arial" w:hAnsi="Arial" w:cs="Arial"/>
          <w:shd w:val="clear" w:color="auto" w:fill="FFFFFF"/>
        </w:rPr>
        <w:t xml:space="preserve"> of contracts </w:t>
      </w:r>
      <w:r w:rsidR="00224CE3">
        <w:rPr>
          <w:rFonts w:ascii="Arial" w:hAnsi="Arial" w:cs="Arial"/>
          <w:shd w:val="clear" w:color="auto" w:fill="FFFFFF"/>
        </w:rPr>
        <w:t xml:space="preserve">and spent nearly £19 billion with industry </w:t>
      </w:r>
      <w:r w:rsidR="004614E7">
        <w:rPr>
          <w:rFonts w:ascii="Arial" w:hAnsi="Arial" w:cs="Arial"/>
          <w:shd w:val="clear" w:color="auto" w:fill="FFFFFF"/>
        </w:rPr>
        <w:t>during the year 2015/2016</w:t>
      </w:r>
      <w:r w:rsidR="00224CE3">
        <w:rPr>
          <w:rFonts w:ascii="Arial" w:hAnsi="Arial" w:cs="Arial"/>
          <w:shd w:val="clear" w:color="auto" w:fill="FFFFFF"/>
        </w:rPr>
        <w:t xml:space="preserve"> accounting for over 40% of the UK governments procurement spending and representing the fifth largest defence budget in the world</w:t>
      </w:r>
      <w:r w:rsidR="004614E7">
        <w:rPr>
          <w:rFonts w:ascii="Arial" w:hAnsi="Arial" w:cs="Arial"/>
          <w:shd w:val="clear" w:color="auto" w:fill="FFFFFF"/>
        </w:rPr>
        <w:t xml:space="preserve">. </w:t>
      </w:r>
      <w:r w:rsidR="007003D1">
        <w:rPr>
          <w:rFonts w:ascii="Arial" w:hAnsi="Arial" w:cs="Arial"/>
          <w:shd w:val="clear" w:color="auto" w:fill="FFFFFF"/>
        </w:rPr>
        <w:t xml:space="preserve"> The Ministry of Defence is pushing to unlock the MOD supply chain to the Subject matter experts by delivering </w:t>
      </w:r>
      <w:commentRangeStart w:id="25"/>
      <w:r w:rsidR="007003D1">
        <w:rPr>
          <w:rFonts w:ascii="Arial" w:hAnsi="Arial" w:cs="Arial"/>
          <w:shd w:val="clear" w:color="auto" w:fill="FFFFFF"/>
        </w:rPr>
        <w:t>large</w:t>
      </w:r>
      <w:commentRangeEnd w:id="25"/>
      <w:r w:rsidR="001370DE">
        <w:rPr>
          <w:rStyle w:val="CommentReference"/>
        </w:rPr>
        <w:commentReference w:id="25"/>
      </w:r>
      <w:r w:rsidR="007003D1">
        <w:rPr>
          <w:rFonts w:ascii="Arial" w:hAnsi="Arial" w:cs="Arial"/>
          <w:shd w:val="clear" w:color="auto" w:fill="FFFFFF"/>
        </w:rPr>
        <w:t xml:space="preserve"> scale procurement projects. The </w:t>
      </w:r>
      <w:commentRangeStart w:id="26"/>
      <w:r w:rsidR="007003D1">
        <w:rPr>
          <w:rFonts w:ascii="Arial" w:hAnsi="Arial" w:cs="Arial"/>
          <w:shd w:val="clear" w:color="auto" w:fill="FFFFFF"/>
        </w:rPr>
        <w:t>MOD</w:t>
      </w:r>
      <w:commentRangeEnd w:id="26"/>
      <w:r w:rsidR="001370DE">
        <w:rPr>
          <w:rStyle w:val="CommentReference"/>
        </w:rPr>
        <w:commentReference w:id="26"/>
      </w:r>
      <w:r w:rsidR="007003D1">
        <w:rPr>
          <w:rFonts w:ascii="Arial" w:hAnsi="Arial" w:cs="Arial"/>
          <w:shd w:val="clear" w:color="auto" w:fill="FFFFFF"/>
        </w:rPr>
        <w:t xml:space="preserve"> procurement market is huge and is open to all small and large businesses and suppliers. Companies get the chance daily to win MOD tenders and go on to build very profitable relationships with some of the leading public and private companies in the world. </w:t>
      </w:r>
      <w:r w:rsidR="00EC329E">
        <w:rPr>
          <w:rFonts w:ascii="Arial" w:hAnsi="Arial" w:cs="Arial"/>
          <w:shd w:val="clear" w:color="auto" w:fill="FFFFFF"/>
        </w:rPr>
        <w:t xml:space="preserve">The MOD has some steady suppliers for different types of equipment and work closely with them to ensure timely delivery of products and they are: Babcock, Serco, Capita, BAE System, Boeing, Rolls-Royce and QinetiQ to name a few.  The MOD boasts that they are making it easier for smaller businesses to find the opportunity to compete for contracts by introducing a new supply portal which is </w:t>
      </w:r>
      <w:r w:rsidR="006A5819">
        <w:rPr>
          <w:rFonts w:ascii="Arial" w:hAnsi="Arial" w:cs="Arial"/>
          <w:shd w:val="clear" w:color="auto" w:fill="FFFFFF"/>
        </w:rPr>
        <w:t>designed to attract new suppliers with assistance from the network of Supply Chain Advocates. T</w:t>
      </w:r>
      <w:r w:rsidR="00EC329E">
        <w:rPr>
          <w:rFonts w:ascii="Arial" w:hAnsi="Arial" w:cs="Arial"/>
          <w:shd w:val="clear" w:color="auto" w:fill="FFFFFF"/>
        </w:rPr>
        <w:t xml:space="preserve">he variety of their procurement activity along with the size of their budget should attract businesses to join the defence procurement business. </w:t>
      </w:r>
    </w:p>
    <w:p w14:paraId="20DD721C" w14:textId="68B6B247" w:rsidR="009B3A46" w:rsidRDefault="006A5819" w:rsidP="00C70E26">
      <w:pPr>
        <w:spacing w:line="360" w:lineRule="auto"/>
        <w:jc w:val="both"/>
        <w:rPr>
          <w:rFonts w:ascii="Arial" w:hAnsi="Arial" w:cs="Arial"/>
          <w:b/>
          <w:sz w:val="28"/>
          <w:szCs w:val="28"/>
        </w:rPr>
      </w:pPr>
      <w:r>
        <w:rPr>
          <w:rFonts w:ascii="Arial" w:hAnsi="Arial" w:cs="Arial"/>
          <w:b/>
          <w:sz w:val="28"/>
          <w:szCs w:val="28"/>
        </w:rPr>
        <w:t>Demand</w:t>
      </w:r>
      <w:r w:rsidR="003C3C59">
        <w:rPr>
          <w:rFonts w:ascii="Arial" w:hAnsi="Arial" w:cs="Arial"/>
          <w:b/>
          <w:sz w:val="28"/>
          <w:szCs w:val="28"/>
        </w:rPr>
        <w:t xml:space="preserve"> or </w:t>
      </w:r>
      <w:r>
        <w:rPr>
          <w:rFonts w:ascii="Arial" w:hAnsi="Arial" w:cs="Arial"/>
          <w:b/>
          <w:sz w:val="28"/>
          <w:szCs w:val="28"/>
        </w:rPr>
        <w:t xml:space="preserve">Purchase Process and </w:t>
      </w:r>
      <w:r w:rsidR="00A643DB">
        <w:rPr>
          <w:rFonts w:ascii="Arial" w:hAnsi="Arial" w:cs="Arial"/>
          <w:b/>
          <w:sz w:val="28"/>
          <w:szCs w:val="28"/>
        </w:rPr>
        <w:t>Tracking.</w:t>
      </w:r>
    </w:p>
    <w:p w14:paraId="33263BA4" w14:textId="048C6AB9" w:rsidR="00A15884" w:rsidRPr="00A15884" w:rsidRDefault="00A15884" w:rsidP="00C70E26">
      <w:pPr>
        <w:spacing w:line="360" w:lineRule="auto"/>
        <w:jc w:val="both"/>
        <w:rPr>
          <w:rFonts w:ascii="Arial" w:hAnsi="Arial" w:cs="Arial"/>
        </w:rPr>
      </w:pPr>
      <w:r w:rsidRPr="001370DE">
        <w:rPr>
          <w:rFonts w:ascii="Arial" w:hAnsi="Arial" w:cs="Arial"/>
          <w:highlight w:val="yellow"/>
        </w:rPr>
        <w:t xml:space="preserve">The day to day </w:t>
      </w:r>
      <w:commentRangeStart w:id="27"/>
      <w:r w:rsidRPr="001370DE">
        <w:rPr>
          <w:rFonts w:ascii="Arial" w:hAnsi="Arial" w:cs="Arial"/>
          <w:highlight w:val="yellow"/>
        </w:rPr>
        <w:t>purchasing</w:t>
      </w:r>
      <w:commentRangeEnd w:id="27"/>
      <w:r w:rsidR="001370DE">
        <w:rPr>
          <w:rStyle w:val="CommentReference"/>
        </w:rPr>
        <w:commentReference w:id="27"/>
      </w:r>
      <w:r w:rsidRPr="001370DE">
        <w:rPr>
          <w:rFonts w:ascii="Arial" w:hAnsi="Arial" w:cs="Arial"/>
          <w:highlight w:val="yellow"/>
        </w:rPr>
        <w:t xml:space="preserve"> of items online</w:t>
      </w:r>
      <w:r>
        <w:rPr>
          <w:rFonts w:ascii="Arial" w:hAnsi="Arial" w:cs="Arial"/>
        </w:rPr>
        <w:t xml:space="preserve"> is something we now do from almost anywhere in the world from either our computers, tablets or mobiles. We are now going to see what happens when we either click checkout and pay from our computers or approve a demand from MJDI.</w:t>
      </w:r>
    </w:p>
    <w:p w14:paraId="4D060E3C" w14:textId="77777777" w:rsidR="00A15884" w:rsidRDefault="00A15884" w:rsidP="00C70E26">
      <w:pPr>
        <w:spacing w:line="360" w:lineRule="auto"/>
        <w:jc w:val="both"/>
        <w:rPr>
          <w:rFonts w:ascii="Arial" w:hAnsi="Arial" w:cs="Arial"/>
          <w:sz w:val="24"/>
          <w:szCs w:val="24"/>
          <w:u w:val="single"/>
        </w:rPr>
      </w:pPr>
    </w:p>
    <w:p w14:paraId="1696CD16" w14:textId="7C5CF533" w:rsidR="00986AE3" w:rsidRDefault="006A5819" w:rsidP="00C70E26">
      <w:pPr>
        <w:spacing w:line="360" w:lineRule="auto"/>
        <w:jc w:val="both"/>
        <w:rPr>
          <w:rFonts w:ascii="Arial" w:hAnsi="Arial" w:cs="Arial"/>
          <w:sz w:val="24"/>
          <w:szCs w:val="24"/>
          <w:u w:val="single"/>
        </w:rPr>
      </w:pPr>
      <w:r w:rsidRPr="00224CE3">
        <w:rPr>
          <w:rFonts w:ascii="Arial" w:hAnsi="Arial" w:cs="Arial"/>
          <w:sz w:val="24"/>
          <w:szCs w:val="24"/>
          <w:u w:val="single"/>
        </w:rPr>
        <w:t>Amazon</w:t>
      </w:r>
    </w:p>
    <w:p w14:paraId="50AE78C3" w14:textId="65B3DE3A" w:rsidR="006A5819" w:rsidRDefault="00A15884" w:rsidP="00C70E26">
      <w:pPr>
        <w:spacing w:line="360" w:lineRule="auto"/>
        <w:jc w:val="both"/>
        <w:rPr>
          <w:rFonts w:ascii="Arial" w:hAnsi="Arial" w:cs="Arial"/>
        </w:rPr>
      </w:pPr>
      <w:r w:rsidRPr="00EC21FC">
        <w:rPr>
          <w:rFonts w:ascii="Arial" w:hAnsi="Arial" w:cs="Arial"/>
          <w:highlight w:val="yellow"/>
        </w:rPr>
        <w:lastRenderedPageBreak/>
        <w:t xml:space="preserve">When </w:t>
      </w:r>
      <w:r w:rsidR="003C3C59" w:rsidRPr="00EC21FC">
        <w:rPr>
          <w:rFonts w:ascii="Arial" w:hAnsi="Arial" w:cs="Arial"/>
          <w:highlight w:val="yellow"/>
        </w:rPr>
        <w:t>a buyer</w:t>
      </w:r>
      <w:r w:rsidRPr="00EC21FC">
        <w:rPr>
          <w:rFonts w:ascii="Arial" w:hAnsi="Arial" w:cs="Arial"/>
          <w:highlight w:val="yellow"/>
        </w:rPr>
        <w:t xml:space="preserve"> place</w:t>
      </w:r>
      <w:r w:rsidR="003C3C59" w:rsidRPr="00EC21FC">
        <w:rPr>
          <w:rFonts w:ascii="Arial" w:hAnsi="Arial" w:cs="Arial"/>
          <w:highlight w:val="yellow"/>
        </w:rPr>
        <w:t>s</w:t>
      </w:r>
      <w:r w:rsidRPr="00EC21FC">
        <w:rPr>
          <w:rFonts w:ascii="Arial" w:hAnsi="Arial" w:cs="Arial"/>
          <w:highlight w:val="yellow"/>
        </w:rPr>
        <w:t xml:space="preserve"> an order with Amazon after checkout from our shopping carts we receive a confirmation email of purchase and wait for further details of shipping and progress. Amazon places the order in something called a Pending status. The quantity ordered will then be subtracted from the supplier’s inventory or if this was the last item the listing would disappear.  All orders placed are held by Amazon for 30 minutes which gives us the buyers and chance to cancel the order in case we have a change </w:t>
      </w:r>
      <w:commentRangeStart w:id="28"/>
      <w:r w:rsidRPr="00EC21FC">
        <w:rPr>
          <w:rFonts w:ascii="Arial" w:hAnsi="Arial" w:cs="Arial"/>
          <w:highlight w:val="yellow"/>
        </w:rPr>
        <w:t>of</w:t>
      </w:r>
      <w:commentRangeEnd w:id="28"/>
      <w:r w:rsidR="00EC21FC">
        <w:rPr>
          <w:rStyle w:val="CommentReference"/>
        </w:rPr>
        <w:commentReference w:id="28"/>
      </w:r>
      <w:r w:rsidRPr="00EC21FC">
        <w:rPr>
          <w:rFonts w:ascii="Arial" w:hAnsi="Arial" w:cs="Arial"/>
          <w:highlight w:val="yellow"/>
        </w:rPr>
        <w:t xml:space="preserve"> heart.</w:t>
      </w:r>
      <w:r w:rsidR="002F3EEE" w:rsidRPr="00EC21FC">
        <w:rPr>
          <w:rFonts w:ascii="Arial" w:hAnsi="Arial" w:cs="Arial"/>
          <w:highlight w:val="yellow"/>
        </w:rPr>
        <w:t xml:space="preserve"> Due to payment options and verifications by Amazon the processing times on orders can be extended to up to 21 days. After the 30-minute soak period the seller would be able to action the sale. The item would change to one of three headings namely: Unshipped, Pending or Cancelled. </w:t>
      </w:r>
      <w:r w:rsidR="003C3C59" w:rsidRPr="00EC21FC">
        <w:rPr>
          <w:rFonts w:ascii="Arial" w:hAnsi="Arial" w:cs="Arial"/>
          <w:highlight w:val="yellow"/>
        </w:rPr>
        <w:t xml:space="preserve">Items which have successfully been paid will then be marked as unshipped to the seller. In the background the seller then has to fulfil or cancel the order. The buyer will then subsequently receive a confirmation email from the seller stating the estimated delivery date. </w:t>
      </w:r>
      <w:r w:rsidR="00A643DB" w:rsidRPr="00EC21FC">
        <w:rPr>
          <w:rFonts w:ascii="Arial" w:hAnsi="Arial" w:cs="Arial"/>
          <w:highlight w:val="yellow"/>
        </w:rPr>
        <w:t xml:space="preserve">After an order has been placed </w:t>
      </w:r>
      <w:r w:rsidR="00A30C48" w:rsidRPr="00EC21FC">
        <w:rPr>
          <w:rFonts w:ascii="Arial" w:hAnsi="Arial" w:cs="Arial"/>
          <w:highlight w:val="yellow"/>
        </w:rPr>
        <w:t>and then dispatched the items can be tracked via the Amazon website or mobile app. The process is as simple as going to order, select the order you want to track and then click track package next to the order you require tracking. You will then see a timeline with updates from the courier and delivery information with details where your package was left when delivered</w:t>
      </w:r>
      <w:r w:rsidR="00A30C48">
        <w:rPr>
          <w:rFonts w:ascii="Arial" w:hAnsi="Arial" w:cs="Arial"/>
        </w:rPr>
        <w:t xml:space="preserve">. </w:t>
      </w:r>
    </w:p>
    <w:p w14:paraId="4BC41BA7" w14:textId="77777777" w:rsidR="003C3C59" w:rsidRPr="00224CE3" w:rsidRDefault="003C3C59" w:rsidP="00C70E26">
      <w:pPr>
        <w:spacing w:line="360" w:lineRule="auto"/>
        <w:jc w:val="both"/>
        <w:rPr>
          <w:rFonts w:ascii="Arial" w:hAnsi="Arial" w:cs="Arial"/>
          <w:sz w:val="24"/>
          <w:szCs w:val="24"/>
          <w:u w:val="single"/>
        </w:rPr>
      </w:pPr>
      <w:r w:rsidRPr="00224CE3">
        <w:rPr>
          <w:rFonts w:ascii="Arial" w:hAnsi="Arial" w:cs="Arial"/>
          <w:sz w:val="24"/>
          <w:szCs w:val="24"/>
          <w:u w:val="single"/>
        </w:rPr>
        <w:t>Ministry of Defence</w:t>
      </w:r>
    </w:p>
    <w:p w14:paraId="3B5F22BA" w14:textId="61872112" w:rsidR="003C3C59" w:rsidRDefault="003C3C59" w:rsidP="00C70E26">
      <w:pPr>
        <w:spacing w:line="360" w:lineRule="auto"/>
        <w:jc w:val="both"/>
        <w:rPr>
          <w:rFonts w:ascii="Arial" w:hAnsi="Arial" w:cs="Arial"/>
        </w:rPr>
      </w:pPr>
      <w:r>
        <w:rPr>
          <w:rFonts w:ascii="Arial" w:hAnsi="Arial" w:cs="Arial"/>
        </w:rPr>
        <w:t xml:space="preserve">Unlike amazon </w:t>
      </w:r>
      <w:r w:rsidR="00A643DB">
        <w:rPr>
          <w:rFonts w:ascii="Arial" w:hAnsi="Arial" w:cs="Arial"/>
        </w:rPr>
        <w:t xml:space="preserve">where a demand or order can be placed from a mobile phone the MOD is different. Within the MOD there are a couple of LogIS systems along with manual processes which can be used to place and order. </w:t>
      </w:r>
      <w:r w:rsidR="00A30C48">
        <w:rPr>
          <w:rFonts w:ascii="Arial" w:hAnsi="Arial" w:cs="Arial"/>
        </w:rPr>
        <w:t xml:space="preserve">For the use in this assignment we will you the most used system by the tri service </w:t>
      </w:r>
      <w:commentRangeStart w:id="29"/>
      <w:r w:rsidR="00A30C48">
        <w:rPr>
          <w:rFonts w:ascii="Arial" w:hAnsi="Arial" w:cs="Arial"/>
        </w:rPr>
        <w:t>MJDI</w:t>
      </w:r>
      <w:commentRangeEnd w:id="29"/>
      <w:r w:rsidR="00EC21FC">
        <w:rPr>
          <w:rStyle w:val="CommentReference"/>
        </w:rPr>
        <w:commentReference w:id="29"/>
      </w:r>
      <w:r w:rsidR="00A30C48">
        <w:rPr>
          <w:rFonts w:ascii="Arial" w:hAnsi="Arial" w:cs="Arial"/>
        </w:rPr>
        <w:t>. Military stock is not displayed online where you see a photo and you are able to shop</w:t>
      </w:r>
      <w:r w:rsidR="007C2728">
        <w:rPr>
          <w:rFonts w:ascii="Arial" w:hAnsi="Arial" w:cs="Arial"/>
        </w:rPr>
        <w:t xml:space="preserve"> or pick</w:t>
      </w:r>
      <w:r w:rsidR="00A30C48">
        <w:rPr>
          <w:rFonts w:ascii="Arial" w:hAnsi="Arial" w:cs="Arial"/>
        </w:rPr>
        <w:t xml:space="preserve"> and add </w:t>
      </w:r>
      <w:r w:rsidR="007C2728">
        <w:rPr>
          <w:rFonts w:ascii="Arial" w:hAnsi="Arial" w:cs="Arial"/>
        </w:rPr>
        <w:t xml:space="preserve">the </w:t>
      </w:r>
      <w:r w:rsidR="00A30C48">
        <w:rPr>
          <w:rFonts w:ascii="Arial" w:hAnsi="Arial" w:cs="Arial"/>
        </w:rPr>
        <w:t xml:space="preserve">items to you shopping cart. Every item within the MOD has a Nato Stock Number (NSN) or as it is known in the civilian work an SKU. If you want to place an order you first must know the NSN. </w:t>
      </w:r>
      <w:r w:rsidR="007C2728">
        <w:rPr>
          <w:rFonts w:ascii="Arial" w:hAnsi="Arial" w:cs="Arial"/>
        </w:rPr>
        <w:t xml:space="preserve">The NSN is then place in the demand or order screen and is then approved for process after the required delivery date is placed and the correct standard priority code (SPC) as will be explained later within this assignment is entered. After the demand is placed </w:t>
      </w:r>
      <w:r w:rsidR="0020402E">
        <w:rPr>
          <w:rFonts w:ascii="Arial" w:hAnsi="Arial" w:cs="Arial"/>
        </w:rPr>
        <w:t xml:space="preserve">based on its required delivery date will either be processed individually as it is received, and routine orders are processed by a software called </w:t>
      </w:r>
      <w:r w:rsidR="0020402E" w:rsidRPr="00FC5E1A">
        <w:rPr>
          <w:rFonts w:ascii="Arial" w:hAnsi="Arial" w:cs="Arial"/>
          <w:highlight w:val="yellow"/>
        </w:rPr>
        <w:t xml:space="preserve">Crisp and Stores </w:t>
      </w:r>
      <w:commentRangeStart w:id="30"/>
      <w:r w:rsidR="0020402E" w:rsidRPr="00FC5E1A">
        <w:rPr>
          <w:rFonts w:ascii="Arial" w:hAnsi="Arial" w:cs="Arial"/>
          <w:highlight w:val="yellow"/>
        </w:rPr>
        <w:t>System</w:t>
      </w:r>
      <w:commentRangeEnd w:id="30"/>
      <w:r w:rsidR="00FC5E1A">
        <w:rPr>
          <w:rStyle w:val="CommentReference"/>
        </w:rPr>
        <w:commentReference w:id="30"/>
      </w:r>
      <w:r w:rsidR="0020402E" w:rsidRPr="00FC5E1A">
        <w:rPr>
          <w:rFonts w:ascii="Arial" w:hAnsi="Arial" w:cs="Arial"/>
          <w:highlight w:val="yellow"/>
        </w:rPr>
        <w:t xml:space="preserve"> 3 (SS3)</w:t>
      </w:r>
      <w:r w:rsidR="0020402E">
        <w:rPr>
          <w:rFonts w:ascii="Arial" w:hAnsi="Arial" w:cs="Arial"/>
        </w:rPr>
        <w:t xml:space="preserve"> via a batch processing system in real time. </w:t>
      </w:r>
      <w:r w:rsidR="001E4F7C" w:rsidRPr="00FC5E1A">
        <w:rPr>
          <w:rFonts w:ascii="Arial" w:hAnsi="Arial" w:cs="Arial"/>
          <w:highlight w:val="yellow"/>
        </w:rPr>
        <w:t>The demand transmission time could then vary from 1 hour to 6</w:t>
      </w:r>
      <w:r w:rsidR="005E1E15" w:rsidRPr="00FC5E1A">
        <w:rPr>
          <w:rFonts w:ascii="Arial" w:hAnsi="Arial" w:cs="Arial"/>
          <w:highlight w:val="yellow"/>
        </w:rPr>
        <w:t xml:space="preserve"> and the demand processing time can vary from 1 to 18 hours </w:t>
      </w:r>
      <w:r w:rsidR="001E4F7C" w:rsidRPr="00FC5E1A">
        <w:rPr>
          <w:rFonts w:ascii="Arial" w:hAnsi="Arial" w:cs="Arial"/>
          <w:highlight w:val="yellow"/>
        </w:rPr>
        <w:t xml:space="preserve">based on the delivery </w:t>
      </w:r>
      <w:commentRangeStart w:id="31"/>
      <w:r w:rsidR="00FC5E1A" w:rsidRPr="00FC5E1A">
        <w:rPr>
          <w:rFonts w:ascii="Arial" w:hAnsi="Arial" w:cs="Arial"/>
          <w:highlight w:val="yellow"/>
        </w:rPr>
        <w:t>priority</w:t>
      </w:r>
      <w:commentRangeEnd w:id="31"/>
      <w:r w:rsidR="00FC5E1A">
        <w:rPr>
          <w:rStyle w:val="CommentReference"/>
        </w:rPr>
        <w:commentReference w:id="31"/>
      </w:r>
      <w:r w:rsidR="00FC5E1A">
        <w:rPr>
          <w:rFonts w:ascii="Arial" w:hAnsi="Arial" w:cs="Arial"/>
        </w:rPr>
        <w:t>.</w:t>
      </w:r>
      <w:r w:rsidR="001E4F7C">
        <w:rPr>
          <w:rFonts w:ascii="Arial" w:hAnsi="Arial" w:cs="Arial"/>
        </w:rPr>
        <w:t xml:space="preserve"> </w:t>
      </w:r>
      <w:r w:rsidR="0020402E">
        <w:rPr>
          <w:rFonts w:ascii="Arial" w:hAnsi="Arial" w:cs="Arial"/>
        </w:rPr>
        <w:t>The order or demand will then be checked through a rigorous process to find out the following:</w:t>
      </w:r>
    </w:p>
    <w:p w14:paraId="1BDCA843" w14:textId="7DB25043" w:rsidR="0020402E" w:rsidRDefault="0020402E" w:rsidP="00C70E26">
      <w:pPr>
        <w:pStyle w:val="ListParagraph"/>
        <w:numPr>
          <w:ilvl w:val="0"/>
          <w:numId w:val="8"/>
        </w:numPr>
        <w:spacing w:line="360" w:lineRule="auto"/>
        <w:jc w:val="both"/>
        <w:rPr>
          <w:rFonts w:ascii="Arial" w:hAnsi="Arial" w:cs="Arial"/>
        </w:rPr>
      </w:pPr>
      <w:r>
        <w:rPr>
          <w:rFonts w:ascii="Arial" w:hAnsi="Arial" w:cs="Arial"/>
        </w:rPr>
        <w:t>Does the unit have the approval to use the standard priority code for delivery?</w:t>
      </w:r>
    </w:p>
    <w:p w14:paraId="3CBE0E41" w14:textId="3B0057E9" w:rsidR="0020402E" w:rsidRDefault="0020402E" w:rsidP="00C70E26">
      <w:pPr>
        <w:pStyle w:val="ListParagraph"/>
        <w:numPr>
          <w:ilvl w:val="0"/>
          <w:numId w:val="8"/>
        </w:numPr>
        <w:spacing w:line="360" w:lineRule="auto"/>
        <w:jc w:val="both"/>
        <w:rPr>
          <w:rFonts w:ascii="Arial" w:hAnsi="Arial" w:cs="Arial"/>
        </w:rPr>
      </w:pPr>
      <w:r>
        <w:rPr>
          <w:rFonts w:ascii="Arial" w:hAnsi="Arial" w:cs="Arial"/>
        </w:rPr>
        <w:t>Is the unit scaled to hold the equipment that was ordered?</w:t>
      </w:r>
    </w:p>
    <w:p w14:paraId="17396063" w14:textId="1F1A46E8" w:rsidR="0020402E" w:rsidRDefault="0020402E" w:rsidP="00C70E26">
      <w:pPr>
        <w:pStyle w:val="ListParagraph"/>
        <w:numPr>
          <w:ilvl w:val="0"/>
          <w:numId w:val="8"/>
        </w:numPr>
        <w:spacing w:line="360" w:lineRule="auto"/>
        <w:jc w:val="both"/>
        <w:rPr>
          <w:rFonts w:ascii="Arial" w:hAnsi="Arial" w:cs="Arial"/>
        </w:rPr>
      </w:pPr>
      <w:r>
        <w:rPr>
          <w:rFonts w:ascii="Arial" w:hAnsi="Arial" w:cs="Arial"/>
        </w:rPr>
        <w:t>Is the reason for the demand genuine?</w:t>
      </w:r>
    </w:p>
    <w:p w14:paraId="4E1EF9C3" w14:textId="7709F8BC" w:rsidR="0020402E" w:rsidRDefault="0020402E" w:rsidP="00C70E26">
      <w:pPr>
        <w:pStyle w:val="ListParagraph"/>
        <w:numPr>
          <w:ilvl w:val="0"/>
          <w:numId w:val="8"/>
        </w:numPr>
        <w:spacing w:line="360" w:lineRule="auto"/>
        <w:jc w:val="both"/>
        <w:rPr>
          <w:rFonts w:ascii="Arial" w:hAnsi="Arial" w:cs="Arial"/>
        </w:rPr>
      </w:pPr>
      <w:r>
        <w:rPr>
          <w:rFonts w:ascii="Arial" w:hAnsi="Arial" w:cs="Arial"/>
        </w:rPr>
        <w:t>Is the quantity excessive?</w:t>
      </w:r>
    </w:p>
    <w:p w14:paraId="3097E34E" w14:textId="24011671" w:rsidR="001E4F7C" w:rsidRDefault="0020402E" w:rsidP="00C70E26">
      <w:pPr>
        <w:pStyle w:val="ListParagraph"/>
        <w:numPr>
          <w:ilvl w:val="0"/>
          <w:numId w:val="8"/>
        </w:numPr>
        <w:spacing w:line="360" w:lineRule="auto"/>
        <w:jc w:val="both"/>
        <w:rPr>
          <w:rFonts w:ascii="Arial" w:hAnsi="Arial" w:cs="Arial"/>
        </w:rPr>
      </w:pPr>
      <w:r>
        <w:rPr>
          <w:rFonts w:ascii="Arial" w:hAnsi="Arial" w:cs="Arial"/>
        </w:rPr>
        <w:t>Is there sufficient safety information to facilitate safe handling and transport?</w:t>
      </w:r>
    </w:p>
    <w:p w14:paraId="58C6B6A1" w14:textId="7A57EC19" w:rsidR="001E4F7C" w:rsidRDefault="001E4F7C" w:rsidP="00C70E26">
      <w:pPr>
        <w:spacing w:line="360" w:lineRule="auto"/>
        <w:jc w:val="both"/>
        <w:rPr>
          <w:rFonts w:ascii="Arial" w:hAnsi="Arial" w:cs="Arial"/>
        </w:rPr>
      </w:pPr>
    </w:p>
    <w:p w14:paraId="6E612E19" w14:textId="426EA4F6" w:rsidR="0060153F" w:rsidRDefault="0060153F">
      <w:pPr>
        <w:rPr>
          <w:rFonts w:ascii="Arial" w:hAnsi="Arial" w:cs="Arial"/>
          <w:b/>
          <w:sz w:val="28"/>
          <w:szCs w:val="28"/>
        </w:rPr>
      </w:pPr>
      <w:r>
        <w:rPr>
          <w:rFonts w:ascii="Arial" w:hAnsi="Arial" w:cs="Arial"/>
          <w:b/>
          <w:sz w:val="28"/>
          <w:szCs w:val="28"/>
        </w:rPr>
        <w:br w:type="page"/>
      </w:r>
    </w:p>
    <w:p w14:paraId="29BB5313" w14:textId="77777777" w:rsidR="001E4F7C" w:rsidRDefault="001E4F7C" w:rsidP="00C70E26">
      <w:pPr>
        <w:spacing w:line="360" w:lineRule="auto"/>
        <w:jc w:val="both"/>
        <w:rPr>
          <w:rFonts w:ascii="Arial" w:hAnsi="Arial" w:cs="Arial"/>
          <w:b/>
          <w:sz w:val="28"/>
          <w:szCs w:val="28"/>
        </w:rPr>
      </w:pPr>
    </w:p>
    <w:p w14:paraId="773343A1" w14:textId="63CA991F" w:rsidR="001E4F7C" w:rsidRDefault="001E4F7C" w:rsidP="00C70E26">
      <w:pPr>
        <w:spacing w:line="360" w:lineRule="auto"/>
        <w:jc w:val="both"/>
        <w:rPr>
          <w:rFonts w:ascii="Arial" w:hAnsi="Arial" w:cs="Arial"/>
        </w:rPr>
      </w:pPr>
      <w:r>
        <w:rPr>
          <w:rFonts w:ascii="Arial" w:hAnsi="Arial" w:cs="Arial"/>
          <w:b/>
          <w:sz w:val="28"/>
          <w:szCs w:val="28"/>
        </w:rPr>
        <w:t>Delivery Options</w:t>
      </w:r>
    </w:p>
    <w:p w14:paraId="04B66197" w14:textId="0D7D7756" w:rsidR="001E4F7C" w:rsidRDefault="001E4F7C" w:rsidP="00C70E26">
      <w:pPr>
        <w:spacing w:line="360" w:lineRule="auto"/>
        <w:jc w:val="both"/>
        <w:rPr>
          <w:rFonts w:ascii="Arial" w:hAnsi="Arial" w:cs="Arial"/>
        </w:rPr>
      </w:pPr>
      <w:r>
        <w:rPr>
          <w:rFonts w:ascii="Arial" w:hAnsi="Arial" w:cs="Arial"/>
        </w:rPr>
        <w:t>Required delivery dates is an option that the buyer or demander has depending on the urgency of need for the item and the amount of time it takes to get to you as a buyer is dependent on location. We will now take a look at the delivery times for both companies for within the UK mainland, North West Europe and Kenya where the item is dispatched from the United Kingdom.</w:t>
      </w:r>
    </w:p>
    <w:p w14:paraId="4C8B4141" w14:textId="77777777" w:rsidR="001F7746" w:rsidRDefault="001F7746" w:rsidP="00C70E26">
      <w:pPr>
        <w:spacing w:line="360" w:lineRule="auto"/>
        <w:jc w:val="both"/>
        <w:rPr>
          <w:rFonts w:ascii="Arial" w:hAnsi="Arial" w:cs="Arial"/>
          <w:sz w:val="24"/>
          <w:szCs w:val="24"/>
          <w:u w:val="single"/>
        </w:rPr>
      </w:pPr>
      <w:r w:rsidRPr="00224CE3">
        <w:rPr>
          <w:rFonts w:ascii="Arial" w:hAnsi="Arial" w:cs="Arial"/>
          <w:sz w:val="24"/>
          <w:szCs w:val="24"/>
          <w:u w:val="single"/>
        </w:rPr>
        <w:t>Amazon</w:t>
      </w:r>
    </w:p>
    <w:p w14:paraId="2157CAC0" w14:textId="4EBF350D" w:rsidR="00A43619" w:rsidRDefault="001F7746" w:rsidP="00C70E26">
      <w:pPr>
        <w:spacing w:line="360" w:lineRule="auto"/>
        <w:jc w:val="both"/>
        <w:rPr>
          <w:rFonts w:ascii="Arial" w:hAnsi="Arial" w:cs="Arial"/>
        </w:rPr>
      </w:pPr>
      <w:r>
        <w:rPr>
          <w:rFonts w:ascii="Arial" w:hAnsi="Arial" w:cs="Arial"/>
        </w:rPr>
        <w:t>Within the UK mainland Amazon has 10 delivery options and they are as follows:</w:t>
      </w:r>
    </w:p>
    <w:p w14:paraId="18630C71" w14:textId="695FD532" w:rsidR="001F7746" w:rsidRDefault="001F7746" w:rsidP="00C70E26">
      <w:pPr>
        <w:pStyle w:val="ListParagraph"/>
        <w:numPr>
          <w:ilvl w:val="0"/>
          <w:numId w:val="9"/>
        </w:numPr>
        <w:spacing w:line="360" w:lineRule="auto"/>
        <w:jc w:val="both"/>
        <w:rPr>
          <w:rFonts w:ascii="Arial" w:hAnsi="Arial" w:cs="Arial"/>
        </w:rPr>
      </w:pPr>
      <w:r w:rsidRPr="00932DCD">
        <w:rPr>
          <w:rFonts w:ascii="Arial" w:hAnsi="Arial" w:cs="Arial"/>
          <w:u w:val="single"/>
        </w:rPr>
        <w:t xml:space="preserve">Free </w:t>
      </w:r>
      <w:r w:rsidR="0091469C" w:rsidRPr="00932DCD">
        <w:rPr>
          <w:rFonts w:ascii="Arial" w:hAnsi="Arial" w:cs="Arial"/>
          <w:u w:val="single"/>
        </w:rPr>
        <w:t>D</w:t>
      </w:r>
      <w:r w:rsidRPr="00932DCD">
        <w:rPr>
          <w:rFonts w:ascii="Arial" w:hAnsi="Arial" w:cs="Arial"/>
          <w:u w:val="single"/>
        </w:rPr>
        <w:t>elivery</w:t>
      </w:r>
      <w:r>
        <w:rPr>
          <w:rFonts w:ascii="Arial" w:hAnsi="Arial" w:cs="Arial"/>
        </w:rPr>
        <w:t>: Items to arrive at customers address within 3-5 days after dispatch.  This is for items fulfilled by Amazon.</w:t>
      </w:r>
    </w:p>
    <w:p w14:paraId="51085691" w14:textId="5B5C8C8B" w:rsidR="001F7746" w:rsidRDefault="001F7746" w:rsidP="00C70E26">
      <w:pPr>
        <w:pStyle w:val="ListParagraph"/>
        <w:numPr>
          <w:ilvl w:val="0"/>
          <w:numId w:val="9"/>
        </w:numPr>
        <w:spacing w:line="360" w:lineRule="auto"/>
        <w:jc w:val="both"/>
        <w:rPr>
          <w:rFonts w:ascii="Arial" w:hAnsi="Arial" w:cs="Arial"/>
        </w:rPr>
      </w:pPr>
      <w:r w:rsidRPr="00932DCD">
        <w:rPr>
          <w:rFonts w:ascii="Arial" w:hAnsi="Arial" w:cs="Arial"/>
          <w:u w:val="single"/>
        </w:rPr>
        <w:t>One day Delivery</w:t>
      </w:r>
      <w:r>
        <w:rPr>
          <w:rFonts w:ascii="Arial" w:hAnsi="Arial" w:cs="Arial"/>
        </w:rPr>
        <w:t xml:space="preserve">: Free for Amazon Prime members who pay a subscription fee of £7.99 monthly. </w:t>
      </w:r>
      <w:r w:rsidR="0091469C">
        <w:rPr>
          <w:rFonts w:ascii="Arial" w:hAnsi="Arial" w:cs="Arial"/>
        </w:rPr>
        <w:t>Non-Amazon Prime</w:t>
      </w:r>
      <w:r>
        <w:rPr>
          <w:rFonts w:ascii="Arial" w:hAnsi="Arial" w:cs="Arial"/>
        </w:rPr>
        <w:t xml:space="preserve"> members are required to pay £5.99</w:t>
      </w:r>
      <w:r w:rsidR="0091469C">
        <w:rPr>
          <w:rFonts w:ascii="Arial" w:hAnsi="Arial" w:cs="Arial"/>
        </w:rPr>
        <w:t xml:space="preserve"> per delivery and customers can expect items 1 business day after dispatch. </w:t>
      </w:r>
    </w:p>
    <w:p w14:paraId="101D53BC" w14:textId="5690479C" w:rsidR="0091469C" w:rsidRDefault="0091469C" w:rsidP="00C70E26">
      <w:pPr>
        <w:pStyle w:val="ListParagraph"/>
        <w:numPr>
          <w:ilvl w:val="0"/>
          <w:numId w:val="9"/>
        </w:numPr>
        <w:spacing w:line="360" w:lineRule="auto"/>
        <w:jc w:val="both"/>
        <w:rPr>
          <w:rFonts w:ascii="Arial" w:hAnsi="Arial" w:cs="Arial"/>
        </w:rPr>
      </w:pPr>
      <w:r w:rsidRPr="00932DCD">
        <w:rPr>
          <w:rFonts w:ascii="Arial" w:hAnsi="Arial" w:cs="Arial"/>
          <w:u w:val="single"/>
        </w:rPr>
        <w:t>Priority Delivery</w:t>
      </w:r>
      <w:r>
        <w:rPr>
          <w:rFonts w:ascii="Arial" w:hAnsi="Arial" w:cs="Arial"/>
        </w:rPr>
        <w:t xml:space="preserve">: Free for Amazon Prime members who pay a subscription fee of £7.99 monthly. Non-Amazon Prime members are required to pay £5.99 per delivery and customers can expect items 2 business days after dispatch. </w:t>
      </w:r>
    </w:p>
    <w:p w14:paraId="0EE2B5A2" w14:textId="2AC3A6DA" w:rsidR="0091469C" w:rsidRDefault="0091469C" w:rsidP="00C70E26">
      <w:pPr>
        <w:pStyle w:val="ListParagraph"/>
        <w:numPr>
          <w:ilvl w:val="0"/>
          <w:numId w:val="9"/>
        </w:numPr>
        <w:spacing w:line="360" w:lineRule="auto"/>
        <w:jc w:val="both"/>
        <w:rPr>
          <w:rFonts w:ascii="Arial" w:hAnsi="Arial" w:cs="Arial"/>
        </w:rPr>
      </w:pPr>
      <w:r w:rsidRPr="00932DCD">
        <w:rPr>
          <w:rFonts w:ascii="Arial" w:hAnsi="Arial" w:cs="Arial"/>
          <w:u w:val="single"/>
        </w:rPr>
        <w:t>Standard Delivery or Standard Pickup</w:t>
      </w:r>
      <w:r>
        <w:rPr>
          <w:rFonts w:ascii="Arial" w:hAnsi="Arial" w:cs="Arial"/>
        </w:rPr>
        <w:t xml:space="preserve">: For books, Music, DVD, Video Games and Software a £2.99 per delivery charge applies. All other product ranges a £4.49 per delivery charge applies. If orders can be delivered in a small or large envelope a £0.99 per delivery charge will apply. Items within this category will be with the customer between 1 or 2 days after dispatch. </w:t>
      </w:r>
    </w:p>
    <w:p w14:paraId="2EE4B211" w14:textId="206908A2" w:rsidR="0091469C" w:rsidRDefault="0091469C" w:rsidP="00C70E26">
      <w:pPr>
        <w:pStyle w:val="ListParagraph"/>
        <w:numPr>
          <w:ilvl w:val="0"/>
          <w:numId w:val="9"/>
        </w:numPr>
        <w:spacing w:line="360" w:lineRule="auto"/>
        <w:jc w:val="both"/>
        <w:rPr>
          <w:rFonts w:ascii="Arial" w:hAnsi="Arial" w:cs="Arial"/>
        </w:rPr>
      </w:pPr>
      <w:r w:rsidRPr="00932DCD">
        <w:rPr>
          <w:rFonts w:ascii="Arial" w:hAnsi="Arial" w:cs="Arial"/>
          <w:u w:val="single"/>
        </w:rPr>
        <w:t>Express Delivery</w:t>
      </w:r>
      <w:r>
        <w:rPr>
          <w:rFonts w:ascii="Arial" w:hAnsi="Arial" w:cs="Arial"/>
        </w:rPr>
        <w:t xml:space="preserve">: Orders placed before </w:t>
      </w:r>
      <w:r w:rsidR="000F3D83">
        <w:rPr>
          <w:rFonts w:ascii="Arial" w:hAnsi="Arial" w:cs="Arial"/>
        </w:rPr>
        <w:t xml:space="preserve">the express deadline of 12noon will be delivered on or before 1300hrs on the following day. If the item is not delivered within the time frame Amazon states that they will refund your delivery fee which is £6.49 per delivery for Non-Amazon Prime users and £4.49 per delivery for Prime members. </w:t>
      </w:r>
    </w:p>
    <w:p w14:paraId="787D02D8" w14:textId="071C0A34" w:rsidR="000F3D83" w:rsidRDefault="000F3D83" w:rsidP="00C70E26">
      <w:pPr>
        <w:pStyle w:val="ListParagraph"/>
        <w:numPr>
          <w:ilvl w:val="0"/>
          <w:numId w:val="9"/>
        </w:numPr>
        <w:spacing w:line="360" w:lineRule="auto"/>
        <w:jc w:val="both"/>
        <w:rPr>
          <w:rFonts w:ascii="Arial" w:hAnsi="Arial" w:cs="Arial"/>
        </w:rPr>
      </w:pPr>
      <w:r w:rsidRPr="00932DCD">
        <w:rPr>
          <w:rFonts w:ascii="Arial" w:hAnsi="Arial" w:cs="Arial"/>
          <w:u w:val="single"/>
        </w:rPr>
        <w:t>Same-Day Evening Delivery</w:t>
      </w:r>
      <w:r>
        <w:rPr>
          <w:rFonts w:ascii="Arial" w:hAnsi="Arial" w:cs="Arial"/>
        </w:rPr>
        <w:t xml:space="preserve">: </w:t>
      </w:r>
      <w:r w:rsidR="00932DCD">
        <w:rPr>
          <w:rFonts w:ascii="Arial" w:hAnsi="Arial" w:cs="Arial"/>
        </w:rPr>
        <w:t>Free for Amazon Prime members and costs £6.99 per delivery for Non-Amazon Prime members. If orders are made before the same-day delivery deadline displayed on the product display page, item delivery will be made between 18:00 and 22:00 Monday to Sunday.</w:t>
      </w:r>
    </w:p>
    <w:p w14:paraId="59C01A5F" w14:textId="494B356D" w:rsidR="00932DCD" w:rsidRDefault="00932DCD" w:rsidP="00C70E26">
      <w:pPr>
        <w:pStyle w:val="ListParagraph"/>
        <w:numPr>
          <w:ilvl w:val="0"/>
          <w:numId w:val="9"/>
        </w:numPr>
        <w:spacing w:line="360" w:lineRule="auto"/>
        <w:jc w:val="both"/>
        <w:rPr>
          <w:rFonts w:ascii="Arial" w:hAnsi="Arial" w:cs="Arial"/>
        </w:rPr>
      </w:pPr>
      <w:r w:rsidRPr="00932DCD">
        <w:rPr>
          <w:rFonts w:ascii="Arial" w:hAnsi="Arial" w:cs="Arial"/>
          <w:u w:val="single"/>
        </w:rPr>
        <w:t>Nominated Day delivery for Small Items</w:t>
      </w:r>
      <w:r>
        <w:rPr>
          <w:rFonts w:ascii="Arial" w:hAnsi="Arial" w:cs="Arial"/>
        </w:rPr>
        <w:t>: This delivery option offers customers the ability to schedule a day-long slot so that their items can be delivered and can be scheduled up to seven days in advance. This method is free for Amazon Prime members and costs £6.99 per delivery for Non-Amazon Prime members.</w:t>
      </w:r>
    </w:p>
    <w:p w14:paraId="05FC090B" w14:textId="32F22F19" w:rsidR="00932DCD" w:rsidRDefault="00932DCD" w:rsidP="00C70E26">
      <w:pPr>
        <w:pStyle w:val="ListParagraph"/>
        <w:numPr>
          <w:ilvl w:val="0"/>
          <w:numId w:val="9"/>
        </w:numPr>
        <w:spacing w:line="360" w:lineRule="auto"/>
        <w:jc w:val="both"/>
        <w:rPr>
          <w:rFonts w:ascii="Arial" w:hAnsi="Arial" w:cs="Arial"/>
        </w:rPr>
      </w:pPr>
      <w:r w:rsidRPr="00932DCD">
        <w:rPr>
          <w:rFonts w:ascii="Arial" w:hAnsi="Arial" w:cs="Arial"/>
          <w:u w:val="single"/>
        </w:rPr>
        <w:t>Nominated Day Delivery for Large Items:</w:t>
      </w:r>
      <w:r>
        <w:rPr>
          <w:rFonts w:ascii="Arial" w:hAnsi="Arial" w:cs="Arial"/>
        </w:rPr>
        <w:t xml:space="preserve"> This delivery option offers customers the ability to schedule a day-long slot so that their items can be delivered and can be scheduled up to fourteen days in advance. This method is free for Amazon Prime and Non-Amazon Prime members.</w:t>
      </w:r>
    </w:p>
    <w:p w14:paraId="1CA6428E" w14:textId="7FC477C3" w:rsidR="000A74C3" w:rsidRDefault="00932DCD" w:rsidP="00C70E26">
      <w:pPr>
        <w:pStyle w:val="ListParagraph"/>
        <w:numPr>
          <w:ilvl w:val="0"/>
          <w:numId w:val="9"/>
        </w:numPr>
        <w:spacing w:line="360" w:lineRule="auto"/>
        <w:jc w:val="both"/>
        <w:rPr>
          <w:rFonts w:ascii="Arial" w:hAnsi="Arial" w:cs="Arial"/>
        </w:rPr>
      </w:pPr>
      <w:r w:rsidRPr="000A74C3">
        <w:rPr>
          <w:rFonts w:ascii="Arial" w:hAnsi="Arial" w:cs="Arial"/>
          <w:u w:val="single"/>
        </w:rPr>
        <w:lastRenderedPageBreak/>
        <w:t xml:space="preserve">Expedited </w:t>
      </w:r>
      <w:r w:rsidR="000A74C3" w:rsidRPr="000A74C3">
        <w:rPr>
          <w:rFonts w:ascii="Arial" w:hAnsi="Arial" w:cs="Arial"/>
          <w:u w:val="single"/>
        </w:rPr>
        <w:t>Delivery</w:t>
      </w:r>
      <w:r w:rsidR="000A74C3">
        <w:rPr>
          <w:rFonts w:ascii="Arial" w:hAnsi="Arial" w:cs="Arial"/>
        </w:rPr>
        <w:t>: This option is available for deliveries with long transport distances of item availability. Delivery times can vary from 1 to 3 days and will cost £5.99 per delivery for Non-Amazon Prime members.</w:t>
      </w:r>
    </w:p>
    <w:p w14:paraId="15BF21FA" w14:textId="54E4194A" w:rsidR="000A74C3" w:rsidRPr="008E74C7" w:rsidRDefault="000A74C3" w:rsidP="00C70E26">
      <w:pPr>
        <w:pStyle w:val="ListParagraph"/>
        <w:numPr>
          <w:ilvl w:val="0"/>
          <w:numId w:val="9"/>
        </w:numPr>
        <w:spacing w:line="360" w:lineRule="auto"/>
        <w:jc w:val="both"/>
        <w:rPr>
          <w:rFonts w:ascii="Arial" w:hAnsi="Arial" w:cs="Arial"/>
        </w:rPr>
      </w:pPr>
      <w:r w:rsidRPr="000A74C3">
        <w:rPr>
          <w:rFonts w:ascii="Arial" w:hAnsi="Arial" w:cs="Arial"/>
          <w:u w:val="single"/>
        </w:rPr>
        <w:t>Amazon Pickup Locations</w:t>
      </w:r>
      <w:r>
        <w:rPr>
          <w:rFonts w:ascii="Arial" w:hAnsi="Arial" w:cs="Arial"/>
        </w:rPr>
        <w:t xml:space="preserve">: This is an alternative location where customers can collect parcels. </w:t>
      </w:r>
      <w:r>
        <w:rPr>
          <w:rFonts w:ascii="Arial" w:hAnsi="Arial" w:cs="Arial"/>
          <w:color w:val="111111"/>
          <w:shd w:val="clear" w:color="auto" w:fill="FFFFFF"/>
        </w:rPr>
        <w:t>Depending on the Pickup Location, you may need a pickup code, identification and/or a signature to retrieve your parcel. If you parcel requires a pickup code, this will also be available in the tracking information for your order.</w:t>
      </w:r>
    </w:p>
    <w:p w14:paraId="682285B8" w14:textId="4F836145" w:rsidR="008E74C7" w:rsidRDefault="008E74C7" w:rsidP="00C70E26">
      <w:pPr>
        <w:shd w:val="clear" w:color="auto" w:fill="FFFFFF"/>
        <w:spacing w:before="0" w:after="0" w:line="360" w:lineRule="auto"/>
        <w:jc w:val="both"/>
        <w:rPr>
          <w:rFonts w:ascii="Arial" w:eastAsia="Times New Roman" w:hAnsi="Arial" w:cs="Arial"/>
          <w:lang w:eastAsia="en-GB"/>
        </w:rPr>
      </w:pPr>
      <w:r>
        <w:rPr>
          <w:rFonts w:ascii="Arial" w:hAnsi="Arial" w:cs="Arial"/>
        </w:rPr>
        <w:t xml:space="preserve">Within the delivery methods stated above there is a list of Non-Eligible postcodes for One-Day, Priority, Expedited, Express and Nominated day deliveries and they are: </w:t>
      </w:r>
      <w:r w:rsidRPr="000F3D83">
        <w:rPr>
          <w:rFonts w:ascii="Arial" w:eastAsia="Times New Roman" w:hAnsi="Arial" w:cs="Arial"/>
          <w:lang w:eastAsia="en-GB"/>
        </w:rPr>
        <w:t>BT16 1JQ, BT72-BT75, BT78-BT79, BT81-BT82, BT92-BT94, GY1-GY9, HS1-HS9, IM1-IM9, IV21-IV24, IV26-IV28, IV33-IV35, IV37-IV39, IV40-IV49, IV51-IV56, IV63-IV63, JE1-JE9, KA27-KA28, KW3-KW3, KW5-KW5, KW16-KW17, PA20-PA20, PA33-PA34, PA36-PA36, PA40-PA49, PA60-PA69, PA70-PA78, PH30-PH32, PH34-PH39, PH40-PH44, PH49-PH49, PH50-PH50, TR21-TR25, ZE1-ZE3</w:t>
      </w:r>
      <w:r>
        <w:rPr>
          <w:rFonts w:ascii="Arial" w:eastAsia="Times New Roman" w:hAnsi="Arial" w:cs="Arial"/>
          <w:lang w:eastAsia="en-GB"/>
        </w:rPr>
        <w:t xml:space="preserve">. </w:t>
      </w:r>
    </w:p>
    <w:p w14:paraId="7E376835" w14:textId="42B0AB6D" w:rsidR="008E74C7" w:rsidRDefault="008E74C7" w:rsidP="00C70E26">
      <w:pPr>
        <w:shd w:val="clear" w:color="auto" w:fill="FFFFFF"/>
        <w:spacing w:before="0" w:after="0" w:line="360" w:lineRule="auto"/>
        <w:jc w:val="both"/>
        <w:rPr>
          <w:rFonts w:ascii="Arial" w:eastAsia="Times New Roman" w:hAnsi="Arial" w:cs="Arial"/>
          <w:lang w:eastAsia="en-GB"/>
        </w:rPr>
      </w:pPr>
      <w:r>
        <w:rPr>
          <w:rFonts w:ascii="Arial" w:eastAsia="Times New Roman" w:hAnsi="Arial" w:cs="Arial"/>
          <w:lang w:eastAsia="en-GB"/>
        </w:rPr>
        <w:t>Within North West Europe for example Germany Customers can expect the following delivery schedules:</w:t>
      </w:r>
    </w:p>
    <w:p w14:paraId="0EAD4CCB" w14:textId="7E878B21" w:rsidR="008E74C7" w:rsidRPr="008E74C7" w:rsidRDefault="008E74C7" w:rsidP="00C70E26">
      <w:pPr>
        <w:pStyle w:val="ListParagraph"/>
        <w:numPr>
          <w:ilvl w:val="0"/>
          <w:numId w:val="11"/>
        </w:numPr>
        <w:shd w:val="clear" w:color="auto" w:fill="FFFFFF"/>
        <w:spacing w:before="0" w:after="0" w:line="360" w:lineRule="auto"/>
        <w:jc w:val="both"/>
        <w:rPr>
          <w:rFonts w:ascii="Arial" w:eastAsia="Times New Roman" w:hAnsi="Arial" w:cs="Arial"/>
          <w:u w:val="single"/>
          <w:lang w:eastAsia="en-GB"/>
        </w:rPr>
      </w:pPr>
      <w:r w:rsidRPr="008E74C7">
        <w:rPr>
          <w:rFonts w:ascii="Arial" w:eastAsia="Times New Roman" w:hAnsi="Arial" w:cs="Arial"/>
          <w:u w:val="single"/>
          <w:lang w:eastAsia="en-GB"/>
        </w:rPr>
        <w:t>Standard (2-3 days)</w:t>
      </w:r>
      <w:r>
        <w:rPr>
          <w:rFonts w:ascii="Arial" w:eastAsia="Times New Roman" w:hAnsi="Arial" w:cs="Arial"/>
          <w:u w:val="single"/>
          <w:lang w:eastAsia="en-GB"/>
        </w:rPr>
        <w:t xml:space="preserve">: </w:t>
      </w:r>
      <w:r>
        <w:rPr>
          <w:rFonts w:ascii="Arial" w:eastAsia="Times New Roman" w:hAnsi="Arial" w:cs="Arial"/>
          <w:lang w:eastAsia="en-GB"/>
        </w:rPr>
        <w:t>This is available on all categories of stock and costs £3.49 per deliver plus £0.99 per kg.</w:t>
      </w:r>
    </w:p>
    <w:p w14:paraId="7ECFA70D" w14:textId="3261A0CE" w:rsidR="008E74C7" w:rsidRPr="008E74C7" w:rsidRDefault="008E74C7" w:rsidP="00C70E26">
      <w:pPr>
        <w:pStyle w:val="ListParagraph"/>
        <w:numPr>
          <w:ilvl w:val="0"/>
          <w:numId w:val="11"/>
        </w:numPr>
        <w:shd w:val="clear" w:color="auto" w:fill="FFFFFF"/>
        <w:spacing w:before="0" w:after="0" w:line="360" w:lineRule="auto"/>
        <w:jc w:val="both"/>
        <w:rPr>
          <w:rFonts w:ascii="Arial" w:eastAsia="Times New Roman" w:hAnsi="Arial" w:cs="Arial"/>
          <w:u w:val="single"/>
          <w:lang w:eastAsia="en-GB"/>
        </w:rPr>
      </w:pPr>
      <w:r>
        <w:rPr>
          <w:rFonts w:ascii="Arial" w:eastAsia="Times New Roman" w:hAnsi="Arial" w:cs="Arial"/>
          <w:u w:val="single"/>
          <w:lang w:eastAsia="en-GB"/>
        </w:rPr>
        <w:t>Priority Delivery (2 days):</w:t>
      </w:r>
      <w:r>
        <w:rPr>
          <w:rFonts w:ascii="Arial" w:eastAsia="Times New Roman" w:hAnsi="Arial" w:cs="Arial"/>
          <w:lang w:eastAsia="en-GB"/>
        </w:rPr>
        <w:t xml:space="preserve"> This is available on all categories of stock and costs £4.49 per deliver plus £0.99 per kg.</w:t>
      </w:r>
    </w:p>
    <w:p w14:paraId="30F16A87" w14:textId="62CBCB07" w:rsidR="008E74C7" w:rsidRPr="00854E7E" w:rsidRDefault="008E74C7" w:rsidP="00C70E26">
      <w:pPr>
        <w:pStyle w:val="ListParagraph"/>
        <w:numPr>
          <w:ilvl w:val="0"/>
          <w:numId w:val="11"/>
        </w:numPr>
        <w:shd w:val="clear" w:color="auto" w:fill="FFFFFF"/>
        <w:spacing w:before="0" w:after="0" w:line="360" w:lineRule="auto"/>
        <w:jc w:val="both"/>
        <w:rPr>
          <w:rFonts w:ascii="Arial" w:eastAsia="Times New Roman" w:hAnsi="Arial" w:cs="Arial"/>
          <w:u w:val="single"/>
          <w:lang w:eastAsia="en-GB"/>
        </w:rPr>
      </w:pPr>
      <w:r>
        <w:rPr>
          <w:rFonts w:ascii="Arial" w:eastAsia="Times New Roman" w:hAnsi="Arial" w:cs="Arial"/>
          <w:u w:val="single"/>
          <w:lang w:eastAsia="en-GB"/>
        </w:rPr>
        <w:t>One-Day Delivery (1 day):</w:t>
      </w:r>
      <w:r>
        <w:rPr>
          <w:rFonts w:ascii="Arial" w:eastAsia="Times New Roman" w:hAnsi="Arial" w:cs="Arial"/>
          <w:lang w:eastAsia="en-GB"/>
        </w:rPr>
        <w:t xml:space="preserve"> Books</w:t>
      </w:r>
      <w:r w:rsidR="00854E7E">
        <w:rPr>
          <w:rFonts w:ascii="Arial" w:eastAsia="Times New Roman" w:hAnsi="Arial" w:cs="Arial"/>
          <w:lang w:eastAsia="en-GB"/>
        </w:rPr>
        <w:t xml:space="preserve"> / Music / DVD / Software / Video Games excluding consoles are delivered at a cost of £6.49 per delivery plus £1.99 per kg. All other categories including game consoles cost £6.99 per delivery plus £1.99 per kg.</w:t>
      </w:r>
    </w:p>
    <w:p w14:paraId="3F38A9CE" w14:textId="02CE2856" w:rsidR="00854E7E" w:rsidRDefault="00854E7E" w:rsidP="00C70E26">
      <w:pPr>
        <w:shd w:val="clear" w:color="auto" w:fill="FFFFFF"/>
        <w:spacing w:before="0" w:after="0" w:line="360" w:lineRule="auto"/>
        <w:jc w:val="both"/>
        <w:rPr>
          <w:rFonts w:ascii="Arial" w:eastAsia="Times New Roman" w:hAnsi="Arial" w:cs="Arial"/>
          <w:lang w:eastAsia="en-GB"/>
        </w:rPr>
      </w:pPr>
      <w:r w:rsidRPr="00854E7E">
        <w:rPr>
          <w:rFonts w:ascii="Arial" w:eastAsia="Times New Roman" w:hAnsi="Arial" w:cs="Arial"/>
          <w:lang w:eastAsia="en-GB"/>
        </w:rPr>
        <w:t xml:space="preserve">For deliveries </w:t>
      </w:r>
      <w:r>
        <w:rPr>
          <w:rFonts w:ascii="Arial" w:eastAsia="Times New Roman" w:hAnsi="Arial" w:cs="Arial"/>
          <w:lang w:eastAsia="en-GB"/>
        </w:rPr>
        <w:t>to Kenya the following delivery option is available:</w:t>
      </w:r>
    </w:p>
    <w:p w14:paraId="0D291635" w14:textId="574232FB" w:rsidR="008E74C7" w:rsidRPr="00B75C08" w:rsidRDefault="00854E7E" w:rsidP="00C70E26">
      <w:pPr>
        <w:pStyle w:val="ListParagraph"/>
        <w:numPr>
          <w:ilvl w:val="0"/>
          <w:numId w:val="11"/>
        </w:numPr>
        <w:shd w:val="clear" w:color="auto" w:fill="FFFFFF"/>
        <w:spacing w:before="0" w:after="0" w:line="360" w:lineRule="auto"/>
        <w:jc w:val="both"/>
        <w:rPr>
          <w:rFonts w:ascii="Arial" w:eastAsia="Times New Roman" w:hAnsi="Arial" w:cs="Arial"/>
          <w:u w:val="single"/>
          <w:lang w:eastAsia="en-GB"/>
        </w:rPr>
      </w:pPr>
      <w:r w:rsidRPr="00854E7E">
        <w:rPr>
          <w:rFonts w:ascii="Arial" w:eastAsia="Times New Roman" w:hAnsi="Arial" w:cs="Arial"/>
          <w:u w:val="single"/>
          <w:lang w:eastAsia="en-GB"/>
        </w:rPr>
        <w:t xml:space="preserve">AmazonGlobal Priority (2-8 days): </w:t>
      </w:r>
      <w:r>
        <w:rPr>
          <w:rFonts w:ascii="Arial" w:eastAsia="Times New Roman" w:hAnsi="Arial" w:cs="Arial"/>
          <w:lang w:eastAsia="en-GB"/>
        </w:rPr>
        <w:t>Books / Music / DVD / Software / Video Games</w:t>
      </w:r>
      <w:r w:rsidR="006B26E9">
        <w:rPr>
          <w:rFonts w:ascii="Arial" w:eastAsia="Times New Roman" w:hAnsi="Arial" w:cs="Arial"/>
          <w:lang w:eastAsia="en-GB"/>
        </w:rPr>
        <w:t xml:space="preserve"> / VHS</w:t>
      </w:r>
      <w:r>
        <w:rPr>
          <w:rFonts w:ascii="Arial" w:eastAsia="Times New Roman" w:hAnsi="Arial" w:cs="Arial"/>
          <w:lang w:eastAsia="en-GB"/>
        </w:rPr>
        <w:t xml:space="preserve"> are delivered at a cost of £</w:t>
      </w:r>
      <w:r w:rsidR="006B26E9">
        <w:rPr>
          <w:rFonts w:ascii="Arial" w:eastAsia="Times New Roman" w:hAnsi="Arial" w:cs="Arial"/>
          <w:lang w:eastAsia="en-GB"/>
        </w:rPr>
        <w:t>3.9</w:t>
      </w:r>
      <w:r>
        <w:rPr>
          <w:rFonts w:ascii="Arial" w:eastAsia="Times New Roman" w:hAnsi="Arial" w:cs="Arial"/>
          <w:lang w:eastAsia="en-GB"/>
        </w:rPr>
        <w:t xml:space="preserve">9 </w:t>
      </w:r>
      <w:r w:rsidR="006B26E9">
        <w:rPr>
          <w:rFonts w:ascii="Arial" w:eastAsia="Times New Roman" w:hAnsi="Arial" w:cs="Arial"/>
          <w:lang w:eastAsia="en-GB"/>
        </w:rPr>
        <w:t xml:space="preserve">per item and £21.99 </w:t>
      </w:r>
      <w:r>
        <w:rPr>
          <w:rFonts w:ascii="Arial" w:eastAsia="Times New Roman" w:hAnsi="Arial" w:cs="Arial"/>
          <w:lang w:eastAsia="en-GB"/>
        </w:rPr>
        <w:t>per delivery. All other categories including game consoles cost £</w:t>
      </w:r>
      <w:r w:rsidR="006B26E9">
        <w:rPr>
          <w:rFonts w:ascii="Arial" w:eastAsia="Times New Roman" w:hAnsi="Arial" w:cs="Arial"/>
          <w:lang w:eastAsia="en-GB"/>
        </w:rPr>
        <w:t>4</w:t>
      </w:r>
      <w:r>
        <w:rPr>
          <w:rFonts w:ascii="Arial" w:eastAsia="Times New Roman" w:hAnsi="Arial" w:cs="Arial"/>
          <w:lang w:eastAsia="en-GB"/>
        </w:rPr>
        <w:t xml:space="preserve">.99 </w:t>
      </w:r>
      <w:r w:rsidR="006B26E9">
        <w:rPr>
          <w:rFonts w:ascii="Arial" w:eastAsia="Times New Roman" w:hAnsi="Arial" w:cs="Arial"/>
          <w:lang w:eastAsia="en-GB"/>
        </w:rPr>
        <w:t xml:space="preserve">per kg </w:t>
      </w:r>
      <w:r>
        <w:rPr>
          <w:rFonts w:ascii="Arial" w:eastAsia="Times New Roman" w:hAnsi="Arial" w:cs="Arial"/>
          <w:lang w:eastAsia="en-GB"/>
        </w:rPr>
        <w:t>plus £</w:t>
      </w:r>
      <w:r w:rsidR="006B26E9">
        <w:rPr>
          <w:rFonts w:ascii="Arial" w:eastAsia="Times New Roman" w:hAnsi="Arial" w:cs="Arial"/>
          <w:lang w:eastAsia="en-GB"/>
        </w:rPr>
        <w:t>2</w:t>
      </w:r>
      <w:r>
        <w:rPr>
          <w:rFonts w:ascii="Arial" w:eastAsia="Times New Roman" w:hAnsi="Arial" w:cs="Arial"/>
          <w:lang w:eastAsia="en-GB"/>
        </w:rPr>
        <w:t xml:space="preserve">1.99 </w:t>
      </w:r>
      <w:r w:rsidR="006B26E9">
        <w:rPr>
          <w:rFonts w:ascii="Arial" w:eastAsia="Times New Roman" w:hAnsi="Arial" w:cs="Arial"/>
          <w:lang w:eastAsia="en-GB"/>
        </w:rPr>
        <w:t>per delivery</w:t>
      </w:r>
      <w:r>
        <w:rPr>
          <w:rFonts w:ascii="Arial" w:eastAsia="Times New Roman" w:hAnsi="Arial" w:cs="Arial"/>
          <w:lang w:eastAsia="en-GB"/>
        </w:rPr>
        <w:t>.</w:t>
      </w:r>
    </w:p>
    <w:p w14:paraId="32CE97D3" w14:textId="77777777" w:rsidR="000A74C3" w:rsidRPr="000A74C3" w:rsidRDefault="000A74C3" w:rsidP="00C70E26">
      <w:pPr>
        <w:spacing w:line="360" w:lineRule="auto"/>
        <w:jc w:val="both"/>
        <w:rPr>
          <w:rFonts w:ascii="Arial" w:hAnsi="Arial" w:cs="Arial"/>
          <w:sz w:val="24"/>
          <w:szCs w:val="24"/>
          <w:u w:val="single"/>
        </w:rPr>
      </w:pPr>
      <w:r w:rsidRPr="000A74C3">
        <w:rPr>
          <w:rFonts w:ascii="Arial" w:hAnsi="Arial" w:cs="Arial"/>
          <w:sz w:val="24"/>
          <w:szCs w:val="24"/>
          <w:u w:val="single"/>
        </w:rPr>
        <w:t>Ministry of Defence</w:t>
      </w:r>
    </w:p>
    <w:p w14:paraId="6DEC0640" w14:textId="3D7D0E02" w:rsidR="000A74C3" w:rsidRDefault="008E74C7" w:rsidP="00C70E26">
      <w:pPr>
        <w:spacing w:line="360" w:lineRule="auto"/>
        <w:jc w:val="both"/>
        <w:rPr>
          <w:rFonts w:ascii="Arial" w:hAnsi="Arial" w:cs="Arial"/>
        </w:rPr>
      </w:pPr>
      <w:r>
        <w:rPr>
          <w:rFonts w:ascii="Arial" w:hAnsi="Arial" w:cs="Arial"/>
        </w:rPr>
        <w:t xml:space="preserve">As previous discussed in the Demand or Order process </w:t>
      </w:r>
      <w:r w:rsidR="005E1E15">
        <w:rPr>
          <w:rFonts w:ascii="Arial" w:hAnsi="Arial" w:cs="Arial"/>
        </w:rPr>
        <w:t>all required delivery dates placed during a demand or order is based on the standard priority code used by the demander or customer. Unlike your Amazon or your normal web-based purchase platform the MOD has only three delivery options both in peace and war time and they are as follows</w:t>
      </w:r>
      <w:r w:rsidR="002818ED">
        <w:rPr>
          <w:rFonts w:ascii="Arial" w:hAnsi="Arial" w:cs="Arial"/>
        </w:rPr>
        <w:t xml:space="preserve"> for Mainland UK:</w:t>
      </w:r>
    </w:p>
    <w:p w14:paraId="4011C854" w14:textId="114C7735" w:rsidR="005E1E15" w:rsidRDefault="005E1E15" w:rsidP="00C70E26">
      <w:pPr>
        <w:pStyle w:val="ListParagraph"/>
        <w:numPr>
          <w:ilvl w:val="0"/>
          <w:numId w:val="11"/>
        </w:numPr>
        <w:spacing w:line="360" w:lineRule="auto"/>
        <w:jc w:val="both"/>
        <w:rPr>
          <w:rFonts w:ascii="Arial" w:hAnsi="Arial" w:cs="Arial"/>
        </w:rPr>
      </w:pPr>
      <w:r w:rsidRPr="005E1E15">
        <w:rPr>
          <w:rFonts w:ascii="Arial" w:hAnsi="Arial" w:cs="Arial"/>
          <w:u w:val="single"/>
        </w:rPr>
        <w:t xml:space="preserve">SPC </w:t>
      </w:r>
      <w:r w:rsidR="00B75C08">
        <w:rPr>
          <w:rFonts w:ascii="Arial" w:hAnsi="Arial" w:cs="Arial"/>
          <w:u w:val="single"/>
        </w:rPr>
        <w:t>0</w:t>
      </w:r>
      <w:r w:rsidRPr="005E1E15">
        <w:rPr>
          <w:rFonts w:ascii="Arial" w:hAnsi="Arial" w:cs="Arial"/>
          <w:u w:val="single"/>
        </w:rPr>
        <w:t xml:space="preserve">1 or SPC </w:t>
      </w:r>
      <w:r w:rsidR="00B75C08">
        <w:rPr>
          <w:rFonts w:ascii="Arial" w:hAnsi="Arial" w:cs="Arial"/>
          <w:u w:val="single"/>
        </w:rPr>
        <w:t>0</w:t>
      </w:r>
      <w:r w:rsidRPr="005E1E15">
        <w:rPr>
          <w:rFonts w:ascii="Arial" w:hAnsi="Arial" w:cs="Arial"/>
          <w:u w:val="single"/>
        </w:rPr>
        <w:t>5</w:t>
      </w:r>
      <w:r w:rsidR="00C151B7">
        <w:rPr>
          <w:rFonts w:ascii="Arial" w:hAnsi="Arial" w:cs="Arial"/>
          <w:u w:val="single"/>
        </w:rPr>
        <w:t xml:space="preserve"> Immediate</w:t>
      </w:r>
      <w:r>
        <w:rPr>
          <w:rFonts w:ascii="Arial" w:hAnsi="Arial" w:cs="Arial"/>
        </w:rPr>
        <w:t>: This is the highest and fasted delivery method.</w:t>
      </w:r>
      <w:r w:rsidR="00B75C08">
        <w:rPr>
          <w:rFonts w:ascii="Arial" w:hAnsi="Arial" w:cs="Arial"/>
        </w:rPr>
        <w:t xml:space="preserve"> This is what we would use as a next day </w:t>
      </w:r>
      <w:r w:rsidR="00C151B7">
        <w:rPr>
          <w:rFonts w:ascii="Arial" w:hAnsi="Arial" w:cs="Arial"/>
        </w:rPr>
        <w:t>delivery</w:t>
      </w:r>
      <w:r w:rsidR="00B75C08">
        <w:rPr>
          <w:rFonts w:ascii="Arial" w:hAnsi="Arial" w:cs="Arial"/>
        </w:rPr>
        <w:t xml:space="preserve"> method.</w:t>
      </w:r>
      <w:r>
        <w:rPr>
          <w:rFonts w:ascii="Arial" w:hAnsi="Arial" w:cs="Arial"/>
        </w:rPr>
        <w:t xml:space="preserve"> </w:t>
      </w:r>
      <w:r w:rsidR="00B75C08">
        <w:rPr>
          <w:rFonts w:ascii="Arial" w:hAnsi="Arial" w:cs="Arial"/>
        </w:rPr>
        <w:t xml:space="preserve">This is used for immediate demands and will move by the fastest possible means with a supply chain pipe time line of 24 hours. </w:t>
      </w:r>
      <w:r>
        <w:rPr>
          <w:rFonts w:ascii="Arial" w:hAnsi="Arial" w:cs="Arial"/>
        </w:rPr>
        <w:t xml:space="preserve">SPC 1 is used on operations whilst SPC 5 is used for day to day </w:t>
      </w:r>
      <w:r w:rsidR="00B75C08">
        <w:rPr>
          <w:rFonts w:ascii="Arial" w:hAnsi="Arial" w:cs="Arial"/>
        </w:rPr>
        <w:t>non-operational</w:t>
      </w:r>
      <w:r>
        <w:rPr>
          <w:rFonts w:ascii="Arial" w:hAnsi="Arial" w:cs="Arial"/>
        </w:rPr>
        <w:t xml:space="preserve"> demands. </w:t>
      </w:r>
      <w:r w:rsidR="00B75C08">
        <w:rPr>
          <w:rFonts w:ascii="Arial" w:hAnsi="Arial" w:cs="Arial"/>
        </w:rPr>
        <w:t xml:space="preserve"> For use of this delivery date prior approval is required by Command Headquarters or the Permanent Joint Headquarters (PJHQ) on operation for SPC 1 and by either Command HQ or by the Units Commanding Officer for SPC 5 non-operations. </w:t>
      </w:r>
      <w:r w:rsidR="00E64FBB">
        <w:rPr>
          <w:rFonts w:ascii="Arial" w:hAnsi="Arial" w:cs="Arial"/>
        </w:rPr>
        <w:t>It will take a total of 22 hours from demand transmission until distribution for this delivery method.</w:t>
      </w:r>
    </w:p>
    <w:p w14:paraId="05335718" w14:textId="377BF201" w:rsidR="00B75C08" w:rsidRPr="002818ED" w:rsidRDefault="00B75C08" w:rsidP="00C70E26">
      <w:pPr>
        <w:pStyle w:val="ListParagraph"/>
        <w:numPr>
          <w:ilvl w:val="0"/>
          <w:numId w:val="11"/>
        </w:numPr>
        <w:spacing w:line="360" w:lineRule="auto"/>
        <w:jc w:val="both"/>
        <w:rPr>
          <w:rFonts w:ascii="Arial" w:hAnsi="Arial" w:cs="Arial"/>
        </w:rPr>
      </w:pPr>
      <w:r>
        <w:rPr>
          <w:rFonts w:ascii="Arial" w:hAnsi="Arial" w:cs="Arial"/>
          <w:u w:val="single"/>
        </w:rPr>
        <w:lastRenderedPageBreak/>
        <w:t xml:space="preserve">SPC </w:t>
      </w:r>
      <w:r w:rsidR="00C151B7">
        <w:rPr>
          <w:rFonts w:ascii="Arial" w:hAnsi="Arial" w:cs="Arial"/>
          <w:u w:val="single"/>
        </w:rPr>
        <w:t>0</w:t>
      </w:r>
      <w:r>
        <w:rPr>
          <w:rFonts w:ascii="Arial" w:hAnsi="Arial" w:cs="Arial"/>
          <w:u w:val="single"/>
        </w:rPr>
        <w:t>2 or SPC 09</w:t>
      </w:r>
      <w:r w:rsidR="00C151B7">
        <w:rPr>
          <w:rFonts w:ascii="Arial" w:hAnsi="Arial" w:cs="Arial"/>
          <w:u w:val="single"/>
        </w:rPr>
        <w:t xml:space="preserve"> Priority</w:t>
      </w:r>
      <w:r w:rsidRPr="00B75C08">
        <w:rPr>
          <w:rFonts w:ascii="Arial" w:hAnsi="Arial" w:cs="Arial"/>
        </w:rPr>
        <w:t>:</w:t>
      </w:r>
      <w:r>
        <w:rPr>
          <w:rFonts w:ascii="Arial" w:hAnsi="Arial" w:cs="Arial"/>
        </w:rPr>
        <w:t xml:space="preserve"> </w:t>
      </w:r>
      <w:r w:rsidR="00C151B7">
        <w:rPr>
          <w:rFonts w:ascii="Arial" w:hAnsi="Arial" w:cs="Arial"/>
        </w:rPr>
        <w:t>This delivery method is used for demands required before the normal supply chain pipeline time of 7 days or on or before a specific date. This is what we can call the express delivery service. Approval for use of this code needs to come from the Unit Logistics Officer / Quartermaster of SO2 / SO3 level equivalent / Logistics or Supply Warrant Officers when on operations and in peace time. Items placed with this delivery code will be shipped by the fastest scheduled means and should be expected within 2 to 6 days. Customers or Units can use the Unit Collect method if the item is required within 2 or 3 days. Orders or demands placed before 12:00 on the day will be ready for collect by12:00 on the day after.</w:t>
      </w:r>
      <w:r w:rsidR="00E64FBB">
        <w:rPr>
          <w:rFonts w:ascii="Arial" w:hAnsi="Arial" w:cs="Arial"/>
        </w:rPr>
        <w:t xml:space="preserve"> If the demand is placed after the 12:00 deadline it will be available for collection by 08:00 on day 3. </w:t>
      </w:r>
      <w:r w:rsidR="002818ED">
        <w:rPr>
          <w:rFonts w:ascii="Arial" w:hAnsi="Arial" w:cs="Arial"/>
        </w:rPr>
        <w:t>It will take a total of 1 to 5 days from demand transmission until distribution for this delivery method.</w:t>
      </w:r>
    </w:p>
    <w:p w14:paraId="0C352549" w14:textId="77777777" w:rsidR="002818ED" w:rsidRDefault="00C151B7" w:rsidP="00C70E26">
      <w:pPr>
        <w:pStyle w:val="ListParagraph"/>
        <w:numPr>
          <w:ilvl w:val="0"/>
          <w:numId w:val="11"/>
        </w:numPr>
        <w:spacing w:line="360" w:lineRule="auto"/>
        <w:jc w:val="both"/>
        <w:rPr>
          <w:rFonts w:ascii="Arial" w:hAnsi="Arial" w:cs="Arial"/>
        </w:rPr>
      </w:pPr>
      <w:r w:rsidRPr="002818ED">
        <w:rPr>
          <w:rFonts w:ascii="Arial" w:hAnsi="Arial" w:cs="Arial"/>
          <w:u w:val="single"/>
        </w:rPr>
        <w:t xml:space="preserve">SPC 03/04 or SPC 13/16 Routine: </w:t>
      </w:r>
      <w:r w:rsidRPr="002818ED">
        <w:rPr>
          <w:rFonts w:ascii="Arial" w:hAnsi="Arial" w:cs="Arial"/>
        </w:rPr>
        <w:t xml:space="preserve"> </w:t>
      </w:r>
      <w:r w:rsidR="00E64FBB" w:rsidRPr="002818ED">
        <w:rPr>
          <w:rFonts w:ascii="Arial" w:hAnsi="Arial" w:cs="Arial"/>
        </w:rPr>
        <w:t xml:space="preserve">This delivery method is the standard delivery method. This can be approved by unit logistics personnel. This is the most used method and the code which assumed for normal day to day orders. Orders or demands placed using this code will be delivered by scheduled transport and delivered within 7 calendar days. </w:t>
      </w:r>
      <w:r w:rsidR="002818ED" w:rsidRPr="002818ED">
        <w:rPr>
          <w:rFonts w:ascii="Arial" w:hAnsi="Arial" w:cs="Arial"/>
        </w:rPr>
        <w:t>It will take a total of 3 days from demand transmission until distribution for this delivery method.</w:t>
      </w:r>
    </w:p>
    <w:p w14:paraId="7D8AA941" w14:textId="55933E2D" w:rsidR="00E64FBB" w:rsidRPr="002818ED" w:rsidRDefault="00E64FBB" w:rsidP="00C70E26">
      <w:pPr>
        <w:spacing w:line="360" w:lineRule="auto"/>
        <w:jc w:val="both"/>
        <w:rPr>
          <w:rFonts w:ascii="Arial" w:hAnsi="Arial" w:cs="Arial"/>
        </w:rPr>
      </w:pPr>
      <w:r w:rsidRPr="002818ED">
        <w:rPr>
          <w:rFonts w:ascii="Arial" w:hAnsi="Arial" w:cs="Arial"/>
        </w:rPr>
        <w:t xml:space="preserve">For Northwest Europe i.e: Germany the following delivery </w:t>
      </w:r>
      <w:r w:rsidR="002818ED">
        <w:rPr>
          <w:rFonts w:ascii="Arial" w:hAnsi="Arial" w:cs="Arial"/>
        </w:rPr>
        <w:t>timelines</w:t>
      </w:r>
      <w:r w:rsidRPr="002818ED">
        <w:rPr>
          <w:rFonts w:ascii="Arial" w:hAnsi="Arial" w:cs="Arial"/>
        </w:rPr>
        <w:t xml:space="preserve"> are available:</w:t>
      </w:r>
    </w:p>
    <w:p w14:paraId="383FCD8D" w14:textId="17C1CAE0" w:rsidR="002818ED" w:rsidRDefault="002818ED" w:rsidP="00C70E26">
      <w:pPr>
        <w:pStyle w:val="ListParagraph"/>
        <w:numPr>
          <w:ilvl w:val="0"/>
          <w:numId w:val="11"/>
        </w:numPr>
        <w:spacing w:line="360" w:lineRule="auto"/>
        <w:jc w:val="both"/>
        <w:rPr>
          <w:rFonts w:ascii="Arial" w:hAnsi="Arial" w:cs="Arial"/>
        </w:rPr>
      </w:pPr>
      <w:r w:rsidRPr="005E1E15">
        <w:rPr>
          <w:rFonts w:ascii="Arial" w:hAnsi="Arial" w:cs="Arial"/>
          <w:u w:val="single"/>
        </w:rPr>
        <w:t xml:space="preserve">SPC </w:t>
      </w:r>
      <w:r>
        <w:rPr>
          <w:rFonts w:ascii="Arial" w:hAnsi="Arial" w:cs="Arial"/>
          <w:u w:val="single"/>
        </w:rPr>
        <w:t>0</w:t>
      </w:r>
      <w:r w:rsidRPr="005E1E15">
        <w:rPr>
          <w:rFonts w:ascii="Arial" w:hAnsi="Arial" w:cs="Arial"/>
          <w:u w:val="single"/>
        </w:rPr>
        <w:t xml:space="preserve">1 or SPC </w:t>
      </w:r>
      <w:r>
        <w:rPr>
          <w:rFonts w:ascii="Arial" w:hAnsi="Arial" w:cs="Arial"/>
          <w:u w:val="single"/>
        </w:rPr>
        <w:t>0</w:t>
      </w:r>
      <w:r w:rsidRPr="005E1E15">
        <w:rPr>
          <w:rFonts w:ascii="Arial" w:hAnsi="Arial" w:cs="Arial"/>
          <w:u w:val="single"/>
        </w:rPr>
        <w:t>5</w:t>
      </w:r>
      <w:r>
        <w:rPr>
          <w:rFonts w:ascii="Arial" w:hAnsi="Arial" w:cs="Arial"/>
          <w:u w:val="single"/>
        </w:rPr>
        <w:t xml:space="preserve"> Immediate</w:t>
      </w:r>
      <w:r>
        <w:rPr>
          <w:rFonts w:ascii="Arial" w:hAnsi="Arial" w:cs="Arial"/>
        </w:rPr>
        <w:t>: This is used for immediate demands and will move by the fastest possible means with a supply chain pipe time line of 36 hours. SPC 1 is used on operations whilst SPC 5 is used for day to day non-operational demands.  For use of this delivery date prior approval is required by Command Headquarters or the Permanent Joint Headquarters (PJHQ) on operation for SPC 1 and by either Command HQ or by the Units Commanding Officer for SPC 5 non-operations. It will take a total of 34 hours from demand transmission until distribution for this delivery method.</w:t>
      </w:r>
    </w:p>
    <w:p w14:paraId="02BD7B2F" w14:textId="74E8C58A" w:rsidR="002818ED" w:rsidRPr="002818ED" w:rsidRDefault="002818ED" w:rsidP="00C70E26">
      <w:pPr>
        <w:pStyle w:val="ListParagraph"/>
        <w:numPr>
          <w:ilvl w:val="0"/>
          <w:numId w:val="11"/>
        </w:numPr>
        <w:spacing w:line="360" w:lineRule="auto"/>
        <w:jc w:val="both"/>
        <w:rPr>
          <w:rFonts w:ascii="Arial" w:hAnsi="Arial" w:cs="Arial"/>
        </w:rPr>
      </w:pPr>
      <w:r>
        <w:rPr>
          <w:rFonts w:ascii="Arial" w:hAnsi="Arial" w:cs="Arial"/>
          <w:u w:val="single"/>
        </w:rPr>
        <w:t>SPC 02 or SPC 09 Priority</w:t>
      </w:r>
      <w:r w:rsidRPr="00B75C08">
        <w:rPr>
          <w:rFonts w:ascii="Arial" w:hAnsi="Arial" w:cs="Arial"/>
        </w:rPr>
        <w:t>:</w:t>
      </w:r>
      <w:r>
        <w:rPr>
          <w:rFonts w:ascii="Arial" w:hAnsi="Arial" w:cs="Arial"/>
        </w:rPr>
        <w:t xml:space="preserve"> Approval for use of this code needs to come from the Unit Logistics Officer / Quartermaster of SO2 / SO3 level equivalent / Logistics or Supply Warrant Officers when on operations and in peace time. Items placed with this delivery code will be shipped by the fastest scheduled means and should be expected within 2 to 6 days. Customers or Units can use the Unit Collect method if the item is required within 2 or 3 days. Orders or demands placed before 12:00 on the day will be ready for collect by12:00 on the day after. If the demand is placed after the 12:00 deadline it will be available for collection by 08:00 on day 3. It will take a total of 1 to 5 days from demand transmission until distribution for this delivery method.</w:t>
      </w:r>
    </w:p>
    <w:p w14:paraId="3A2B6F33" w14:textId="0090A4D5" w:rsidR="002818ED" w:rsidRDefault="002818ED" w:rsidP="00C70E26">
      <w:pPr>
        <w:pStyle w:val="ListParagraph"/>
        <w:numPr>
          <w:ilvl w:val="0"/>
          <w:numId w:val="11"/>
        </w:numPr>
        <w:spacing w:line="360" w:lineRule="auto"/>
        <w:jc w:val="both"/>
        <w:rPr>
          <w:rFonts w:ascii="Arial" w:hAnsi="Arial" w:cs="Arial"/>
        </w:rPr>
      </w:pPr>
      <w:r w:rsidRPr="002818ED">
        <w:rPr>
          <w:rFonts w:ascii="Arial" w:hAnsi="Arial" w:cs="Arial"/>
          <w:u w:val="single"/>
        </w:rPr>
        <w:t xml:space="preserve">SPC 03/04 or SPC 13/16 Routine: </w:t>
      </w:r>
      <w:r w:rsidRPr="002818ED">
        <w:rPr>
          <w:rFonts w:ascii="Arial" w:hAnsi="Arial" w:cs="Arial"/>
        </w:rPr>
        <w:t xml:space="preserve"> Orders or demands placed using this code will be delivered by scheduled transport and delivered within 7 calendar days. It will take a total of 3 days from demand transmission until distribution for this delivery method.</w:t>
      </w:r>
    </w:p>
    <w:p w14:paraId="6FFF14B1" w14:textId="0D588E79" w:rsidR="002818ED" w:rsidRDefault="002818ED" w:rsidP="00C70E26">
      <w:pPr>
        <w:spacing w:line="360" w:lineRule="auto"/>
        <w:jc w:val="both"/>
        <w:rPr>
          <w:rFonts w:ascii="Arial" w:hAnsi="Arial" w:cs="Arial"/>
        </w:rPr>
      </w:pPr>
      <w:r>
        <w:rPr>
          <w:rFonts w:ascii="Arial" w:hAnsi="Arial" w:cs="Arial"/>
        </w:rPr>
        <w:t>For Africa including Kenya the following delivery timelines are available:</w:t>
      </w:r>
    </w:p>
    <w:p w14:paraId="6950FE45" w14:textId="28A4A905" w:rsidR="002818ED" w:rsidRDefault="002818ED" w:rsidP="00C70E26">
      <w:pPr>
        <w:pStyle w:val="ListParagraph"/>
        <w:numPr>
          <w:ilvl w:val="0"/>
          <w:numId w:val="11"/>
        </w:numPr>
        <w:spacing w:line="360" w:lineRule="auto"/>
        <w:jc w:val="both"/>
        <w:rPr>
          <w:rFonts w:ascii="Arial" w:hAnsi="Arial" w:cs="Arial"/>
        </w:rPr>
      </w:pPr>
      <w:r w:rsidRPr="005E1E15">
        <w:rPr>
          <w:rFonts w:ascii="Arial" w:hAnsi="Arial" w:cs="Arial"/>
          <w:u w:val="single"/>
        </w:rPr>
        <w:t xml:space="preserve">SPC </w:t>
      </w:r>
      <w:r>
        <w:rPr>
          <w:rFonts w:ascii="Arial" w:hAnsi="Arial" w:cs="Arial"/>
          <w:u w:val="single"/>
        </w:rPr>
        <w:t>0</w:t>
      </w:r>
      <w:r w:rsidRPr="005E1E15">
        <w:rPr>
          <w:rFonts w:ascii="Arial" w:hAnsi="Arial" w:cs="Arial"/>
          <w:u w:val="single"/>
        </w:rPr>
        <w:t xml:space="preserve">1 or SPC </w:t>
      </w:r>
      <w:r>
        <w:rPr>
          <w:rFonts w:ascii="Arial" w:hAnsi="Arial" w:cs="Arial"/>
          <w:u w:val="single"/>
        </w:rPr>
        <w:t>0</w:t>
      </w:r>
      <w:r w:rsidRPr="005E1E15">
        <w:rPr>
          <w:rFonts w:ascii="Arial" w:hAnsi="Arial" w:cs="Arial"/>
          <w:u w:val="single"/>
        </w:rPr>
        <w:t>5</w:t>
      </w:r>
      <w:r>
        <w:rPr>
          <w:rFonts w:ascii="Arial" w:hAnsi="Arial" w:cs="Arial"/>
          <w:u w:val="single"/>
        </w:rPr>
        <w:t xml:space="preserve"> Immediate</w:t>
      </w:r>
      <w:r>
        <w:rPr>
          <w:rFonts w:ascii="Arial" w:hAnsi="Arial" w:cs="Arial"/>
        </w:rPr>
        <w:t xml:space="preserve">: This is used for immediate demands and will move by the fastest possible means with a supply chain pipe time line of </w:t>
      </w:r>
      <w:r w:rsidR="00500ED3">
        <w:rPr>
          <w:rFonts w:ascii="Arial" w:hAnsi="Arial" w:cs="Arial"/>
        </w:rPr>
        <w:t>12 days</w:t>
      </w:r>
      <w:r>
        <w:rPr>
          <w:rFonts w:ascii="Arial" w:hAnsi="Arial" w:cs="Arial"/>
        </w:rPr>
        <w:t xml:space="preserve">. </w:t>
      </w:r>
      <w:r w:rsidR="00500ED3">
        <w:rPr>
          <w:rFonts w:ascii="Arial" w:hAnsi="Arial" w:cs="Arial"/>
        </w:rPr>
        <w:t>Items under this method will be ready for distribution to the Point of embarkation within 22 hours and be distributed in theatre by the 10</w:t>
      </w:r>
      <w:r w:rsidR="00500ED3" w:rsidRPr="00500ED3">
        <w:rPr>
          <w:rFonts w:ascii="Arial" w:hAnsi="Arial" w:cs="Arial"/>
          <w:vertAlign w:val="superscript"/>
        </w:rPr>
        <w:t>th</w:t>
      </w:r>
      <w:r w:rsidR="00500ED3">
        <w:rPr>
          <w:rFonts w:ascii="Arial" w:hAnsi="Arial" w:cs="Arial"/>
        </w:rPr>
        <w:t xml:space="preserve"> day. </w:t>
      </w:r>
      <w:r>
        <w:rPr>
          <w:rFonts w:ascii="Arial" w:hAnsi="Arial" w:cs="Arial"/>
        </w:rPr>
        <w:t xml:space="preserve">SPC 1 is used on operations whilst SPC 5 is used for day to day non-operational demands.  For use </w:t>
      </w:r>
      <w:r>
        <w:rPr>
          <w:rFonts w:ascii="Arial" w:hAnsi="Arial" w:cs="Arial"/>
        </w:rPr>
        <w:lastRenderedPageBreak/>
        <w:t xml:space="preserve">of this delivery date prior approval is required by Command Headquarters or the Permanent Joint Headquarters (PJHQ) on operation for SPC 1 and by either Command HQ or by the Units Commanding Officer for SPC 5 non-operations. It will take a total of </w:t>
      </w:r>
      <w:r w:rsidR="00500ED3">
        <w:rPr>
          <w:rFonts w:ascii="Arial" w:hAnsi="Arial" w:cs="Arial"/>
        </w:rPr>
        <w:t>12 days</w:t>
      </w:r>
      <w:r>
        <w:rPr>
          <w:rFonts w:ascii="Arial" w:hAnsi="Arial" w:cs="Arial"/>
        </w:rPr>
        <w:t xml:space="preserve"> from demand transmission until distribution for this delivery method.</w:t>
      </w:r>
    </w:p>
    <w:p w14:paraId="63378B49" w14:textId="3695F15B" w:rsidR="002818ED" w:rsidRPr="002818ED" w:rsidRDefault="002818ED" w:rsidP="00C70E26">
      <w:pPr>
        <w:pStyle w:val="ListParagraph"/>
        <w:numPr>
          <w:ilvl w:val="0"/>
          <w:numId w:val="11"/>
        </w:numPr>
        <w:spacing w:line="360" w:lineRule="auto"/>
        <w:jc w:val="both"/>
        <w:rPr>
          <w:rFonts w:ascii="Arial" w:hAnsi="Arial" w:cs="Arial"/>
        </w:rPr>
      </w:pPr>
      <w:r>
        <w:rPr>
          <w:rFonts w:ascii="Arial" w:hAnsi="Arial" w:cs="Arial"/>
          <w:u w:val="single"/>
        </w:rPr>
        <w:t>SPC 02 or SPC 09 Priority</w:t>
      </w:r>
      <w:r w:rsidRPr="00B75C08">
        <w:rPr>
          <w:rFonts w:ascii="Arial" w:hAnsi="Arial" w:cs="Arial"/>
        </w:rPr>
        <w:t>:</w:t>
      </w:r>
      <w:r>
        <w:rPr>
          <w:rFonts w:ascii="Arial" w:hAnsi="Arial" w:cs="Arial"/>
        </w:rPr>
        <w:t xml:space="preserve"> Approval for use of this code needs to come from the Unit Logistics Officer / Quartermaster of SO2 / SO3 level equivalent / Logistics or Supply Warrant Officers when on operations and in peace time. Items placed with this delivery code will be shipped by </w:t>
      </w:r>
      <w:r w:rsidR="00500ED3">
        <w:rPr>
          <w:rFonts w:ascii="Arial" w:hAnsi="Arial" w:cs="Arial"/>
        </w:rPr>
        <w:t>air</w:t>
      </w:r>
      <w:r>
        <w:rPr>
          <w:rFonts w:ascii="Arial" w:hAnsi="Arial" w:cs="Arial"/>
        </w:rPr>
        <w:t xml:space="preserve"> and should be expected within </w:t>
      </w:r>
      <w:r w:rsidR="00500ED3">
        <w:rPr>
          <w:rFonts w:ascii="Arial" w:hAnsi="Arial" w:cs="Arial"/>
        </w:rPr>
        <w:t>14</w:t>
      </w:r>
      <w:r>
        <w:rPr>
          <w:rFonts w:ascii="Arial" w:hAnsi="Arial" w:cs="Arial"/>
        </w:rPr>
        <w:t xml:space="preserve"> to </w:t>
      </w:r>
      <w:r w:rsidR="00500ED3">
        <w:rPr>
          <w:rFonts w:ascii="Arial" w:hAnsi="Arial" w:cs="Arial"/>
        </w:rPr>
        <w:t>21</w:t>
      </w:r>
      <w:r>
        <w:rPr>
          <w:rFonts w:ascii="Arial" w:hAnsi="Arial" w:cs="Arial"/>
        </w:rPr>
        <w:t xml:space="preserve"> days. </w:t>
      </w:r>
      <w:r w:rsidR="00500ED3">
        <w:rPr>
          <w:rFonts w:ascii="Arial" w:hAnsi="Arial" w:cs="Arial"/>
        </w:rPr>
        <w:t>Items under this method will be ready for distribution to the Point of embarkation within 1 to 8 days</w:t>
      </w:r>
      <w:r w:rsidR="00805732">
        <w:rPr>
          <w:rFonts w:ascii="Arial" w:hAnsi="Arial" w:cs="Arial"/>
        </w:rPr>
        <w:t>.</w:t>
      </w:r>
      <w:r>
        <w:rPr>
          <w:rFonts w:ascii="Arial" w:hAnsi="Arial" w:cs="Arial"/>
        </w:rPr>
        <w:t xml:space="preserve"> It will take a total of </w:t>
      </w:r>
      <w:r w:rsidR="00805732">
        <w:rPr>
          <w:rFonts w:ascii="Arial" w:hAnsi="Arial" w:cs="Arial"/>
        </w:rPr>
        <w:t>2</w:t>
      </w:r>
      <w:r>
        <w:rPr>
          <w:rFonts w:ascii="Arial" w:hAnsi="Arial" w:cs="Arial"/>
        </w:rPr>
        <w:t>1 days from demand transmission until distribution for this delivery method.</w:t>
      </w:r>
    </w:p>
    <w:p w14:paraId="3EC366F1" w14:textId="661AD37F" w:rsidR="002818ED" w:rsidRDefault="002818ED" w:rsidP="00C70E26">
      <w:pPr>
        <w:pStyle w:val="ListParagraph"/>
        <w:numPr>
          <w:ilvl w:val="0"/>
          <w:numId w:val="11"/>
        </w:numPr>
        <w:spacing w:line="360" w:lineRule="auto"/>
        <w:jc w:val="both"/>
        <w:rPr>
          <w:rFonts w:ascii="Arial" w:hAnsi="Arial" w:cs="Arial"/>
        </w:rPr>
      </w:pPr>
      <w:r w:rsidRPr="00805732">
        <w:rPr>
          <w:rFonts w:ascii="Arial" w:hAnsi="Arial" w:cs="Arial"/>
          <w:u w:val="single"/>
        </w:rPr>
        <w:t xml:space="preserve">SPC 03/04 or SPC 13/16 Routine: </w:t>
      </w:r>
      <w:r w:rsidRPr="00805732">
        <w:rPr>
          <w:rFonts w:ascii="Arial" w:hAnsi="Arial" w:cs="Arial"/>
        </w:rPr>
        <w:t xml:space="preserve"> This can be approved by unit logistics personnel. This is the most used method and the code which assumed for normal day to day orders. Orders or demands placed using this code will be delivered by </w:t>
      </w:r>
      <w:r w:rsidR="00805732" w:rsidRPr="00805732">
        <w:rPr>
          <w:rFonts w:ascii="Arial" w:hAnsi="Arial" w:cs="Arial"/>
        </w:rPr>
        <w:t>surface</w:t>
      </w:r>
      <w:r w:rsidRPr="00805732">
        <w:rPr>
          <w:rFonts w:ascii="Arial" w:hAnsi="Arial" w:cs="Arial"/>
        </w:rPr>
        <w:t xml:space="preserve"> and delivered within </w:t>
      </w:r>
      <w:r w:rsidR="00805732" w:rsidRPr="00805732">
        <w:rPr>
          <w:rFonts w:ascii="Arial" w:hAnsi="Arial" w:cs="Arial"/>
        </w:rPr>
        <w:t>85</w:t>
      </w:r>
      <w:r w:rsidRPr="00805732">
        <w:rPr>
          <w:rFonts w:ascii="Arial" w:hAnsi="Arial" w:cs="Arial"/>
        </w:rPr>
        <w:t xml:space="preserve"> calendar days. </w:t>
      </w:r>
    </w:p>
    <w:p w14:paraId="2E308F6C" w14:textId="6666FD15" w:rsidR="00805732" w:rsidRPr="00805732" w:rsidRDefault="00805732" w:rsidP="00C70E26">
      <w:pPr>
        <w:spacing w:line="360" w:lineRule="auto"/>
        <w:jc w:val="both"/>
        <w:rPr>
          <w:rFonts w:ascii="Arial" w:hAnsi="Arial" w:cs="Arial"/>
        </w:rPr>
      </w:pPr>
      <w:r>
        <w:rPr>
          <w:rFonts w:ascii="Arial" w:hAnsi="Arial" w:cs="Arial"/>
        </w:rPr>
        <w:t>Items placed on demands after the stated demand transmission times can track the progress of orders on the Joint Demand Tracking System (JDTS). If an item is out of stock, you will not get an immediate response and have to wait either for a supply response or until you track it on JDTS.</w:t>
      </w:r>
    </w:p>
    <w:p w14:paraId="55B37222" w14:textId="3042ED95" w:rsidR="00805732" w:rsidRDefault="00805732" w:rsidP="00C70E26">
      <w:pPr>
        <w:spacing w:line="360" w:lineRule="auto"/>
        <w:jc w:val="both"/>
        <w:rPr>
          <w:rFonts w:ascii="Arial" w:hAnsi="Arial" w:cs="Arial"/>
          <w:b/>
          <w:sz w:val="28"/>
          <w:szCs w:val="28"/>
        </w:rPr>
      </w:pPr>
      <w:r>
        <w:rPr>
          <w:rFonts w:ascii="Arial" w:hAnsi="Arial" w:cs="Arial"/>
          <w:b/>
          <w:sz w:val="28"/>
          <w:szCs w:val="28"/>
        </w:rPr>
        <w:t>Conclusion.</w:t>
      </w:r>
    </w:p>
    <w:p w14:paraId="12A14433" w14:textId="0A3ED4BD" w:rsidR="00805732" w:rsidRDefault="00805732" w:rsidP="00C70E26">
      <w:pPr>
        <w:spacing w:line="360" w:lineRule="auto"/>
        <w:jc w:val="both"/>
        <w:rPr>
          <w:rFonts w:ascii="Arial" w:hAnsi="Arial" w:cs="Arial"/>
        </w:rPr>
      </w:pPr>
      <w:r>
        <w:rPr>
          <w:rFonts w:ascii="Arial" w:hAnsi="Arial" w:cs="Arial"/>
        </w:rPr>
        <w:t xml:space="preserve">In conclusion the MOD has a lot of catching up to do when benchmarked against retail giants like Amazon but are not far behind with the </w:t>
      </w:r>
      <w:r w:rsidR="00851D4D">
        <w:rPr>
          <w:rFonts w:ascii="Arial" w:hAnsi="Arial" w:cs="Arial"/>
        </w:rPr>
        <w:t xml:space="preserve">logistics and supply chain </w:t>
      </w:r>
      <w:r>
        <w:rPr>
          <w:rFonts w:ascii="Arial" w:hAnsi="Arial" w:cs="Arial"/>
        </w:rPr>
        <w:t xml:space="preserve">processes which are in place. </w:t>
      </w:r>
      <w:r w:rsidR="00E066E5">
        <w:rPr>
          <w:rFonts w:ascii="Arial" w:hAnsi="Arial" w:cs="Arial"/>
        </w:rPr>
        <w:t xml:space="preserve">As you could see from this assignment that it takes 8 days maximum to get a package delivered either within the UK or Kenya whereas it can take up to 75 days to get a package delivered in the MOD. </w:t>
      </w:r>
      <w:r w:rsidR="00290160">
        <w:rPr>
          <w:rFonts w:ascii="Arial" w:hAnsi="Arial" w:cs="Arial"/>
        </w:rPr>
        <w:t xml:space="preserve">This proves that the reach and capability of the logistics systems of major retails like Amazon is one we should study and aim to master. </w:t>
      </w:r>
      <w:r>
        <w:rPr>
          <w:rFonts w:ascii="Arial" w:hAnsi="Arial" w:cs="Arial"/>
        </w:rPr>
        <w:t>We can learn a few things from the way that Amazon operates which can help shape the MOD supply chain</w:t>
      </w:r>
      <w:r w:rsidR="002155C8">
        <w:rPr>
          <w:rFonts w:ascii="Arial" w:hAnsi="Arial" w:cs="Arial"/>
        </w:rPr>
        <w:t xml:space="preserve"> knowingly that the customer base of the MOD is not as vast as Amazon, so the delivery of items can push massively to the right</w:t>
      </w:r>
      <w:r>
        <w:rPr>
          <w:rFonts w:ascii="Arial" w:hAnsi="Arial" w:cs="Arial"/>
        </w:rPr>
        <w:t xml:space="preserve">. Two area that the MOD can majorly improve on </w:t>
      </w:r>
      <w:r w:rsidR="00290160">
        <w:rPr>
          <w:rFonts w:ascii="Arial" w:hAnsi="Arial" w:cs="Arial"/>
        </w:rPr>
        <w:t xml:space="preserve">in the time being </w:t>
      </w:r>
      <w:r>
        <w:rPr>
          <w:rFonts w:ascii="Arial" w:hAnsi="Arial" w:cs="Arial"/>
        </w:rPr>
        <w:t>is the tracking of consignments or packages and responses</w:t>
      </w:r>
      <w:r w:rsidR="00290160">
        <w:rPr>
          <w:rFonts w:ascii="Arial" w:hAnsi="Arial" w:cs="Arial"/>
        </w:rPr>
        <w:t xml:space="preserve"> and feedback to the customer when a</w:t>
      </w:r>
      <w:r>
        <w:rPr>
          <w:rFonts w:ascii="Arial" w:hAnsi="Arial" w:cs="Arial"/>
        </w:rPr>
        <w:t xml:space="preserve"> demand</w:t>
      </w:r>
      <w:r w:rsidR="00290160">
        <w:rPr>
          <w:rFonts w:ascii="Arial" w:hAnsi="Arial" w:cs="Arial"/>
        </w:rPr>
        <w:t xml:space="preserve"> or order is placed</w:t>
      </w:r>
      <w:r>
        <w:rPr>
          <w:rFonts w:ascii="Arial" w:hAnsi="Arial" w:cs="Arial"/>
        </w:rPr>
        <w:t xml:space="preserve">. </w:t>
      </w:r>
    </w:p>
    <w:p w14:paraId="58FA9A0F" w14:textId="0B6E9A8B" w:rsidR="00805732" w:rsidRPr="00805732" w:rsidRDefault="00805732" w:rsidP="00C70E26">
      <w:pPr>
        <w:spacing w:line="360" w:lineRule="auto"/>
        <w:jc w:val="both"/>
        <w:rPr>
          <w:rFonts w:ascii="Arial" w:hAnsi="Arial" w:cs="Arial"/>
        </w:rPr>
      </w:pPr>
      <w:r>
        <w:rPr>
          <w:rFonts w:ascii="Arial" w:hAnsi="Arial" w:cs="Arial"/>
        </w:rPr>
        <w:t>The technology or LogIS systems which are currently in place i.e: MJDI can be updated or</w:t>
      </w:r>
      <w:r w:rsidR="00505F08">
        <w:rPr>
          <w:rFonts w:ascii="Arial" w:hAnsi="Arial" w:cs="Arial"/>
        </w:rPr>
        <w:t xml:space="preserve"> tweaked to notify the customer immediately if an item is out of stock or held as dues out within depot immediately when a demand is placed. </w:t>
      </w:r>
      <w:r w:rsidR="00CE2F43">
        <w:rPr>
          <w:rFonts w:ascii="Arial" w:hAnsi="Arial" w:cs="Arial"/>
        </w:rPr>
        <w:t>Also,</w:t>
      </w:r>
      <w:r w:rsidR="00505F08">
        <w:rPr>
          <w:rFonts w:ascii="Arial" w:hAnsi="Arial" w:cs="Arial"/>
        </w:rPr>
        <w:t xml:space="preserve"> there should be consignment updates like we get when we use Amazon or royal mail to track our delivery every step of the </w:t>
      </w:r>
      <w:r w:rsidR="002155C8">
        <w:rPr>
          <w:rFonts w:ascii="Arial" w:hAnsi="Arial" w:cs="Arial"/>
        </w:rPr>
        <w:t>way,</w:t>
      </w:r>
      <w:r w:rsidR="00505F08">
        <w:rPr>
          <w:rFonts w:ascii="Arial" w:hAnsi="Arial" w:cs="Arial"/>
        </w:rPr>
        <w:t xml:space="preserve"> so we can be more efficient and effective in delivering the products that was demanded. </w:t>
      </w:r>
    </w:p>
    <w:p w14:paraId="18378ADC" w14:textId="23DDB4F4" w:rsidR="002818ED" w:rsidRPr="00805732" w:rsidRDefault="002818ED" w:rsidP="00C70E26">
      <w:pPr>
        <w:spacing w:line="360" w:lineRule="auto"/>
        <w:jc w:val="both"/>
        <w:rPr>
          <w:rFonts w:ascii="Arial" w:hAnsi="Arial" w:cs="Arial"/>
        </w:rPr>
      </w:pPr>
    </w:p>
    <w:p w14:paraId="0E266DF5" w14:textId="77777777" w:rsidR="00E64FBB" w:rsidRPr="00E64FBB" w:rsidRDefault="00E64FBB" w:rsidP="00C70E26">
      <w:pPr>
        <w:spacing w:line="360" w:lineRule="auto"/>
        <w:jc w:val="both"/>
        <w:rPr>
          <w:rFonts w:ascii="Arial" w:hAnsi="Arial" w:cs="Arial"/>
        </w:rPr>
      </w:pPr>
    </w:p>
    <w:p w14:paraId="06BEE7E6" w14:textId="3223C834" w:rsidR="009B3A46" w:rsidRDefault="009B3A46" w:rsidP="00C70E26">
      <w:pPr>
        <w:spacing w:line="360" w:lineRule="auto"/>
        <w:jc w:val="both"/>
        <w:rPr>
          <w:rFonts w:ascii="Arial" w:hAnsi="Arial" w:cs="Arial"/>
          <w:shd w:val="clear" w:color="auto" w:fill="FFFFFF"/>
        </w:rPr>
      </w:pPr>
    </w:p>
    <w:p w14:paraId="21C4490F" w14:textId="023399F2" w:rsidR="001E4F7C" w:rsidRDefault="001E4F7C" w:rsidP="00C70E26">
      <w:pPr>
        <w:spacing w:line="360" w:lineRule="auto"/>
        <w:jc w:val="both"/>
        <w:rPr>
          <w:rFonts w:ascii="Arial" w:hAnsi="Arial" w:cs="Arial"/>
          <w:shd w:val="clear" w:color="auto" w:fill="FFFFFF"/>
        </w:rPr>
      </w:pPr>
    </w:p>
    <w:p w14:paraId="10A5960F" w14:textId="3B7A7952" w:rsidR="001E4F7C" w:rsidRDefault="001E4F7C" w:rsidP="00C70E26">
      <w:pPr>
        <w:spacing w:line="360" w:lineRule="auto"/>
        <w:jc w:val="both"/>
        <w:rPr>
          <w:rFonts w:ascii="Arial" w:hAnsi="Arial" w:cs="Arial"/>
          <w:shd w:val="clear" w:color="auto" w:fill="FFFFFF"/>
        </w:rPr>
      </w:pPr>
    </w:p>
    <w:p w14:paraId="4DAC1C57" w14:textId="5C4B3C83" w:rsidR="009B3A46" w:rsidRPr="00B04D30" w:rsidRDefault="00A34EE4" w:rsidP="00C70E26">
      <w:pPr>
        <w:spacing w:line="360" w:lineRule="auto"/>
        <w:jc w:val="both"/>
        <w:rPr>
          <w:rFonts w:ascii="Arial" w:hAnsi="Arial" w:cs="Arial"/>
          <w:shd w:val="clear" w:color="auto" w:fill="FFFFFF"/>
        </w:rPr>
      </w:pPr>
      <w:r w:rsidRPr="00B04D30">
        <w:rPr>
          <w:rFonts w:ascii="Arial" w:hAnsi="Arial" w:cs="Arial"/>
          <w:shd w:val="clear" w:color="auto" w:fill="FFFFFF"/>
        </w:rPr>
        <w:t>REFERENCES:</w:t>
      </w:r>
    </w:p>
    <w:p w14:paraId="71A0C4D1" w14:textId="3FAB7379" w:rsidR="002258AE" w:rsidRPr="00B04D30" w:rsidRDefault="006A2E3D" w:rsidP="00C70E26">
      <w:pPr>
        <w:spacing w:line="360" w:lineRule="auto"/>
        <w:jc w:val="both"/>
        <w:rPr>
          <w:rFonts w:ascii="Arial" w:hAnsi="Arial" w:cs="Arial"/>
          <w:shd w:val="clear" w:color="auto" w:fill="FFFFFF"/>
        </w:rPr>
      </w:pPr>
      <w:hyperlink r:id="rId13" w:history="1">
        <w:r w:rsidR="009C3A16" w:rsidRPr="00B04D30">
          <w:rPr>
            <w:rStyle w:val="Hyperlink"/>
            <w:rFonts w:ascii="Arial" w:hAnsi="Arial" w:cs="Arial"/>
            <w:color w:val="auto"/>
            <w:shd w:val="clear" w:color="auto" w:fill="FFFFFF"/>
          </w:rPr>
          <w:t>https://www.statista.com/topics/846/amazon/</w:t>
        </w:r>
      </w:hyperlink>
      <w:r w:rsidR="009C3A16" w:rsidRPr="00B04D30">
        <w:rPr>
          <w:rFonts w:ascii="Arial" w:hAnsi="Arial" w:cs="Arial"/>
          <w:shd w:val="clear" w:color="auto" w:fill="FFFFFF"/>
        </w:rPr>
        <w:t xml:space="preserve"> (checked 01</w:t>
      </w:r>
      <w:r w:rsidR="009C3A16" w:rsidRPr="00B04D30">
        <w:rPr>
          <w:rFonts w:ascii="Arial" w:hAnsi="Arial" w:cs="Arial"/>
          <w:shd w:val="clear" w:color="auto" w:fill="FFFFFF"/>
          <w:vertAlign w:val="superscript"/>
        </w:rPr>
        <w:t>st</w:t>
      </w:r>
      <w:r w:rsidR="009C3A16" w:rsidRPr="00B04D30">
        <w:rPr>
          <w:rFonts w:ascii="Arial" w:hAnsi="Arial" w:cs="Arial"/>
          <w:shd w:val="clear" w:color="auto" w:fill="FFFFFF"/>
        </w:rPr>
        <w:t xml:space="preserve"> August 2018)</w:t>
      </w:r>
    </w:p>
    <w:p w14:paraId="6F705C84" w14:textId="1F9DFBF7" w:rsidR="00597801" w:rsidRPr="00B04D30" w:rsidRDefault="006A2E3D" w:rsidP="00C70E26">
      <w:pPr>
        <w:spacing w:line="360" w:lineRule="auto"/>
        <w:jc w:val="both"/>
        <w:rPr>
          <w:rFonts w:ascii="Arial" w:hAnsi="Arial" w:cs="Arial"/>
          <w:shd w:val="clear" w:color="auto" w:fill="FFFFFF"/>
        </w:rPr>
      </w:pPr>
      <w:hyperlink r:id="rId14" w:history="1">
        <w:r w:rsidR="009C3A16" w:rsidRPr="00B04D30">
          <w:rPr>
            <w:rStyle w:val="Hyperlink"/>
            <w:rFonts w:ascii="Arial" w:hAnsi="Arial" w:cs="Arial"/>
            <w:color w:val="auto"/>
            <w:shd w:val="clear" w:color="auto" w:fill="FFFFFF"/>
          </w:rPr>
          <w:t>http://uk.businessinsider.com/amazon-size-insane-facts-about-company</w:t>
        </w:r>
      </w:hyperlink>
      <w:r w:rsidR="009C3A16" w:rsidRPr="00B04D30">
        <w:rPr>
          <w:rFonts w:ascii="Arial" w:hAnsi="Arial" w:cs="Arial"/>
          <w:shd w:val="clear" w:color="auto" w:fill="FFFFFF"/>
        </w:rPr>
        <w:t xml:space="preserve"> (checked 01</w:t>
      </w:r>
      <w:r w:rsidR="009C3A16" w:rsidRPr="00B04D30">
        <w:rPr>
          <w:rFonts w:ascii="Arial" w:hAnsi="Arial" w:cs="Arial"/>
          <w:shd w:val="clear" w:color="auto" w:fill="FFFFFF"/>
          <w:vertAlign w:val="superscript"/>
        </w:rPr>
        <w:t>st</w:t>
      </w:r>
      <w:r w:rsidR="009C3A16" w:rsidRPr="00B04D30">
        <w:rPr>
          <w:rFonts w:ascii="Arial" w:hAnsi="Arial" w:cs="Arial"/>
          <w:shd w:val="clear" w:color="auto" w:fill="FFFFFF"/>
        </w:rPr>
        <w:t xml:space="preserve"> August 2018)</w:t>
      </w:r>
    </w:p>
    <w:p w14:paraId="0AD7E47D" w14:textId="1CC594A2" w:rsidR="006A6D8B" w:rsidRPr="00B04D30" w:rsidRDefault="006A2E3D" w:rsidP="00C70E26">
      <w:pPr>
        <w:spacing w:line="360" w:lineRule="auto"/>
        <w:jc w:val="both"/>
        <w:rPr>
          <w:rFonts w:ascii="Arial" w:hAnsi="Arial" w:cs="Arial"/>
          <w:shd w:val="clear" w:color="auto" w:fill="FFFFFF"/>
        </w:rPr>
      </w:pPr>
      <w:hyperlink r:id="rId15" w:history="1">
        <w:r w:rsidR="006A6D8B" w:rsidRPr="00B04D30">
          <w:rPr>
            <w:rStyle w:val="Hyperlink"/>
            <w:rFonts w:ascii="Arial" w:hAnsi="Arial" w:cs="Arial"/>
            <w:color w:val="auto"/>
            <w:shd w:val="clear" w:color="auto" w:fill="FFFFFF"/>
          </w:rPr>
          <w:t>http://panmore.com/amazon-com-inc-vision-statement-mission-statement-analysis</w:t>
        </w:r>
      </w:hyperlink>
      <w:r w:rsidR="006A6D8B" w:rsidRPr="00B04D30">
        <w:rPr>
          <w:rFonts w:ascii="Arial" w:hAnsi="Arial" w:cs="Arial"/>
          <w:shd w:val="clear" w:color="auto" w:fill="FFFFFF"/>
        </w:rPr>
        <w:t xml:space="preserve"> </w:t>
      </w:r>
    </w:p>
    <w:p w14:paraId="62E3D75A" w14:textId="68ABD2E0" w:rsidR="00176158" w:rsidRDefault="006A2E3D" w:rsidP="00C70E26">
      <w:pPr>
        <w:spacing w:line="360" w:lineRule="auto"/>
        <w:jc w:val="both"/>
        <w:rPr>
          <w:rFonts w:ascii="Arial" w:hAnsi="Arial" w:cs="Arial"/>
          <w:shd w:val="clear" w:color="auto" w:fill="FFFFFF"/>
        </w:rPr>
      </w:pPr>
      <w:hyperlink r:id="rId16" w:history="1">
        <w:r w:rsidR="0005150D" w:rsidRPr="00B04D30">
          <w:rPr>
            <w:rStyle w:val="Hyperlink"/>
            <w:rFonts w:ascii="Arial" w:hAnsi="Arial" w:cs="Arial"/>
            <w:color w:val="auto"/>
            <w:shd w:val="clear" w:color="auto" w:fill="FFFFFF"/>
          </w:rPr>
          <w:t>https://assets.publishing.service.gov.uk/government/uploads/system/uploads/attachment_data/file/526950/DES_Corporate_Plan_201619-20160526.pdf</w:t>
        </w:r>
      </w:hyperlink>
      <w:r w:rsidR="0005150D" w:rsidRPr="00B04D30">
        <w:rPr>
          <w:rFonts w:ascii="Arial" w:hAnsi="Arial" w:cs="Arial"/>
          <w:shd w:val="clear" w:color="auto" w:fill="FFFFFF"/>
        </w:rPr>
        <w:t xml:space="preserve"> </w:t>
      </w:r>
    </w:p>
    <w:p w14:paraId="22C5D6A2" w14:textId="25A38B8F" w:rsidR="00B04D30" w:rsidRDefault="006A2E3D" w:rsidP="00C70E26">
      <w:pPr>
        <w:spacing w:line="360" w:lineRule="auto"/>
        <w:jc w:val="both"/>
        <w:rPr>
          <w:rFonts w:ascii="Arial" w:hAnsi="Arial" w:cs="Arial"/>
          <w:shd w:val="clear" w:color="auto" w:fill="FFFFFF"/>
        </w:rPr>
      </w:pPr>
      <w:hyperlink r:id="rId17" w:history="1">
        <w:r w:rsidR="00B04D30" w:rsidRPr="005421C2">
          <w:rPr>
            <w:rStyle w:val="Hyperlink"/>
            <w:rFonts w:ascii="Arial" w:hAnsi="Arial" w:cs="Arial"/>
            <w:shd w:val="clear" w:color="auto" w:fill="FFFFFF"/>
          </w:rPr>
          <w:t>https://www.gov.uk/government/organisations/ministry-of-defence/about</w:t>
        </w:r>
      </w:hyperlink>
      <w:r w:rsidR="00B04D30">
        <w:rPr>
          <w:rFonts w:ascii="Arial" w:hAnsi="Arial" w:cs="Arial"/>
          <w:shd w:val="clear" w:color="auto" w:fill="FFFFFF"/>
        </w:rPr>
        <w:t xml:space="preserve"> </w:t>
      </w:r>
    </w:p>
    <w:p w14:paraId="0E2DB795" w14:textId="56E42FFE" w:rsidR="00D53887" w:rsidRDefault="006A2E3D" w:rsidP="00C70E26">
      <w:pPr>
        <w:spacing w:line="360" w:lineRule="auto"/>
        <w:jc w:val="both"/>
        <w:rPr>
          <w:rFonts w:ascii="Arial" w:hAnsi="Arial" w:cs="Arial"/>
          <w:shd w:val="clear" w:color="auto" w:fill="FFFFFF"/>
        </w:rPr>
      </w:pPr>
      <w:hyperlink r:id="rId18" w:history="1">
        <w:r w:rsidR="00D53887" w:rsidRPr="005421C2">
          <w:rPr>
            <w:rStyle w:val="Hyperlink"/>
            <w:rFonts w:ascii="Arial" w:hAnsi="Arial" w:cs="Arial"/>
            <w:shd w:val="clear" w:color="auto" w:fill="FFFFFF"/>
          </w:rPr>
          <w:t>https://www.bbc.co.uk/news/uk-34919954</w:t>
        </w:r>
      </w:hyperlink>
      <w:r w:rsidR="00D53887">
        <w:rPr>
          <w:rFonts w:ascii="Arial" w:hAnsi="Arial" w:cs="Arial"/>
          <w:shd w:val="clear" w:color="auto" w:fill="FFFFFF"/>
        </w:rPr>
        <w:t xml:space="preserve"> </w:t>
      </w:r>
    </w:p>
    <w:p w14:paraId="0B120B21" w14:textId="4BAA9906" w:rsidR="00322DD9" w:rsidRDefault="00322DD9" w:rsidP="00C70E26">
      <w:pPr>
        <w:spacing w:line="360" w:lineRule="auto"/>
        <w:jc w:val="both"/>
        <w:rPr>
          <w:rFonts w:ascii="Arial" w:hAnsi="Arial" w:cs="Arial"/>
          <w:shd w:val="clear" w:color="auto" w:fill="FFFFFF"/>
        </w:rPr>
      </w:pPr>
      <w:r>
        <w:rPr>
          <w:rFonts w:ascii="Arial" w:hAnsi="Arial" w:cs="Arial"/>
          <w:shd w:val="clear" w:color="auto" w:fill="FFFFFF"/>
        </w:rPr>
        <w:t>JSP886-Vol 3 part 1 and 2</w:t>
      </w:r>
    </w:p>
    <w:p w14:paraId="6ABD68B9" w14:textId="5AED3E15" w:rsidR="00957E36" w:rsidRDefault="00957E36" w:rsidP="00C70E26">
      <w:pPr>
        <w:spacing w:line="360" w:lineRule="auto"/>
        <w:jc w:val="both"/>
        <w:rPr>
          <w:rFonts w:ascii="Arial" w:hAnsi="Arial" w:cs="Arial"/>
          <w:shd w:val="clear" w:color="auto" w:fill="FFFFFF"/>
        </w:rPr>
      </w:pPr>
      <w:r>
        <w:rPr>
          <w:rFonts w:ascii="Arial" w:hAnsi="Arial" w:cs="Arial"/>
          <w:shd w:val="clear" w:color="auto" w:fill="FFFFFF"/>
        </w:rPr>
        <w:t>The Benchmarking book M.J Spendolini 1992</w:t>
      </w:r>
    </w:p>
    <w:p w14:paraId="327491F7" w14:textId="7EBD9DEE" w:rsidR="00322DD9" w:rsidRPr="00B04D30" w:rsidRDefault="006A2E3D" w:rsidP="00C70E26">
      <w:pPr>
        <w:spacing w:line="360" w:lineRule="auto"/>
        <w:jc w:val="both"/>
        <w:rPr>
          <w:rFonts w:ascii="Arial" w:hAnsi="Arial" w:cs="Arial"/>
          <w:shd w:val="clear" w:color="auto" w:fill="FFFFFF"/>
        </w:rPr>
      </w:pPr>
      <w:hyperlink r:id="rId19" w:history="1">
        <w:r w:rsidR="00FC177F" w:rsidRPr="005421C2">
          <w:rPr>
            <w:rStyle w:val="Hyperlink"/>
            <w:rFonts w:ascii="Arial" w:hAnsi="Arial" w:cs="Arial"/>
            <w:shd w:val="clear" w:color="auto" w:fill="FFFFFF"/>
          </w:rPr>
          <w:t>https://www.cnbc.com/2017/07/20/amazon-new-fba-program-buys-products-from-u-s-retailers-at-full-price.html</w:t>
        </w:r>
      </w:hyperlink>
      <w:r w:rsidR="00FC177F">
        <w:rPr>
          <w:rFonts w:ascii="Arial" w:hAnsi="Arial" w:cs="Arial"/>
          <w:shd w:val="clear" w:color="auto" w:fill="FFFFFF"/>
        </w:rPr>
        <w:t xml:space="preserve"> </w:t>
      </w:r>
    </w:p>
    <w:p w14:paraId="5D2864C5" w14:textId="7079753E" w:rsidR="009B3A46" w:rsidRDefault="006A2E3D" w:rsidP="00C70E26">
      <w:pPr>
        <w:spacing w:line="360" w:lineRule="auto"/>
        <w:jc w:val="both"/>
        <w:rPr>
          <w:rFonts w:ascii="Arial" w:hAnsi="Arial" w:cs="Arial"/>
          <w:shd w:val="clear" w:color="auto" w:fill="FFFFFF"/>
        </w:rPr>
      </w:pPr>
      <w:hyperlink r:id="rId20" w:history="1">
        <w:r w:rsidR="00FC177F" w:rsidRPr="005421C2">
          <w:rPr>
            <w:rStyle w:val="Hyperlink"/>
            <w:rFonts w:ascii="Arial" w:hAnsi="Arial" w:cs="Arial"/>
            <w:shd w:val="clear" w:color="auto" w:fill="FFFFFF"/>
          </w:rPr>
          <w:t>https://www.prnewswire.com/news-releases/the-harris-poll-releases-annual-reputation-rankings-for-the-100-most-visible-companies-in-the-us-300222052.html</w:t>
        </w:r>
      </w:hyperlink>
    </w:p>
    <w:p w14:paraId="0670AAEB" w14:textId="40613BD9" w:rsidR="00FC177F" w:rsidRDefault="006A2E3D" w:rsidP="00C70E26">
      <w:pPr>
        <w:spacing w:line="360" w:lineRule="auto"/>
        <w:jc w:val="both"/>
        <w:rPr>
          <w:rFonts w:ascii="Arial" w:hAnsi="Arial" w:cs="Arial"/>
          <w:shd w:val="clear" w:color="auto" w:fill="FFFFFF"/>
        </w:rPr>
      </w:pPr>
      <w:hyperlink r:id="rId21" w:history="1">
        <w:r w:rsidR="00224CE3" w:rsidRPr="006E1045">
          <w:rPr>
            <w:rStyle w:val="Hyperlink"/>
            <w:rFonts w:ascii="Arial" w:hAnsi="Arial" w:cs="Arial"/>
            <w:shd w:val="clear" w:color="auto" w:fill="FFFFFF"/>
          </w:rPr>
          <w:t>https://www.contracts.mod.uk</w:t>
        </w:r>
      </w:hyperlink>
    </w:p>
    <w:p w14:paraId="6D41D96F" w14:textId="25EAC2A4" w:rsidR="00A30C48" w:rsidRDefault="006A2E3D" w:rsidP="00C70E26">
      <w:pPr>
        <w:spacing w:line="360" w:lineRule="auto"/>
        <w:jc w:val="both"/>
        <w:rPr>
          <w:rFonts w:ascii="Arial" w:hAnsi="Arial" w:cs="Arial"/>
          <w:shd w:val="clear" w:color="auto" w:fill="FFFFFF"/>
        </w:rPr>
      </w:pPr>
      <w:hyperlink r:id="rId22" w:history="1">
        <w:r w:rsidR="00A30C48" w:rsidRPr="006E1045">
          <w:rPr>
            <w:rStyle w:val="Hyperlink"/>
            <w:rFonts w:ascii="Arial" w:hAnsi="Arial" w:cs="Arial"/>
            <w:shd w:val="clear" w:color="auto" w:fill="FFFFFF"/>
          </w:rPr>
          <w:t>https://sellercentral.amazon.co.uk</w:t>
        </w:r>
      </w:hyperlink>
    </w:p>
    <w:p w14:paraId="3A39C15B" w14:textId="022C18AD" w:rsidR="00A30C48" w:rsidRDefault="006A2E3D" w:rsidP="00C70E26">
      <w:pPr>
        <w:spacing w:line="360" w:lineRule="auto"/>
        <w:jc w:val="both"/>
        <w:rPr>
          <w:rFonts w:ascii="Arial" w:hAnsi="Arial" w:cs="Arial"/>
          <w:shd w:val="clear" w:color="auto" w:fill="FFFFFF"/>
        </w:rPr>
      </w:pPr>
      <w:hyperlink r:id="rId23" w:history="1">
        <w:r w:rsidR="00A30C48" w:rsidRPr="006E1045">
          <w:rPr>
            <w:rStyle w:val="Hyperlink"/>
            <w:rFonts w:ascii="Arial" w:hAnsi="Arial" w:cs="Arial"/>
            <w:shd w:val="clear" w:color="auto" w:fill="FFFFFF"/>
          </w:rPr>
          <w:t>https://sellercentral.amazon.co.uk/gp/help/external/40571?language=en-GB&amp;ref=mpbc_201511590_cont_40571</w:t>
        </w:r>
      </w:hyperlink>
    </w:p>
    <w:p w14:paraId="12B07C41" w14:textId="179B723A" w:rsidR="00BF6843" w:rsidRDefault="00BF6843">
      <w:pPr>
        <w:rPr>
          <w:rFonts w:ascii="Arial" w:hAnsi="Arial" w:cs="Arial"/>
          <w:shd w:val="clear" w:color="auto" w:fill="FFFFFF"/>
        </w:rPr>
      </w:pPr>
      <w:r>
        <w:rPr>
          <w:rFonts w:ascii="Arial" w:hAnsi="Arial" w:cs="Arial"/>
          <w:shd w:val="clear" w:color="auto" w:fill="FFFFFF"/>
        </w:rPr>
        <w:br w:type="page"/>
      </w:r>
    </w:p>
    <w:p w14:paraId="4179DFC8" w14:textId="77777777" w:rsidR="00BF6843" w:rsidRDefault="00BF6843" w:rsidP="00C70E26">
      <w:pPr>
        <w:spacing w:line="360" w:lineRule="auto"/>
        <w:jc w:val="both"/>
        <w:rPr>
          <w:rFonts w:ascii="Arial" w:hAnsi="Arial" w:cs="Arial"/>
          <w:shd w:val="clear" w:color="auto" w:fill="FFFFFF"/>
        </w:rPr>
      </w:pPr>
    </w:p>
    <w:p w14:paraId="15B702AB" w14:textId="1A3231E2" w:rsidR="00A30C48" w:rsidRDefault="00363D6D" w:rsidP="00C70E26">
      <w:pPr>
        <w:spacing w:line="360" w:lineRule="auto"/>
        <w:jc w:val="both"/>
        <w:rPr>
          <w:rFonts w:ascii="Arial" w:hAnsi="Arial" w:cs="Arial"/>
          <w:shd w:val="clear" w:color="auto" w:fill="FFFFFF"/>
        </w:rPr>
      </w:pPr>
      <w:r>
        <w:rPr>
          <w:rFonts w:ascii="Arial" w:hAnsi="Arial" w:cs="Arial"/>
          <w:shd w:val="clear" w:color="auto" w:fill="FFFFFF"/>
        </w:rPr>
        <w:t>Feedback:</w:t>
      </w:r>
    </w:p>
    <w:p w14:paraId="7AD4AFDF" w14:textId="6EAEDFCE" w:rsidR="00363D6D" w:rsidRDefault="00363D6D" w:rsidP="00C70E26">
      <w:pPr>
        <w:spacing w:line="360" w:lineRule="auto"/>
        <w:jc w:val="both"/>
        <w:rPr>
          <w:rFonts w:ascii="Arial" w:hAnsi="Arial" w:cs="Arial"/>
          <w:shd w:val="clear" w:color="auto" w:fill="FFFFFF"/>
        </w:rPr>
      </w:pPr>
      <w:r>
        <w:rPr>
          <w:rFonts w:ascii="Arial" w:hAnsi="Arial" w:cs="Arial"/>
          <w:shd w:val="clear" w:color="auto" w:fill="FFFFFF"/>
        </w:rPr>
        <w:t xml:space="preserve">Benchmarking </w:t>
      </w:r>
    </w:p>
    <w:p w14:paraId="0555BB0E" w14:textId="77777777" w:rsidR="0083036F" w:rsidRDefault="00363D6D" w:rsidP="00C70E26">
      <w:pPr>
        <w:spacing w:line="360" w:lineRule="auto"/>
        <w:jc w:val="both"/>
        <w:rPr>
          <w:rFonts w:ascii="Arial" w:hAnsi="Arial" w:cs="Arial"/>
          <w:shd w:val="clear" w:color="auto" w:fill="FFFFFF"/>
        </w:rPr>
      </w:pPr>
      <w:r>
        <w:rPr>
          <w:rFonts w:ascii="Arial" w:hAnsi="Arial" w:cs="Arial"/>
          <w:shd w:val="clear" w:color="auto" w:fill="FFFFFF"/>
        </w:rPr>
        <w:t>In this assignment you have chosen to benchmark externally, with a large organisation, that you suggest has some synergy with the Ministry of Defence, the Defence Supply Chain in particular. Bench marking is looking at process (Coding S 1972</w:t>
      </w:r>
      <w:r w:rsidR="0083036F">
        <w:rPr>
          <w:rFonts w:ascii="Arial" w:hAnsi="Arial" w:cs="Arial"/>
          <w:shd w:val="clear" w:color="auto" w:fill="FFFFFF"/>
        </w:rPr>
        <w:t>, Best Practice Benchmarking, Gower Publishing Limited, Hampshire – p10), rather than direct outputs.  Benchmarking should provide organisations with a focus on the external environment and an emphasis on increasing process efficiency.</w:t>
      </w:r>
    </w:p>
    <w:p w14:paraId="2123C0C1" w14:textId="4C3995E1" w:rsidR="0083036F" w:rsidRDefault="0083036F" w:rsidP="00C70E26">
      <w:pPr>
        <w:spacing w:line="360" w:lineRule="auto"/>
        <w:jc w:val="both"/>
        <w:rPr>
          <w:rFonts w:ascii="Arial" w:hAnsi="Arial" w:cs="Arial"/>
          <w:shd w:val="clear" w:color="auto" w:fill="FFFFFF"/>
        </w:rPr>
      </w:pPr>
      <w:r>
        <w:rPr>
          <w:rFonts w:ascii="Arial" w:hAnsi="Arial" w:cs="Arial"/>
          <w:shd w:val="clear" w:color="auto" w:fill="FFFFFF"/>
        </w:rPr>
        <w:t>In this assignment where you have made claims, (noted in my comments as “evidence”), you have failed to support your statement with any form of academic evidence.</w:t>
      </w:r>
    </w:p>
    <w:p w14:paraId="5837BD37" w14:textId="0D690805" w:rsidR="00A72B0D" w:rsidRDefault="00A72B0D" w:rsidP="00C70E26">
      <w:pPr>
        <w:spacing w:line="360" w:lineRule="auto"/>
        <w:jc w:val="both"/>
        <w:rPr>
          <w:rFonts w:ascii="Arial" w:hAnsi="Arial" w:cs="Arial"/>
          <w:shd w:val="clear" w:color="auto" w:fill="FFFFFF"/>
        </w:rPr>
      </w:pPr>
      <w:r>
        <w:rPr>
          <w:rFonts w:ascii="Arial" w:hAnsi="Arial" w:cs="Arial"/>
          <w:shd w:val="clear" w:color="auto" w:fill="FFFFFF"/>
        </w:rPr>
        <w:t>You cannot benchmark at arm’s length, you need to gain buy in from the company which you wish to bench mark with, if you are going to explore comparisons as you have shown in this assignment. Benchmarking must be planned:</w:t>
      </w:r>
    </w:p>
    <w:p w14:paraId="116562A3" w14:textId="2A4B1A52" w:rsidR="00A72B0D" w:rsidRDefault="00A72B0D" w:rsidP="00A72B0D">
      <w:pPr>
        <w:pStyle w:val="ListParagraph"/>
        <w:numPr>
          <w:ilvl w:val="0"/>
          <w:numId w:val="13"/>
        </w:numPr>
        <w:spacing w:line="360" w:lineRule="auto"/>
        <w:jc w:val="both"/>
        <w:rPr>
          <w:rFonts w:ascii="Arial" w:hAnsi="Arial" w:cs="Arial"/>
          <w:shd w:val="clear" w:color="auto" w:fill="FFFFFF"/>
        </w:rPr>
      </w:pPr>
      <w:r>
        <w:rPr>
          <w:rFonts w:ascii="Arial" w:hAnsi="Arial" w:cs="Arial"/>
          <w:shd w:val="clear" w:color="auto" w:fill="FFFFFF"/>
        </w:rPr>
        <w:t>Planning</w:t>
      </w:r>
    </w:p>
    <w:p w14:paraId="1E3D90D6" w14:textId="0FB00251" w:rsidR="00A72B0D" w:rsidRDefault="00A72B0D" w:rsidP="00A72B0D">
      <w:pPr>
        <w:pStyle w:val="ListParagraph"/>
        <w:numPr>
          <w:ilvl w:val="0"/>
          <w:numId w:val="13"/>
        </w:numPr>
        <w:spacing w:line="360" w:lineRule="auto"/>
        <w:jc w:val="both"/>
        <w:rPr>
          <w:rFonts w:ascii="Arial" w:hAnsi="Arial" w:cs="Arial"/>
          <w:shd w:val="clear" w:color="auto" w:fill="FFFFFF"/>
        </w:rPr>
      </w:pPr>
      <w:r>
        <w:rPr>
          <w:rFonts w:ascii="Arial" w:hAnsi="Arial" w:cs="Arial"/>
          <w:shd w:val="clear" w:color="auto" w:fill="FFFFFF"/>
        </w:rPr>
        <w:t>Analysis</w:t>
      </w:r>
    </w:p>
    <w:p w14:paraId="6E55A9C6" w14:textId="2A4D21A4" w:rsidR="00A72B0D" w:rsidRDefault="00A72B0D" w:rsidP="00A72B0D">
      <w:pPr>
        <w:pStyle w:val="ListParagraph"/>
        <w:numPr>
          <w:ilvl w:val="0"/>
          <w:numId w:val="13"/>
        </w:numPr>
        <w:spacing w:line="360" w:lineRule="auto"/>
        <w:jc w:val="both"/>
        <w:rPr>
          <w:rFonts w:ascii="Arial" w:hAnsi="Arial" w:cs="Arial"/>
          <w:shd w:val="clear" w:color="auto" w:fill="FFFFFF"/>
        </w:rPr>
      </w:pPr>
      <w:r>
        <w:rPr>
          <w:rFonts w:ascii="Arial" w:hAnsi="Arial" w:cs="Arial"/>
          <w:shd w:val="clear" w:color="auto" w:fill="FFFFFF"/>
        </w:rPr>
        <w:t>Action</w:t>
      </w:r>
    </w:p>
    <w:p w14:paraId="6C1052E4" w14:textId="5E410B76" w:rsidR="00A72B0D" w:rsidRPr="00A72B0D" w:rsidRDefault="00A72B0D" w:rsidP="00A72B0D">
      <w:pPr>
        <w:pStyle w:val="ListParagraph"/>
        <w:numPr>
          <w:ilvl w:val="0"/>
          <w:numId w:val="13"/>
        </w:numPr>
        <w:spacing w:line="360" w:lineRule="auto"/>
        <w:jc w:val="both"/>
        <w:rPr>
          <w:rFonts w:ascii="Arial" w:hAnsi="Arial" w:cs="Arial"/>
          <w:shd w:val="clear" w:color="auto" w:fill="FFFFFF"/>
        </w:rPr>
      </w:pPr>
      <w:r>
        <w:rPr>
          <w:rFonts w:ascii="Arial" w:hAnsi="Arial" w:cs="Arial"/>
          <w:shd w:val="clear" w:color="auto" w:fill="FFFFFF"/>
        </w:rPr>
        <w:t>Review and recycle</w:t>
      </w:r>
    </w:p>
    <w:p w14:paraId="32267BC9" w14:textId="30B2B38C" w:rsidR="00363D6D" w:rsidRPr="00A72B0D" w:rsidRDefault="00A72B0D" w:rsidP="00C70E26">
      <w:pPr>
        <w:spacing w:line="360" w:lineRule="auto"/>
        <w:jc w:val="both"/>
        <w:rPr>
          <w:rFonts w:ascii="Arial" w:hAnsi="Arial" w:cs="Arial"/>
          <w:u w:val="single"/>
          <w:shd w:val="clear" w:color="auto" w:fill="FFFFFF"/>
        </w:rPr>
      </w:pPr>
      <w:r w:rsidRPr="00A72B0D">
        <w:rPr>
          <w:rFonts w:ascii="Arial" w:hAnsi="Arial" w:cs="Arial"/>
          <w:u w:val="single"/>
          <w:shd w:val="clear" w:color="auto" w:fill="FFFFFF"/>
        </w:rPr>
        <w:t>Planning</w:t>
      </w:r>
    </w:p>
    <w:p w14:paraId="642FCABB" w14:textId="16E0418F" w:rsidR="00363D6D" w:rsidRDefault="00A72B0D" w:rsidP="00A72B0D">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Select the broad subject area</w:t>
      </w:r>
    </w:p>
    <w:p w14:paraId="343FD49B" w14:textId="29DC7171" w:rsidR="00A72B0D" w:rsidRDefault="00A72B0D" w:rsidP="00A72B0D">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Define the process within the subject area.</w:t>
      </w:r>
    </w:p>
    <w:p w14:paraId="7BB5544E" w14:textId="0E005A87" w:rsidR="00A72B0D" w:rsidRDefault="00A72B0D" w:rsidP="00A72B0D">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Identify potential partners against which to bench mark against and which would be beneficial.</w:t>
      </w:r>
    </w:p>
    <w:p w14:paraId="3E9DAB4F" w14:textId="3FF4F71F" w:rsidR="00A72B0D" w:rsidRDefault="00A72B0D" w:rsidP="00A72B0D">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Identify the most likely sources of data to substantiate initial perceptions &amp; select the most appropriate method of collection.</w:t>
      </w:r>
    </w:p>
    <w:p w14:paraId="33B93FDF" w14:textId="1928F15E" w:rsidR="00A72B0D" w:rsidRPr="00A72B0D" w:rsidRDefault="00A72B0D" w:rsidP="00A72B0D">
      <w:pPr>
        <w:spacing w:line="360" w:lineRule="auto"/>
        <w:jc w:val="both"/>
        <w:rPr>
          <w:rFonts w:ascii="Arial" w:hAnsi="Arial" w:cs="Arial"/>
          <w:u w:val="single"/>
          <w:shd w:val="clear" w:color="auto" w:fill="FFFFFF"/>
        </w:rPr>
      </w:pPr>
      <w:r w:rsidRPr="00A72B0D">
        <w:rPr>
          <w:rFonts w:ascii="Arial" w:hAnsi="Arial" w:cs="Arial"/>
          <w:u w:val="single"/>
          <w:shd w:val="clear" w:color="auto" w:fill="FFFFFF"/>
        </w:rPr>
        <w:t>Analysis</w:t>
      </w:r>
    </w:p>
    <w:p w14:paraId="373D05D4" w14:textId="2FA4FF8E" w:rsidR="00A30C48" w:rsidRDefault="00A72B0D" w:rsidP="00A72B0D">
      <w:pPr>
        <w:pStyle w:val="ListParagraph"/>
        <w:numPr>
          <w:ilvl w:val="0"/>
          <w:numId w:val="14"/>
        </w:numPr>
        <w:spacing w:line="360" w:lineRule="auto"/>
        <w:jc w:val="both"/>
        <w:rPr>
          <w:rFonts w:ascii="Arial" w:hAnsi="Arial" w:cs="Arial"/>
          <w:shd w:val="clear" w:color="auto" w:fill="FFFFFF"/>
        </w:rPr>
      </w:pPr>
      <w:r w:rsidRPr="00A72B0D">
        <w:rPr>
          <w:rFonts w:ascii="Arial" w:hAnsi="Arial" w:cs="Arial"/>
          <w:shd w:val="clear" w:color="auto" w:fill="FFFFFF"/>
        </w:rPr>
        <w:t xml:space="preserve">Collect </w:t>
      </w:r>
      <w:r>
        <w:rPr>
          <w:rFonts w:ascii="Arial" w:hAnsi="Arial" w:cs="Arial"/>
          <w:shd w:val="clear" w:color="auto" w:fill="FFFFFF"/>
        </w:rPr>
        <w:t>the data and from this confirm the most likely benchmark partner, which should then be contacted</w:t>
      </w:r>
    </w:p>
    <w:p w14:paraId="67ECB849" w14:textId="35BF115C" w:rsidR="00A72B0D" w:rsidRDefault="00A72B0D" w:rsidP="00A72B0D">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Determine the gap between existing performance and that produced by the bench mark. Contact and arrange a visit to the benchmark partner to validate or substantiate the information.</w:t>
      </w:r>
    </w:p>
    <w:p w14:paraId="7E09D295" w14:textId="610B2070" w:rsidR="00A72B0D" w:rsidRDefault="00A72B0D" w:rsidP="00A72B0D">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Compare the existing process with that of the benchmark partner and establish the difference</w:t>
      </w:r>
      <w:r w:rsidR="002A16E4">
        <w:rPr>
          <w:rFonts w:ascii="Arial" w:hAnsi="Arial" w:cs="Arial"/>
          <w:shd w:val="clear" w:color="auto" w:fill="FFFFFF"/>
        </w:rPr>
        <w:t>s, enhancements or modifications.</w:t>
      </w:r>
    </w:p>
    <w:p w14:paraId="02E85EB4" w14:textId="2C85A4A2" w:rsidR="002A16E4" w:rsidRDefault="002A16E4" w:rsidP="00A72B0D">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 xml:space="preserve">Target future performance to </w:t>
      </w:r>
      <w:proofErr w:type="gramStart"/>
      <w:r>
        <w:rPr>
          <w:rFonts w:ascii="Arial" w:hAnsi="Arial" w:cs="Arial"/>
          <w:shd w:val="clear" w:color="auto" w:fill="FFFFFF"/>
        </w:rPr>
        <w:t>take into account</w:t>
      </w:r>
      <w:proofErr w:type="gramEnd"/>
      <w:r>
        <w:rPr>
          <w:rFonts w:ascii="Arial" w:hAnsi="Arial" w:cs="Arial"/>
          <w:shd w:val="clear" w:color="auto" w:fill="FFFFFF"/>
        </w:rPr>
        <w:t xml:space="preserve"> process improvement.</w:t>
      </w:r>
    </w:p>
    <w:p w14:paraId="1E09A81B" w14:textId="5166582E" w:rsidR="002A16E4" w:rsidRDefault="002A16E4" w:rsidP="002A16E4">
      <w:pPr>
        <w:spacing w:line="360" w:lineRule="auto"/>
        <w:jc w:val="both"/>
        <w:rPr>
          <w:rFonts w:ascii="Arial" w:hAnsi="Arial" w:cs="Arial"/>
          <w:shd w:val="clear" w:color="auto" w:fill="FFFFFF"/>
        </w:rPr>
      </w:pPr>
      <w:r>
        <w:rPr>
          <w:rFonts w:ascii="Arial" w:hAnsi="Arial" w:cs="Arial"/>
          <w:u w:val="single"/>
          <w:shd w:val="clear" w:color="auto" w:fill="FFFFFF"/>
        </w:rPr>
        <w:t>Action</w:t>
      </w:r>
    </w:p>
    <w:p w14:paraId="5E51C7C8" w14:textId="1F28756C" w:rsidR="002A16E4" w:rsidRDefault="002A16E4" w:rsidP="002A16E4">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Communicate benchmark objectives and results through out the organisation, the outside world and the benchmark partner.</w:t>
      </w:r>
    </w:p>
    <w:p w14:paraId="6E2D76E4" w14:textId="5F91A9B6" w:rsidR="002A16E4" w:rsidRDefault="002A16E4" w:rsidP="002A16E4">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lastRenderedPageBreak/>
        <w:t xml:space="preserve">Adjust goals </w:t>
      </w:r>
      <w:proofErr w:type="gramStart"/>
      <w:r>
        <w:rPr>
          <w:rFonts w:ascii="Arial" w:hAnsi="Arial" w:cs="Arial"/>
          <w:shd w:val="clear" w:color="auto" w:fill="FFFFFF"/>
        </w:rPr>
        <w:t>in light of</w:t>
      </w:r>
      <w:proofErr w:type="gramEnd"/>
      <w:r>
        <w:rPr>
          <w:rFonts w:ascii="Arial" w:hAnsi="Arial" w:cs="Arial"/>
          <w:shd w:val="clear" w:color="auto" w:fill="FFFFFF"/>
        </w:rPr>
        <w:t xml:space="preserve"> desired performance improvements, develop corrective improvement plans to achieve these.</w:t>
      </w:r>
    </w:p>
    <w:p w14:paraId="72288EFE" w14:textId="384852AF" w:rsidR="002A16E4" w:rsidRDefault="002A16E4" w:rsidP="002A16E4">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Implement and monitor</w:t>
      </w:r>
    </w:p>
    <w:p w14:paraId="4998E5E1" w14:textId="4018B7EE" w:rsidR="002A16E4" w:rsidRDefault="002A16E4" w:rsidP="002A16E4">
      <w:pPr>
        <w:pStyle w:val="ListParagraph"/>
        <w:numPr>
          <w:ilvl w:val="0"/>
          <w:numId w:val="14"/>
        </w:numPr>
        <w:spacing w:line="360" w:lineRule="auto"/>
        <w:jc w:val="both"/>
        <w:rPr>
          <w:rFonts w:ascii="Arial" w:hAnsi="Arial" w:cs="Arial"/>
          <w:shd w:val="clear" w:color="auto" w:fill="FFFFFF"/>
        </w:rPr>
      </w:pPr>
      <w:r>
        <w:rPr>
          <w:rFonts w:ascii="Arial" w:hAnsi="Arial" w:cs="Arial"/>
          <w:shd w:val="clear" w:color="auto" w:fill="FFFFFF"/>
        </w:rPr>
        <w:t>Review progress</w:t>
      </w:r>
    </w:p>
    <w:p w14:paraId="0F5503E0" w14:textId="04B87379" w:rsidR="002A16E4" w:rsidRPr="002A16E4" w:rsidRDefault="002A16E4" w:rsidP="002A16E4">
      <w:pPr>
        <w:spacing w:line="360" w:lineRule="auto"/>
        <w:jc w:val="both"/>
        <w:rPr>
          <w:rFonts w:ascii="Arial" w:hAnsi="Arial" w:cs="Arial"/>
          <w:shd w:val="clear" w:color="auto" w:fill="FFFFFF"/>
        </w:rPr>
      </w:pPr>
      <w:r>
        <w:rPr>
          <w:rFonts w:ascii="Arial" w:hAnsi="Arial" w:cs="Arial"/>
          <w:u w:val="single"/>
          <w:shd w:val="clear" w:color="auto" w:fill="FFFFFF"/>
        </w:rPr>
        <w:t>Review &amp; Recycle</w:t>
      </w:r>
    </w:p>
    <w:p w14:paraId="0F8CB9CA" w14:textId="6811F1CC" w:rsidR="00224CE3" w:rsidRPr="00B04D30" w:rsidRDefault="002A16E4" w:rsidP="00C70E26">
      <w:pPr>
        <w:spacing w:line="360" w:lineRule="auto"/>
        <w:jc w:val="both"/>
        <w:rPr>
          <w:rFonts w:ascii="Arial" w:hAnsi="Arial" w:cs="Arial"/>
          <w:shd w:val="clear" w:color="auto" w:fill="FFFFFF"/>
        </w:rPr>
      </w:pPr>
      <w:r>
        <w:rPr>
          <w:rFonts w:ascii="Arial" w:hAnsi="Arial" w:cs="Arial"/>
          <w:shd w:val="clear" w:color="auto" w:fill="FFFFFF"/>
        </w:rPr>
        <w:t>Although this is the fourth stage it takes place throughout the previous three stages.</w:t>
      </w:r>
    </w:p>
    <w:p w14:paraId="0CDE47D5" w14:textId="7CE9F11F" w:rsidR="009B3A46" w:rsidRDefault="002A16E4" w:rsidP="00C70E26">
      <w:pPr>
        <w:spacing w:line="360" w:lineRule="auto"/>
        <w:jc w:val="both"/>
        <w:rPr>
          <w:rFonts w:ascii="Arial" w:hAnsi="Arial" w:cs="Arial"/>
          <w:shd w:val="clear" w:color="auto" w:fill="FFFFFF"/>
        </w:rPr>
      </w:pPr>
      <w:r>
        <w:rPr>
          <w:rFonts w:ascii="Arial" w:hAnsi="Arial" w:cs="Arial"/>
          <w:shd w:val="clear" w:color="auto" w:fill="FFFFFF"/>
        </w:rPr>
        <w:t>The problem I have is that your assignment:</w:t>
      </w:r>
    </w:p>
    <w:p w14:paraId="165D37B9" w14:textId="76534727" w:rsidR="002A16E4" w:rsidRDefault="002A16E4" w:rsidP="00C70E26">
      <w:pPr>
        <w:spacing w:line="360" w:lineRule="auto"/>
        <w:jc w:val="both"/>
        <w:rPr>
          <w:rFonts w:ascii="Arial" w:hAnsi="Arial" w:cs="Arial"/>
          <w:b/>
          <w:sz w:val="22"/>
          <w:szCs w:val="22"/>
          <w:u w:val="single"/>
        </w:rPr>
      </w:pPr>
      <w:r w:rsidRPr="002A16E4">
        <w:rPr>
          <w:rFonts w:ascii="Arial" w:hAnsi="Arial" w:cs="Arial"/>
          <w:b/>
          <w:sz w:val="22"/>
          <w:szCs w:val="22"/>
          <w:u w:val="single"/>
        </w:rPr>
        <w:t>Benchmarking Ministry of Defence vs Amazon Procurement, Processing and Delivery Times</w:t>
      </w:r>
    </w:p>
    <w:p w14:paraId="73DD8A0B" w14:textId="330DB71E" w:rsidR="002A16E4" w:rsidRDefault="002A16E4" w:rsidP="00C70E26">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Does not deliver the answer to the exam question. </w:t>
      </w:r>
    </w:p>
    <w:p w14:paraId="3036D324" w14:textId="40570512" w:rsidR="00597A7C" w:rsidRDefault="00597A7C" w:rsidP="00597A7C">
      <w:pPr>
        <w:spacing w:line="360" w:lineRule="auto"/>
        <w:jc w:val="center"/>
        <w:rPr>
          <w:rFonts w:ascii="Arial" w:hAnsi="Arial" w:cs="Arial"/>
          <w:sz w:val="22"/>
          <w:szCs w:val="22"/>
          <w:shd w:val="clear" w:color="auto" w:fill="FFFFFF"/>
        </w:rPr>
      </w:pPr>
      <w:r>
        <w:rPr>
          <w:noProof/>
        </w:rPr>
        <w:drawing>
          <wp:inline distT="0" distB="0" distL="0" distR="0" wp14:anchorId="0E0D2DE4" wp14:editId="0728B93D">
            <wp:extent cx="3525519" cy="27075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72652" cy="2743772"/>
                    </a:xfrm>
                    <a:prstGeom prst="rect">
                      <a:avLst/>
                    </a:prstGeom>
                  </pic:spPr>
                </pic:pic>
              </a:graphicData>
            </a:graphic>
          </wp:inline>
        </w:drawing>
      </w:r>
    </w:p>
    <w:p w14:paraId="656A47F2" w14:textId="36DFE89E" w:rsidR="00597A7C" w:rsidRDefault="00597A7C" w:rsidP="00597A7C">
      <w:pPr>
        <w:spacing w:line="360" w:lineRule="auto"/>
        <w:jc w:val="center"/>
        <w:rPr>
          <w:rFonts w:ascii="Arial" w:hAnsi="Arial" w:cs="Arial"/>
          <w:sz w:val="22"/>
          <w:szCs w:val="22"/>
          <w:shd w:val="clear" w:color="auto" w:fill="FFFFFF"/>
        </w:rPr>
      </w:pPr>
      <w:r>
        <w:rPr>
          <w:rFonts w:ascii="Arial" w:hAnsi="Arial" w:cs="Arial"/>
          <w:sz w:val="22"/>
          <w:szCs w:val="22"/>
          <w:shd w:val="clear" w:color="auto" w:fill="FFFFFF"/>
        </w:rPr>
        <w:t>Defence Operating Model</w:t>
      </w:r>
    </w:p>
    <w:p w14:paraId="46EBBAEF" w14:textId="064167CC" w:rsidR="00597A7C" w:rsidRDefault="00597A7C" w:rsidP="00597A7C">
      <w:pPr>
        <w:spacing w:line="360" w:lineRule="auto"/>
        <w:jc w:val="center"/>
        <w:rPr>
          <w:rFonts w:ascii="Arial" w:hAnsi="Arial" w:cs="Arial"/>
          <w:sz w:val="22"/>
          <w:szCs w:val="22"/>
          <w:shd w:val="clear" w:color="auto" w:fill="FFFFFF"/>
        </w:rPr>
      </w:pPr>
      <w:r>
        <w:rPr>
          <w:rFonts w:ascii="Arial" w:hAnsi="Arial" w:cs="Arial"/>
          <w:sz w:val="22"/>
          <w:szCs w:val="22"/>
          <w:shd w:val="clear" w:color="auto" w:fill="FFFFFF"/>
        </w:rPr>
        <w:t>Leaven (2011)</w:t>
      </w:r>
    </w:p>
    <w:p w14:paraId="36272B84" w14:textId="0F67876D" w:rsidR="002A16E4" w:rsidRDefault="00597A7C" w:rsidP="00C70E26">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You seem to be confused about how the Defence Supply Chain delivers the agreed outputs, between DE&amp;S and </w:t>
      </w:r>
      <w:r w:rsidR="00FC05CA">
        <w:rPr>
          <w:rFonts w:ascii="Arial" w:hAnsi="Arial" w:cs="Arial"/>
          <w:sz w:val="22"/>
          <w:szCs w:val="22"/>
          <w:shd w:val="clear" w:color="auto" w:fill="FFFFFF"/>
        </w:rPr>
        <w:t>Front-Line</w:t>
      </w:r>
      <w:r>
        <w:rPr>
          <w:rFonts w:ascii="Arial" w:hAnsi="Arial" w:cs="Arial"/>
          <w:sz w:val="22"/>
          <w:szCs w:val="22"/>
          <w:shd w:val="clear" w:color="auto" w:fill="FFFFFF"/>
        </w:rPr>
        <w:t xml:space="preserve"> Commands, shown under [Generate and Develop], within the model. You also seem to be confused as to where </w:t>
      </w:r>
      <w:r w:rsidR="00FC05CA">
        <w:rPr>
          <w:rFonts w:ascii="Arial" w:hAnsi="Arial" w:cs="Arial"/>
          <w:sz w:val="22"/>
          <w:szCs w:val="22"/>
          <w:shd w:val="clear" w:color="auto" w:fill="FFFFFF"/>
        </w:rPr>
        <w:t xml:space="preserve">Inventory Management Systems, Warehouse Management Systems and the Military Joint Deployed Inventory (MJDI), interface. </w:t>
      </w:r>
    </w:p>
    <w:p w14:paraId="11C320AA" w14:textId="7D02CD07" w:rsidR="00FC05CA" w:rsidRDefault="00FC05CA" w:rsidP="00C70E26">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The constraints imposed by JSP 886 and the nature of defence operations means that benchmarking with Amazon was perhaps an unrealistic choice. You would have been better benchmarking internally between two supply squadrons, either close support or general support within the RLC and producing a benchmarking assignment that compares apples with apples, where meaningful improvements could be shown and that the partner is prepared to share data etc,</w:t>
      </w:r>
    </w:p>
    <w:p w14:paraId="6F806DB1" w14:textId="1767211A" w:rsidR="00745DDD" w:rsidRDefault="00745DDD" w:rsidP="00C70E26">
      <w:pPr>
        <w:spacing w:line="360" w:lineRule="auto"/>
        <w:jc w:val="both"/>
        <w:rPr>
          <w:rFonts w:ascii="Arial" w:hAnsi="Arial" w:cs="Arial"/>
          <w:sz w:val="22"/>
          <w:szCs w:val="22"/>
          <w:shd w:val="clear" w:color="auto" w:fill="FFFFFF"/>
        </w:rPr>
      </w:pPr>
    </w:p>
    <w:p w14:paraId="6A6D8E5A" w14:textId="5E2FB1BF" w:rsidR="009D55C2" w:rsidRDefault="009D55C2" w:rsidP="00C70E26">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You seem to be heavily reliant on the internet for your referencing, you should be reminded that this is an academic paper </w:t>
      </w:r>
      <w:proofErr w:type="gramStart"/>
      <w:r>
        <w:rPr>
          <w:rFonts w:ascii="Arial" w:hAnsi="Arial" w:cs="Arial"/>
          <w:sz w:val="22"/>
          <w:szCs w:val="22"/>
          <w:shd w:val="clear" w:color="auto" w:fill="FFFFFF"/>
        </w:rPr>
        <w:t>your</w:t>
      </w:r>
      <w:proofErr w:type="gramEnd"/>
      <w:r>
        <w:rPr>
          <w:rFonts w:ascii="Arial" w:hAnsi="Arial" w:cs="Arial"/>
          <w:sz w:val="22"/>
          <w:szCs w:val="22"/>
          <w:shd w:val="clear" w:color="auto" w:fill="FFFFFF"/>
        </w:rPr>
        <w:t xml:space="preserve"> are writing and as such your reference material should be from reliable sources, those preferably that have been cited by peer review. Google Scholar is a good source of reference material and the academic papers contained there in have numerous citations against them.</w:t>
      </w:r>
      <w:bookmarkStart w:id="32" w:name="_GoBack"/>
      <w:bookmarkEnd w:id="32"/>
    </w:p>
    <w:tbl>
      <w:tblPr>
        <w:tblW w:w="1920" w:type="dxa"/>
        <w:tblLook w:val="04A0" w:firstRow="1" w:lastRow="0" w:firstColumn="1" w:lastColumn="0" w:noHBand="0" w:noVBand="1"/>
      </w:tblPr>
      <w:tblGrid>
        <w:gridCol w:w="960"/>
        <w:gridCol w:w="960"/>
      </w:tblGrid>
      <w:tr w:rsidR="009D55C2" w:rsidRPr="009D55C2" w14:paraId="5FB3DB4F" w14:textId="77777777" w:rsidTr="009D55C2">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ADC154" w14:textId="77777777" w:rsidR="009D55C2" w:rsidRPr="009D55C2" w:rsidRDefault="009D55C2" w:rsidP="009D55C2">
            <w:pPr>
              <w:spacing w:before="0" w:after="0" w:line="240" w:lineRule="auto"/>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5CDE857C" w14:textId="77777777" w:rsidR="009D55C2" w:rsidRPr="009D55C2" w:rsidRDefault="009D55C2" w:rsidP="009D55C2">
            <w:pPr>
              <w:spacing w:before="0" w:after="0" w:line="240" w:lineRule="auto"/>
              <w:jc w:val="center"/>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Grade</w:t>
            </w:r>
          </w:p>
        </w:tc>
      </w:tr>
      <w:tr w:rsidR="009D55C2" w:rsidRPr="009D55C2" w14:paraId="25CCFD40" w14:textId="77777777" w:rsidTr="009D55C2">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F149CE" w14:textId="77777777" w:rsidR="009D55C2" w:rsidRPr="009D55C2" w:rsidRDefault="009D55C2" w:rsidP="009D55C2">
            <w:pPr>
              <w:spacing w:before="0" w:after="0" w:line="240" w:lineRule="auto"/>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RIL</w:t>
            </w:r>
          </w:p>
        </w:tc>
        <w:tc>
          <w:tcPr>
            <w:tcW w:w="960" w:type="dxa"/>
            <w:tcBorders>
              <w:top w:val="nil"/>
              <w:left w:val="nil"/>
              <w:bottom w:val="single" w:sz="4" w:space="0" w:color="auto"/>
              <w:right w:val="single" w:sz="4" w:space="0" w:color="auto"/>
            </w:tcBorders>
            <w:shd w:val="clear" w:color="auto" w:fill="auto"/>
            <w:noWrap/>
            <w:vAlign w:val="center"/>
            <w:hideMark/>
          </w:tcPr>
          <w:p w14:paraId="70A93116" w14:textId="77777777" w:rsidR="009D55C2" w:rsidRPr="009D55C2" w:rsidRDefault="009D55C2" w:rsidP="009D55C2">
            <w:pPr>
              <w:spacing w:before="0" w:after="0" w:line="240" w:lineRule="auto"/>
              <w:jc w:val="center"/>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28.6%</w:t>
            </w:r>
          </w:p>
        </w:tc>
      </w:tr>
      <w:tr w:rsidR="009D55C2" w:rsidRPr="009D55C2" w14:paraId="796FC1B9" w14:textId="77777777" w:rsidTr="009D55C2">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1C3539" w14:textId="77777777" w:rsidR="009D55C2" w:rsidRPr="009D55C2" w:rsidRDefault="009D55C2" w:rsidP="009D55C2">
            <w:pPr>
              <w:spacing w:before="0" w:after="0" w:line="240" w:lineRule="auto"/>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K&amp;U</w:t>
            </w:r>
          </w:p>
        </w:tc>
        <w:tc>
          <w:tcPr>
            <w:tcW w:w="960" w:type="dxa"/>
            <w:tcBorders>
              <w:top w:val="nil"/>
              <w:left w:val="nil"/>
              <w:bottom w:val="single" w:sz="4" w:space="0" w:color="auto"/>
              <w:right w:val="single" w:sz="4" w:space="0" w:color="auto"/>
            </w:tcBorders>
            <w:shd w:val="clear" w:color="auto" w:fill="auto"/>
            <w:noWrap/>
            <w:vAlign w:val="center"/>
            <w:hideMark/>
          </w:tcPr>
          <w:p w14:paraId="0932B5A9" w14:textId="77777777" w:rsidR="009D55C2" w:rsidRPr="009D55C2" w:rsidRDefault="009D55C2" w:rsidP="009D55C2">
            <w:pPr>
              <w:spacing w:before="0" w:after="0" w:line="240" w:lineRule="auto"/>
              <w:jc w:val="center"/>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28.6%</w:t>
            </w:r>
          </w:p>
        </w:tc>
      </w:tr>
      <w:tr w:rsidR="009D55C2" w:rsidRPr="009D55C2" w14:paraId="2BDDAA55" w14:textId="77777777" w:rsidTr="009D55C2">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F67D24A" w14:textId="77777777" w:rsidR="009D55C2" w:rsidRPr="009D55C2" w:rsidRDefault="009D55C2" w:rsidP="009D55C2">
            <w:pPr>
              <w:spacing w:before="0" w:after="0" w:line="240" w:lineRule="auto"/>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Analysis</w:t>
            </w:r>
          </w:p>
        </w:tc>
        <w:tc>
          <w:tcPr>
            <w:tcW w:w="960" w:type="dxa"/>
            <w:tcBorders>
              <w:top w:val="nil"/>
              <w:left w:val="nil"/>
              <w:bottom w:val="single" w:sz="4" w:space="0" w:color="auto"/>
              <w:right w:val="single" w:sz="4" w:space="0" w:color="auto"/>
            </w:tcBorders>
            <w:shd w:val="clear" w:color="auto" w:fill="auto"/>
            <w:noWrap/>
            <w:vAlign w:val="center"/>
            <w:hideMark/>
          </w:tcPr>
          <w:p w14:paraId="5CFB32EE" w14:textId="77777777" w:rsidR="009D55C2" w:rsidRPr="009D55C2" w:rsidRDefault="009D55C2" w:rsidP="009D55C2">
            <w:pPr>
              <w:spacing w:before="0" w:after="0" w:line="240" w:lineRule="auto"/>
              <w:jc w:val="center"/>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28.6%</w:t>
            </w:r>
          </w:p>
        </w:tc>
      </w:tr>
      <w:tr w:rsidR="009D55C2" w:rsidRPr="009D55C2" w14:paraId="7858305B" w14:textId="77777777" w:rsidTr="009D55C2">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DC387F" w14:textId="77777777" w:rsidR="009D55C2" w:rsidRPr="009D55C2" w:rsidRDefault="009D55C2" w:rsidP="009D55C2">
            <w:pPr>
              <w:spacing w:before="0" w:after="0" w:line="240" w:lineRule="auto"/>
              <w:rPr>
                <w:rFonts w:ascii="Calibri" w:eastAsia="Times New Roman" w:hAnsi="Calibri" w:cs="Calibri"/>
                <w:color w:val="000000"/>
                <w:sz w:val="22"/>
                <w:szCs w:val="22"/>
                <w:lang w:eastAsia="en-GB"/>
              </w:rPr>
            </w:pPr>
            <w:proofErr w:type="spellStart"/>
            <w:r w:rsidRPr="009D55C2">
              <w:rPr>
                <w:rFonts w:ascii="Calibri" w:eastAsia="Times New Roman" w:hAnsi="Calibri" w:cs="Calibri"/>
                <w:color w:val="000000"/>
                <w:sz w:val="22"/>
                <w:szCs w:val="22"/>
                <w:lang w:eastAsia="en-GB"/>
              </w:rPr>
              <w:t>Prac</w:t>
            </w:r>
            <w:proofErr w:type="spellEnd"/>
          </w:p>
        </w:tc>
        <w:tc>
          <w:tcPr>
            <w:tcW w:w="960" w:type="dxa"/>
            <w:tcBorders>
              <w:top w:val="nil"/>
              <w:left w:val="nil"/>
              <w:bottom w:val="single" w:sz="4" w:space="0" w:color="auto"/>
              <w:right w:val="single" w:sz="4" w:space="0" w:color="auto"/>
            </w:tcBorders>
            <w:shd w:val="clear" w:color="auto" w:fill="auto"/>
            <w:noWrap/>
            <w:vAlign w:val="center"/>
            <w:hideMark/>
          </w:tcPr>
          <w:p w14:paraId="28705421" w14:textId="77777777" w:rsidR="009D55C2" w:rsidRPr="009D55C2" w:rsidRDefault="009D55C2" w:rsidP="009D55C2">
            <w:pPr>
              <w:spacing w:before="0" w:after="0" w:line="240" w:lineRule="auto"/>
              <w:jc w:val="center"/>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28.6%</w:t>
            </w:r>
          </w:p>
        </w:tc>
      </w:tr>
      <w:tr w:rsidR="009D55C2" w:rsidRPr="009D55C2" w14:paraId="00D29553" w14:textId="77777777" w:rsidTr="009D55C2">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440001" w14:textId="77777777" w:rsidR="009D55C2" w:rsidRPr="009D55C2" w:rsidRDefault="009D55C2" w:rsidP="009D55C2">
            <w:pPr>
              <w:spacing w:before="0" w:after="0" w:line="240" w:lineRule="auto"/>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Skills</w:t>
            </w:r>
          </w:p>
        </w:tc>
        <w:tc>
          <w:tcPr>
            <w:tcW w:w="960" w:type="dxa"/>
            <w:tcBorders>
              <w:top w:val="nil"/>
              <w:left w:val="nil"/>
              <w:bottom w:val="single" w:sz="4" w:space="0" w:color="auto"/>
              <w:right w:val="single" w:sz="4" w:space="0" w:color="auto"/>
            </w:tcBorders>
            <w:shd w:val="clear" w:color="auto" w:fill="auto"/>
            <w:noWrap/>
            <w:vAlign w:val="center"/>
            <w:hideMark/>
          </w:tcPr>
          <w:p w14:paraId="4DC10466" w14:textId="77777777" w:rsidR="009D55C2" w:rsidRPr="009D55C2" w:rsidRDefault="009D55C2" w:rsidP="009D55C2">
            <w:pPr>
              <w:spacing w:before="0" w:after="0" w:line="240" w:lineRule="auto"/>
              <w:jc w:val="center"/>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28.6%</w:t>
            </w:r>
          </w:p>
        </w:tc>
      </w:tr>
      <w:tr w:rsidR="009D55C2" w:rsidRPr="009D55C2" w14:paraId="35A98D51" w14:textId="77777777" w:rsidTr="009D55C2">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B74395" w14:textId="77777777" w:rsidR="009D55C2" w:rsidRPr="009D55C2" w:rsidRDefault="009D55C2" w:rsidP="009D55C2">
            <w:pPr>
              <w:spacing w:before="0" w:after="0" w:line="240" w:lineRule="auto"/>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6A867F8" w14:textId="77777777" w:rsidR="009D55C2" w:rsidRPr="009D55C2" w:rsidRDefault="009D55C2" w:rsidP="009D55C2">
            <w:pPr>
              <w:spacing w:before="0" w:after="0" w:line="240" w:lineRule="auto"/>
              <w:jc w:val="center"/>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 </w:t>
            </w:r>
          </w:p>
        </w:tc>
      </w:tr>
      <w:tr w:rsidR="009D55C2" w:rsidRPr="009D55C2" w14:paraId="02EEC754" w14:textId="77777777" w:rsidTr="009D55C2">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9F342B" w14:textId="77777777" w:rsidR="009D55C2" w:rsidRPr="009D55C2" w:rsidRDefault="009D55C2" w:rsidP="009D55C2">
            <w:pPr>
              <w:spacing w:before="0" w:after="0" w:line="240" w:lineRule="auto"/>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Total</w:t>
            </w:r>
          </w:p>
        </w:tc>
        <w:tc>
          <w:tcPr>
            <w:tcW w:w="960" w:type="dxa"/>
            <w:tcBorders>
              <w:top w:val="nil"/>
              <w:left w:val="nil"/>
              <w:bottom w:val="single" w:sz="4" w:space="0" w:color="auto"/>
              <w:right w:val="single" w:sz="4" w:space="0" w:color="auto"/>
            </w:tcBorders>
            <w:shd w:val="clear" w:color="auto" w:fill="auto"/>
            <w:noWrap/>
            <w:vAlign w:val="center"/>
            <w:hideMark/>
          </w:tcPr>
          <w:p w14:paraId="2AA123FF" w14:textId="77777777" w:rsidR="009D55C2" w:rsidRPr="009D55C2" w:rsidRDefault="009D55C2" w:rsidP="009D55C2">
            <w:pPr>
              <w:spacing w:before="0" w:after="0" w:line="240" w:lineRule="auto"/>
              <w:jc w:val="center"/>
              <w:rPr>
                <w:rFonts w:ascii="Calibri" w:eastAsia="Times New Roman" w:hAnsi="Calibri" w:cs="Calibri"/>
                <w:color w:val="000000"/>
                <w:sz w:val="22"/>
                <w:szCs w:val="22"/>
                <w:lang w:eastAsia="en-GB"/>
              </w:rPr>
            </w:pPr>
            <w:r w:rsidRPr="009D55C2">
              <w:rPr>
                <w:rFonts w:ascii="Calibri" w:eastAsia="Times New Roman" w:hAnsi="Calibri" w:cs="Calibri"/>
                <w:color w:val="000000"/>
                <w:sz w:val="22"/>
                <w:szCs w:val="22"/>
                <w:lang w:eastAsia="en-GB"/>
              </w:rPr>
              <w:t>28.6%</w:t>
            </w:r>
          </w:p>
        </w:tc>
      </w:tr>
    </w:tbl>
    <w:p w14:paraId="02B78BC2" w14:textId="77777777" w:rsidR="00745DDD" w:rsidRPr="002A16E4" w:rsidRDefault="00745DDD" w:rsidP="00C70E26">
      <w:pPr>
        <w:spacing w:line="360" w:lineRule="auto"/>
        <w:jc w:val="both"/>
        <w:rPr>
          <w:rFonts w:ascii="Arial" w:hAnsi="Arial" w:cs="Arial"/>
          <w:sz w:val="22"/>
          <w:szCs w:val="22"/>
          <w:shd w:val="clear" w:color="auto" w:fill="FFFFFF"/>
        </w:rPr>
      </w:pPr>
    </w:p>
    <w:sectPr w:rsidR="00745DDD" w:rsidRPr="002A16E4" w:rsidSect="004E48C6">
      <w:type w:val="continuous"/>
      <w:pgSz w:w="11906" w:h="16838"/>
      <w:pgMar w:top="1134" w:right="1134" w:bottom="1134" w:left="1134"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ed Edwards" w:date="2018-08-13T15:48:00Z" w:initials="GE">
    <w:p w14:paraId="6F5B851C" w14:textId="483B51B2" w:rsidR="00E26D95" w:rsidRDefault="00E26D95">
      <w:pPr>
        <w:pStyle w:val="CommentText"/>
      </w:pPr>
      <w:r>
        <w:rPr>
          <w:rStyle w:val="CommentReference"/>
        </w:rPr>
        <w:annotationRef/>
      </w:r>
      <w:r>
        <w:t>Incorrect citation</w:t>
      </w:r>
    </w:p>
  </w:comment>
  <w:comment w:id="1" w:author="Ged Edwards" w:date="2018-08-13T15:49:00Z" w:initials="GE">
    <w:p w14:paraId="26B9FD8C" w14:textId="0DE1E430" w:rsidR="00E26D95" w:rsidRDefault="00E26D95">
      <w:pPr>
        <w:pStyle w:val="CommentText"/>
      </w:pPr>
      <w:r>
        <w:rPr>
          <w:rStyle w:val="CommentReference"/>
        </w:rPr>
        <w:annotationRef/>
      </w:r>
      <w:r>
        <w:t xml:space="preserve">This is a very wide generic statement and although true, you may wish to consider bench marking a </w:t>
      </w:r>
      <w:proofErr w:type="gramStart"/>
      <w:r>
        <w:t>particular area</w:t>
      </w:r>
      <w:proofErr w:type="gramEnd"/>
      <w:r>
        <w:t xml:space="preserve"> of another company, which ha synergy to yours. Bench marking a whole company could take forever and may not be supported by the other party.</w:t>
      </w:r>
    </w:p>
  </w:comment>
  <w:comment w:id="2" w:author="Ged Edwards" w:date="2018-08-13T15:51:00Z" w:initials="GE">
    <w:p w14:paraId="2DFBC474" w14:textId="2AD2C2FE" w:rsidR="00E26D95" w:rsidRDefault="00E26D95">
      <w:pPr>
        <w:pStyle w:val="CommentText"/>
      </w:pPr>
      <w:r>
        <w:rPr>
          <w:rStyle w:val="CommentReference"/>
        </w:rPr>
        <w:annotationRef/>
      </w:r>
      <w:r>
        <w:t>All of it???</w:t>
      </w:r>
    </w:p>
  </w:comment>
  <w:comment w:id="3" w:author="Ged Edwards" w:date="2018-08-13T15:52:00Z" w:initials="GE">
    <w:p w14:paraId="728F5619" w14:textId="348775BB" w:rsidR="00E26D95" w:rsidRDefault="00E26D95">
      <w:pPr>
        <w:pStyle w:val="CommentText"/>
      </w:pPr>
      <w:r>
        <w:rPr>
          <w:rStyle w:val="CommentReference"/>
        </w:rPr>
        <w:annotationRef/>
      </w:r>
      <w:r>
        <w:t>Are you doing this from an outsider looking in or have you got Amazon buy in to review their processes and were they happy to share the data.</w:t>
      </w:r>
    </w:p>
  </w:comment>
  <w:comment w:id="4" w:author="Ged Edwards" w:date="2018-08-13T16:04:00Z" w:initials="GE">
    <w:p w14:paraId="4BBC4772" w14:textId="37F944CF" w:rsidR="00E26D95" w:rsidRDefault="00E26D95">
      <w:pPr>
        <w:pStyle w:val="CommentText"/>
      </w:pPr>
      <w:r>
        <w:rPr>
          <w:rStyle w:val="CommentReference"/>
        </w:rPr>
        <w:annotationRef/>
      </w:r>
      <w:r>
        <w:t>Evidence??</w:t>
      </w:r>
    </w:p>
  </w:comment>
  <w:comment w:id="5" w:author="Ged Edwards" w:date="2018-08-13T16:04:00Z" w:initials="GE">
    <w:p w14:paraId="577D21DB" w14:textId="0F1C7268" w:rsidR="00F34092" w:rsidRDefault="00F34092">
      <w:pPr>
        <w:pStyle w:val="CommentText"/>
      </w:pPr>
      <w:r>
        <w:rPr>
          <w:rStyle w:val="CommentReference"/>
        </w:rPr>
        <w:annotationRef/>
      </w:r>
      <w:r>
        <w:t>Evidence??</w:t>
      </w:r>
    </w:p>
  </w:comment>
  <w:comment w:id="6" w:author="Ged Edwards" w:date="2018-08-13T16:05:00Z" w:initials="GE">
    <w:p w14:paraId="515DAD1D" w14:textId="663C8CEB" w:rsidR="00F34092" w:rsidRDefault="00F34092">
      <w:pPr>
        <w:pStyle w:val="CommentText"/>
      </w:pPr>
      <w:r>
        <w:rPr>
          <w:rStyle w:val="CommentReference"/>
        </w:rPr>
        <w:annotationRef/>
      </w:r>
      <w:r>
        <w:t>Evidence</w:t>
      </w:r>
    </w:p>
  </w:comment>
  <w:comment w:id="7" w:author="Ged Edwards" w:date="2018-08-13T16:05:00Z" w:initials="GE">
    <w:p w14:paraId="3BF6F467" w14:textId="00E3E1A3" w:rsidR="00F34092" w:rsidRDefault="00F34092">
      <w:pPr>
        <w:pStyle w:val="CommentText"/>
      </w:pPr>
      <w:r>
        <w:rPr>
          <w:rStyle w:val="CommentReference"/>
        </w:rPr>
        <w:annotationRef/>
      </w:r>
      <w:r>
        <w:t>Evidence??</w:t>
      </w:r>
    </w:p>
  </w:comment>
  <w:comment w:id="9" w:author="Ged Edwards" w:date="2018-08-13T16:06:00Z" w:initials="GE">
    <w:p w14:paraId="4153E2F0" w14:textId="559282B9" w:rsidR="00F34092" w:rsidRDefault="00F34092">
      <w:pPr>
        <w:pStyle w:val="CommentText"/>
      </w:pPr>
      <w:r>
        <w:rPr>
          <w:rStyle w:val="CommentReference"/>
        </w:rPr>
        <w:annotationRef/>
      </w:r>
      <w:r>
        <w:t>This came from where. It is the Government Department not any old body.</w:t>
      </w:r>
    </w:p>
  </w:comment>
  <w:comment w:id="10" w:author="Ged Edwards" w:date="2018-08-13T16:09:00Z" w:initials="GE">
    <w:p w14:paraId="70ADC8D9" w14:textId="49787B65" w:rsidR="00F34092" w:rsidRDefault="00F34092">
      <w:pPr>
        <w:pStyle w:val="CommentText"/>
      </w:pPr>
      <w:r>
        <w:rPr>
          <w:rStyle w:val="CommentReference"/>
        </w:rPr>
        <w:annotationRef/>
      </w:r>
      <w:r>
        <w:t>I can only count 6</w:t>
      </w:r>
    </w:p>
  </w:comment>
  <w:comment w:id="11" w:author="Ged Edwards" w:date="2018-08-13T16:09:00Z" w:initials="GE">
    <w:p w14:paraId="2E22A863" w14:textId="6FE33372" w:rsidR="00F34092" w:rsidRDefault="00F34092">
      <w:pPr>
        <w:pStyle w:val="CommentText"/>
      </w:pPr>
      <w:r>
        <w:rPr>
          <w:rStyle w:val="CommentReference"/>
        </w:rPr>
        <w:annotationRef/>
      </w:r>
      <w:r>
        <w:t>Spelling (and??)</w:t>
      </w:r>
    </w:p>
  </w:comment>
  <w:comment w:id="12" w:author="Ged Edwards" w:date="2018-08-13T16:10:00Z" w:initials="GE">
    <w:p w14:paraId="7A39917C" w14:textId="5AC69212" w:rsidR="00F34092" w:rsidRDefault="00F34092">
      <w:pPr>
        <w:pStyle w:val="CommentText"/>
      </w:pPr>
      <w:r>
        <w:rPr>
          <w:rStyle w:val="CommentReference"/>
        </w:rPr>
        <w:annotationRef/>
      </w:r>
      <w:r>
        <w:t>Grammar (are) not is</w:t>
      </w:r>
    </w:p>
  </w:comment>
  <w:comment w:id="13" w:author="Ged Edwards" w:date="2018-08-13T16:12:00Z" w:initials="GE">
    <w:p w14:paraId="0EDEA96A" w14:textId="2F09880A" w:rsidR="00F34092" w:rsidRDefault="00F34092">
      <w:pPr>
        <w:pStyle w:val="CommentText"/>
      </w:pPr>
      <w:r>
        <w:rPr>
          <w:rStyle w:val="CommentReference"/>
        </w:rPr>
        <w:annotationRef/>
      </w:r>
      <w:r>
        <w:t>DE&amp;S are not a company, they are an executive agency within the MOD, answerable to parliament.</w:t>
      </w:r>
    </w:p>
  </w:comment>
  <w:comment w:id="14" w:author="Ged Edwards" w:date="2018-08-13T16:13:00Z" w:initials="GE">
    <w:p w14:paraId="1BB4B08A" w14:textId="31986E25" w:rsidR="00F34092" w:rsidRDefault="00F34092">
      <w:pPr>
        <w:pStyle w:val="CommentText"/>
      </w:pPr>
      <w:r>
        <w:rPr>
          <w:rStyle w:val="CommentReference"/>
        </w:rPr>
        <w:annotationRef/>
      </w:r>
      <w:r>
        <w:t>6??? Chief of Material (COM) Sea, COM Land, COM Air, COM Joint Force the others are??</w:t>
      </w:r>
    </w:p>
  </w:comment>
  <w:comment w:id="15" w:author="Ged Edwards" w:date="2018-08-13T16:14:00Z" w:initials="GE">
    <w:p w14:paraId="568274FB" w14:textId="49D5835F" w:rsidR="001370DE" w:rsidRDefault="001370DE">
      <w:pPr>
        <w:pStyle w:val="CommentText"/>
      </w:pPr>
      <w:r>
        <w:rPr>
          <w:rStyle w:val="CommentReference"/>
        </w:rPr>
        <w:annotationRef/>
      </w:r>
      <w:r>
        <w:t>Evidence</w:t>
      </w:r>
    </w:p>
  </w:comment>
  <w:comment w:id="16" w:author="Ged Edwards" w:date="2018-08-13T16:16:00Z" w:initials="GE">
    <w:p w14:paraId="1F1DB0A6" w14:textId="28AE8E8A" w:rsidR="001370DE" w:rsidRDefault="001370DE">
      <w:pPr>
        <w:pStyle w:val="CommentText"/>
      </w:pPr>
      <w:r>
        <w:rPr>
          <w:rStyle w:val="CommentReference"/>
        </w:rPr>
        <w:annotationRef/>
      </w:r>
      <w:r>
        <w:t>Evidence</w:t>
      </w:r>
    </w:p>
  </w:comment>
  <w:comment w:id="17" w:author="Ged Edwards" w:date="2018-08-13T16:16:00Z" w:initials="GE">
    <w:p w14:paraId="4B9F1F05" w14:textId="50E083BA" w:rsidR="001370DE" w:rsidRDefault="001370DE">
      <w:pPr>
        <w:pStyle w:val="CommentText"/>
      </w:pPr>
      <w:r>
        <w:rPr>
          <w:rStyle w:val="CommentReference"/>
        </w:rPr>
        <w:annotationRef/>
      </w:r>
      <w:r>
        <w:t>Evidence</w:t>
      </w:r>
    </w:p>
  </w:comment>
  <w:comment w:id="18" w:author="Ged Edwards" w:date="2018-08-13T16:17:00Z" w:initials="GE">
    <w:p w14:paraId="502A4F5C" w14:textId="081576E3" w:rsidR="001370DE" w:rsidRDefault="001370DE">
      <w:pPr>
        <w:pStyle w:val="CommentText"/>
      </w:pPr>
      <w:r>
        <w:rPr>
          <w:rStyle w:val="CommentReference"/>
        </w:rPr>
        <w:annotationRef/>
      </w:r>
      <w:r>
        <w:t>Improper citation</w:t>
      </w:r>
    </w:p>
  </w:comment>
  <w:comment w:id="19" w:author="Ged Edwards" w:date="2018-08-13T16:18:00Z" w:initials="GE">
    <w:p w14:paraId="3A7E9E68" w14:textId="7A087674" w:rsidR="001370DE" w:rsidRDefault="001370DE">
      <w:pPr>
        <w:pStyle w:val="CommentText"/>
      </w:pPr>
      <w:r>
        <w:rPr>
          <w:rStyle w:val="CommentReference"/>
        </w:rPr>
        <w:annotationRef/>
      </w:r>
      <w:r>
        <w:t>For what??</w:t>
      </w:r>
    </w:p>
  </w:comment>
  <w:comment w:id="20" w:author="Ged Edwards" w:date="2018-08-13T16:19:00Z" w:initials="GE">
    <w:p w14:paraId="31B544EA" w14:textId="659CCF66" w:rsidR="001370DE" w:rsidRDefault="001370DE">
      <w:pPr>
        <w:pStyle w:val="CommentText"/>
      </w:pPr>
      <w:r>
        <w:rPr>
          <w:rStyle w:val="CommentReference"/>
        </w:rPr>
        <w:annotationRef/>
      </w:r>
      <w:r>
        <w:t>DE&amp;S procures against statements of requirements (SOR) issued by Front line commands.</w:t>
      </w:r>
    </w:p>
  </w:comment>
  <w:comment w:id="21" w:author="Ged Edwards" w:date="2018-08-13T16:20:00Z" w:initials="GE">
    <w:p w14:paraId="212E0F4D" w14:textId="6354ECE4" w:rsidR="001370DE" w:rsidRDefault="001370DE">
      <w:pPr>
        <w:pStyle w:val="CommentText"/>
      </w:pPr>
      <w:r>
        <w:rPr>
          <w:rStyle w:val="CommentReference"/>
        </w:rPr>
        <w:annotationRef/>
      </w:r>
      <w:r>
        <w:t>Evidence</w:t>
      </w:r>
    </w:p>
  </w:comment>
  <w:comment w:id="22" w:author="Ged Edwards" w:date="2018-08-13T16:20:00Z" w:initials="GE">
    <w:p w14:paraId="4C10DAD1" w14:textId="3BF520B5" w:rsidR="001370DE" w:rsidRDefault="001370DE">
      <w:pPr>
        <w:pStyle w:val="CommentText"/>
      </w:pPr>
      <w:r>
        <w:rPr>
          <w:rStyle w:val="CommentReference"/>
        </w:rPr>
        <w:annotationRef/>
      </w:r>
      <w:r>
        <w:t>Why. Evidence</w:t>
      </w:r>
    </w:p>
  </w:comment>
  <w:comment w:id="23" w:author="Ged Edwards" w:date="2018-08-13T16:21:00Z" w:initials="GE">
    <w:p w14:paraId="45F4971F" w14:textId="15F23835" w:rsidR="001370DE" w:rsidRDefault="001370DE">
      <w:pPr>
        <w:pStyle w:val="CommentText"/>
      </w:pPr>
      <w:r>
        <w:rPr>
          <w:rStyle w:val="CommentReference"/>
        </w:rPr>
        <w:annotationRef/>
      </w:r>
      <w:r>
        <w:t>Evidence</w:t>
      </w:r>
    </w:p>
  </w:comment>
  <w:comment w:id="24" w:author="Ged Edwards" w:date="2018-08-13T16:21:00Z" w:initials="GE">
    <w:p w14:paraId="0863190E" w14:textId="7BB20CC2" w:rsidR="001370DE" w:rsidRDefault="001370DE">
      <w:pPr>
        <w:pStyle w:val="CommentText"/>
      </w:pPr>
      <w:r>
        <w:rPr>
          <w:rStyle w:val="CommentReference"/>
        </w:rPr>
        <w:annotationRef/>
      </w:r>
      <w:r>
        <w:t>DE&amp;S</w:t>
      </w:r>
    </w:p>
  </w:comment>
  <w:comment w:id="25" w:author="Ged Edwards" w:date="2018-08-13T16:22:00Z" w:initials="GE">
    <w:p w14:paraId="78A060E4" w14:textId="0DE8DC2B" w:rsidR="001370DE" w:rsidRDefault="001370DE">
      <w:pPr>
        <w:pStyle w:val="CommentText"/>
      </w:pPr>
      <w:r>
        <w:rPr>
          <w:rStyle w:val="CommentReference"/>
        </w:rPr>
        <w:annotationRef/>
      </w:r>
      <w:r>
        <w:t>How and evidence</w:t>
      </w:r>
    </w:p>
  </w:comment>
  <w:comment w:id="26" w:author="Ged Edwards" w:date="2018-08-13T16:22:00Z" w:initials="GE">
    <w:p w14:paraId="39531F69" w14:textId="32BCB55C" w:rsidR="001370DE" w:rsidRDefault="001370DE">
      <w:pPr>
        <w:pStyle w:val="CommentText"/>
      </w:pPr>
      <w:r>
        <w:rPr>
          <w:rStyle w:val="CommentReference"/>
        </w:rPr>
        <w:annotationRef/>
      </w:r>
      <w:r>
        <w:t>You seem to be fixated on the MOD, the defence procurement organisation is DE&amp;S not the MOD.</w:t>
      </w:r>
    </w:p>
  </w:comment>
  <w:comment w:id="27" w:author="Ged Edwards" w:date="2018-08-13T16:24:00Z" w:initials="GE">
    <w:p w14:paraId="0C866444" w14:textId="1E916246" w:rsidR="001370DE" w:rsidRDefault="001370DE">
      <w:pPr>
        <w:pStyle w:val="CommentText"/>
      </w:pPr>
      <w:r>
        <w:rPr>
          <w:rStyle w:val="CommentReference"/>
        </w:rPr>
        <w:annotationRef/>
      </w:r>
      <w:r>
        <w:t>What exactly do you mean by this.</w:t>
      </w:r>
    </w:p>
  </w:comment>
  <w:comment w:id="28" w:author="Ged Edwards" w:date="2018-08-13T16:26:00Z" w:initials="GE">
    <w:p w14:paraId="07169B8F" w14:textId="55B9BD0C" w:rsidR="00EC21FC" w:rsidRDefault="00EC21FC">
      <w:pPr>
        <w:pStyle w:val="CommentText"/>
      </w:pPr>
      <w:r>
        <w:rPr>
          <w:rStyle w:val="CommentReference"/>
        </w:rPr>
        <w:annotationRef/>
      </w:r>
      <w:r>
        <w:t>A process map you have been more useful here. As the illustration would have given you a visual rather than a narrative comparison.</w:t>
      </w:r>
    </w:p>
  </w:comment>
  <w:comment w:id="29" w:author="Ged Edwards" w:date="2018-08-13T16:28:00Z" w:initials="GE">
    <w:p w14:paraId="41E4660C" w14:textId="77777777" w:rsidR="00EC21FC" w:rsidRDefault="00EC21FC">
      <w:pPr>
        <w:pStyle w:val="CommentText"/>
      </w:pPr>
      <w:r>
        <w:rPr>
          <w:rStyle w:val="CommentReference"/>
        </w:rPr>
        <w:annotationRef/>
      </w:r>
      <w:r>
        <w:t>You will need to explain this more fully, you have stated DE&amp;S, as the provider, but DE&amp;S do not use MJDI. The primary stock holding in the Base depot is BODMS which interfaces with the Inventory management systems, which in turn triggers procurement of in stock items, when re-order levels are reached, or hold “Dues In” references for when stock is to be delivered against contracts let.  This is not a function of MJDI. MJDI is forward deployed inventories who have a customer relationship with the BASE depot and inventory managers within DE&amp;S.</w:t>
      </w:r>
    </w:p>
    <w:p w14:paraId="5196641A" w14:textId="3301A0CD" w:rsidR="00EC21FC" w:rsidRDefault="00EC21FC">
      <w:pPr>
        <w:pStyle w:val="CommentText"/>
      </w:pPr>
      <w:r>
        <w:t xml:space="preserve">There members of the Supply Regiments who manage the deployed inventory who have Government procurement cards and letters of delegation, who can procure in an </w:t>
      </w:r>
      <w:proofErr w:type="gramStart"/>
      <w:r w:rsidR="00FC5E1A">
        <w:t>emergency products</w:t>
      </w:r>
      <w:proofErr w:type="gramEnd"/>
      <w:r w:rsidR="00FC5E1A">
        <w:t xml:space="preserve"> to the limit of their delegation, but that is not the main means of defence procurement.</w:t>
      </w:r>
    </w:p>
  </w:comment>
  <w:comment w:id="30" w:author="Ged Edwards" w:date="2018-08-13T16:36:00Z" w:initials="GE">
    <w:p w14:paraId="6082A0B4" w14:textId="5685C5A8" w:rsidR="00FC5E1A" w:rsidRDefault="00FC5E1A">
      <w:pPr>
        <w:pStyle w:val="CommentText"/>
      </w:pPr>
      <w:r>
        <w:rPr>
          <w:rStyle w:val="CommentReference"/>
        </w:rPr>
        <w:annotationRef/>
      </w:r>
      <w:r>
        <w:t>This is the Inventory management systems CRISP (Naval) SS3 generally Land, what about WHTMS, Air inventory Management system?</w:t>
      </w:r>
    </w:p>
  </w:comment>
  <w:comment w:id="31" w:author="Ged Edwards" w:date="2018-08-13T16:38:00Z" w:initials="GE">
    <w:p w14:paraId="180C96CB" w14:textId="3F80A5B0" w:rsidR="00FC5E1A" w:rsidRDefault="00FC5E1A">
      <w:pPr>
        <w:pStyle w:val="CommentText"/>
      </w:pPr>
      <w:r>
        <w:rPr>
          <w:rStyle w:val="CommentReference"/>
        </w:rPr>
        <w:annotationRef/>
      </w:r>
      <w:r>
        <w:t>You may want to consider what the time difference, evidence from JSP 886 would help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F5B851C" w15:done="0"/>
  <w15:commentEx w15:paraId="26B9FD8C" w15:done="0"/>
  <w15:commentEx w15:paraId="2DFBC474" w15:done="0"/>
  <w15:commentEx w15:paraId="728F5619" w15:done="0"/>
  <w15:commentEx w15:paraId="4BBC4772" w15:done="0"/>
  <w15:commentEx w15:paraId="577D21DB" w15:done="0"/>
  <w15:commentEx w15:paraId="515DAD1D" w15:done="0"/>
  <w15:commentEx w15:paraId="3BF6F467" w15:done="0"/>
  <w15:commentEx w15:paraId="4153E2F0" w15:done="0"/>
  <w15:commentEx w15:paraId="70ADC8D9" w15:done="0"/>
  <w15:commentEx w15:paraId="2E22A863" w15:done="0"/>
  <w15:commentEx w15:paraId="7A39917C" w15:done="0"/>
  <w15:commentEx w15:paraId="0EDEA96A" w15:done="0"/>
  <w15:commentEx w15:paraId="1BB4B08A" w15:done="0"/>
  <w15:commentEx w15:paraId="568274FB" w15:done="0"/>
  <w15:commentEx w15:paraId="1F1DB0A6" w15:done="0"/>
  <w15:commentEx w15:paraId="4B9F1F05" w15:done="0"/>
  <w15:commentEx w15:paraId="502A4F5C" w15:done="0"/>
  <w15:commentEx w15:paraId="3A7E9E68" w15:done="0"/>
  <w15:commentEx w15:paraId="31B544EA" w15:done="0"/>
  <w15:commentEx w15:paraId="212E0F4D" w15:done="0"/>
  <w15:commentEx w15:paraId="4C10DAD1" w15:done="0"/>
  <w15:commentEx w15:paraId="45F4971F" w15:done="0"/>
  <w15:commentEx w15:paraId="0863190E" w15:done="0"/>
  <w15:commentEx w15:paraId="78A060E4" w15:done="0"/>
  <w15:commentEx w15:paraId="39531F69" w15:done="0"/>
  <w15:commentEx w15:paraId="0C866444" w15:done="0"/>
  <w15:commentEx w15:paraId="07169B8F" w15:done="0"/>
  <w15:commentEx w15:paraId="5196641A" w15:done="0"/>
  <w15:commentEx w15:paraId="6082A0B4" w15:done="0"/>
  <w15:commentEx w15:paraId="180C96C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F5B851C" w16cid:durableId="1F1C26CE"/>
  <w16cid:commentId w16cid:paraId="26B9FD8C" w16cid:durableId="1F1C26F5"/>
  <w16cid:commentId w16cid:paraId="2DFBC474" w16cid:durableId="1F1C2775"/>
  <w16cid:commentId w16cid:paraId="728F5619" w16cid:durableId="1F1C27D7"/>
  <w16cid:commentId w16cid:paraId="4BBC4772" w16cid:durableId="1F1C2A84"/>
  <w16cid:commentId w16cid:paraId="577D21DB" w16cid:durableId="1F1C2AA0"/>
  <w16cid:commentId w16cid:paraId="515DAD1D" w16cid:durableId="1F1C2AB0"/>
  <w16cid:commentId w16cid:paraId="3BF6F467" w16cid:durableId="1F1C2AD5"/>
  <w16cid:commentId w16cid:paraId="4153E2F0" w16cid:durableId="1F1C2B13"/>
  <w16cid:commentId w16cid:paraId="70ADC8D9" w16cid:durableId="1F1C2BB2"/>
  <w16cid:commentId w16cid:paraId="2E22A863" w16cid:durableId="1F1C2BC8"/>
  <w16cid:commentId w16cid:paraId="7A39917C" w16cid:durableId="1F1C2BE6"/>
  <w16cid:commentId w16cid:paraId="0EDEA96A" w16cid:durableId="1F1C2C52"/>
  <w16cid:commentId w16cid:paraId="1BB4B08A" w16cid:durableId="1F1C2CBA"/>
  <w16cid:commentId w16cid:paraId="568274FB" w16cid:durableId="1F1C2CFF"/>
  <w16cid:commentId w16cid:paraId="1F1DB0A6" w16cid:durableId="1F1C2D64"/>
  <w16cid:commentId w16cid:paraId="4B9F1F05" w16cid:durableId="1F1C2D74"/>
  <w16cid:commentId w16cid:paraId="502A4F5C" w16cid:durableId="1F1C2D84"/>
  <w16cid:commentId w16cid:paraId="3A7E9E68" w16cid:durableId="1F1C2DD7"/>
  <w16cid:commentId w16cid:paraId="31B544EA" w16cid:durableId="1F1C2DF6"/>
  <w16cid:commentId w16cid:paraId="212E0F4D" w16cid:durableId="1F1C2E3E"/>
  <w16cid:commentId w16cid:paraId="4C10DAD1" w16cid:durableId="1F1C2E47"/>
  <w16cid:commentId w16cid:paraId="45F4971F" w16cid:durableId="1F1C2E7A"/>
  <w16cid:commentId w16cid:paraId="0863190E" w16cid:durableId="1F1C2E94"/>
  <w16cid:commentId w16cid:paraId="78A060E4" w16cid:durableId="1F1C2EB2"/>
  <w16cid:commentId w16cid:paraId="39531F69" w16cid:durableId="1F1C2ECA"/>
  <w16cid:commentId w16cid:paraId="0C866444" w16cid:durableId="1F1C2F3A"/>
  <w16cid:commentId w16cid:paraId="07169B8F" w16cid:durableId="1F1C2FC4"/>
  <w16cid:commentId w16cid:paraId="5196641A" w16cid:durableId="1F1C3030"/>
  <w16cid:commentId w16cid:paraId="6082A0B4" w16cid:durableId="1F1C321C"/>
  <w16cid:commentId w16cid:paraId="180C96CB" w16cid:durableId="1F1C327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F52A11" w14:textId="77777777" w:rsidR="006A2E3D" w:rsidRDefault="006A2E3D" w:rsidP="00A966EA">
      <w:pPr>
        <w:spacing w:after="0" w:line="240" w:lineRule="auto"/>
      </w:pPr>
      <w:r>
        <w:separator/>
      </w:r>
    </w:p>
  </w:endnote>
  <w:endnote w:type="continuationSeparator" w:id="0">
    <w:p w14:paraId="47168F01" w14:textId="77777777" w:rsidR="006A2E3D" w:rsidRDefault="006A2E3D"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72CEF045" w:rsidR="000F3D83" w:rsidRDefault="000F3D8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3</w:t>
    </w:r>
    <w:r>
      <w:rPr>
        <w:color w:val="323E4F" w:themeColor="text2" w:themeShade="BF"/>
        <w:sz w:val="24"/>
        <w:szCs w:val="24"/>
      </w:rPr>
      <w:fldChar w:fldCharType="end"/>
    </w:r>
  </w:p>
  <w:p w14:paraId="7BDE9AAE" w14:textId="77777777" w:rsidR="000F3D83" w:rsidRDefault="000F3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1CD07" w14:textId="77777777" w:rsidR="006A2E3D" w:rsidRDefault="006A2E3D" w:rsidP="00A966EA">
      <w:pPr>
        <w:spacing w:after="0" w:line="240" w:lineRule="auto"/>
      </w:pPr>
      <w:r>
        <w:separator/>
      </w:r>
    </w:p>
  </w:footnote>
  <w:footnote w:type="continuationSeparator" w:id="0">
    <w:p w14:paraId="735D54F8" w14:textId="77777777" w:rsidR="006A2E3D" w:rsidRDefault="006A2E3D"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29CAD167" w:rsidR="000F3D83" w:rsidRDefault="000F3D83">
    <w:pPr>
      <w:pStyle w:val="Header"/>
    </w:pPr>
    <w:r>
      <w:t>P151160 Sealy G – PD02 A3&amp;A4 ASSIGNMENT</w:t>
    </w:r>
    <w:r>
      <w:tab/>
    </w:r>
    <w:r>
      <w:tab/>
      <w:t xml:space="preserve">M2X9399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20C1A"/>
    <w:multiLevelType w:val="hybridMultilevel"/>
    <w:tmpl w:val="4F04A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670A52"/>
    <w:multiLevelType w:val="hybridMultilevel"/>
    <w:tmpl w:val="A5B0C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014ED"/>
    <w:multiLevelType w:val="hybridMultilevel"/>
    <w:tmpl w:val="DDD6F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FF25AC"/>
    <w:multiLevelType w:val="hybridMultilevel"/>
    <w:tmpl w:val="F2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35FCE"/>
    <w:multiLevelType w:val="hybridMultilevel"/>
    <w:tmpl w:val="421A3CB0"/>
    <w:lvl w:ilvl="0" w:tplc="B4EEAA56">
      <w:start w:val="3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92AA5"/>
    <w:multiLevelType w:val="hybridMultilevel"/>
    <w:tmpl w:val="D4CAC5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AA690A"/>
    <w:multiLevelType w:val="multilevel"/>
    <w:tmpl w:val="FE1C1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7C56E6"/>
    <w:multiLevelType w:val="hybridMultilevel"/>
    <w:tmpl w:val="90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D6622A"/>
    <w:multiLevelType w:val="hybridMultilevel"/>
    <w:tmpl w:val="7AB8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3505BB"/>
    <w:multiLevelType w:val="hybridMultilevel"/>
    <w:tmpl w:val="2CE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AC0171"/>
    <w:multiLevelType w:val="hybridMultilevel"/>
    <w:tmpl w:val="E64A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2E73D1"/>
    <w:multiLevelType w:val="hybridMultilevel"/>
    <w:tmpl w:val="E9C0F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227E4C"/>
    <w:multiLevelType w:val="hybridMultilevel"/>
    <w:tmpl w:val="F70AF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EA0909"/>
    <w:multiLevelType w:val="hybridMultilevel"/>
    <w:tmpl w:val="BA4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3"/>
  </w:num>
  <w:num w:numId="3">
    <w:abstractNumId w:val="8"/>
  </w:num>
  <w:num w:numId="4">
    <w:abstractNumId w:val="3"/>
  </w:num>
  <w:num w:numId="5">
    <w:abstractNumId w:val="9"/>
  </w:num>
  <w:num w:numId="6">
    <w:abstractNumId w:val="7"/>
  </w:num>
  <w:num w:numId="7">
    <w:abstractNumId w:val="4"/>
  </w:num>
  <w:num w:numId="8">
    <w:abstractNumId w:val="11"/>
  </w:num>
  <w:num w:numId="9">
    <w:abstractNumId w:val="2"/>
  </w:num>
  <w:num w:numId="10">
    <w:abstractNumId w:val="6"/>
  </w:num>
  <w:num w:numId="11">
    <w:abstractNumId w:val="1"/>
  </w:num>
  <w:num w:numId="12">
    <w:abstractNumId w:val="12"/>
  </w:num>
  <w:num w:numId="13">
    <w:abstractNumId w:val="0"/>
  </w:num>
  <w:num w:numId="14">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ed Edwards">
    <w15:presenceInfo w15:providerId="Windows Live" w15:userId="872160649ac7ea2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20025"/>
    <w:rsid w:val="00051405"/>
    <w:rsid w:val="0005150D"/>
    <w:rsid w:val="0005608C"/>
    <w:rsid w:val="0006760F"/>
    <w:rsid w:val="000A6171"/>
    <w:rsid w:val="000A74C3"/>
    <w:rsid w:val="000B13A6"/>
    <w:rsid w:val="000D4A6E"/>
    <w:rsid w:val="000E01AC"/>
    <w:rsid w:val="000F3D83"/>
    <w:rsid w:val="001038DC"/>
    <w:rsid w:val="00106EC8"/>
    <w:rsid w:val="0010726D"/>
    <w:rsid w:val="00123471"/>
    <w:rsid w:val="001370DE"/>
    <w:rsid w:val="001445E4"/>
    <w:rsid w:val="00162973"/>
    <w:rsid w:val="00166929"/>
    <w:rsid w:val="00176158"/>
    <w:rsid w:val="001A7E3C"/>
    <w:rsid w:val="001C20A6"/>
    <w:rsid w:val="001C7F35"/>
    <w:rsid w:val="001E3B59"/>
    <w:rsid w:val="001E4F7C"/>
    <w:rsid w:val="001F56CD"/>
    <w:rsid w:val="001F62E2"/>
    <w:rsid w:val="001F7746"/>
    <w:rsid w:val="0020402E"/>
    <w:rsid w:val="002136CD"/>
    <w:rsid w:val="002155C8"/>
    <w:rsid w:val="00224CE3"/>
    <w:rsid w:val="002258AE"/>
    <w:rsid w:val="00245F6F"/>
    <w:rsid w:val="002500A7"/>
    <w:rsid w:val="002818ED"/>
    <w:rsid w:val="00290160"/>
    <w:rsid w:val="002A16E4"/>
    <w:rsid w:val="002A6868"/>
    <w:rsid w:val="002D3439"/>
    <w:rsid w:val="002F3EEE"/>
    <w:rsid w:val="00302A20"/>
    <w:rsid w:val="003112BA"/>
    <w:rsid w:val="00322DD9"/>
    <w:rsid w:val="00325603"/>
    <w:rsid w:val="003510C4"/>
    <w:rsid w:val="00357989"/>
    <w:rsid w:val="00363D6D"/>
    <w:rsid w:val="003C3C59"/>
    <w:rsid w:val="003C3F20"/>
    <w:rsid w:val="003E1D55"/>
    <w:rsid w:val="003E244A"/>
    <w:rsid w:val="004109F1"/>
    <w:rsid w:val="004314B1"/>
    <w:rsid w:val="00432865"/>
    <w:rsid w:val="00440C74"/>
    <w:rsid w:val="004614E7"/>
    <w:rsid w:val="004631FE"/>
    <w:rsid w:val="00472A55"/>
    <w:rsid w:val="00481F47"/>
    <w:rsid w:val="00493736"/>
    <w:rsid w:val="004A26E3"/>
    <w:rsid w:val="004A49E1"/>
    <w:rsid w:val="004B200F"/>
    <w:rsid w:val="004D1C36"/>
    <w:rsid w:val="004E48C6"/>
    <w:rsid w:val="00500ED3"/>
    <w:rsid w:val="00505F08"/>
    <w:rsid w:val="00532D09"/>
    <w:rsid w:val="005516A7"/>
    <w:rsid w:val="005654E5"/>
    <w:rsid w:val="00575FFB"/>
    <w:rsid w:val="0057654F"/>
    <w:rsid w:val="00597801"/>
    <w:rsid w:val="00597A7C"/>
    <w:rsid w:val="005B172A"/>
    <w:rsid w:val="005B6349"/>
    <w:rsid w:val="005B6A3E"/>
    <w:rsid w:val="005E1E15"/>
    <w:rsid w:val="005E47B9"/>
    <w:rsid w:val="0060153F"/>
    <w:rsid w:val="006107ED"/>
    <w:rsid w:val="006146F1"/>
    <w:rsid w:val="00624581"/>
    <w:rsid w:val="00660A07"/>
    <w:rsid w:val="00697304"/>
    <w:rsid w:val="006A2E3D"/>
    <w:rsid w:val="006A5819"/>
    <w:rsid w:val="006A6D8B"/>
    <w:rsid w:val="006B26E9"/>
    <w:rsid w:val="006B387C"/>
    <w:rsid w:val="006B42AC"/>
    <w:rsid w:val="007003D1"/>
    <w:rsid w:val="0074051F"/>
    <w:rsid w:val="00745DDD"/>
    <w:rsid w:val="007460D3"/>
    <w:rsid w:val="0076104B"/>
    <w:rsid w:val="007767FE"/>
    <w:rsid w:val="00781615"/>
    <w:rsid w:val="007A091B"/>
    <w:rsid w:val="007A4A52"/>
    <w:rsid w:val="007B1BFB"/>
    <w:rsid w:val="007C2728"/>
    <w:rsid w:val="007D2D04"/>
    <w:rsid w:val="007F0FF8"/>
    <w:rsid w:val="00805732"/>
    <w:rsid w:val="00812241"/>
    <w:rsid w:val="0082018D"/>
    <w:rsid w:val="0083036F"/>
    <w:rsid w:val="00834C6D"/>
    <w:rsid w:val="00851D4D"/>
    <w:rsid w:val="00854E7E"/>
    <w:rsid w:val="008A6F26"/>
    <w:rsid w:val="008B2160"/>
    <w:rsid w:val="008E74C7"/>
    <w:rsid w:val="00902132"/>
    <w:rsid w:val="0091469C"/>
    <w:rsid w:val="00923C92"/>
    <w:rsid w:val="00932DCD"/>
    <w:rsid w:val="00957E36"/>
    <w:rsid w:val="009829E2"/>
    <w:rsid w:val="00986AE3"/>
    <w:rsid w:val="009B3A46"/>
    <w:rsid w:val="009B66C8"/>
    <w:rsid w:val="009C02D1"/>
    <w:rsid w:val="009C3A16"/>
    <w:rsid w:val="009D1C44"/>
    <w:rsid w:val="009D55C2"/>
    <w:rsid w:val="00A10F35"/>
    <w:rsid w:val="00A15884"/>
    <w:rsid w:val="00A2013F"/>
    <w:rsid w:val="00A27847"/>
    <w:rsid w:val="00A309D0"/>
    <w:rsid w:val="00A30C48"/>
    <w:rsid w:val="00A33F52"/>
    <w:rsid w:val="00A34EE4"/>
    <w:rsid w:val="00A43619"/>
    <w:rsid w:val="00A43CE1"/>
    <w:rsid w:val="00A5689B"/>
    <w:rsid w:val="00A643DB"/>
    <w:rsid w:val="00A72B0D"/>
    <w:rsid w:val="00A86B05"/>
    <w:rsid w:val="00A966EA"/>
    <w:rsid w:val="00AC0E98"/>
    <w:rsid w:val="00AC737A"/>
    <w:rsid w:val="00AD2061"/>
    <w:rsid w:val="00AF682E"/>
    <w:rsid w:val="00B04D30"/>
    <w:rsid w:val="00B20B3A"/>
    <w:rsid w:val="00B23102"/>
    <w:rsid w:val="00B37581"/>
    <w:rsid w:val="00B42901"/>
    <w:rsid w:val="00B44341"/>
    <w:rsid w:val="00B634A8"/>
    <w:rsid w:val="00B64C2D"/>
    <w:rsid w:val="00B75B81"/>
    <w:rsid w:val="00B75C08"/>
    <w:rsid w:val="00B823A6"/>
    <w:rsid w:val="00B8509F"/>
    <w:rsid w:val="00BA5707"/>
    <w:rsid w:val="00BA78F2"/>
    <w:rsid w:val="00BD587C"/>
    <w:rsid w:val="00BE60D0"/>
    <w:rsid w:val="00BF6843"/>
    <w:rsid w:val="00C13539"/>
    <w:rsid w:val="00C151B7"/>
    <w:rsid w:val="00C20B81"/>
    <w:rsid w:val="00C34592"/>
    <w:rsid w:val="00C648D2"/>
    <w:rsid w:val="00C70E26"/>
    <w:rsid w:val="00CA5F82"/>
    <w:rsid w:val="00CB1AA2"/>
    <w:rsid w:val="00CC1D90"/>
    <w:rsid w:val="00CD08B0"/>
    <w:rsid w:val="00CE09FB"/>
    <w:rsid w:val="00CE2F43"/>
    <w:rsid w:val="00D117A4"/>
    <w:rsid w:val="00D12BF0"/>
    <w:rsid w:val="00D53887"/>
    <w:rsid w:val="00D6347E"/>
    <w:rsid w:val="00D73A10"/>
    <w:rsid w:val="00DA7A0E"/>
    <w:rsid w:val="00DD14ED"/>
    <w:rsid w:val="00E066E5"/>
    <w:rsid w:val="00E17293"/>
    <w:rsid w:val="00E26D95"/>
    <w:rsid w:val="00E3592B"/>
    <w:rsid w:val="00E51F88"/>
    <w:rsid w:val="00E57363"/>
    <w:rsid w:val="00E6186B"/>
    <w:rsid w:val="00E64FBB"/>
    <w:rsid w:val="00E72A56"/>
    <w:rsid w:val="00E75331"/>
    <w:rsid w:val="00EA3487"/>
    <w:rsid w:val="00EC21FC"/>
    <w:rsid w:val="00EC329E"/>
    <w:rsid w:val="00EC4AD0"/>
    <w:rsid w:val="00F11361"/>
    <w:rsid w:val="00F30CC3"/>
    <w:rsid w:val="00F34092"/>
    <w:rsid w:val="00F547CE"/>
    <w:rsid w:val="00F66220"/>
    <w:rsid w:val="00F66B55"/>
    <w:rsid w:val="00F81A1A"/>
    <w:rsid w:val="00F92096"/>
    <w:rsid w:val="00FA3758"/>
    <w:rsid w:val="00FC05CA"/>
    <w:rsid w:val="00FC177F"/>
    <w:rsid w:val="00FC5E1A"/>
    <w:rsid w:val="00FD7251"/>
    <w:rsid w:val="00FF4AE5"/>
    <w:rsid w:val="00FF4B0E"/>
    <w:rsid w:val="00FF5C13"/>
    <w:rsid w:val="00FF5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26E3"/>
  </w:style>
  <w:style w:type="paragraph" w:styleId="Heading1">
    <w:name w:val="heading 1"/>
    <w:basedOn w:val="Normal"/>
    <w:next w:val="Normal"/>
    <w:link w:val="Heading1Char"/>
    <w:uiPriority w:val="9"/>
    <w:qFormat/>
    <w:rsid w:val="004A26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A26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A26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A26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A26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A26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A26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A26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26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6E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4A26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A26E3"/>
    <w:rPr>
      <w:caps/>
      <w:color w:val="1F4D78" w:themeColor="accent1" w:themeShade="7F"/>
      <w:spacing w:val="15"/>
    </w:rPr>
  </w:style>
  <w:style w:type="character" w:customStyle="1" w:styleId="Heading4Char">
    <w:name w:val="Heading 4 Char"/>
    <w:basedOn w:val="DefaultParagraphFont"/>
    <w:link w:val="Heading4"/>
    <w:uiPriority w:val="9"/>
    <w:semiHidden/>
    <w:rsid w:val="004A26E3"/>
    <w:rPr>
      <w:caps/>
      <w:color w:val="2E74B5" w:themeColor="accent1" w:themeShade="BF"/>
      <w:spacing w:val="10"/>
    </w:rPr>
  </w:style>
  <w:style w:type="character" w:customStyle="1" w:styleId="Heading5Char">
    <w:name w:val="Heading 5 Char"/>
    <w:basedOn w:val="DefaultParagraphFont"/>
    <w:link w:val="Heading5"/>
    <w:uiPriority w:val="9"/>
    <w:semiHidden/>
    <w:rsid w:val="004A26E3"/>
    <w:rPr>
      <w:caps/>
      <w:color w:val="2E74B5" w:themeColor="accent1" w:themeShade="BF"/>
      <w:spacing w:val="10"/>
    </w:rPr>
  </w:style>
  <w:style w:type="character" w:customStyle="1" w:styleId="Heading6Char">
    <w:name w:val="Heading 6 Char"/>
    <w:basedOn w:val="DefaultParagraphFont"/>
    <w:link w:val="Heading6"/>
    <w:uiPriority w:val="9"/>
    <w:semiHidden/>
    <w:rsid w:val="004A26E3"/>
    <w:rPr>
      <w:caps/>
      <w:color w:val="2E74B5" w:themeColor="accent1" w:themeShade="BF"/>
      <w:spacing w:val="10"/>
    </w:rPr>
  </w:style>
  <w:style w:type="character" w:customStyle="1" w:styleId="Heading7Char">
    <w:name w:val="Heading 7 Char"/>
    <w:basedOn w:val="DefaultParagraphFont"/>
    <w:link w:val="Heading7"/>
    <w:uiPriority w:val="9"/>
    <w:semiHidden/>
    <w:rsid w:val="004A26E3"/>
    <w:rPr>
      <w:caps/>
      <w:color w:val="2E74B5" w:themeColor="accent1" w:themeShade="BF"/>
      <w:spacing w:val="10"/>
    </w:rPr>
  </w:style>
  <w:style w:type="character" w:customStyle="1" w:styleId="Heading8Char">
    <w:name w:val="Heading 8 Char"/>
    <w:basedOn w:val="DefaultParagraphFont"/>
    <w:link w:val="Heading8"/>
    <w:uiPriority w:val="9"/>
    <w:semiHidden/>
    <w:rsid w:val="004A26E3"/>
    <w:rPr>
      <w:caps/>
      <w:spacing w:val="10"/>
      <w:sz w:val="18"/>
      <w:szCs w:val="18"/>
    </w:rPr>
  </w:style>
  <w:style w:type="character" w:customStyle="1" w:styleId="Heading9Char">
    <w:name w:val="Heading 9 Char"/>
    <w:basedOn w:val="DefaultParagraphFont"/>
    <w:link w:val="Heading9"/>
    <w:uiPriority w:val="9"/>
    <w:semiHidden/>
    <w:rsid w:val="004A26E3"/>
    <w:rPr>
      <w:i/>
      <w:iCs/>
      <w:caps/>
      <w:spacing w:val="10"/>
      <w:sz w:val="18"/>
      <w:szCs w:val="18"/>
    </w:rPr>
  </w:style>
  <w:style w:type="paragraph" w:styleId="Caption">
    <w:name w:val="caption"/>
    <w:basedOn w:val="Normal"/>
    <w:next w:val="Normal"/>
    <w:uiPriority w:val="35"/>
    <w:semiHidden/>
    <w:unhideWhenUsed/>
    <w:qFormat/>
    <w:rsid w:val="004A26E3"/>
    <w:rPr>
      <w:b/>
      <w:bCs/>
      <w:color w:val="2E74B5" w:themeColor="accent1" w:themeShade="BF"/>
      <w:sz w:val="16"/>
      <w:szCs w:val="16"/>
    </w:rPr>
  </w:style>
  <w:style w:type="paragraph" w:styleId="Title">
    <w:name w:val="Title"/>
    <w:basedOn w:val="Normal"/>
    <w:next w:val="Normal"/>
    <w:link w:val="TitleChar"/>
    <w:uiPriority w:val="10"/>
    <w:qFormat/>
    <w:rsid w:val="004A26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A26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A26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A26E3"/>
    <w:rPr>
      <w:caps/>
      <w:color w:val="595959" w:themeColor="text1" w:themeTint="A6"/>
      <w:spacing w:val="10"/>
      <w:sz w:val="21"/>
      <w:szCs w:val="21"/>
    </w:rPr>
  </w:style>
  <w:style w:type="character" w:styleId="Strong">
    <w:name w:val="Strong"/>
    <w:uiPriority w:val="22"/>
    <w:qFormat/>
    <w:rsid w:val="004A26E3"/>
    <w:rPr>
      <w:b/>
      <w:bCs/>
    </w:rPr>
  </w:style>
  <w:style w:type="character" w:styleId="Emphasis">
    <w:name w:val="Emphasis"/>
    <w:uiPriority w:val="20"/>
    <w:qFormat/>
    <w:rsid w:val="004A26E3"/>
    <w:rPr>
      <w:caps/>
      <w:color w:val="1F4D78" w:themeColor="accent1" w:themeShade="7F"/>
      <w:spacing w:val="5"/>
    </w:rPr>
  </w:style>
  <w:style w:type="paragraph" w:styleId="NoSpacing">
    <w:name w:val="No Spacing"/>
    <w:uiPriority w:val="1"/>
    <w:qFormat/>
    <w:rsid w:val="004A26E3"/>
    <w:pPr>
      <w:spacing w:after="0" w:line="240" w:lineRule="auto"/>
    </w:pPr>
  </w:style>
  <w:style w:type="paragraph" w:styleId="Quote">
    <w:name w:val="Quote"/>
    <w:basedOn w:val="Normal"/>
    <w:next w:val="Normal"/>
    <w:link w:val="QuoteChar"/>
    <w:uiPriority w:val="29"/>
    <w:qFormat/>
    <w:rsid w:val="004A26E3"/>
    <w:rPr>
      <w:i/>
      <w:iCs/>
      <w:sz w:val="24"/>
      <w:szCs w:val="24"/>
    </w:rPr>
  </w:style>
  <w:style w:type="character" w:customStyle="1" w:styleId="QuoteChar">
    <w:name w:val="Quote Char"/>
    <w:basedOn w:val="DefaultParagraphFont"/>
    <w:link w:val="Quote"/>
    <w:uiPriority w:val="29"/>
    <w:rsid w:val="004A26E3"/>
    <w:rPr>
      <w:i/>
      <w:iCs/>
      <w:sz w:val="24"/>
      <w:szCs w:val="24"/>
    </w:rPr>
  </w:style>
  <w:style w:type="paragraph" w:styleId="IntenseQuote">
    <w:name w:val="Intense Quote"/>
    <w:basedOn w:val="Normal"/>
    <w:next w:val="Normal"/>
    <w:link w:val="IntenseQuoteChar"/>
    <w:uiPriority w:val="30"/>
    <w:qFormat/>
    <w:rsid w:val="004A26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A26E3"/>
    <w:rPr>
      <w:color w:val="5B9BD5" w:themeColor="accent1"/>
      <w:sz w:val="24"/>
      <w:szCs w:val="24"/>
    </w:rPr>
  </w:style>
  <w:style w:type="character" w:styleId="SubtleEmphasis">
    <w:name w:val="Subtle Emphasis"/>
    <w:uiPriority w:val="19"/>
    <w:qFormat/>
    <w:rsid w:val="004A26E3"/>
    <w:rPr>
      <w:i/>
      <w:iCs/>
      <w:color w:val="1F4D78" w:themeColor="accent1" w:themeShade="7F"/>
    </w:rPr>
  </w:style>
  <w:style w:type="character" w:styleId="IntenseEmphasis">
    <w:name w:val="Intense Emphasis"/>
    <w:uiPriority w:val="21"/>
    <w:qFormat/>
    <w:rsid w:val="004A26E3"/>
    <w:rPr>
      <w:b/>
      <w:bCs/>
      <w:caps/>
      <w:color w:val="1F4D78" w:themeColor="accent1" w:themeShade="7F"/>
      <w:spacing w:val="10"/>
    </w:rPr>
  </w:style>
  <w:style w:type="character" w:styleId="SubtleReference">
    <w:name w:val="Subtle Reference"/>
    <w:uiPriority w:val="31"/>
    <w:qFormat/>
    <w:rsid w:val="004A26E3"/>
    <w:rPr>
      <w:b/>
      <w:bCs/>
      <w:color w:val="5B9BD5" w:themeColor="accent1"/>
    </w:rPr>
  </w:style>
  <w:style w:type="character" w:styleId="IntenseReference">
    <w:name w:val="Intense Reference"/>
    <w:uiPriority w:val="32"/>
    <w:qFormat/>
    <w:rsid w:val="004A26E3"/>
    <w:rPr>
      <w:b/>
      <w:bCs/>
      <w:i/>
      <w:iCs/>
      <w:caps/>
      <w:color w:val="5B9BD5" w:themeColor="accent1"/>
    </w:rPr>
  </w:style>
  <w:style w:type="character" w:styleId="BookTitle">
    <w:name w:val="Book Title"/>
    <w:uiPriority w:val="33"/>
    <w:qFormat/>
    <w:rsid w:val="004A26E3"/>
    <w:rPr>
      <w:b/>
      <w:bCs/>
      <w:i/>
      <w:iCs/>
      <w:spacing w:val="0"/>
    </w:rPr>
  </w:style>
  <w:style w:type="paragraph" w:styleId="TOCHeading">
    <w:name w:val="TOC Heading"/>
    <w:basedOn w:val="Heading1"/>
    <w:next w:val="Normal"/>
    <w:uiPriority w:val="39"/>
    <w:semiHidden/>
    <w:unhideWhenUsed/>
    <w:qFormat/>
    <w:rsid w:val="004A26E3"/>
    <w:pPr>
      <w:outlineLvl w:val="9"/>
    </w:pPr>
  </w:style>
  <w:style w:type="paragraph" w:styleId="ListParagraph">
    <w:name w:val="List Paragraph"/>
    <w:basedOn w:val="Normal"/>
    <w:uiPriority w:val="34"/>
    <w:qFormat/>
    <w:rsid w:val="00B37581"/>
    <w:pPr>
      <w:ind w:left="720"/>
      <w:contextualSpacing/>
    </w:pPr>
  </w:style>
  <w:style w:type="character" w:styleId="UnresolvedMention">
    <w:name w:val="Unresolved Mention"/>
    <w:basedOn w:val="DefaultParagraphFont"/>
    <w:uiPriority w:val="99"/>
    <w:semiHidden/>
    <w:unhideWhenUsed/>
    <w:rsid w:val="00FF4AE5"/>
    <w:rPr>
      <w:color w:val="808080"/>
      <w:shd w:val="clear" w:color="auto" w:fill="E6E6E6"/>
    </w:rPr>
  </w:style>
  <w:style w:type="character" w:customStyle="1" w:styleId="essayfootnotecitation">
    <w:name w:val="essay_footnotecitation"/>
    <w:basedOn w:val="DefaultParagraphFont"/>
    <w:rsid w:val="00923C92"/>
  </w:style>
  <w:style w:type="paragraph" w:styleId="BalloonText">
    <w:name w:val="Balloon Text"/>
    <w:basedOn w:val="Normal"/>
    <w:link w:val="BalloonTextChar"/>
    <w:uiPriority w:val="99"/>
    <w:semiHidden/>
    <w:unhideWhenUsed/>
    <w:rsid w:val="009B3A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A46"/>
    <w:rPr>
      <w:rFonts w:ascii="Segoe UI" w:hAnsi="Segoe UI" w:cs="Segoe UI"/>
      <w:sz w:val="18"/>
      <w:szCs w:val="18"/>
    </w:rPr>
  </w:style>
  <w:style w:type="character" w:styleId="CommentReference">
    <w:name w:val="annotation reference"/>
    <w:basedOn w:val="DefaultParagraphFont"/>
    <w:uiPriority w:val="99"/>
    <w:semiHidden/>
    <w:unhideWhenUsed/>
    <w:rsid w:val="002258AE"/>
    <w:rPr>
      <w:sz w:val="16"/>
      <w:szCs w:val="16"/>
    </w:rPr>
  </w:style>
  <w:style w:type="paragraph" w:styleId="CommentText">
    <w:name w:val="annotation text"/>
    <w:basedOn w:val="Normal"/>
    <w:link w:val="CommentTextChar"/>
    <w:uiPriority w:val="99"/>
    <w:semiHidden/>
    <w:unhideWhenUsed/>
    <w:rsid w:val="002258AE"/>
    <w:pPr>
      <w:spacing w:line="240" w:lineRule="auto"/>
    </w:pPr>
  </w:style>
  <w:style w:type="character" w:customStyle="1" w:styleId="CommentTextChar">
    <w:name w:val="Comment Text Char"/>
    <w:basedOn w:val="DefaultParagraphFont"/>
    <w:link w:val="CommentText"/>
    <w:uiPriority w:val="99"/>
    <w:semiHidden/>
    <w:rsid w:val="002258AE"/>
  </w:style>
  <w:style w:type="paragraph" w:styleId="CommentSubject">
    <w:name w:val="annotation subject"/>
    <w:basedOn w:val="CommentText"/>
    <w:next w:val="CommentText"/>
    <w:link w:val="CommentSubjectChar"/>
    <w:uiPriority w:val="99"/>
    <w:semiHidden/>
    <w:unhideWhenUsed/>
    <w:rsid w:val="002258AE"/>
    <w:rPr>
      <w:b/>
      <w:bCs/>
    </w:rPr>
  </w:style>
  <w:style w:type="character" w:customStyle="1" w:styleId="CommentSubjectChar">
    <w:name w:val="Comment Subject Char"/>
    <w:basedOn w:val="CommentTextChar"/>
    <w:link w:val="CommentSubject"/>
    <w:uiPriority w:val="99"/>
    <w:semiHidden/>
    <w:rsid w:val="002258AE"/>
    <w:rPr>
      <w:b/>
      <w:bCs/>
    </w:rPr>
  </w:style>
  <w:style w:type="character" w:customStyle="1" w:styleId="a-list-item">
    <w:name w:val="a-list-item"/>
    <w:basedOn w:val="DefaultParagraphFont"/>
    <w:rsid w:val="000F3D83"/>
  </w:style>
  <w:style w:type="paragraph" w:customStyle="1" w:styleId="Default">
    <w:name w:val="Default"/>
    <w:rsid w:val="00B75C08"/>
    <w:pPr>
      <w:autoSpaceDE w:val="0"/>
      <w:autoSpaceDN w:val="0"/>
      <w:adjustRightInd w:val="0"/>
      <w:spacing w:before="0"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8458">
      <w:bodyDiv w:val="1"/>
      <w:marLeft w:val="0"/>
      <w:marRight w:val="0"/>
      <w:marTop w:val="0"/>
      <w:marBottom w:val="0"/>
      <w:divBdr>
        <w:top w:val="none" w:sz="0" w:space="0" w:color="auto"/>
        <w:left w:val="none" w:sz="0" w:space="0" w:color="auto"/>
        <w:bottom w:val="none" w:sz="0" w:space="0" w:color="auto"/>
        <w:right w:val="none" w:sz="0" w:space="0" w:color="auto"/>
      </w:divBdr>
    </w:div>
    <w:div w:id="287780931">
      <w:bodyDiv w:val="1"/>
      <w:marLeft w:val="0"/>
      <w:marRight w:val="0"/>
      <w:marTop w:val="0"/>
      <w:marBottom w:val="0"/>
      <w:divBdr>
        <w:top w:val="none" w:sz="0" w:space="0" w:color="auto"/>
        <w:left w:val="none" w:sz="0" w:space="0" w:color="auto"/>
        <w:bottom w:val="none" w:sz="0" w:space="0" w:color="auto"/>
        <w:right w:val="none" w:sz="0" w:space="0" w:color="auto"/>
      </w:divBdr>
    </w:div>
    <w:div w:id="375666739">
      <w:bodyDiv w:val="1"/>
      <w:marLeft w:val="0"/>
      <w:marRight w:val="0"/>
      <w:marTop w:val="0"/>
      <w:marBottom w:val="0"/>
      <w:divBdr>
        <w:top w:val="none" w:sz="0" w:space="0" w:color="auto"/>
        <w:left w:val="none" w:sz="0" w:space="0" w:color="auto"/>
        <w:bottom w:val="none" w:sz="0" w:space="0" w:color="auto"/>
        <w:right w:val="none" w:sz="0" w:space="0" w:color="auto"/>
      </w:divBdr>
    </w:div>
    <w:div w:id="910654132">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278174">
      <w:bodyDiv w:val="1"/>
      <w:marLeft w:val="0"/>
      <w:marRight w:val="0"/>
      <w:marTop w:val="0"/>
      <w:marBottom w:val="0"/>
      <w:divBdr>
        <w:top w:val="none" w:sz="0" w:space="0" w:color="auto"/>
        <w:left w:val="none" w:sz="0" w:space="0" w:color="auto"/>
        <w:bottom w:val="none" w:sz="0" w:space="0" w:color="auto"/>
        <w:right w:val="none" w:sz="0" w:space="0" w:color="auto"/>
      </w:divBdr>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1815101771">
      <w:bodyDiv w:val="1"/>
      <w:marLeft w:val="0"/>
      <w:marRight w:val="0"/>
      <w:marTop w:val="0"/>
      <w:marBottom w:val="0"/>
      <w:divBdr>
        <w:top w:val="none" w:sz="0" w:space="0" w:color="auto"/>
        <w:left w:val="none" w:sz="0" w:space="0" w:color="auto"/>
        <w:bottom w:val="none" w:sz="0" w:space="0" w:color="auto"/>
        <w:right w:val="none" w:sz="0" w:space="0" w:color="auto"/>
      </w:divBdr>
    </w:div>
    <w:div w:id="1918173612">
      <w:bodyDiv w:val="1"/>
      <w:marLeft w:val="0"/>
      <w:marRight w:val="0"/>
      <w:marTop w:val="0"/>
      <w:marBottom w:val="0"/>
      <w:divBdr>
        <w:top w:val="none" w:sz="0" w:space="0" w:color="auto"/>
        <w:left w:val="none" w:sz="0" w:space="0" w:color="auto"/>
        <w:bottom w:val="none" w:sz="0" w:space="0" w:color="auto"/>
        <w:right w:val="none" w:sz="0" w:space="0" w:color="auto"/>
      </w:divBdr>
    </w:div>
    <w:div w:id="1950772029">
      <w:bodyDiv w:val="1"/>
      <w:marLeft w:val="0"/>
      <w:marRight w:val="0"/>
      <w:marTop w:val="0"/>
      <w:marBottom w:val="0"/>
      <w:divBdr>
        <w:top w:val="none" w:sz="0" w:space="0" w:color="auto"/>
        <w:left w:val="none" w:sz="0" w:space="0" w:color="auto"/>
        <w:bottom w:val="none" w:sz="0" w:space="0" w:color="auto"/>
        <w:right w:val="none" w:sz="0" w:space="0" w:color="auto"/>
      </w:divBdr>
    </w:div>
    <w:div w:id="2042632196">
      <w:bodyDiv w:val="1"/>
      <w:marLeft w:val="0"/>
      <w:marRight w:val="0"/>
      <w:marTop w:val="0"/>
      <w:marBottom w:val="0"/>
      <w:divBdr>
        <w:top w:val="none" w:sz="0" w:space="0" w:color="auto"/>
        <w:left w:val="none" w:sz="0" w:space="0" w:color="auto"/>
        <w:bottom w:val="none" w:sz="0" w:space="0" w:color="auto"/>
        <w:right w:val="none" w:sz="0" w:space="0" w:color="auto"/>
      </w:divBdr>
    </w:div>
    <w:div w:id="207955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statista.com/topics/846/amazon/" TargetMode="External"/><Relationship Id="rId18" Type="http://schemas.openxmlformats.org/officeDocument/2006/relationships/hyperlink" Target="https://www.bbc.co.uk/news/uk-34919954"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s://www.contracts.mod.uk"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www.gov.uk/government/organisations/ministry-of-defence/abou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526950/DES_Corporate_Plan_201619-20160526.pdf" TargetMode="External"/><Relationship Id="rId20" Type="http://schemas.openxmlformats.org/officeDocument/2006/relationships/hyperlink" Target="https://www.prnewswire.com/news-releases/the-harris-poll-releases-annual-reputation-rankings-for-the-100-most-visible-companies-in-the-us-30022205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panmore.com/amazon-com-inc-vision-statement-mission-statement-analysis" TargetMode="External"/><Relationship Id="rId23" Type="http://schemas.openxmlformats.org/officeDocument/2006/relationships/hyperlink" Target="https://sellercentral.amazon.co.uk/gp/help/external/40571?language=en-GB&amp;ref=mpbc_201511590_cont_40571" TargetMode="External"/><Relationship Id="rId10" Type="http://schemas.openxmlformats.org/officeDocument/2006/relationships/comments" Target="comments.xml"/><Relationship Id="rId19" Type="http://schemas.openxmlformats.org/officeDocument/2006/relationships/hyperlink" Target="https://www.cnbc.com/2017/07/20/amazon-new-fba-program-buys-products-from-u-s-retailers-at-full-price.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uk.businessinsider.com/amazon-size-insane-facts-about-company" TargetMode="External"/><Relationship Id="rId22" Type="http://schemas.openxmlformats.org/officeDocument/2006/relationships/hyperlink" Target="https://sellercentral.amazon.co.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47FFF9-37DF-4538-86AD-DDB60A74A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12</Pages>
  <Words>4642</Words>
  <Characters>26464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Ged Edwards</cp:lastModifiedBy>
  <cp:revision>8</cp:revision>
  <cp:lastPrinted>2017-06-21T16:42:00Z</cp:lastPrinted>
  <dcterms:created xsi:type="dcterms:W3CDTF">2018-08-09T11:31:00Z</dcterms:created>
  <dcterms:modified xsi:type="dcterms:W3CDTF">2018-08-21T15:23:00Z</dcterms:modified>
</cp:coreProperties>
</file>