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A4782" w14:textId="2C0A4126" w:rsidR="00E0024D" w:rsidRDefault="00E0024D">
      <w:pPr>
        <w:rPr>
          <w:rFonts w:cstheme="minorHAnsi"/>
          <w:sz w:val="28"/>
          <w:szCs w:val="28"/>
        </w:rPr>
      </w:pPr>
      <w:r>
        <w:rPr>
          <w:rFonts w:cstheme="minorHAnsi"/>
          <w:sz w:val="28"/>
          <w:szCs w:val="28"/>
        </w:rPr>
        <w:t xml:space="preserve">Student </w:t>
      </w:r>
      <w:r w:rsidR="00212ABB">
        <w:rPr>
          <w:rFonts w:cstheme="minorHAnsi"/>
          <w:sz w:val="28"/>
          <w:szCs w:val="28"/>
        </w:rPr>
        <w:t>name:</w:t>
      </w:r>
      <w:r>
        <w:rPr>
          <w:rFonts w:cstheme="minorHAnsi"/>
          <w:sz w:val="28"/>
          <w:szCs w:val="28"/>
        </w:rPr>
        <w:t xml:space="preserve"> Lucretia Diaconu</w:t>
      </w:r>
    </w:p>
    <w:p w14:paraId="0839349D" w14:textId="17767C40" w:rsidR="00E0024D" w:rsidRDefault="00E0024D">
      <w:pPr>
        <w:rPr>
          <w:rFonts w:cstheme="minorHAnsi"/>
          <w:sz w:val="28"/>
          <w:szCs w:val="28"/>
        </w:rPr>
      </w:pPr>
      <w:r>
        <w:rPr>
          <w:rFonts w:cstheme="minorHAnsi"/>
          <w:sz w:val="28"/>
          <w:szCs w:val="28"/>
        </w:rPr>
        <w:t xml:space="preserve">Student </w:t>
      </w:r>
      <w:r w:rsidR="00212ABB">
        <w:rPr>
          <w:rFonts w:cstheme="minorHAnsi"/>
          <w:sz w:val="28"/>
          <w:szCs w:val="28"/>
        </w:rPr>
        <w:t>number:</w:t>
      </w:r>
      <w:r>
        <w:rPr>
          <w:rFonts w:cstheme="minorHAnsi"/>
          <w:sz w:val="28"/>
          <w:szCs w:val="28"/>
        </w:rPr>
        <w:t xml:space="preserve"> 2126928</w:t>
      </w:r>
    </w:p>
    <w:p w14:paraId="51D6874A" w14:textId="77777777" w:rsidR="00E0024D" w:rsidRDefault="00E0024D">
      <w:pPr>
        <w:rPr>
          <w:rFonts w:cstheme="minorHAnsi"/>
          <w:sz w:val="28"/>
          <w:szCs w:val="28"/>
        </w:rPr>
      </w:pPr>
    </w:p>
    <w:p w14:paraId="080A76C8" w14:textId="7ABB52F4" w:rsidR="003D7E34" w:rsidRPr="00CF2B7D" w:rsidRDefault="00CF2B7D">
      <w:pPr>
        <w:rPr>
          <w:rFonts w:cstheme="minorHAnsi"/>
          <w:sz w:val="28"/>
          <w:szCs w:val="28"/>
        </w:rPr>
      </w:pPr>
      <w:r w:rsidRPr="00CF2B7D">
        <w:rPr>
          <w:rFonts w:cstheme="minorHAnsi"/>
          <w:sz w:val="28"/>
          <w:szCs w:val="28"/>
        </w:rPr>
        <w:t>The benefit of academic writing in academic performance</w:t>
      </w:r>
    </w:p>
    <w:p w14:paraId="22A39772" w14:textId="78F5C24F" w:rsidR="00583377" w:rsidRDefault="00583377"/>
    <w:p w14:paraId="072C3EFF" w14:textId="47797E80" w:rsidR="00583377" w:rsidRDefault="00583377"/>
    <w:p w14:paraId="087FDE34" w14:textId="2E0A1017" w:rsidR="008D780A" w:rsidRDefault="008D780A"/>
    <w:p w14:paraId="23BA21E2" w14:textId="5E039A43" w:rsidR="005D3962" w:rsidRPr="005E581C" w:rsidRDefault="00CF2B7D" w:rsidP="00AB3B69">
      <w:pPr>
        <w:rPr>
          <w:rFonts w:ascii="Arial" w:hAnsi="Arial" w:cs="Arial"/>
          <w:sz w:val="22"/>
          <w:szCs w:val="22"/>
        </w:rPr>
      </w:pPr>
      <w:r w:rsidRPr="00A455D9">
        <w:rPr>
          <w:rFonts w:ascii="Arial" w:hAnsi="Arial" w:cs="Arial"/>
          <w:sz w:val="22"/>
          <w:szCs w:val="22"/>
        </w:rPr>
        <w:t>Abstract</w:t>
      </w:r>
      <w:r w:rsidR="006A159C" w:rsidRPr="00A455D9">
        <w:rPr>
          <w:rFonts w:ascii="Arial" w:eastAsia="Times New Roman" w:hAnsi="Arial" w:cs="Arial"/>
          <w:sz w:val="22"/>
          <w:szCs w:val="22"/>
          <w:lang w:eastAsia="en-GB"/>
        </w:rPr>
        <w:br/>
      </w:r>
      <w:r w:rsidR="002D4030">
        <w:rPr>
          <w:rFonts w:ascii="Arial" w:eastAsia="Times New Roman" w:hAnsi="Arial" w:cs="Arial"/>
          <w:sz w:val="22"/>
          <w:szCs w:val="22"/>
          <w:lang w:eastAsia="en-GB"/>
        </w:rPr>
        <w:t>‘‘</w:t>
      </w:r>
      <w:r w:rsidR="005E581C">
        <w:rPr>
          <w:rFonts w:ascii="Arial" w:eastAsia="Times New Roman" w:hAnsi="Arial" w:cs="Arial"/>
          <w:sz w:val="22"/>
          <w:szCs w:val="22"/>
          <w:lang w:eastAsia="en-GB"/>
        </w:rPr>
        <w:t>All university stu</w:t>
      </w:r>
      <w:r w:rsidR="006A159C" w:rsidRPr="00A455D9">
        <w:rPr>
          <w:rFonts w:ascii="Arial" w:eastAsia="Times New Roman" w:hAnsi="Arial" w:cs="Arial"/>
          <w:sz w:val="22"/>
          <w:szCs w:val="22"/>
          <w:lang w:eastAsia="en-GB"/>
        </w:rPr>
        <w:t>dents will be especially evaluated based on their writing, so</w:t>
      </w:r>
      <w:r w:rsidR="006A159C" w:rsidRPr="00A455D9">
        <w:rPr>
          <w:rFonts w:ascii="Arial" w:eastAsia="Times New Roman" w:hAnsi="Arial" w:cs="Arial"/>
          <w:sz w:val="22"/>
          <w:szCs w:val="22"/>
          <w:lang w:eastAsia="en-GB"/>
        </w:rPr>
        <w:br/>
        <w:t>writing skills are essential for students’ academic success</w:t>
      </w:r>
      <w:r w:rsidR="002D4030">
        <w:rPr>
          <w:rFonts w:ascii="Arial" w:eastAsia="Times New Roman" w:hAnsi="Arial" w:cs="Arial"/>
          <w:sz w:val="22"/>
          <w:szCs w:val="22"/>
          <w:lang w:eastAsia="en-GB"/>
        </w:rPr>
        <w:t>’’</w:t>
      </w:r>
      <w:r w:rsidR="005E581C">
        <w:rPr>
          <w:rFonts w:ascii="Arial" w:eastAsia="Times New Roman" w:hAnsi="Arial" w:cs="Arial"/>
          <w:sz w:val="22"/>
          <w:szCs w:val="22"/>
          <w:lang w:eastAsia="en-GB"/>
        </w:rPr>
        <w:t xml:space="preserve"> </w:t>
      </w:r>
      <w:r w:rsidR="009B3583">
        <w:rPr>
          <w:rFonts w:ascii="Arial" w:eastAsia="Times New Roman" w:hAnsi="Arial" w:cs="Arial"/>
          <w:sz w:val="22"/>
          <w:szCs w:val="22"/>
          <w:lang w:eastAsia="en-GB"/>
        </w:rPr>
        <w:t>(</w:t>
      </w:r>
      <w:r w:rsidR="006A159C" w:rsidRPr="00A455D9">
        <w:rPr>
          <w:rFonts w:ascii="Arial" w:eastAsia="Times New Roman" w:hAnsi="Arial" w:cs="Arial"/>
          <w:sz w:val="22"/>
          <w:szCs w:val="22"/>
          <w:lang w:eastAsia="en-GB"/>
        </w:rPr>
        <w:t xml:space="preserve">Chan </w:t>
      </w:r>
      <w:r w:rsidR="009B3583">
        <w:rPr>
          <w:rFonts w:ascii="Arial" w:eastAsia="Times New Roman" w:hAnsi="Arial" w:cs="Arial"/>
          <w:sz w:val="22"/>
          <w:szCs w:val="22"/>
          <w:lang w:eastAsia="en-GB"/>
        </w:rPr>
        <w:t>,</w:t>
      </w:r>
      <w:r w:rsidR="006A159C" w:rsidRPr="00A455D9">
        <w:rPr>
          <w:rFonts w:ascii="Arial" w:eastAsia="Times New Roman" w:hAnsi="Arial" w:cs="Arial"/>
          <w:sz w:val="22"/>
          <w:szCs w:val="22"/>
          <w:lang w:eastAsia="en-GB"/>
        </w:rPr>
        <w:t>2013</w:t>
      </w:r>
      <w:r w:rsidR="009B3583">
        <w:rPr>
          <w:rFonts w:ascii="Arial" w:eastAsia="Times New Roman" w:hAnsi="Arial" w:cs="Arial"/>
          <w:sz w:val="22"/>
          <w:szCs w:val="22"/>
          <w:lang w:eastAsia="en-GB"/>
        </w:rPr>
        <w:t>, p6)</w:t>
      </w:r>
      <w:r w:rsidR="00A415DE" w:rsidRPr="00A455D9">
        <w:rPr>
          <w:rFonts w:ascii="Arial" w:eastAsia="Times New Roman" w:hAnsi="Arial" w:cs="Arial"/>
          <w:sz w:val="22"/>
          <w:szCs w:val="22"/>
          <w:lang w:eastAsia="en-GB"/>
        </w:rPr>
        <w:t>.</w:t>
      </w:r>
      <w:r w:rsidR="00162ED4" w:rsidRPr="00A455D9">
        <w:rPr>
          <w:rFonts w:ascii="Arial" w:eastAsia="Times New Roman" w:hAnsi="Arial" w:cs="Arial"/>
          <w:sz w:val="22"/>
          <w:szCs w:val="22"/>
          <w:lang w:eastAsia="en-GB"/>
        </w:rPr>
        <w:t xml:space="preserve"> </w:t>
      </w:r>
      <w:r w:rsidR="00162ED4" w:rsidRPr="00A455D9">
        <w:rPr>
          <w:rFonts w:ascii="Arial" w:hAnsi="Arial" w:cs="Arial"/>
          <w:sz w:val="22"/>
          <w:szCs w:val="22"/>
        </w:rPr>
        <w:t>This report will show the benefit of academic writing skill required for success in higher education studies. The report will also provide suggestions</w:t>
      </w:r>
      <w:r w:rsidR="00162ED4" w:rsidRPr="00A455D9">
        <w:rPr>
          <w:rFonts w:ascii="Arial" w:eastAsia="Times New Roman" w:hAnsi="Arial" w:cs="Arial"/>
          <w:sz w:val="22"/>
          <w:szCs w:val="22"/>
          <w:lang w:eastAsia="en-GB"/>
        </w:rPr>
        <w:t xml:space="preserve"> on how academic writing skill can be developed by future first year students at </w:t>
      </w:r>
      <w:r w:rsidR="00212ABB" w:rsidRPr="00A455D9">
        <w:rPr>
          <w:rFonts w:ascii="Arial" w:eastAsia="Times New Roman" w:hAnsi="Arial" w:cs="Arial"/>
          <w:sz w:val="22"/>
          <w:szCs w:val="22"/>
          <w:lang w:eastAsia="en-GB"/>
        </w:rPr>
        <w:t>university</w:t>
      </w:r>
      <w:r w:rsidR="00162ED4" w:rsidRPr="00A455D9">
        <w:rPr>
          <w:rFonts w:ascii="Arial" w:eastAsia="Times New Roman" w:hAnsi="Arial" w:cs="Arial"/>
          <w:sz w:val="22"/>
          <w:szCs w:val="22"/>
          <w:lang w:eastAsia="en-GB"/>
        </w:rPr>
        <w:t>.</w:t>
      </w:r>
      <w:r w:rsidR="008C1A1B" w:rsidRPr="00A455D9">
        <w:rPr>
          <w:rFonts w:ascii="Arial" w:eastAsia="Times New Roman" w:hAnsi="Arial" w:cs="Arial"/>
          <w:sz w:val="22"/>
          <w:szCs w:val="22"/>
          <w:lang w:eastAsia="en-GB"/>
        </w:rPr>
        <w:t xml:space="preserve"> The study was applied to one group of Academic skill </w:t>
      </w:r>
      <w:r w:rsidR="00F509DF" w:rsidRPr="00A455D9">
        <w:rPr>
          <w:rFonts w:ascii="Arial" w:eastAsia="Times New Roman" w:hAnsi="Arial" w:cs="Arial"/>
          <w:sz w:val="22"/>
          <w:szCs w:val="22"/>
          <w:lang w:eastAsia="en-GB"/>
        </w:rPr>
        <w:t>class, semester</w:t>
      </w:r>
      <w:r w:rsidR="008C1A1B" w:rsidRPr="00A455D9">
        <w:rPr>
          <w:rFonts w:ascii="Arial" w:eastAsia="Times New Roman" w:hAnsi="Arial" w:cs="Arial"/>
          <w:sz w:val="22"/>
          <w:szCs w:val="22"/>
          <w:lang w:eastAsia="en-GB"/>
        </w:rPr>
        <w:t xml:space="preserve"> one 2022-2023.Research took place from May to June 2002. </w:t>
      </w:r>
      <w:r w:rsidR="00A415DE" w:rsidRPr="00A455D9">
        <w:rPr>
          <w:rFonts w:ascii="Arial" w:eastAsia="Times New Roman" w:hAnsi="Arial" w:cs="Arial"/>
          <w:sz w:val="22"/>
          <w:szCs w:val="22"/>
          <w:lang w:eastAsia="en-GB"/>
        </w:rPr>
        <w:t>Altogether</w:t>
      </w:r>
      <w:r w:rsidR="00EE4C07" w:rsidRPr="00A455D9">
        <w:rPr>
          <w:rFonts w:ascii="Arial" w:eastAsia="Times New Roman" w:hAnsi="Arial" w:cs="Arial"/>
          <w:sz w:val="22"/>
          <w:szCs w:val="22"/>
          <w:lang w:eastAsia="en-GB"/>
        </w:rPr>
        <w:t xml:space="preserve"> they </w:t>
      </w:r>
      <w:r w:rsidR="00A415DE" w:rsidRPr="00A455D9">
        <w:rPr>
          <w:rFonts w:ascii="Arial" w:eastAsia="Times New Roman" w:hAnsi="Arial" w:cs="Arial"/>
          <w:sz w:val="22"/>
          <w:szCs w:val="22"/>
          <w:lang w:eastAsia="en-GB"/>
        </w:rPr>
        <w:t>were</w:t>
      </w:r>
      <w:r w:rsidR="00EE4C07" w:rsidRPr="00A455D9">
        <w:rPr>
          <w:rFonts w:ascii="Arial" w:eastAsia="Times New Roman" w:hAnsi="Arial" w:cs="Arial"/>
          <w:sz w:val="22"/>
          <w:szCs w:val="22"/>
          <w:lang w:eastAsia="en-GB"/>
        </w:rPr>
        <w:t xml:space="preserve"> 20 </w:t>
      </w:r>
      <w:r w:rsidR="00A415DE" w:rsidRPr="00A455D9">
        <w:rPr>
          <w:rFonts w:ascii="Arial" w:eastAsia="Times New Roman" w:hAnsi="Arial" w:cs="Arial"/>
          <w:sz w:val="22"/>
          <w:szCs w:val="22"/>
          <w:lang w:eastAsia="en-GB"/>
        </w:rPr>
        <w:t>students</w:t>
      </w:r>
      <w:r w:rsidR="00EE4C07" w:rsidRPr="00A455D9">
        <w:rPr>
          <w:rFonts w:ascii="Arial" w:eastAsia="Times New Roman" w:hAnsi="Arial" w:cs="Arial"/>
          <w:sz w:val="22"/>
          <w:szCs w:val="22"/>
          <w:lang w:eastAsia="en-GB"/>
        </w:rPr>
        <w:t xml:space="preserve"> in the group. </w:t>
      </w:r>
      <w:r w:rsidR="00AB3B69" w:rsidRPr="00A455D9">
        <w:rPr>
          <w:rFonts w:ascii="Arial" w:eastAsia="Times New Roman" w:hAnsi="Arial" w:cs="Arial"/>
          <w:sz w:val="22"/>
          <w:szCs w:val="22"/>
          <w:lang w:eastAsia="en-GB"/>
        </w:rPr>
        <w:t xml:space="preserve">Instruments used </w:t>
      </w:r>
      <w:r w:rsidR="00C30A6B" w:rsidRPr="00A455D9">
        <w:rPr>
          <w:rFonts w:ascii="Arial" w:eastAsia="Times New Roman" w:hAnsi="Arial" w:cs="Arial"/>
          <w:sz w:val="22"/>
          <w:szCs w:val="22"/>
          <w:lang w:eastAsia="en-GB"/>
        </w:rPr>
        <w:t>were,</w:t>
      </w:r>
      <w:r w:rsidR="00AB3B69" w:rsidRPr="00A455D9">
        <w:rPr>
          <w:rFonts w:ascii="Arial" w:eastAsia="Times New Roman" w:hAnsi="Arial" w:cs="Arial"/>
          <w:sz w:val="22"/>
          <w:szCs w:val="22"/>
          <w:lang w:eastAsia="en-GB"/>
        </w:rPr>
        <w:t xml:space="preserve"> direct observation, video</w:t>
      </w:r>
      <w:r w:rsidR="00AB3B69" w:rsidRPr="00A455D9">
        <w:rPr>
          <w:rFonts w:ascii="Arial" w:eastAsia="Times New Roman" w:hAnsi="Arial" w:cs="Arial"/>
          <w:sz w:val="22"/>
          <w:szCs w:val="22"/>
          <w:lang w:eastAsia="en-GB"/>
        </w:rPr>
        <w:noBreakHyphen/>
        <w:t>recording</w:t>
      </w:r>
      <w:r w:rsidR="00E97193" w:rsidRPr="00A455D9">
        <w:rPr>
          <w:rFonts w:ascii="Arial" w:eastAsia="Times New Roman" w:hAnsi="Arial" w:cs="Arial"/>
          <w:sz w:val="22"/>
          <w:szCs w:val="22"/>
          <w:lang w:eastAsia="en-GB"/>
        </w:rPr>
        <w:t xml:space="preserve">, </w:t>
      </w:r>
      <w:r w:rsidR="00C30A6B" w:rsidRPr="00A455D9">
        <w:rPr>
          <w:rFonts w:ascii="Arial" w:eastAsia="Times New Roman" w:hAnsi="Arial" w:cs="Arial"/>
          <w:sz w:val="22"/>
          <w:szCs w:val="22"/>
          <w:lang w:eastAsia="en-GB"/>
        </w:rPr>
        <w:t xml:space="preserve">interviews </w:t>
      </w:r>
      <w:r w:rsidR="00AB3B69" w:rsidRPr="00A455D9">
        <w:rPr>
          <w:rFonts w:ascii="Arial" w:eastAsia="Times New Roman" w:hAnsi="Arial" w:cs="Arial"/>
          <w:sz w:val="22"/>
          <w:szCs w:val="22"/>
          <w:lang w:eastAsia="en-GB"/>
        </w:rPr>
        <w:t xml:space="preserve">and weekly journals that students had to </w:t>
      </w:r>
      <w:r w:rsidR="00C52CE5" w:rsidRPr="00A455D9">
        <w:rPr>
          <w:rFonts w:ascii="Arial" w:eastAsia="Times New Roman" w:hAnsi="Arial" w:cs="Arial"/>
          <w:sz w:val="22"/>
          <w:szCs w:val="22"/>
          <w:lang w:eastAsia="en-GB"/>
        </w:rPr>
        <w:t>write every</w:t>
      </w:r>
      <w:r w:rsidR="00AB3B69" w:rsidRPr="00A455D9">
        <w:rPr>
          <w:rFonts w:ascii="Arial" w:eastAsia="Times New Roman" w:hAnsi="Arial" w:cs="Arial"/>
          <w:sz w:val="22"/>
          <w:szCs w:val="22"/>
          <w:lang w:eastAsia="en-GB"/>
        </w:rPr>
        <w:t xml:space="preserve"> time they passed a stage of the Process Writing.</w:t>
      </w:r>
    </w:p>
    <w:p w14:paraId="4AB8D444" w14:textId="7AA9E430" w:rsidR="00CB28FE" w:rsidRPr="00A455D9" w:rsidRDefault="00CB28FE" w:rsidP="00CB28FE">
      <w:pPr>
        <w:rPr>
          <w:rFonts w:ascii="Arial" w:eastAsia="Times New Roman" w:hAnsi="Arial" w:cs="Arial"/>
          <w:sz w:val="22"/>
          <w:szCs w:val="22"/>
          <w:lang w:eastAsia="en-GB"/>
        </w:rPr>
      </w:pPr>
    </w:p>
    <w:p w14:paraId="2DE95945" w14:textId="380427FE" w:rsidR="00CB28FE" w:rsidRPr="00A455D9" w:rsidRDefault="005D3962" w:rsidP="00CB28FE">
      <w:pPr>
        <w:rPr>
          <w:rFonts w:ascii="Arial" w:eastAsia="Times New Roman" w:hAnsi="Arial" w:cs="Arial"/>
          <w:sz w:val="22"/>
          <w:szCs w:val="22"/>
          <w:lang w:eastAsia="en-GB"/>
        </w:rPr>
      </w:pPr>
      <w:r w:rsidRPr="00A455D9">
        <w:rPr>
          <w:rFonts w:ascii="Arial" w:eastAsia="Times New Roman" w:hAnsi="Arial" w:cs="Arial"/>
          <w:sz w:val="22"/>
          <w:szCs w:val="22"/>
          <w:lang w:eastAsia="en-GB"/>
        </w:rPr>
        <w:t>Introduction</w:t>
      </w:r>
    </w:p>
    <w:p w14:paraId="6B625F43" w14:textId="280E160B" w:rsidR="002840D8" w:rsidRPr="00A455D9" w:rsidRDefault="00CF2B7D" w:rsidP="00C94840">
      <w:pPr>
        <w:rPr>
          <w:rFonts w:ascii="Arial" w:hAnsi="Arial" w:cs="Arial"/>
          <w:sz w:val="22"/>
          <w:szCs w:val="22"/>
        </w:rPr>
      </w:pPr>
      <w:r w:rsidRPr="00A455D9">
        <w:rPr>
          <w:rFonts w:ascii="Arial" w:hAnsi="Arial" w:cs="Arial"/>
          <w:sz w:val="22"/>
          <w:szCs w:val="22"/>
        </w:rPr>
        <w:t xml:space="preserve"> </w:t>
      </w:r>
      <w:r w:rsidR="006A159C" w:rsidRPr="00A455D9">
        <w:rPr>
          <w:rFonts w:ascii="Arial" w:hAnsi="Arial" w:cs="Arial"/>
          <w:sz w:val="22"/>
          <w:szCs w:val="22"/>
        </w:rPr>
        <w:t xml:space="preserve">To make the audience to embrace our ideas, they must be supported by evidence and powerful reply. The base of a good theory come from a student whit </w:t>
      </w:r>
      <w:proofErr w:type="spellStart"/>
      <w:proofErr w:type="gramStart"/>
      <w:r w:rsidR="006A159C" w:rsidRPr="00A455D9">
        <w:rPr>
          <w:rFonts w:ascii="Arial" w:hAnsi="Arial" w:cs="Arial"/>
          <w:sz w:val="22"/>
          <w:szCs w:val="22"/>
        </w:rPr>
        <w:t>a</w:t>
      </w:r>
      <w:proofErr w:type="spellEnd"/>
      <w:proofErr w:type="gramEnd"/>
      <w:r w:rsidR="006A159C" w:rsidRPr="00A455D9">
        <w:rPr>
          <w:rFonts w:ascii="Arial" w:hAnsi="Arial" w:cs="Arial"/>
          <w:sz w:val="22"/>
          <w:szCs w:val="22"/>
        </w:rPr>
        <w:t xml:space="preserve"> academic writing skill. This skill </w:t>
      </w:r>
      <w:r w:rsidR="00C94840" w:rsidRPr="00A455D9">
        <w:rPr>
          <w:rFonts w:ascii="Arial" w:hAnsi="Arial" w:cs="Arial"/>
          <w:sz w:val="22"/>
          <w:szCs w:val="22"/>
        </w:rPr>
        <w:t>gives</w:t>
      </w:r>
      <w:r w:rsidR="006A159C" w:rsidRPr="00A455D9">
        <w:rPr>
          <w:rFonts w:ascii="Arial" w:hAnsi="Arial" w:cs="Arial"/>
          <w:sz w:val="22"/>
          <w:szCs w:val="22"/>
        </w:rPr>
        <w:t xml:space="preserve"> you the ability to find the errors or the week point in in others perspective so that they will become difficult to manipulate. It will be easier for them to convince other about their theory.</w:t>
      </w:r>
      <w:r w:rsidR="006A159C" w:rsidRPr="00A455D9">
        <w:rPr>
          <w:rFonts w:ascii="Arial" w:eastAsia="Times New Roman" w:hAnsi="Arial" w:cs="Arial"/>
          <w:sz w:val="22"/>
          <w:szCs w:val="22"/>
          <w:lang w:eastAsia="en-GB"/>
        </w:rPr>
        <w:t xml:space="preserve"> Clear ideas in analysis, synthesis, and evaluation will make students stay in a good, strong</w:t>
      </w:r>
      <w:r w:rsidR="005D3962" w:rsidRPr="00A455D9">
        <w:rPr>
          <w:rFonts w:ascii="Arial" w:eastAsia="Times New Roman" w:hAnsi="Arial" w:cs="Arial"/>
          <w:sz w:val="22"/>
          <w:szCs w:val="22"/>
          <w:lang w:eastAsia="en-GB"/>
        </w:rPr>
        <w:t xml:space="preserve"> </w:t>
      </w:r>
      <w:r w:rsidR="006A159C" w:rsidRPr="00A455D9">
        <w:rPr>
          <w:rFonts w:ascii="Arial" w:eastAsia="Times New Roman" w:hAnsi="Arial" w:cs="Arial"/>
          <w:sz w:val="22"/>
          <w:szCs w:val="22"/>
          <w:lang w:eastAsia="en-GB"/>
        </w:rPr>
        <w:t xml:space="preserve">stance with consistency and good reasoning. Elements graded in an academic essay are generally the focus of the </w:t>
      </w:r>
      <w:r w:rsidR="005D3962" w:rsidRPr="00A455D9">
        <w:rPr>
          <w:rFonts w:ascii="Arial" w:eastAsia="Times New Roman" w:hAnsi="Arial" w:cs="Arial"/>
          <w:sz w:val="22"/>
          <w:szCs w:val="22"/>
          <w:lang w:eastAsia="en-GB"/>
        </w:rPr>
        <w:t>essay, organization</w:t>
      </w:r>
      <w:r w:rsidR="006A159C" w:rsidRPr="00A455D9">
        <w:rPr>
          <w:rFonts w:ascii="Arial" w:eastAsia="Times New Roman" w:hAnsi="Arial" w:cs="Arial"/>
          <w:sz w:val="22"/>
          <w:szCs w:val="22"/>
          <w:lang w:eastAsia="en-GB"/>
        </w:rPr>
        <w:t xml:space="preserve">, structure, development, supports, </w:t>
      </w:r>
      <w:r w:rsidR="005D3962" w:rsidRPr="00A455D9">
        <w:rPr>
          <w:rFonts w:ascii="Arial" w:eastAsia="Times New Roman" w:hAnsi="Arial" w:cs="Arial"/>
          <w:sz w:val="22"/>
          <w:szCs w:val="22"/>
          <w:lang w:eastAsia="en-GB"/>
        </w:rPr>
        <w:t>elaboration, critical</w:t>
      </w:r>
      <w:r w:rsidR="006A159C" w:rsidRPr="00A455D9">
        <w:rPr>
          <w:rFonts w:ascii="Arial" w:eastAsia="Times New Roman" w:hAnsi="Arial" w:cs="Arial"/>
          <w:sz w:val="22"/>
          <w:szCs w:val="22"/>
          <w:lang w:eastAsia="en-GB"/>
        </w:rPr>
        <w:t xml:space="preserve"> thinking, style, and mechanics.</w:t>
      </w:r>
      <w:r w:rsidR="00C94840" w:rsidRPr="00A455D9">
        <w:rPr>
          <w:rFonts w:ascii="Arial" w:hAnsi="Arial" w:cs="Arial"/>
          <w:sz w:val="22"/>
          <w:szCs w:val="22"/>
        </w:rPr>
        <w:t xml:space="preserve"> </w:t>
      </w:r>
      <w:r w:rsidR="002840D8" w:rsidRPr="00A455D9">
        <w:rPr>
          <w:rFonts w:ascii="Arial" w:hAnsi="Arial" w:cs="Arial"/>
          <w:sz w:val="22"/>
          <w:szCs w:val="22"/>
        </w:rPr>
        <w:t xml:space="preserve"> </w:t>
      </w:r>
    </w:p>
    <w:p w14:paraId="51E4CC10" w14:textId="77777777" w:rsidR="005D3962" w:rsidRPr="00A455D9" w:rsidRDefault="005D3962" w:rsidP="00C94840">
      <w:pPr>
        <w:rPr>
          <w:rFonts w:ascii="Arial" w:hAnsi="Arial" w:cs="Arial"/>
          <w:sz w:val="22"/>
          <w:szCs w:val="22"/>
        </w:rPr>
      </w:pPr>
    </w:p>
    <w:p w14:paraId="27DB0630" w14:textId="2012F2C7" w:rsidR="005D3962" w:rsidRPr="00A455D9" w:rsidRDefault="005D3962" w:rsidP="006A159C">
      <w:pPr>
        <w:rPr>
          <w:rFonts w:ascii="Arial" w:eastAsia="Times New Roman" w:hAnsi="Arial" w:cs="Arial"/>
          <w:sz w:val="22"/>
          <w:szCs w:val="22"/>
          <w:lang w:eastAsia="en-GB"/>
        </w:rPr>
      </w:pPr>
      <w:r w:rsidRPr="00A455D9">
        <w:rPr>
          <w:rFonts w:ascii="Arial" w:hAnsi="Arial" w:cs="Arial"/>
          <w:sz w:val="22"/>
          <w:szCs w:val="22"/>
        </w:rPr>
        <w:t>Literature review</w:t>
      </w:r>
    </w:p>
    <w:p w14:paraId="06051246" w14:textId="339726AA" w:rsidR="00586983" w:rsidRPr="00A455D9" w:rsidRDefault="00CF2B7D" w:rsidP="00BD10DB">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 </w:t>
      </w:r>
      <w:r w:rsidR="00DB6C75" w:rsidRPr="00A455D9">
        <w:rPr>
          <w:rFonts w:ascii="Arial" w:eastAsia="Times New Roman" w:hAnsi="Arial" w:cs="Arial"/>
          <w:sz w:val="22"/>
          <w:szCs w:val="22"/>
          <w:lang w:eastAsia="en-GB"/>
        </w:rPr>
        <w:t xml:space="preserve">For some people </w:t>
      </w:r>
      <w:r w:rsidR="00F002AB" w:rsidRPr="00A455D9">
        <w:rPr>
          <w:rFonts w:ascii="Arial" w:eastAsia="Times New Roman" w:hAnsi="Arial" w:cs="Arial"/>
          <w:sz w:val="22"/>
          <w:szCs w:val="22"/>
          <w:lang w:eastAsia="en-GB"/>
        </w:rPr>
        <w:t>i</w:t>
      </w:r>
      <w:r w:rsidR="004365FB" w:rsidRPr="00A455D9">
        <w:rPr>
          <w:rFonts w:ascii="Arial" w:eastAsia="Times New Roman" w:hAnsi="Arial" w:cs="Arial"/>
          <w:sz w:val="22"/>
          <w:szCs w:val="22"/>
          <w:lang w:eastAsia="en-GB"/>
        </w:rPr>
        <w:t>t’s very easy to write</w:t>
      </w:r>
      <w:r w:rsidR="00134AA6" w:rsidRPr="00A455D9">
        <w:rPr>
          <w:rFonts w:ascii="Arial" w:eastAsia="Times New Roman" w:hAnsi="Arial" w:cs="Arial"/>
          <w:sz w:val="22"/>
          <w:szCs w:val="22"/>
          <w:lang w:eastAsia="en-GB"/>
        </w:rPr>
        <w:t xml:space="preserve">. Writing </w:t>
      </w:r>
      <w:r w:rsidR="00362DFA" w:rsidRPr="00A455D9">
        <w:rPr>
          <w:rFonts w:ascii="Arial" w:eastAsia="Times New Roman" w:hAnsi="Arial" w:cs="Arial"/>
          <w:sz w:val="22"/>
          <w:szCs w:val="22"/>
          <w:lang w:eastAsia="en-GB"/>
        </w:rPr>
        <w:t>makes</w:t>
      </w:r>
      <w:r w:rsidR="00134AA6" w:rsidRPr="00A455D9">
        <w:rPr>
          <w:rFonts w:ascii="Arial" w:eastAsia="Times New Roman" w:hAnsi="Arial" w:cs="Arial"/>
          <w:sz w:val="22"/>
          <w:szCs w:val="22"/>
          <w:lang w:eastAsia="en-GB"/>
        </w:rPr>
        <w:t xml:space="preserve"> them fell </w:t>
      </w:r>
      <w:r w:rsidR="00212ABB" w:rsidRPr="00A455D9">
        <w:rPr>
          <w:rFonts w:ascii="Arial" w:eastAsia="Times New Roman" w:hAnsi="Arial" w:cs="Arial"/>
          <w:sz w:val="22"/>
          <w:szCs w:val="22"/>
          <w:lang w:eastAsia="en-GB"/>
        </w:rPr>
        <w:t>delight;</w:t>
      </w:r>
      <w:r w:rsidR="00277378" w:rsidRPr="00A455D9">
        <w:rPr>
          <w:rFonts w:ascii="Arial" w:eastAsia="Times New Roman" w:hAnsi="Arial" w:cs="Arial"/>
          <w:sz w:val="22"/>
          <w:szCs w:val="22"/>
          <w:lang w:eastAsia="en-GB"/>
        </w:rPr>
        <w:t xml:space="preserve"> they express by </w:t>
      </w:r>
      <w:r w:rsidR="00232F35" w:rsidRPr="00A455D9">
        <w:rPr>
          <w:rFonts w:ascii="Arial" w:eastAsia="Times New Roman" w:hAnsi="Arial" w:cs="Arial"/>
          <w:sz w:val="22"/>
          <w:szCs w:val="22"/>
          <w:lang w:eastAsia="en-GB"/>
        </w:rPr>
        <w:t>writing. It</w:t>
      </w:r>
      <w:r w:rsidR="0001348A" w:rsidRPr="00A455D9">
        <w:rPr>
          <w:rFonts w:ascii="Arial" w:eastAsia="Times New Roman" w:hAnsi="Arial" w:cs="Arial"/>
          <w:sz w:val="22"/>
          <w:szCs w:val="22"/>
          <w:lang w:eastAsia="en-GB"/>
        </w:rPr>
        <w:t xml:space="preserve"> is how they </w:t>
      </w:r>
      <w:r w:rsidR="00362DFA" w:rsidRPr="00A455D9">
        <w:rPr>
          <w:rFonts w:ascii="Arial" w:eastAsia="Times New Roman" w:hAnsi="Arial" w:cs="Arial"/>
          <w:sz w:val="22"/>
          <w:szCs w:val="22"/>
          <w:lang w:eastAsia="en-GB"/>
        </w:rPr>
        <w:t>show inspiration. Considering all</w:t>
      </w:r>
      <w:r w:rsidR="00335A98" w:rsidRPr="00A455D9">
        <w:rPr>
          <w:rFonts w:ascii="Arial" w:eastAsia="Times New Roman" w:hAnsi="Arial" w:cs="Arial"/>
          <w:sz w:val="22"/>
          <w:szCs w:val="22"/>
          <w:lang w:eastAsia="en-GB"/>
        </w:rPr>
        <w:t xml:space="preserve"> this for </w:t>
      </w:r>
      <w:proofErr w:type="gramStart"/>
      <w:r w:rsidR="00335A98" w:rsidRPr="00A455D9">
        <w:rPr>
          <w:rFonts w:ascii="Arial" w:eastAsia="Times New Roman" w:hAnsi="Arial" w:cs="Arial"/>
          <w:sz w:val="22"/>
          <w:szCs w:val="22"/>
          <w:lang w:eastAsia="en-GB"/>
        </w:rPr>
        <w:t>a</w:t>
      </w:r>
      <w:proofErr w:type="gramEnd"/>
      <w:r w:rsidR="00335A98" w:rsidRPr="00A455D9">
        <w:rPr>
          <w:rFonts w:ascii="Arial" w:eastAsia="Times New Roman" w:hAnsi="Arial" w:cs="Arial"/>
          <w:sz w:val="22"/>
          <w:szCs w:val="22"/>
          <w:lang w:eastAsia="en-GB"/>
        </w:rPr>
        <w:t xml:space="preserve"> </w:t>
      </w:r>
      <w:r w:rsidR="00F74AAB" w:rsidRPr="00A455D9">
        <w:rPr>
          <w:rFonts w:ascii="Arial" w:eastAsia="Times New Roman" w:hAnsi="Arial" w:cs="Arial"/>
          <w:sz w:val="22"/>
          <w:szCs w:val="22"/>
          <w:lang w:eastAsia="en-GB"/>
        </w:rPr>
        <w:t>undergraduate there</w:t>
      </w:r>
      <w:r w:rsidR="00091B53" w:rsidRPr="00A455D9">
        <w:rPr>
          <w:rFonts w:ascii="Arial" w:eastAsia="Times New Roman" w:hAnsi="Arial" w:cs="Arial"/>
          <w:sz w:val="22"/>
          <w:szCs w:val="22"/>
          <w:lang w:eastAsia="en-GB"/>
        </w:rPr>
        <w:t xml:space="preserve"> are, in addition, at least four</w:t>
      </w:r>
      <w:r w:rsidR="00AD3BDF" w:rsidRPr="00A455D9">
        <w:rPr>
          <w:rFonts w:ascii="Arial" w:eastAsia="Times New Roman" w:hAnsi="Arial" w:cs="Arial"/>
          <w:sz w:val="22"/>
          <w:szCs w:val="22"/>
          <w:lang w:eastAsia="en-GB"/>
        </w:rPr>
        <w:t xml:space="preserve"> very good benefit that academic writing </w:t>
      </w:r>
      <w:r w:rsidR="00F74AAB" w:rsidRPr="00A455D9">
        <w:rPr>
          <w:rFonts w:ascii="Arial" w:eastAsia="Times New Roman" w:hAnsi="Arial" w:cs="Arial"/>
          <w:sz w:val="22"/>
          <w:szCs w:val="22"/>
          <w:lang w:eastAsia="en-GB"/>
        </w:rPr>
        <w:t xml:space="preserve">bring. </w:t>
      </w:r>
      <w:r w:rsidR="007C0F6C" w:rsidRPr="00A455D9">
        <w:rPr>
          <w:rFonts w:ascii="Arial" w:eastAsia="Times New Roman" w:hAnsi="Arial" w:cs="Arial"/>
          <w:sz w:val="22"/>
          <w:szCs w:val="22"/>
          <w:lang w:eastAsia="en-GB"/>
        </w:rPr>
        <w:t>T</w:t>
      </w:r>
      <w:r w:rsidR="00F74AAB" w:rsidRPr="00A455D9">
        <w:rPr>
          <w:rFonts w:ascii="Arial" w:eastAsia="Times New Roman" w:hAnsi="Arial" w:cs="Arial"/>
          <w:sz w:val="22"/>
          <w:szCs w:val="22"/>
          <w:lang w:eastAsia="en-GB"/>
        </w:rPr>
        <w:t>hey</w:t>
      </w:r>
      <w:r w:rsidR="00B74D89" w:rsidRPr="00A455D9">
        <w:rPr>
          <w:rFonts w:ascii="Arial" w:eastAsia="Times New Roman" w:hAnsi="Arial" w:cs="Arial"/>
          <w:sz w:val="22"/>
          <w:szCs w:val="22"/>
          <w:lang w:eastAsia="en-GB"/>
        </w:rPr>
        <w:t xml:space="preserve"> are </w:t>
      </w:r>
      <w:r w:rsidR="00DA610D" w:rsidRPr="00A455D9">
        <w:rPr>
          <w:rFonts w:ascii="Arial" w:eastAsia="Times New Roman" w:hAnsi="Arial" w:cs="Arial"/>
          <w:sz w:val="22"/>
          <w:szCs w:val="22"/>
          <w:lang w:eastAsia="en-GB"/>
        </w:rPr>
        <w:t xml:space="preserve">so evident that </w:t>
      </w:r>
      <w:r w:rsidR="00F74AAB" w:rsidRPr="00A455D9">
        <w:rPr>
          <w:rFonts w:ascii="Arial" w:eastAsia="Times New Roman" w:hAnsi="Arial" w:cs="Arial"/>
          <w:sz w:val="22"/>
          <w:szCs w:val="22"/>
          <w:lang w:eastAsia="en-GB"/>
        </w:rPr>
        <w:t>you’ve</w:t>
      </w:r>
      <w:r w:rsidR="00DA610D" w:rsidRPr="00A455D9">
        <w:rPr>
          <w:rFonts w:ascii="Arial" w:eastAsia="Times New Roman" w:hAnsi="Arial" w:cs="Arial"/>
          <w:sz w:val="22"/>
          <w:szCs w:val="22"/>
          <w:lang w:eastAsia="en-GB"/>
        </w:rPr>
        <w:t xml:space="preserve"> </w:t>
      </w:r>
      <w:r w:rsidR="00F74AAB" w:rsidRPr="00A455D9">
        <w:rPr>
          <w:rFonts w:ascii="Arial" w:eastAsia="Times New Roman" w:hAnsi="Arial" w:cs="Arial"/>
          <w:sz w:val="22"/>
          <w:szCs w:val="22"/>
          <w:lang w:eastAsia="en-GB"/>
        </w:rPr>
        <w:t>rarely</w:t>
      </w:r>
      <w:r w:rsidR="00DA610D" w:rsidRPr="00A455D9">
        <w:rPr>
          <w:rFonts w:ascii="Arial" w:eastAsia="Times New Roman" w:hAnsi="Arial" w:cs="Arial"/>
          <w:sz w:val="22"/>
          <w:szCs w:val="22"/>
          <w:lang w:eastAsia="en-GB"/>
        </w:rPr>
        <w:t xml:space="preserve">, if ever, </w:t>
      </w:r>
      <w:r w:rsidR="00476C39" w:rsidRPr="00A455D9">
        <w:rPr>
          <w:rFonts w:ascii="Arial" w:eastAsia="Times New Roman" w:hAnsi="Arial" w:cs="Arial"/>
          <w:sz w:val="22"/>
          <w:szCs w:val="22"/>
          <w:lang w:eastAsia="en-GB"/>
        </w:rPr>
        <w:t xml:space="preserve">stopped to think about them. </w:t>
      </w:r>
    </w:p>
    <w:p w14:paraId="1CB99FE3" w14:textId="31BBA503" w:rsidR="00DA47FC" w:rsidRPr="00A455D9" w:rsidRDefault="00C80C55" w:rsidP="00EB4A96">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 </w:t>
      </w:r>
      <w:r w:rsidR="00061185" w:rsidRPr="00A455D9">
        <w:rPr>
          <w:rFonts w:ascii="Arial" w:eastAsia="Times New Roman" w:hAnsi="Arial" w:cs="Arial"/>
          <w:sz w:val="22"/>
          <w:szCs w:val="22"/>
          <w:lang w:eastAsia="en-GB"/>
        </w:rPr>
        <w:t>One of the</w:t>
      </w:r>
      <w:r w:rsidR="00DE1509" w:rsidRPr="00A455D9">
        <w:rPr>
          <w:rFonts w:ascii="Arial" w:eastAsia="Times New Roman" w:hAnsi="Arial" w:cs="Arial"/>
          <w:sz w:val="22"/>
          <w:szCs w:val="22"/>
          <w:lang w:eastAsia="en-GB"/>
        </w:rPr>
        <w:t xml:space="preserve"> </w:t>
      </w:r>
      <w:r w:rsidR="00362DFA" w:rsidRPr="00A455D9">
        <w:rPr>
          <w:rFonts w:ascii="Arial" w:eastAsia="Times New Roman" w:hAnsi="Arial" w:cs="Arial"/>
          <w:sz w:val="22"/>
          <w:szCs w:val="22"/>
          <w:lang w:eastAsia="en-GB"/>
        </w:rPr>
        <w:t>reasons</w:t>
      </w:r>
      <w:r w:rsidR="00DE1509" w:rsidRPr="00A455D9">
        <w:rPr>
          <w:rFonts w:ascii="Arial" w:eastAsia="Times New Roman" w:hAnsi="Arial" w:cs="Arial"/>
          <w:sz w:val="22"/>
          <w:szCs w:val="22"/>
          <w:lang w:eastAsia="en-GB"/>
        </w:rPr>
        <w:t xml:space="preserve"> it’s that writing help you to remember</w:t>
      </w:r>
      <w:r w:rsidR="008B0A9B" w:rsidRPr="00A455D9">
        <w:rPr>
          <w:rFonts w:ascii="Arial" w:eastAsia="Times New Roman" w:hAnsi="Arial" w:cs="Arial"/>
          <w:sz w:val="22"/>
          <w:szCs w:val="22"/>
          <w:lang w:eastAsia="en-GB"/>
        </w:rPr>
        <w:t xml:space="preserve">. </w:t>
      </w:r>
      <w:r w:rsidR="00AF262E" w:rsidRPr="00A455D9">
        <w:rPr>
          <w:rFonts w:ascii="Arial" w:eastAsia="Times New Roman" w:hAnsi="Arial" w:cs="Arial"/>
          <w:sz w:val="22"/>
          <w:szCs w:val="22"/>
          <w:lang w:eastAsia="en-GB"/>
        </w:rPr>
        <w:t>For you to be ea</w:t>
      </w:r>
      <w:r w:rsidR="00975CB3" w:rsidRPr="00A455D9">
        <w:rPr>
          <w:rFonts w:ascii="Arial" w:eastAsia="Times New Roman" w:hAnsi="Arial" w:cs="Arial"/>
          <w:sz w:val="22"/>
          <w:szCs w:val="22"/>
          <w:lang w:eastAsia="en-GB"/>
        </w:rPr>
        <w:t xml:space="preserve">sier </w:t>
      </w:r>
      <w:r w:rsidR="00B138D1" w:rsidRPr="00A455D9">
        <w:rPr>
          <w:rFonts w:ascii="Arial" w:eastAsia="Times New Roman" w:hAnsi="Arial" w:cs="Arial"/>
          <w:sz w:val="22"/>
          <w:szCs w:val="22"/>
          <w:lang w:eastAsia="en-GB"/>
        </w:rPr>
        <w:t xml:space="preserve">to remember </w:t>
      </w:r>
      <w:r w:rsidR="0077405C" w:rsidRPr="00A455D9">
        <w:rPr>
          <w:rFonts w:ascii="Arial" w:eastAsia="Times New Roman" w:hAnsi="Arial" w:cs="Arial"/>
          <w:sz w:val="22"/>
          <w:szCs w:val="22"/>
          <w:lang w:eastAsia="en-GB"/>
        </w:rPr>
        <w:t>i</w:t>
      </w:r>
      <w:r w:rsidR="003D6A8F" w:rsidRPr="00A455D9">
        <w:rPr>
          <w:rFonts w:ascii="Arial" w:eastAsia="Times New Roman" w:hAnsi="Arial" w:cs="Arial"/>
          <w:sz w:val="22"/>
          <w:szCs w:val="22"/>
          <w:lang w:eastAsia="en-GB"/>
        </w:rPr>
        <w:t>nformation</w:t>
      </w:r>
      <w:r w:rsidR="00F54E03" w:rsidRPr="00A455D9">
        <w:rPr>
          <w:rFonts w:ascii="Arial" w:eastAsia="Times New Roman" w:hAnsi="Arial" w:cs="Arial"/>
          <w:sz w:val="22"/>
          <w:szCs w:val="22"/>
          <w:lang w:eastAsia="en-GB"/>
        </w:rPr>
        <w:t xml:space="preserve"> from different </w:t>
      </w:r>
      <w:r w:rsidR="00307D56" w:rsidRPr="00A455D9">
        <w:rPr>
          <w:rFonts w:ascii="Arial" w:eastAsia="Times New Roman" w:hAnsi="Arial" w:cs="Arial"/>
          <w:sz w:val="22"/>
          <w:szCs w:val="22"/>
          <w:lang w:eastAsia="en-GB"/>
        </w:rPr>
        <w:t>sources it’s better to take notes.</w:t>
      </w:r>
      <w:r w:rsidR="00031142" w:rsidRPr="00A455D9">
        <w:rPr>
          <w:rFonts w:ascii="Arial" w:eastAsia="Times New Roman" w:hAnsi="Arial" w:cs="Arial"/>
          <w:sz w:val="22"/>
          <w:szCs w:val="22"/>
          <w:lang w:eastAsia="en-GB"/>
        </w:rPr>
        <w:t xml:space="preserve"> Using this </w:t>
      </w:r>
      <w:r w:rsidR="005B72B6" w:rsidRPr="00A455D9">
        <w:rPr>
          <w:rFonts w:ascii="Arial" w:eastAsia="Times New Roman" w:hAnsi="Arial" w:cs="Arial"/>
          <w:sz w:val="22"/>
          <w:szCs w:val="22"/>
          <w:lang w:eastAsia="en-GB"/>
        </w:rPr>
        <w:t>method,</w:t>
      </w:r>
      <w:r w:rsidR="00031142" w:rsidRPr="00A455D9">
        <w:rPr>
          <w:rFonts w:ascii="Arial" w:eastAsia="Times New Roman" w:hAnsi="Arial" w:cs="Arial"/>
          <w:sz w:val="22"/>
          <w:szCs w:val="22"/>
          <w:lang w:eastAsia="en-GB"/>
        </w:rPr>
        <w:t xml:space="preserve"> </w:t>
      </w:r>
      <w:r w:rsidR="00EF6F17" w:rsidRPr="00A455D9">
        <w:rPr>
          <w:rFonts w:ascii="Arial" w:eastAsia="Times New Roman" w:hAnsi="Arial" w:cs="Arial"/>
          <w:sz w:val="22"/>
          <w:szCs w:val="22"/>
          <w:lang w:eastAsia="en-GB"/>
        </w:rPr>
        <w:t>you</w:t>
      </w:r>
      <w:r w:rsidR="007348B8" w:rsidRPr="00A455D9">
        <w:rPr>
          <w:rFonts w:ascii="Arial" w:eastAsia="Times New Roman" w:hAnsi="Arial" w:cs="Arial"/>
          <w:sz w:val="22"/>
          <w:szCs w:val="22"/>
          <w:lang w:eastAsia="en-GB"/>
        </w:rPr>
        <w:t xml:space="preserve"> can choose </w:t>
      </w:r>
      <w:r w:rsidR="003552E4" w:rsidRPr="00A455D9">
        <w:rPr>
          <w:rFonts w:ascii="Arial" w:eastAsia="Times New Roman" w:hAnsi="Arial" w:cs="Arial"/>
          <w:sz w:val="22"/>
          <w:szCs w:val="22"/>
          <w:lang w:eastAsia="en-GB"/>
        </w:rPr>
        <w:t xml:space="preserve">your </w:t>
      </w:r>
      <w:r w:rsidR="00232F35" w:rsidRPr="00A455D9">
        <w:rPr>
          <w:rFonts w:ascii="Arial" w:eastAsia="Times New Roman" w:hAnsi="Arial" w:cs="Arial"/>
          <w:sz w:val="22"/>
          <w:szCs w:val="22"/>
          <w:lang w:eastAsia="en-GB"/>
        </w:rPr>
        <w:t>note. Keeping</w:t>
      </w:r>
      <w:r w:rsidR="00314BEB" w:rsidRPr="00A455D9">
        <w:rPr>
          <w:rFonts w:ascii="Arial" w:eastAsia="Times New Roman" w:hAnsi="Arial" w:cs="Arial"/>
          <w:sz w:val="22"/>
          <w:szCs w:val="22"/>
          <w:lang w:eastAsia="en-GB"/>
        </w:rPr>
        <w:t xml:space="preserve"> recor</w:t>
      </w:r>
      <w:r w:rsidR="007222CD" w:rsidRPr="00A455D9">
        <w:rPr>
          <w:rFonts w:ascii="Arial" w:eastAsia="Times New Roman" w:hAnsi="Arial" w:cs="Arial"/>
          <w:sz w:val="22"/>
          <w:szCs w:val="22"/>
          <w:lang w:eastAsia="en-GB"/>
        </w:rPr>
        <w:t>ds helps you to recall the experience</w:t>
      </w:r>
      <w:r w:rsidR="00F83BE7" w:rsidRPr="00A455D9">
        <w:rPr>
          <w:rFonts w:ascii="Arial" w:eastAsia="Times New Roman" w:hAnsi="Arial" w:cs="Arial"/>
          <w:sz w:val="22"/>
          <w:szCs w:val="22"/>
          <w:lang w:eastAsia="en-GB"/>
        </w:rPr>
        <w:t>d</w:t>
      </w:r>
      <w:r w:rsidR="00A52E75" w:rsidRPr="00A455D9">
        <w:rPr>
          <w:rFonts w:ascii="Arial" w:eastAsia="Times New Roman" w:hAnsi="Arial" w:cs="Arial"/>
          <w:sz w:val="22"/>
          <w:szCs w:val="22"/>
          <w:lang w:eastAsia="en-GB"/>
        </w:rPr>
        <w:t xml:space="preserve">. </w:t>
      </w:r>
      <w:r w:rsidR="00EA7D70" w:rsidRPr="00A455D9">
        <w:rPr>
          <w:rFonts w:ascii="Arial" w:eastAsia="Times New Roman" w:hAnsi="Arial" w:cs="Arial"/>
          <w:sz w:val="22"/>
          <w:szCs w:val="22"/>
          <w:lang w:eastAsia="en-GB"/>
        </w:rPr>
        <w:t xml:space="preserve">Good </w:t>
      </w:r>
      <w:r w:rsidR="00232F35" w:rsidRPr="00A455D9">
        <w:rPr>
          <w:rFonts w:ascii="Arial" w:eastAsia="Times New Roman" w:hAnsi="Arial" w:cs="Arial"/>
          <w:sz w:val="22"/>
          <w:szCs w:val="22"/>
          <w:lang w:eastAsia="en-GB"/>
        </w:rPr>
        <w:t>records</w:t>
      </w:r>
      <w:r w:rsidR="00EA7D70" w:rsidRPr="00A455D9">
        <w:rPr>
          <w:rFonts w:ascii="Arial" w:eastAsia="Times New Roman" w:hAnsi="Arial" w:cs="Arial"/>
          <w:sz w:val="22"/>
          <w:szCs w:val="22"/>
          <w:lang w:eastAsia="en-GB"/>
        </w:rPr>
        <w:t xml:space="preserve"> are </w:t>
      </w:r>
      <w:r w:rsidR="005D1165" w:rsidRPr="00A455D9">
        <w:rPr>
          <w:rFonts w:ascii="Arial" w:eastAsia="Times New Roman" w:hAnsi="Arial" w:cs="Arial"/>
          <w:sz w:val="22"/>
          <w:szCs w:val="22"/>
          <w:lang w:eastAsia="en-GB"/>
        </w:rPr>
        <w:t>effective. Taking</w:t>
      </w:r>
      <w:r w:rsidR="00391068" w:rsidRPr="00A455D9">
        <w:rPr>
          <w:rFonts w:ascii="Arial" w:eastAsia="Times New Roman" w:hAnsi="Arial" w:cs="Arial"/>
          <w:sz w:val="22"/>
          <w:szCs w:val="22"/>
          <w:lang w:eastAsia="en-GB"/>
        </w:rPr>
        <w:t xml:space="preserve"> note</w:t>
      </w:r>
      <w:r w:rsidR="00604539" w:rsidRPr="00A455D9">
        <w:rPr>
          <w:rFonts w:ascii="Arial" w:eastAsia="Times New Roman" w:hAnsi="Arial" w:cs="Arial"/>
          <w:sz w:val="22"/>
          <w:szCs w:val="22"/>
          <w:lang w:eastAsia="en-GB"/>
        </w:rPr>
        <w:t xml:space="preserve">s can be considerate part </w:t>
      </w:r>
      <w:r w:rsidR="00232F35" w:rsidRPr="00A455D9">
        <w:rPr>
          <w:rFonts w:ascii="Arial" w:eastAsia="Times New Roman" w:hAnsi="Arial" w:cs="Arial"/>
          <w:sz w:val="22"/>
          <w:szCs w:val="22"/>
          <w:lang w:eastAsia="en-GB"/>
        </w:rPr>
        <w:t>of our</w:t>
      </w:r>
      <w:r w:rsidR="00604539" w:rsidRPr="00A455D9">
        <w:rPr>
          <w:rFonts w:ascii="Arial" w:eastAsia="Times New Roman" w:hAnsi="Arial" w:cs="Arial"/>
          <w:sz w:val="22"/>
          <w:szCs w:val="22"/>
          <w:lang w:eastAsia="en-GB"/>
        </w:rPr>
        <w:t xml:space="preserve"> </w:t>
      </w:r>
      <w:r w:rsidR="009F1150" w:rsidRPr="00A455D9">
        <w:rPr>
          <w:rFonts w:ascii="Arial" w:eastAsia="Times New Roman" w:hAnsi="Arial" w:cs="Arial"/>
          <w:sz w:val="22"/>
          <w:szCs w:val="22"/>
          <w:lang w:eastAsia="en-GB"/>
        </w:rPr>
        <w:t>education and</w:t>
      </w:r>
      <w:r w:rsidR="005D1165" w:rsidRPr="00A455D9">
        <w:rPr>
          <w:rFonts w:ascii="Arial" w:eastAsia="Times New Roman" w:hAnsi="Arial" w:cs="Arial"/>
          <w:sz w:val="22"/>
          <w:szCs w:val="22"/>
          <w:lang w:eastAsia="en-GB"/>
        </w:rPr>
        <w:t xml:space="preserve"> understanding develop. </w:t>
      </w:r>
    </w:p>
    <w:p w14:paraId="0AD346DE" w14:textId="57B849AE" w:rsidR="002C00B7" w:rsidRPr="00A455D9" w:rsidRDefault="00C80C55" w:rsidP="00EB4A96">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 </w:t>
      </w:r>
      <w:r w:rsidR="002F3B98" w:rsidRPr="00A455D9">
        <w:rPr>
          <w:rFonts w:ascii="Arial" w:eastAsia="Times New Roman" w:hAnsi="Arial" w:cs="Arial"/>
          <w:sz w:val="22"/>
          <w:szCs w:val="22"/>
          <w:lang w:eastAsia="en-GB"/>
        </w:rPr>
        <w:t xml:space="preserve">To </w:t>
      </w:r>
      <w:r w:rsidR="00F923C1" w:rsidRPr="00A455D9">
        <w:rPr>
          <w:rFonts w:ascii="Arial" w:eastAsia="Times New Roman" w:hAnsi="Arial" w:cs="Arial"/>
          <w:sz w:val="22"/>
          <w:szCs w:val="22"/>
          <w:lang w:eastAsia="en-GB"/>
        </w:rPr>
        <w:t>examine</w:t>
      </w:r>
      <w:r w:rsidR="002F3B98" w:rsidRPr="00A455D9">
        <w:rPr>
          <w:rFonts w:ascii="Arial" w:eastAsia="Times New Roman" w:hAnsi="Arial" w:cs="Arial"/>
          <w:sz w:val="22"/>
          <w:szCs w:val="22"/>
          <w:lang w:eastAsia="en-GB"/>
        </w:rPr>
        <w:t xml:space="preserve"> and </w:t>
      </w:r>
      <w:r w:rsidR="00B36938" w:rsidRPr="00A455D9">
        <w:rPr>
          <w:rFonts w:ascii="Arial" w:eastAsia="Times New Roman" w:hAnsi="Arial" w:cs="Arial"/>
          <w:sz w:val="22"/>
          <w:szCs w:val="22"/>
          <w:lang w:eastAsia="en-GB"/>
        </w:rPr>
        <w:t>collect it’s another benefit that academic writing br</w:t>
      </w:r>
      <w:r w:rsidR="00F923C1" w:rsidRPr="00A455D9">
        <w:rPr>
          <w:rFonts w:ascii="Arial" w:eastAsia="Times New Roman" w:hAnsi="Arial" w:cs="Arial"/>
          <w:sz w:val="22"/>
          <w:szCs w:val="22"/>
          <w:lang w:eastAsia="en-GB"/>
        </w:rPr>
        <w:t xml:space="preserve">ing. </w:t>
      </w:r>
      <w:r w:rsidR="00A81CFE" w:rsidRPr="00A455D9">
        <w:rPr>
          <w:rFonts w:ascii="Arial" w:eastAsia="Times New Roman" w:hAnsi="Arial" w:cs="Arial"/>
          <w:sz w:val="22"/>
          <w:szCs w:val="22"/>
          <w:lang w:eastAsia="en-GB"/>
        </w:rPr>
        <w:t xml:space="preserve">In education </w:t>
      </w:r>
      <w:r w:rsidR="004C070D" w:rsidRPr="00A455D9">
        <w:rPr>
          <w:rFonts w:ascii="Arial" w:eastAsia="Times New Roman" w:hAnsi="Arial" w:cs="Arial"/>
          <w:sz w:val="22"/>
          <w:szCs w:val="22"/>
          <w:lang w:eastAsia="en-GB"/>
        </w:rPr>
        <w:t xml:space="preserve">keeping </w:t>
      </w:r>
      <w:r w:rsidR="00473829" w:rsidRPr="00A455D9">
        <w:rPr>
          <w:rFonts w:ascii="Arial" w:eastAsia="Times New Roman" w:hAnsi="Arial" w:cs="Arial"/>
          <w:sz w:val="22"/>
          <w:szCs w:val="22"/>
          <w:lang w:eastAsia="en-GB"/>
        </w:rPr>
        <w:t>evidence of information</w:t>
      </w:r>
      <w:r w:rsidR="00DF4EC1" w:rsidRPr="00A455D9">
        <w:rPr>
          <w:rFonts w:ascii="Arial" w:eastAsia="Times New Roman" w:hAnsi="Arial" w:cs="Arial"/>
          <w:sz w:val="22"/>
          <w:szCs w:val="22"/>
          <w:lang w:eastAsia="en-GB"/>
        </w:rPr>
        <w:t xml:space="preserve">- </w:t>
      </w:r>
      <w:r w:rsidR="008B4781" w:rsidRPr="00A455D9">
        <w:rPr>
          <w:rFonts w:ascii="Arial" w:eastAsia="Times New Roman" w:hAnsi="Arial" w:cs="Arial"/>
          <w:sz w:val="22"/>
          <w:szCs w:val="22"/>
          <w:lang w:eastAsia="en-GB"/>
        </w:rPr>
        <w:t>concisely</w:t>
      </w:r>
      <w:r w:rsidR="00DF4EC1" w:rsidRPr="00A455D9">
        <w:rPr>
          <w:rFonts w:ascii="Arial" w:eastAsia="Times New Roman" w:hAnsi="Arial" w:cs="Arial"/>
          <w:sz w:val="22"/>
          <w:szCs w:val="22"/>
          <w:lang w:eastAsia="en-GB"/>
        </w:rPr>
        <w:t xml:space="preserve"> but in detail it’s the </w:t>
      </w:r>
      <w:r w:rsidR="008F2785" w:rsidRPr="00A455D9">
        <w:rPr>
          <w:rFonts w:ascii="Arial" w:eastAsia="Times New Roman" w:hAnsi="Arial" w:cs="Arial"/>
          <w:sz w:val="22"/>
          <w:szCs w:val="22"/>
          <w:lang w:eastAsia="en-GB"/>
        </w:rPr>
        <w:t xml:space="preserve">secret </w:t>
      </w:r>
      <w:r w:rsidR="0004709C" w:rsidRPr="00A455D9">
        <w:rPr>
          <w:rFonts w:ascii="Arial" w:eastAsia="Times New Roman" w:hAnsi="Arial" w:cs="Arial"/>
          <w:sz w:val="22"/>
          <w:szCs w:val="22"/>
          <w:lang w:eastAsia="en-GB"/>
        </w:rPr>
        <w:t xml:space="preserve">for </w:t>
      </w:r>
      <w:r w:rsidR="00760641" w:rsidRPr="00A455D9">
        <w:rPr>
          <w:rFonts w:ascii="Arial" w:eastAsia="Times New Roman" w:hAnsi="Arial" w:cs="Arial"/>
          <w:sz w:val="22"/>
          <w:szCs w:val="22"/>
          <w:lang w:eastAsia="en-GB"/>
        </w:rPr>
        <w:t>success collection</w:t>
      </w:r>
      <w:r w:rsidR="00AB36E1" w:rsidRPr="00A455D9">
        <w:rPr>
          <w:rFonts w:ascii="Arial" w:eastAsia="Times New Roman" w:hAnsi="Arial" w:cs="Arial"/>
          <w:sz w:val="22"/>
          <w:szCs w:val="22"/>
          <w:lang w:eastAsia="en-GB"/>
        </w:rPr>
        <w:t xml:space="preserve"> and </w:t>
      </w:r>
      <w:r w:rsidR="00D22EC6" w:rsidRPr="00A455D9">
        <w:rPr>
          <w:rFonts w:ascii="Arial" w:eastAsia="Times New Roman" w:hAnsi="Arial" w:cs="Arial"/>
          <w:sz w:val="22"/>
          <w:szCs w:val="22"/>
          <w:lang w:eastAsia="en-GB"/>
        </w:rPr>
        <w:t xml:space="preserve">analyses </w:t>
      </w:r>
      <w:r w:rsidR="00A21C6C" w:rsidRPr="00A455D9">
        <w:rPr>
          <w:rFonts w:ascii="Arial" w:eastAsia="Times New Roman" w:hAnsi="Arial" w:cs="Arial"/>
          <w:sz w:val="22"/>
          <w:szCs w:val="22"/>
          <w:lang w:eastAsia="en-GB"/>
        </w:rPr>
        <w:t>pro</w:t>
      </w:r>
      <w:r w:rsidR="00052CE4" w:rsidRPr="00A455D9">
        <w:rPr>
          <w:rFonts w:ascii="Arial" w:eastAsia="Times New Roman" w:hAnsi="Arial" w:cs="Arial"/>
          <w:sz w:val="22"/>
          <w:szCs w:val="22"/>
          <w:lang w:eastAsia="en-GB"/>
        </w:rPr>
        <w:t xml:space="preserve">ves. </w:t>
      </w:r>
    </w:p>
    <w:p w14:paraId="6045E712" w14:textId="53EF6C0E" w:rsidR="00052CE4" w:rsidRPr="00A455D9" w:rsidRDefault="00C80C55" w:rsidP="00EB4A96">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 </w:t>
      </w:r>
      <w:r w:rsidR="00052CE4" w:rsidRPr="00A455D9">
        <w:rPr>
          <w:rFonts w:ascii="Arial" w:eastAsia="Times New Roman" w:hAnsi="Arial" w:cs="Arial"/>
          <w:sz w:val="22"/>
          <w:szCs w:val="22"/>
          <w:lang w:eastAsia="en-GB"/>
        </w:rPr>
        <w:t>Wr</w:t>
      </w:r>
      <w:r w:rsidR="00590911" w:rsidRPr="00A455D9">
        <w:rPr>
          <w:rFonts w:ascii="Arial" w:eastAsia="Times New Roman" w:hAnsi="Arial" w:cs="Arial"/>
          <w:sz w:val="22"/>
          <w:szCs w:val="22"/>
          <w:lang w:eastAsia="en-GB"/>
        </w:rPr>
        <w:t xml:space="preserve">iting </w:t>
      </w:r>
      <w:r w:rsidR="00354C79" w:rsidRPr="00A455D9">
        <w:rPr>
          <w:rFonts w:ascii="Arial" w:eastAsia="Times New Roman" w:hAnsi="Arial" w:cs="Arial"/>
          <w:sz w:val="22"/>
          <w:szCs w:val="22"/>
          <w:lang w:eastAsia="en-GB"/>
        </w:rPr>
        <w:t>helps</w:t>
      </w:r>
      <w:r w:rsidR="00590911" w:rsidRPr="00A455D9">
        <w:rPr>
          <w:rFonts w:ascii="Arial" w:eastAsia="Times New Roman" w:hAnsi="Arial" w:cs="Arial"/>
          <w:sz w:val="22"/>
          <w:szCs w:val="22"/>
          <w:lang w:eastAsia="en-GB"/>
        </w:rPr>
        <w:t xml:space="preserve"> you to </w:t>
      </w:r>
      <w:r w:rsidR="00354C79" w:rsidRPr="00A455D9">
        <w:rPr>
          <w:rFonts w:ascii="Arial" w:eastAsia="Times New Roman" w:hAnsi="Arial" w:cs="Arial"/>
          <w:sz w:val="22"/>
          <w:szCs w:val="22"/>
          <w:lang w:eastAsia="en-GB"/>
        </w:rPr>
        <w:t>think. For</w:t>
      </w:r>
      <w:r w:rsidR="00832BFF" w:rsidRPr="00A455D9">
        <w:rPr>
          <w:rFonts w:ascii="Arial" w:eastAsia="Times New Roman" w:hAnsi="Arial" w:cs="Arial"/>
          <w:sz w:val="22"/>
          <w:szCs w:val="22"/>
          <w:lang w:eastAsia="en-GB"/>
        </w:rPr>
        <w:t xml:space="preserve"> a better understand</w:t>
      </w:r>
      <w:r w:rsidR="00163514" w:rsidRPr="00A455D9">
        <w:rPr>
          <w:rFonts w:ascii="Arial" w:eastAsia="Times New Roman" w:hAnsi="Arial" w:cs="Arial"/>
          <w:sz w:val="22"/>
          <w:szCs w:val="22"/>
          <w:lang w:eastAsia="en-GB"/>
        </w:rPr>
        <w:t>ing</w:t>
      </w:r>
      <w:r w:rsidR="00832BFF" w:rsidRPr="00A455D9">
        <w:rPr>
          <w:rFonts w:ascii="Arial" w:eastAsia="Times New Roman" w:hAnsi="Arial" w:cs="Arial"/>
          <w:sz w:val="22"/>
          <w:szCs w:val="22"/>
          <w:lang w:eastAsia="en-GB"/>
        </w:rPr>
        <w:t xml:space="preserve"> and thinking </w:t>
      </w:r>
      <w:r w:rsidR="00A02DF5" w:rsidRPr="00A455D9">
        <w:rPr>
          <w:rFonts w:ascii="Arial" w:eastAsia="Times New Roman" w:hAnsi="Arial" w:cs="Arial"/>
          <w:sz w:val="22"/>
          <w:szCs w:val="22"/>
          <w:lang w:eastAsia="en-GB"/>
        </w:rPr>
        <w:t xml:space="preserve">it’s more helpful to write down the </w:t>
      </w:r>
      <w:r w:rsidR="00C669A9" w:rsidRPr="00A455D9">
        <w:rPr>
          <w:rFonts w:ascii="Arial" w:eastAsia="Times New Roman" w:hAnsi="Arial" w:cs="Arial"/>
          <w:sz w:val="22"/>
          <w:szCs w:val="22"/>
          <w:lang w:eastAsia="en-GB"/>
        </w:rPr>
        <w:t xml:space="preserve">information you </w:t>
      </w:r>
      <w:r w:rsidR="0022292B" w:rsidRPr="00A455D9">
        <w:rPr>
          <w:rFonts w:ascii="Arial" w:eastAsia="Times New Roman" w:hAnsi="Arial" w:cs="Arial"/>
          <w:sz w:val="22"/>
          <w:szCs w:val="22"/>
          <w:lang w:eastAsia="en-GB"/>
        </w:rPr>
        <w:t>already</w:t>
      </w:r>
      <w:r w:rsidR="00C669A9" w:rsidRPr="00A455D9">
        <w:rPr>
          <w:rFonts w:ascii="Arial" w:eastAsia="Times New Roman" w:hAnsi="Arial" w:cs="Arial"/>
          <w:sz w:val="22"/>
          <w:szCs w:val="22"/>
          <w:lang w:eastAsia="en-GB"/>
        </w:rPr>
        <w:t xml:space="preserve"> </w:t>
      </w:r>
      <w:r w:rsidR="00163514" w:rsidRPr="00A455D9">
        <w:rPr>
          <w:rFonts w:ascii="Arial" w:eastAsia="Times New Roman" w:hAnsi="Arial" w:cs="Arial"/>
          <w:sz w:val="22"/>
          <w:szCs w:val="22"/>
          <w:lang w:eastAsia="en-GB"/>
        </w:rPr>
        <w:t>have.</w:t>
      </w:r>
      <w:r w:rsidR="00644594" w:rsidRPr="00A455D9">
        <w:rPr>
          <w:rFonts w:ascii="Arial" w:eastAsia="Times New Roman" w:hAnsi="Arial" w:cs="Arial"/>
          <w:sz w:val="22"/>
          <w:szCs w:val="22"/>
          <w:lang w:eastAsia="en-GB"/>
        </w:rPr>
        <w:t xml:space="preserve"> This </w:t>
      </w:r>
      <w:r w:rsidR="0022292B" w:rsidRPr="00A455D9">
        <w:rPr>
          <w:rFonts w:ascii="Arial" w:eastAsia="Times New Roman" w:hAnsi="Arial" w:cs="Arial"/>
          <w:sz w:val="22"/>
          <w:szCs w:val="22"/>
          <w:lang w:eastAsia="en-GB"/>
        </w:rPr>
        <w:t>process</w:t>
      </w:r>
      <w:r w:rsidR="00644594" w:rsidRPr="00A455D9">
        <w:rPr>
          <w:rFonts w:ascii="Arial" w:eastAsia="Times New Roman" w:hAnsi="Arial" w:cs="Arial"/>
          <w:sz w:val="22"/>
          <w:szCs w:val="22"/>
          <w:lang w:eastAsia="en-GB"/>
        </w:rPr>
        <w:t xml:space="preserve"> </w:t>
      </w:r>
      <w:r w:rsidR="00354C79" w:rsidRPr="00A455D9">
        <w:rPr>
          <w:rFonts w:ascii="Arial" w:eastAsia="Times New Roman" w:hAnsi="Arial" w:cs="Arial"/>
          <w:sz w:val="22"/>
          <w:szCs w:val="22"/>
          <w:lang w:eastAsia="en-GB"/>
        </w:rPr>
        <w:t xml:space="preserve">will </w:t>
      </w:r>
      <w:r w:rsidR="00570621" w:rsidRPr="00A455D9">
        <w:rPr>
          <w:rFonts w:ascii="Arial" w:eastAsia="Times New Roman" w:hAnsi="Arial" w:cs="Arial"/>
          <w:sz w:val="22"/>
          <w:szCs w:val="22"/>
          <w:lang w:eastAsia="en-GB"/>
        </w:rPr>
        <w:t>help you to identify</w:t>
      </w:r>
      <w:r w:rsidR="00354C79" w:rsidRPr="00A455D9">
        <w:rPr>
          <w:rFonts w:ascii="Arial" w:eastAsia="Times New Roman" w:hAnsi="Arial" w:cs="Arial"/>
          <w:sz w:val="22"/>
          <w:szCs w:val="22"/>
          <w:lang w:eastAsia="en-GB"/>
        </w:rPr>
        <w:t xml:space="preserve"> </w:t>
      </w:r>
      <w:r w:rsidR="00D75256" w:rsidRPr="00A455D9">
        <w:rPr>
          <w:rFonts w:ascii="Arial" w:eastAsia="Times New Roman" w:hAnsi="Arial" w:cs="Arial"/>
          <w:sz w:val="22"/>
          <w:szCs w:val="22"/>
          <w:lang w:eastAsia="en-GB"/>
        </w:rPr>
        <w:t>the missing</w:t>
      </w:r>
      <w:r w:rsidR="00105C65" w:rsidRPr="00A455D9">
        <w:rPr>
          <w:rFonts w:ascii="Arial" w:eastAsia="Times New Roman" w:hAnsi="Arial" w:cs="Arial"/>
          <w:sz w:val="22"/>
          <w:szCs w:val="22"/>
          <w:lang w:eastAsia="en-GB"/>
        </w:rPr>
        <w:t xml:space="preserve"> parts from yo</w:t>
      </w:r>
      <w:r w:rsidR="00446B86" w:rsidRPr="00A455D9">
        <w:rPr>
          <w:rFonts w:ascii="Arial" w:eastAsia="Times New Roman" w:hAnsi="Arial" w:cs="Arial"/>
          <w:sz w:val="22"/>
          <w:szCs w:val="22"/>
          <w:lang w:eastAsia="en-GB"/>
        </w:rPr>
        <w:t xml:space="preserve">ur </w:t>
      </w:r>
      <w:r w:rsidR="001E6899" w:rsidRPr="00A455D9">
        <w:rPr>
          <w:rFonts w:ascii="Arial" w:eastAsia="Times New Roman" w:hAnsi="Arial" w:cs="Arial"/>
          <w:sz w:val="22"/>
          <w:szCs w:val="22"/>
          <w:lang w:eastAsia="en-GB"/>
        </w:rPr>
        <w:t>learning and</w:t>
      </w:r>
      <w:r w:rsidR="00DD3024" w:rsidRPr="00A455D9">
        <w:rPr>
          <w:rFonts w:ascii="Arial" w:eastAsia="Times New Roman" w:hAnsi="Arial" w:cs="Arial"/>
          <w:sz w:val="22"/>
          <w:szCs w:val="22"/>
          <w:lang w:eastAsia="en-GB"/>
        </w:rPr>
        <w:t xml:space="preserve"> inspire you to </w:t>
      </w:r>
      <w:r w:rsidR="00F77031" w:rsidRPr="00A455D9">
        <w:rPr>
          <w:rFonts w:ascii="Arial" w:eastAsia="Times New Roman" w:hAnsi="Arial" w:cs="Arial"/>
          <w:sz w:val="22"/>
          <w:szCs w:val="22"/>
          <w:lang w:eastAsia="en-GB"/>
        </w:rPr>
        <w:t>find</w:t>
      </w:r>
      <w:r w:rsidR="00DD3024" w:rsidRPr="00A455D9">
        <w:rPr>
          <w:rFonts w:ascii="Arial" w:eastAsia="Times New Roman" w:hAnsi="Arial" w:cs="Arial"/>
          <w:sz w:val="22"/>
          <w:szCs w:val="22"/>
          <w:lang w:eastAsia="en-GB"/>
        </w:rPr>
        <w:t xml:space="preserve"> </w:t>
      </w:r>
      <w:r w:rsidR="00F77031" w:rsidRPr="00A455D9">
        <w:rPr>
          <w:rFonts w:ascii="Arial" w:eastAsia="Times New Roman" w:hAnsi="Arial" w:cs="Arial"/>
          <w:sz w:val="22"/>
          <w:szCs w:val="22"/>
          <w:lang w:eastAsia="en-GB"/>
        </w:rPr>
        <w:t>more information.</w:t>
      </w:r>
      <w:r w:rsidR="00561DAC" w:rsidRPr="00A455D9">
        <w:rPr>
          <w:rFonts w:ascii="Arial" w:eastAsia="Times New Roman" w:hAnsi="Arial" w:cs="Arial"/>
          <w:sz w:val="22"/>
          <w:szCs w:val="22"/>
          <w:lang w:eastAsia="en-GB"/>
        </w:rPr>
        <w:t xml:space="preserve"> To refine yo</w:t>
      </w:r>
      <w:r w:rsidR="00335333" w:rsidRPr="00A455D9">
        <w:rPr>
          <w:rFonts w:ascii="Arial" w:eastAsia="Times New Roman" w:hAnsi="Arial" w:cs="Arial"/>
          <w:sz w:val="22"/>
          <w:szCs w:val="22"/>
          <w:lang w:eastAsia="en-GB"/>
        </w:rPr>
        <w:t xml:space="preserve">ur </w:t>
      </w:r>
      <w:r w:rsidR="00400A56" w:rsidRPr="00A455D9">
        <w:rPr>
          <w:rFonts w:ascii="Arial" w:eastAsia="Times New Roman" w:hAnsi="Arial" w:cs="Arial"/>
          <w:sz w:val="22"/>
          <w:szCs w:val="22"/>
          <w:lang w:eastAsia="en-GB"/>
        </w:rPr>
        <w:t>thoughts and</w:t>
      </w:r>
      <w:r w:rsidR="00D935A9" w:rsidRPr="00A455D9">
        <w:rPr>
          <w:rFonts w:ascii="Arial" w:eastAsia="Times New Roman" w:hAnsi="Arial" w:cs="Arial"/>
          <w:sz w:val="22"/>
          <w:szCs w:val="22"/>
          <w:lang w:eastAsia="en-GB"/>
        </w:rPr>
        <w:t xml:space="preserve"> knowledge </w:t>
      </w:r>
      <w:r w:rsidR="008860FB" w:rsidRPr="00A455D9">
        <w:rPr>
          <w:rFonts w:ascii="Arial" w:eastAsia="Times New Roman" w:hAnsi="Arial" w:cs="Arial"/>
          <w:sz w:val="22"/>
          <w:szCs w:val="22"/>
          <w:lang w:eastAsia="en-GB"/>
        </w:rPr>
        <w:t xml:space="preserve">it’s more convenient to write down </w:t>
      </w:r>
      <w:r w:rsidR="00314FAC" w:rsidRPr="00A455D9">
        <w:rPr>
          <w:rFonts w:ascii="Arial" w:eastAsia="Times New Roman" w:hAnsi="Arial" w:cs="Arial"/>
          <w:sz w:val="22"/>
          <w:szCs w:val="22"/>
          <w:lang w:eastAsia="en-GB"/>
        </w:rPr>
        <w:t>and</w:t>
      </w:r>
      <w:r w:rsidR="00725834" w:rsidRPr="00A455D9">
        <w:rPr>
          <w:rFonts w:ascii="Arial" w:eastAsia="Times New Roman" w:hAnsi="Arial" w:cs="Arial"/>
          <w:sz w:val="22"/>
          <w:szCs w:val="22"/>
          <w:lang w:eastAsia="en-GB"/>
        </w:rPr>
        <w:t xml:space="preserve"> analyses </w:t>
      </w:r>
      <w:r w:rsidR="00400A56" w:rsidRPr="00A455D9">
        <w:rPr>
          <w:rFonts w:ascii="Arial" w:eastAsia="Times New Roman" w:hAnsi="Arial" w:cs="Arial"/>
          <w:sz w:val="22"/>
          <w:szCs w:val="22"/>
          <w:lang w:eastAsia="en-GB"/>
        </w:rPr>
        <w:t xml:space="preserve">the ideas. </w:t>
      </w:r>
    </w:p>
    <w:p w14:paraId="139F419F" w14:textId="1128A445" w:rsidR="00F2522A" w:rsidRPr="00A455D9" w:rsidRDefault="00063A0E"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 </w:t>
      </w:r>
      <w:r w:rsidR="00314BD6" w:rsidRPr="00A455D9">
        <w:rPr>
          <w:rFonts w:ascii="Arial" w:eastAsia="Times New Roman" w:hAnsi="Arial" w:cs="Arial"/>
          <w:sz w:val="22"/>
          <w:szCs w:val="22"/>
          <w:lang w:eastAsia="en-GB"/>
        </w:rPr>
        <w:t xml:space="preserve">Taking all this above </w:t>
      </w:r>
      <w:r w:rsidR="002B099A" w:rsidRPr="00A455D9">
        <w:rPr>
          <w:rFonts w:ascii="Arial" w:eastAsia="Times New Roman" w:hAnsi="Arial" w:cs="Arial"/>
          <w:sz w:val="22"/>
          <w:szCs w:val="22"/>
          <w:lang w:eastAsia="en-GB"/>
        </w:rPr>
        <w:t>together</w:t>
      </w:r>
      <w:r w:rsidR="003A3B5F" w:rsidRPr="00A455D9">
        <w:rPr>
          <w:rFonts w:ascii="Arial" w:eastAsia="Times New Roman" w:hAnsi="Arial" w:cs="Arial"/>
          <w:sz w:val="22"/>
          <w:szCs w:val="22"/>
          <w:lang w:eastAsia="en-GB"/>
        </w:rPr>
        <w:t xml:space="preserve"> </w:t>
      </w:r>
      <w:r w:rsidR="00C827AF" w:rsidRPr="00A455D9">
        <w:rPr>
          <w:rFonts w:ascii="Arial" w:eastAsia="Times New Roman" w:hAnsi="Arial" w:cs="Arial"/>
          <w:sz w:val="22"/>
          <w:szCs w:val="22"/>
          <w:lang w:eastAsia="en-GB"/>
        </w:rPr>
        <w:t>Day</w:t>
      </w:r>
      <w:r w:rsidR="0090076C" w:rsidRPr="00A455D9">
        <w:rPr>
          <w:rFonts w:ascii="Arial" w:eastAsia="Times New Roman" w:hAnsi="Arial" w:cs="Arial"/>
          <w:sz w:val="22"/>
          <w:szCs w:val="22"/>
          <w:lang w:eastAsia="en-GB"/>
        </w:rPr>
        <w:t xml:space="preserve"> </w:t>
      </w:r>
      <w:r w:rsidR="00A3717D" w:rsidRPr="00A455D9">
        <w:rPr>
          <w:rFonts w:ascii="Arial" w:eastAsia="Times New Roman" w:hAnsi="Arial" w:cs="Arial"/>
          <w:sz w:val="22"/>
          <w:szCs w:val="22"/>
          <w:lang w:eastAsia="en-GB"/>
        </w:rPr>
        <w:t>affirms</w:t>
      </w:r>
      <w:r w:rsidR="00F226FA" w:rsidRPr="00A455D9">
        <w:rPr>
          <w:rFonts w:ascii="Arial" w:eastAsia="Times New Roman" w:hAnsi="Arial" w:cs="Arial"/>
          <w:sz w:val="22"/>
          <w:szCs w:val="22"/>
          <w:lang w:eastAsia="en-GB"/>
        </w:rPr>
        <w:t xml:space="preserve"> </w:t>
      </w:r>
      <w:r w:rsidR="00A3717D" w:rsidRPr="00A455D9">
        <w:rPr>
          <w:rFonts w:ascii="Arial" w:eastAsia="Times New Roman" w:hAnsi="Arial" w:cs="Arial"/>
          <w:sz w:val="22"/>
          <w:szCs w:val="22"/>
          <w:lang w:eastAsia="en-GB"/>
        </w:rPr>
        <w:t>that:</w:t>
      </w:r>
    </w:p>
    <w:p w14:paraId="5F32952D" w14:textId="77777777" w:rsidR="007C0F6C" w:rsidRPr="00A455D9" w:rsidRDefault="007C0F6C" w:rsidP="008D780A">
      <w:pPr>
        <w:rPr>
          <w:rFonts w:ascii="Arial" w:eastAsia="Times New Roman" w:hAnsi="Arial" w:cs="Arial"/>
          <w:sz w:val="22"/>
          <w:szCs w:val="22"/>
          <w:lang w:eastAsia="en-GB"/>
        </w:rPr>
      </w:pPr>
    </w:p>
    <w:p w14:paraId="1486C462" w14:textId="43DBB3F5" w:rsidR="007C0F6C" w:rsidRPr="00A455D9" w:rsidRDefault="00F2522A"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W</w:t>
      </w:r>
      <w:r w:rsidR="00F226FA" w:rsidRPr="00A455D9">
        <w:rPr>
          <w:rFonts w:ascii="Arial" w:eastAsia="Times New Roman" w:hAnsi="Arial" w:cs="Arial"/>
          <w:sz w:val="22"/>
          <w:szCs w:val="22"/>
          <w:lang w:eastAsia="en-GB"/>
        </w:rPr>
        <w:t>riting i</w:t>
      </w:r>
      <w:r w:rsidR="00AE50B1" w:rsidRPr="00A455D9">
        <w:rPr>
          <w:rFonts w:ascii="Arial" w:eastAsia="Times New Roman" w:hAnsi="Arial" w:cs="Arial"/>
          <w:sz w:val="22"/>
          <w:szCs w:val="22"/>
          <w:lang w:eastAsia="en-GB"/>
        </w:rPr>
        <w:t xml:space="preserve">s a powerful </w:t>
      </w:r>
      <w:r w:rsidR="00A06973" w:rsidRPr="00A455D9">
        <w:rPr>
          <w:rFonts w:ascii="Arial" w:eastAsia="Times New Roman" w:hAnsi="Arial" w:cs="Arial"/>
          <w:sz w:val="22"/>
          <w:szCs w:val="22"/>
          <w:lang w:eastAsia="en-GB"/>
        </w:rPr>
        <w:t>device</w:t>
      </w:r>
      <w:r w:rsidR="00AE50B1" w:rsidRPr="00A455D9">
        <w:rPr>
          <w:rFonts w:ascii="Arial" w:eastAsia="Times New Roman" w:hAnsi="Arial" w:cs="Arial"/>
          <w:sz w:val="22"/>
          <w:szCs w:val="22"/>
          <w:lang w:eastAsia="en-GB"/>
        </w:rPr>
        <w:t xml:space="preserve"> for helping you to </w:t>
      </w:r>
      <w:r w:rsidR="00A3717D" w:rsidRPr="00A455D9">
        <w:rPr>
          <w:rFonts w:ascii="Arial" w:eastAsia="Times New Roman" w:hAnsi="Arial" w:cs="Arial"/>
          <w:sz w:val="22"/>
          <w:szCs w:val="22"/>
          <w:lang w:eastAsia="en-GB"/>
        </w:rPr>
        <w:t>learn. Writing</w:t>
      </w:r>
      <w:r w:rsidR="00AF089C" w:rsidRPr="00A455D9">
        <w:rPr>
          <w:rFonts w:ascii="Arial" w:eastAsia="Times New Roman" w:hAnsi="Arial" w:cs="Arial"/>
          <w:sz w:val="22"/>
          <w:szCs w:val="22"/>
          <w:lang w:eastAsia="en-GB"/>
        </w:rPr>
        <w:t xml:space="preserve"> is a </w:t>
      </w:r>
      <w:proofErr w:type="gramStart"/>
      <w:r w:rsidR="00AF089C" w:rsidRPr="00A455D9">
        <w:rPr>
          <w:rFonts w:ascii="Arial" w:eastAsia="Times New Roman" w:hAnsi="Arial" w:cs="Arial"/>
          <w:sz w:val="22"/>
          <w:szCs w:val="22"/>
          <w:lang w:eastAsia="en-GB"/>
        </w:rPr>
        <w:t>key</w:t>
      </w:r>
      <w:r w:rsidR="00AB0A3D" w:rsidRPr="00A455D9">
        <w:rPr>
          <w:rFonts w:ascii="Arial" w:eastAsia="Times New Roman" w:hAnsi="Arial" w:cs="Arial"/>
          <w:sz w:val="22"/>
          <w:szCs w:val="22"/>
          <w:lang w:eastAsia="en-GB"/>
        </w:rPr>
        <w:t xml:space="preserve"> way</w:t>
      </w:r>
      <w:proofErr w:type="gramEnd"/>
      <w:r w:rsidR="00AB0A3D" w:rsidRPr="00A455D9">
        <w:rPr>
          <w:rFonts w:ascii="Arial" w:eastAsia="Times New Roman" w:hAnsi="Arial" w:cs="Arial"/>
          <w:sz w:val="22"/>
          <w:szCs w:val="22"/>
          <w:lang w:eastAsia="en-GB"/>
        </w:rPr>
        <w:t xml:space="preserve"> in which you reveal </w:t>
      </w:r>
      <w:r w:rsidR="00C30A6B" w:rsidRPr="00A455D9">
        <w:rPr>
          <w:rFonts w:ascii="Arial" w:eastAsia="Times New Roman" w:hAnsi="Arial" w:cs="Arial"/>
          <w:sz w:val="22"/>
          <w:szCs w:val="22"/>
          <w:lang w:eastAsia="en-GB"/>
        </w:rPr>
        <w:t>your</w:t>
      </w:r>
      <w:r w:rsidR="00AB0A3D" w:rsidRPr="00A455D9">
        <w:rPr>
          <w:rFonts w:ascii="Arial" w:eastAsia="Times New Roman" w:hAnsi="Arial" w:cs="Arial"/>
          <w:sz w:val="22"/>
          <w:szCs w:val="22"/>
          <w:lang w:eastAsia="en-GB"/>
        </w:rPr>
        <w:t xml:space="preserve"> </w:t>
      </w:r>
      <w:r w:rsidR="006811E5" w:rsidRPr="00A455D9">
        <w:rPr>
          <w:rFonts w:ascii="Arial" w:eastAsia="Times New Roman" w:hAnsi="Arial" w:cs="Arial"/>
          <w:sz w:val="22"/>
          <w:szCs w:val="22"/>
          <w:lang w:eastAsia="en-GB"/>
        </w:rPr>
        <w:t xml:space="preserve">knowledge and understanding to </w:t>
      </w:r>
      <w:r w:rsidR="002B099A" w:rsidRPr="00A455D9">
        <w:rPr>
          <w:rFonts w:ascii="Arial" w:eastAsia="Times New Roman" w:hAnsi="Arial" w:cs="Arial"/>
          <w:sz w:val="22"/>
          <w:szCs w:val="22"/>
          <w:lang w:eastAsia="en-GB"/>
        </w:rPr>
        <w:t>yourself,</w:t>
      </w:r>
      <w:r w:rsidR="006811E5" w:rsidRPr="00A455D9">
        <w:rPr>
          <w:rFonts w:ascii="Arial" w:eastAsia="Times New Roman" w:hAnsi="Arial" w:cs="Arial"/>
          <w:sz w:val="22"/>
          <w:szCs w:val="22"/>
          <w:lang w:eastAsia="en-GB"/>
        </w:rPr>
        <w:t xml:space="preserve"> as we</w:t>
      </w:r>
      <w:r w:rsidR="0011221C" w:rsidRPr="00A455D9">
        <w:rPr>
          <w:rFonts w:ascii="Arial" w:eastAsia="Times New Roman" w:hAnsi="Arial" w:cs="Arial"/>
          <w:sz w:val="22"/>
          <w:szCs w:val="22"/>
          <w:lang w:eastAsia="en-GB"/>
        </w:rPr>
        <w:t xml:space="preserve">ll as to </w:t>
      </w:r>
      <w:r w:rsidR="00A3717D" w:rsidRPr="00A455D9">
        <w:rPr>
          <w:rFonts w:ascii="Arial" w:eastAsia="Times New Roman" w:hAnsi="Arial" w:cs="Arial"/>
          <w:sz w:val="22"/>
          <w:szCs w:val="22"/>
          <w:lang w:eastAsia="en-GB"/>
        </w:rPr>
        <w:t>others. It</w:t>
      </w:r>
      <w:r w:rsidR="00394D2F" w:rsidRPr="00A455D9">
        <w:rPr>
          <w:rFonts w:ascii="Arial" w:eastAsia="Times New Roman" w:hAnsi="Arial" w:cs="Arial"/>
          <w:sz w:val="22"/>
          <w:szCs w:val="22"/>
          <w:lang w:eastAsia="en-GB"/>
        </w:rPr>
        <w:t xml:space="preserve"> is a vital</w:t>
      </w:r>
      <w:r w:rsidR="002B6626" w:rsidRPr="00A455D9">
        <w:rPr>
          <w:rFonts w:ascii="Arial" w:eastAsia="Times New Roman" w:hAnsi="Arial" w:cs="Arial"/>
          <w:sz w:val="22"/>
          <w:szCs w:val="22"/>
          <w:lang w:eastAsia="en-GB"/>
        </w:rPr>
        <w:t xml:space="preserve"> ingredient in your learning</w:t>
      </w:r>
      <w:r w:rsidR="00A57353" w:rsidRPr="00A455D9">
        <w:rPr>
          <w:rFonts w:ascii="Arial" w:eastAsia="Times New Roman" w:hAnsi="Arial" w:cs="Arial"/>
          <w:sz w:val="22"/>
          <w:szCs w:val="22"/>
          <w:lang w:eastAsia="en-GB"/>
        </w:rPr>
        <w:t>, both</w:t>
      </w:r>
      <w:r w:rsidR="00B76047" w:rsidRPr="00A455D9">
        <w:rPr>
          <w:rFonts w:ascii="Arial" w:eastAsia="Times New Roman" w:hAnsi="Arial" w:cs="Arial"/>
          <w:sz w:val="22"/>
          <w:szCs w:val="22"/>
          <w:lang w:eastAsia="en-GB"/>
        </w:rPr>
        <w:t xml:space="preserve"> as a process and as a product.</w:t>
      </w:r>
      <w:r w:rsidR="0011221C" w:rsidRPr="00A455D9">
        <w:rPr>
          <w:rFonts w:ascii="Arial" w:eastAsia="Times New Roman" w:hAnsi="Arial" w:cs="Arial"/>
          <w:sz w:val="22"/>
          <w:szCs w:val="22"/>
          <w:lang w:eastAsia="en-GB"/>
        </w:rPr>
        <w:t xml:space="preserve"> Writing is a clearly a key</w:t>
      </w:r>
      <w:r w:rsidR="001419A5" w:rsidRPr="00A455D9">
        <w:rPr>
          <w:rFonts w:ascii="Arial" w:eastAsia="Times New Roman" w:hAnsi="Arial" w:cs="Arial"/>
          <w:sz w:val="22"/>
          <w:szCs w:val="22"/>
          <w:lang w:eastAsia="en-GB"/>
        </w:rPr>
        <w:t xml:space="preserve"> par</w:t>
      </w:r>
      <w:r w:rsidR="007C0F6C" w:rsidRPr="00A455D9">
        <w:rPr>
          <w:rFonts w:ascii="Arial" w:eastAsia="Times New Roman" w:hAnsi="Arial" w:cs="Arial"/>
          <w:sz w:val="22"/>
          <w:szCs w:val="22"/>
          <w:lang w:eastAsia="en-GB"/>
        </w:rPr>
        <w:t>t</w:t>
      </w:r>
      <w:r w:rsidR="001419A5" w:rsidRPr="00A455D9">
        <w:rPr>
          <w:rFonts w:ascii="Arial" w:eastAsia="Times New Roman" w:hAnsi="Arial" w:cs="Arial"/>
          <w:sz w:val="22"/>
          <w:szCs w:val="22"/>
          <w:lang w:eastAsia="en-GB"/>
        </w:rPr>
        <w:t xml:space="preserve"> o</w:t>
      </w:r>
      <w:r w:rsidR="0062406E" w:rsidRPr="00A455D9">
        <w:rPr>
          <w:rFonts w:ascii="Arial" w:eastAsia="Times New Roman" w:hAnsi="Arial" w:cs="Arial"/>
          <w:sz w:val="22"/>
          <w:szCs w:val="22"/>
          <w:lang w:eastAsia="en-GB"/>
        </w:rPr>
        <w:t>f</w:t>
      </w:r>
      <w:r w:rsidR="001419A5" w:rsidRPr="00A455D9">
        <w:rPr>
          <w:rFonts w:ascii="Arial" w:eastAsia="Times New Roman" w:hAnsi="Arial" w:cs="Arial"/>
          <w:sz w:val="22"/>
          <w:szCs w:val="22"/>
          <w:lang w:eastAsia="en-GB"/>
        </w:rPr>
        <w:t xml:space="preserve"> </w:t>
      </w:r>
      <w:r w:rsidR="0062406E" w:rsidRPr="00A455D9">
        <w:rPr>
          <w:rFonts w:ascii="Arial" w:eastAsia="Times New Roman" w:hAnsi="Arial" w:cs="Arial"/>
          <w:sz w:val="22"/>
          <w:szCs w:val="22"/>
          <w:lang w:eastAsia="en-GB"/>
        </w:rPr>
        <w:t>your</w:t>
      </w:r>
      <w:r w:rsidR="001419A5" w:rsidRPr="00A455D9">
        <w:rPr>
          <w:rFonts w:ascii="Arial" w:eastAsia="Times New Roman" w:hAnsi="Arial" w:cs="Arial"/>
          <w:sz w:val="22"/>
          <w:szCs w:val="22"/>
          <w:lang w:eastAsia="en-GB"/>
        </w:rPr>
        <w:t xml:space="preserve"> education </w:t>
      </w:r>
      <w:r w:rsidR="002B099A" w:rsidRPr="00A455D9">
        <w:rPr>
          <w:rFonts w:ascii="Arial" w:eastAsia="Times New Roman" w:hAnsi="Arial" w:cs="Arial"/>
          <w:sz w:val="22"/>
          <w:szCs w:val="22"/>
          <w:lang w:eastAsia="en-GB"/>
        </w:rPr>
        <w:t>process.</w:t>
      </w:r>
      <w:r w:rsidR="0062406E" w:rsidRPr="00A455D9">
        <w:rPr>
          <w:rFonts w:ascii="Arial" w:eastAsia="Times New Roman" w:hAnsi="Arial" w:cs="Arial"/>
          <w:sz w:val="22"/>
          <w:szCs w:val="22"/>
          <w:lang w:eastAsia="en-GB"/>
        </w:rPr>
        <w:t xml:space="preserve"> Wi</w:t>
      </w:r>
      <w:r w:rsidR="008F00EB" w:rsidRPr="00A455D9">
        <w:rPr>
          <w:rFonts w:ascii="Arial" w:eastAsia="Times New Roman" w:hAnsi="Arial" w:cs="Arial"/>
          <w:sz w:val="22"/>
          <w:szCs w:val="22"/>
          <w:lang w:eastAsia="en-GB"/>
        </w:rPr>
        <w:t xml:space="preserve">thout writing, most of us </w:t>
      </w:r>
      <w:r w:rsidR="00A3717D" w:rsidRPr="00A455D9">
        <w:rPr>
          <w:rFonts w:ascii="Arial" w:eastAsia="Times New Roman" w:hAnsi="Arial" w:cs="Arial"/>
          <w:sz w:val="22"/>
          <w:szCs w:val="22"/>
          <w:lang w:eastAsia="en-GB"/>
        </w:rPr>
        <w:t>would</w:t>
      </w:r>
      <w:r w:rsidR="008F00EB" w:rsidRPr="00A455D9">
        <w:rPr>
          <w:rFonts w:ascii="Arial" w:eastAsia="Times New Roman" w:hAnsi="Arial" w:cs="Arial"/>
          <w:sz w:val="22"/>
          <w:szCs w:val="22"/>
          <w:lang w:eastAsia="en-GB"/>
        </w:rPr>
        <w:t xml:space="preserve"> not reach </w:t>
      </w:r>
      <w:r w:rsidR="00AD0F26" w:rsidRPr="00A455D9">
        <w:rPr>
          <w:rFonts w:ascii="Arial" w:eastAsia="Times New Roman" w:hAnsi="Arial" w:cs="Arial"/>
          <w:sz w:val="22"/>
          <w:szCs w:val="22"/>
          <w:lang w:eastAsia="en-GB"/>
        </w:rPr>
        <w:t>the depth</w:t>
      </w:r>
      <w:r w:rsidR="00120505" w:rsidRPr="00A455D9">
        <w:rPr>
          <w:rFonts w:ascii="Arial" w:eastAsia="Times New Roman" w:hAnsi="Arial" w:cs="Arial"/>
          <w:sz w:val="22"/>
          <w:szCs w:val="22"/>
          <w:lang w:eastAsia="en-GB"/>
        </w:rPr>
        <w:t xml:space="preserve"> and clarity of </w:t>
      </w:r>
      <w:r w:rsidR="000656B1" w:rsidRPr="00A455D9">
        <w:rPr>
          <w:rFonts w:ascii="Arial" w:eastAsia="Times New Roman" w:hAnsi="Arial" w:cs="Arial"/>
          <w:sz w:val="22"/>
          <w:szCs w:val="22"/>
          <w:lang w:eastAsia="en-GB"/>
        </w:rPr>
        <w:t xml:space="preserve">thinking required in aur </w:t>
      </w:r>
      <w:r w:rsidR="00A3717D" w:rsidRPr="00A455D9">
        <w:rPr>
          <w:rFonts w:ascii="Arial" w:eastAsia="Times New Roman" w:hAnsi="Arial" w:cs="Arial"/>
          <w:sz w:val="22"/>
          <w:szCs w:val="22"/>
          <w:lang w:eastAsia="en-GB"/>
        </w:rPr>
        <w:t xml:space="preserve">discipline </w:t>
      </w:r>
    </w:p>
    <w:p w14:paraId="0875B4AA" w14:textId="22EAB1C4" w:rsidR="009D11ED" w:rsidRDefault="00A3717D"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w:t>
      </w:r>
      <w:r w:rsidR="001952E8" w:rsidRPr="00A455D9">
        <w:rPr>
          <w:rFonts w:ascii="Arial" w:eastAsia="Times New Roman" w:hAnsi="Arial" w:cs="Arial"/>
          <w:sz w:val="22"/>
          <w:szCs w:val="22"/>
          <w:lang w:eastAsia="en-GB"/>
        </w:rPr>
        <w:t xml:space="preserve">Day, </w:t>
      </w:r>
      <w:r w:rsidRPr="00A455D9">
        <w:rPr>
          <w:rFonts w:ascii="Arial" w:eastAsia="Times New Roman" w:hAnsi="Arial" w:cs="Arial"/>
          <w:sz w:val="22"/>
          <w:szCs w:val="22"/>
          <w:lang w:eastAsia="en-GB"/>
        </w:rPr>
        <w:t>2018, p</w:t>
      </w:r>
      <w:r w:rsidR="005A521C" w:rsidRPr="00A455D9">
        <w:rPr>
          <w:rFonts w:ascii="Arial" w:eastAsia="Times New Roman" w:hAnsi="Arial" w:cs="Arial"/>
          <w:sz w:val="22"/>
          <w:szCs w:val="22"/>
          <w:lang w:eastAsia="en-GB"/>
        </w:rPr>
        <w:t>3)</w:t>
      </w:r>
    </w:p>
    <w:p w14:paraId="20B276D5" w14:textId="77777777" w:rsidR="00F63F9D" w:rsidRDefault="00F63F9D" w:rsidP="008D780A">
      <w:pPr>
        <w:rPr>
          <w:rFonts w:ascii="Arial" w:eastAsia="Times New Roman" w:hAnsi="Arial" w:cs="Arial"/>
          <w:sz w:val="22"/>
          <w:szCs w:val="22"/>
          <w:lang w:eastAsia="en-GB"/>
        </w:rPr>
      </w:pPr>
    </w:p>
    <w:p w14:paraId="59FCFAB4" w14:textId="6AD40E53" w:rsidR="00060CF0" w:rsidRPr="00A455D9" w:rsidRDefault="00060CF0" w:rsidP="008D780A">
      <w:pPr>
        <w:rPr>
          <w:rFonts w:ascii="Arial" w:eastAsia="Times New Roman" w:hAnsi="Arial" w:cs="Arial"/>
          <w:sz w:val="22"/>
          <w:szCs w:val="22"/>
          <w:lang w:eastAsia="en-GB"/>
        </w:rPr>
      </w:pPr>
      <w:r>
        <w:rPr>
          <w:rFonts w:ascii="Arial" w:eastAsia="Times New Roman" w:hAnsi="Arial" w:cs="Arial"/>
          <w:sz w:val="22"/>
          <w:szCs w:val="22"/>
          <w:lang w:eastAsia="en-GB"/>
        </w:rPr>
        <w:lastRenderedPageBreak/>
        <w:t>Methodology</w:t>
      </w:r>
    </w:p>
    <w:p w14:paraId="6BACCB9B" w14:textId="7E82F10B" w:rsidR="00E97193" w:rsidRDefault="002443BB"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 </w:t>
      </w:r>
      <w:r w:rsidR="001D5E86" w:rsidRPr="00A455D9">
        <w:rPr>
          <w:rFonts w:ascii="Arial" w:eastAsia="Times New Roman" w:hAnsi="Arial" w:cs="Arial"/>
          <w:sz w:val="22"/>
          <w:szCs w:val="22"/>
          <w:lang w:eastAsia="en-GB"/>
        </w:rPr>
        <w:t xml:space="preserve">These </w:t>
      </w:r>
      <w:r w:rsidR="00465C9C" w:rsidRPr="00A455D9">
        <w:rPr>
          <w:rFonts w:ascii="Arial" w:eastAsia="Times New Roman" w:hAnsi="Arial" w:cs="Arial"/>
          <w:sz w:val="22"/>
          <w:szCs w:val="22"/>
          <w:lang w:eastAsia="en-GB"/>
        </w:rPr>
        <w:t xml:space="preserve">statements can also be supported </w:t>
      </w:r>
      <w:r w:rsidR="00344C5C" w:rsidRPr="00A455D9">
        <w:rPr>
          <w:rFonts w:ascii="Arial" w:eastAsia="Times New Roman" w:hAnsi="Arial" w:cs="Arial"/>
          <w:sz w:val="22"/>
          <w:szCs w:val="22"/>
          <w:lang w:eastAsia="en-GB"/>
        </w:rPr>
        <w:t>by an</w:t>
      </w:r>
      <w:r w:rsidR="007929EB" w:rsidRPr="00A455D9">
        <w:rPr>
          <w:rFonts w:ascii="Arial" w:eastAsia="Times New Roman" w:hAnsi="Arial" w:cs="Arial"/>
          <w:sz w:val="22"/>
          <w:szCs w:val="22"/>
          <w:lang w:eastAsia="en-GB"/>
        </w:rPr>
        <w:t xml:space="preserve"> a</w:t>
      </w:r>
      <w:r w:rsidR="00DA0959" w:rsidRPr="00A455D9">
        <w:rPr>
          <w:rFonts w:ascii="Arial" w:eastAsia="Times New Roman" w:hAnsi="Arial" w:cs="Arial"/>
          <w:sz w:val="22"/>
          <w:szCs w:val="22"/>
          <w:lang w:eastAsia="en-GB"/>
        </w:rPr>
        <w:t xml:space="preserve">cademic </w:t>
      </w:r>
      <w:r w:rsidR="001D5E86" w:rsidRPr="00A455D9">
        <w:rPr>
          <w:rFonts w:ascii="Arial" w:eastAsia="Times New Roman" w:hAnsi="Arial" w:cs="Arial"/>
          <w:sz w:val="22"/>
          <w:szCs w:val="22"/>
          <w:lang w:eastAsia="en-GB"/>
        </w:rPr>
        <w:t>study</w:t>
      </w:r>
      <w:r w:rsidR="00DA0959" w:rsidRPr="00A455D9">
        <w:rPr>
          <w:rFonts w:ascii="Arial" w:eastAsia="Times New Roman" w:hAnsi="Arial" w:cs="Arial"/>
          <w:sz w:val="22"/>
          <w:szCs w:val="22"/>
          <w:lang w:eastAsia="en-GB"/>
        </w:rPr>
        <w:t xml:space="preserve"> which </w:t>
      </w:r>
      <w:r w:rsidR="001D5E86" w:rsidRPr="00A455D9">
        <w:rPr>
          <w:rFonts w:ascii="Arial" w:eastAsia="Times New Roman" w:hAnsi="Arial" w:cs="Arial"/>
          <w:sz w:val="22"/>
          <w:szCs w:val="22"/>
          <w:lang w:eastAsia="en-GB"/>
        </w:rPr>
        <w:t>took</w:t>
      </w:r>
      <w:r w:rsidR="00DA0959" w:rsidRPr="00A455D9">
        <w:rPr>
          <w:rFonts w:ascii="Arial" w:eastAsia="Times New Roman" w:hAnsi="Arial" w:cs="Arial"/>
          <w:sz w:val="22"/>
          <w:szCs w:val="22"/>
          <w:lang w:eastAsia="en-GB"/>
        </w:rPr>
        <w:t xml:space="preserve"> place in </w:t>
      </w:r>
      <w:r w:rsidR="001D5E86" w:rsidRPr="00A455D9">
        <w:rPr>
          <w:rFonts w:ascii="Arial" w:eastAsia="Times New Roman" w:hAnsi="Arial" w:cs="Arial"/>
          <w:sz w:val="22"/>
          <w:szCs w:val="22"/>
          <w:lang w:eastAsia="en-GB"/>
        </w:rPr>
        <w:t>UWTSD.</w:t>
      </w:r>
      <w:r w:rsidR="00F650D7" w:rsidRPr="00A455D9">
        <w:rPr>
          <w:rFonts w:ascii="Arial" w:eastAsia="Times New Roman" w:hAnsi="Arial" w:cs="Arial"/>
          <w:sz w:val="22"/>
          <w:szCs w:val="22"/>
          <w:lang w:eastAsia="en-GB"/>
        </w:rPr>
        <w:t xml:space="preserve"> </w:t>
      </w:r>
      <w:r w:rsidR="00F67F47" w:rsidRPr="00A455D9">
        <w:rPr>
          <w:rFonts w:ascii="Arial" w:eastAsia="Times New Roman" w:hAnsi="Arial" w:cs="Arial"/>
          <w:sz w:val="22"/>
          <w:szCs w:val="22"/>
          <w:lang w:eastAsia="en-GB"/>
        </w:rPr>
        <w:t xml:space="preserve">The study </w:t>
      </w:r>
      <w:r w:rsidR="00CF2B7D" w:rsidRPr="00A455D9">
        <w:rPr>
          <w:rFonts w:ascii="Arial" w:eastAsia="Times New Roman" w:hAnsi="Arial" w:cs="Arial"/>
          <w:sz w:val="22"/>
          <w:szCs w:val="22"/>
          <w:lang w:eastAsia="en-GB"/>
        </w:rPr>
        <w:t>has</w:t>
      </w:r>
      <w:r w:rsidR="003350A0" w:rsidRPr="00A455D9">
        <w:rPr>
          <w:rFonts w:ascii="Arial" w:eastAsia="Times New Roman" w:hAnsi="Arial" w:cs="Arial"/>
          <w:sz w:val="22"/>
          <w:szCs w:val="22"/>
          <w:lang w:eastAsia="en-GB"/>
        </w:rPr>
        <w:t xml:space="preserve"> </w:t>
      </w:r>
      <w:r w:rsidR="00674EEB" w:rsidRPr="00A455D9">
        <w:rPr>
          <w:rFonts w:ascii="Arial" w:eastAsia="Times New Roman" w:hAnsi="Arial" w:cs="Arial"/>
          <w:sz w:val="22"/>
          <w:szCs w:val="22"/>
          <w:lang w:eastAsia="en-GB"/>
        </w:rPr>
        <w:t>one stage, middle</w:t>
      </w:r>
      <w:r w:rsidR="003350A0" w:rsidRPr="00A455D9">
        <w:rPr>
          <w:rFonts w:ascii="Arial" w:eastAsia="Times New Roman" w:hAnsi="Arial" w:cs="Arial"/>
          <w:sz w:val="22"/>
          <w:szCs w:val="22"/>
          <w:lang w:eastAsia="en-GB"/>
        </w:rPr>
        <w:t xml:space="preserve"> o</w:t>
      </w:r>
      <w:r w:rsidR="00F0474B" w:rsidRPr="00A455D9">
        <w:rPr>
          <w:rFonts w:ascii="Arial" w:eastAsia="Times New Roman" w:hAnsi="Arial" w:cs="Arial"/>
          <w:sz w:val="22"/>
          <w:szCs w:val="22"/>
          <w:lang w:eastAsia="en-GB"/>
        </w:rPr>
        <w:t>f</w:t>
      </w:r>
      <w:r w:rsidR="003350A0" w:rsidRPr="00A455D9">
        <w:rPr>
          <w:rFonts w:ascii="Arial" w:eastAsia="Times New Roman" w:hAnsi="Arial" w:cs="Arial"/>
          <w:sz w:val="22"/>
          <w:szCs w:val="22"/>
          <w:lang w:eastAsia="en-GB"/>
        </w:rPr>
        <w:t xml:space="preserve"> </w:t>
      </w:r>
      <w:r w:rsidR="00F0474B" w:rsidRPr="00A455D9">
        <w:rPr>
          <w:rFonts w:ascii="Arial" w:eastAsia="Times New Roman" w:hAnsi="Arial" w:cs="Arial"/>
          <w:sz w:val="22"/>
          <w:szCs w:val="22"/>
          <w:lang w:eastAsia="en-GB"/>
        </w:rPr>
        <w:t>term</w:t>
      </w:r>
      <w:r w:rsidR="003350A0" w:rsidRPr="00A455D9">
        <w:rPr>
          <w:rFonts w:ascii="Arial" w:eastAsia="Times New Roman" w:hAnsi="Arial" w:cs="Arial"/>
          <w:sz w:val="22"/>
          <w:szCs w:val="22"/>
          <w:lang w:eastAsia="en-GB"/>
        </w:rPr>
        <w:t xml:space="preserve"> </w:t>
      </w:r>
      <w:r w:rsidR="002E05A5" w:rsidRPr="00A455D9">
        <w:rPr>
          <w:rFonts w:ascii="Arial" w:eastAsia="Times New Roman" w:hAnsi="Arial" w:cs="Arial"/>
          <w:sz w:val="22"/>
          <w:szCs w:val="22"/>
          <w:lang w:eastAsia="en-GB"/>
        </w:rPr>
        <w:t>to determine how</w:t>
      </w:r>
      <w:r w:rsidR="00EB52E4" w:rsidRPr="00A455D9">
        <w:rPr>
          <w:rFonts w:ascii="Arial" w:eastAsia="Times New Roman" w:hAnsi="Arial" w:cs="Arial"/>
          <w:sz w:val="22"/>
          <w:szCs w:val="22"/>
          <w:lang w:eastAsia="en-GB"/>
        </w:rPr>
        <w:t xml:space="preserve"> active </w:t>
      </w:r>
      <w:r w:rsidR="00097781" w:rsidRPr="00A455D9">
        <w:rPr>
          <w:rFonts w:ascii="Arial" w:eastAsia="Times New Roman" w:hAnsi="Arial" w:cs="Arial"/>
          <w:sz w:val="22"/>
          <w:szCs w:val="22"/>
          <w:lang w:eastAsia="en-GB"/>
        </w:rPr>
        <w:t xml:space="preserve">the student </w:t>
      </w:r>
      <w:r w:rsidR="008A2D20" w:rsidRPr="00A455D9">
        <w:rPr>
          <w:rFonts w:ascii="Arial" w:eastAsia="Times New Roman" w:hAnsi="Arial" w:cs="Arial"/>
          <w:sz w:val="22"/>
          <w:szCs w:val="22"/>
          <w:lang w:eastAsia="en-GB"/>
        </w:rPr>
        <w:t>has</w:t>
      </w:r>
      <w:r w:rsidR="00097781" w:rsidRPr="00A455D9">
        <w:rPr>
          <w:rFonts w:ascii="Arial" w:eastAsia="Times New Roman" w:hAnsi="Arial" w:cs="Arial"/>
          <w:sz w:val="22"/>
          <w:szCs w:val="22"/>
          <w:lang w:eastAsia="en-GB"/>
        </w:rPr>
        <w:t xml:space="preserve"> been in </w:t>
      </w:r>
      <w:r w:rsidR="00674EEB" w:rsidRPr="00A455D9">
        <w:rPr>
          <w:rFonts w:ascii="Arial" w:eastAsia="Times New Roman" w:hAnsi="Arial" w:cs="Arial"/>
          <w:sz w:val="22"/>
          <w:szCs w:val="22"/>
          <w:lang w:eastAsia="en-GB"/>
        </w:rPr>
        <w:t>class,</w:t>
      </w:r>
      <w:r w:rsidR="00097781" w:rsidRPr="00A455D9">
        <w:rPr>
          <w:rFonts w:ascii="Arial" w:eastAsia="Times New Roman" w:hAnsi="Arial" w:cs="Arial"/>
          <w:sz w:val="22"/>
          <w:szCs w:val="22"/>
          <w:lang w:eastAsia="en-GB"/>
        </w:rPr>
        <w:t xml:space="preserve"> for </w:t>
      </w:r>
      <w:r w:rsidR="00622D95" w:rsidRPr="00A455D9">
        <w:rPr>
          <w:rFonts w:ascii="Arial" w:eastAsia="Times New Roman" w:hAnsi="Arial" w:cs="Arial"/>
          <w:sz w:val="22"/>
          <w:szCs w:val="22"/>
          <w:lang w:eastAsia="en-GB"/>
        </w:rPr>
        <w:t xml:space="preserve">how good they understand the </w:t>
      </w:r>
      <w:r w:rsidR="008A2D20" w:rsidRPr="00A455D9">
        <w:rPr>
          <w:rFonts w:ascii="Arial" w:eastAsia="Times New Roman" w:hAnsi="Arial" w:cs="Arial"/>
          <w:sz w:val="22"/>
          <w:szCs w:val="22"/>
          <w:lang w:eastAsia="en-GB"/>
        </w:rPr>
        <w:t xml:space="preserve">lecture, </w:t>
      </w:r>
      <w:r w:rsidR="00D67481" w:rsidRPr="00A455D9">
        <w:rPr>
          <w:rFonts w:ascii="Arial" w:eastAsia="Times New Roman" w:hAnsi="Arial" w:cs="Arial"/>
          <w:sz w:val="22"/>
          <w:szCs w:val="22"/>
          <w:lang w:eastAsia="en-GB"/>
        </w:rPr>
        <w:t>making</w:t>
      </w:r>
      <w:r w:rsidR="00C04E17" w:rsidRPr="00A455D9">
        <w:rPr>
          <w:rFonts w:ascii="Arial" w:eastAsia="Times New Roman" w:hAnsi="Arial" w:cs="Arial"/>
          <w:sz w:val="22"/>
          <w:szCs w:val="22"/>
          <w:lang w:eastAsia="en-GB"/>
        </w:rPr>
        <w:t xml:space="preserve"> observation of </w:t>
      </w:r>
      <w:r w:rsidR="00EB4CF5" w:rsidRPr="00A455D9">
        <w:rPr>
          <w:rFonts w:ascii="Arial" w:eastAsia="Times New Roman" w:hAnsi="Arial" w:cs="Arial"/>
          <w:sz w:val="22"/>
          <w:szCs w:val="22"/>
          <w:lang w:eastAsia="en-GB"/>
        </w:rPr>
        <w:t>students</w:t>
      </w:r>
      <w:r w:rsidR="00DE178A" w:rsidRPr="00A455D9">
        <w:rPr>
          <w:rFonts w:ascii="Arial" w:eastAsia="Times New Roman" w:hAnsi="Arial" w:cs="Arial"/>
          <w:sz w:val="22"/>
          <w:szCs w:val="22"/>
          <w:lang w:eastAsia="en-GB"/>
        </w:rPr>
        <w:t xml:space="preserve"> and </w:t>
      </w:r>
      <w:r w:rsidR="00D67481" w:rsidRPr="00A455D9">
        <w:rPr>
          <w:rFonts w:ascii="Arial" w:eastAsia="Times New Roman" w:hAnsi="Arial" w:cs="Arial"/>
          <w:sz w:val="22"/>
          <w:szCs w:val="22"/>
          <w:lang w:eastAsia="en-GB"/>
        </w:rPr>
        <w:t>suggest</w:t>
      </w:r>
      <w:r w:rsidR="00DE178A" w:rsidRPr="00A455D9">
        <w:rPr>
          <w:rFonts w:ascii="Arial" w:eastAsia="Times New Roman" w:hAnsi="Arial" w:cs="Arial"/>
          <w:sz w:val="22"/>
          <w:szCs w:val="22"/>
          <w:lang w:eastAsia="en-GB"/>
        </w:rPr>
        <w:t xml:space="preserve"> </w:t>
      </w:r>
      <w:r w:rsidR="00D67481" w:rsidRPr="00A455D9">
        <w:rPr>
          <w:rFonts w:ascii="Arial" w:eastAsia="Times New Roman" w:hAnsi="Arial" w:cs="Arial"/>
          <w:sz w:val="22"/>
          <w:szCs w:val="22"/>
          <w:lang w:eastAsia="en-GB"/>
        </w:rPr>
        <w:t>on how the academic writing can be develop by the first-year</w:t>
      </w:r>
      <w:r w:rsidR="00C30A6B" w:rsidRPr="00A455D9">
        <w:rPr>
          <w:rFonts w:ascii="Arial" w:eastAsia="Times New Roman" w:hAnsi="Arial" w:cs="Arial"/>
          <w:sz w:val="22"/>
          <w:szCs w:val="22"/>
          <w:lang w:eastAsia="en-GB"/>
        </w:rPr>
        <w:t xml:space="preserve"> undergraduate</w:t>
      </w:r>
      <w:r w:rsidR="00EB4CF5" w:rsidRPr="00A455D9">
        <w:rPr>
          <w:rFonts w:ascii="Arial" w:eastAsia="Times New Roman" w:hAnsi="Arial" w:cs="Arial"/>
          <w:sz w:val="22"/>
          <w:szCs w:val="22"/>
          <w:lang w:eastAsia="en-GB"/>
        </w:rPr>
        <w:t>. Beginning</w:t>
      </w:r>
      <w:r w:rsidR="00365165" w:rsidRPr="00A455D9">
        <w:rPr>
          <w:rFonts w:ascii="Arial" w:eastAsia="Times New Roman" w:hAnsi="Arial" w:cs="Arial"/>
          <w:sz w:val="22"/>
          <w:szCs w:val="22"/>
          <w:lang w:eastAsia="en-GB"/>
        </w:rPr>
        <w:t xml:space="preserve"> of </w:t>
      </w:r>
      <w:r w:rsidR="00516E78" w:rsidRPr="00A455D9">
        <w:rPr>
          <w:rFonts w:ascii="Arial" w:eastAsia="Times New Roman" w:hAnsi="Arial" w:cs="Arial"/>
          <w:sz w:val="22"/>
          <w:szCs w:val="22"/>
          <w:lang w:eastAsia="en-GB"/>
        </w:rPr>
        <w:t xml:space="preserve">semester </w:t>
      </w:r>
      <w:r w:rsidR="00D67481" w:rsidRPr="00A455D9">
        <w:rPr>
          <w:rFonts w:ascii="Arial" w:eastAsia="Times New Roman" w:hAnsi="Arial" w:cs="Arial"/>
          <w:sz w:val="22"/>
          <w:szCs w:val="22"/>
          <w:lang w:eastAsia="en-GB"/>
        </w:rPr>
        <w:t>,</w:t>
      </w:r>
      <w:r w:rsidR="00516E78" w:rsidRPr="00A455D9">
        <w:rPr>
          <w:rFonts w:ascii="Arial" w:eastAsia="Times New Roman" w:hAnsi="Arial" w:cs="Arial"/>
          <w:sz w:val="22"/>
          <w:szCs w:val="22"/>
          <w:lang w:eastAsia="en-GB"/>
        </w:rPr>
        <w:t xml:space="preserve">10 of the students </w:t>
      </w:r>
      <w:r w:rsidR="0085483D" w:rsidRPr="00A455D9">
        <w:rPr>
          <w:rFonts w:ascii="Arial" w:eastAsia="Times New Roman" w:hAnsi="Arial" w:cs="Arial"/>
          <w:sz w:val="22"/>
          <w:szCs w:val="22"/>
          <w:lang w:eastAsia="en-GB"/>
        </w:rPr>
        <w:t xml:space="preserve">(G1) </w:t>
      </w:r>
      <w:r w:rsidR="00D67481" w:rsidRPr="00A455D9">
        <w:rPr>
          <w:rFonts w:ascii="Arial" w:eastAsia="Times New Roman" w:hAnsi="Arial" w:cs="Arial"/>
          <w:sz w:val="22"/>
          <w:szCs w:val="22"/>
          <w:lang w:eastAsia="en-GB"/>
        </w:rPr>
        <w:t>has</w:t>
      </w:r>
      <w:r w:rsidR="00516E78" w:rsidRPr="00A455D9">
        <w:rPr>
          <w:rFonts w:ascii="Arial" w:eastAsia="Times New Roman" w:hAnsi="Arial" w:cs="Arial"/>
          <w:sz w:val="22"/>
          <w:szCs w:val="22"/>
          <w:lang w:eastAsia="en-GB"/>
        </w:rPr>
        <w:t xml:space="preserve"> </w:t>
      </w:r>
      <w:r w:rsidR="00761BFC" w:rsidRPr="00A455D9">
        <w:rPr>
          <w:rFonts w:ascii="Arial" w:eastAsia="Times New Roman" w:hAnsi="Arial" w:cs="Arial"/>
          <w:sz w:val="22"/>
          <w:szCs w:val="22"/>
          <w:lang w:eastAsia="en-GB"/>
        </w:rPr>
        <w:t>been</w:t>
      </w:r>
      <w:r w:rsidR="00516E78" w:rsidRPr="00A455D9">
        <w:rPr>
          <w:rFonts w:ascii="Arial" w:eastAsia="Times New Roman" w:hAnsi="Arial" w:cs="Arial"/>
          <w:sz w:val="22"/>
          <w:szCs w:val="22"/>
          <w:lang w:eastAsia="en-GB"/>
        </w:rPr>
        <w:t xml:space="preserve"> </w:t>
      </w:r>
      <w:r w:rsidR="00344C5C" w:rsidRPr="00A455D9">
        <w:rPr>
          <w:rFonts w:ascii="Arial" w:eastAsia="Times New Roman" w:hAnsi="Arial" w:cs="Arial"/>
          <w:sz w:val="22"/>
          <w:szCs w:val="22"/>
          <w:lang w:eastAsia="en-GB"/>
        </w:rPr>
        <w:t>asked</w:t>
      </w:r>
      <w:r w:rsidR="00302B45" w:rsidRPr="00A455D9">
        <w:rPr>
          <w:rFonts w:ascii="Arial" w:eastAsia="Times New Roman" w:hAnsi="Arial" w:cs="Arial"/>
          <w:sz w:val="22"/>
          <w:szCs w:val="22"/>
          <w:lang w:eastAsia="en-GB"/>
        </w:rPr>
        <w:t xml:space="preserve"> to write down all the information </w:t>
      </w:r>
      <w:r w:rsidR="00D87477" w:rsidRPr="00A455D9">
        <w:rPr>
          <w:rFonts w:ascii="Arial" w:eastAsia="Times New Roman" w:hAnsi="Arial" w:cs="Arial"/>
          <w:sz w:val="22"/>
          <w:szCs w:val="22"/>
          <w:lang w:eastAsia="en-GB"/>
        </w:rPr>
        <w:t xml:space="preserve">during </w:t>
      </w:r>
      <w:r w:rsidR="00C52CE5" w:rsidRPr="00A455D9">
        <w:rPr>
          <w:rFonts w:ascii="Arial" w:eastAsia="Times New Roman" w:hAnsi="Arial" w:cs="Arial"/>
          <w:sz w:val="22"/>
          <w:szCs w:val="22"/>
          <w:lang w:eastAsia="en-GB"/>
        </w:rPr>
        <w:t>classes, keep journals after every stage and</w:t>
      </w:r>
      <w:r w:rsidR="00005B60" w:rsidRPr="00A455D9">
        <w:rPr>
          <w:rFonts w:ascii="Arial" w:eastAsia="Times New Roman" w:hAnsi="Arial" w:cs="Arial"/>
          <w:sz w:val="22"/>
          <w:szCs w:val="22"/>
          <w:lang w:eastAsia="en-GB"/>
        </w:rPr>
        <w:t xml:space="preserve"> develop any ideas </w:t>
      </w:r>
      <w:r w:rsidR="00C30A6B" w:rsidRPr="00A455D9">
        <w:rPr>
          <w:rFonts w:ascii="Arial" w:eastAsia="Times New Roman" w:hAnsi="Arial" w:cs="Arial"/>
          <w:sz w:val="22"/>
          <w:szCs w:val="22"/>
          <w:lang w:eastAsia="en-GB"/>
        </w:rPr>
        <w:t xml:space="preserve">using </w:t>
      </w:r>
      <w:r w:rsidR="00B379BE" w:rsidRPr="00A455D9">
        <w:rPr>
          <w:rFonts w:ascii="Arial" w:eastAsia="Times New Roman" w:hAnsi="Arial" w:cs="Arial"/>
          <w:sz w:val="22"/>
          <w:szCs w:val="22"/>
          <w:lang w:eastAsia="en-GB"/>
        </w:rPr>
        <w:t>academic</w:t>
      </w:r>
      <w:r w:rsidR="00C30A6B" w:rsidRPr="00A455D9">
        <w:rPr>
          <w:rFonts w:ascii="Arial" w:eastAsia="Times New Roman" w:hAnsi="Arial" w:cs="Arial"/>
          <w:sz w:val="22"/>
          <w:szCs w:val="22"/>
          <w:lang w:eastAsia="en-GB"/>
        </w:rPr>
        <w:t xml:space="preserve"> </w:t>
      </w:r>
      <w:r w:rsidR="00AC31B6" w:rsidRPr="00A455D9">
        <w:rPr>
          <w:rFonts w:ascii="Arial" w:eastAsia="Times New Roman" w:hAnsi="Arial" w:cs="Arial"/>
          <w:sz w:val="22"/>
          <w:szCs w:val="22"/>
          <w:lang w:eastAsia="en-GB"/>
        </w:rPr>
        <w:t>writing Second</w:t>
      </w:r>
      <w:r w:rsidR="002E05A5" w:rsidRPr="00A455D9">
        <w:rPr>
          <w:rFonts w:ascii="Arial" w:eastAsia="Times New Roman" w:hAnsi="Arial" w:cs="Arial"/>
          <w:sz w:val="22"/>
          <w:szCs w:val="22"/>
          <w:lang w:eastAsia="en-GB"/>
        </w:rPr>
        <w:t xml:space="preserve"> group of </w:t>
      </w:r>
      <w:r w:rsidR="00B10A11" w:rsidRPr="00A455D9">
        <w:rPr>
          <w:rFonts w:ascii="Arial" w:eastAsia="Times New Roman" w:hAnsi="Arial" w:cs="Arial"/>
          <w:sz w:val="22"/>
          <w:szCs w:val="22"/>
          <w:lang w:eastAsia="en-GB"/>
        </w:rPr>
        <w:t>10</w:t>
      </w:r>
      <w:r w:rsidR="002E05A5" w:rsidRPr="00A455D9">
        <w:rPr>
          <w:rFonts w:ascii="Arial" w:eastAsia="Times New Roman" w:hAnsi="Arial" w:cs="Arial"/>
          <w:sz w:val="22"/>
          <w:szCs w:val="22"/>
          <w:lang w:eastAsia="en-GB"/>
        </w:rPr>
        <w:t xml:space="preserve"> students</w:t>
      </w:r>
      <w:r w:rsidR="0085483D" w:rsidRPr="00A455D9">
        <w:rPr>
          <w:rFonts w:ascii="Arial" w:eastAsia="Times New Roman" w:hAnsi="Arial" w:cs="Arial"/>
          <w:sz w:val="22"/>
          <w:szCs w:val="22"/>
          <w:lang w:eastAsia="en-GB"/>
        </w:rPr>
        <w:t xml:space="preserve"> (G2) </w:t>
      </w:r>
      <w:r w:rsidR="00B10A11" w:rsidRPr="00A455D9">
        <w:rPr>
          <w:rFonts w:ascii="Arial" w:eastAsia="Times New Roman" w:hAnsi="Arial" w:cs="Arial"/>
          <w:sz w:val="22"/>
          <w:szCs w:val="22"/>
          <w:lang w:eastAsia="en-GB"/>
        </w:rPr>
        <w:t xml:space="preserve">they been </w:t>
      </w:r>
      <w:r w:rsidR="00344C5C" w:rsidRPr="00A455D9">
        <w:rPr>
          <w:rFonts w:ascii="Arial" w:eastAsia="Times New Roman" w:hAnsi="Arial" w:cs="Arial"/>
          <w:sz w:val="22"/>
          <w:szCs w:val="22"/>
          <w:lang w:eastAsia="en-GB"/>
        </w:rPr>
        <w:t>asked</w:t>
      </w:r>
      <w:r w:rsidR="00B10A11" w:rsidRPr="00A455D9">
        <w:rPr>
          <w:rFonts w:ascii="Arial" w:eastAsia="Times New Roman" w:hAnsi="Arial" w:cs="Arial"/>
          <w:sz w:val="22"/>
          <w:szCs w:val="22"/>
          <w:lang w:eastAsia="en-GB"/>
        </w:rPr>
        <w:t xml:space="preserve"> to </w:t>
      </w:r>
      <w:r w:rsidR="00F472F4" w:rsidRPr="00A455D9">
        <w:rPr>
          <w:rFonts w:ascii="Arial" w:eastAsia="Times New Roman" w:hAnsi="Arial" w:cs="Arial"/>
          <w:sz w:val="22"/>
          <w:szCs w:val="22"/>
          <w:lang w:eastAsia="en-GB"/>
        </w:rPr>
        <w:t>keep the infor</w:t>
      </w:r>
      <w:r w:rsidR="00344C5C" w:rsidRPr="00A455D9">
        <w:rPr>
          <w:rFonts w:ascii="Arial" w:eastAsia="Times New Roman" w:hAnsi="Arial" w:cs="Arial"/>
          <w:sz w:val="22"/>
          <w:szCs w:val="22"/>
          <w:lang w:eastAsia="en-GB"/>
        </w:rPr>
        <w:t>mation</w:t>
      </w:r>
      <w:r w:rsidR="00005B60" w:rsidRPr="00A455D9">
        <w:rPr>
          <w:rFonts w:ascii="Arial" w:eastAsia="Times New Roman" w:hAnsi="Arial" w:cs="Arial"/>
          <w:sz w:val="22"/>
          <w:szCs w:val="22"/>
          <w:lang w:eastAsia="en-GB"/>
        </w:rPr>
        <w:t xml:space="preserve"> and develop argument</w:t>
      </w:r>
      <w:r w:rsidR="00344C5C" w:rsidRPr="00A455D9">
        <w:rPr>
          <w:rFonts w:ascii="Arial" w:eastAsia="Times New Roman" w:hAnsi="Arial" w:cs="Arial"/>
          <w:sz w:val="22"/>
          <w:szCs w:val="22"/>
          <w:lang w:eastAsia="en-GB"/>
        </w:rPr>
        <w:t xml:space="preserve"> using different method except </w:t>
      </w:r>
      <w:r w:rsidR="00414B71" w:rsidRPr="00A455D9">
        <w:rPr>
          <w:rFonts w:ascii="Arial" w:eastAsia="Times New Roman" w:hAnsi="Arial" w:cs="Arial"/>
          <w:sz w:val="22"/>
          <w:szCs w:val="22"/>
          <w:lang w:eastAsia="en-GB"/>
        </w:rPr>
        <w:t>writing.</w:t>
      </w:r>
      <w:r w:rsidR="00FF0461" w:rsidRPr="00A455D9">
        <w:rPr>
          <w:rFonts w:ascii="Arial" w:eastAsia="Times New Roman" w:hAnsi="Arial" w:cs="Arial"/>
          <w:sz w:val="22"/>
          <w:szCs w:val="22"/>
          <w:lang w:eastAsia="en-GB"/>
        </w:rPr>
        <w:t xml:space="preserve"> The method can be different like memorise, take pictures, recording videos.</w:t>
      </w:r>
      <w:r w:rsidR="00414B71" w:rsidRPr="00A455D9">
        <w:rPr>
          <w:rFonts w:ascii="Arial" w:eastAsia="Times New Roman" w:hAnsi="Arial" w:cs="Arial"/>
          <w:sz w:val="22"/>
          <w:szCs w:val="22"/>
          <w:lang w:eastAsia="en-GB"/>
        </w:rPr>
        <w:t xml:space="preserve"> </w:t>
      </w:r>
      <w:r w:rsidR="0085483D" w:rsidRPr="00A455D9">
        <w:rPr>
          <w:rFonts w:ascii="Arial" w:eastAsia="Times New Roman" w:hAnsi="Arial" w:cs="Arial"/>
          <w:sz w:val="22"/>
          <w:szCs w:val="22"/>
          <w:lang w:eastAsia="en-GB"/>
        </w:rPr>
        <w:t xml:space="preserve">In week </w:t>
      </w:r>
      <w:r w:rsidR="00005B60" w:rsidRPr="00A455D9">
        <w:rPr>
          <w:rFonts w:ascii="Arial" w:eastAsia="Times New Roman" w:hAnsi="Arial" w:cs="Arial"/>
          <w:sz w:val="22"/>
          <w:szCs w:val="22"/>
          <w:lang w:eastAsia="en-GB"/>
        </w:rPr>
        <w:t>two, the</w:t>
      </w:r>
      <w:r w:rsidR="0085483D" w:rsidRPr="00A455D9">
        <w:rPr>
          <w:rFonts w:ascii="Arial" w:eastAsia="Times New Roman" w:hAnsi="Arial" w:cs="Arial"/>
          <w:sz w:val="22"/>
          <w:szCs w:val="22"/>
          <w:lang w:eastAsia="en-GB"/>
        </w:rPr>
        <w:t xml:space="preserve"> member of G1 have been </w:t>
      </w:r>
      <w:r w:rsidR="00005B60" w:rsidRPr="00A455D9">
        <w:rPr>
          <w:rFonts w:ascii="Arial" w:eastAsia="Times New Roman" w:hAnsi="Arial" w:cs="Arial"/>
          <w:sz w:val="22"/>
          <w:szCs w:val="22"/>
          <w:lang w:eastAsia="en-GB"/>
        </w:rPr>
        <w:t>asked</w:t>
      </w:r>
      <w:r w:rsidR="0085483D" w:rsidRPr="00A455D9">
        <w:rPr>
          <w:rFonts w:ascii="Arial" w:eastAsia="Times New Roman" w:hAnsi="Arial" w:cs="Arial"/>
          <w:sz w:val="22"/>
          <w:szCs w:val="22"/>
          <w:lang w:eastAsia="en-GB"/>
        </w:rPr>
        <w:t xml:space="preserve"> to develop </w:t>
      </w:r>
      <w:r w:rsidR="00C52CE5" w:rsidRPr="00A455D9">
        <w:rPr>
          <w:rFonts w:ascii="Arial" w:eastAsia="Times New Roman" w:hAnsi="Arial" w:cs="Arial"/>
          <w:sz w:val="22"/>
          <w:szCs w:val="22"/>
          <w:lang w:eastAsia="en-GB"/>
        </w:rPr>
        <w:t xml:space="preserve">an </w:t>
      </w:r>
      <w:r w:rsidR="00005B60" w:rsidRPr="00A455D9">
        <w:rPr>
          <w:rFonts w:ascii="Arial" w:eastAsia="Times New Roman" w:hAnsi="Arial" w:cs="Arial"/>
          <w:sz w:val="22"/>
          <w:szCs w:val="22"/>
          <w:lang w:eastAsia="en-GB"/>
        </w:rPr>
        <w:t xml:space="preserve">academic </w:t>
      </w:r>
      <w:r w:rsidR="00FF0461" w:rsidRPr="00A455D9">
        <w:rPr>
          <w:rFonts w:ascii="Arial" w:eastAsia="Times New Roman" w:hAnsi="Arial" w:cs="Arial"/>
          <w:sz w:val="22"/>
          <w:szCs w:val="22"/>
          <w:lang w:eastAsia="en-GB"/>
        </w:rPr>
        <w:t xml:space="preserve">essay about </w:t>
      </w:r>
      <w:r w:rsidR="00C52CE5" w:rsidRPr="00A455D9">
        <w:rPr>
          <w:rFonts w:ascii="Arial" w:eastAsia="Times New Roman" w:hAnsi="Arial" w:cs="Arial"/>
          <w:sz w:val="22"/>
          <w:szCs w:val="22"/>
          <w:lang w:eastAsia="en-GB"/>
        </w:rPr>
        <w:t>the academic</w:t>
      </w:r>
      <w:r w:rsidR="00FF0461" w:rsidRPr="00A455D9">
        <w:rPr>
          <w:rFonts w:ascii="Arial" w:eastAsia="Times New Roman" w:hAnsi="Arial" w:cs="Arial"/>
          <w:sz w:val="22"/>
          <w:szCs w:val="22"/>
          <w:lang w:eastAsia="en-GB"/>
        </w:rPr>
        <w:t xml:space="preserve"> </w:t>
      </w:r>
      <w:r w:rsidR="000003F4" w:rsidRPr="00A455D9">
        <w:rPr>
          <w:rFonts w:ascii="Arial" w:eastAsia="Times New Roman" w:hAnsi="Arial" w:cs="Arial"/>
          <w:sz w:val="22"/>
          <w:szCs w:val="22"/>
          <w:lang w:eastAsia="en-GB"/>
        </w:rPr>
        <w:t>skill, using</w:t>
      </w:r>
      <w:r w:rsidR="00FF0461" w:rsidRPr="00A455D9">
        <w:rPr>
          <w:rFonts w:ascii="Arial" w:eastAsia="Times New Roman" w:hAnsi="Arial" w:cs="Arial"/>
          <w:sz w:val="22"/>
          <w:szCs w:val="22"/>
          <w:lang w:eastAsia="en-GB"/>
        </w:rPr>
        <w:t xml:space="preserve"> all the note from </w:t>
      </w:r>
      <w:r w:rsidR="00C52CE5" w:rsidRPr="00A455D9">
        <w:rPr>
          <w:rFonts w:ascii="Arial" w:eastAsia="Times New Roman" w:hAnsi="Arial" w:cs="Arial"/>
          <w:sz w:val="22"/>
          <w:szCs w:val="22"/>
          <w:lang w:eastAsia="en-GB"/>
        </w:rPr>
        <w:t xml:space="preserve">class, </w:t>
      </w:r>
      <w:r w:rsidR="00E97193" w:rsidRPr="00A455D9">
        <w:rPr>
          <w:rFonts w:ascii="Arial" w:eastAsia="Times New Roman" w:hAnsi="Arial" w:cs="Arial"/>
          <w:sz w:val="22"/>
          <w:szCs w:val="22"/>
          <w:lang w:eastAsia="en-GB"/>
        </w:rPr>
        <w:t xml:space="preserve">personal journal </w:t>
      </w:r>
      <w:r w:rsidR="00FF0461" w:rsidRPr="00A455D9">
        <w:rPr>
          <w:rFonts w:ascii="Arial" w:eastAsia="Times New Roman" w:hAnsi="Arial" w:cs="Arial"/>
          <w:sz w:val="22"/>
          <w:szCs w:val="22"/>
          <w:lang w:eastAsia="en-GB"/>
        </w:rPr>
        <w:t xml:space="preserve">and read all the academic </w:t>
      </w:r>
      <w:r w:rsidR="003C3FE8" w:rsidRPr="00A455D9">
        <w:rPr>
          <w:rFonts w:ascii="Arial" w:eastAsia="Times New Roman" w:hAnsi="Arial" w:cs="Arial"/>
          <w:sz w:val="22"/>
          <w:szCs w:val="22"/>
          <w:lang w:eastAsia="en-GB"/>
        </w:rPr>
        <w:t xml:space="preserve">literature they need to complete the </w:t>
      </w:r>
      <w:r w:rsidR="00E97193" w:rsidRPr="00A455D9">
        <w:rPr>
          <w:rFonts w:ascii="Arial" w:eastAsia="Times New Roman" w:hAnsi="Arial" w:cs="Arial"/>
          <w:sz w:val="22"/>
          <w:szCs w:val="22"/>
          <w:lang w:eastAsia="en-GB"/>
        </w:rPr>
        <w:t>task. G</w:t>
      </w:r>
      <w:r w:rsidR="003C3FE8" w:rsidRPr="00A455D9">
        <w:rPr>
          <w:rFonts w:ascii="Arial" w:eastAsia="Times New Roman" w:hAnsi="Arial" w:cs="Arial"/>
          <w:sz w:val="22"/>
          <w:szCs w:val="22"/>
          <w:lang w:eastAsia="en-GB"/>
        </w:rPr>
        <w:t xml:space="preserve">2 </w:t>
      </w:r>
      <w:r w:rsidR="00E97193" w:rsidRPr="00A455D9">
        <w:rPr>
          <w:rFonts w:ascii="Arial" w:eastAsia="Times New Roman" w:hAnsi="Arial" w:cs="Arial"/>
          <w:sz w:val="22"/>
          <w:szCs w:val="22"/>
          <w:lang w:eastAsia="en-GB"/>
        </w:rPr>
        <w:t>members they</w:t>
      </w:r>
      <w:r w:rsidR="003C3FE8" w:rsidRPr="00A455D9">
        <w:rPr>
          <w:rFonts w:ascii="Arial" w:eastAsia="Times New Roman" w:hAnsi="Arial" w:cs="Arial"/>
          <w:sz w:val="22"/>
          <w:szCs w:val="22"/>
          <w:lang w:eastAsia="en-GB"/>
        </w:rPr>
        <w:t xml:space="preserve"> been </w:t>
      </w:r>
      <w:r w:rsidR="00A37E2A" w:rsidRPr="00A455D9">
        <w:rPr>
          <w:rFonts w:ascii="Arial" w:eastAsia="Times New Roman" w:hAnsi="Arial" w:cs="Arial"/>
          <w:sz w:val="22"/>
          <w:szCs w:val="22"/>
          <w:lang w:eastAsia="en-GB"/>
        </w:rPr>
        <w:t>asked</w:t>
      </w:r>
      <w:r w:rsidR="003C3FE8" w:rsidRPr="00A455D9">
        <w:rPr>
          <w:rFonts w:ascii="Arial" w:eastAsia="Times New Roman" w:hAnsi="Arial" w:cs="Arial"/>
          <w:sz w:val="22"/>
          <w:szCs w:val="22"/>
          <w:lang w:eastAsia="en-GB"/>
        </w:rPr>
        <w:t xml:space="preserve"> to</w:t>
      </w:r>
      <w:r w:rsidR="000003F4" w:rsidRPr="00A455D9">
        <w:rPr>
          <w:rFonts w:ascii="Arial" w:eastAsia="Times New Roman" w:hAnsi="Arial" w:cs="Arial"/>
          <w:sz w:val="22"/>
          <w:szCs w:val="22"/>
          <w:lang w:eastAsia="en-GB"/>
        </w:rPr>
        <w:t xml:space="preserve"> write o </w:t>
      </w:r>
      <w:r w:rsidR="00E97193" w:rsidRPr="00A455D9">
        <w:rPr>
          <w:rFonts w:ascii="Arial" w:eastAsia="Times New Roman" w:hAnsi="Arial" w:cs="Arial"/>
          <w:sz w:val="22"/>
          <w:szCs w:val="22"/>
          <w:lang w:eastAsia="en-GB"/>
        </w:rPr>
        <w:t>one academic</w:t>
      </w:r>
      <w:r w:rsidR="000003F4" w:rsidRPr="00A455D9">
        <w:rPr>
          <w:rFonts w:ascii="Arial" w:eastAsia="Times New Roman" w:hAnsi="Arial" w:cs="Arial"/>
          <w:sz w:val="22"/>
          <w:szCs w:val="22"/>
          <w:lang w:eastAsia="en-GB"/>
        </w:rPr>
        <w:t xml:space="preserve"> essay about the same subject </w:t>
      </w:r>
      <w:r w:rsidR="003C6C84" w:rsidRPr="00A455D9">
        <w:rPr>
          <w:rFonts w:ascii="Arial" w:eastAsia="Times New Roman" w:hAnsi="Arial" w:cs="Arial"/>
          <w:sz w:val="22"/>
          <w:szCs w:val="22"/>
          <w:lang w:eastAsia="en-GB"/>
        </w:rPr>
        <w:t>as</w:t>
      </w:r>
      <w:r w:rsidR="000003F4" w:rsidRPr="00A455D9">
        <w:rPr>
          <w:rFonts w:ascii="Arial" w:eastAsia="Times New Roman" w:hAnsi="Arial" w:cs="Arial"/>
          <w:sz w:val="22"/>
          <w:szCs w:val="22"/>
          <w:lang w:eastAsia="en-GB"/>
        </w:rPr>
        <w:t xml:space="preserve"> G</w:t>
      </w:r>
      <w:r w:rsidR="00E97193" w:rsidRPr="00A455D9">
        <w:rPr>
          <w:rFonts w:ascii="Arial" w:eastAsia="Times New Roman" w:hAnsi="Arial" w:cs="Arial"/>
          <w:sz w:val="22"/>
          <w:szCs w:val="22"/>
          <w:lang w:eastAsia="en-GB"/>
        </w:rPr>
        <w:t>1, using</w:t>
      </w:r>
      <w:r w:rsidR="000003F4" w:rsidRPr="00A455D9">
        <w:rPr>
          <w:rFonts w:ascii="Arial" w:eastAsia="Times New Roman" w:hAnsi="Arial" w:cs="Arial"/>
          <w:sz w:val="22"/>
          <w:szCs w:val="22"/>
          <w:lang w:eastAsia="en-GB"/>
        </w:rPr>
        <w:t xml:space="preserve"> the information during the classes and </w:t>
      </w:r>
      <w:r w:rsidR="00E97193" w:rsidRPr="00A455D9">
        <w:rPr>
          <w:rFonts w:ascii="Arial" w:eastAsia="Times New Roman" w:hAnsi="Arial" w:cs="Arial"/>
          <w:sz w:val="22"/>
          <w:szCs w:val="22"/>
          <w:lang w:eastAsia="en-GB"/>
        </w:rPr>
        <w:t>inspire</w:t>
      </w:r>
      <w:r w:rsidR="000003F4" w:rsidRPr="00A455D9">
        <w:rPr>
          <w:rFonts w:ascii="Arial" w:eastAsia="Times New Roman" w:hAnsi="Arial" w:cs="Arial"/>
          <w:sz w:val="22"/>
          <w:szCs w:val="22"/>
          <w:lang w:eastAsia="en-GB"/>
        </w:rPr>
        <w:t xml:space="preserve"> </w:t>
      </w:r>
      <w:r w:rsidR="00E97193" w:rsidRPr="00A455D9">
        <w:rPr>
          <w:rFonts w:ascii="Arial" w:eastAsia="Times New Roman" w:hAnsi="Arial" w:cs="Arial"/>
          <w:sz w:val="22"/>
          <w:szCs w:val="22"/>
          <w:lang w:eastAsia="en-GB"/>
        </w:rPr>
        <w:t>from different sources. The essay needs to be done by middle of stage.</w:t>
      </w:r>
    </w:p>
    <w:p w14:paraId="00662D49" w14:textId="77777777" w:rsidR="00E0024D" w:rsidRDefault="00E0024D" w:rsidP="008D780A">
      <w:pPr>
        <w:rPr>
          <w:rFonts w:ascii="Arial" w:eastAsia="Times New Roman" w:hAnsi="Arial" w:cs="Arial"/>
          <w:sz w:val="22"/>
          <w:szCs w:val="22"/>
          <w:lang w:eastAsia="en-GB"/>
        </w:rPr>
      </w:pPr>
    </w:p>
    <w:p w14:paraId="1ABBE395" w14:textId="22D89A89" w:rsidR="00060CF0" w:rsidRPr="00A455D9" w:rsidRDefault="00060CF0" w:rsidP="008D780A">
      <w:pPr>
        <w:rPr>
          <w:rFonts w:ascii="Arial" w:eastAsia="Times New Roman" w:hAnsi="Arial" w:cs="Arial"/>
          <w:sz w:val="22"/>
          <w:szCs w:val="22"/>
          <w:lang w:eastAsia="en-GB"/>
        </w:rPr>
      </w:pPr>
      <w:r>
        <w:rPr>
          <w:rFonts w:ascii="Arial" w:eastAsia="Times New Roman" w:hAnsi="Arial" w:cs="Arial"/>
          <w:sz w:val="22"/>
          <w:szCs w:val="22"/>
          <w:lang w:eastAsia="en-GB"/>
        </w:rPr>
        <w:t>Result of finding</w:t>
      </w:r>
    </w:p>
    <w:p w14:paraId="71FF1EA1" w14:textId="0BC7858F" w:rsidR="009B7AD8" w:rsidRPr="00A455D9" w:rsidRDefault="008B6E29"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The statistic </w:t>
      </w:r>
      <w:r w:rsidR="00CC1076" w:rsidRPr="00A455D9">
        <w:rPr>
          <w:rFonts w:ascii="Arial" w:eastAsia="Times New Roman" w:hAnsi="Arial" w:cs="Arial"/>
          <w:sz w:val="22"/>
          <w:szCs w:val="22"/>
          <w:lang w:eastAsia="en-GB"/>
        </w:rPr>
        <w:t>show,</w:t>
      </w:r>
      <w:r w:rsidRPr="00A455D9">
        <w:rPr>
          <w:rFonts w:ascii="Arial" w:eastAsia="Times New Roman" w:hAnsi="Arial" w:cs="Arial"/>
          <w:sz w:val="22"/>
          <w:szCs w:val="22"/>
          <w:lang w:eastAsia="en-GB"/>
        </w:rPr>
        <w:t xml:space="preserve"> see figure 1, </w:t>
      </w:r>
      <w:r w:rsidR="008C3024" w:rsidRPr="00A455D9">
        <w:rPr>
          <w:rFonts w:ascii="Arial" w:eastAsia="Times New Roman" w:hAnsi="Arial" w:cs="Arial"/>
          <w:sz w:val="22"/>
          <w:szCs w:val="22"/>
          <w:lang w:eastAsia="en-GB"/>
        </w:rPr>
        <w:t xml:space="preserve">that </w:t>
      </w:r>
      <w:r w:rsidR="005554F5" w:rsidRPr="00A455D9">
        <w:rPr>
          <w:rFonts w:ascii="Arial" w:eastAsia="Times New Roman" w:hAnsi="Arial" w:cs="Arial"/>
          <w:sz w:val="22"/>
          <w:szCs w:val="22"/>
          <w:lang w:eastAsia="en-GB"/>
        </w:rPr>
        <w:t>middle</w:t>
      </w:r>
      <w:r w:rsidR="008C3024" w:rsidRPr="00A455D9">
        <w:rPr>
          <w:rFonts w:ascii="Arial" w:eastAsia="Times New Roman" w:hAnsi="Arial" w:cs="Arial"/>
          <w:sz w:val="22"/>
          <w:szCs w:val="22"/>
          <w:lang w:eastAsia="en-GB"/>
        </w:rPr>
        <w:t xml:space="preserve"> of term </w:t>
      </w:r>
      <w:r w:rsidR="00A70F96" w:rsidRPr="00A455D9">
        <w:rPr>
          <w:rFonts w:ascii="Arial" w:eastAsia="Times New Roman" w:hAnsi="Arial" w:cs="Arial"/>
          <w:sz w:val="22"/>
          <w:szCs w:val="22"/>
          <w:lang w:eastAsia="en-GB"/>
        </w:rPr>
        <w:t>finds</w:t>
      </w:r>
      <w:r w:rsidR="00AC3AB5" w:rsidRPr="00A455D9">
        <w:rPr>
          <w:rFonts w:ascii="Arial" w:eastAsia="Times New Roman" w:hAnsi="Arial" w:cs="Arial"/>
          <w:sz w:val="22"/>
          <w:szCs w:val="22"/>
          <w:lang w:eastAsia="en-GB"/>
        </w:rPr>
        <w:t xml:space="preserve"> </w:t>
      </w:r>
      <w:r w:rsidR="001E024E" w:rsidRPr="00A455D9">
        <w:rPr>
          <w:rFonts w:ascii="Arial" w:eastAsia="Times New Roman" w:hAnsi="Arial" w:cs="Arial"/>
          <w:sz w:val="22"/>
          <w:szCs w:val="22"/>
          <w:lang w:eastAsia="en-GB"/>
        </w:rPr>
        <w:t>80</w:t>
      </w:r>
      <w:r w:rsidR="00A70F96" w:rsidRPr="00A455D9">
        <w:rPr>
          <w:rFonts w:ascii="Arial" w:eastAsia="Times New Roman" w:hAnsi="Arial" w:cs="Arial"/>
          <w:sz w:val="22"/>
          <w:szCs w:val="22"/>
          <w:lang w:eastAsia="en-GB"/>
        </w:rPr>
        <w:t>% of</w:t>
      </w:r>
      <w:r w:rsidR="00C074E2" w:rsidRPr="00A455D9">
        <w:rPr>
          <w:rFonts w:ascii="Arial" w:eastAsia="Times New Roman" w:hAnsi="Arial" w:cs="Arial"/>
          <w:sz w:val="22"/>
          <w:szCs w:val="22"/>
          <w:lang w:eastAsia="en-GB"/>
        </w:rPr>
        <w:t xml:space="preserve"> student from</w:t>
      </w:r>
      <w:r w:rsidR="00D57D96" w:rsidRPr="00A455D9">
        <w:rPr>
          <w:rFonts w:ascii="Arial" w:eastAsia="Times New Roman" w:hAnsi="Arial" w:cs="Arial"/>
          <w:sz w:val="22"/>
          <w:szCs w:val="22"/>
          <w:lang w:eastAsia="en-GB"/>
        </w:rPr>
        <w:t xml:space="preserve"> </w:t>
      </w:r>
      <w:r w:rsidR="00A37E2A" w:rsidRPr="00A455D9">
        <w:rPr>
          <w:rFonts w:ascii="Arial" w:eastAsia="Times New Roman" w:hAnsi="Arial" w:cs="Arial"/>
          <w:sz w:val="22"/>
          <w:szCs w:val="22"/>
          <w:lang w:eastAsia="en-GB"/>
        </w:rPr>
        <w:t>G1</w:t>
      </w:r>
      <w:r w:rsidR="00126E30" w:rsidRPr="00A455D9">
        <w:rPr>
          <w:rFonts w:ascii="Arial" w:eastAsia="Times New Roman" w:hAnsi="Arial" w:cs="Arial"/>
          <w:sz w:val="22"/>
          <w:szCs w:val="22"/>
          <w:lang w:eastAsia="en-GB"/>
        </w:rPr>
        <w:t xml:space="preserve"> more</w:t>
      </w:r>
      <w:r w:rsidR="00C074E2" w:rsidRPr="00A455D9">
        <w:rPr>
          <w:rFonts w:ascii="Arial" w:eastAsia="Times New Roman" w:hAnsi="Arial" w:cs="Arial"/>
          <w:sz w:val="22"/>
          <w:szCs w:val="22"/>
          <w:lang w:eastAsia="en-GB"/>
        </w:rPr>
        <w:t xml:space="preserve"> active in the </w:t>
      </w:r>
      <w:r w:rsidR="004B6037" w:rsidRPr="00A455D9">
        <w:rPr>
          <w:rFonts w:ascii="Arial" w:eastAsia="Times New Roman" w:hAnsi="Arial" w:cs="Arial"/>
          <w:sz w:val="22"/>
          <w:szCs w:val="22"/>
          <w:lang w:eastAsia="en-GB"/>
        </w:rPr>
        <w:t>classroom</w:t>
      </w:r>
      <w:r w:rsidR="00C074E2" w:rsidRPr="00A455D9">
        <w:rPr>
          <w:rFonts w:ascii="Arial" w:eastAsia="Times New Roman" w:hAnsi="Arial" w:cs="Arial"/>
          <w:sz w:val="22"/>
          <w:szCs w:val="22"/>
          <w:lang w:eastAsia="en-GB"/>
        </w:rPr>
        <w:t xml:space="preserve"> and </w:t>
      </w:r>
      <w:r w:rsidR="00091A10" w:rsidRPr="00A455D9">
        <w:rPr>
          <w:rFonts w:ascii="Arial" w:eastAsia="Times New Roman" w:hAnsi="Arial" w:cs="Arial"/>
          <w:sz w:val="22"/>
          <w:szCs w:val="22"/>
          <w:lang w:eastAsia="en-GB"/>
        </w:rPr>
        <w:t xml:space="preserve">critical </w:t>
      </w:r>
      <w:r w:rsidR="00235B7F" w:rsidRPr="00A455D9">
        <w:rPr>
          <w:rFonts w:ascii="Arial" w:eastAsia="Times New Roman" w:hAnsi="Arial" w:cs="Arial"/>
          <w:sz w:val="22"/>
          <w:szCs w:val="22"/>
          <w:lang w:eastAsia="en-GB"/>
        </w:rPr>
        <w:t xml:space="preserve">thinker. </w:t>
      </w:r>
      <w:r w:rsidR="00A70F96" w:rsidRPr="00A455D9">
        <w:rPr>
          <w:rFonts w:ascii="Arial" w:eastAsia="Times New Roman" w:hAnsi="Arial" w:cs="Arial"/>
          <w:sz w:val="22"/>
          <w:szCs w:val="22"/>
          <w:lang w:eastAsia="en-GB"/>
        </w:rPr>
        <w:t xml:space="preserve"> Comparing</w:t>
      </w:r>
      <w:r w:rsidR="00C57D4E" w:rsidRPr="00A455D9">
        <w:rPr>
          <w:rFonts w:ascii="Arial" w:eastAsia="Times New Roman" w:hAnsi="Arial" w:cs="Arial"/>
          <w:sz w:val="22"/>
          <w:szCs w:val="22"/>
          <w:lang w:eastAsia="en-GB"/>
        </w:rPr>
        <w:t xml:space="preserve"> with </w:t>
      </w:r>
      <w:r w:rsidR="00A37E2A" w:rsidRPr="00A455D9">
        <w:rPr>
          <w:rFonts w:ascii="Arial" w:eastAsia="Times New Roman" w:hAnsi="Arial" w:cs="Arial"/>
          <w:sz w:val="22"/>
          <w:szCs w:val="22"/>
          <w:lang w:eastAsia="en-GB"/>
        </w:rPr>
        <w:t>G</w:t>
      </w:r>
      <w:r w:rsidR="00025817" w:rsidRPr="00A455D9">
        <w:rPr>
          <w:rFonts w:ascii="Arial" w:eastAsia="Times New Roman" w:hAnsi="Arial" w:cs="Arial"/>
          <w:sz w:val="22"/>
          <w:szCs w:val="22"/>
          <w:lang w:eastAsia="en-GB"/>
        </w:rPr>
        <w:t>2 were</w:t>
      </w:r>
      <w:r w:rsidR="00A621A9" w:rsidRPr="00A455D9">
        <w:rPr>
          <w:rFonts w:ascii="Arial" w:eastAsia="Times New Roman" w:hAnsi="Arial" w:cs="Arial"/>
          <w:sz w:val="22"/>
          <w:szCs w:val="22"/>
          <w:lang w:eastAsia="en-GB"/>
        </w:rPr>
        <w:t xml:space="preserve"> only </w:t>
      </w:r>
      <w:r w:rsidR="00FE4C15">
        <w:rPr>
          <w:rFonts w:ascii="Arial" w:eastAsia="Times New Roman" w:hAnsi="Arial" w:cs="Arial"/>
          <w:sz w:val="22"/>
          <w:szCs w:val="22"/>
          <w:lang w:eastAsia="en-GB"/>
        </w:rPr>
        <w:t>60</w:t>
      </w:r>
      <w:r w:rsidR="00B56052" w:rsidRPr="00A455D9">
        <w:rPr>
          <w:rFonts w:ascii="Arial" w:eastAsia="Times New Roman" w:hAnsi="Arial" w:cs="Arial"/>
          <w:sz w:val="22"/>
          <w:szCs w:val="22"/>
          <w:lang w:eastAsia="en-GB"/>
        </w:rPr>
        <w:t xml:space="preserve">% of them understand the </w:t>
      </w:r>
      <w:r w:rsidR="00DF7134" w:rsidRPr="00A455D9">
        <w:rPr>
          <w:rFonts w:ascii="Arial" w:eastAsia="Times New Roman" w:hAnsi="Arial" w:cs="Arial"/>
          <w:sz w:val="22"/>
          <w:szCs w:val="22"/>
          <w:lang w:eastAsia="en-GB"/>
        </w:rPr>
        <w:t>main</w:t>
      </w:r>
      <w:r w:rsidR="00B56052" w:rsidRPr="00A455D9">
        <w:rPr>
          <w:rFonts w:ascii="Arial" w:eastAsia="Times New Roman" w:hAnsi="Arial" w:cs="Arial"/>
          <w:sz w:val="22"/>
          <w:szCs w:val="22"/>
          <w:lang w:eastAsia="en-GB"/>
        </w:rPr>
        <w:t xml:space="preserve"> ideas and develop </w:t>
      </w:r>
      <w:r w:rsidR="00126E30" w:rsidRPr="00A455D9">
        <w:rPr>
          <w:rFonts w:ascii="Arial" w:eastAsia="Times New Roman" w:hAnsi="Arial" w:cs="Arial"/>
          <w:sz w:val="22"/>
          <w:szCs w:val="22"/>
          <w:lang w:eastAsia="en-GB"/>
        </w:rPr>
        <w:t xml:space="preserve">arguments. </w:t>
      </w:r>
      <w:r w:rsidR="00D57D96" w:rsidRPr="00A455D9">
        <w:rPr>
          <w:rFonts w:ascii="Arial" w:eastAsia="Times New Roman" w:hAnsi="Arial" w:cs="Arial"/>
          <w:sz w:val="22"/>
          <w:szCs w:val="22"/>
          <w:lang w:eastAsia="en-GB"/>
        </w:rPr>
        <w:t xml:space="preserve">G1 members essay </w:t>
      </w:r>
      <w:r w:rsidR="00071D69" w:rsidRPr="00A455D9">
        <w:rPr>
          <w:rFonts w:ascii="Arial" w:eastAsia="Times New Roman" w:hAnsi="Arial" w:cs="Arial"/>
          <w:sz w:val="22"/>
          <w:szCs w:val="22"/>
          <w:lang w:eastAsia="en-GB"/>
        </w:rPr>
        <w:t>got</w:t>
      </w:r>
      <w:r w:rsidR="00D57D96" w:rsidRPr="00A455D9">
        <w:rPr>
          <w:rFonts w:ascii="Arial" w:eastAsia="Times New Roman" w:hAnsi="Arial" w:cs="Arial"/>
          <w:sz w:val="22"/>
          <w:szCs w:val="22"/>
          <w:lang w:eastAsia="en-GB"/>
        </w:rPr>
        <w:t xml:space="preserve"> a sore of 86</w:t>
      </w:r>
      <w:r w:rsidR="00C30A6B" w:rsidRPr="00A455D9">
        <w:rPr>
          <w:rFonts w:ascii="Arial" w:eastAsia="Times New Roman" w:hAnsi="Arial" w:cs="Arial"/>
          <w:sz w:val="22"/>
          <w:szCs w:val="22"/>
          <w:lang w:eastAsia="en-GB"/>
        </w:rPr>
        <w:t>%,</w:t>
      </w:r>
      <w:r w:rsidR="00D57D96" w:rsidRPr="00A455D9">
        <w:rPr>
          <w:rFonts w:ascii="Arial" w:eastAsia="Times New Roman" w:hAnsi="Arial" w:cs="Arial"/>
          <w:sz w:val="22"/>
          <w:szCs w:val="22"/>
          <w:lang w:eastAsia="en-GB"/>
        </w:rPr>
        <w:t xml:space="preserve"> </w:t>
      </w:r>
      <w:r w:rsidR="00C30A6B" w:rsidRPr="00A455D9">
        <w:rPr>
          <w:rFonts w:ascii="Arial" w:eastAsia="Times New Roman" w:hAnsi="Arial" w:cs="Arial"/>
          <w:sz w:val="22"/>
          <w:szCs w:val="22"/>
          <w:lang w:eastAsia="en-GB"/>
        </w:rPr>
        <w:t>which</w:t>
      </w:r>
      <w:r w:rsidR="00D57D96" w:rsidRPr="00A455D9">
        <w:rPr>
          <w:rFonts w:ascii="Arial" w:eastAsia="Times New Roman" w:hAnsi="Arial" w:cs="Arial"/>
          <w:sz w:val="22"/>
          <w:szCs w:val="22"/>
          <w:lang w:eastAsia="en-GB"/>
        </w:rPr>
        <w:t xml:space="preserve"> is a very promising score for a first </w:t>
      </w:r>
      <w:r w:rsidR="00071D69" w:rsidRPr="00A455D9">
        <w:rPr>
          <w:rFonts w:ascii="Arial" w:eastAsia="Times New Roman" w:hAnsi="Arial" w:cs="Arial"/>
          <w:sz w:val="22"/>
          <w:szCs w:val="22"/>
          <w:lang w:eastAsia="en-GB"/>
        </w:rPr>
        <w:t xml:space="preserve">essay. G2 members essay got only 66% score. Note a very low one but we can still observe difference between G1 and G2 </w:t>
      </w:r>
      <w:r w:rsidR="00C30A6B" w:rsidRPr="00A455D9">
        <w:rPr>
          <w:rFonts w:ascii="Arial" w:eastAsia="Times New Roman" w:hAnsi="Arial" w:cs="Arial"/>
          <w:sz w:val="22"/>
          <w:szCs w:val="22"/>
          <w:lang w:eastAsia="en-GB"/>
        </w:rPr>
        <w:t>scores</w:t>
      </w:r>
      <w:r w:rsidR="00071D69" w:rsidRPr="00A455D9">
        <w:rPr>
          <w:rFonts w:ascii="Arial" w:eastAsia="Times New Roman" w:hAnsi="Arial" w:cs="Arial"/>
          <w:sz w:val="22"/>
          <w:szCs w:val="22"/>
          <w:lang w:eastAsia="en-GB"/>
        </w:rPr>
        <w:t>.</w:t>
      </w:r>
    </w:p>
    <w:p w14:paraId="5FB985B7" w14:textId="4F016A90" w:rsidR="00182459" w:rsidRPr="00A455D9" w:rsidRDefault="00B379BE"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We interview one student from each group to understand </w:t>
      </w:r>
      <w:r w:rsidR="00AC31B6" w:rsidRPr="00A455D9">
        <w:rPr>
          <w:rFonts w:ascii="Arial" w:eastAsia="Times New Roman" w:hAnsi="Arial" w:cs="Arial"/>
          <w:sz w:val="22"/>
          <w:szCs w:val="22"/>
          <w:lang w:eastAsia="en-GB"/>
        </w:rPr>
        <w:t xml:space="preserve">their opinion about how the academic writing </w:t>
      </w:r>
      <w:r w:rsidR="00182459" w:rsidRPr="00A455D9">
        <w:rPr>
          <w:rFonts w:ascii="Arial" w:eastAsia="Times New Roman" w:hAnsi="Arial" w:cs="Arial"/>
          <w:sz w:val="22"/>
          <w:szCs w:val="22"/>
          <w:lang w:eastAsia="en-GB"/>
        </w:rPr>
        <w:t>helps</w:t>
      </w:r>
      <w:r w:rsidR="00AC31B6" w:rsidRPr="00A455D9">
        <w:rPr>
          <w:rFonts w:ascii="Arial" w:eastAsia="Times New Roman" w:hAnsi="Arial" w:cs="Arial"/>
          <w:sz w:val="22"/>
          <w:szCs w:val="22"/>
          <w:lang w:eastAsia="en-GB"/>
        </w:rPr>
        <w:t xml:space="preserve"> them by new in study process.</w:t>
      </w:r>
    </w:p>
    <w:p w14:paraId="0461F45A" w14:textId="075C8086" w:rsidR="00182459" w:rsidRPr="00A455D9" w:rsidRDefault="00182459"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Student </w:t>
      </w:r>
      <w:r w:rsidR="005A1A1B" w:rsidRPr="00A455D9">
        <w:rPr>
          <w:rFonts w:ascii="Arial" w:eastAsia="Times New Roman" w:hAnsi="Arial" w:cs="Arial"/>
          <w:sz w:val="22"/>
          <w:szCs w:val="22"/>
          <w:lang w:eastAsia="en-GB"/>
        </w:rPr>
        <w:t>from G1</w:t>
      </w:r>
      <w:r w:rsidRPr="00A455D9">
        <w:rPr>
          <w:rFonts w:ascii="Arial" w:eastAsia="Times New Roman" w:hAnsi="Arial" w:cs="Arial"/>
          <w:sz w:val="22"/>
          <w:szCs w:val="22"/>
          <w:lang w:eastAsia="en-GB"/>
        </w:rPr>
        <w:t>, Sergiu declares that” I think academic writing make a big difference when it’s about studies. For me writing help to develop arguments,</w:t>
      </w:r>
      <w:r w:rsidR="00DB2C21" w:rsidRPr="00A455D9">
        <w:rPr>
          <w:rFonts w:ascii="Arial" w:eastAsia="Times New Roman" w:hAnsi="Arial" w:cs="Arial"/>
          <w:sz w:val="22"/>
          <w:szCs w:val="22"/>
          <w:lang w:eastAsia="en-GB"/>
        </w:rPr>
        <w:t xml:space="preserve"> memorise and think better. All this are essential for me to succeed on university. Read academic literature </w:t>
      </w:r>
      <w:r w:rsidR="005A1A1B" w:rsidRPr="00A455D9">
        <w:rPr>
          <w:rFonts w:ascii="Arial" w:eastAsia="Times New Roman" w:hAnsi="Arial" w:cs="Arial"/>
          <w:sz w:val="22"/>
          <w:szCs w:val="22"/>
          <w:lang w:eastAsia="en-GB"/>
        </w:rPr>
        <w:t xml:space="preserve">and </w:t>
      </w:r>
      <w:r w:rsidR="00DB2C21" w:rsidRPr="00A455D9">
        <w:rPr>
          <w:rFonts w:ascii="Arial" w:eastAsia="Times New Roman" w:hAnsi="Arial" w:cs="Arial"/>
          <w:sz w:val="22"/>
          <w:szCs w:val="22"/>
          <w:lang w:eastAsia="en-GB"/>
        </w:rPr>
        <w:t>taking notes</w:t>
      </w:r>
      <w:r w:rsidR="005A1A1B" w:rsidRPr="00A455D9">
        <w:rPr>
          <w:rFonts w:ascii="Arial" w:eastAsia="Times New Roman" w:hAnsi="Arial" w:cs="Arial"/>
          <w:sz w:val="22"/>
          <w:szCs w:val="22"/>
          <w:lang w:eastAsia="en-GB"/>
        </w:rPr>
        <w:t xml:space="preserve"> make essay writing note so difficult”</w:t>
      </w:r>
    </w:p>
    <w:p w14:paraId="593A9348" w14:textId="005B6CBC" w:rsidR="00750838" w:rsidRDefault="005A1A1B" w:rsidP="008D780A">
      <w:pPr>
        <w:rPr>
          <w:rFonts w:ascii="Arial" w:eastAsia="Times New Roman" w:hAnsi="Arial" w:cs="Arial"/>
          <w:sz w:val="22"/>
          <w:szCs w:val="22"/>
          <w:lang w:eastAsia="en-GB"/>
        </w:rPr>
      </w:pPr>
      <w:r w:rsidRPr="00A455D9">
        <w:rPr>
          <w:rFonts w:ascii="Arial" w:eastAsia="Times New Roman" w:hAnsi="Arial" w:cs="Arial"/>
          <w:sz w:val="22"/>
          <w:szCs w:val="22"/>
          <w:lang w:eastAsia="en-GB"/>
        </w:rPr>
        <w:t xml:space="preserve">Student from G2, Elena </w:t>
      </w:r>
      <w:r w:rsidR="00D320D6" w:rsidRPr="00A455D9">
        <w:rPr>
          <w:rFonts w:ascii="Arial" w:eastAsia="Times New Roman" w:hAnsi="Arial" w:cs="Arial"/>
          <w:sz w:val="22"/>
          <w:szCs w:val="22"/>
          <w:lang w:eastAsia="en-GB"/>
        </w:rPr>
        <w:t>declares</w:t>
      </w:r>
      <w:r w:rsidRPr="00A455D9">
        <w:rPr>
          <w:rFonts w:ascii="Arial" w:eastAsia="Times New Roman" w:hAnsi="Arial" w:cs="Arial"/>
          <w:sz w:val="22"/>
          <w:szCs w:val="22"/>
          <w:lang w:eastAsia="en-GB"/>
        </w:rPr>
        <w:t xml:space="preserve"> that” </w:t>
      </w:r>
      <w:r w:rsidR="002C5469" w:rsidRPr="00A455D9">
        <w:rPr>
          <w:rFonts w:ascii="Arial" w:eastAsia="Times New Roman" w:hAnsi="Arial" w:cs="Arial"/>
          <w:sz w:val="22"/>
          <w:szCs w:val="22"/>
          <w:lang w:eastAsia="en-GB"/>
        </w:rPr>
        <w:t xml:space="preserve">It would be less difficult to analyse </w:t>
      </w:r>
      <w:r w:rsidR="00D320D6" w:rsidRPr="00A455D9">
        <w:rPr>
          <w:rFonts w:ascii="Arial" w:eastAsia="Times New Roman" w:hAnsi="Arial" w:cs="Arial"/>
          <w:sz w:val="22"/>
          <w:szCs w:val="22"/>
          <w:lang w:eastAsia="en-GB"/>
        </w:rPr>
        <w:t xml:space="preserve">the mains ideas of our essay if we use academic writing. Except </w:t>
      </w:r>
      <w:r w:rsidR="005554F5" w:rsidRPr="00A455D9">
        <w:rPr>
          <w:rFonts w:ascii="Arial" w:eastAsia="Times New Roman" w:hAnsi="Arial" w:cs="Arial"/>
          <w:sz w:val="22"/>
          <w:szCs w:val="22"/>
          <w:lang w:eastAsia="en-GB"/>
        </w:rPr>
        <w:t>this, I</w:t>
      </w:r>
      <w:r w:rsidR="00D320D6" w:rsidRPr="00A455D9">
        <w:rPr>
          <w:rFonts w:ascii="Arial" w:eastAsia="Times New Roman" w:hAnsi="Arial" w:cs="Arial"/>
          <w:sz w:val="22"/>
          <w:szCs w:val="22"/>
          <w:lang w:eastAsia="en-GB"/>
        </w:rPr>
        <w:t xml:space="preserve"> don’t feel like academic writing bring a big benefit in my study”</w:t>
      </w:r>
    </w:p>
    <w:p w14:paraId="4E671B19" w14:textId="3A8ADEB5" w:rsidR="00FE4C15" w:rsidRDefault="00FE4C15" w:rsidP="008D780A">
      <w:pPr>
        <w:rPr>
          <w:rFonts w:ascii="Arial" w:eastAsia="Times New Roman" w:hAnsi="Arial" w:cs="Arial"/>
          <w:sz w:val="22"/>
          <w:szCs w:val="22"/>
          <w:lang w:eastAsia="en-GB"/>
        </w:rPr>
      </w:pPr>
      <w:r>
        <w:rPr>
          <w:rFonts w:ascii="Arial" w:eastAsia="Times New Roman" w:hAnsi="Arial" w:cs="Arial"/>
          <w:noProof/>
          <w:sz w:val="22"/>
          <w:szCs w:val="22"/>
          <w:lang w:eastAsia="en-GB"/>
        </w:rPr>
        <w:drawing>
          <wp:inline distT="0" distB="0" distL="0" distR="0" wp14:anchorId="7C8E8BCF" wp14:editId="1BBEC99C">
            <wp:extent cx="5486400" cy="32004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58C32BA" w14:textId="37A6BA76" w:rsidR="00E0024D" w:rsidRDefault="00D606AF" w:rsidP="008D780A">
      <w:pPr>
        <w:rPr>
          <w:rFonts w:ascii="Arial" w:eastAsia="Times New Roman" w:hAnsi="Arial" w:cs="Arial"/>
          <w:sz w:val="22"/>
          <w:szCs w:val="22"/>
          <w:lang w:eastAsia="en-GB"/>
        </w:rPr>
      </w:pPr>
      <w:r>
        <w:rPr>
          <w:rFonts w:ascii="Arial" w:eastAsia="Times New Roman" w:hAnsi="Arial" w:cs="Arial"/>
          <w:sz w:val="22"/>
          <w:szCs w:val="22"/>
          <w:lang w:eastAsia="en-GB"/>
        </w:rPr>
        <w:t>Figure1</w:t>
      </w:r>
    </w:p>
    <w:p w14:paraId="124C0AE6" w14:textId="77777777" w:rsidR="00D606AF" w:rsidRDefault="00D606AF" w:rsidP="008D780A">
      <w:pPr>
        <w:rPr>
          <w:rFonts w:ascii="Arial" w:eastAsia="Times New Roman" w:hAnsi="Arial" w:cs="Arial"/>
          <w:sz w:val="22"/>
          <w:szCs w:val="22"/>
          <w:lang w:eastAsia="en-GB"/>
        </w:rPr>
      </w:pPr>
    </w:p>
    <w:p w14:paraId="55203142" w14:textId="764AAA12" w:rsidR="00E0024D" w:rsidRPr="00A455D9" w:rsidRDefault="00212ABB" w:rsidP="008D780A">
      <w:pPr>
        <w:rPr>
          <w:rFonts w:ascii="Arial" w:eastAsia="Times New Roman" w:hAnsi="Arial" w:cs="Arial"/>
          <w:sz w:val="22"/>
          <w:szCs w:val="22"/>
          <w:lang w:eastAsia="en-GB"/>
        </w:rPr>
      </w:pPr>
      <w:r>
        <w:rPr>
          <w:rFonts w:ascii="Arial" w:eastAsia="Times New Roman" w:hAnsi="Arial" w:cs="Arial"/>
          <w:sz w:val="22"/>
          <w:szCs w:val="22"/>
          <w:lang w:eastAsia="en-GB"/>
        </w:rPr>
        <w:t>Discussion</w:t>
      </w:r>
    </w:p>
    <w:p w14:paraId="0F09E886" w14:textId="48EC4F0B" w:rsidR="001E3ED8" w:rsidRPr="00A455D9" w:rsidRDefault="001E3ED8" w:rsidP="001E3ED8">
      <w:pPr>
        <w:rPr>
          <w:rFonts w:ascii="Arial" w:hAnsi="Arial" w:cs="Arial"/>
          <w:sz w:val="22"/>
          <w:szCs w:val="22"/>
        </w:rPr>
      </w:pPr>
      <w:r w:rsidRPr="00A455D9">
        <w:rPr>
          <w:rFonts w:ascii="Arial" w:hAnsi="Arial" w:cs="Arial"/>
          <w:sz w:val="22"/>
          <w:szCs w:val="22"/>
        </w:rPr>
        <w:t xml:space="preserve">The </w:t>
      </w:r>
      <w:r w:rsidR="005554F5" w:rsidRPr="00A455D9">
        <w:rPr>
          <w:rFonts w:ascii="Arial" w:hAnsi="Arial" w:cs="Arial"/>
          <w:sz w:val="22"/>
          <w:szCs w:val="22"/>
        </w:rPr>
        <w:t xml:space="preserve">improvement </w:t>
      </w:r>
      <w:r w:rsidRPr="00A455D9">
        <w:rPr>
          <w:rFonts w:ascii="Arial" w:hAnsi="Arial" w:cs="Arial"/>
          <w:sz w:val="22"/>
          <w:szCs w:val="22"/>
        </w:rPr>
        <w:t>of writing abilities is beneficial.</w:t>
      </w:r>
    </w:p>
    <w:p w14:paraId="0A2A08BE" w14:textId="77777777" w:rsidR="001E3ED8" w:rsidRPr="00A455D9" w:rsidRDefault="001E3ED8" w:rsidP="001E3ED8">
      <w:pPr>
        <w:rPr>
          <w:rFonts w:ascii="Arial" w:hAnsi="Arial" w:cs="Arial"/>
          <w:sz w:val="22"/>
          <w:szCs w:val="22"/>
        </w:rPr>
      </w:pPr>
      <w:r w:rsidRPr="00A455D9">
        <w:rPr>
          <w:rFonts w:ascii="Arial" w:hAnsi="Arial" w:cs="Arial"/>
          <w:sz w:val="22"/>
          <w:szCs w:val="22"/>
        </w:rPr>
        <w:lastRenderedPageBreak/>
        <w:t>If they practise, everyone can develop strong writing abilities.</w:t>
      </w:r>
    </w:p>
    <w:p w14:paraId="2442C6C4" w14:textId="641B7890" w:rsidR="00AE4A4A" w:rsidRPr="00A455D9" w:rsidRDefault="001E3ED8" w:rsidP="00AE4A4A">
      <w:pPr>
        <w:rPr>
          <w:rFonts w:ascii="Arial" w:hAnsi="Arial" w:cs="Arial"/>
          <w:sz w:val="22"/>
          <w:szCs w:val="22"/>
        </w:rPr>
      </w:pPr>
      <w:r w:rsidRPr="00A455D9">
        <w:rPr>
          <w:rFonts w:ascii="Arial" w:hAnsi="Arial" w:cs="Arial"/>
          <w:sz w:val="22"/>
          <w:szCs w:val="22"/>
        </w:rPr>
        <w:t xml:space="preserve">Therefore, it is very recommended that every student produce as many academic works as they </w:t>
      </w:r>
      <w:r w:rsidR="00212ABB" w:rsidRPr="00A455D9">
        <w:rPr>
          <w:rFonts w:ascii="Arial" w:hAnsi="Arial" w:cs="Arial"/>
          <w:sz w:val="22"/>
          <w:szCs w:val="22"/>
        </w:rPr>
        <w:t>can. It</w:t>
      </w:r>
      <w:r w:rsidR="00AE4A4A" w:rsidRPr="00A455D9">
        <w:rPr>
          <w:rFonts w:ascii="Arial" w:hAnsi="Arial" w:cs="Arial"/>
          <w:sz w:val="22"/>
          <w:szCs w:val="22"/>
        </w:rPr>
        <w:t xml:space="preserve"> promotes intellectual </w:t>
      </w:r>
      <w:r w:rsidR="00392623" w:rsidRPr="00A455D9">
        <w:rPr>
          <w:rFonts w:ascii="Arial" w:hAnsi="Arial" w:cs="Arial"/>
          <w:sz w:val="22"/>
          <w:szCs w:val="22"/>
        </w:rPr>
        <w:t>growth. You</w:t>
      </w:r>
      <w:r w:rsidR="00AE4A4A" w:rsidRPr="00A455D9">
        <w:rPr>
          <w:rFonts w:ascii="Arial" w:hAnsi="Arial" w:cs="Arial"/>
          <w:sz w:val="22"/>
          <w:szCs w:val="22"/>
        </w:rPr>
        <w:t xml:space="preserve"> must exert intellectual effort in order to produce any research </w:t>
      </w:r>
      <w:r w:rsidR="004B2C9B" w:rsidRPr="00A455D9">
        <w:rPr>
          <w:rFonts w:ascii="Arial" w:hAnsi="Arial" w:cs="Arial"/>
          <w:sz w:val="22"/>
          <w:szCs w:val="22"/>
        </w:rPr>
        <w:t>work. New</w:t>
      </w:r>
      <w:r w:rsidR="00AE4A4A" w:rsidRPr="00A455D9">
        <w:rPr>
          <w:rFonts w:ascii="Arial" w:hAnsi="Arial" w:cs="Arial"/>
          <w:sz w:val="22"/>
          <w:szCs w:val="22"/>
        </w:rPr>
        <w:t xml:space="preserve"> knowledge is only produced by the human brain throughout the analytical thinking </w:t>
      </w:r>
      <w:r w:rsidR="00AC31B6" w:rsidRPr="00A455D9">
        <w:rPr>
          <w:rFonts w:ascii="Arial" w:hAnsi="Arial" w:cs="Arial"/>
          <w:sz w:val="22"/>
          <w:szCs w:val="22"/>
        </w:rPr>
        <w:t>process. Therefore</w:t>
      </w:r>
      <w:r w:rsidR="00AE4A4A" w:rsidRPr="00A455D9">
        <w:rPr>
          <w:rFonts w:ascii="Arial" w:hAnsi="Arial" w:cs="Arial"/>
          <w:sz w:val="22"/>
          <w:szCs w:val="22"/>
        </w:rPr>
        <w:t>, every time a student completes a research challenge, his or her brain and sense of logic grow.</w:t>
      </w:r>
    </w:p>
    <w:p w14:paraId="66920B52" w14:textId="6AE8FF03" w:rsidR="00392623" w:rsidRPr="00A455D9" w:rsidRDefault="00392623" w:rsidP="00392623">
      <w:pPr>
        <w:rPr>
          <w:rFonts w:ascii="Arial" w:hAnsi="Arial" w:cs="Arial"/>
          <w:sz w:val="22"/>
          <w:szCs w:val="22"/>
        </w:rPr>
      </w:pPr>
      <w:r w:rsidRPr="00A455D9">
        <w:rPr>
          <w:rFonts w:ascii="Arial" w:hAnsi="Arial" w:cs="Arial"/>
          <w:sz w:val="22"/>
          <w:szCs w:val="22"/>
        </w:rPr>
        <w:t xml:space="preserve">Brain </w:t>
      </w:r>
      <w:r w:rsidR="004B2C9B" w:rsidRPr="00A455D9">
        <w:rPr>
          <w:rFonts w:ascii="Arial" w:hAnsi="Arial" w:cs="Arial"/>
          <w:sz w:val="22"/>
          <w:szCs w:val="22"/>
        </w:rPr>
        <w:t>storming cand</w:t>
      </w:r>
      <w:r w:rsidRPr="00A455D9">
        <w:rPr>
          <w:rFonts w:ascii="Arial" w:hAnsi="Arial" w:cs="Arial"/>
          <w:sz w:val="22"/>
          <w:szCs w:val="22"/>
        </w:rPr>
        <w:t xml:space="preserve"> be another way </w:t>
      </w:r>
      <w:r w:rsidR="004B2C9B" w:rsidRPr="00A455D9">
        <w:rPr>
          <w:rFonts w:ascii="Arial" w:hAnsi="Arial" w:cs="Arial"/>
          <w:sz w:val="22"/>
          <w:szCs w:val="22"/>
        </w:rPr>
        <w:t>to develop</w:t>
      </w:r>
      <w:r w:rsidRPr="00A455D9">
        <w:rPr>
          <w:rFonts w:ascii="Arial" w:hAnsi="Arial" w:cs="Arial"/>
          <w:sz w:val="22"/>
          <w:szCs w:val="22"/>
        </w:rPr>
        <w:t xml:space="preserve"> academic </w:t>
      </w:r>
      <w:r w:rsidR="004B2C9B" w:rsidRPr="00A455D9">
        <w:rPr>
          <w:rFonts w:ascii="Arial" w:hAnsi="Arial" w:cs="Arial"/>
          <w:sz w:val="22"/>
          <w:szCs w:val="22"/>
        </w:rPr>
        <w:t>writing. In</w:t>
      </w:r>
      <w:r w:rsidRPr="00A455D9">
        <w:rPr>
          <w:rFonts w:ascii="Arial" w:hAnsi="Arial" w:cs="Arial"/>
          <w:sz w:val="22"/>
          <w:szCs w:val="22"/>
        </w:rPr>
        <w:t xml:space="preserve"> this type of brainstorming exercise, students can freely discuss a subject while seeking a clear emphasis. Another thought will be inspired by or invited. The objective is to jot down as many thoughts as you can without considering appropriateness, language, spelling, logic, or structure.</w:t>
      </w:r>
    </w:p>
    <w:p w14:paraId="26372BD2" w14:textId="6AE3E76A" w:rsidR="00BE02B9" w:rsidRDefault="00A455D9" w:rsidP="00A455D9">
      <w:r>
        <w:t xml:space="preserve">Prewriting can be another </w:t>
      </w:r>
      <w:r w:rsidR="004B2C9B">
        <w:t>method to improve you academic writing skill. Of</w:t>
      </w:r>
      <w:r>
        <w:t xml:space="preserve"> course, selecting a topic is the first stage in writing an academic </w:t>
      </w:r>
      <w:r w:rsidR="004B2C9B">
        <w:t>essay. When</w:t>
      </w:r>
      <w:r>
        <w:t xml:space="preserve"> students select their own topics, they should always pick something that piques their interest and suits the </w:t>
      </w:r>
      <w:r w:rsidR="004B2C9B">
        <w:t>assignment. It’s</w:t>
      </w:r>
      <w:r>
        <w:t xml:space="preserve"> usually advised to focus on a specific issue.</w:t>
      </w:r>
    </w:p>
    <w:p w14:paraId="4431B98E" w14:textId="77777777" w:rsidR="00E0024D" w:rsidRDefault="00E0024D" w:rsidP="00A455D9"/>
    <w:p w14:paraId="2209C68C" w14:textId="3C913D32" w:rsidR="004B2C9B" w:rsidRDefault="004B2C9B" w:rsidP="00A455D9">
      <w:r>
        <w:t xml:space="preserve">Conclusion </w:t>
      </w:r>
    </w:p>
    <w:p w14:paraId="66568B84" w14:textId="20924431" w:rsidR="002142F0" w:rsidRDefault="002142F0" w:rsidP="00A455D9">
      <w:r>
        <w:t xml:space="preserve">From the discussion part above we can drown </w:t>
      </w:r>
      <w:r w:rsidR="002D4030">
        <w:t>conclusions. First</w:t>
      </w:r>
      <w:r>
        <w:t xml:space="preserve"> is </w:t>
      </w:r>
      <w:r w:rsidR="002D4030">
        <w:t>that academic</w:t>
      </w:r>
      <w:r>
        <w:t xml:space="preserve"> writing is an essential academic skill </w:t>
      </w:r>
      <w:r w:rsidR="000C4EDD">
        <w:t>for</w:t>
      </w:r>
      <w:r>
        <w:t xml:space="preserve"> success in </w:t>
      </w:r>
      <w:r w:rsidR="000C4EDD">
        <w:t xml:space="preserve">higher education studies. </w:t>
      </w:r>
    </w:p>
    <w:p w14:paraId="45B1E2E4" w14:textId="5F1EF4EA" w:rsidR="000C4EDD" w:rsidRDefault="000C4EDD" w:rsidP="00A455D9">
      <w:r>
        <w:t xml:space="preserve">Another conclusion is that academic writing is beneficial for </w:t>
      </w:r>
      <w:r w:rsidR="002D4030">
        <w:t>undergraduate</w:t>
      </w:r>
      <w:r>
        <w:t xml:space="preserve"> student and </w:t>
      </w:r>
      <w:r w:rsidR="002D4030">
        <w:t xml:space="preserve">it </w:t>
      </w:r>
      <w:r>
        <w:t xml:space="preserve">cand be develop </w:t>
      </w:r>
      <w:r w:rsidR="002D4030">
        <w:t>using the above suggestion.</w:t>
      </w:r>
    </w:p>
    <w:p w14:paraId="5AD8452A" w14:textId="35E24D2D" w:rsidR="00BE02B9" w:rsidRDefault="00BE02B9" w:rsidP="00AE4A4A"/>
    <w:p w14:paraId="667D949E" w14:textId="77777777" w:rsidR="00E0024D" w:rsidRDefault="00BE02B9" w:rsidP="009B3583">
      <w:r>
        <w:t>Reference list</w:t>
      </w:r>
    </w:p>
    <w:p w14:paraId="10C9BD90" w14:textId="50C3115A" w:rsidR="009B3583" w:rsidRPr="009B3583" w:rsidRDefault="009B3583" w:rsidP="009B3583">
      <w:r w:rsidRPr="009B3583">
        <w:rPr>
          <w:rFonts w:ascii="Arial" w:eastAsia="Times New Roman" w:hAnsi="Arial" w:cs="Arial"/>
          <w:sz w:val="22"/>
          <w:szCs w:val="22"/>
          <w:lang w:eastAsia="en-GB"/>
        </w:rPr>
        <w:t xml:space="preserve">Chan, A. (2013). </w:t>
      </w:r>
      <w:r w:rsidRPr="009B3583">
        <w:rPr>
          <w:rFonts w:ascii="Arial" w:eastAsia="Times New Roman" w:hAnsi="Arial" w:cs="Arial"/>
          <w:i/>
          <w:iCs/>
          <w:sz w:val="22"/>
          <w:szCs w:val="22"/>
          <w:lang w:eastAsia="en-GB"/>
        </w:rPr>
        <w:t>Just write: Composition guide for upper</w:t>
      </w:r>
      <w:r w:rsidRPr="009B3583">
        <w:rPr>
          <w:rFonts w:ascii="Arial" w:eastAsia="Times New Roman" w:hAnsi="Arial" w:cs="Arial"/>
          <w:i/>
          <w:iCs/>
          <w:sz w:val="22"/>
          <w:szCs w:val="22"/>
          <w:lang w:eastAsia="en-GB"/>
        </w:rPr>
        <w:br/>
        <w:t>secondary and integrated program.</w:t>
      </w:r>
      <w:r w:rsidRPr="009B3583">
        <w:rPr>
          <w:rFonts w:ascii="Arial" w:eastAsia="Times New Roman" w:hAnsi="Arial" w:cs="Arial"/>
          <w:sz w:val="22"/>
          <w:szCs w:val="22"/>
          <w:lang w:eastAsia="en-GB"/>
        </w:rPr>
        <w:t xml:space="preserve"> Singapore: Marshall</w:t>
      </w:r>
      <w:r w:rsidRPr="009B3583">
        <w:rPr>
          <w:rFonts w:ascii="Arial" w:eastAsia="Times New Roman" w:hAnsi="Arial" w:cs="Arial"/>
          <w:sz w:val="22"/>
          <w:szCs w:val="22"/>
          <w:lang w:eastAsia="en-GB"/>
        </w:rPr>
        <w:br/>
        <w:t>Cavendish Education.</w:t>
      </w:r>
    </w:p>
    <w:p w14:paraId="6BE90CF3" w14:textId="18815008" w:rsidR="000607C0" w:rsidRDefault="000607C0" w:rsidP="00AE4A4A">
      <w:proofErr w:type="spellStart"/>
      <w:proofErr w:type="gramStart"/>
      <w:r>
        <w:t>Day,T</w:t>
      </w:r>
      <w:proofErr w:type="spellEnd"/>
      <w:r>
        <w:t>.</w:t>
      </w:r>
      <w:proofErr w:type="gramEnd"/>
      <w:r>
        <w:t>(2018)</w:t>
      </w:r>
      <w:proofErr w:type="spellStart"/>
      <w:r w:rsidRPr="00A415DE">
        <w:rPr>
          <w:i/>
          <w:iCs/>
        </w:rPr>
        <w:t>Succes</w:t>
      </w:r>
      <w:proofErr w:type="spellEnd"/>
      <w:r w:rsidRPr="00A415DE">
        <w:rPr>
          <w:i/>
          <w:iCs/>
        </w:rPr>
        <w:t xml:space="preserve"> in academic writing</w:t>
      </w:r>
      <w:r>
        <w:t>. 2</w:t>
      </w:r>
      <w:r w:rsidRPr="000607C0">
        <w:rPr>
          <w:vertAlign w:val="superscript"/>
        </w:rPr>
        <w:t>nd</w:t>
      </w:r>
      <w:r>
        <w:t xml:space="preserve"> </w:t>
      </w:r>
      <w:proofErr w:type="spellStart"/>
      <w:r>
        <w:t>edn</w:t>
      </w:r>
      <w:proofErr w:type="spellEnd"/>
      <w:r>
        <w:t>. Bloomsbury Publishing PLC</w:t>
      </w:r>
    </w:p>
    <w:p w14:paraId="3E590E9B" w14:textId="72E058F2" w:rsidR="00F509DF" w:rsidRDefault="00F509DF" w:rsidP="00F509DF">
      <w:r>
        <w:t xml:space="preserve"> </w:t>
      </w:r>
      <w:proofErr w:type="spellStart"/>
      <w:r>
        <w:t>Listyani</w:t>
      </w:r>
      <w:proofErr w:type="spellEnd"/>
      <w:r>
        <w:t>, - (2018) ‘</w:t>
      </w:r>
      <w:r w:rsidRPr="00F509DF">
        <w:rPr>
          <w:i/>
          <w:iCs/>
        </w:rPr>
        <w:t>Promoting Academic Writing Students’ Skills through “Process Writing” Strategy’</w:t>
      </w:r>
      <w:r>
        <w:t xml:space="preserve">, Advances in language and literary studies, 9(4), p. 173–. </w:t>
      </w:r>
      <w:proofErr w:type="gramStart"/>
      <w:r>
        <w:t>doi:10.7575/aiac.alls</w:t>
      </w:r>
      <w:proofErr w:type="gramEnd"/>
      <w:r>
        <w:t>.v.9n.4p.173.</w:t>
      </w:r>
    </w:p>
    <w:p w14:paraId="0B78A22C" w14:textId="60390FD9" w:rsidR="00BE02B9" w:rsidRDefault="00BE02B9" w:rsidP="00AE4A4A">
      <w:r w:rsidRPr="00A415DE">
        <w:rPr>
          <w:i/>
          <w:iCs/>
        </w:rPr>
        <w:t xml:space="preserve">The future of </w:t>
      </w:r>
      <w:proofErr w:type="gramStart"/>
      <w:r w:rsidRPr="00A415DE">
        <w:rPr>
          <w:i/>
          <w:iCs/>
        </w:rPr>
        <w:t>things</w:t>
      </w:r>
      <w:r w:rsidR="000607C0">
        <w:t xml:space="preserve"> .</w:t>
      </w:r>
      <w:proofErr w:type="spellStart"/>
      <w:r>
        <w:t>Aviable</w:t>
      </w:r>
      <w:proofErr w:type="spellEnd"/>
      <w:proofErr w:type="gramEnd"/>
      <w:r>
        <w:t xml:space="preserve"> at:</w:t>
      </w:r>
      <w:r w:rsidR="007C0F6C">
        <w:t xml:space="preserve"> </w:t>
      </w:r>
      <w:hyperlink r:id="rId7" w:history="1">
        <w:r w:rsidR="007C0F6C" w:rsidRPr="003E0FD6">
          <w:rPr>
            <w:rStyle w:val="Hyperlink"/>
          </w:rPr>
          <w:t>https://thefutureofthings.com/10833-benefits-academic-writing</w:t>
        </w:r>
      </w:hyperlink>
      <w:r w:rsidR="007C0F6C">
        <w:t xml:space="preserve"> </w:t>
      </w:r>
      <w:r w:rsidR="000607C0">
        <w:t>(</w:t>
      </w:r>
      <w:r>
        <w:t xml:space="preserve">Accessed </w:t>
      </w:r>
      <w:r w:rsidR="000607C0">
        <w:t>:</w:t>
      </w:r>
      <w:r>
        <w:t>03 Ju</w:t>
      </w:r>
      <w:r w:rsidR="000607C0">
        <w:t>ne 2022)</w:t>
      </w:r>
    </w:p>
    <w:sectPr w:rsidR="00BE02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4B7E9" w14:textId="77777777" w:rsidR="00013F05" w:rsidRDefault="00013F05" w:rsidP="00446B86">
      <w:r>
        <w:separator/>
      </w:r>
    </w:p>
  </w:endnote>
  <w:endnote w:type="continuationSeparator" w:id="0">
    <w:p w14:paraId="49B08A09" w14:textId="77777777" w:rsidR="00013F05" w:rsidRDefault="00013F05" w:rsidP="00446B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620A7" w14:textId="77777777" w:rsidR="00013F05" w:rsidRDefault="00013F05" w:rsidP="00446B86">
      <w:r>
        <w:separator/>
      </w:r>
    </w:p>
  </w:footnote>
  <w:footnote w:type="continuationSeparator" w:id="0">
    <w:p w14:paraId="6977ABFF" w14:textId="77777777" w:rsidR="00013F05" w:rsidRDefault="00013F05" w:rsidP="00446B8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377"/>
    <w:rsid w:val="000003F4"/>
    <w:rsid w:val="00005B60"/>
    <w:rsid w:val="0001348A"/>
    <w:rsid w:val="00013F05"/>
    <w:rsid w:val="00025817"/>
    <w:rsid w:val="00031142"/>
    <w:rsid w:val="0004709C"/>
    <w:rsid w:val="00052CE4"/>
    <w:rsid w:val="0005403A"/>
    <w:rsid w:val="00055BA6"/>
    <w:rsid w:val="000607C0"/>
    <w:rsid w:val="00060CF0"/>
    <w:rsid w:val="00061185"/>
    <w:rsid w:val="00063A0E"/>
    <w:rsid w:val="000656B1"/>
    <w:rsid w:val="00071D69"/>
    <w:rsid w:val="00091A10"/>
    <w:rsid w:val="00091B53"/>
    <w:rsid w:val="0009568D"/>
    <w:rsid w:val="00097754"/>
    <w:rsid w:val="00097781"/>
    <w:rsid w:val="000A0641"/>
    <w:rsid w:val="000A6EC3"/>
    <w:rsid w:val="000B0DE1"/>
    <w:rsid w:val="000C4759"/>
    <w:rsid w:val="000C4EDD"/>
    <w:rsid w:val="00103416"/>
    <w:rsid w:val="00105C65"/>
    <w:rsid w:val="00107EA0"/>
    <w:rsid w:val="0011082E"/>
    <w:rsid w:val="0011221C"/>
    <w:rsid w:val="00112DB0"/>
    <w:rsid w:val="001155EA"/>
    <w:rsid w:val="00120188"/>
    <w:rsid w:val="00120505"/>
    <w:rsid w:val="00126E30"/>
    <w:rsid w:val="00127870"/>
    <w:rsid w:val="00131F59"/>
    <w:rsid w:val="00134AA6"/>
    <w:rsid w:val="001419A5"/>
    <w:rsid w:val="00162ED4"/>
    <w:rsid w:val="00163514"/>
    <w:rsid w:val="0016481F"/>
    <w:rsid w:val="00176B2F"/>
    <w:rsid w:val="00182459"/>
    <w:rsid w:val="001952E8"/>
    <w:rsid w:val="0019617B"/>
    <w:rsid w:val="001C7EFC"/>
    <w:rsid w:val="001D5E86"/>
    <w:rsid w:val="001E024E"/>
    <w:rsid w:val="001E3ED8"/>
    <w:rsid w:val="001E6899"/>
    <w:rsid w:val="00212ABB"/>
    <w:rsid w:val="002142F0"/>
    <w:rsid w:val="002216A3"/>
    <w:rsid w:val="0022292B"/>
    <w:rsid w:val="00232F35"/>
    <w:rsid w:val="00235B7F"/>
    <w:rsid w:val="0024057E"/>
    <w:rsid w:val="002443BB"/>
    <w:rsid w:val="00255C52"/>
    <w:rsid w:val="00261545"/>
    <w:rsid w:val="0026175E"/>
    <w:rsid w:val="00264CF3"/>
    <w:rsid w:val="00274F11"/>
    <w:rsid w:val="00275A4A"/>
    <w:rsid w:val="00275BE8"/>
    <w:rsid w:val="00277378"/>
    <w:rsid w:val="002840D8"/>
    <w:rsid w:val="00285392"/>
    <w:rsid w:val="002872B4"/>
    <w:rsid w:val="002A66A3"/>
    <w:rsid w:val="002A6844"/>
    <w:rsid w:val="002B099A"/>
    <w:rsid w:val="002B3534"/>
    <w:rsid w:val="002B6626"/>
    <w:rsid w:val="002C00B7"/>
    <w:rsid w:val="002C1F51"/>
    <w:rsid w:val="002C2956"/>
    <w:rsid w:val="002C5469"/>
    <w:rsid w:val="002D08DB"/>
    <w:rsid w:val="002D4030"/>
    <w:rsid w:val="002D632B"/>
    <w:rsid w:val="002E05A5"/>
    <w:rsid w:val="002E35E1"/>
    <w:rsid w:val="002E3ECB"/>
    <w:rsid w:val="002E4099"/>
    <w:rsid w:val="002F3B98"/>
    <w:rsid w:val="002F7708"/>
    <w:rsid w:val="00302B45"/>
    <w:rsid w:val="00307D56"/>
    <w:rsid w:val="00314BD6"/>
    <w:rsid w:val="00314BEB"/>
    <w:rsid w:val="00314FAC"/>
    <w:rsid w:val="00315153"/>
    <w:rsid w:val="003350A0"/>
    <w:rsid w:val="00335333"/>
    <w:rsid w:val="00335A98"/>
    <w:rsid w:val="00344C5C"/>
    <w:rsid w:val="00354C79"/>
    <w:rsid w:val="003552E4"/>
    <w:rsid w:val="00362DFA"/>
    <w:rsid w:val="00365165"/>
    <w:rsid w:val="003721DF"/>
    <w:rsid w:val="00391068"/>
    <w:rsid w:val="00392623"/>
    <w:rsid w:val="00394209"/>
    <w:rsid w:val="00394D2F"/>
    <w:rsid w:val="003978B8"/>
    <w:rsid w:val="003A3B5F"/>
    <w:rsid w:val="003C3FE8"/>
    <w:rsid w:val="003C6C84"/>
    <w:rsid w:val="003D4DB7"/>
    <w:rsid w:val="003D6A8F"/>
    <w:rsid w:val="003D7E34"/>
    <w:rsid w:val="003E274E"/>
    <w:rsid w:val="003E5D3E"/>
    <w:rsid w:val="003F55F6"/>
    <w:rsid w:val="00400A56"/>
    <w:rsid w:val="00414B71"/>
    <w:rsid w:val="0042488E"/>
    <w:rsid w:val="00434B7D"/>
    <w:rsid w:val="004365FB"/>
    <w:rsid w:val="0044039F"/>
    <w:rsid w:val="00446B86"/>
    <w:rsid w:val="00452E3D"/>
    <w:rsid w:val="00465C9C"/>
    <w:rsid w:val="00473829"/>
    <w:rsid w:val="00476C39"/>
    <w:rsid w:val="004A6E78"/>
    <w:rsid w:val="004B2C9B"/>
    <w:rsid w:val="004B6037"/>
    <w:rsid w:val="004C03E8"/>
    <w:rsid w:val="004C070D"/>
    <w:rsid w:val="004F1C7C"/>
    <w:rsid w:val="004F5C81"/>
    <w:rsid w:val="00516E78"/>
    <w:rsid w:val="005554F5"/>
    <w:rsid w:val="00561DAC"/>
    <w:rsid w:val="00562233"/>
    <w:rsid w:val="00570621"/>
    <w:rsid w:val="005744FC"/>
    <w:rsid w:val="00583377"/>
    <w:rsid w:val="00586098"/>
    <w:rsid w:val="00586983"/>
    <w:rsid w:val="00590911"/>
    <w:rsid w:val="005A1A1B"/>
    <w:rsid w:val="005A521C"/>
    <w:rsid w:val="005B72B6"/>
    <w:rsid w:val="005D1165"/>
    <w:rsid w:val="005D3962"/>
    <w:rsid w:val="005E581C"/>
    <w:rsid w:val="005F2E3E"/>
    <w:rsid w:val="00604539"/>
    <w:rsid w:val="00607ABD"/>
    <w:rsid w:val="00622D95"/>
    <w:rsid w:val="0062406E"/>
    <w:rsid w:val="00632232"/>
    <w:rsid w:val="00644594"/>
    <w:rsid w:val="00674EEB"/>
    <w:rsid w:val="006811E5"/>
    <w:rsid w:val="006848D4"/>
    <w:rsid w:val="00692999"/>
    <w:rsid w:val="006A159C"/>
    <w:rsid w:val="006D3088"/>
    <w:rsid w:val="006F047D"/>
    <w:rsid w:val="00710CF3"/>
    <w:rsid w:val="007222CD"/>
    <w:rsid w:val="00725834"/>
    <w:rsid w:val="00730043"/>
    <w:rsid w:val="007348B8"/>
    <w:rsid w:val="00743AF7"/>
    <w:rsid w:val="00750838"/>
    <w:rsid w:val="00760641"/>
    <w:rsid w:val="00761905"/>
    <w:rsid w:val="00761BFC"/>
    <w:rsid w:val="0077405C"/>
    <w:rsid w:val="00782F37"/>
    <w:rsid w:val="007929EB"/>
    <w:rsid w:val="007951E9"/>
    <w:rsid w:val="007C0F6C"/>
    <w:rsid w:val="007C3C21"/>
    <w:rsid w:val="007E7C7D"/>
    <w:rsid w:val="007F0447"/>
    <w:rsid w:val="0082332C"/>
    <w:rsid w:val="00832BFF"/>
    <w:rsid w:val="00845E42"/>
    <w:rsid w:val="0085483D"/>
    <w:rsid w:val="008567F4"/>
    <w:rsid w:val="00862660"/>
    <w:rsid w:val="00864A53"/>
    <w:rsid w:val="008860FB"/>
    <w:rsid w:val="008A2D20"/>
    <w:rsid w:val="008A7409"/>
    <w:rsid w:val="008B0A9B"/>
    <w:rsid w:val="008B3381"/>
    <w:rsid w:val="008B4781"/>
    <w:rsid w:val="008B6E29"/>
    <w:rsid w:val="008C1A1B"/>
    <w:rsid w:val="008C3024"/>
    <w:rsid w:val="008D780A"/>
    <w:rsid w:val="008D7C45"/>
    <w:rsid w:val="008E0566"/>
    <w:rsid w:val="008E4F3A"/>
    <w:rsid w:val="008E730F"/>
    <w:rsid w:val="008F00EB"/>
    <w:rsid w:val="008F166B"/>
    <w:rsid w:val="008F2785"/>
    <w:rsid w:val="0090076C"/>
    <w:rsid w:val="00902713"/>
    <w:rsid w:val="009402D5"/>
    <w:rsid w:val="009628BD"/>
    <w:rsid w:val="00962D96"/>
    <w:rsid w:val="00975CB3"/>
    <w:rsid w:val="00991290"/>
    <w:rsid w:val="00993936"/>
    <w:rsid w:val="00995247"/>
    <w:rsid w:val="009B2744"/>
    <w:rsid w:val="009B3583"/>
    <w:rsid w:val="009B7AD8"/>
    <w:rsid w:val="009C3DAC"/>
    <w:rsid w:val="009D11ED"/>
    <w:rsid w:val="009E3F7A"/>
    <w:rsid w:val="009F1150"/>
    <w:rsid w:val="009F15E1"/>
    <w:rsid w:val="00A0226F"/>
    <w:rsid w:val="00A02DF5"/>
    <w:rsid w:val="00A05904"/>
    <w:rsid w:val="00A061C7"/>
    <w:rsid w:val="00A06973"/>
    <w:rsid w:val="00A21C6C"/>
    <w:rsid w:val="00A225AF"/>
    <w:rsid w:val="00A3717D"/>
    <w:rsid w:val="00A37E2A"/>
    <w:rsid w:val="00A415DE"/>
    <w:rsid w:val="00A455D9"/>
    <w:rsid w:val="00A47498"/>
    <w:rsid w:val="00A505EE"/>
    <w:rsid w:val="00A52E75"/>
    <w:rsid w:val="00A57014"/>
    <w:rsid w:val="00A57353"/>
    <w:rsid w:val="00A621A9"/>
    <w:rsid w:val="00A70F96"/>
    <w:rsid w:val="00A81CFE"/>
    <w:rsid w:val="00A86D37"/>
    <w:rsid w:val="00A94D03"/>
    <w:rsid w:val="00AA05B0"/>
    <w:rsid w:val="00AB0A3D"/>
    <w:rsid w:val="00AB36E1"/>
    <w:rsid w:val="00AB3B69"/>
    <w:rsid w:val="00AB5140"/>
    <w:rsid w:val="00AB5C50"/>
    <w:rsid w:val="00AC31B6"/>
    <w:rsid w:val="00AC3AB5"/>
    <w:rsid w:val="00AC4EA7"/>
    <w:rsid w:val="00AD0A2B"/>
    <w:rsid w:val="00AD0F26"/>
    <w:rsid w:val="00AD3BDF"/>
    <w:rsid w:val="00AE4A4A"/>
    <w:rsid w:val="00AE50B1"/>
    <w:rsid w:val="00AF089C"/>
    <w:rsid w:val="00AF11BF"/>
    <w:rsid w:val="00AF2070"/>
    <w:rsid w:val="00AF262E"/>
    <w:rsid w:val="00B10A11"/>
    <w:rsid w:val="00B138D1"/>
    <w:rsid w:val="00B25F2C"/>
    <w:rsid w:val="00B36938"/>
    <w:rsid w:val="00B379BE"/>
    <w:rsid w:val="00B42241"/>
    <w:rsid w:val="00B474BA"/>
    <w:rsid w:val="00B56052"/>
    <w:rsid w:val="00B575DE"/>
    <w:rsid w:val="00B66F23"/>
    <w:rsid w:val="00B74D89"/>
    <w:rsid w:val="00B76047"/>
    <w:rsid w:val="00B80205"/>
    <w:rsid w:val="00B805CB"/>
    <w:rsid w:val="00B826B1"/>
    <w:rsid w:val="00B83BE3"/>
    <w:rsid w:val="00B84735"/>
    <w:rsid w:val="00BC2551"/>
    <w:rsid w:val="00BD10DB"/>
    <w:rsid w:val="00BE02B9"/>
    <w:rsid w:val="00BF1254"/>
    <w:rsid w:val="00BF5446"/>
    <w:rsid w:val="00BF6563"/>
    <w:rsid w:val="00C04E17"/>
    <w:rsid w:val="00C057C9"/>
    <w:rsid w:val="00C074E2"/>
    <w:rsid w:val="00C10DA3"/>
    <w:rsid w:val="00C2687A"/>
    <w:rsid w:val="00C30A6B"/>
    <w:rsid w:val="00C31E82"/>
    <w:rsid w:val="00C416D1"/>
    <w:rsid w:val="00C50DA3"/>
    <w:rsid w:val="00C52CE5"/>
    <w:rsid w:val="00C57D4E"/>
    <w:rsid w:val="00C604B5"/>
    <w:rsid w:val="00C612B5"/>
    <w:rsid w:val="00C669A9"/>
    <w:rsid w:val="00C80C55"/>
    <w:rsid w:val="00C827AF"/>
    <w:rsid w:val="00C82AC1"/>
    <w:rsid w:val="00C94840"/>
    <w:rsid w:val="00CB28FE"/>
    <w:rsid w:val="00CC1076"/>
    <w:rsid w:val="00CC24F6"/>
    <w:rsid w:val="00CC2694"/>
    <w:rsid w:val="00CC73AE"/>
    <w:rsid w:val="00CE3121"/>
    <w:rsid w:val="00CF2B7D"/>
    <w:rsid w:val="00D004F1"/>
    <w:rsid w:val="00D22EC6"/>
    <w:rsid w:val="00D26CD9"/>
    <w:rsid w:val="00D27E12"/>
    <w:rsid w:val="00D320D6"/>
    <w:rsid w:val="00D52D5B"/>
    <w:rsid w:val="00D53559"/>
    <w:rsid w:val="00D542CC"/>
    <w:rsid w:val="00D57D96"/>
    <w:rsid w:val="00D606AF"/>
    <w:rsid w:val="00D67481"/>
    <w:rsid w:val="00D73FE9"/>
    <w:rsid w:val="00D75256"/>
    <w:rsid w:val="00D80083"/>
    <w:rsid w:val="00D87477"/>
    <w:rsid w:val="00D935A9"/>
    <w:rsid w:val="00D9648D"/>
    <w:rsid w:val="00DA0959"/>
    <w:rsid w:val="00DA47FC"/>
    <w:rsid w:val="00DA58E1"/>
    <w:rsid w:val="00DA610D"/>
    <w:rsid w:val="00DB2C21"/>
    <w:rsid w:val="00DB6C75"/>
    <w:rsid w:val="00DD3024"/>
    <w:rsid w:val="00DE10BC"/>
    <w:rsid w:val="00DE1509"/>
    <w:rsid w:val="00DE178A"/>
    <w:rsid w:val="00DF4EC1"/>
    <w:rsid w:val="00DF7134"/>
    <w:rsid w:val="00E0024D"/>
    <w:rsid w:val="00E02C3E"/>
    <w:rsid w:val="00E04B50"/>
    <w:rsid w:val="00E20D63"/>
    <w:rsid w:val="00E253CC"/>
    <w:rsid w:val="00E43C6A"/>
    <w:rsid w:val="00E51D14"/>
    <w:rsid w:val="00E561C5"/>
    <w:rsid w:val="00E86B4E"/>
    <w:rsid w:val="00E97193"/>
    <w:rsid w:val="00EA7D70"/>
    <w:rsid w:val="00EB4A96"/>
    <w:rsid w:val="00EB4CF5"/>
    <w:rsid w:val="00EB52E4"/>
    <w:rsid w:val="00EE4C07"/>
    <w:rsid w:val="00EF6F17"/>
    <w:rsid w:val="00F002AB"/>
    <w:rsid w:val="00F0474B"/>
    <w:rsid w:val="00F17517"/>
    <w:rsid w:val="00F226FA"/>
    <w:rsid w:val="00F24029"/>
    <w:rsid w:val="00F2522A"/>
    <w:rsid w:val="00F3557D"/>
    <w:rsid w:val="00F459DA"/>
    <w:rsid w:val="00F472F4"/>
    <w:rsid w:val="00F47B5A"/>
    <w:rsid w:val="00F509DF"/>
    <w:rsid w:val="00F54C78"/>
    <w:rsid w:val="00F54E03"/>
    <w:rsid w:val="00F55EEC"/>
    <w:rsid w:val="00F63F9D"/>
    <w:rsid w:val="00F650D7"/>
    <w:rsid w:val="00F67F47"/>
    <w:rsid w:val="00F74AAB"/>
    <w:rsid w:val="00F76E2F"/>
    <w:rsid w:val="00F77031"/>
    <w:rsid w:val="00F83BE7"/>
    <w:rsid w:val="00F923C1"/>
    <w:rsid w:val="00F9466C"/>
    <w:rsid w:val="00F970C9"/>
    <w:rsid w:val="00FA49FA"/>
    <w:rsid w:val="00FA55BF"/>
    <w:rsid w:val="00FA7D3E"/>
    <w:rsid w:val="00FC4D07"/>
    <w:rsid w:val="00FC720A"/>
    <w:rsid w:val="00FE4C15"/>
    <w:rsid w:val="00FF0461"/>
    <w:rsid w:val="00FF4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88EADC"/>
  <w15:chartTrackingRefBased/>
  <w15:docId w15:val="{1111C247-04AD-1448-94D7-26524CBAC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83377"/>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337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8337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583377"/>
    <w:rPr>
      <w:color w:val="0000FF"/>
      <w:u w:val="single"/>
    </w:rPr>
  </w:style>
  <w:style w:type="character" w:styleId="UnresolvedMention">
    <w:name w:val="Unresolved Mention"/>
    <w:basedOn w:val="DefaultParagraphFont"/>
    <w:uiPriority w:val="99"/>
    <w:semiHidden/>
    <w:unhideWhenUsed/>
    <w:rsid w:val="008D780A"/>
    <w:rPr>
      <w:color w:val="605E5C"/>
      <w:shd w:val="clear" w:color="auto" w:fill="E1DFDD"/>
    </w:rPr>
  </w:style>
  <w:style w:type="character" w:customStyle="1" w:styleId="markedcontent">
    <w:name w:val="markedcontent"/>
    <w:basedOn w:val="DefaultParagraphFont"/>
    <w:rsid w:val="008D780A"/>
  </w:style>
  <w:style w:type="character" w:styleId="FollowedHyperlink">
    <w:name w:val="FollowedHyperlink"/>
    <w:basedOn w:val="DefaultParagraphFont"/>
    <w:uiPriority w:val="99"/>
    <w:semiHidden/>
    <w:unhideWhenUsed/>
    <w:rsid w:val="00E561C5"/>
    <w:rPr>
      <w:color w:val="954F72" w:themeColor="followedHyperlink"/>
      <w:u w:val="single"/>
    </w:rPr>
  </w:style>
  <w:style w:type="paragraph" w:styleId="Header">
    <w:name w:val="header"/>
    <w:basedOn w:val="Normal"/>
    <w:link w:val="HeaderChar"/>
    <w:uiPriority w:val="99"/>
    <w:unhideWhenUsed/>
    <w:rsid w:val="00446B86"/>
    <w:pPr>
      <w:tabs>
        <w:tab w:val="center" w:pos="4513"/>
        <w:tab w:val="right" w:pos="9026"/>
      </w:tabs>
    </w:pPr>
  </w:style>
  <w:style w:type="character" w:customStyle="1" w:styleId="HeaderChar">
    <w:name w:val="Header Char"/>
    <w:basedOn w:val="DefaultParagraphFont"/>
    <w:link w:val="Header"/>
    <w:uiPriority w:val="99"/>
    <w:rsid w:val="00446B86"/>
  </w:style>
  <w:style w:type="paragraph" w:styleId="Footer">
    <w:name w:val="footer"/>
    <w:basedOn w:val="Normal"/>
    <w:link w:val="FooterChar"/>
    <w:uiPriority w:val="99"/>
    <w:unhideWhenUsed/>
    <w:rsid w:val="00446B86"/>
    <w:pPr>
      <w:tabs>
        <w:tab w:val="center" w:pos="4513"/>
        <w:tab w:val="right" w:pos="9026"/>
      </w:tabs>
    </w:pPr>
  </w:style>
  <w:style w:type="character" w:customStyle="1" w:styleId="FooterChar">
    <w:name w:val="Footer Char"/>
    <w:basedOn w:val="DefaultParagraphFont"/>
    <w:link w:val="Footer"/>
    <w:uiPriority w:val="99"/>
    <w:rsid w:val="00446B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41595">
      <w:bodyDiv w:val="1"/>
      <w:marLeft w:val="0"/>
      <w:marRight w:val="0"/>
      <w:marTop w:val="0"/>
      <w:marBottom w:val="0"/>
      <w:divBdr>
        <w:top w:val="none" w:sz="0" w:space="0" w:color="auto"/>
        <w:left w:val="none" w:sz="0" w:space="0" w:color="auto"/>
        <w:bottom w:val="none" w:sz="0" w:space="0" w:color="auto"/>
        <w:right w:val="none" w:sz="0" w:space="0" w:color="auto"/>
      </w:divBdr>
    </w:div>
    <w:div w:id="210194842">
      <w:bodyDiv w:val="1"/>
      <w:marLeft w:val="0"/>
      <w:marRight w:val="0"/>
      <w:marTop w:val="0"/>
      <w:marBottom w:val="0"/>
      <w:divBdr>
        <w:top w:val="none" w:sz="0" w:space="0" w:color="auto"/>
        <w:left w:val="none" w:sz="0" w:space="0" w:color="auto"/>
        <w:bottom w:val="none" w:sz="0" w:space="0" w:color="auto"/>
        <w:right w:val="none" w:sz="0" w:space="0" w:color="auto"/>
      </w:divBdr>
    </w:div>
    <w:div w:id="513110064">
      <w:bodyDiv w:val="1"/>
      <w:marLeft w:val="0"/>
      <w:marRight w:val="0"/>
      <w:marTop w:val="0"/>
      <w:marBottom w:val="0"/>
      <w:divBdr>
        <w:top w:val="none" w:sz="0" w:space="0" w:color="auto"/>
        <w:left w:val="none" w:sz="0" w:space="0" w:color="auto"/>
        <w:bottom w:val="none" w:sz="0" w:space="0" w:color="auto"/>
        <w:right w:val="none" w:sz="0" w:space="0" w:color="auto"/>
      </w:divBdr>
    </w:div>
    <w:div w:id="760223067">
      <w:bodyDiv w:val="1"/>
      <w:marLeft w:val="0"/>
      <w:marRight w:val="0"/>
      <w:marTop w:val="0"/>
      <w:marBottom w:val="0"/>
      <w:divBdr>
        <w:top w:val="none" w:sz="0" w:space="0" w:color="auto"/>
        <w:left w:val="none" w:sz="0" w:space="0" w:color="auto"/>
        <w:bottom w:val="none" w:sz="0" w:space="0" w:color="auto"/>
        <w:right w:val="none" w:sz="0" w:space="0" w:color="auto"/>
      </w:divBdr>
    </w:div>
    <w:div w:id="922228586">
      <w:bodyDiv w:val="1"/>
      <w:marLeft w:val="0"/>
      <w:marRight w:val="0"/>
      <w:marTop w:val="0"/>
      <w:marBottom w:val="0"/>
      <w:divBdr>
        <w:top w:val="none" w:sz="0" w:space="0" w:color="auto"/>
        <w:left w:val="none" w:sz="0" w:space="0" w:color="auto"/>
        <w:bottom w:val="none" w:sz="0" w:space="0" w:color="auto"/>
        <w:right w:val="none" w:sz="0" w:space="0" w:color="auto"/>
      </w:divBdr>
    </w:div>
    <w:div w:id="1299917076">
      <w:bodyDiv w:val="1"/>
      <w:marLeft w:val="0"/>
      <w:marRight w:val="0"/>
      <w:marTop w:val="0"/>
      <w:marBottom w:val="0"/>
      <w:divBdr>
        <w:top w:val="none" w:sz="0" w:space="0" w:color="auto"/>
        <w:left w:val="none" w:sz="0" w:space="0" w:color="auto"/>
        <w:bottom w:val="none" w:sz="0" w:space="0" w:color="auto"/>
        <w:right w:val="none" w:sz="0" w:space="0" w:color="auto"/>
      </w:divBdr>
    </w:div>
    <w:div w:id="1340353294">
      <w:bodyDiv w:val="1"/>
      <w:marLeft w:val="0"/>
      <w:marRight w:val="0"/>
      <w:marTop w:val="0"/>
      <w:marBottom w:val="0"/>
      <w:divBdr>
        <w:top w:val="none" w:sz="0" w:space="0" w:color="auto"/>
        <w:left w:val="none" w:sz="0" w:space="0" w:color="auto"/>
        <w:bottom w:val="none" w:sz="0" w:space="0" w:color="auto"/>
        <w:right w:val="none" w:sz="0" w:space="0" w:color="auto"/>
      </w:divBdr>
    </w:div>
    <w:div w:id="1518155398">
      <w:bodyDiv w:val="1"/>
      <w:marLeft w:val="0"/>
      <w:marRight w:val="0"/>
      <w:marTop w:val="0"/>
      <w:marBottom w:val="0"/>
      <w:divBdr>
        <w:top w:val="none" w:sz="0" w:space="0" w:color="auto"/>
        <w:left w:val="none" w:sz="0" w:space="0" w:color="auto"/>
        <w:bottom w:val="none" w:sz="0" w:space="0" w:color="auto"/>
        <w:right w:val="none" w:sz="0" w:space="0" w:color="auto"/>
      </w:divBdr>
    </w:div>
    <w:div w:id="1614366406">
      <w:bodyDiv w:val="1"/>
      <w:marLeft w:val="0"/>
      <w:marRight w:val="0"/>
      <w:marTop w:val="0"/>
      <w:marBottom w:val="0"/>
      <w:divBdr>
        <w:top w:val="none" w:sz="0" w:space="0" w:color="auto"/>
        <w:left w:val="none" w:sz="0" w:space="0" w:color="auto"/>
        <w:bottom w:val="none" w:sz="0" w:space="0" w:color="auto"/>
        <w:right w:val="none" w:sz="0" w:space="0" w:color="auto"/>
      </w:divBdr>
      <w:divsChild>
        <w:div w:id="1849523148">
          <w:marLeft w:val="0"/>
          <w:marRight w:val="0"/>
          <w:marTop w:val="0"/>
          <w:marBottom w:val="0"/>
          <w:divBdr>
            <w:top w:val="none" w:sz="0" w:space="0" w:color="auto"/>
            <w:left w:val="none" w:sz="0" w:space="0" w:color="auto"/>
            <w:bottom w:val="none" w:sz="0" w:space="0" w:color="auto"/>
            <w:right w:val="none" w:sz="0" w:space="0" w:color="auto"/>
          </w:divBdr>
          <w:divsChild>
            <w:div w:id="1771706065">
              <w:marLeft w:val="0"/>
              <w:marRight w:val="0"/>
              <w:marTop w:val="0"/>
              <w:marBottom w:val="0"/>
              <w:divBdr>
                <w:top w:val="none" w:sz="0" w:space="0" w:color="auto"/>
                <w:left w:val="none" w:sz="0" w:space="0" w:color="auto"/>
                <w:bottom w:val="none" w:sz="0" w:space="0" w:color="auto"/>
                <w:right w:val="none" w:sz="0" w:space="0" w:color="auto"/>
              </w:divBdr>
              <w:divsChild>
                <w:div w:id="1099830947">
                  <w:marLeft w:val="0"/>
                  <w:marRight w:val="0"/>
                  <w:marTop w:val="0"/>
                  <w:marBottom w:val="0"/>
                  <w:divBdr>
                    <w:top w:val="none" w:sz="0" w:space="0" w:color="auto"/>
                    <w:left w:val="none" w:sz="0" w:space="0" w:color="auto"/>
                    <w:bottom w:val="none" w:sz="0" w:space="0" w:color="auto"/>
                    <w:right w:val="none" w:sz="0" w:space="0" w:color="auto"/>
                  </w:divBdr>
                  <w:divsChild>
                    <w:div w:id="185371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0587329">
      <w:bodyDiv w:val="1"/>
      <w:marLeft w:val="0"/>
      <w:marRight w:val="0"/>
      <w:marTop w:val="0"/>
      <w:marBottom w:val="0"/>
      <w:divBdr>
        <w:top w:val="none" w:sz="0" w:space="0" w:color="auto"/>
        <w:left w:val="none" w:sz="0" w:space="0" w:color="auto"/>
        <w:bottom w:val="none" w:sz="0" w:space="0" w:color="auto"/>
        <w:right w:val="none" w:sz="0" w:space="0" w:color="auto"/>
      </w:divBdr>
    </w:div>
    <w:div w:id="1785467227">
      <w:bodyDiv w:val="1"/>
      <w:marLeft w:val="0"/>
      <w:marRight w:val="0"/>
      <w:marTop w:val="0"/>
      <w:marBottom w:val="0"/>
      <w:divBdr>
        <w:top w:val="none" w:sz="0" w:space="0" w:color="auto"/>
        <w:left w:val="none" w:sz="0" w:space="0" w:color="auto"/>
        <w:bottom w:val="none" w:sz="0" w:space="0" w:color="auto"/>
        <w:right w:val="none" w:sz="0" w:space="0" w:color="auto"/>
      </w:divBdr>
    </w:div>
    <w:div w:id="2096239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thefutureofthings.com/10833-benefits-academic-writ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G1</c:v>
                </c:pt>
              </c:strCache>
            </c:strRef>
          </c:tx>
          <c:spPr>
            <a:solidFill>
              <a:schemeClr val="accent1"/>
            </a:solidFill>
            <a:ln>
              <a:noFill/>
            </a:ln>
            <a:effectLst/>
            <a:sp3d/>
          </c:spPr>
          <c:invertIfNegative val="0"/>
          <c:cat>
            <c:strRef>
              <c:f>Sheet1!$A$2:$A$5</c:f>
              <c:strCache>
                <c:ptCount val="4"/>
                <c:pt idx="0">
                  <c:v>ACTIVE IN CASSROOM</c:v>
                </c:pt>
                <c:pt idx="1">
                  <c:v>DEVELOP ARGUMENTS</c:v>
                </c:pt>
                <c:pt idx="2">
                  <c:v>CRITICAL THINKING</c:v>
                </c:pt>
                <c:pt idx="3">
                  <c:v>AVERAGE</c:v>
                </c:pt>
              </c:strCache>
            </c:strRef>
          </c:cat>
          <c:val>
            <c:numRef>
              <c:f>Sheet1!$B$2:$B$5</c:f>
              <c:numCache>
                <c:formatCode>General</c:formatCode>
                <c:ptCount val="4"/>
                <c:pt idx="0">
                  <c:v>95</c:v>
                </c:pt>
                <c:pt idx="1">
                  <c:v>65</c:v>
                </c:pt>
                <c:pt idx="2">
                  <c:v>80</c:v>
                </c:pt>
                <c:pt idx="3">
                  <c:v>80</c:v>
                </c:pt>
              </c:numCache>
            </c:numRef>
          </c:val>
          <c:extLst>
            <c:ext xmlns:c16="http://schemas.microsoft.com/office/drawing/2014/chart" uri="{C3380CC4-5D6E-409C-BE32-E72D297353CC}">
              <c16:uniqueId val="{00000000-B364-E148-BF9B-972560E3BD73}"/>
            </c:ext>
          </c:extLst>
        </c:ser>
        <c:ser>
          <c:idx val="1"/>
          <c:order val="1"/>
          <c:tx>
            <c:strRef>
              <c:f>Sheet1!$C$1</c:f>
              <c:strCache>
                <c:ptCount val="1"/>
                <c:pt idx="0">
                  <c:v>G2</c:v>
                </c:pt>
              </c:strCache>
            </c:strRef>
          </c:tx>
          <c:spPr>
            <a:solidFill>
              <a:schemeClr val="accent2"/>
            </a:solidFill>
            <a:ln>
              <a:noFill/>
            </a:ln>
            <a:effectLst/>
            <a:sp3d/>
          </c:spPr>
          <c:invertIfNegative val="0"/>
          <c:cat>
            <c:strRef>
              <c:f>Sheet1!$A$2:$A$5</c:f>
              <c:strCache>
                <c:ptCount val="4"/>
                <c:pt idx="0">
                  <c:v>ACTIVE IN CASSROOM</c:v>
                </c:pt>
                <c:pt idx="1">
                  <c:v>DEVELOP ARGUMENTS</c:v>
                </c:pt>
                <c:pt idx="2">
                  <c:v>CRITICAL THINKING</c:v>
                </c:pt>
                <c:pt idx="3">
                  <c:v>AVERAGE</c:v>
                </c:pt>
              </c:strCache>
            </c:strRef>
          </c:cat>
          <c:val>
            <c:numRef>
              <c:f>Sheet1!$C$2:$C$5</c:f>
              <c:numCache>
                <c:formatCode>General</c:formatCode>
                <c:ptCount val="4"/>
                <c:pt idx="0">
                  <c:v>70</c:v>
                </c:pt>
                <c:pt idx="1">
                  <c:v>50</c:v>
                </c:pt>
                <c:pt idx="2">
                  <c:v>60</c:v>
                </c:pt>
                <c:pt idx="3">
                  <c:v>60</c:v>
                </c:pt>
              </c:numCache>
            </c:numRef>
          </c:val>
          <c:extLst>
            <c:ext xmlns:c16="http://schemas.microsoft.com/office/drawing/2014/chart" uri="{C3380CC4-5D6E-409C-BE32-E72D297353CC}">
              <c16:uniqueId val="{00000001-B364-E148-BF9B-972560E3BD73}"/>
            </c:ext>
          </c:extLst>
        </c:ser>
        <c:dLbls>
          <c:showLegendKey val="0"/>
          <c:showVal val="0"/>
          <c:showCatName val="0"/>
          <c:showSerName val="0"/>
          <c:showPercent val="0"/>
          <c:showBubbleSize val="0"/>
        </c:dLbls>
        <c:gapWidth val="150"/>
        <c:shape val="box"/>
        <c:axId val="511214048"/>
        <c:axId val="2076702463"/>
        <c:axId val="0"/>
      </c:bar3DChart>
      <c:catAx>
        <c:axId val="5112140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076702463"/>
        <c:crosses val="autoZero"/>
        <c:auto val="1"/>
        <c:lblAlgn val="ctr"/>
        <c:lblOffset val="100"/>
        <c:noMultiLvlLbl val="0"/>
      </c:catAx>
      <c:valAx>
        <c:axId val="20767024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11214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3</Pages>
  <Words>1163</Words>
  <Characters>6630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Marian Diaconu (2126929)</dc:creator>
  <cp:keywords/>
  <dc:description/>
  <cp:lastModifiedBy>Sergiu Marian Diaconu (2126929)</cp:lastModifiedBy>
  <cp:revision>8</cp:revision>
  <dcterms:created xsi:type="dcterms:W3CDTF">2022-07-03T20:31:00Z</dcterms:created>
  <dcterms:modified xsi:type="dcterms:W3CDTF">2022-07-06T09:36:00Z</dcterms:modified>
</cp:coreProperties>
</file>