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EFDBC1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623735">
              <w:rPr>
                <w:b/>
                <w:color w:val="auto"/>
                <w:sz w:val="32"/>
              </w:rPr>
              <w:t>: Robert Barry</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597820D" w:rsidR="00575A8F" w:rsidRDefault="00623735" w:rsidP="00E6298B">
            <w:pPr>
              <w:overflowPunct/>
              <w:autoSpaceDE/>
              <w:autoSpaceDN/>
              <w:adjustRightInd/>
              <w:ind w:right="107"/>
              <w:textAlignment w:val="auto"/>
              <w:rPr>
                <w:b/>
                <w:color w:val="auto"/>
                <w:sz w:val="32"/>
              </w:rPr>
            </w:pPr>
            <w:r>
              <w:rPr>
                <w:b/>
                <w:color w:val="auto"/>
                <w:sz w:val="32"/>
              </w:rPr>
              <w:t>1815839</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F35C9A4" w:rsidR="00FF7784" w:rsidRDefault="00FF7784" w:rsidP="00E6298B">
      <w:pPr>
        <w:ind w:right="107"/>
        <w:jc w:val="both"/>
        <w:rPr>
          <w:sz w:val="24"/>
          <w:szCs w:val="24"/>
        </w:rPr>
      </w:pPr>
    </w:p>
    <w:p w14:paraId="50522E80" w14:textId="5C5DD059" w:rsidR="00B36437" w:rsidRDefault="003D6C3B" w:rsidP="00B36437">
      <w:pPr>
        <w:ind w:right="107"/>
        <w:jc w:val="both"/>
        <w:rPr>
          <w:sz w:val="24"/>
          <w:szCs w:val="24"/>
        </w:rPr>
      </w:pPr>
      <w:r>
        <w:rPr>
          <w:sz w:val="24"/>
          <w:szCs w:val="24"/>
        </w:rPr>
        <w:t xml:space="preserve"> </w:t>
      </w:r>
      <w:r w:rsidR="001574EB">
        <w:rPr>
          <w:sz w:val="24"/>
          <w:szCs w:val="24"/>
        </w:rPr>
        <w:t>Resilience is defined as “</w:t>
      </w:r>
      <w:r w:rsidR="00B36437">
        <w:rPr>
          <w:sz w:val="24"/>
          <w:szCs w:val="24"/>
        </w:rPr>
        <w:t>the capacity to re</w:t>
      </w:r>
      <w:r w:rsidR="001574EB">
        <w:rPr>
          <w:sz w:val="24"/>
          <w:szCs w:val="24"/>
        </w:rPr>
        <w:t>cover quickly from difficulties”</w:t>
      </w:r>
      <w:r w:rsidR="00B36437">
        <w:rPr>
          <w:sz w:val="24"/>
          <w:szCs w:val="24"/>
        </w:rPr>
        <w:t xml:space="preserve"> (</w:t>
      </w:r>
      <w:r w:rsidR="00B36437" w:rsidRPr="00C478B7">
        <w:rPr>
          <w:i/>
          <w:sz w:val="24"/>
          <w:szCs w:val="24"/>
        </w:rPr>
        <w:t>Oxford English Dictionary</w:t>
      </w:r>
      <w:r w:rsidR="00B36437">
        <w:rPr>
          <w:sz w:val="24"/>
          <w:szCs w:val="24"/>
        </w:rPr>
        <w:t>) and has become a commonly used word within the field of psychology where it is often used to describe “the universal capacity which allows a person, group or community to prevent, minimize or overcome damaging effects of adversity” (</w:t>
      </w:r>
      <w:r w:rsidR="00B36437" w:rsidRPr="0080251F">
        <w:rPr>
          <w:i/>
          <w:sz w:val="24"/>
          <w:szCs w:val="24"/>
        </w:rPr>
        <w:t>Grotberg, 1995, p.6</w:t>
      </w:r>
      <w:r w:rsidR="00B36437">
        <w:rPr>
          <w:sz w:val="24"/>
          <w:szCs w:val="24"/>
        </w:rPr>
        <w:t>). It has also been further defined and in this case closer related to the police service as “the process of overcoming the negative effects of risk exposure, coping successfully with traumatic experiences, and avoiding the negative trajectories associated with risks (</w:t>
      </w:r>
      <w:r w:rsidR="00B36437" w:rsidRPr="0080251F">
        <w:rPr>
          <w:i/>
          <w:sz w:val="24"/>
          <w:szCs w:val="24"/>
        </w:rPr>
        <w:t>Fergus &amp; Zimmerman, 2005, p.399</w:t>
      </w:r>
      <w:r w:rsidR="00B36437">
        <w:rPr>
          <w:sz w:val="24"/>
          <w:szCs w:val="24"/>
        </w:rPr>
        <w:t xml:space="preserve">). </w:t>
      </w:r>
    </w:p>
    <w:p w14:paraId="7BCEC7B4" w14:textId="77777777" w:rsidR="00B36437" w:rsidRDefault="00B36437" w:rsidP="00B36437">
      <w:pPr>
        <w:ind w:right="107"/>
        <w:jc w:val="both"/>
        <w:rPr>
          <w:sz w:val="24"/>
          <w:szCs w:val="24"/>
        </w:rPr>
      </w:pPr>
    </w:p>
    <w:p w14:paraId="46D0311D" w14:textId="77777777" w:rsidR="00B36437" w:rsidRDefault="00B36437" w:rsidP="00B36437">
      <w:pPr>
        <w:ind w:right="107"/>
        <w:jc w:val="both"/>
        <w:rPr>
          <w:sz w:val="24"/>
          <w:szCs w:val="24"/>
        </w:rPr>
      </w:pPr>
      <w:r>
        <w:rPr>
          <w:sz w:val="24"/>
          <w:szCs w:val="24"/>
        </w:rPr>
        <w:t>Ken Ginsburg, MD, FAAP, a paediatrician and adolescent specialist notes that there are 7 essential building blocks to building resilience which are defined as follows:</w:t>
      </w:r>
    </w:p>
    <w:p w14:paraId="3BF8EE97" w14:textId="77777777" w:rsidR="00B36437" w:rsidRDefault="00B36437" w:rsidP="00B36437">
      <w:pPr>
        <w:ind w:right="107"/>
        <w:jc w:val="both"/>
        <w:rPr>
          <w:sz w:val="24"/>
          <w:szCs w:val="24"/>
        </w:rPr>
      </w:pPr>
    </w:p>
    <w:p w14:paraId="57E5F484" w14:textId="77777777" w:rsidR="00B36437" w:rsidRDefault="00B36437" w:rsidP="00B36437">
      <w:pPr>
        <w:pStyle w:val="ListParagraph"/>
        <w:numPr>
          <w:ilvl w:val="0"/>
          <w:numId w:val="50"/>
        </w:numPr>
        <w:ind w:right="107"/>
        <w:jc w:val="both"/>
        <w:rPr>
          <w:sz w:val="24"/>
          <w:szCs w:val="24"/>
        </w:rPr>
      </w:pPr>
      <w:r w:rsidRPr="00814666">
        <w:rPr>
          <w:b/>
          <w:sz w:val="24"/>
          <w:szCs w:val="24"/>
        </w:rPr>
        <w:t>Competence</w:t>
      </w:r>
      <w:r>
        <w:rPr>
          <w:sz w:val="24"/>
          <w:szCs w:val="24"/>
        </w:rPr>
        <w:t xml:space="preserve">, </w:t>
      </w:r>
      <w:r w:rsidRPr="00814666">
        <w:rPr>
          <w:sz w:val="24"/>
          <w:szCs w:val="24"/>
        </w:rPr>
        <w:t xml:space="preserve">defined as the ability or understanding of how to deal with situations effectively and is acquired through actual experiences. We must first develop a set of skills that will allow us to make responsible choices when faced with difficult situations. </w:t>
      </w:r>
    </w:p>
    <w:p w14:paraId="2BE247BE" w14:textId="77777777" w:rsidR="00B36437" w:rsidRPr="00576DAD" w:rsidRDefault="00B36437" w:rsidP="00B36437">
      <w:pPr>
        <w:pStyle w:val="ListParagraph"/>
        <w:numPr>
          <w:ilvl w:val="1"/>
          <w:numId w:val="50"/>
        </w:numPr>
        <w:ind w:right="107"/>
        <w:jc w:val="both"/>
        <w:rPr>
          <w:sz w:val="24"/>
          <w:szCs w:val="24"/>
        </w:rPr>
      </w:pPr>
      <w:r w:rsidRPr="00576DAD">
        <w:rPr>
          <w:sz w:val="24"/>
          <w:szCs w:val="24"/>
        </w:rPr>
        <w:t xml:space="preserve">During the exam periods of the course, both for the first and second set of exams, I made a conscious effort to set myself times throughout the day (within normal lecture time and at home) that would allow me to review notes I had created on flash cards. The notes created were of a far more concise nature, allowing review and memorisation. Cards would include things such as case law, necessities of arrest, offences and their points to prove. Concise notes created less mental stress as the exams approached. This method of creating flash cards was something I found became more beneficial as the course progressed due to having to intake increasing levels of information and can see it being something I will use within my role going forward. </w:t>
      </w:r>
    </w:p>
    <w:p w14:paraId="22E70B0F" w14:textId="77777777" w:rsidR="00B36437" w:rsidRDefault="00B36437" w:rsidP="00B36437">
      <w:pPr>
        <w:pStyle w:val="ListParagraph"/>
        <w:ind w:left="1440" w:right="107"/>
        <w:jc w:val="both"/>
        <w:rPr>
          <w:sz w:val="24"/>
          <w:szCs w:val="24"/>
        </w:rPr>
      </w:pPr>
    </w:p>
    <w:p w14:paraId="149FF96C" w14:textId="77777777" w:rsidR="00B36437" w:rsidRPr="00814666" w:rsidRDefault="00B36437" w:rsidP="00B36437">
      <w:pPr>
        <w:pStyle w:val="ListParagraph"/>
        <w:ind w:right="107"/>
        <w:jc w:val="both"/>
        <w:rPr>
          <w:sz w:val="24"/>
          <w:szCs w:val="24"/>
        </w:rPr>
      </w:pPr>
    </w:p>
    <w:p w14:paraId="583055D6" w14:textId="77777777" w:rsidR="00B36437" w:rsidRDefault="00B36437" w:rsidP="00B36437">
      <w:pPr>
        <w:pStyle w:val="ListParagraph"/>
        <w:numPr>
          <w:ilvl w:val="0"/>
          <w:numId w:val="50"/>
        </w:numPr>
        <w:ind w:right="107"/>
        <w:jc w:val="both"/>
        <w:rPr>
          <w:sz w:val="24"/>
          <w:szCs w:val="24"/>
        </w:rPr>
      </w:pPr>
      <w:r w:rsidRPr="00814666">
        <w:rPr>
          <w:b/>
          <w:sz w:val="24"/>
          <w:szCs w:val="24"/>
        </w:rPr>
        <w:t>Confidence</w:t>
      </w:r>
      <w:r w:rsidRPr="00814666">
        <w:rPr>
          <w:sz w:val="24"/>
          <w:szCs w:val="24"/>
        </w:rPr>
        <w:t xml:space="preserve">, can be defined as a strong belief in one’s own abilities brought about by demonstrating a level of competence within real situations and thusly trusting one’s own abilities to make sound choices when faced with obstacles and difficulties. </w:t>
      </w:r>
    </w:p>
    <w:p w14:paraId="5159D605" w14:textId="77777777" w:rsidR="00B36437" w:rsidRPr="00576DAD" w:rsidRDefault="00B36437" w:rsidP="00B36437">
      <w:pPr>
        <w:pStyle w:val="ListParagraph"/>
        <w:numPr>
          <w:ilvl w:val="1"/>
          <w:numId w:val="50"/>
        </w:numPr>
        <w:ind w:right="107"/>
        <w:jc w:val="both"/>
        <w:rPr>
          <w:sz w:val="24"/>
          <w:szCs w:val="24"/>
        </w:rPr>
      </w:pPr>
      <w:r w:rsidRPr="00576DAD">
        <w:rPr>
          <w:sz w:val="24"/>
          <w:szCs w:val="24"/>
        </w:rPr>
        <w:t xml:space="preserve">As the course progressed, I found more ways to have confidence in my own abilities. These included my ability to respond to and deal with many issues that I would face, whether that be a poorer mark than expected in practical assessments, or when being a class liaison and dealing with other colleague’s </w:t>
      </w:r>
      <w:r w:rsidRPr="00576DAD">
        <w:rPr>
          <w:sz w:val="24"/>
          <w:szCs w:val="24"/>
        </w:rPr>
        <w:lastRenderedPageBreak/>
        <w:t xml:space="preserve">problems that may arise. Having a greater level of confidence in myself will only aid me to build a higher level of resilience as I progress within my role. </w:t>
      </w:r>
    </w:p>
    <w:p w14:paraId="7E747181" w14:textId="77777777" w:rsidR="00B36437" w:rsidRPr="00576DAD" w:rsidRDefault="00B36437" w:rsidP="00B36437">
      <w:pPr>
        <w:ind w:right="107"/>
        <w:jc w:val="both"/>
        <w:rPr>
          <w:sz w:val="24"/>
          <w:szCs w:val="24"/>
        </w:rPr>
      </w:pPr>
    </w:p>
    <w:p w14:paraId="54334D16" w14:textId="77777777" w:rsidR="00B36437" w:rsidRDefault="00B36437" w:rsidP="00B36437">
      <w:pPr>
        <w:pStyle w:val="ListParagraph"/>
        <w:numPr>
          <w:ilvl w:val="0"/>
          <w:numId w:val="50"/>
        </w:numPr>
        <w:ind w:right="107"/>
        <w:jc w:val="both"/>
        <w:rPr>
          <w:sz w:val="24"/>
          <w:szCs w:val="24"/>
        </w:rPr>
      </w:pPr>
      <w:r w:rsidRPr="00814666">
        <w:rPr>
          <w:b/>
          <w:sz w:val="24"/>
          <w:szCs w:val="24"/>
        </w:rPr>
        <w:t>Connection</w:t>
      </w:r>
      <w:r w:rsidRPr="00814666">
        <w:rPr>
          <w:sz w:val="24"/>
          <w:szCs w:val="24"/>
        </w:rPr>
        <w:t xml:space="preserve">, </w:t>
      </w:r>
      <w:r>
        <w:rPr>
          <w:sz w:val="24"/>
          <w:szCs w:val="24"/>
        </w:rPr>
        <w:t>suggests that creating</w:t>
      </w:r>
      <w:r w:rsidRPr="00814666">
        <w:rPr>
          <w:sz w:val="24"/>
          <w:szCs w:val="24"/>
        </w:rPr>
        <w:t xml:space="preserve"> a sense of belonging</w:t>
      </w:r>
      <w:r>
        <w:rPr>
          <w:sz w:val="24"/>
          <w:szCs w:val="24"/>
        </w:rPr>
        <w:t xml:space="preserve"> can create</w:t>
      </w:r>
      <w:r w:rsidRPr="00814666">
        <w:rPr>
          <w:sz w:val="24"/>
          <w:szCs w:val="24"/>
        </w:rPr>
        <w:t xml:space="preserve"> a strong sense of security and values which are carrie</w:t>
      </w:r>
      <w:r>
        <w:rPr>
          <w:sz w:val="24"/>
          <w:szCs w:val="24"/>
        </w:rPr>
        <w:t>d and developed throughout life</w:t>
      </w:r>
      <w:r w:rsidRPr="00814666">
        <w:rPr>
          <w:sz w:val="24"/>
          <w:szCs w:val="24"/>
        </w:rPr>
        <w:t>. This could be with family, friends, and the community (religious, athletic, etc)</w:t>
      </w:r>
      <w:r>
        <w:rPr>
          <w:sz w:val="24"/>
          <w:szCs w:val="24"/>
        </w:rPr>
        <w:t>.</w:t>
      </w:r>
      <w:r w:rsidRPr="00814666">
        <w:rPr>
          <w:sz w:val="24"/>
          <w:szCs w:val="24"/>
        </w:rPr>
        <w:t xml:space="preserve"> </w:t>
      </w:r>
    </w:p>
    <w:p w14:paraId="4F211C22" w14:textId="77777777" w:rsidR="00B36437" w:rsidRPr="00576DAD" w:rsidRDefault="00B36437" w:rsidP="00B36437">
      <w:pPr>
        <w:pStyle w:val="ListParagraph"/>
        <w:numPr>
          <w:ilvl w:val="1"/>
          <w:numId w:val="50"/>
        </w:numPr>
        <w:ind w:right="107"/>
        <w:jc w:val="both"/>
        <w:rPr>
          <w:sz w:val="24"/>
          <w:szCs w:val="24"/>
        </w:rPr>
      </w:pPr>
      <w:r w:rsidRPr="00576DAD">
        <w:rPr>
          <w:sz w:val="24"/>
          <w:szCs w:val="24"/>
        </w:rPr>
        <w:t xml:space="preserve">The staff helped with reducing stress levels as they were able to provide their own experiences of the role, which helped put people at ease when covering the heavier or mentally taxing topics such as rape, domestic violence, etc. Many people have come from civilian backgrounds and had very little understanding of what the job might entail and would often create negative ideas and responses to scenarios, often asking very complex questions unnecessarily. </w:t>
      </w:r>
    </w:p>
    <w:p w14:paraId="444127B5" w14:textId="77777777" w:rsidR="00B36437" w:rsidRPr="00576DAD" w:rsidRDefault="00B36437" w:rsidP="00B36437">
      <w:pPr>
        <w:ind w:left="1080" w:right="107"/>
        <w:jc w:val="both"/>
        <w:rPr>
          <w:sz w:val="24"/>
          <w:szCs w:val="24"/>
        </w:rPr>
      </w:pPr>
    </w:p>
    <w:p w14:paraId="129D1F0D" w14:textId="77777777" w:rsidR="00B36437" w:rsidRPr="00576DAD" w:rsidRDefault="00B36437" w:rsidP="00B36437">
      <w:pPr>
        <w:ind w:right="107"/>
        <w:jc w:val="both"/>
        <w:rPr>
          <w:sz w:val="24"/>
          <w:szCs w:val="24"/>
        </w:rPr>
      </w:pPr>
    </w:p>
    <w:p w14:paraId="30BCF676" w14:textId="77777777" w:rsidR="00B36437" w:rsidRDefault="00B36437" w:rsidP="00B36437">
      <w:pPr>
        <w:pStyle w:val="ListParagraph"/>
        <w:numPr>
          <w:ilvl w:val="0"/>
          <w:numId w:val="50"/>
        </w:numPr>
        <w:ind w:right="107"/>
        <w:jc w:val="both"/>
        <w:rPr>
          <w:sz w:val="24"/>
          <w:szCs w:val="24"/>
        </w:rPr>
      </w:pPr>
      <w:r w:rsidRPr="00814666">
        <w:rPr>
          <w:b/>
          <w:sz w:val="24"/>
          <w:szCs w:val="24"/>
        </w:rPr>
        <w:t>Character</w:t>
      </w:r>
      <w:r w:rsidRPr="00814666">
        <w:rPr>
          <w:sz w:val="24"/>
          <w:szCs w:val="24"/>
        </w:rPr>
        <w:t>,</w:t>
      </w:r>
      <w:r>
        <w:rPr>
          <w:sz w:val="24"/>
          <w:szCs w:val="24"/>
        </w:rPr>
        <w:t xml:space="preserve"> defined as a fundamental sense of right and wrong. Creating the ability to hold one’s own values and form a caring attitude towards others. It also creates a level of self-worth, stability and confidence within decisions made. </w:t>
      </w:r>
    </w:p>
    <w:p w14:paraId="5C47E44F" w14:textId="77777777" w:rsidR="00B36437" w:rsidRPr="00814666" w:rsidRDefault="00B36437" w:rsidP="00B36437">
      <w:pPr>
        <w:pStyle w:val="ListParagraph"/>
        <w:ind w:right="107"/>
        <w:jc w:val="both"/>
        <w:rPr>
          <w:sz w:val="24"/>
          <w:szCs w:val="24"/>
        </w:rPr>
      </w:pPr>
    </w:p>
    <w:p w14:paraId="4D0E8390" w14:textId="77777777" w:rsidR="00B36437" w:rsidRDefault="00B36437" w:rsidP="00B36437">
      <w:pPr>
        <w:pStyle w:val="ListParagraph"/>
        <w:numPr>
          <w:ilvl w:val="0"/>
          <w:numId w:val="50"/>
        </w:numPr>
        <w:ind w:right="107"/>
        <w:jc w:val="both"/>
        <w:rPr>
          <w:sz w:val="24"/>
          <w:szCs w:val="24"/>
        </w:rPr>
      </w:pPr>
      <w:r w:rsidRPr="00814666">
        <w:rPr>
          <w:b/>
          <w:sz w:val="24"/>
          <w:szCs w:val="24"/>
        </w:rPr>
        <w:t>Contribution</w:t>
      </w:r>
      <w:r>
        <w:rPr>
          <w:sz w:val="24"/>
          <w:szCs w:val="24"/>
        </w:rPr>
        <w:t xml:space="preserve">, can allow a person to gain a sense of purpose that can motivate them to do more within their community. It is important for people to understand that the world is a better place because they are in it. </w:t>
      </w:r>
    </w:p>
    <w:p w14:paraId="40DA157C" w14:textId="77777777" w:rsidR="00B36437" w:rsidRPr="00576DAD" w:rsidRDefault="00B36437" w:rsidP="00B36437">
      <w:pPr>
        <w:pStyle w:val="ListParagraph"/>
        <w:rPr>
          <w:sz w:val="24"/>
          <w:szCs w:val="24"/>
        </w:rPr>
      </w:pPr>
    </w:p>
    <w:p w14:paraId="09771EA7" w14:textId="77777777" w:rsidR="00B36437" w:rsidRPr="00576DAD" w:rsidRDefault="00B36437" w:rsidP="00B36437">
      <w:pPr>
        <w:pStyle w:val="ListParagraph"/>
        <w:numPr>
          <w:ilvl w:val="1"/>
          <w:numId w:val="50"/>
        </w:numPr>
        <w:ind w:right="107"/>
        <w:jc w:val="both"/>
        <w:rPr>
          <w:sz w:val="24"/>
          <w:szCs w:val="24"/>
        </w:rPr>
      </w:pPr>
      <w:r w:rsidRPr="00576DAD">
        <w:rPr>
          <w:sz w:val="24"/>
          <w:szCs w:val="24"/>
        </w:rPr>
        <w:t xml:space="preserve">I found that talking things through with colleagues helped when I found myself struggling with certain topics or ideas during both the revision period and practical elements of the course as it allowed me to develop my own understanding. Speaking with others also provided new insights which I had not always considered. </w:t>
      </w:r>
    </w:p>
    <w:p w14:paraId="39DF8FA9" w14:textId="77777777" w:rsidR="00B36437" w:rsidRPr="00576DAD" w:rsidRDefault="00B36437" w:rsidP="00B36437">
      <w:pPr>
        <w:ind w:left="1080"/>
        <w:rPr>
          <w:sz w:val="24"/>
          <w:szCs w:val="24"/>
        </w:rPr>
      </w:pPr>
    </w:p>
    <w:p w14:paraId="50971990" w14:textId="77777777" w:rsidR="00B36437" w:rsidRPr="00576DAD" w:rsidRDefault="00B36437" w:rsidP="00B36437">
      <w:pPr>
        <w:ind w:right="107"/>
        <w:jc w:val="both"/>
        <w:rPr>
          <w:sz w:val="24"/>
          <w:szCs w:val="24"/>
        </w:rPr>
      </w:pPr>
    </w:p>
    <w:p w14:paraId="4FBC9AFA" w14:textId="77777777" w:rsidR="00B36437" w:rsidRDefault="00B36437" w:rsidP="00B36437">
      <w:pPr>
        <w:pStyle w:val="ListParagraph"/>
        <w:numPr>
          <w:ilvl w:val="0"/>
          <w:numId w:val="50"/>
        </w:numPr>
        <w:ind w:right="107"/>
        <w:jc w:val="both"/>
        <w:rPr>
          <w:sz w:val="24"/>
          <w:szCs w:val="24"/>
        </w:rPr>
      </w:pPr>
      <w:r w:rsidRPr="00BD760D">
        <w:rPr>
          <w:b/>
          <w:sz w:val="24"/>
          <w:szCs w:val="24"/>
        </w:rPr>
        <w:t>Coping</w:t>
      </w:r>
      <w:r>
        <w:rPr>
          <w:sz w:val="24"/>
          <w:szCs w:val="24"/>
        </w:rPr>
        <w:t xml:space="preserve">, suggests that those who learn to effectively deal with stress are better prepared to overcome life’s challenges. A person should develop a wide range of positive and adaptive strategies. </w:t>
      </w:r>
    </w:p>
    <w:p w14:paraId="119257B8" w14:textId="77777777" w:rsidR="00B36437" w:rsidRPr="00576DAD" w:rsidRDefault="00B36437" w:rsidP="00B36437">
      <w:pPr>
        <w:pStyle w:val="ListParagraph"/>
        <w:numPr>
          <w:ilvl w:val="1"/>
          <w:numId w:val="50"/>
        </w:numPr>
        <w:ind w:right="107"/>
        <w:jc w:val="both"/>
        <w:rPr>
          <w:sz w:val="24"/>
          <w:szCs w:val="24"/>
        </w:rPr>
      </w:pPr>
      <w:r w:rsidRPr="00576DAD">
        <w:rPr>
          <w:sz w:val="24"/>
          <w:szCs w:val="24"/>
        </w:rPr>
        <w:t xml:space="preserve">I try to spend most evenings in the gym when I finish each day. Gym training or swimming training, depending on my mood and energy levels, have become a key part of my coping mechanism during more stressful days. Time to myself like this often helps me to process events throughout the day and often form solutions to issues that I may have struggled with. I believe that feeling happier in myself both physically and mentally, helps me perform my role to a much higher level. </w:t>
      </w:r>
    </w:p>
    <w:p w14:paraId="363BDABA" w14:textId="77777777" w:rsidR="00B36437" w:rsidRPr="00576DAD" w:rsidRDefault="00B36437" w:rsidP="00B36437">
      <w:pPr>
        <w:ind w:right="107"/>
        <w:jc w:val="both"/>
        <w:rPr>
          <w:sz w:val="24"/>
          <w:szCs w:val="24"/>
        </w:rPr>
      </w:pPr>
    </w:p>
    <w:p w14:paraId="3142E3D8" w14:textId="77777777" w:rsidR="00B36437" w:rsidRDefault="00B36437" w:rsidP="00B36437">
      <w:pPr>
        <w:pStyle w:val="ListParagraph"/>
        <w:numPr>
          <w:ilvl w:val="0"/>
          <w:numId w:val="50"/>
        </w:numPr>
        <w:ind w:right="107"/>
        <w:jc w:val="both"/>
        <w:rPr>
          <w:sz w:val="24"/>
          <w:szCs w:val="24"/>
        </w:rPr>
      </w:pPr>
      <w:r w:rsidRPr="003B2470">
        <w:rPr>
          <w:b/>
          <w:sz w:val="24"/>
          <w:szCs w:val="24"/>
        </w:rPr>
        <w:t>Control</w:t>
      </w:r>
      <w:r>
        <w:rPr>
          <w:sz w:val="24"/>
          <w:szCs w:val="24"/>
        </w:rPr>
        <w:t xml:space="preserve">, suggests that when people realize that they are able to control the outcomes of their decisions and actions, they are far more likely to have the ability to bounce back from difficult situations. </w:t>
      </w:r>
    </w:p>
    <w:p w14:paraId="6E2B99E0" w14:textId="77777777" w:rsidR="00B36437" w:rsidRPr="00576DAD" w:rsidRDefault="00B36437" w:rsidP="00B36437">
      <w:pPr>
        <w:pStyle w:val="ListParagraph"/>
        <w:numPr>
          <w:ilvl w:val="1"/>
          <w:numId w:val="50"/>
        </w:numPr>
        <w:ind w:right="107"/>
        <w:jc w:val="both"/>
        <w:rPr>
          <w:sz w:val="24"/>
          <w:szCs w:val="24"/>
        </w:rPr>
      </w:pPr>
      <w:r w:rsidRPr="00576DAD">
        <w:rPr>
          <w:sz w:val="24"/>
          <w:szCs w:val="24"/>
        </w:rPr>
        <w:t xml:space="preserve">I found very early on into the course that due to everything being unknown and having no real point of reference to work from, I found my stress levels increasing. This increase was due to concerns of not being able to learn and memorise what was being taught. Allowing myself time of an evening to research in more detail to obtain more up to date information, such as recent </w:t>
      </w:r>
      <w:r w:rsidRPr="00576DAD">
        <w:rPr>
          <w:sz w:val="24"/>
          <w:szCs w:val="24"/>
        </w:rPr>
        <w:lastRenderedPageBreak/>
        <w:t xml:space="preserve">operations that the force have been involved with such as operation liberty involving vulnerable persons and operation sceptre involving knife crime, or case laws, or something as simple as what is most recent in the news. By finding real world examples of the topics being taught, I was able to have a better grasp of them and could then provide input within the lesson. This input not only improved my learning experience, but hopefully improved the experience of others within the room. </w:t>
      </w:r>
    </w:p>
    <w:p w14:paraId="19BB205C" w14:textId="77777777" w:rsidR="00B36437" w:rsidRPr="00576DAD" w:rsidRDefault="00B36437" w:rsidP="00B36437">
      <w:pPr>
        <w:pStyle w:val="ListParagraph"/>
        <w:ind w:left="1440" w:right="107"/>
        <w:jc w:val="both"/>
        <w:rPr>
          <w:sz w:val="24"/>
          <w:szCs w:val="24"/>
        </w:rPr>
      </w:pPr>
    </w:p>
    <w:p w14:paraId="3AD5382C" w14:textId="77777777" w:rsidR="00B36437" w:rsidRPr="00576DAD" w:rsidRDefault="00B36437" w:rsidP="00B36437">
      <w:pPr>
        <w:ind w:right="107"/>
        <w:jc w:val="both"/>
        <w:rPr>
          <w:sz w:val="24"/>
          <w:szCs w:val="24"/>
        </w:rPr>
      </w:pPr>
    </w:p>
    <w:p w14:paraId="20D8C627" w14:textId="77777777" w:rsidR="00B36437" w:rsidRDefault="00B36437" w:rsidP="00B36437">
      <w:pPr>
        <w:pStyle w:val="ListParagraph"/>
        <w:ind w:right="107"/>
        <w:jc w:val="both"/>
        <w:rPr>
          <w:sz w:val="24"/>
          <w:szCs w:val="24"/>
        </w:rPr>
      </w:pPr>
      <w:r>
        <w:rPr>
          <w:sz w:val="24"/>
          <w:szCs w:val="24"/>
        </w:rPr>
        <w:t xml:space="preserve">A resilient person will understand that through their own choices and actions, they are able to determine the outcome of a situation, rather than taking the mind-set that everything is out of their control and that any actions made will have no effect, which can often lead to pessimism and sometimes even depression. </w:t>
      </w:r>
    </w:p>
    <w:p w14:paraId="37369BA9" w14:textId="77777777" w:rsidR="00B36437" w:rsidRDefault="00B36437" w:rsidP="00B36437">
      <w:pPr>
        <w:ind w:right="107"/>
        <w:jc w:val="both"/>
        <w:rPr>
          <w:sz w:val="24"/>
          <w:szCs w:val="24"/>
        </w:rPr>
      </w:pPr>
    </w:p>
    <w:p w14:paraId="44FE85E6" w14:textId="77777777" w:rsidR="00B36437" w:rsidRPr="005063FD" w:rsidRDefault="00B36437" w:rsidP="00B36437">
      <w:pPr>
        <w:ind w:right="107"/>
        <w:jc w:val="both"/>
        <w:rPr>
          <w:sz w:val="24"/>
          <w:szCs w:val="24"/>
        </w:rPr>
      </w:pPr>
      <w:r>
        <w:rPr>
          <w:sz w:val="24"/>
          <w:szCs w:val="24"/>
        </w:rPr>
        <w:t>(</w:t>
      </w:r>
      <w:r w:rsidRPr="005063FD">
        <w:rPr>
          <w:i/>
          <w:sz w:val="24"/>
          <w:szCs w:val="24"/>
        </w:rPr>
        <w:t>https://www.aap.org/en-us/professional-resources/Reaching-Teens/Documents/Private/Building_7Cs_handout.pdf</w:t>
      </w:r>
      <w:r>
        <w:rPr>
          <w:sz w:val="24"/>
          <w:szCs w:val="24"/>
        </w:rPr>
        <w:t>)</w:t>
      </w:r>
    </w:p>
    <w:p w14:paraId="7363AAC8" w14:textId="77777777" w:rsidR="00B36437" w:rsidRDefault="00B36437" w:rsidP="00B36437">
      <w:pPr>
        <w:ind w:right="107"/>
        <w:jc w:val="both"/>
        <w:rPr>
          <w:sz w:val="24"/>
          <w:szCs w:val="24"/>
        </w:rPr>
      </w:pPr>
    </w:p>
    <w:p w14:paraId="519BBFE1" w14:textId="77777777" w:rsidR="00B36437" w:rsidRDefault="00B36437" w:rsidP="00B36437">
      <w:pPr>
        <w:ind w:right="107"/>
        <w:jc w:val="both"/>
        <w:rPr>
          <w:sz w:val="24"/>
          <w:szCs w:val="24"/>
        </w:rPr>
      </w:pPr>
      <w:r>
        <w:rPr>
          <w:sz w:val="24"/>
          <w:szCs w:val="24"/>
        </w:rPr>
        <w:t xml:space="preserve">Since beginning training in March, I have chosen to apply many of the strategies noted above to aid my own mental and physical wellbeing as the course has progressed. </w:t>
      </w:r>
    </w:p>
    <w:p w14:paraId="5F1CF314" w14:textId="77777777" w:rsidR="00B36437" w:rsidRDefault="00B36437" w:rsidP="00B36437">
      <w:pPr>
        <w:ind w:right="107"/>
        <w:jc w:val="both"/>
        <w:rPr>
          <w:sz w:val="24"/>
          <w:szCs w:val="24"/>
        </w:rPr>
      </w:pPr>
      <w:r>
        <w:rPr>
          <w:sz w:val="24"/>
          <w:szCs w:val="24"/>
        </w:rPr>
        <w:t>I also found that many of my previous experiences within my engineering degree, such as the tight timescales, constant coursework and exams proved to be very beneficial when reflecting upon the work being undertaken within this course. I was able to look back on what I had done previously, in the sense of what had worked for me and what had not and used those to my advantage.</w:t>
      </w:r>
    </w:p>
    <w:p w14:paraId="74A62605" w14:textId="77777777" w:rsidR="00B36437" w:rsidRDefault="00B36437" w:rsidP="00B36437">
      <w:pPr>
        <w:ind w:right="107"/>
        <w:jc w:val="both"/>
        <w:rPr>
          <w:sz w:val="24"/>
          <w:szCs w:val="24"/>
        </w:rPr>
      </w:pPr>
    </w:p>
    <w:p w14:paraId="250D9344" w14:textId="77777777" w:rsidR="00B36437" w:rsidRDefault="00B36437" w:rsidP="00B36437">
      <w:pPr>
        <w:ind w:right="107"/>
        <w:jc w:val="both"/>
        <w:rPr>
          <w:sz w:val="24"/>
          <w:szCs w:val="24"/>
        </w:rPr>
      </w:pPr>
      <w:r>
        <w:rPr>
          <w:sz w:val="24"/>
          <w:szCs w:val="24"/>
        </w:rPr>
        <w:t xml:space="preserve">With regards to coping mechanisms, Lazarus and Folkman (1984) suggested that there are two types of coping responses; </w:t>
      </w:r>
      <w:r w:rsidRPr="00083776">
        <w:rPr>
          <w:b/>
          <w:sz w:val="24"/>
          <w:szCs w:val="24"/>
        </w:rPr>
        <w:t>emotion</w:t>
      </w:r>
      <w:r>
        <w:rPr>
          <w:sz w:val="24"/>
          <w:szCs w:val="24"/>
        </w:rPr>
        <w:t xml:space="preserve"> and </w:t>
      </w:r>
      <w:r w:rsidRPr="00083776">
        <w:rPr>
          <w:b/>
          <w:sz w:val="24"/>
          <w:szCs w:val="24"/>
        </w:rPr>
        <w:t>problem</w:t>
      </w:r>
      <w:r>
        <w:rPr>
          <w:sz w:val="24"/>
          <w:szCs w:val="24"/>
        </w:rPr>
        <w:t xml:space="preserve"> focused. </w:t>
      </w:r>
    </w:p>
    <w:p w14:paraId="14D75E83" w14:textId="77777777" w:rsidR="00B36437" w:rsidRDefault="00B36437" w:rsidP="00B36437">
      <w:pPr>
        <w:ind w:right="107"/>
        <w:jc w:val="both"/>
        <w:rPr>
          <w:sz w:val="24"/>
          <w:szCs w:val="24"/>
        </w:rPr>
      </w:pPr>
    </w:p>
    <w:p w14:paraId="25519405" w14:textId="77777777" w:rsidR="00B36437" w:rsidRPr="00576DAD" w:rsidRDefault="00B36437" w:rsidP="00B36437">
      <w:pPr>
        <w:pStyle w:val="ListParagraph"/>
        <w:numPr>
          <w:ilvl w:val="0"/>
          <w:numId w:val="50"/>
        </w:numPr>
        <w:ind w:right="107"/>
        <w:jc w:val="both"/>
        <w:rPr>
          <w:sz w:val="24"/>
          <w:szCs w:val="24"/>
        </w:rPr>
      </w:pPr>
      <w:r w:rsidRPr="00576DAD">
        <w:rPr>
          <w:b/>
          <w:sz w:val="24"/>
          <w:szCs w:val="24"/>
        </w:rPr>
        <w:t>Emotion focused</w:t>
      </w:r>
      <w:r w:rsidRPr="00576DAD">
        <w:rPr>
          <w:sz w:val="24"/>
          <w:szCs w:val="24"/>
        </w:rPr>
        <w:t xml:space="preserve"> tries to reduce the negative emotional responses associated with stress such as embarrassment, fear, depression, anxiety and frustration. They do not provide a long term solution as they tend to ignore the root cause of the stress and simply delays dealing with the problem. </w:t>
      </w:r>
    </w:p>
    <w:p w14:paraId="45A841C8" w14:textId="77777777" w:rsidR="00B36437" w:rsidRPr="00576DAD" w:rsidRDefault="00B36437" w:rsidP="00B36437">
      <w:pPr>
        <w:pStyle w:val="ListParagraph"/>
        <w:numPr>
          <w:ilvl w:val="1"/>
          <w:numId w:val="50"/>
        </w:numPr>
        <w:ind w:right="107"/>
        <w:jc w:val="both"/>
        <w:rPr>
          <w:sz w:val="24"/>
          <w:szCs w:val="24"/>
        </w:rPr>
      </w:pPr>
      <w:r w:rsidRPr="00576DAD">
        <w:rPr>
          <w:sz w:val="24"/>
          <w:szCs w:val="24"/>
        </w:rPr>
        <w:t>Taking simple things such as a walk on my lunch break would often calm me down should I have performed as well as I had hoped and as a result put myself into a negative mind-set. The walk would allow me to focus on what I had done and allow me to focus on finding the positives in the actions I had made during the practical, rather than focusing on the negatives as I would have normally done. Walking and taking a moment to myself would reduce my breathing rate and thusly my heart rate.</w:t>
      </w:r>
    </w:p>
    <w:p w14:paraId="62F077CF" w14:textId="77777777" w:rsidR="00B36437" w:rsidRDefault="00B36437" w:rsidP="00B36437">
      <w:pPr>
        <w:ind w:right="107"/>
        <w:jc w:val="both"/>
        <w:rPr>
          <w:sz w:val="24"/>
          <w:szCs w:val="24"/>
        </w:rPr>
      </w:pPr>
    </w:p>
    <w:p w14:paraId="3E313E74" w14:textId="77777777" w:rsidR="00B36437" w:rsidRDefault="00B36437" w:rsidP="00B36437">
      <w:pPr>
        <w:ind w:right="107"/>
        <w:jc w:val="both"/>
        <w:rPr>
          <w:sz w:val="24"/>
          <w:szCs w:val="24"/>
        </w:rPr>
      </w:pPr>
      <w:r w:rsidRPr="00C14715">
        <w:rPr>
          <w:b/>
          <w:sz w:val="24"/>
          <w:szCs w:val="24"/>
        </w:rPr>
        <w:t>Problem focused</w:t>
      </w:r>
      <w:r>
        <w:rPr>
          <w:sz w:val="24"/>
          <w:szCs w:val="24"/>
        </w:rPr>
        <w:t xml:space="preserve"> tries to target the causes of stress in practical ways which aim to tackle the problem or stressful situation. This method does provide a long term solution as it looks to remove the root cause of the stressor and thusly the root cause of the problem. This type of focus works best when the stressor is within the person’s control (exam stress, work based stress, etc.)</w:t>
      </w:r>
    </w:p>
    <w:p w14:paraId="0235C475" w14:textId="77777777" w:rsidR="00B36437" w:rsidRDefault="00B36437" w:rsidP="00B36437">
      <w:pPr>
        <w:ind w:right="107"/>
        <w:jc w:val="both"/>
        <w:rPr>
          <w:sz w:val="24"/>
          <w:szCs w:val="24"/>
        </w:rPr>
      </w:pPr>
    </w:p>
    <w:p w14:paraId="63BE6796" w14:textId="77777777" w:rsidR="00B36437" w:rsidRPr="00A57D9C" w:rsidRDefault="00B36437" w:rsidP="00B36437">
      <w:pPr>
        <w:rPr>
          <w:sz w:val="24"/>
          <w:szCs w:val="24"/>
        </w:rPr>
      </w:pPr>
      <w:r>
        <w:rPr>
          <w:sz w:val="24"/>
          <w:szCs w:val="24"/>
        </w:rPr>
        <w:t>(</w:t>
      </w:r>
      <w:r w:rsidRPr="00A57D9C">
        <w:rPr>
          <w:i/>
          <w:sz w:val="24"/>
          <w:szCs w:val="24"/>
        </w:rPr>
        <w:t>McLeod, S.A. (2009). Emotion focused coping. Retrieved from https://www.simplypsychology.org/stress-management.html#em</w:t>
      </w:r>
      <w:r>
        <w:rPr>
          <w:sz w:val="24"/>
          <w:szCs w:val="24"/>
        </w:rPr>
        <w:t>)</w:t>
      </w:r>
      <w:r w:rsidRPr="00A57D9C">
        <w:rPr>
          <w:sz w:val="24"/>
          <w:szCs w:val="24"/>
        </w:rPr>
        <w:t xml:space="preserve"> </w:t>
      </w:r>
    </w:p>
    <w:p w14:paraId="1A98D058" w14:textId="77777777" w:rsidR="00B36437" w:rsidRDefault="00B36437" w:rsidP="00B36437">
      <w:pPr>
        <w:ind w:right="107"/>
        <w:jc w:val="both"/>
        <w:rPr>
          <w:sz w:val="24"/>
          <w:szCs w:val="24"/>
        </w:rPr>
      </w:pPr>
    </w:p>
    <w:p w14:paraId="737D8B32" w14:textId="77777777" w:rsidR="00B36437" w:rsidRDefault="00B36437" w:rsidP="00B36437">
      <w:pPr>
        <w:ind w:right="107"/>
        <w:jc w:val="both"/>
        <w:rPr>
          <w:sz w:val="24"/>
          <w:szCs w:val="24"/>
        </w:rPr>
      </w:pPr>
      <w:r>
        <w:rPr>
          <w:sz w:val="24"/>
          <w:szCs w:val="24"/>
        </w:rPr>
        <w:lastRenderedPageBreak/>
        <w:t xml:space="preserve">However, we now understand that there are further coping mechanisms such as </w:t>
      </w:r>
      <w:r w:rsidRPr="005F51D7">
        <w:rPr>
          <w:b/>
          <w:sz w:val="24"/>
          <w:szCs w:val="24"/>
        </w:rPr>
        <w:t xml:space="preserve">appraisal </w:t>
      </w:r>
      <w:r>
        <w:rPr>
          <w:sz w:val="24"/>
          <w:szCs w:val="24"/>
        </w:rPr>
        <w:t xml:space="preserve">focused strategies, </w:t>
      </w:r>
      <w:r w:rsidRPr="005F51D7">
        <w:rPr>
          <w:b/>
          <w:sz w:val="24"/>
          <w:szCs w:val="24"/>
        </w:rPr>
        <w:t>occupation</w:t>
      </w:r>
      <w:r>
        <w:rPr>
          <w:sz w:val="24"/>
          <w:szCs w:val="24"/>
        </w:rPr>
        <w:t xml:space="preserve"> focused coping, </w:t>
      </w:r>
      <w:r w:rsidRPr="00254E90">
        <w:rPr>
          <w:b/>
          <w:sz w:val="24"/>
          <w:szCs w:val="24"/>
        </w:rPr>
        <w:t>social</w:t>
      </w:r>
      <w:r>
        <w:rPr>
          <w:sz w:val="24"/>
          <w:szCs w:val="24"/>
        </w:rPr>
        <w:t xml:space="preserve"> coping and </w:t>
      </w:r>
      <w:r w:rsidRPr="00254E90">
        <w:rPr>
          <w:b/>
          <w:sz w:val="24"/>
          <w:szCs w:val="24"/>
        </w:rPr>
        <w:t>meaning-focused</w:t>
      </w:r>
      <w:r>
        <w:rPr>
          <w:sz w:val="24"/>
          <w:szCs w:val="24"/>
        </w:rPr>
        <w:t xml:space="preserve"> coping. </w:t>
      </w:r>
    </w:p>
    <w:p w14:paraId="3251E517" w14:textId="77777777" w:rsidR="00B36437" w:rsidRDefault="00B36437" w:rsidP="00B36437">
      <w:pPr>
        <w:ind w:right="107"/>
        <w:jc w:val="both"/>
        <w:rPr>
          <w:sz w:val="24"/>
          <w:szCs w:val="24"/>
        </w:rPr>
      </w:pPr>
    </w:p>
    <w:p w14:paraId="0ACE7ACD" w14:textId="77777777" w:rsidR="00B36437" w:rsidRDefault="00B36437" w:rsidP="00B36437">
      <w:pPr>
        <w:ind w:right="107"/>
        <w:jc w:val="both"/>
        <w:rPr>
          <w:sz w:val="24"/>
          <w:szCs w:val="24"/>
        </w:rPr>
      </w:pPr>
      <w:r w:rsidRPr="005F51D7">
        <w:rPr>
          <w:b/>
          <w:sz w:val="24"/>
          <w:szCs w:val="24"/>
        </w:rPr>
        <w:t xml:space="preserve">Appraisal </w:t>
      </w:r>
      <w:r>
        <w:rPr>
          <w:sz w:val="24"/>
          <w:szCs w:val="24"/>
        </w:rPr>
        <w:t xml:space="preserve">focused may cause a person to change their goals and values, such as seeing humour in a given situation which may otherwise be very sad or depressing. It may also cause a person to deny or distance themselves from a problem should they feel it to be a better coping mechanism for them. </w:t>
      </w:r>
    </w:p>
    <w:p w14:paraId="2E49BCFA" w14:textId="77777777" w:rsidR="00B36437" w:rsidRDefault="00B36437" w:rsidP="00B36437">
      <w:pPr>
        <w:ind w:right="107"/>
        <w:jc w:val="both"/>
        <w:rPr>
          <w:b/>
          <w:sz w:val="24"/>
          <w:szCs w:val="24"/>
        </w:rPr>
      </w:pPr>
    </w:p>
    <w:p w14:paraId="5DE386A1" w14:textId="77777777" w:rsidR="00B36437" w:rsidRDefault="00B36437" w:rsidP="00B36437">
      <w:pPr>
        <w:ind w:right="107"/>
        <w:jc w:val="both"/>
        <w:rPr>
          <w:sz w:val="24"/>
          <w:szCs w:val="24"/>
        </w:rPr>
      </w:pPr>
      <w:r w:rsidRPr="00291AC9">
        <w:rPr>
          <w:b/>
          <w:sz w:val="24"/>
          <w:szCs w:val="24"/>
        </w:rPr>
        <w:t>Social</w:t>
      </w:r>
      <w:r>
        <w:rPr>
          <w:sz w:val="24"/>
          <w:szCs w:val="24"/>
        </w:rPr>
        <w:t xml:space="preserve"> relates to seeking social support from others.</w:t>
      </w:r>
    </w:p>
    <w:p w14:paraId="7CB0B716" w14:textId="77777777" w:rsidR="00B36437" w:rsidRPr="00576DAD" w:rsidRDefault="00B36437" w:rsidP="00B36437">
      <w:pPr>
        <w:pStyle w:val="ListParagraph"/>
        <w:numPr>
          <w:ilvl w:val="0"/>
          <w:numId w:val="50"/>
        </w:numPr>
        <w:ind w:right="107"/>
        <w:jc w:val="both"/>
        <w:rPr>
          <w:sz w:val="24"/>
          <w:szCs w:val="24"/>
        </w:rPr>
      </w:pPr>
      <w:r w:rsidRPr="00576DAD">
        <w:rPr>
          <w:sz w:val="24"/>
          <w:szCs w:val="24"/>
        </w:rPr>
        <w:t xml:space="preserve">Having my friends, family and fiancée outside of work has become a fundamental means of coping with stress as they are not always interested in what I do for a job, the coursework I have to do, or the exams I have to undertake. We are therefore able to have normal conversations about daily matters. I feel that my support network outside of work is critical to my mental and physical wellbeing, as well as helping me maintain a level of normality in what will prove to be a very stressful and mentally taxing role. </w:t>
      </w:r>
    </w:p>
    <w:p w14:paraId="226CB6B6" w14:textId="77777777" w:rsidR="00B36437" w:rsidRDefault="00B36437" w:rsidP="00B36437">
      <w:pPr>
        <w:ind w:right="107"/>
        <w:jc w:val="both"/>
        <w:rPr>
          <w:sz w:val="24"/>
          <w:szCs w:val="24"/>
        </w:rPr>
      </w:pPr>
    </w:p>
    <w:p w14:paraId="3FAA375D" w14:textId="77777777" w:rsidR="00B36437" w:rsidRDefault="00B36437" w:rsidP="00B36437">
      <w:pPr>
        <w:ind w:right="107"/>
        <w:jc w:val="both"/>
        <w:rPr>
          <w:sz w:val="24"/>
          <w:szCs w:val="24"/>
        </w:rPr>
      </w:pPr>
      <w:r w:rsidRPr="00291AC9">
        <w:rPr>
          <w:b/>
          <w:sz w:val="24"/>
          <w:szCs w:val="24"/>
        </w:rPr>
        <w:t>Meaning-focused</w:t>
      </w:r>
      <w:r>
        <w:rPr>
          <w:sz w:val="24"/>
          <w:szCs w:val="24"/>
        </w:rPr>
        <w:t xml:space="preserve"> relates to trying to focus on deriving a meaning from the stressful experience. </w:t>
      </w:r>
    </w:p>
    <w:p w14:paraId="001ABD10" w14:textId="77777777" w:rsidR="00B36437" w:rsidRDefault="00B36437" w:rsidP="00B36437">
      <w:pPr>
        <w:pStyle w:val="ListParagraph"/>
        <w:numPr>
          <w:ilvl w:val="0"/>
          <w:numId w:val="50"/>
        </w:numPr>
        <w:ind w:right="107"/>
        <w:jc w:val="both"/>
        <w:rPr>
          <w:sz w:val="24"/>
          <w:szCs w:val="24"/>
        </w:rPr>
      </w:pPr>
      <w:r w:rsidRPr="00576DAD">
        <w:rPr>
          <w:sz w:val="24"/>
          <w:szCs w:val="24"/>
        </w:rPr>
        <w:t>When the course seemed to be getting on top of me and feeling more stressful than it should,</w:t>
      </w:r>
      <w:r>
        <w:rPr>
          <w:sz w:val="24"/>
          <w:szCs w:val="24"/>
        </w:rPr>
        <w:t xml:space="preserve"> for example</w:t>
      </w:r>
      <w:r w:rsidRPr="00576DAD">
        <w:rPr>
          <w:sz w:val="24"/>
          <w:szCs w:val="24"/>
        </w:rPr>
        <w:t xml:space="preserve"> when I was finding the offences too difficult to memorise or lacking belief in my own ability to arrest and deal with the situation, I found </w:t>
      </w:r>
      <w:r>
        <w:rPr>
          <w:sz w:val="24"/>
          <w:szCs w:val="24"/>
        </w:rPr>
        <w:t xml:space="preserve">that </w:t>
      </w:r>
      <w:r w:rsidRPr="00576DAD">
        <w:rPr>
          <w:sz w:val="24"/>
          <w:szCs w:val="24"/>
        </w:rPr>
        <w:t xml:space="preserve">reflecting on the progress I had made already and how far I had come since applying </w:t>
      </w:r>
      <w:r>
        <w:rPr>
          <w:sz w:val="24"/>
          <w:szCs w:val="24"/>
        </w:rPr>
        <w:t xml:space="preserve">for the role </w:t>
      </w:r>
      <w:r w:rsidRPr="00576DAD">
        <w:rPr>
          <w:sz w:val="24"/>
          <w:szCs w:val="24"/>
        </w:rPr>
        <w:t xml:space="preserve">highly beneficial and allowed me to find motivation to continue the course and see the 26 weeks through. </w:t>
      </w:r>
    </w:p>
    <w:p w14:paraId="1CD3ACDC" w14:textId="77777777" w:rsidR="00B36437" w:rsidRPr="00576DAD" w:rsidRDefault="00B36437" w:rsidP="00B36437">
      <w:pPr>
        <w:ind w:left="360" w:right="107"/>
        <w:jc w:val="both"/>
        <w:rPr>
          <w:sz w:val="24"/>
          <w:szCs w:val="24"/>
        </w:rPr>
      </w:pPr>
      <w:r w:rsidRPr="00576DAD">
        <w:rPr>
          <w:sz w:val="24"/>
          <w:szCs w:val="24"/>
        </w:rPr>
        <w:t xml:space="preserve">It also gave me perspective to realise that some things I am ultimately unable to change and therefore not worth worrying about and I should instead focus on the aspects I could. </w:t>
      </w:r>
    </w:p>
    <w:p w14:paraId="7F9B478A" w14:textId="77777777" w:rsidR="00B36437" w:rsidRDefault="00B36437" w:rsidP="00B36437">
      <w:pPr>
        <w:ind w:right="107"/>
        <w:jc w:val="both"/>
        <w:rPr>
          <w:sz w:val="24"/>
          <w:szCs w:val="24"/>
        </w:rPr>
      </w:pPr>
    </w:p>
    <w:p w14:paraId="03147CA3" w14:textId="76A9CF4B" w:rsidR="00B36437" w:rsidRPr="00270EEB" w:rsidRDefault="004F0545" w:rsidP="00B36437">
      <w:pPr>
        <w:ind w:right="107"/>
        <w:jc w:val="both"/>
        <w:rPr>
          <w:sz w:val="24"/>
          <w:szCs w:val="24"/>
        </w:rPr>
      </w:pPr>
      <w:r>
        <w:rPr>
          <w:sz w:val="24"/>
          <w:szCs w:val="24"/>
        </w:rPr>
        <w:t>(1674 words)</w:t>
      </w:r>
    </w:p>
    <w:p w14:paraId="43FE244C" w14:textId="77777777" w:rsidR="00B36437" w:rsidRDefault="00B36437" w:rsidP="00B36437"/>
    <w:p w14:paraId="6FE1F086" w14:textId="760993AC" w:rsidR="00F51810" w:rsidRDefault="00F51810" w:rsidP="00E6298B">
      <w:pPr>
        <w:ind w:right="107"/>
        <w:jc w:val="both"/>
        <w:rPr>
          <w:sz w:val="24"/>
          <w:szCs w:val="24"/>
        </w:rPr>
      </w:pPr>
    </w:p>
    <w:p w14:paraId="7EDF136C" w14:textId="77777777" w:rsidR="008979A0" w:rsidRPr="00270EEB" w:rsidRDefault="008979A0"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3D4900DE" w14:textId="1EA3DF44" w:rsidR="000F7ECD" w:rsidRPr="00270EEB" w:rsidRDefault="000F7ECD" w:rsidP="00E6298B">
      <w:pPr>
        <w:ind w:right="107"/>
        <w:jc w:val="both"/>
        <w:rPr>
          <w:sz w:val="24"/>
          <w:szCs w:val="24"/>
        </w:rPr>
        <w:sectPr w:rsidR="000F7ECD" w:rsidRPr="00270EEB" w:rsidSect="00B90379">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titlePg/>
          <w:docGrid w:linePitch="272"/>
        </w:sectPr>
      </w:pPr>
    </w:p>
    <w:p w14:paraId="34B322AF" w14:textId="15C90602" w:rsidR="00450C83" w:rsidRPr="00270EEB" w:rsidRDefault="28A9B94D" w:rsidP="00722E1A">
      <w:pPr>
        <w:ind w:left="2880" w:right="107" w:firstLine="720"/>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647B98A5" w:rsidR="00AA666E" w:rsidRDefault="00AA666E" w:rsidP="00E6298B">
      <w:pPr>
        <w:ind w:right="107"/>
        <w:jc w:val="both"/>
        <w:rPr>
          <w:sz w:val="24"/>
          <w:szCs w:val="24"/>
        </w:rPr>
      </w:pPr>
    </w:p>
    <w:p w14:paraId="2C19B7E4" w14:textId="5E3683C6" w:rsidR="000E7255" w:rsidRDefault="00551CB7" w:rsidP="00551CB7">
      <w:pPr>
        <w:ind w:right="107"/>
        <w:jc w:val="both"/>
        <w:rPr>
          <w:sz w:val="24"/>
          <w:szCs w:val="24"/>
        </w:rPr>
      </w:pPr>
      <w:r>
        <w:rPr>
          <w:sz w:val="24"/>
          <w:szCs w:val="24"/>
        </w:rPr>
        <w:t>A recent policing incident involving conflict I have dealt with where I played a significant role, was in regards to an allegation of domestic violence. A male has dropped off his child to his ex-partner’s address after having the child for the night and h</w:t>
      </w:r>
      <w:r w:rsidR="00E73F9E">
        <w:rPr>
          <w:sz w:val="24"/>
          <w:szCs w:val="24"/>
        </w:rPr>
        <w:t>as gone into a residence above to</w:t>
      </w:r>
      <w:r>
        <w:rPr>
          <w:sz w:val="24"/>
          <w:szCs w:val="24"/>
        </w:rPr>
        <w:t xml:space="preserve"> speak with a mutual friend. Whilst at the address</w:t>
      </w:r>
      <w:r w:rsidR="00E73F9E">
        <w:rPr>
          <w:sz w:val="24"/>
          <w:szCs w:val="24"/>
        </w:rPr>
        <w:t xml:space="preserve"> downstairs</w:t>
      </w:r>
      <w:r>
        <w:rPr>
          <w:sz w:val="24"/>
          <w:szCs w:val="24"/>
        </w:rPr>
        <w:t>, the child has become distraught and</w:t>
      </w:r>
      <w:r w:rsidR="00E73F9E">
        <w:rPr>
          <w:sz w:val="24"/>
          <w:szCs w:val="24"/>
        </w:rPr>
        <w:t xml:space="preserve"> has begun to shout tow</w:t>
      </w:r>
      <w:r w:rsidR="00F912BD">
        <w:rPr>
          <w:sz w:val="24"/>
          <w:szCs w:val="24"/>
        </w:rPr>
        <w:t>ards the female</w:t>
      </w:r>
      <w:r>
        <w:rPr>
          <w:sz w:val="24"/>
          <w:szCs w:val="24"/>
        </w:rPr>
        <w:t xml:space="preserve">. The male, no longer within the </w:t>
      </w:r>
      <w:r w:rsidR="00F912BD">
        <w:rPr>
          <w:sz w:val="24"/>
          <w:szCs w:val="24"/>
        </w:rPr>
        <w:t>female’</w:t>
      </w:r>
      <w:r w:rsidR="000E7255">
        <w:rPr>
          <w:sz w:val="24"/>
          <w:szCs w:val="24"/>
        </w:rPr>
        <w:t xml:space="preserve">s </w:t>
      </w:r>
      <w:r>
        <w:rPr>
          <w:sz w:val="24"/>
          <w:szCs w:val="24"/>
        </w:rPr>
        <w:t>address, has run back</w:t>
      </w:r>
      <w:r w:rsidR="000E7255">
        <w:rPr>
          <w:sz w:val="24"/>
          <w:szCs w:val="24"/>
        </w:rPr>
        <w:t xml:space="preserve"> downstairs and towards the sound of the child’s shouting</w:t>
      </w:r>
      <w:r>
        <w:rPr>
          <w:sz w:val="24"/>
          <w:szCs w:val="24"/>
        </w:rPr>
        <w:t xml:space="preserve"> and</w:t>
      </w:r>
      <w:r w:rsidR="000E7255">
        <w:rPr>
          <w:sz w:val="24"/>
          <w:szCs w:val="24"/>
        </w:rPr>
        <w:t xml:space="preserve"> has</w:t>
      </w:r>
      <w:r>
        <w:rPr>
          <w:sz w:val="24"/>
          <w:szCs w:val="24"/>
        </w:rPr>
        <w:t xml:space="preserve"> opened the door to the child and picked them up to check </w:t>
      </w:r>
      <w:r w:rsidR="00F912BD">
        <w:rPr>
          <w:sz w:val="24"/>
          <w:szCs w:val="24"/>
        </w:rPr>
        <w:t>on their welfare. The female</w:t>
      </w:r>
      <w:r>
        <w:rPr>
          <w:sz w:val="24"/>
          <w:szCs w:val="24"/>
        </w:rPr>
        <w:t xml:space="preserve"> has seen this and has attempted to bring the child back into the property grabbing the child by the wrist to pull them away from the male (this being the first allegation of assault). </w:t>
      </w:r>
      <w:r w:rsidR="00F912BD">
        <w:rPr>
          <w:sz w:val="24"/>
          <w:szCs w:val="24"/>
        </w:rPr>
        <w:t xml:space="preserve">The pulling from the female seemed to have </w:t>
      </w:r>
      <w:r w:rsidR="000E7255">
        <w:rPr>
          <w:sz w:val="24"/>
          <w:szCs w:val="24"/>
        </w:rPr>
        <w:t>create</w:t>
      </w:r>
      <w:r w:rsidR="00F912BD">
        <w:rPr>
          <w:sz w:val="24"/>
          <w:szCs w:val="24"/>
        </w:rPr>
        <w:t>d</w:t>
      </w:r>
      <w:r w:rsidR="000E7255">
        <w:rPr>
          <w:sz w:val="24"/>
          <w:szCs w:val="24"/>
        </w:rPr>
        <w:t xml:space="preserve"> a small red mark to the child’s arm, but no bruising could be seen at the ti</w:t>
      </w:r>
      <w:r w:rsidR="00F912BD">
        <w:rPr>
          <w:sz w:val="24"/>
          <w:szCs w:val="24"/>
        </w:rPr>
        <w:t>me of officer</w:t>
      </w:r>
      <w:r w:rsidR="000E7255">
        <w:rPr>
          <w:sz w:val="24"/>
          <w:szCs w:val="24"/>
        </w:rPr>
        <w:t>s</w:t>
      </w:r>
      <w:r w:rsidR="00F912BD">
        <w:rPr>
          <w:sz w:val="24"/>
          <w:szCs w:val="24"/>
        </w:rPr>
        <w:t>’</w:t>
      </w:r>
      <w:r w:rsidR="000E7255">
        <w:rPr>
          <w:sz w:val="24"/>
          <w:szCs w:val="24"/>
        </w:rPr>
        <w:t xml:space="preserve"> attendance. </w:t>
      </w:r>
      <w:r>
        <w:rPr>
          <w:sz w:val="24"/>
          <w:szCs w:val="24"/>
        </w:rPr>
        <w:t>Noticing this, the male has</w:t>
      </w:r>
      <w:r w:rsidR="00F912BD">
        <w:rPr>
          <w:sz w:val="24"/>
          <w:szCs w:val="24"/>
        </w:rPr>
        <w:t xml:space="preserve"> turned away from the female</w:t>
      </w:r>
      <w:r>
        <w:rPr>
          <w:sz w:val="24"/>
          <w:szCs w:val="24"/>
        </w:rPr>
        <w:t xml:space="preserve"> in an attempt to shield the child</w:t>
      </w:r>
      <w:r w:rsidR="000E7255">
        <w:rPr>
          <w:sz w:val="24"/>
          <w:szCs w:val="24"/>
        </w:rPr>
        <w:t xml:space="preserve"> from her grasp</w:t>
      </w:r>
      <w:r>
        <w:rPr>
          <w:sz w:val="24"/>
          <w:szCs w:val="24"/>
        </w:rPr>
        <w:t>,</w:t>
      </w:r>
      <w:r w:rsidR="00F912BD">
        <w:rPr>
          <w:sz w:val="24"/>
          <w:szCs w:val="24"/>
        </w:rPr>
        <w:t xml:space="preserve"> which has caused the female</w:t>
      </w:r>
      <w:r>
        <w:rPr>
          <w:sz w:val="24"/>
          <w:szCs w:val="24"/>
        </w:rPr>
        <w:t xml:space="preserve"> to grab the male by his</w:t>
      </w:r>
      <w:r w:rsidR="000E7255">
        <w:rPr>
          <w:sz w:val="24"/>
          <w:szCs w:val="24"/>
        </w:rPr>
        <w:t xml:space="preserve"> puffer</w:t>
      </w:r>
      <w:r>
        <w:rPr>
          <w:sz w:val="24"/>
          <w:szCs w:val="24"/>
        </w:rPr>
        <w:t xml:space="preserve"> jacket and</w:t>
      </w:r>
      <w:r w:rsidR="000E7255">
        <w:rPr>
          <w:sz w:val="24"/>
          <w:szCs w:val="24"/>
        </w:rPr>
        <w:t xml:space="preserve"> bare</w:t>
      </w:r>
      <w:r>
        <w:rPr>
          <w:sz w:val="24"/>
          <w:szCs w:val="24"/>
        </w:rPr>
        <w:t xml:space="preserve"> wrist in an attempt to turn him around </w:t>
      </w:r>
      <w:r w:rsidR="000E7255">
        <w:rPr>
          <w:sz w:val="24"/>
          <w:szCs w:val="24"/>
        </w:rPr>
        <w:t xml:space="preserve">and again bring the child back into the property </w:t>
      </w:r>
      <w:r>
        <w:rPr>
          <w:sz w:val="24"/>
          <w:szCs w:val="24"/>
        </w:rPr>
        <w:t>(the second allegation of assault). The child ha</w:t>
      </w:r>
      <w:r w:rsidR="000E7255">
        <w:rPr>
          <w:sz w:val="24"/>
          <w:szCs w:val="24"/>
        </w:rPr>
        <w:t>s subsequently been taken into the</w:t>
      </w:r>
      <w:r>
        <w:rPr>
          <w:sz w:val="24"/>
          <w:szCs w:val="24"/>
        </w:rPr>
        <w:t xml:space="preserve"> neighbour’s property</w:t>
      </w:r>
      <w:r w:rsidR="000E7255">
        <w:rPr>
          <w:sz w:val="24"/>
          <w:szCs w:val="24"/>
        </w:rPr>
        <w:t xml:space="preserve"> </w:t>
      </w:r>
      <w:r w:rsidR="00074A6D">
        <w:rPr>
          <w:sz w:val="24"/>
          <w:szCs w:val="24"/>
        </w:rPr>
        <w:t xml:space="preserve">located </w:t>
      </w:r>
      <w:r w:rsidR="000E7255">
        <w:rPr>
          <w:sz w:val="24"/>
          <w:szCs w:val="24"/>
        </w:rPr>
        <w:t>above</w:t>
      </w:r>
      <w:r w:rsidR="00074A6D">
        <w:rPr>
          <w:sz w:val="24"/>
          <w:szCs w:val="24"/>
        </w:rPr>
        <w:t xml:space="preserve"> the female’s property,</w:t>
      </w:r>
      <w:r w:rsidR="000E7255">
        <w:rPr>
          <w:sz w:val="24"/>
          <w:szCs w:val="24"/>
        </w:rPr>
        <w:t xml:space="preserve"> which the male first attended after dropping off the child</w:t>
      </w:r>
      <w:r>
        <w:rPr>
          <w:sz w:val="24"/>
          <w:szCs w:val="24"/>
        </w:rPr>
        <w:t xml:space="preserve"> to prevent any further harm coming to them, whilst the male and female have continued to argue outside the property until officers have arrived. Upon arriving, officers were flagged down by </w:t>
      </w:r>
      <w:r>
        <w:rPr>
          <w:sz w:val="24"/>
          <w:szCs w:val="24"/>
        </w:rPr>
        <w:lastRenderedPageBreak/>
        <w:t xml:space="preserve">the male in the street, who has walked towards the police vehicle and advised officers that he </w:t>
      </w:r>
      <w:r w:rsidR="000E7255">
        <w:rPr>
          <w:sz w:val="24"/>
          <w:szCs w:val="24"/>
        </w:rPr>
        <w:t>was the one that made the call to the police. It would later be explained that mul</w:t>
      </w:r>
      <w:r w:rsidR="00F912BD">
        <w:rPr>
          <w:sz w:val="24"/>
          <w:szCs w:val="24"/>
        </w:rPr>
        <w:t>tiple members of the public had called 999</w:t>
      </w:r>
      <w:r w:rsidR="000E7255">
        <w:rPr>
          <w:sz w:val="24"/>
          <w:szCs w:val="24"/>
        </w:rPr>
        <w:t xml:space="preserve"> regarding this incident due to the noise levels</w:t>
      </w:r>
      <w:r w:rsidR="00F912BD">
        <w:rPr>
          <w:sz w:val="24"/>
          <w:szCs w:val="24"/>
        </w:rPr>
        <w:t xml:space="preserve"> created by both parties</w:t>
      </w:r>
      <w:r w:rsidR="000E7255">
        <w:rPr>
          <w:sz w:val="24"/>
          <w:szCs w:val="24"/>
        </w:rPr>
        <w:t xml:space="preserve"> within the street and</w:t>
      </w:r>
      <w:r w:rsidR="00F912BD">
        <w:rPr>
          <w:sz w:val="24"/>
          <w:szCs w:val="24"/>
        </w:rPr>
        <w:t xml:space="preserve"> also a growing</w:t>
      </w:r>
      <w:r w:rsidR="000E7255">
        <w:rPr>
          <w:sz w:val="24"/>
          <w:szCs w:val="24"/>
        </w:rPr>
        <w:t xml:space="preserve"> fear for the child’s safety who, as some noted, appeared to sound very</w:t>
      </w:r>
      <w:r w:rsidR="00F912BD">
        <w:rPr>
          <w:sz w:val="24"/>
          <w:szCs w:val="24"/>
        </w:rPr>
        <w:t xml:space="preserve"> distraught. </w:t>
      </w:r>
    </w:p>
    <w:p w14:paraId="6C6A24C9" w14:textId="77777777" w:rsidR="001935E7" w:rsidRDefault="001935E7" w:rsidP="00551CB7">
      <w:pPr>
        <w:ind w:right="107"/>
        <w:jc w:val="both"/>
        <w:rPr>
          <w:sz w:val="24"/>
          <w:szCs w:val="24"/>
        </w:rPr>
      </w:pPr>
    </w:p>
    <w:p w14:paraId="207AE812" w14:textId="241014C3" w:rsidR="00551CB7" w:rsidRDefault="00551CB7" w:rsidP="00551CB7">
      <w:pPr>
        <w:ind w:right="107"/>
        <w:jc w:val="both"/>
        <w:rPr>
          <w:sz w:val="24"/>
          <w:szCs w:val="24"/>
        </w:rPr>
      </w:pPr>
      <w:r>
        <w:rPr>
          <w:sz w:val="24"/>
          <w:szCs w:val="24"/>
        </w:rPr>
        <w:t>Due to the nature of the incident, officers have chosen to keep both parties at a distance from one another whilst information rega</w:t>
      </w:r>
      <w:r w:rsidR="000E7255">
        <w:rPr>
          <w:sz w:val="24"/>
          <w:szCs w:val="24"/>
        </w:rPr>
        <w:t>rding the incident was obtained, the male remaining in the street with officers, whilst the female remained on her doorstep.</w:t>
      </w:r>
      <w:r>
        <w:rPr>
          <w:sz w:val="24"/>
          <w:szCs w:val="24"/>
        </w:rPr>
        <w:t xml:space="preserve"> Officers first spoke with the male to obtain his version of events, whilst maintaining visual of the female who was stood within the doorway of the property. The female’s body language clearly showed agitation towards officers due to their attendance at the address and throughout the conversation with the male, the fema</w:t>
      </w:r>
      <w:r w:rsidR="00B47723">
        <w:rPr>
          <w:sz w:val="24"/>
          <w:szCs w:val="24"/>
        </w:rPr>
        <w:t>le continued shouting across her</w:t>
      </w:r>
      <w:r>
        <w:rPr>
          <w:sz w:val="24"/>
          <w:szCs w:val="24"/>
        </w:rPr>
        <w:t xml:space="preserve"> property towards officers</w:t>
      </w:r>
      <w:r w:rsidR="00B47723">
        <w:rPr>
          <w:sz w:val="24"/>
          <w:szCs w:val="24"/>
        </w:rPr>
        <w:t xml:space="preserve"> stood in the street</w:t>
      </w:r>
      <w:r>
        <w:rPr>
          <w:sz w:val="24"/>
          <w:szCs w:val="24"/>
        </w:rPr>
        <w:t xml:space="preserve">, which has caused officers to approach the female to ask her to calm down and be quiet. The female has momentarily calmed down to allow officers to speak further with the male and check on the child’s welfare next door. As officers </w:t>
      </w:r>
      <w:r w:rsidR="00B47723">
        <w:rPr>
          <w:sz w:val="24"/>
          <w:szCs w:val="24"/>
        </w:rPr>
        <w:t xml:space="preserve">have </w:t>
      </w:r>
      <w:r>
        <w:rPr>
          <w:sz w:val="24"/>
          <w:szCs w:val="24"/>
        </w:rPr>
        <w:t>spoke</w:t>
      </w:r>
      <w:r w:rsidR="00B47723">
        <w:rPr>
          <w:sz w:val="24"/>
          <w:szCs w:val="24"/>
        </w:rPr>
        <w:t>n</w:t>
      </w:r>
      <w:r>
        <w:rPr>
          <w:sz w:val="24"/>
          <w:szCs w:val="24"/>
        </w:rPr>
        <w:t xml:space="preserve"> further with the male, it became clear that this behaviour was not a one-off event</w:t>
      </w:r>
      <w:r w:rsidR="000E7255">
        <w:rPr>
          <w:sz w:val="24"/>
          <w:szCs w:val="24"/>
        </w:rPr>
        <w:t xml:space="preserve"> from the female</w:t>
      </w:r>
      <w:r>
        <w:rPr>
          <w:sz w:val="24"/>
          <w:szCs w:val="24"/>
        </w:rPr>
        <w:t xml:space="preserve"> and this had happened previously with the couple, both when they were together and after they had separated. Both parties were checked on Niche and PNC and were</w:t>
      </w:r>
      <w:r w:rsidR="000E7255">
        <w:rPr>
          <w:sz w:val="24"/>
          <w:szCs w:val="24"/>
        </w:rPr>
        <w:t xml:space="preserve"> both</w:t>
      </w:r>
      <w:r>
        <w:rPr>
          <w:sz w:val="24"/>
          <w:szCs w:val="24"/>
        </w:rPr>
        <w:t xml:space="preserve"> shown to be known to </w:t>
      </w:r>
      <w:r w:rsidR="00B47723">
        <w:rPr>
          <w:sz w:val="24"/>
          <w:szCs w:val="24"/>
        </w:rPr>
        <w:t xml:space="preserve">officers for previous offences with markers that would aid officers in explaining the behaviour shown during the incident. </w:t>
      </w:r>
    </w:p>
    <w:p w14:paraId="17F936D6" w14:textId="77777777" w:rsidR="001935E7" w:rsidRDefault="001935E7" w:rsidP="00551CB7">
      <w:pPr>
        <w:ind w:right="107"/>
        <w:jc w:val="both"/>
        <w:rPr>
          <w:sz w:val="24"/>
          <w:szCs w:val="24"/>
        </w:rPr>
      </w:pPr>
    </w:p>
    <w:p w14:paraId="2625B104" w14:textId="2981C8E8" w:rsidR="00551CB7" w:rsidRDefault="00551CB7" w:rsidP="00551CB7">
      <w:pPr>
        <w:ind w:right="107"/>
        <w:jc w:val="both"/>
        <w:rPr>
          <w:sz w:val="24"/>
          <w:szCs w:val="24"/>
        </w:rPr>
      </w:pPr>
      <w:r>
        <w:rPr>
          <w:sz w:val="24"/>
          <w:szCs w:val="24"/>
        </w:rPr>
        <w:t>The information provided by the control room</w:t>
      </w:r>
      <w:r w:rsidR="006A6CD4">
        <w:rPr>
          <w:sz w:val="24"/>
          <w:szCs w:val="24"/>
        </w:rPr>
        <w:t xml:space="preserve"> regarding both parties previous behaviour when having been dealt with by the police,</w:t>
      </w:r>
      <w:r>
        <w:rPr>
          <w:sz w:val="24"/>
          <w:szCs w:val="24"/>
        </w:rPr>
        <w:t xml:space="preserve"> changed the non-verbal interaction </w:t>
      </w:r>
      <w:r w:rsidR="006A6CD4">
        <w:rPr>
          <w:sz w:val="24"/>
          <w:szCs w:val="24"/>
        </w:rPr>
        <w:t>slightly with both parties, causing</w:t>
      </w:r>
      <w:r>
        <w:rPr>
          <w:sz w:val="24"/>
          <w:szCs w:val="24"/>
        </w:rPr>
        <w:t xml:space="preserve"> officers</w:t>
      </w:r>
      <w:r w:rsidR="006A6CD4">
        <w:rPr>
          <w:sz w:val="24"/>
          <w:szCs w:val="24"/>
        </w:rPr>
        <w:t xml:space="preserve"> to</w:t>
      </w:r>
      <w:r>
        <w:rPr>
          <w:sz w:val="24"/>
          <w:szCs w:val="24"/>
        </w:rPr>
        <w:t xml:space="preserve"> cha</w:t>
      </w:r>
      <w:r w:rsidR="006A6CD4">
        <w:rPr>
          <w:sz w:val="24"/>
          <w:szCs w:val="24"/>
        </w:rPr>
        <w:t>nge</w:t>
      </w:r>
      <w:r>
        <w:rPr>
          <w:sz w:val="24"/>
          <w:szCs w:val="24"/>
        </w:rPr>
        <w:t xml:space="preserve"> th</w:t>
      </w:r>
      <w:r w:rsidR="006A6CD4">
        <w:rPr>
          <w:sz w:val="24"/>
          <w:szCs w:val="24"/>
        </w:rPr>
        <w:t>eir body positioning and raise</w:t>
      </w:r>
      <w:r>
        <w:rPr>
          <w:sz w:val="24"/>
          <w:szCs w:val="24"/>
        </w:rPr>
        <w:t xml:space="preserve"> their awareness of items around them that could potentially be used as weapons</w:t>
      </w:r>
      <w:r w:rsidR="006A6CD4">
        <w:rPr>
          <w:sz w:val="24"/>
          <w:szCs w:val="24"/>
        </w:rPr>
        <w:t xml:space="preserve"> by both</w:t>
      </w:r>
      <w:r w:rsidR="00B47723">
        <w:rPr>
          <w:sz w:val="24"/>
          <w:szCs w:val="24"/>
        </w:rPr>
        <w:t xml:space="preserve"> parties</w:t>
      </w:r>
      <w:r w:rsidR="006A6CD4">
        <w:rPr>
          <w:sz w:val="24"/>
          <w:szCs w:val="24"/>
        </w:rPr>
        <w:t>. Officers have</w:t>
      </w:r>
      <w:r>
        <w:rPr>
          <w:sz w:val="24"/>
          <w:szCs w:val="24"/>
        </w:rPr>
        <w:t xml:space="preserve"> remained professional</w:t>
      </w:r>
      <w:r w:rsidR="006A6CD4">
        <w:rPr>
          <w:sz w:val="24"/>
          <w:szCs w:val="24"/>
        </w:rPr>
        <w:t xml:space="preserve"> </w:t>
      </w:r>
      <w:r w:rsidR="00074A6D">
        <w:rPr>
          <w:sz w:val="24"/>
          <w:szCs w:val="24"/>
        </w:rPr>
        <w:t>however, showing no signs of concern towards either party</w:t>
      </w:r>
      <w:r w:rsidR="006A6CD4">
        <w:rPr>
          <w:sz w:val="24"/>
          <w:szCs w:val="24"/>
        </w:rPr>
        <w:t xml:space="preserve"> throughout</w:t>
      </w:r>
      <w:r>
        <w:rPr>
          <w:sz w:val="24"/>
          <w:szCs w:val="24"/>
        </w:rPr>
        <w:t xml:space="preserve"> and </w:t>
      </w:r>
      <w:r w:rsidR="006A6CD4">
        <w:rPr>
          <w:sz w:val="24"/>
          <w:szCs w:val="24"/>
        </w:rPr>
        <w:t xml:space="preserve">have </w:t>
      </w:r>
      <w:r>
        <w:rPr>
          <w:sz w:val="24"/>
          <w:szCs w:val="24"/>
        </w:rPr>
        <w:t>continued to build rapport with the male, who was continuing to provide the officers with further informa</w:t>
      </w:r>
      <w:r w:rsidR="006A6CD4">
        <w:rPr>
          <w:sz w:val="24"/>
          <w:szCs w:val="24"/>
        </w:rPr>
        <w:t>tion regarding the incident, as well as</w:t>
      </w:r>
      <w:r>
        <w:rPr>
          <w:sz w:val="24"/>
          <w:szCs w:val="24"/>
        </w:rPr>
        <w:t xml:space="preserve"> the female’s previous behaviour. Officers allowed the male to speak without interruption to allow him to give the most detail</w:t>
      </w:r>
      <w:r w:rsidR="00B47723">
        <w:rPr>
          <w:sz w:val="24"/>
          <w:szCs w:val="24"/>
        </w:rPr>
        <w:t>ed account</w:t>
      </w:r>
      <w:r w:rsidR="002C6758">
        <w:rPr>
          <w:sz w:val="24"/>
          <w:szCs w:val="24"/>
        </w:rPr>
        <w:t xml:space="preserve"> regarding the incident and the couple’s history</w:t>
      </w:r>
      <w:r>
        <w:rPr>
          <w:sz w:val="24"/>
          <w:szCs w:val="24"/>
        </w:rPr>
        <w:t xml:space="preserve">, whilst </w:t>
      </w:r>
      <w:r w:rsidR="002C6758">
        <w:rPr>
          <w:sz w:val="24"/>
          <w:szCs w:val="24"/>
        </w:rPr>
        <w:t>also making sure to ask</w:t>
      </w:r>
      <w:r>
        <w:rPr>
          <w:sz w:val="24"/>
          <w:szCs w:val="24"/>
        </w:rPr>
        <w:t xml:space="preserve"> closed questions for clarification</w:t>
      </w:r>
      <w:r w:rsidR="002C6758">
        <w:rPr>
          <w:sz w:val="24"/>
          <w:szCs w:val="24"/>
        </w:rPr>
        <w:t xml:space="preserve"> on any points the officers were unsure of</w:t>
      </w:r>
      <w:r>
        <w:rPr>
          <w:sz w:val="24"/>
          <w:szCs w:val="24"/>
        </w:rPr>
        <w:t xml:space="preserve">. </w:t>
      </w:r>
    </w:p>
    <w:p w14:paraId="73053F60" w14:textId="77777777" w:rsidR="001935E7" w:rsidRDefault="001935E7" w:rsidP="00551CB7">
      <w:pPr>
        <w:ind w:right="107"/>
        <w:jc w:val="both"/>
        <w:rPr>
          <w:sz w:val="24"/>
          <w:szCs w:val="24"/>
        </w:rPr>
      </w:pPr>
    </w:p>
    <w:p w14:paraId="0F049BF5" w14:textId="6C3FE959" w:rsidR="00551CB7" w:rsidRDefault="00551CB7" w:rsidP="00551CB7">
      <w:pPr>
        <w:ind w:right="107"/>
        <w:jc w:val="both"/>
        <w:rPr>
          <w:sz w:val="24"/>
          <w:szCs w:val="24"/>
        </w:rPr>
      </w:pPr>
      <w:r>
        <w:rPr>
          <w:sz w:val="24"/>
          <w:szCs w:val="24"/>
        </w:rPr>
        <w:t>As further information continued to come to light, officers ensured they continually reviewed and implemented the National Decision Model, whilst also ensuring their actions did not conflict with the Code of Ethics (</w:t>
      </w:r>
      <w:r>
        <w:rPr>
          <w:i/>
          <w:sz w:val="24"/>
          <w:szCs w:val="24"/>
        </w:rPr>
        <w:t>noted as a code of practice under section 39A of the Police Act 1996 and amended within section 124 of the Anti-Social Behaviour, Crime and Policing Act 2014</w:t>
      </w:r>
      <w:r>
        <w:rPr>
          <w:sz w:val="24"/>
          <w:szCs w:val="24"/>
        </w:rPr>
        <w:t>), which sets out the principles and standards of behaviour expected from police professionals. These principles include accountability, integrity, openness, fairness, leadership, respect, honesty, objectivity and selflessness. All decisions and actions</w:t>
      </w:r>
      <w:r w:rsidR="002C6758">
        <w:rPr>
          <w:sz w:val="24"/>
          <w:szCs w:val="24"/>
        </w:rPr>
        <w:t xml:space="preserve"> undertaken by officers throughout the incident were done so with </w:t>
      </w:r>
      <w:r w:rsidR="0083495E">
        <w:rPr>
          <w:sz w:val="24"/>
          <w:szCs w:val="24"/>
        </w:rPr>
        <w:t xml:space="preserve">these principles in mind, such as fairness, in which officers made sure not to refer to their own personal opinions or personal beliefs when dealing with both parties. </w:t>
      </w:r>
    </w:p>
    <w:p w14:paraId="6AE7E2CE" w14:textId="77777777" w:rsidR="001935E7" w:rsidRDefault="001935E7" w:rsidP="00551CB7">
      <w:pPr>
        <w:ind w:right="107"/>
        <w:jc w:val="both"/>
        <w:rPr>
          <w:sz w:val="24"/>
          <w:szCs w:val="24"/>
        </w:rPr>
      </w:pPr>
    </w:p>
    <w:p w14:paraId="3EDFADA4" w14:textId="06B3C01F" w:rsidR="00551CB7" w:rsidRDefault="00551CB7" w:rsidP="00551CB7">
      <w:pPr>
        <w:ind w:right="107"/>
        <w:jc w:val="both"/>
        <w:rPr>
          <w:sz w:val="24"/>
          <w:szCs w:val="24"/>
        </w:rPr>
      </w:pPr>
      <w:r>
        <w:rPr>
          <w:sz w:val="24"/>
          <w:szCs w:val="24"/>
        </w:rPr>
        <w:t>Due to the nature of the incident and the information provided to officers by the male and neighbours who could hear the incident</w:t>
      </w:r>
      <w:r w:rsidR="00482892">
        <w:rPr>
          <w:sz w:val="24"/>
          <w:szCs w:val="24"/>
        </w:rPr>
        <w:t>, some of whom the officers endeavoured to speak with</w:t>
      </w:r>
      <w:r>
        <w:rPr>
          <w:sz w:val="24"/>
          <w:szCs w:val="24"/>
        </w:rPr>
        <w:t xml:space="preserve">, it became necessary to arrest the female to prevent further injury to either the male or </w:t>
      </w:r>
      <w:r w:rsidR="00482892">
        <w:rPr>
          <w:sz w:val="24"/>
          <w:szCs w:val="24"/>
        </w:rPr>
        <w:t xml:space="preserve">the </w:t>
      </w:r>
      <w:r>
        <w:rPr>
          <w:sz w:val="24"/>
          <w:szCs w:val="24"/>
        </w:rPr>
        <w:t>child and allow officers to make further investigations safely</w:t>
      </w:r>
      <w:r w:rsidR="00732322">
        <w:rPr>
          <w:sz w:val="24"/>
          <w:szCs w:val="24"/>
        </w:rPr>
        <w:t xml:space="preserve"> and without the concern of impact on the wider public</w:t>
      </w:r>
      <w:r>
        <w:rPr>
          <w:sz w:val="24"/>
          <w:szCs w:val="24"/>
        </w:rPr>
        <w:t xml:space="preserve">. Officers also determined that the behaviour shown by both </w:t>
      </w:r>
      <w:r>
        <w:rPr>
          <w:sz w:val="24"/>
          <w:szCs w:val="24"/>
        </w:rPr>
        <w:lastRenderedPageBreak/>
        <w:t>parties could not continue within the community as it was no longer a private matter</w:t>
      </w:r>
      <w:r w:rsidR="00B47723">
        <w:rPr>
          <w:sz w:val="24"/>
          <w:szCs w:val="24"/>
        </w:rPr>
        <w:t xml:space="preserve"> within the residence and </w:t>
      </w:r>
      <w:r>
        <w:rPr>
          <w:sz w:val="24"/>
          <w:szCs w:val="24"/>
        </w:rPr>
        <w:t>had</w:t>
      </w:r>
      <w:r w:rsidR="0040760C">
        <w:rPr>
          <w:sz w:val="24"/>
          <w:szCs w:val="24"/>
        </w:rPr>
        <w:t xml:space="preserve"> in fact</w:t>
      </w:r>
      <w:r>
        <w:rPr>
          <w:sz w:val="24"/>
          <w:szCs w:val="24"/>
        </w:rPr>
        <w:t xml:space="preserve"> become</w:t>
      </w:r>
      <w:r w:rsidR="0040760C">
        <w:rPr>
          <w:sz w:val="24"/>
          <w:szCs w:val="24"/>
        </w:rPr>
        <w:t xml:space="preserve"> a</w:t>
      </w:r>
      <w:r>
        <w:rPr>
          <w:sz w:val="24"/>
          <w:szCs w:val="24"/>
        </w:rPr>
        <w:t xml:space="preserve"> public</w:t>
      </w:r>
      <w:r w:rsidR="0040760C">
        <w:rPr>
          <w:sz w:val="24"/>
          <w:szCs w:val="24"/>
        </w:rPr>
        <w:t xml:space="preserve"> incident</w:t>
      </w:r>
      <w:r>
        <w:rPr>
          <w:sz w:val="24"/>
          <w:szCs w:val="24"/>
        </w:rPr>
        <w:t xml:space="preserve"> due to being outside the front door</w:t>
      </w:r>
      <w:r w:rsidR="0040760C">
        <w:rPr>
          <w:sz w:val="24"/>
          <w:szCs w:val="24"/>
        </w:rPr>
        <w:t xml:space="preserve"> of the property</w:t>
      </w:r>
      <w:r w:rsidR="00B47723">
        <w:rPr>
          <w:sz w:val="24"/>
          <w:szCs w:val="24"/>
        </w:rPr>
        <w:t xml:space="preserve"> and shouting into the street</w:t>
      </w:r>
      <w:r>
        <w:rPr>
          <w:sz w:val="24"/>
          <w:szCs w:val="24"/>
        </w:rPr>
        <w:t>. When dealing with any type of domestic incident, South Wales Police policy is to take positive action</w:t>
      </w:r>
      <w:r w:rsidR="00B47723">
        <w:rPr>
          <w:sz w:val="24"/>
          <w:szCs w:val="24"/>
        </w:rPr>
        <w:t xml:space="preserve"> and is often victim led</w:t>
      </w:r>
      <w:r>
        <w:rPr>
          <w:sz w:val="24"/>
          <w:szCs w:val="24"/>
        </w:rPr>
        <w:t xml:space="preserve">, which in this case was to ensure both parties were separated for a few hours to ensure no further incidents could occur. </w:t>
      </w:r>
      <w:r w:rsidR="007C478E">
        <w:rPr>
          <w:sz w:val="24"/>
          <w:szCs w:val="24"/>
        </w:rPr>
        <w:t xml:space="preserve">It also means that cases are often decided based upon a victim’s willingness to provide a positive statement in regards to the incident. </w:t>
      </w:r>
    </w:p>
    <w:p w14:paraId="38DE1E82" w14:textId="77777777" w:rsidR="001935E7" w:rsidRDefault="001935E7" w:rsidP="00551CB7">
      <w:pPr>
        <w:ind w:right="107"/>
        <w:jc w:val="both"/>
        <w:rPr>
          <w:sz w:val="24"/>
          <w:szCs w:val="24"/>
        </w:rPr>
      </w:pPr>
    </w:p>
    <w:p w14:paraId="261549CA" w14:textId="7BFE62AD" w:rsidR="00551CB7" w:rsidRDefault="00551CB7" w:rsidP="00551CB7">
      <w:pPr>
        <w:ind w:right="107"/>
        <w:jc w:val="both"/>
        <w:rPr>
          <w:sz w:val="24"/>
          <w:szCs w:val="24"/>
        </w:rPr>
      </w:pPr>
      <w:r>
        <w:rPr>
          <w:sz w:val="24"/>
          <w:szCs w:val="24"/>
        </w:rPr>
        <w:t>The female’s behaviour towards officers changed drastically upon advising her that she was being arrested due to the alleg</w:t>
      </w:r>
      <w:r w:rsidR="00372752">
        <w:rPr>
          <w:sz w:val="24"/>
          <w:szCs w:val="24"/>
        </w:rPr>
        <w:t>ations being made against her. The female suddenly became</w:t>
      </w:r>
      <w:r>
        <w:rPr>
          <w:sz w:val="24"/>
          <w:szCs w:val="24"/>
        </w:rPr>
        <w:t xml:space="preserve"> more defensive and</w:t>
      </w:r>
      <w:r w:rsidR="00372752">
        <w:rPr>
          <w:sz w:val="24"/>
          <w:szCs w:val="24"/>
        </w:rPr>
        <w:t xml:space="preserve"> began</w:t>
      </w:r>
      <w:r>
        <w:rPr>
          <w:sz w:val="24"/>
          <w:szCs w:val="24"/>
        </w:rPr>
        <w:t xml:space="preserve"> stating that if officers were to arrest one person</w:t>
      </w:r>
      <w:r w:rsidR="00372752">
        <w:rPr>
          <w:sz w:val="24"/>
          <w:szCs w:val="24"/>
        </w:rPr>
        <w:t xml:space="preserve"> for </w:t>
      </w:r>
      <w:r w:rsidR="00B47723">
        <w:rPr>
          <w:sz w:val="24"/>
          <w:szCs w:val="24"/>
        </w:rPr>
        <w:t xml:space="preserve">the </w:t>
      </w:r>
      <w:r w:rsidR="00372752">
        <w:rPr>
          <w:sz w:val="24"/>
          <w:szCs w:val="24"/>
        </w:rPr>
        <w:t>assault</w:t>
      </w:r>
      <w:r>
        <w:rPr>
          <w:sz w:val="24"/>
          <w:szCs w:val="24"/>
        </w:rPr>
        <w:t xml:space="preserve">, </w:t>
      </w:r>
      <w:r w:rsidR="00372752">
        <w:rPr>
          <w:sz w:val="24"/>
          <w:szCs w:val="24"/>
        </w:rPr>
        <w:t xml:space="preserve">then </w:t>
      </w:r>
      <w:r w:rsidR="00B47723">
        <w:rPr>
          <w:sz w:val="24"/>
          <w:szCs w:val="24"/>
        </w:rPr>
        <w:t>they should arrest both her and the male</w:t>
      </w:r>
      <w:r w:rsidR="00372752">
        <w:rPr>
          <w:sz w:val="24"/>
          <w:szCs w:val="24"/>
        </w:rPr>
        <w:t xml:space="preserve"> for the offence</w:t>
      </w:r>
      <w:r>
        <w:rPr>
          <w:sz w:val="24"/>
          <w:szCs w:val="24"/>
        </w:rPr>
        <w:t xml:space="preserve">, causing her to raise her voice towards officers and failing to comply with commands. </w:t>
      </w:r>
      <w:r w:rsidR="00372752">
        <w:rPr>
          <w:sz w:val="24"/>
          <w:szCs w:val="24"/>
        </w:rPr>
        <w:t>Officers attempted to verbally reason with the female</w:t>
      </w:r>
      <w:r w:rsidR="00CE669D">
        <w:rPr>
          <w:sz w:val="24"/>
          <w:szCs w:val="24"/>
        </w:rPr>
        <w:t>, utilising the 5 step appeal as taught to officers during officer safety training,</w:t>
      </w:r>
      <w:r w:rsidR="00372752">
        <w:rPr>
          <w:sz w:val="24"/>
          <w:szCs w:val="24"/>
        </w:rPr>
        <w:t xml:space="preserve"> but she was unwilling to comply with officers. </w:t>
      </w:r>
      <w:r>
        <w:rPr>
          <w:sz w:val="24"/>
          <w:szCs w:val="24"/>
        </w:rPr>
        <w:t xml:space="preserve">It was </w:t>
      </w:r>
      <w:r w:rsidR="00372752">
        <w:rPr>
          <w:sz w:val="24"/>
          <w:szCs w:val="24"/>
        </w:rPr>
        <w:t xml:space="preserve">therefore </w:t>
      </w:r>
      <w:r>
        <w:rPr>
          <w:sz w:val="24"/>
          <w:szCs w:val="24"/>
        </w:rPr>
        <w:t>decided th</w:t>
      </w:r>
      <w:r w:rsidR="0087419D">
        <w:rPr>
          <w:sz w:val="24"/>
          <w:szCs w:val="24"/>
        </w:rPr>
        <w:t xml:space="preserve">at use of force would </w:t>
      </w:r>
      <w:r>
        <w:rPr>
          <w:sz w:val="24"/>
          <w:szCs w:val="24"/>
        </w:rPr>
        <w:t xml:space="preserve">be </w:t>
      </w:r>
      <w:r w:rsidR="0087419D">
        <w:rPr>
          <w:sz w:val="24"/>
          <w:szCs w:val="24"/>
        </w:rPr>
        <w:t xml:space="preserve">deemed </w:t>
      </w:r>
      <w:r>
        <w:rPr>
          <w:sz w:val="24"/>
          <w:szCs w:val="24"/>
        </w:rPr>
        <w:t xml:space="preserve">necessary on the female in an attempt to bring her down to a level where she could be spoken to by officers. The female was held by </w:t>
      </w:r>
      <w:r w:rsidR="00CE669D">
        <w:rPr>
          <w:sz w:val="24"/>
          <w:szCs w:val="24"/>
        </w:rPr>
        <w:t>her arm using the standard escort hold</w:t>
      </w:r>
      <w:r>
        <w:rPr>
          <w:sz w:val="24"/>
          <w:szCs w:val="24"/>
        </w:rPr>
        <w:t xml:space="preserve"> as taught within officer safety training to prevent her from re-entering the property without the officers’ permission or attempting to call anyone else on her mobile phone when repeatedly asked not to by officers.</w:t>
      </w:r>
      <w:r w:rsidR="00D43D0D">
        <w:rPr>
          <w:sz w:val="24"/>
          <w:szCs w:val="24"/>
        </w:rPr>
        <w:t xml:space="preserve"> </w:t>
      </w:r>
      <w:r w:rsidR="00CE669D">
        <w:rPr>
          <w:sz w:val="24"/>
          <w:szCs w:val="24"/>
        </w:rPr>
        <w:t xml:space="preserve">The mobile phone was subsequently taken by officers </w:t>
      </w:r>
      <w:r w:rsidR="0087419D">
        <w:rPr>
          <w:sz w:val="24"/>
          <w:szCs w:val="24"/>
        </w:rPr>
        <w:t xml:space="preserve">and held </w:t>
      </w:r>
      <w:r w:rsidR="00CE669D">
        <w:rPr>
          <w:sz w:val="24"/>
          <w:szCs w:val="24"/>
        </w:rPr>
        <w:t xml:space="preserve">due to the female’s non-compliance. </w:t>
      </w:r>
    </w:p>
    <w:p w14:paraId="691C8254" w14:textId="77777777" w:rsidR="001935E7" w:rsidRDefault="001935E7" w:rsidP="00551CB7">
      <w:pPr>
        <w:ind w:right="107"/>
        <w:jc w:val="both"/>
        <w:rPr>
          <w:sz w:val="24"/>
          <w:szCs w:val="24"/>
        </w:rPr>
      </w:pPr>
    </w:p>
    <w:p w14:paraId="19BCA2BA" w14:textId="42AAACF5" w:rsidR="00551CB7" w:rsidRDefault="00551CB7" w:rsidP="00551CB7">
      <w:pPr>
        <w:ind w:right="107"/>
        <w:jc w:val="both"/>
        <w:rPr>
          <w:sz w:val="24"/>
          <w:szCs w:val="24"/>
        </w:rPr>
      </w:pPr>
      <w:r>
        <w:rPr>
          <w:sz w:val="24"/>
          <w:szCs w:val="24"/>
        </w:rPr>
        <w:t>Officers responded to the female’s behaviour by raising their voices to meet hers which, in regards to Betari’s Box, states that ‘our own attitudes and behaviours affect the attitudes and behaviours of those around us’</w:t>
      </w:r>
      <w:r w:rsidR="006A748C">
        <w:rPr>
          <w:sz w:val="24"/>
          <w:szCs w:val="24"/>
        </w:rPr>
        <w:t xml:space="preserve"> (</w:t>
      </w:r>
      <w:hyperlink r:id="rId18" w:history="1">
        <w:r w:rsidR="006A748C" w:rsidRPr="00D622F4">
          <w:rPr>
            <w:rStyle w:val="Hyperlink"/>
            <w:i/>
            <w:sz w:val="24"/>
            <w:szCs w:val="24"/>
          </w:rPr>
          <w:t>https://www.mindtools.com/pages/article/newCS_82.htm</w:t>
        </w:r>
      </w:hyperlink>
      <w:r w:rsidR="006A748C">
        <w:rPr>
          <w:sz w:val="24"/>
          <w:szCs w:val="24"/>
        </w:rPr>
        <w:t>)</w:t>
      </w:r>
      <w:r w:rsidR="00006802">
        <w:rPr>
          <w:sz w:val="24"/>
          <w:szCs w:val="24"/>
        </w:rPr>
        <w:t xml:space="preserve"> and</w:t>
      </w:r>
      <w:r>
        <w:rPr>
          <w:sz w:val="24"/>
          <w:szCs w:val="24"/>
        </w:rPr>
        <w:t xml:space="preserve"> could have</w:t>
      </w:r>
      <w:r w:rsidR="00006802">
        <w:rPr>
          <w:sz w:val="24"/>
          <w:szCs w:val="24"/>
        </w:rPr>
        <w:t xml:space="preserve"> thus</w:t>
      </w:r>
      <w:r w:rsidR="00CE669D">
        <w:rPr>
          <w:sz w:val="24"/>
          <w:szCs w:val="24"/>
        </w:rPr>
        <w:t>ly</w:t>
      </w:r>
      <w:r>
        <w:rPr>
          <w:sz w:val="24"/>
          <w:szCs w:val="24"/>
        </w:rPr>
        <w:t xml:space="preserve"> made the situation worse</w:t>
      </w:r>
      <w:r w:rsidR="00006802">
        <w:rPr>
          <w:sz w:val="24"/>
          <w:szCs w:val="24"/>
        </w:rPr>
        <w:t xml:space="preserve"> for officers</w:t>
      </w:r>
      <w:r>
        <w:rPr>
          <w:sz w:val="24"/>
          <w:szCs w:val="24"/>
        </w:rPr>
        <w:t xml:space="preserve"> had the affect created further negative behaviour from the female, causing her to become more agitated</w:t>
      </w:r>
      <w:r w:rsidR="00914D93">
        <w:rPr>
          <w:sz w:val="24"/>
          <w:szCs w:val="24"/>
        </w:rPr>
        <w:t xml:space="preserve"> or react in an aggressive manner</w:t>
      </w:r>
      <w:r>
        <w:rPr>
          <w:sz w:val="24"/>
          <w:szCs w:val="24"/>
        </w:rPr>
        <w:t>, however on this occasion the female stopped talking momentarily to allow the officers to caution the female and re-iterate why she was being arrested. Faced with the realisation that the female wouldn’t be going anywhere but</w:t>
      </w:r>
      <w:r w:rsidR="00CE669D">
        <w:rPr>
          <w:sz w:val="24"/>
          <w:szCs w:val="24"/>
        </w:rPr>
        <w:t xml:space="preserve"> into the waiting police vehicle and conveyed to</w:t>
      </w:r>
      <w:r>
        <w:rPr>
          <w:sz w:val="24"/>
          <w:szCs w:val="24"/>
        </w:rPr>
        <w:t xml:space="preserve"> custody, the female began to calm down and</w:t>
      </w:r>
      <w:r w:rsidR="000961E1">
        <w:rPr>
          <w:sz w:val="24"/>
          <w:szCs w:val="24"/>
        </w:rPr>
        <w:t xml:space="preserve"> was allowed to</w:t>
      </w:r>
      <w:r>
        <w:rPr>
          <w:sz w:val="24"/>
          <w:szCs w:val="24"/>
        </w:rPr>
        <w:t xml:space="preserve"> collect belonging</w:t>
      </w:r>
      <w:r w:rsidR="000961E1">
        <w:rPr>
          <w:sz w:val="24"/>
          <w:szCs w:val="24"/>
        </w:rPr>
        <w:t>s</w:t>
      </w:r>
      <w:r>
        <w:rPr>
          <w:sz w:val="24"/>
          <w:szCs w:val="24"/>
        </w:rPr>
        <w:t xml:space="preserve"> </w:t>
      </w:r>
      <w:r w:rsidR="00CE669D">
        <w:rPr>
          <w:sz w:val="24"/>
          <w:szCs w:val="24"/>
        </w:rPr>
        <w:t xml:space="preserve">for both herself and the child from the property. </w:t>
      </w:r>
    </w:p>
    <w:p w14:paraId="28BA050D" w14:textId="77777777" w:rsidR="001935E7" w:rsidRDefault="001935E7" w:rsidP="00551CB7">
      <w:pPr>
        <w:ind w:right="107"/>
        <w:jc w:val="both"/>
        <w:rPr>
          <w:sz w:val="24"/>
          <w:szCs w:val="24"/>
        </w:rPr>
      </w:pPr>
    </w:p>
    <w:p w14:paraId="74BB72F6" w14:textId="733B8A5A" w:rsidR="00551CB7" w:rsidRDefault="00551CB7" w:rsidP="00551CB7">
      <w:pPr>
        <w:ind w:right="107"/>
        <w:jc w:val="both"/>
        <w:rPr>
          <w:sz w:val="24"/>
          <w:szCs w:val="24"/>
        </w:rPr>
      </w:pPr>
      <w:r>
        <w:rPr>
          <w:sz w:val="24"/>
          <w:szCs w:val="24"/>
        </w:rPr>
        <w:t>Officers were confronted with the male at this point, whose behaviour had also changed, appearing to realise that the</w:t>
      </w:r>
      <w:r w:rsidR="000961E1">
        <w:rPr>
          <w:sz w:val="24"/>
          <w:szCs w:val="24"/>
        </w:rPr>
        <w:t xml:space="preserve"> child may not be </w:t>
      </w:r>
      <w:r>
        <w:rPr>
          <w:sz w:val="24"/>
          <w:szCs w:val="24"/>
        </w:rPr>
        <w:t>coming home with him</w:t>
      </w:r>
      <w:r w:rsidR="000961E1">
        <w:rPr>
          <w:sz w:val="24"/>
          <w:szCs w:val="24"/>
        </w:rPr>
        <w:t xml:space="preserve"> automatically</w:t>
      </w:r>
      <w:r>
        <w:rPr>
          <w:sz w:val="24"/>
          <w:szCs w:val="24"/>
        </w:rPr>
        <w:t xml:space="preserve"> following the incident and would instead be decided by officers and social services due to the background reported to officers of both parties</w:t>
      </w:r>
      <w:r w:rsidR="00CE669D">
        <w:rPr>
          <w:sz w:val="24"/>
          <w:szCs w:val="24"/>
        </w:rPr>
        <w:t xml:space="preserve"> via control</w:t>
      </w:r>
      <w:r>
        <w:rPr>
          <w:sz w:val="24"/>
          <w:szCs w:val="24"/>
        </w:rPr>
        <w:t xml:space="preserve">, both in their behaviour and living situations, the male became quite confrontational. This type of behaviour can be explained via the </w:t>
      </w:r>
      <w:r w:rsidR="000961E1">
        <w:rPr>
          <w:sz w:val="24"/>
          <w:szCs w:val="24"/>
        </w:rPr>
        <w:t>‘</w:t>
      </w:r>
      <w:r>
        <w:rPr>
          <w:sz w:val="24"/>
          <w:szCs w:val="24"/>
        </w:rPr>
        <w:t>emotional versus rational brain</w:t>
      </w:r>
      <w:r w:rsidR="000961E1">
        <w:rPr>
          <w:sz w:val="24"/>
          <w:szCs w:val="24"/>
        </w:rPr>
        <w:t>’ theory</w:t>
      </w:r>
      <w:r w:rsidR="006A748C">
        <w:rPr>
          <w:sz w:val="24"/>
          <w:szCs w:val="24"/>
        </w:rPr>
        <w:t xml:space="preserve"> (</w:t>
      </w:r>
      <w:hyperlink r:id="rId19" w:history="1">
        <w:r w:rsidR="006A748C" w:rsidRPr="00D622F4">
          <w:rPr>
            <w:rStyle w:val="Hyperlink"/>
            <w:i/>
            <w:sz w:val="24"/>
            <w:szCs w:val="24"/>
          </w:rPr>
          <w:t>https://medium.com/personal-growth/your-emotional-brain-is-usually-smarter-than-your-brain-thinks-8d76db29c5f8</w:t>
        </w:r>
      </w:hyperlink>
      <w:r w:rsidR="006A748C">
        <w:rPr>
          <w:sz w:val="24"/>
          <w:szCs w:val="24"/>
        </w:rPr>
        <w:t>)</w:t>
      </w:r>
      <w:r>
        <w:rPr>
          <w:sz w:val="24"/>
          <w:szCs w:val="24"/>
        </w:rPr>
        <w:t xml:space="preserve">. The emotional side of the brain, in this case being the worry for their child, may cause a person to act impulsively and without reasoning, leaving the rational side of the brain to catch up before making a decision. Due to building up a rapport with the male, officers </w:t>
      </w:r>
      <w:r w:rsidR="00CE669D">
        <w:rPr>
          <w:sz w:val="24"/>
          <w:szCs w:val="24"/>
        </w:rPr>
        <w:t>were quickly able to diffuse this</w:t>
      </w:r>
      <w:r>
        <w:rPr>
          <w:sz w:val="24"/>
          <w:szCs w:val="24"/>
        </w:rPr>
        <w:t xml:space="preserve"> situation and calm the male’s behaviour down, allowing officers to once again create some distance between both parties, explaining that the child’s welfare was most important to officers and any decisions made would be</w:t>
      </w:r>
      <w:r w:rsidR="00FC18BB">
        <w:rPr>
          <w:sz w:val="24"/>
          <w:szCs w:val="24"/>
        </w:rPr>
        <w:t xml:space="preserve"> in the child’s best interest and any escalation in their behaviour would be detrimental. </w:t>
      </w:r>
    </w:p>
    <w:p w14:paraId="4E3781FA" w14:textId="77777777" w:rsidR="001935E7" w:rsidRDefault="001935E7" w:rsidP="00551CB7">
      <w:pPr>
        <w:ind w:right="107"/>
        <w:jc w:val="both"/>
        <w:rPr>
          <w:sz w:val="24"/>
          <w:szCs w:val="24"/>
        </w:rPr>
      </w:pPr>
    </w:p>
    <w:p w14:paraId="56364CD0" w14:textId="1A7F65C0" w:rsidR="00551CB7" w:rsidRDefault="00551CB7" w:rsidP="00551CB7">
      <w:pPr>
        <w:ind w:right="107"/>
        <w:jc w:val="both"/>
        <w:rPr>
          <w:sz w:val="24"/>
          <w:szCs w:val="24"/>
        </w:rPr>
      </w:pPr>
      <w:r>
        <w:rPr>
          <w:sz w:val="24"/>
          <w:szCs w:val="24"/>
        </w:rPr>
        <w:lastRenderedPageBreak/>
        <w:t xml:space="preserve">Due to the female calming down and the positive change in her behaviour towards officers, handcuffing did not appear to be necessary and after a level of negotiation with the female regarding collecting of her belongings and the welfare of her child, the female followed officers out to the police vehicle, before being conveyed to custody. Officers advised repeatedly to the female that the arrest was based upon suspicion </w:t>
      </w:r>
      <w:r w:rsidR="00CE669D">
        <w:rPr>
          <w:sz w:val="24"/>
          <w:szCs w:val="24"/>
        </w:rPr>
        <w:t xml:space="preserve">and was an allegation at this time </w:t>
      </w:r>
      <w:r>
        <w:rPr>
          <w:sz w:val="24"/>
          <w:szCs w:val="24"/>
        </w:rPr>
        <w:t>and that her version of e</w:t>
      </w:r>
      <w:r w:rsidR="00CE669D">
        <w:rPr>
          <w:sz w:val="24"/>
          <w:szCs w:val="24"/>
        </w:rPr>
        <w:t xml:space="preserve">vents would also be considered during interview. </w:t>
      </w:r>
    </w:p>
    <w:p w14:paraId="246F256F" w14:textId="77777777" w:rsidR="001935E7" w:rsidRDefault="001935E7" w:rsidP="00551CB7">
      <w:pPr>
        <w:ind w:right="107"/>
        <w:jc w:val="both"/>
        <w:rPr>
          <w:sz w:val="24"/>
          <w:szCs w:val="24"/>
        </w:rPr>
      </w:pPr>
    </w:p>
    <w:p w14:paraId="4D25EA84" w14:textId="0A86A031" w:rsidR="00CE669D" w:rsidRDefault="00551CB7" w:rsidP="00551CB7">
      <w:pPr>
        <w:ind w:right="107"/>
        <w:jc w:val="both"/>
        <w:rPr>
          <w:sz w:val="24"/>
          <w:szCs w:val="24"/>
        </w:rPr>
      </w:pPr>
      <w:r>
        <w:rPr>
          <w:sz w:val="24"/>
          <w:szCs w:val="24"/>
        </w:rPr>
        <w:t xml:space="preserve">Following the incident, a statement was taken from the male regarding the incident and the background of their previous relationship, such as previous violence, drink or drug use, etc. Officers understood that much of the information being provided by the male was of a sensitive nature and would not be brought up during interview of the female, however it would build a bigger picture to explain the female’s behaviour within the incident. </w:t>
      </w:r>
    </w:p>
    <w:p w14:paraId="69BC2222" w14:textId="77777777" w:rsidR="001935E7" w:rsidRDefault="001935E7" w:rsidP="00551CB7">
      <w:pPr>
        <w:ind w:right="107"/>
        <w:jc w:val="both"/>
        <w:rPr>
          <w:sz w:val="24"/>
          <w:szCs w:val="24"/>
        </w:rPr>
      </w:pPr>
    </w:p>
    <w:p w14:paraId="53EFD2B4" w14:textId="691BF7DC" w:rsidR="00551CB7" w:rsidRDefault="00CE669D" w:rsidP="00551CB7">
      <w:pPr>
        <w:ind w:right="107"/>
        <w:jc w:val="both"/>
        <w:rPr>
          <w:sz w:val="24"/>
          <w:szCs w:val="24"/>
        </w:rPr>
      </w:pPr>
      <w:r>
        <w:rPr>
          <w:sz w:val="24"/>
          <w:szCs w:val="24"/>
        </w:rPr>
        <w:t xml:space="preserve">Following the incident, the female was later interviewed by officers with a solicitor. </w:t>
      </w:r>
      <w:r w:rsidR="00BF0190">
        <w:rPr>
          <w:sz w:val="24"/>
          <w:szCs w:val="24"/>
        </w:rPr>
        <w:t>It was important for officers to question the female in a prompt and effective manner, so officers decided to begin their line of questioning with a summary o</w:t>
      </w:r>
      <w:r w:rsidR="00AA3256">
        <w:rPr>
          <w:sz w:val="24"/>
          <w:szCs w:val="24"/>
        </w:rPr>
        <w:t>f the offence as described to officers</w:t>
      </w:r>
      <w:r w:rsidR="00BF0190">
        <w:rPr>
          <w:sz w:val="24"/>
          <w:szCs w:val="24"/>
        </w:rPr>
        <w:t xml:space="preserve"> by the male, without disclosing or using any sensitive material, then allowing the female to give her response to the allegations made against her. Officers found that this use of open-ended questioning allowed the female to provide her own detailed account of the inc</w:t>
      </w:r>
      <w:r w:rsidR="00AA3256">
        <w:rPr>
          <w:sz w:val="24"/>
          <w:szCs w:val="24"/>
        </w:rPr>
        <w:t>ident, which officers made note</w:t>
      </w:r>
      <w:r w:rsidR="00BF0190">
        <w:rPr>
          <w:sz w:val="24"/>
          <w:szCs w:val="24"/>
        </w:rPr>
        <w:t xml:space="preserve"> of. Officers were aware that due to asking the female such an open-ended question, the officers would have to implement active listening skills</w:t>
      </w:r>
      <w:r w:rsidR="006A748C">
        <w:rPr>
          <w:sz w:val="24"/>
          <w:szCs w:val="24"/>
        </w:rPr>
        <w:t xml:space="preserve"> (</w:t>
      </w:r>
      <w:hyperlink r:id="rId20" w:history="1">
        <w:r w:rsidR="006A748C" w:rsidRPr="00D622F4">
          <w:rPr>
            <w:rStyle w:val="Hyperlink"/>
            <w:i/>
            <w:sz w:val="24"/>
            <w:szCs w:val="24"/>
          </w:rPr>
          <w:t>https://www.thebalancecareers.com/active-listening-skills-with-examples-2059684</w:t>
        </w:r>
      </w:hyperlink>
      <w:r w:rsidR="006A748C" w:rsidRPr="006A748C">
        <w:rPr>
          <w:sz w:val="24"/>
          <w:szCs w:val="24"/>
        </w:rPr>
        <w:t>)</w:t>
      </w:r>
      <w:r w:rsidR="00BF0190">
        <w:rPr>
          <w:sz w:val="24"/>
          <w:szCs w:val="24"/>
        </w:rPr>
        <w:t xml:space="preserve"> such as summarizing what they had heard and repeating it back to the female</w:t>
      </w:r>
      <w:r w:rsidR="00AA3256">
        <w:rPr>
          <w:sz w:val="24"/>
          <w:szCs w:val="24"/>
        </w:rPr>
        <w:t xml:space="preserve"> for clarification</w:t>
      </w:r>
      <w:r w:rsidR="00BF0190">
        <w:rPr>
          <w:sz w:val="24"/>
          <w:szCs w:val="24"/>
        </w:rPr>
        <w:t>, ensuring they did not interrupt</w:t>
      </w:r>
      <w:r w:rsidR="00AA3256">
        <w:rPr>
          <w:sz w:val="24"/>
          <w:szCs w:val="24"/>
        </w:rPr>
        <w:t xml:space="preserve"> the female</w:t>
      </w:r>
      <w:r w:rsidR="00BF0190">
        <w:rPr>
          <w:sz w:val="24"/>
          <w:szCs w:val="24"/>
        </w:rPr>
        <w:t xml:space="preserve"> during h</w:t>
      </w:r>
      <w:r w:rsidR="00AA3256">
        <w:rPr>
          <w:sz w:val="24"/>
          <w:szCs w:val="24"/>
        </w:rPr>
        <w:t>er response, but instead providing</w:t>
      </w:r>
      <w:r w:rsidR="00BF0190">
        <w:rPr>
          <w:sz w:val="24"/>
          <w:szCs w:val="24"/>
        </w:rPr>
        <w:t xml:space="preserve"> non-verbal responses such as nodding, eye-contact and/or leaning forward</w:t>
      </w:r>
      <w:r w:rsidR="00194B0C">
        <w:rPr>
          <w:sz w:val="24"/>
          <w:szCs w:val="24"/>
        </w:rPr>
        <w:t>, which did not necessarily show agreement with the female, but instead showed to the female that the officers were listening to the information that was being provided to them</w:t>
      </w:r>
      <w:r w:rsidR="00BF0190">
        <w:rPr>
          <w:sz w:val="24"/>
          <w:szCs w:val="24"/>
        </w:rPr>
        <w:t>. Officers also noted it important to watch the female’s body language during interview to provide a greater level of understanding</w:t>
      </w:r>
      <w:r w:rsidR="00194B0C">
        <w:rPr>
          <w:sz w:val="24"/>
          <w:szCs w:val="24"/>
        </w:rPr>
        <w:t xml:space="preserve">, with certain movements such as looking down or fidgeting could suggest that </w:t>
      </w:r>
      <w:r w:rsidR="00A71928">
        <w:rPr>
          <w:sz w:val="24"/>
          <w:szCs w:val="24"/>
        </w:rPr>
        <w:t>information provided may require a level of scrutiny</w:t>
      </w:r>
      <w:r w:rsidR="00BF0190">
        <w:rPr>
          <w:sz w:val="24"/>
          <w:szCs w:val="24"/>
        </w:rPr>
        <w:t xml:space="preserve">. </w:t>
      </w:r>
      <w:r w:rsidR="00AA3256">
        <w:rPr>
          <w:sz w:val="24"/>
          <w:szCs w:val="24"/>
        </w:rPr>
        <w:t xml:space="preserve">Once the female had provided her account, officers were then able to </w:t>
      </w:r>
      <w:r w:rsidR="00194B0C">
        <w:rPr>
          <w:sz w:val="24"/>
          <w:szCs w:val="24"/>
        </w:rPr>
        <w:t xml:space="preserve">ask </w:t>
      </w:r>
      <w:r w:rsidR="00AA3256">
        <w:rPr>
          <w:sz w:val="24"/>
          <w:szCs w:val="24"/>
        </w:rPr>
        <w:t xml:space="preserve">more specific questions as a means of seeking clarification and disclosing similar experiences to show understanding. </w:t>
      </w:r>
      <w:r w:rsidR="00A71928">
        <w:rPr>
          <w:sz w:val="24"/>
          <w:szCs w:val="24"/>
        </w:rPr>
        <w:t xml:space="preserve">It was also important for officers to ensure that during the interview process, interactions were dealt with in a professional manner and no unconscious bias, whether verbal or non-verbal was made towards the female. </w:t>
      </w:r>
    </w:p>
    <w:p w14:paraId="71009526" w14:textId="77777777" w:rsidR="001935E7" w:rsidRDefault="001935E7" w:rsidP="00551CB7">
      <w:pPr>
        <w:ind w:right="107"/>
        <w:jc w:val="both"/>
        <w:rPr>
          <w:sz w:val="24"/>
          <w:szCs w:val="24"/>
        </w:rPr>
      </w:pPr>
    </w:p>
    <w:p w14:paraId="7DF9441A" w14:textId="63FB8F49" w:rsidR="00A71928" w:rsidRDefault="00A71928" w:rsidP="00551CB7">
      <w:pPr>
        <w:ind w:right="107"/>
        <w:jc w:val="both"/>
        <w:rPr>
          <w:sz w:val="24"/>
          <w:szCs w:val="24"/>
        </w:rPr>
      </w:pPr>
      <w:r>
        <w:rPr>
          <w:sz w:val="24"/>
          <w:szCs w:val="24"/>
        </w:rPr>
        <w:t xml:space="preserve">Officers constantly kept in mind the Human Rights Act </w:t>
      </w:r>
      <w:r w:rsidR="006A748C">
        <w:rPr>
          <w:sz w:val="24"/>
          <w:szCs w:val="24"/>
        </w:rPr>
        <w:t>(</w:t>
      </w:r>
      <w:hyperlink r:id="rId21" w:history="1">
        <w:r w:rsidR="006A748C" w:rsidRPr="006A748C">
          <w:rPr>
            <w:rStyle w:val="Hyperlink"/>
            <w:i/>
            <w:sz w:val="24"/>
            <w:szCs w:val="24"/>
          </w:rPr>
          <w:t>http://www.legislation.gov.uk/ukpga/1998/42/schedule/1</w:t>
        </w:r>
      </w:hyperlink>
      <w:r w:rsidR="006A748C">
        <w:rPr>
          <w:sz w:val="24"/>
          <w:szCs w:val="24"/>
        </w:rPr>
        <w:t xml:space="preserve">) </w:t>
      </w:r>
      <w:r>
        <w:rPr>
          <w:sz w:val="24"/>
          <w:szCs w:val="24"/>
        </w:rPr>
        <w:t>throughout both the initial interaction with the female</w:t>
      </w:r>
      <w:r w:rsidR="00CB478C">
        <w:rPr>
          <w:sz w:val="24"/>
          <w:szCs w:val="24"/>
        </w:rPr>
        <w:t xml:space="preserve"> and male</w:t>
      </w:r>
      <w:r>
        <w:rPr>
          <w:sz w:val="24"/>
          <w:szCs w:val="24"/>
        </w:rPr>
        <w:t xml:space="preserve">, the custody process and </w:t>
      </w:r>
      <w:r w:rsidR="00CB478C">
        <w:rPr>
          <w:sz w:val="24"/>
          <w:szCs w:val="24"/>
        </w:rPr>
        <w:t xml:space="preserve">the </w:t>
      </w:r>
      <w:r>
        <w:rPr>
          <w:sz w:val="24"/>
          <w:szCs w:val="24"/>
        </w:rPr>
        <w:t>interview process. Officers are expected to act within the law</w:t>
      </w:r>
      <w:r w:rsidR="002B6951">
        <w:rPr>
          <w:sz w:val="24"/>
          <w:szCs w:val="24"/>
        </w:rPr>
        <w:t xml:space="preserve"> and do so </w:t>
      </w:r>
      <w:r>
        <w:rPr>
          <w:sz w:val="24"/>
          <w:szCs w:val="24"/>
        </w:rPr>
        <w:t xml:space="preserve">without </w:t>
      </w:r>
      <w:r w:rsidR="00CB478C">
        <w:rPr>
          <w:sz w:val="24"/>
          <w:szCs w:val="24"/>
        </w:rPr>
        <w:t xml:space="preserve">breaching any Human Rights which are regarded to be absolute such as Article 2: Right to Life, and Article 3: freedom from torture, which note that under no circumstances may an authority such as the Police be entitled to subject someone to inhuman or degrading treatment. </w:t>
      </w:r>
      <w:r w:rsidR="002B6951">
        <w:rPr>
          <w:sz w:val="24"/>
          <w:szCs w:val="24"/>
        </w:rPr>
        <w:t xml:space="preserve">Officers also seek to treat all parties equally with regards to incidents and deal with matters in a professional manner, whilst avoiding any bias due to any of a person’s protected characteristics. </w:t>
      </w:r>
    </w:p>
    <w:p w14:paraId="44B4C24E" w14:textId="77777777" w:rsidR="001935E7" w:rsidRDefault="001935E7" w:rsidP="00551CB7">
      <w:pPr>
        <w:ind w:right="107"/>
        <w:jc w:val="both"/>
        <w:rPr>
          <w:sz w:val="24"/>
          <w:szCs w:val="24"/>
        </w:rPr>
      </w:pPr>
    </w:p>
    <w:p w14:paraId="03911AAE" w14:textId="0193D6DB" w:rsidR="002B6951" w:rsidRDefault="002B6951" w:rsidP="00551CB7">
      <w:pPr>
        <w:ind w:right="107"/>
        <w:jc w:val="both"/>
        <w:rPr>
          <w:sz w:val="24"/>
          <w:szCs w:val="24"/>
        </w:rPr>
      </w:pPr>
      <w:r>
        <w:rPr>
          <w:sz w:val="24"/>
          <w:szCs w:val="24"/>
        </w:rPr>
        <w:t xml:space="preserve">Following the incident, the female was released on bail with conditions which officers believed to be fair and justifiable due to the female’s behaviour during the incident, as well </w:t>
      </w:r>
      <w:r>
        <w:rPr>
          <w:sz w:val="24"/>
          <w:szCs w:val="24"/>
        </w:rPr>
        <w:lastRenderedPageBreak/>
        <w:t xml:space="preserve">as taking into consideration her history both disclosed by herself and the male. All decisions made were also to ensure the safety and welfare of the child. </w:t>
      </w:r>
    </w:p>
    <w:p w14:paraId="1FA64D01" w14:textId="77777777" w:rsidR="001935E7" w:rsidRDefault="001935E7" w:rsidP="00551CB7">
      <w:pPr>
        <w:ind w:right="107"/>
        <w:jc w:val="both"/>
        <w:rPr>
          <w:sz w:val="24"/>
          <w:szCs w:val="24"/>
        </w:rPr>
      </w:pPr>
    </w:p>
    <w:p w14:paraId="0FB51529" w14:textId="2CD0A18D" w:rsidR="005B4304" w:rsidRDefault="005B4304" w:rsidP="00551CB7">
      <w:pPr>
        <w:ind w:right="107"/>
        <w:jc w:val="both"/>
        <w:rPr>
          <w:sz w:val="24"/>
          <w:szCs w:val="24"/>
        </w:rPr>
      </w:pPr>
      <w:r>
        <w:rPr>
          <w:sz w:val="24"/>
          <w:szCs w:val="24"/>
        </w:rPr>
        <w:t>Officers understand that all parties involved within any incident should be treated fairly and that all sides of the story and</w:t>
      </w:r>
      <w:r w:rsidR="00FB4931">
        <w:rPr>
          <w:sz w:val="24"/>
          <w:szCs w:val="24"/>
        </w:rPr>
        <w:t xml:space="preserve"> any</w:t>
      </w:r>
      <w:r>
        <w:rPr>
          <w:sz w:val="24"/>
          <w:szCs w:val="24"/>
        </w:rPr>
        <w:t xml:space="preserve"> information provided should be taken into consideration</w:t>
      </w:r>
      <w:r w:rsidR="00FB4931">
        <w:rPr>
          <w:sz w:val="24"/>
          <w:szCs w:val="24"/>
        </w:rPr>
        <w:t xml:space="preserve"> by officers</w:t>
      </w:r>
      <w:r>
        <w:rPr>
          <w:sz w:val="24"/>
          <w:szCs w:val="24"/>
        </w:rPr>
        <w:t xml:space="preserve"> before making any decisions. It is important for officers to remain impartial throughout the arrest, custody and interview process as poorly made or unconsciously biased decisions directed towards the subject du</w:t>
      </w:r>
      <w:r w:rsidR="00FB4931">
        <w:rPr>
          <w:sz w:val="24"/>
          <w:szCs w:val="24"/>
        </w:rPr>
        <w:t>e to emotion, previous experiences or dealings with the subject</w:t>
      </w:r>
      <w:r>
        <w:rPr>
          <w:sz w:val="24"/>
          <w:szCs w:val="24"/>
        </w:rPr>
        <w:t xml:space="preserve"> can have negati</w:t>
      </w:r>
      <w:r w:rsidR="00FB4931">
        <w:rPr>
          <w:sz w:val="24"/>
          <w:szCs w:val="24"/>
        </w:rPr>
        <w:t>ve outcomes for both the case</w:t>
      </w:r>
      <w:r>
        <w:rPr>
          <w:sz w:val="24"/>
          <w:szCs w:val="24"/>
        </w:rPr>
        <w:t xml:space="preserve"> and the officers</w:t>
      </w:r>
      <w:r w:rsidR="00FB4931">
        <w:rPr>
          <w:sz w:val="24"/>
          <w:szCs w:val="24"/>
        </w:rPr>
        <w:t xml:space="preserve"> dealing with it</w:t>
      </w:r>
      <w:r>
        <w:rPr>
          <w:sz w:val="24"/>
          <w:szCs w:val="24"/>
        </w:rPr>
        <w:t xml:space="preserve">. </w:t>
      </w:r>
    </w:p>
    <w:p w14:paraId="007B5CBA" w14:textId="3B6DD5C8" w:rsidR="00551CB7" w:rsidRDefault="00551CB7" w:rsidP="00551CB7">
      <w:pPr>
        <w:ind w:right="107"/>
        <w:jc w:val="both"/>
        <w:rPr>
          <w:sz w:val="24"/>
          <w:szCs w:val="24"/>
        </w:rPr>
      </w:pPr>
    </w:p>
    <w:p w14:paraId="749BEFBE" w14:textId="337BD169" w:rsidR="00551CB7" w:rsidRPr="00270EEB" w:rsidRDefault="00FB4931" w:rsidP="00E6298B">
      <w:pPr>
        <w:ind w:right="107"/>
        <w:jc w:val="both"/>
        <w:rPr>
          <w:sz w:val="24"/>
          <w:szCs w:val="24"/>
        </w:rPr>
      </w:pPr>
      <w:r>
        <w:rPr>
          <w:sz w:val="24"/>
          <w:szCs w:val="24"/>
        </w:rPr>
        <w:t>(2250</w:t>
      </w:r>
      <w:r w:rsidR="003A0D85">
        <w:rPr>
          <w:sz w:val="24"/>
          <w:szCs w:val="24"/>
        </w:rPr>
        <w:t xml:space="preserve"> words)</w:t>
      </w:r>
    </w:p>
    <w:p w14:paraId="79C6F38B" w14:textId="77777777" w:rsidR="00AA666E" w:rsidRPr="00270EEB" w:rsidRDefault="00AA666E" w:rsidP="00E6298B">
      <w:pPr>
        <w:ind w:right="107"/>
        <w:jc w:val="both"/>
        <w:rPr>
          <w:sz w:val="24"/>
          <w:szCs w:val="24"/>
        </w:rPr>
      </w:pPr>
    </w:p>
    <w:p w14:paraId="13E4C6B4" w14:textId="77777777" w:rsidR="00A311BA" w:rsidRDefault="00A311BA" w:rsidP="00A311BA">
      <w:pPr>
        <w:ind w:right="107"/>
        <w:rPr>
          <w:sz w:val="24"/>
          <w:szCs w:val="24"/>
        </w:rPr>
      </w:pPr>
    </w:p>
    <w:p w14:paraId="0B4A0933" w14:textId="77777777" w:rsidR="001935E7" w:rsidRDefault="001935E7" w:rsidP="00A311BA">
      <w:pPr>
        <w:ind w:right="107"/>
        <w:jc w:val="center"/>
        <w:rPr>
          <w:b/>
          <w:bCs/>
          <w:color w:val="auto"/>
          <w:sz w:val="24"/>
          <w:szCs w:val="24"/>
        </w:rPr>
      </w:pPr>
    </w:p>
    <w:p w14:paraId="43ED8624" w14:textId="77777777" w:rsidR="001935E7" w:rsidRDefault="001935E7" w:rsidP="00A311BA">
      <w:pPr>
        <w:ind w:right="107"/>
        <w:jc w:val="center"/>
        <w:rPr>
          <w:b/>
          <w:bCs/>
          <w:color w:val="auto"/>
          <w:sz w:val="24"/>
          <w:szCs w:val="24"/>
        </w:rPr>
      </w:pPr>
    </w:p>
    <w:p w14:paraId="6C45D6AC" w14:textId="77777777" w:rsidR="001935E7" w:rsidRDefault="001935E7" w:rsidP="00A311BA">
      <w:pPr>
        <w:ind w:right="107"/>
        <w:jc w:val="center"/>
        <w:rPr>
          <w:b/>
          <w:bCs/>
          <w:color w:val="auto"/>
          <w:sz w:val="24"/>
          <w:szCs w:val="24"/>
        </w:rPr>
      </w:pPr>
    </w:p>
    <w:p w14:paraId="109D10E5" w14:textId="77777777" w:rsidR="001935E7" w:rsidRDefault="001935E7" w:rsidP="00A311BA">
      <w:pPr>
        <w:ind w:right="107"/>
        <w:jc w:val="center"/>
        <w:rPr>
          <w:b/>
          <w:bCs/>
          <w:color w:val="auto"/>
          <w:sz w:val="24"/>
          <w:szCs w:val="24"/>
        </w:rPr>
      </w:pPr>
    </w:p>
    <w:p w14:paraId="39E8E350" w14:textId="77777777" w:rsidR="001935E7" w:rsidRDefault="001935E7" w:rsidP="00A311BA">
      <w:pPr>
        <w:ind w:right="107"/>
        <w:jc w:val="center"/>
        <w:rPr>
          <w:b/>
          <w:bCs/>
          <w:color w:val="auto"/>
          <w:sz w:val="24"/>
          <w:szCs w:val="24"/>
        </w:rPr>
      </w:pPr>
    </w:p>
    <w:p w14:paraId="5EE19A84" w14:textId="77777777" w:rsidR="001935E7" w:rsidRDefault="001935E7" w:rsidP="00A311BA">
      <w:pPr>
        <w:ind w:right="107"/>
        <w:jc w:val="center"/>
        <w:rPr>
          <w:b/>
          <w:bCs/>
          <w:color w:val="auto"/>
          <w:sz w:val="24"/>
          <w:szCs w:val="24"/>
        </w:rPr>
      </w:pPr>
    </w:p>
    <w:p w14:paraId="58643E0C" w14:textId="77777777" w:rsidR="001935E7" w:rsidRDefault="001935E7" w:rsidP="00A311BA">
      <w:pPr>
        <w:ind w:right="107"/>
        <w:jc w:val="center"/>
        <w:rPr>
          <w:b/>
          <w:bCs/>
          <w:color w:val="auto"/>
          <w:sz w:val="24"/>
          <w:szCs w:val="24"/>
        </w:rPr>
      </w:pPr>
    </w:p>
    <w:p w14:paraId="22D30D89" w14:textId="77777777" w:rsidR="001935E7" w:rsidRDefault="001935E7" w:rsidP="00A311BA">
      <w:pPr>
        <w:ind w:right="107"/>
        <w:jc w:val="center"/>
        <w:rPr>
          <w:b/>
          <w:bCs/>
          <w:color w:val="auto"/>
          <w:sz w:val="24"/>
          <w:szCs w:val="24"/>
        </w:rPr>
      </w:pPr>
    </w:p>
    <w:p w14:paraId="4D7829AA" w14:textId="77777777" w:rsidR="001935E7" w:rsidRDefault="001935E7" w:rsidP="00A311BA">
      <w:pPr>
        <w:ind w:right="107"/>
        <w:jc w:val="center"/>
        <w:rPr>
          <w:b/>
          <w:bCs/>
          <w:color w:val="auto"/>
          <w:sz w:val="24"/>
          <w:szCs w:val="24"/>
        </w:rPr>
      </w:pPr>
    </w:p>
    <w:p w14:paraId="2B14F3C7" w14:textId="77777777" w:rsidR="001935E7" w:rsidRDefault="001935E7" w:rsidP="00A311BA">
      <w:pPr>
        <w:ind w:right="107"/>
        <w:jc w:val="center"/>
        <w:rPr>
          <w:b/>
          <w:bCs/>
          <w:color w:val="auto"/>
          <w:sz w:val="24"/>
          <w:szCs w:val="24"/>
        </w:rPr>
      </w:pPr>
    </w:p>
    <w:p w14:paraId="67FA5E4B" w14:textId="77777777" w:rsidR="001935E7" w:rsidRDefault="001935E7" w:rsidP="00A311BA">
      <w:pPr>
        <w:ind w:right="107"/>
        <w:jc w:val="center"/>
        <w:rPr>
          <w:b/>
          <w:bCs/>
          <w:color w:val="auto"/>
          <w:sz w:val="24"/>
          <w:szCs w:val="24"/>
        </w:rPr>
      </w:pPr>
    </w:p>
    <w:p w14:paraId="05E5A53E" w14:textId="77777777" w:rsidR="001935E7" w:rsidRDefault="001935E7" w:rsidP="00A311BA">
      <w:pPr>
        <w:ind w:right="107"/>
        <w:jc w:val="center"/>
        <w:rPr>
          <w:b/>
          <w:bCs/>
          <w:color w:val="auto"/>
          <w:sz w:val="24"/>
          <w:szCs w:val="24"/>
        </w:rPr>
      </w:pPr>
    </w:p>
    <w:p w14:paraId="7108C515" w14:textId="77777777" w:rsidR="001935E7" w:rsidRDefault="001935E7" w:rsidP="00A311BA">
      <w:pPr>
        <w:ind w:right="107"/>
        <w:jc w:val="center"/>
        <w:rPr>
          <w:b/>
          <w:bCs/>
          <w:color w:val="auto"/>
          <w:sz w:val="24"/>
          <w:szCs w:val="24"/>
        </w:rPr>
      </w:pPr>
    </w:p>
    <w:p w14:paraId="7E8EFEB1" w14:textId="77777777" w:rsidR="001935E7" w:rsidRDefault="001935E7" w:rsidP="00A311BA">
      <w:pPr>
        <w:ind w:right="107"/>
        <w:jc w:val="center"/>
        <w:rPr>
          <w:b/>
          <w:bCs/>
          <w:color w:val="auto"/>
          <w:sz w:val="24"/>
          <w:szCs w:val="24"/>
        </w:rPr>
      </w:pPr>
    </w:p>
    <w:p w14:paraId="1F2E5BA9" w14:textId="77777777" w:rsidR="001935E7" w:rsidRDefault="001935E7" w:rsidP="00A311BA">
      <w:pPr>
        <w:ind w:right="107"/>
        <w:jc w:val="center"/>
        <w:rPr>
          <w:b/>
          <w:bCs/>
          <w:color w:val="auto"/>
          <w:sz w:val="24"/>
          <w:szCs w:val="24"/>
        </w:rPr>
      </w:pPr>
    </w:p>
    <w:p w14:paraId="579616C2" w14:textId="77777777" w:rsidR="001935E7" w:rsidRDefault="001935E7" w:rsidP="00A311BA">
      <w:pPr>
        <w:ind w:right="107"/>
        <w:jc w:val="center"/>
        <w:rPr>
          <w:b/>
          <w:bCs/>
          <w:color w:val="auto"/>
          <w:sz w:val="24"/>
          <w:szCs w:val="24"/>
        </w:rPr>
      </w:pPr>
    </w:p>
    <w:p w14:paraId="48B4525E" w14:textId="77777777" w:rsidR="001935E7" w:rsidRDefault="001935E7" w:rsidP="00A311BA">
      <w:pPr>
        <w:ind w:right="107"/>
        <w:jc w:val="center"/>
        <w:rPr>
          <w:b/>
          <w:bCs/>
          <w:color w:val="auto"/>
          <w:sz w:val="24"/>
          <w:szCs w:val="24"/>
        </w:rPr>
      </w:pPr>
    </w:p>
    <w:p w14:paraId="0F0724A8" w14:textId="77777777" w:rsidR="001935E7" w:rsidRDefault="001935E7" w:rsidP="00A311BA">
      <w:pPr>
        <w:ind w:right="107"/>
        <w:jc w:val="center"/>
        <w:rPr>
          <w:b/>
          <w:bCs/>
          <w:color w:val="auto"/>
          <w:sz w:val="24"/>
          <w:szCs w:val="24"/>
        </w:rPr>
      </w:pPr>
    </w:p>
    <w:p w14:paraId="627307FA" w14:textId="77777777" w:rsidR="001935E7" w:rsidRDefault="001935E7" w:rsidP="00A311BA">
      <w:pPr>
        <w:ind w:right="107"/>
        <w:jc w:val="center"/>
        <w:rPr>
          <w:b/>
          <w:bCs/>
          <w:color w:val="auto"/>
          <w:sz w:val="24"/>
          <w:szCs w:val="24"/>
        </w:rPr>
      </w:pPr>
    </w:p>
    <w:p w14:paraId="1C1A9F6A" w14:textId="77777777" w:rsidR="001935E7" w:rsidRDefault="001935E7" w:rsidP="00A311BA">
      <w:pPr>
        <w:ind w:right="107"/>
        <w:jc w:val="center"/>
        <w:rPr>
          <w:b/>
          <w:bCs/>
          <w:color w:val="auto"/>
          <w:sz w:val="24"/>
          <w:szCs w:val="24"/>
        </w:rPr>
      </w:pPr>
    </w:p>
    <w:p w14:paraId="2D54A019" w14:textId="77777777" w:rsidR="001935E7" w:rsidRDefault="001935E7" w:rsidP="00A311BA">
      <w:pPr>
        <w:ind w:right="107"/>
        <w:jc w:val="center"/>
        <w:rPr>
          <w:b/>
          <w:bCs/>
          <w:color w:val="auto"/>
          <w:sz w:val="24"/>
          <w:szCs w:val="24"/>
        </w:rPr>
      </w:pPr>
    </w:p>
    <w:p w14:paraId="18E8BF40" w14:textId="77777777" w:rsidR="001935E7" w:rsidRDefault="001935E7" w:rsidP="00A311BA">
      <w:pPr>
        <w:ind w:right="107"/>
        <w:jc w:val="center"/>
        <w:rPr>
          <w:b/>
          <w:bCs/>
          <w:color w:val="auto"/>
          <w:sz w:val="24"/>
          <w:szCs w:val="24"/>
        </w:rPr>
      </w:pPr>
    </w:p>
    <w:p w14:paraId="3A6C0795" w14:textId="77777777" w:rsidR="001935E7" w:rsidRDefault="001935E7" w:rsidP="00A311BA">
      <w:pPr>
        <w:ind w:right="107"/>
        <w:jc w:val="center"/>
        <w:rPr>
          <w:b/>
          <w:bCs/>
          <w:color w:val="auto"/>
          <w:sz w:val="24"/>
          <w:szCs w:val="24"/>
        </w:rPr>
      </w:pPr>
    </w:p>
    <w:p w14:paraId="58AC1B73" w14:textId="77777777" w:rsidR="001935E7" w:rsidRDefault="001935E7" w:rsidP="00A311BA">
      <w:pPr>
        <w:ind w:right="107"/>
        <w:jc w:val="center"/>
        <w:rPr>
          <w:b/>
          <w:bCs/>
          <w:color w:val="auto"/>
          <w:sz w:val="24"/>
          <w:szCs w:val="24"/>
        </w:rPr>
      </w:pPr>
    </w:p>
    <w:p w14:paraId="689C4DE2" w14:textId="77777777" w:rsidR="001935E7" w:rsidRDefault="001935E7" w:rsidP="00A311BA">
      <w:pPr>
        <w:ind w:right="107"/>
        <w:jc w:val="center"/>
        <w:rPr>
          <w:b/>
          <w:bCs/>
          <w:color w:val="auto"/>
          <w:sz w:val="24"/>
          <w:szCs w:val="24"/>
        </w:rPr>
      </w:pPr>
    </w:p>
    <w:p w14:paraId="4ABAF9B9" w14:textId="77777777" w:rsidR="001935E7" w:rsidRDefault="001935E7" w:rsidP="00A311BA">
      <w:pPr>
        <w:ind w:right="107"/>
        <w:jc w:val="center"/>
        <w:rPr>
          <w:b/>
          <w:bCs/>
          <w:color w:val="auto"/>
          <w:sz w:val="24"/>
          <w:szCs w:val="24"/>
        </w:rPr>
      </w:pPr>
    </w:p>
    <w:p w14:paraId="70E3FBDE" w14:textId="77777777" w:rsidR="001935E7" w:rsidRDefault="001935E7" w:rsidP="00A311BA">
      <w:pPr>
        <w:ind w:right="107"/>
        <w:jc w:val="center"/>
        <w:rPr>
          <w:b/>
          <w:bCs/>
          <w:color w:val="auto"/>
          <w:sz w:val="24"/>
          <w:szCs w:val="24"/>
        </w:rPr>
      </w:pPr>
    </w:p>
    <w:p w14:paraId="06C09F8B" w14:textId="77777777" w:rsidR="001935E7" w:rsidRDefault="001935E7" w:rsidP="00A311BA">
      <w:pPr>
        <w:ind w:right="107"/>
        <w:jc w:val="center"/>
        <w:rPr>
          <w:b/>
          <w:bCs/>
          <w:color w:val="auto"/>
          <w:sz w:val="24"/>
          <w:szCs w:val="24"/>
        </w:rPr>
      </w:pPr>
    </w:p>
    <w:p w14:paraId="49997524" w14:textId="77777777" w:rsidR="001935E7" w:rsidRDefault="001935E7" w:rsidP="00A311BA">
      <w:pPr>
        <w:ind w:right="107"/>
        <w:jc w:val="center"/>
        <w:rPr>
          <w:b/>
          <w:bCs/>
          <w:color w:val="auto"/>
          <w:sz w:val="24"/>
          <w:szCs w:val="24"/>
        </w:rPr>
      </w:pPr>
    </w:p>
    <w:p w14:paraId="1442802F" w14:textId="77777777" w:rsidR="001935E7" w:rsidRDefault="001935E7" w:rsidP="00A311BA">
      <w:pPr>
        <w:ind w:right="107"/>
        <w:jc w:val="center"/>
        <w:rPr>
          <w:b/>
          <w:bCs/>
          <w:color w:val="auto"/>
          <w:sz w:val="24"/>
          <w:szCs w:val="24"/>
        </w:rPr>
      </w:pPr>
    </w:p>
    <w:p w14:paraId="14FDC628" w14:textId="77777777" w:rsidR="001935E7" w:rsidRDefault="001935E7" w:rsidP="00A311BA">
      <w:pPr>
        <w:ind w:right="107"/>
        <w:jc w:val="center"/>
        <w:rPr>
          <w:b/>
          <w:bCs/>
          <w:color w:val="auto"/>
          <w:sz w:val="24"/>
          <w:szCs w:val="24"/>
        </w:rPr>
      </w:pPr>
    </w:p>
    <w:p w14:paraId="4B77E7B9" w14:textId="77777777" w:rsidR="001935E7" w:rsidRDefault="001935E7" w:rsidP="00A311BA">
      <w:pPr>
        <w:ind w:right="107"/>
        <w:jc w:val="center"/>
        <w:rPr>
          <w:b/>
          <w:bCs/>
          <w:color w:val="auto"/>
          <w:sz w:val="24"/>
          <w:szCs w:val="24"/>
        </w:rPr>
      </w:pPr>
    </w:p>
    <w:p w14:paraId="6FAB218C" w14:textId="77777777" w:rsidR="001935E7" w:rsidRDefault="001935E7" w:rsidP="00A311BA">
      <w:pPr>
        <w:ind w:right="107"/>
        <w:jc w:val="center"/>
        <w:rPr>
          <w:b/>
          <w:bCs/>
          <w:color w:val="auto"/>
          <w:sz w:val="24"/>
          <w:szCs w:val="24"/>
        </w:rPr>
      </w:pPr>
    </w:p>
    <w:p w14:paraId="60B96096" w14:textId="77777777" w:rsidR="001935E7" w:rsidRDefault="001935E7" w:rsidP="00A311BA">
      <w:pPr>
        <w:ind w:right="107"/>
        <w:jc w:val="center"/>
        <w:rPr>
          <w:b/>
          <w:bCs/>
          <w:color w:val="auto"/>
          <w:sz w:val="24"/>
          <w:szCs w:val="24"/>
        </w:rPr>
      </w:pPr>
    </w:p>
    <w:p w14:paraId="23696943" w14:textId="77777777" w:rsidR="001935E7" w:rsidRDefault="001935E7" w:rsidP="00A311BA">
      <w:pPr>
        <w:ind w:right="107"/>
        <w:jc w:val="center"/>
        <w:rPr>
          <w:b/>
          <w:bCs/>
          <w:color w:val="auto"/>
          <w:sz w:val="24"/>
          <w:szCs w:val="24"/>
        </w:rPr>
      </w:pPr>
    </w:p>
    <w:p w14:paraId="13F4B7E0" w14:textId="32E8AE09" w:rsidR="00082668" w:rsidRPr="00EA1463" w:rsidRDefault="28A9B94D" w:rsidP="00A311BA">
      <w:pPr>
        <w:ind w:right="107"/>
        <w:jc w:val="cente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35F79D7C" w14:textId="764F36BB" w:rsidR="005E0A3F" w:rsidRDefault="0096284C" w:rsidP="00E6298B">
      <w:pPr>
        <w:ind w:right="107"/>
        <w:jc w:val="both"/>
        <w:rPr>
          <w:sz w:val="24"/>
          <w:szCs w:val="24"/>
        </w:rPr>
      </w:pPr>
      <w:r>
        <w:rPr>
          <w:sz w:val="24"/>
          <w:szCs w:val="24"/>
        </w:rPr>
        <w:t>A recent incident in which I play</w:t>
      </w:r>
      <w:r w:rsidR="0033436A">
        <w:rPr>
          <w:sz w:val="24"/>
          <w:szCs w:val="24"/>
        </w:rPr>
        <w:t xml:space="preserve">ed a significant role with both an offender and </w:t>
      </w:r>
      <w:r w:rsidR="00A311BA">
        <w:rPr>
          <w:sz w:val="24"/>
          <w:szCs w:val="24"/>
        </w:rPr>
        <w:t xml:space="preserve">the </w:t>
      </w:r>
      <w:r w:rsidR="0033436A">
        <w:rPr>
          <w:sz w:val="24"/>
          <w:szCs w:val="24"/>
        </w:rPr>
        <w:t>victims was in regards to potential domestic violence and coercive control. The offender had been attending the victim’s address on nume</w:t>
      </w:r>
      <w:r w:rsidR="00B108DC">
        <w:rPr>
          <w:sz w:val="24"/>
          <w:szCs w:val="24"/>
        </w:rPr>
        <w:t>rous occasions where he had previously</w:t>
      </w:r>
      <w:r w:rsidR="0033436A">
        <w:rPr>
          <w:sz w:val="24"/>
          <w:szCs w:val="24"/>
        </w:rPr>
        <w:t>, but no longer lived, asking the victim for money to fund his dr</w:t>
      </w:r>
      <w:r w:rsidR="009C7ED6">
        <w:rPr>
          <w:sz w:val="24"/>
          <w:szCs w:val="24"/>
        </w:rPr>
        <w:t>ink and dr</w:t>
      </w:r>
      <w:r w:rsidR="0033436A">
        <w:rPr>
          <w:sz w:val="24"/>
          <w:szCs w:val="24"/>
        </w:rPr>
        <w:t>ug habits. The offender on the day of the incident had gone to the victim’s address</w:t>
      </w:r>
      <w:r w:rsidR="00613079">
        <w:rPr>
          <w:sz w:val="24"/>
          <w:szCs w:val="24"/>
        </w:rPr>
        <w:t xml:space="preserve"> in a taxi</w:t>
      </w:r>
      <w:r w:rsidR="0033436A">
        <w:rPr>
          <w:sz w:val="24"/>
          <w:szCs w:val="24"/>
        </w:rPr>
        <w:t xml:space="preserve"> and </w:t>
      </w:r>
      <w:r w:rsidR="00613079">
        <w:rPr>
          <w:sz w:val="24"/>
          <w:szCs w:val="24"/>
        </w:rPr>
        <w:t xml:space="preserve">had </w:t>
      </w:r>
      <w:r w:rsidR="0033436A">
        <w:rPr>
          <w:sz w:val="24"/>
          <w:szCs w:val="24"/>
        </w:rPr>
        <w:t>once again demanded money from the victim. When the victim advised</w:t>
      </w:r>
      <w:r w:rsidR="00613079">
        <w:rPr>
          <w:sz w:val="24"/>
          <w:szCs w:val="24"/>
        </w:rPr>
        <w:t xml:space="preserve"> to the offender that</w:t>
      </w:r>
      <w:r w:rsidR="0033436A">
        <w:rPr>
          <w:sz w:val="24"/>
          <w:szCs w:val="24"/>
        </w:rPr>
        <w:t xml:space="preserve"> he did not have the </w:t>
      </w:r>
      <w:r w:rsidR="00B108DC">
        <w:rPr>
          <w:sz w:val="24"/>
          <w:szCs w:val="24"/>
        </w:rPr>
        <w:t xml:space="preserve">amount of </w:t>
      </w:r>
      <w:r w:rsidR="0033436A">
        <w:rPr>
          <w:sz w:val="24"/>
          <w:szCs w:val="24"/>
        </w:rPr>
        <w:t xml:space="preserve">money </w:t>
      </w:r>
      <w:r w:rsidR="00B108DC">
        <w:rPr>
          <w:sz w:val="24"/>
          <w:szCs w:val="24"/>
        </w:rPr>
        <w:t xml:space="preserve">requested </w:t>
      </w:r>
      <w:r w:rsidR="0033436A">
        <w:rPr>
          <w:sz w:val="24"/>
          <w:szCs w:val="24"/>
        </w:rPr>
        <w:t>to hand, the offender ha</w:t>
      </w:r>
      <w:r w:rsidR="00613079">
        <w:rPr>
          <w:sz w:val="24"/>
          <w:szCs w:val="24"/>
        </w:rPr>
        <w:t xml:space="preserve">s taken the victim </w:t>
      </w:r>
      <w:r w:rsidR="009C381C">
        <w:rPr>
          <w:sz w:val="24"/>
          <w:szCs w:val="24"/>
        </w:rPr>
        <w:t xml:space="preserve">against his will </w:t>
      </w:r>
      <w:r w:rsidR="00613079">
        <w:rPr>
          <w:sz w:val="24"/>
          <w:szCs w:val="24"/>
        </w:rPr>
        <w:t>with him in the</w:t>
      </w:r>
      <w:r w:rsidR="0033436A">
        <w:rPr>
          <w:sz w:val="24"/>
          <w:szCs w:val="24"/>
        </w:rPr>
        <w:t xml:space="preserve"> taxi down to a local cash point to draw out the money</w:t>
      </w:r>
      <w:r w:rsidR="00613079">
        <w:rPr>
          <w:sz w:val="24"/>
          <w:szCs w:val="24"/>
        </w:rPr>
        <w:t>,</w:t>
      </w:r>
      <w:r w:rsidR="0033436A">
        <w:rPr>
          <w:sz w:val="24"/>
          <w:szCs w:val="24"/>
        </w:rPr>
        <w:t xml:space="preserve"> which the offender believed to be owed to him as his fortnightly payments are placed into the victim’s bank account</w:t>
      </w:r>
      <w:r w:rsidR="00B108DC">
        <w:rPr>
          <w:sz w:val="24"/>
          <w:szCs w:val="24"/>
        </w:rPr>
        <w:t xml:space="preserve"> as the offender does not have his own account</w:t>
      </w:r>
      <w:r w:rsidR="0033436A">
        <w:rPr>
          <w:sz w:val="24"/>
          <w:szCs w:val="24"/>
        </w:rPr>
        <w:t xml:space="preserve">. The victim would later disclose to </w:t>
      </w:r>
      <w:r w:rsidR="00B108DC">
        <w:rPr>
          <w:sz w:val="24"/>
          <w:szCs w:val="24"/>
        </w:rPr>
        <w:t>officers that the money is given</w:t>
      </w:r>
      <w:r w:rsidR="0033436A">
        <w:rPr>
          <w:sz w:val="24"/>
          <w:szCs w:val="24"/>
        </w:rPr>
        <w:t xml:space="preserve"> to the offender in small increments of £20 here, £10 there, </w:t>
      </w:r>
      <w:r w:rsidR="00B108DC">
        <w:rPr>
          <w:sz w:val="24"/>
          <w:szCs w:val="24"/>
        </w:rPr>
        <w:t xml:space="preserve">which </w:t>
      </w:r>
      <w:r w:rsidR="0033436A">
        <w:rPr>
          <w:sz w:val="24"/>
          <w:szCs w:val="24"/>
        </w:rPr>
        <w:t>is spent very quickly by the offender and</w:t>
      </w:r>
      <w:r w:rsidR="00B108DC">
        <w:rPr>
          <w:sz w:val="24"/>
          <w:szCs w:val="24"/>
        </w:rPr>
        <w:t xml:space="preserve"> that</w:t>
      </w:r>
      <w:r w:rsidR="0033436A">
        <w:rPr>
          <w:sz w:val="24"/>
          <w:szCs w:val="24"/>
        </w:rPr>
        <w:t xml:space="preserve"> the money being drawn out on the day of the incident was in fact that of the victim</w:t>
      </w:r>
      <w:r w:rsidR="00B108DC">
        <w:rPr>
          <w:sz w:val="24"/>
          <w:szCs w:val="24"/>
        </w:rPr>
        <w:t xml:space="preserve"> as the offender had run out of his own money within the account</w:t>
      </w:r>
      <w:r w:rsidR="0033436A">
        <w:rPr>
          <w:sz w:val="24"/>
          <w:szCs w:val="24"/>
        </w:rPr>
        <w:t>. Whilst at the cash point, one of</w:t>
      </w:r>
      <w:r w:rsidR="00A311BA">
        <w:rPr>
          <w:sz w:val="24"/>
          <w:szCs w:val="24"/>
        </w:rPr>
        <w:t xml:space="preserve"> both</w:t>
      </w:r>
      <w:r w:rsidR="0033436A">
        <w:rPr>
          <w:sz w:val="24"/>
          <w:szCs w:val="24"/>
        </w:rPr>
        <w:t xml:space="preserve"> the offender</w:t>
      </w:r>
      <w:r w:rsidR="00B108DC">
        <w:rPr>
          <w:sz w:val="24"/>
          <w:szCs w:val="24"/>
        </w:rPr>
        <w:t>’s</w:t>
      </w:r>
      <w:r w:rsidR="0033436A">
        <w:rPr>
          <w:sz w:val="24"/>
          <w:szCs w:val="24"/>
        </w:rPr>
        <w:t xml:space="preserve"> and victim’s relatives has arrived at the same location </w:t>
      </w:r>
      <w:r w:rsidR="009C381C">
        <w:rPr>
          <w:sz w:val="24"/>
          <w:szCs w:val="24"/>
        </w:rPr>
        <w:t xml:space="preserve">coincidentally </w:t>
      </w:r>
      <w:r w:rsidR="0033436A">
        <w:rPr>
          <w:sz w:val="24"/>
          <w:szCs w:val="24"/>
        </w:rPr>
        <w:t>and noticed</w:t>
      </w:r>
      <w:r w:rsidR="00B108DC">
        <w:rPr>
          <w:sz w:val="24"/>
          <w:szCs w:val="24"/>
        </w:rPr>
        <w:t xml:space="preserve"> the offender and victim arguing in the s</w:t>
      </w:r>
      <w:r w:rsidR="00613079">
        <w:rPr>
          <w:sz w:val="24"/>
          <w:szCs w:val="24"/>
        </w:rPr>
        <w:t>treet and has tried to intercede</w:t>
      </w:r>
      <w:r w:rsidR="00B108DC">
        <w:rPr>
          <w:sz w:val="24"/>
          <w:szCs w:val="24"/>
        </w:rPr>
        <w:t>. In doing so, the relative has caused th</w:t>
      </w:r>
      <w:r w:rsidR="00A311BA">
        <w:rPr>
          <w:sz w:val="24"/>
          <w:szCs w:val="24"/>
        </w:rPr>
        <w:t>e offender to become very</w:t>
      </w:r>
      <w:r w:rsidR="00613079">
        <w:rPr>
          <w:sz w:val="24"/>
          <w:szCs w:val="24"/>
        </w:rPr>
        <w:t xml:space="preserve"> irate and</w:t>
      </w:r>
      <w:r w:rsidR="009C7ED6">
        <w:rPr>
          <w:sz w:val="24"/>
          <w:szCs w:val="24"/>
        </w:rPr>
        <w:t xml:space="preserve"> due to h</w:t>
      </w:r>
      <w:r w:rsidR="009C381C">
        <w:rPr>
          <w:sz w:val="24"/>
          <w:szCs w:val="24"/>
        </w:rPr>
        <w:t>is heavily intoxicated state has</w:t>
      </w:r>
      <w:r w:rsidR="00613079">
        <w:rPr>
          <w:sz w:val="24"/>
          <w:szCs w:val="24"/>
        </w:rPr>
        <w:t xml:space="preserve"> begun directing his anger towards the relative</w:t>
      </w:r>
      <w:r w:rsidR="009C7ED6">
        <w:rPr>
          <w:sz w:val="24"/>
          <w:szCs w:val="24"/>
        </w:rPr>
        <w:t xml:space="preserve"> who was still sat within the</w:t>
      </w:r>
      <w:r w:rsidR="00A311BA">
        <w:rPr>
          <w:sz w:val="24"/>
          <w:szCs w:val="24"/>
        </w:rPr>
        <w:t>ir</w:t>
      </w:r>
      <w:r w:rsidR="009C7ED6">
        <w:rPr>
          <w:sz w:val="24"/>
          <w:szCs w:val="24"/>
        </w:rPr>
        <w:t xml:space="preserve"> vehicle</w:t>
      </w:r>
      <w:r w:rsidR="00613079">
        <w:rPr>
          <w:sz w:val="24"/>
          <w:szCs w:val="24"/>
        </w:rPr>
        <w:t>. The relative has managed to get the victim</w:t>
      </w:r>
      <w:r w:rsidR="00A311BA">
        <w:rPr>
          <w:sz w:val="24"/>
          <w:szCs w:val="24"/>
        </w:rPr>
        <w:t xml:space="preserve"> safely</w:t>
      </w:r>
      <w:r w:rsidR="00613079">
        <w:rPr>
          <w:sz w:val="24"/>
          <w:szCs w:val="24"/>
        </w:rPr>
        <w:t xml:space="preserve"> into their vehicle, which</w:t>
      </w:r>
      <w:r w:rsidR="00A311BA">
        <w:rPr>
          <w:sz w:val="24"/>
          <w:szCs w:val="24"/>
        </w:rPr>
        <w:t xml:space="preserve"> upon seeing this, </w:t>
      </w:r>
      <w:r w:rsidR="00613079">
        <w:rPr>
          <w:sz w:val="24"/>
          <w:szCs w:val="24"/>
        </w:rPr>
        <w:t xml:space="preserve">the offender has not agreed with and has made multiple threats towards the relative to damage the vehicle, </w:t>
      </w:r>
      <w:r w:rsidR="009C7ED6">
        <w:rPr>
          <w:sz w:val="24"/>
          <w:szCs w:val="24"/>
        </w:rPr>
        <w:t>making multiple att</w:t>
      </w:r>
      <w:r w:rsidR="00A311BA">
        <w:rPr>
          <w:sz w:val="24"/>
          <w:szCs w:val="24"/>
        </w:rPr>
        <w:t>empts to pull the car door open. The offender</w:t>
      </w:r>
      <w:r w:rsidR="009C7ED6">
        <w:rPr>
          <w:sz w:val="24"/>
          <w:szCs w:val="24"/>
        </w:rPr>
        <w:t xml:space="preserve"> has succeeded in doing</w:t>
      </w:r>
      <w:r w:rsidR="009C381C">
        <w:rPr>
          <w:sz w:val="24"/>
          <w:szCs w:val="24"/>
        </w:rPr>
        <w:t xml:space="preserve"> </w:t>
      </w:r>
      <w:r w:rsidR="00A311BA">
        <w:rPr>
          <w:sz w:val="24"/>
          <w:szCs w:val="24"/>
        </w:rPr>
        <w:t xml:space="preserve">so </w:t>
      </w:r>
      <w:r w:rsidR="009C381C">
        <w:rPr>
          <w:sz w:val="24"/>
          <w:szCs w:val="24"/>
        </w:rPr>
        <w:t xml:space="preserve">on more than </w:t>
      </w:r>
      <w:r w:rsidR="009C381C">
        <w:rPr>
          <w:sz w:val="24"/>
          <w:szCs w:val="24"/>
        </w:rPr>
        <w:lastRenderedPageBreak/>
        <w:t>one occasion</w:t>
      </w:r>
      <w:r w:rsidR="009C7ED6">
        <w:rPr>
          <w:sz w:val="24"/>
          <w:szCs w:val="24"/>
        </w:rPr>
        <w:t xml:space="preserve"> and has become so irate towards the relative</w:t>
      </w:r>
      <w:r w:rsidR="009C381C">
        <w:rPr>
          <w:sz w:val="24"/>
          <w:szCs w:val="24"/>
        </w:rPr>
        <w:t xml:space="preserve">, who it appears the offender has not realised to be his relative at this stage, </w:t>
      </w:r>
      <w:r w:rsidR="00A311BA">
        <w:rPr>
          <w:sz w:val="24"/>
          <w:szCs w:val="24"/>
        </w:rPr>
        <w:t>at one point</w:t>
      </w:r>
      <w:r w:rsidR="009C381C">
        <w:rPr>
          <w:sz w:val="24"/>
          <w:szCs w:val="24"/>
        </w:rPr>
        <w:t xml:space="preserve"> </w:t>
      </w:r>
      <w:r w:rsidR="009C7ED6">
        <w:rPr>
          <w:sz w:val="24"/>
          <w:szCs w:val="24"/>
        </w:rPr>
        <w:t>has taken</w:t>
      </w:r>
      <w:r w:rsidR="00613079">
        <w:rPr>
          <w:sz w:val="24"/>
          <w:szCs w:val="24"/>
        </w:rPr>
        <w:t xml:space="preserve"> off his </w:t>
      </w:r>
      <w:r w:rsidR="009C7ED6">
        <w:rPr>
          <w:sz w:val="24"/>
          <w:szCs w:val="24"/>
        </w:rPr>
        <w:t>jumper</w:t>
      </w:r>
      <w:r w:rsidR="009C381C">
        <w:rPr>
          <w:sz w:val="24"/>
          <w:szCs w:val="24"/>
        </w:rPr>
        <w:t xml:space="preserve"> in the middle of the street</w:t>
      </w:r>
      <w:r w:rsidR="009C7ED6">
        <w:rPr>
          <w:sz w:val="24"/>
          <w:szCs w:val="24"/>
        </w:rPr>
        <w:t xml:space="preserve"> and wrapped</w:t>
      </w:r>
      <w:r w:rsidR="00613079">
        <w:rPr>
          <w:sz w:val="24"/>
          <w:szCs w:val="24"/>
        </w:rPr>
        <w:t xml:space="preserve"> it around his hand in an effort to punch the relative’s</w:t>
      </w:r>
      <w:r w:rsidR="009C381C">
        <w:rPr>
          <w:sz w:val="24"/>
          <w:szCs w:val="24"/>
        </w:rPr>
        <w:t xml:space="preserve"> car</w:t>
      </w:r>
      <w:r w:rsidR="00613079">
        <w:rPr>
          <w:sz w:val="24"/>
          <w:szCs w:val="24"/>
        </w:rPr>
        <w:t xml:space="preserve"> window. The offender has failed to cause any damage</w:t>
      </w:r>
      <w:r w:rsidR="009C7ED6">
        <w:rPr>
          <w:sz w:val="24"/>
          <w:szCs w:val="24"/>
        </w:rPr>
        <w:t xml:space="preserve"> to the vehicle</w:t>
      </w:r>
      <w:r w:rsidR="00A311BA">
        <w:rPr>
          <w:sz w:val="24"/>
          <w:szCs w:val="24"/>
        </w:rPr>
        <w:t xml:space="preserve"> in his attempts</w:t>
      </w:r>
      <w:r w:rsidR="00613079">
        <w:rPr>
          <w:sz w:val="24"/>
          <w:szCs w:val="24"/>
        </w:rPr>
        <w:t xml:space="preserve"> and</w:t>
      </w:r>
      <w:r w:rsidR="00A311BA">
        <w:rPr>
          <w:sz w:val="24"/>
          <w:szCs w:val="24"/>
        </w:rPr>
        <w:t xml:space="preserve"> both</w:t>
      </w:r>
      <w:r w:rsidR="00613079">
        <w:rPr>
          <w:sz w:val="24"/>
          <w:szCs w:val="24"/>
        </w:rPr>
        <w:t xml:space="preserve"> the victim and relative have</w:t>
      </w:r>
      <w:r w:rsidR="009C7ED6">
        <w:rPr>
          <w:sz w:val="24"/>
          <w:szCs w:val="24"/>
        </w:rPr>
        <w:t xml:space="preserve"> managed to leave the scene and</w:t>
      </w:r>
      <w:r w:rsidR="00613079">
        <w:rPr>
          <w:sz w:val="24"/>
          <w:szCs w:val="24"/>
        </w:rPr>
        <w:t xml:space="preserve"> returned to the victim’s</w:t>
      </w:r>
      <w:r w:rsidR="00A311BA">
        <w:rPr>
          <w:sz w:val="24"/>
          <w:szCs w:val="24"/>
        </w:rPr>
        <w:t xml:space="preserve"> home</w:t>
      </w:r>
      <w:r w:rsidR="00613079">
        <w:rPr>
          <w:sz w:val="24"/>
          <w:szCs w:val="24"/>
        </w:rPr>
        <w:t xml:space="preserve"> address. Moments later, the offender has r</w:t>
      </w:r>
      <w:r w:rsidR="009C7ED6">
        <w:rPr>
          <w:sz w:val="24"/>
          <w:szCs w:val="24"/>
        </w:rPr>
        <w:t>eturned to the victim’s address</w:t>
      </w:r>
      <w:r w:rsidR="00613079">
        <w:rPr>
          <w:sz w:val="24"/>
          <w:szCs w:val="24"/>
        </w:rPr>
        <w:t>, banging on the front door and shouting through the letter box, making</w:t>
      </w:r>
      <w:r w:rsidR="009C7ED6">
        <w:rPr>
          <w:sz w:val="24"/>
          <w:szCs w:val="24"/>
        </w:rPr>
        <w:t xml:space="preserve"> further threats to damage </w:t>
      </w:r>
      <w:r w:rsidR="00613079">
        <w:rPr>
          <w:sz w:val="24"/>
          <w:szCs w:val="24"/>
        </w:rPr>
        <w:t xml:space="preserve">items </w:t>
      </w:r>
      <w:r w:rsidR="009C7ED6">
        <w:rPr>
          <w:sz w:val="24"/>
          <w:szCs w:val="24"/>
        </w:rPr>
        <w:t xml:space="preserve">both </w:t>
      </w:r>
      <w:r w:rsidR="00613079">
        <w:rPr>
          <w:sz w:val="24"/>
          <w:szCs w:val="24"/>
        </w:rPr>
        <w:t>within the property as well as items within the street</w:t>
      </w:r>
      <w:r w:rsidR="00A311BA">
        <w:rPr>
          <w:sz w:val="24"/>
          <w:szCs w:val="24"/>
        </w:rPr>
        <w:t>, so loudly other neighbours within the street have come out of their properties</w:t>
      </w:r>
      <w:r w:rsidR="00613079">
        <w:rPr>
          <w:sz w:val="24"/>
          <w:szCs w:val="24"/>
        </w:rPr>
        <w:t>. Upon officer a</w:t>
      </w:r>
      <w:r w:rsidR="009C7ED6">
        <w:rPr>
          <w:sz w:val="24"/>
          <w:szCs w:val="24"/>
        </w:rPr>
        <w:t>ttendance, the offender has been seen fleeing</w:t>
      </w:r>
      <w:r w:rsidR="00613079">
        <w:rPr>
          <w:sz w:val="24"/>
          <w:szCs w:val="24"/>
        </w:rPr>
        <w:t xml:space="preserve"> the scene.</w:t>
      </w:r>
      <w:r w:rsidR="009C7ED6">
        <w:rPr>
          <w:sz w:val="24"/>
          <w:szCs w:val="24"/>
        </w:rPr>
        <w:t xml:space="preserve"> Officers have made an area search, but were unable to locate the male</w:t>
      </w:r>
      <w:r w:rsidR="009C381C">
        <w:rPr>
          <w:sz w:val="24"/>
          <w:szCs w:val="24"/>
        </w:rPr>
        <w:t xml:space="preserve"> that evening</w:t>
      </w:r>
      <w:r w:rsidR="009C7ED6">
        <w:rPr>
          <w:sz w:val="24"/>
          <w:szCs w:val="24"/>
        </w:rPr>
        <w:t xml:space="preserve">. </w:t>
      </w:r>
    </w:p>
    <w:p w14:paraId="57F38C4F" w14:textId="77777777" w:rsidR="001935E7" w:rsidRDefault="001935E7" w:rsidP="00E6298B">
      <w:pPr>
        <w:ind w:right="107"/>
        <w:jc w:val="both"/>
        <w:rPr>
          <w:sz w:val="24"/>
          <w:szCs w:val="24"/>
        </w:rPr>
      </w:pPr>
    </w:p>
    <w:p w14:paraId="53D8D511" w14:textId="631BEC95" w:rsidR="00112751" w:rsidRDefault="009C7ED6" w:rsidP="00E6298B">
      <w:pPr>
        <w:ind w:right="107"/>
        <w:jc w:val="both"/>
        <w:rPr>
          <w:sz w:val="24"/>
          <w:szCs w:val="24"/>
        </w:rPr>
      </w:pPr>
      <w:r>
        <w:rPr>
          <w:sz w:val="24"/>
          <w:szCs w:val="24"/>
        </w:rPr>
        <w:t xml:space="preserve">The following day, </w:t>
      </w:r>
      <w:r w:rsidR="00613079">
        <w:rPr>
          <w:sz w:val="24"/>
          <w:szCs w:val="24"/>
        </w:rPr>
        <w:t>officers</w:t>
      </w:r>
      <w:r>
        <w:rPr>
          <w:sz w:val="24"/>
          <w:szCs w:val="24"/>
        </w:rPr>
        <w:t xml:space="preserve"> have</w:t>
      </w:r>
      <w:r w:rsidR="00613079">
        <w:rPr>
          <w:sz w:val="24"/>
          <w:szCs w:val="24"/>
        </w:rPr>
        <w:t xml:space="preserve"> received a phone call from the relative, statin</w:t>
      </w:r>
      <w:r w:rsidR="00375C25">
        <w:rPr>
          <w:sz w:val="24"/>
          <w:szCs w:val="24"/>
        </w:rPr>
        <w:t>g that the offender was on his</w:t>
      </w:r>
      <w:r w:rsidR="00613079">
        <w:rPr>
          <w:sz w:val="24"/>
          <w:szCs w:val="24"/>
        </w:rPr>
        <w:t xml:space="preserve"> way</w:t>
      </w:r>
      <w:r w:rsidR="00A311BA">
        <w:rPr>
          <w:sz w:val="24"/>
          <w:szCs w:val="24"/>
        </w:rPr>
        <w:t xml:space="preserve"> back up to the victim’s address having passed him in the opposite direction</w:t>
      </w:r>
      <w:r w:rsidR="00613079">
        <w:rPr>
          <w:sz w:val="24"/>
          <w:szCs w:val="24"/>
        </w:rPr>
        <w:t xml:space="preserve">. Officers have </w:t>
      </w:r>
      <w:r w:rsidR="00E86057">
        <w:rPr>
          <w:sz w:val="24"/>
          <w:szCs w:val="24"/>
        </w:rPr>
        <w:t>managed to intercept the offender</w:t>
      </w:r>
      <w:r w:rsidR="00375C25">
        <w:rPr>
          <w:sz w:val="24"/>
          <w:szCs w:val="24"/>
        </w:rPr>
        <w:t xml:space="preserve"> before he has arrived at the victim’s address</w:t>
      </w:r>
      <w:r w:rsidR="00E86057">
        <w:rPr>
          <w:sz w:val="24"/>
          <w:szCs w:val="24"/>
        </w:rPr>
        <w:t xml:space="preserve"> and arrest</w:t>
      </w:r>
      <w:r w:rsidR="00375C25">
        <w:rPr>
          <w:sz w:val="24"/>
          <w:szCs w:val="24"/>
        </w:rPr>
        <w:t>ed</w:t>
      </w:r>
      <w:r w:rsidR="00E86057">
        <w:rPr>
          <w:sz w:val="24"/>
          <w:szCs w:val="24"/>
        </w:rPr>
        <w:t xml:space="preserve"> him. </w:t>
      </w:r>
      <w:r w:rsidR="005E0A3F">
        <w:rPr>
          <w:sz w:val="24"/>
          <w:szCs w:val="24"/>
        </w:rPr>
        <w:t xml:space="preserve">The offender did not believe that his behaviour would have caused the victim to have called the police and appeared both annoyed and confused by the officers’ attendance. </w:t>
      </w:r>
      <w:r w:rsidR="004F5900">
        <w:rPr>
          <w:sz w:val="24"/>
          <w:szCs w:val="24"/>
        </w:rPr>
        <w:t xml:space="preserve">Officers, though aware of the incident, ensured that they remained unprejudiced, fair and objective, whilst avoiding any personal feelings, beliefs or opinions to influence actions made towards the offender.  </w:t>
      </w:r>
    </w:p>
    <w:p w14:paraId="414FFF8C" w14:textId="77777777" w:rsidR="001935E7" w:rsidRDefault="001935E7" w:rsidP="00E6298B">
      <w:pPr>
        <w:ind w:right="107"/>
        <w:jc w:val="both"/>
        <w:rPr>
          <w:sz w:val="24"/>
          <w:szCs w:val="24"/>
        </w:rPr>
      </w:pPr>
    </w:p>
    <w:p w14:paraId="253616FD" w14:textId="189465C8" w:rsidR="007E2CE6" w:rsidRDefault="005E0A3F" w:rsidP="00E6298B">
      <w:pPr>
        <w:ind w:right="107"/>
        <w:jc w:val="both"/>
        <w:rPr>
          <w:i/>
          <w:sz w:val="24"/>
          <w:szCs w:val="24"/>
        </w:rPr>
      </w:pPr>
      <w:r>
        <w:rPr>
          <w:sz w:val="24"/>
          <w:szCs w:val="24"/>
        </w:rPr>
        <w:t>Following his arrest, the offender</w:t>
      </w:r>
      <w:r w:rsidR="00E86057">
        <w:rPr>
          <w:sz w:val="24"/>
          <w:szCs w:val="24"/>
        </w:rPr>
        <w:t xml:space="preserve"> was conveyed to custody where his detention was authorised. </w:t>
      </w:r>
      <w:r>
        <w:rPr>
          <w:sz w:val="24"/>
          <w:szCs w:val="24"/>
        </w:rPr>
        <w:t>Due to the offender’s level of intoxication, it would be a few hours before an interview could be undertaken</w:t>
      </w:r>
      <w:r w:rsidR="00046162">
        <w:rPr>
          <w:sz w:val="24"/>
          <w:szCs w:val="24"/>
        </w:rPr>
        <w:t xml:space="preserve"> which would allow officers vital time to compile evidence against the offender to be put to him during the interview process</w:t>
      </w:r>
      <w:r>
        <w:rPr>
          <w:sz w:val="24"/>
          <w:szCs w:val="24"/>
        </w:rPr>
        <w:t xml:space="preserve">. </w:t>
      </w:r>
      <w:r w:rsidR="00E86057">
        <w:rPr>
          <w:sz w:val="24"/>
          <w:szCs w:val="24"/>
        </w:rPr>
        <w:t xml:space="preserve">Officers knew that due to the offender’s behaviour both at the time of the incident at the cash point and again at the victim’s address, it was important for officers to arrest the offender </w:t>
      </w:r>
      <w:r w:rsidR="00375C25">
        <w:rPr>
          <w:sz w:val="24"/>
          <w:szCs w:val="24"/>
        </w:rPr>
        <w:t xml:space="preserve">as soon as possible </w:t>
      </w:r>
      <w:r w:rsidR="00E86057">
        <w:rPr>
          <w:sz w:val="24"/>
          <w:szCs w:val="24"/>
        </w:rPr>
        <w:t>to prevent any further mental or physical harm coming to the victim</w:t>
      </w:r>
      <w:r w:rsidR="007E2CE6">
        <w:rPr>
          <w:sz w:val="24"/>
          <w:szCs w:val="24"/>
        </w:rPr>
        <w:t>, the relative or their property</w:t>
      </w:r>
      <w:r w:rsidR="00E86057">
        <w:rPr>
          <w:sz w:val="24"/>
          <w:szCs w:val="24"/>
        </w:rPr>
        <w:t xml:space="preserve">. Officers also </w:t>
      </w:r>
      <w:r>
        <w:rPr>
          <w:sz w:val="24"/>
          <w:szCs w:val="24"/>
        </w:rPr>
        <w:t>knew the offender</w:t>
      </w:r>
      <w:r w:rsidR="007E2CE6">
        <w:rPr>
          <w:sz w:val="24"/>
          <w:szCs w:val="24"/>
        </w:rPr>
        <w:t>’s behaviour</w:t>
      </w:r>
      <w:r w:rsidR="00375C25">
        <w:rPr>
          <w:sz w:val="24"/>
          <w:szCs w:val="24"/>
        </w:rPr>
        <w:t xml:space="preserve"> due to his high levels of intoxication</w:t>
      </w:r>
      <w:r w:rsidR="007E2CE6">
        <w:rPr>
          <w:sz w:val="24"/>
          <w:szCs w:val="24"/>
        </w:rPr>
        <w:t xml:space="preserve"> was also affecting the victim’s neighbours who</w:t>
      </w:r>
      <w:r w:rsidR="00061C31">
        <w:rPr>
          <w:sz w:val="24"/>
          <w:szCs w:val="24"/>
        </w:rPr>
        <w:t>, as mentioned previously,</w:t>
      </w:r>
      <w:r w:rsidR="007E2CE6">
        <w:rPr>
          <w:sz w:val="24"/>
          <w:szCs w:val="24"/>
        </w:rPr>
        <w:t xml:space="preserve"> had come out into the street at the time of the officers’ attendance to ensure the victim was okay and that no harm was coming to him from the offender due to the shouting and threats that coul</w:t>
      </w:r>
      <w:r w:rsidR="00046162">
        <w:rPr>
          <w:sz w:val="24"/>
          <w:szCs w:val="24"/>
        </w:rPr>
        <w:t xml:space="preserve">d be heard from the offender. Improving the safety and well-being of the public is crucial to policing as a whole and officers constantly aim to achieve the best possible outcome for all they serve and will often take very personal responsibility in doing so. </w:t>
      </w:r>
      <w:r w:rsidR="004C6847">
        <w:rPr>
          <w:sz w:val="24"/>
          <w:szCs w:val="24"/>
        </w:rPr>
        <w:t>Officers always endeavour to ensure that the public maintain trust in their ability to resolve an incident.</w:t>
      </w:r>
      <w:r w:rsidR="00061C31">
        <w:rPr>
          <w:sz w:val="24"/>
          <w:szCs w:val="24"/>
        </w:rPr>
        <w:t xml:space="preserve"> (</w:t>
      </w:r>
      <w:hyperlink r:id="rId22" w:history="1">
        <w:r w:rsidR="00061C31" w:rsidRPr="00061C31">
          <w:rPr>
            <w:rStyle w:val="Hyperlink"/>
            <w:i/>
            <w:sz w:val="24"/>
            <w:szCs w:val="24"/>
          </w:rPr>
          <w:t>https://www.college.police.uk/What-we-do/Ethics/Documents/Code_of_Ethics.pdf</w:t>
        </w:r>
      </w:hyperlink>
      <w:r w:rsidR="00061C31" w:rsidRPr="00061C31">
        <w:rPr>
          <w:i/>
          <w:sz w:val="24"/>
          <w:szCs w:val="24"/>
        </w:rPr>
        <w:t>)</w:t>
      </w:r>
    </w:p>
    <w:p w14:paraId="10115EB5" w14:textId="77777777" w:rsidR="001935E7" w:rsidRDefault="001935E7" w:rsidP="00E6298B">
      <w:pPr>
        <w:ind w:right="107"/>
        <w:jc w:val="both"/>
        <w:rPr>
          <w:sz w:val="24"/>
          <w:szCs w:val="24"/>
        </w:rPr>
      </w:pPr>
    </w:p>
    <w:p w14:paraId="3464131C" w14:textId="2F81DE02" w:rsidR="00170613" w:rsidRDefault="00E86057" w:rsidP="00E6298B">
      <w:pPr>
        <w:ind w:right="107"/>
        <w:jc w:val="both"/>
        <w:rPr>
          <w:sz w:val="24"/>
          <w:szCs w:val="24"/>
        </w:rPr>
      </w:pPr>
      <w:r>
        <w:rPr>
          <w:sz w:val="24"/>
          <w:szCs w:val="24"/>
        </w:rPr>
        <w:t>Officers have then looked to speak with both the victim and his relative, who had now also become a victim due to the offender’s behaviour towards both her and her vehicle.</w:t>
      </w:r>
      <w:r w:rsidR="007E2CE6">
        <w:rPr>
          <w:sz w:val="24"/>
          <w:szCs w:val="24"/>
        </w:rPr>
        <w:t xml:space="preserve"> It was important for officers to make the</w:t>
      </w:r>
      <w:r w:rsidR="00AA5DB1">
        <w:rPr>
          <w:sz w:val="24"/>
          <w:szCs w:val="24"/>
        </w:rPr>
        <w:t xml:space="preserve"> victims aware of why they </w:t>
      </w:r>
      <w:r w:rsidR="007E2CE6">
        <w:rPr>
          <w:sz w:val="24"/>
          <w:szCs w:val="24"/>
        </w:rPr>
        <w:t>should</w:t>
      </w:r>
      <w:r w:rsidR="00AA5DB1">
        <w:rPr>
          <w:sz w:val="24"/>
          <w:szCs w:val="24"/>
        </w:rPr>
        <w:t xml:space="preserve"> and hopefully would</w:t>
      </w:r>
      <w:r w:rsidR="007E2CE6">
        <w:rPr>
          <w:sz w:val="24"/>
          <w:szCs w:val="24"/>
        </w:rPr>
        <w:t xml:space="preserve"> be providing </w:t>
      </w:r>
      <w:r w:rsidR="00330B6A">
        <w:rPr>
          <w:sz w:val="24"/>
          <w:szCs w:val="24"/>
        </w:rPr>
        <w:t xml:space="preserve">positive </w:t>
      </w:r>
      <w:r w:rsidR="007E2CE6">
        <w:rPr>
          <w:sz w:val="24"/>
          <w:szCs w:val="24"/>
        </w:rPr>
        <w:t xml:space="preserve">statements to officers, the importance of providing as much information as </w:t>
      </w:r>
      <w:r w:rsidR="004C6847">
        <w:rPr>
          <w:sz w:val="24"/>
          <w:szCs w:val="24"/>
        </w:rPr>
        <w:t>possible regarding the incident</w:t>
      </w:r>
      <w:r w:rsidR="00AA5DB1">
        <w:rPr>
          <w:sz w:val="24"/>
          <w:szCs w:val="24"/>
        </w:rPr>
        <w:t>, as well as the offender’s previous behaviour l</w:t>
      </w:r>
      <w:r w:rsidR="00170613">
        <w:rPr>
          <w:sz w:val="24"/>
          <w:szCs w:val="24"/>
        </w:rPr>
        <w:t>eading up to this incident and</w:t>
      </w:r>
      <w:r w:rsidR="004C6847">
        <w:rPr>
          <w:sz w:val="24"/>
          <w:szCs w:val="24"/>
        </w:rPr>
        <w:t xml:space="preserve"> finally</w:t>
      </w:r>
      <w:r w:rsidR="00170613">
        <w:rPr>
          <w:sz w:val="24"/>
          <w:szCs w:val="24"/>
        </w:rPr>
        <w:t xml:space="preserve"> to gauge the victims</w:t>
      </w:r>
      <w:r w:rsidR="007E2CE6">
        <w:rPr>
          <w:sz w:val="24"/>
          <w:szCs w:val="24"/>
        </w:rPr>
        <w:t xml:space="preserve"> willingness to attend court. Officers made the victims aware that should they wish, they could have special measures implemented within court, which would mean that the offender would not </w:t>
      </w:r>
      <w:r w:rsidR="00170613">
        <w:rPr>
          <w:sz w:val="24"/>
          <w:szCs w:val="24"/>
        </w:rPr>
        <w:t xml:space="preserve">have to </w:t>
      </w:r>
      <w:r w:rsidR="007E2CE6">
        <w:rPr>
          <w:sz w:val="24"/>
          <w:szCs w:val="24"/>
        </w:rPr>
        <w:t xml:space="preserve">see the victim, nor would they have to be in the same room with the offender if they did not wish. </w:t>
      </w:r>
      <w:r w:rsidR="009C7ED6">
        <w:rPr>
          <w:sz w:val="24"/>
          <w:szCs w:val="24"/>
        </w:rPr>
        <w:t>Officers advised that the statements they were willing to provide would aid officers in interview as well as possible prosecution</w:t>
      </w:r>
      <w:r w:rsidR="00170613">
        <w:rPr>
          <w:sz w:val="24"/>
          <w:szCs w:val="24"/>
        </w:rPr>
        <w:t xml:space="preserve"> against the offend</w:t>
      </w:r>
      <w:r w:rsidR="004C6847">
        <w:rPr>
          <w:sz w:val="24"/>
          <w:szCs w:val="24"/>
        </w:rPr>
        <w:t>er. Officers were careful when taking</w:t>
      </w:r>
      <w:r w:rsidR="00170613">
        <w:rPr>
          <w:sz w:val="24"/>
          <w:szCs w:val="24"/>
        </w:rPr>
        <w:t xml:space="preserve"> the statement</w:t>
      </w:r>
      <w:r w:rsidR="004C6847">
        <w:rPr>
          <w:sz w:val="24"/>
          <w:szCs w:val="24"/>
        </w:rPr>
        <w:t>s,</w:t>
      </w:r>
      <w:r w:rsidR="00170613">
        <w:rPr>
          <w:sz w:val="24"/>
          <w:szCs w:val="24"/>
        </w:rPr>
        <w:t xml:space="preserve"> taking</w:t>
      </w:r>
      <w:r w:rsidR="00330B6A">
        <w:rPr>
          <w:sz w:val="24"/>
          <w:szCs w:val="24"/>
        </w:rPr>
        <w:t xml:space="preserve"> </w:t>
      </w:r>
      <w:r w:rsidR="00330B6A">
        <w:rPr>
          <w:sz w:val="24"/>
          <w:szCs w:val="24"/>
        </w:rPr>
        <w:lastRenderedPageBreak/>
        <w:t>time</w:t>
      </w:r>
      <w:r w:rsidR="00170613">
        <w:rPr>
          <w:sz w:val="24"/>
          <w:szCs w:val="24"/>
        </w:rPr>
        <w:t xml:space="preserve"> to ensure that they asked open-ended questions to allow the victims to provide their most detailed account of the events of the incident. Officers would then look to utilise closed questions for clarification purposes or in attempt to gain more minute details of specific events mentioned by the victims</w:t>
      </w:r>
      <w:r w:rsidR="009C7ED6">
        <w:rPr>
          <w:sz w:val="24"/>
          <w:szCs w:val="24"/>
        </w:rPr>
        <w:t xml:space="preserve">. </w:t>
      </w:r>
      <w:r w:rsidR="00330B6A">
        <w:rPr>
          <w:sz w:val="24"/>
          <w:szCs w:val="24"/>
        </w:rPr>
        <w:t>From interviewing, it was clear to officers that the offender</w:t>
      </w:r>
      <w:r w:rsidR="007433EE">
        <w:rPr>
          <w:sz w:val="24"/>
          <w:szCs w:val="24"/>
        </w:rPr>
        <w:t>’</w:t>
      </w:r>
      <w:r w:rsidR="00330B6A">
        <w:rPr>
          <w:sz w:val="24"/>
          <w:szCs w:val="24"/>
        </w:rPr>
        <w:t>s behaviour had been this way for some time, but h</w:t>
      </w:r>
      <w:r w:rsidR="004C6847">
        <w:rPr>
          <w:sz w:val="24"/>
          <w:szCs w:val="24"/>
        </w:rPr>
        <w:t>ad not been reported to police and if the offender was allowed to continue to behave in the manner he had been, what effect could it have on the victim and those close to him.</w:t>
      </w:r>
    </w:p>
    <w:p w14:paraId="242EC167" w14:textId="77777777" w:rsidR="001935E7" w:rsidRDefault="001935E7" w:rsidP="00E6298B">
      <w:pPr>
        <w:ind w:right="107"/>
        <w:jc w:val="both"/>
        <w:rPr>
          <w:sz w:val="24"/>
          <w:szCs w:val="24"/>
        </w:rPr>
      </w:pPr>
    </w:p>
    <w:p w14:paraId="7CF0873C" w14:textId="74D39D37" w:rsidR="007E2CE6" w:rsidRDefault="009C7ED6" w:rsidP="00E6298B">
      <w:pPr>
        <w:ind w:right="107"/>
        <w:jc w:val="both"/>
        <w:rPr>
          <w:sz w:val="24"/>
          <w:szCs w:val="24"/>
        </w:rPr>
      </w:pPr>
      <w:r>
        <w:rPr>
          <w:sz w:val="24"/>
          <w:szCs w:val="24"/>
        </w:rPr>
        <w:t>The victim advised that he would be willing to give a statement to officers as he felt the offender’s behaviour had been going on long enough and he was no longer able to cope</w:t>
      </w:r>
      <w:r w:rsidR="00BF64CD">
        <w:rPr>
          <w:sz w:val="24"/>
          <w:szCs w:val="24"/>
        </w:rPr>
        <w:t xml:space="preserve"> with the constant phone calls, verbal and mental anguish</w:t>
      </w:r>
      <w:r>
        <w:rPr>
          <w:sz w:val="24"/>
          <w:szCs w:val="24"/>
        </w:rPr>
        <w:t>.</w:t>
      </w:r>
      <w:r w:rsidR="005E0A3F">
        <w:rPr>
          <w:sz w:val="24"/>
          <w:szCs w:val="24"/>
        </w:rPr>
        <w:t xml:space="preserve"> It is important to note that the victim is in his late 70s and did not feel he had the ability to defend himself </w:t>
      </w:r>
      <w:r w:rsidR="00BF64CD">
        <w:rPr>
          <w:sz w:val="24"/>
          <w:szCs w:val="24"/>
        </w:rPr>
        <w:t xml:space="preserve">against the requests of the offender </w:t>
      </w:r>
      <w:r w:rsidR="005E0A3F">
        <w:rPr>
          <w:sz w:val="24"/>
          <w:szCs w:val="24"/>
        </w:rPr>
        <w:t>as he used to.</w:t>
      </w:r>
      <w:r w:rsidR="00640FBC">
        <w:rPr>
          <w:sz w:val="24"/>
          <w:szCs w:val="24"/>
        </w:rPr>
        <w:t xml:space="preserve"> The relative </w:t>
      </w:r>
      <w:r>
        <w:rPr>
          <w:sz w:val="24"/>
          <w:szCs w:val="24"/>
        </w:rPr>
        <w:t xml:space="preserve">advised </w:t>
      </w:r>
      <w:r w:rsidR="005E0A3F">
        <w:rPr>
          <w:sz w:val="24"/>
          <w:szCs w:val="24"/>
        </w:rPr>
        <w:t xml:space="preserve">officers </w:t>
      </w:r>
      <w:r>
        <w:rPr>
          <w:sz w:val="24"/>
          <w:szCs w:val="24"/>
        </w:rPr>
        <w:t>that she would</w:t>
      </w:r>
      <w:r w:rsidR="00640FBC">
        <w:rPr>
          <w:sz w:val="24"/>
          <w:szCs w:val="24"/>
        </w:rPr>
        <w:t xml:space="preserve"> also</w:t>
      </w:r>
      <w:r>
        <w:rPr>
          <w:sz w:val="24"/>
          <w:szCs w:val="24"/>
        </w:rPr>
        <w:t xml:space="preserve"> be willing to give a statement, however did not believe that any other relatives or neighbours</w:t>
      </w:r>
      <w:r w:rsidR="005E0A3F">
        <w:rPr>
          <w:sz w:val="24"/>
          <w:szCs w:val="24"/>
        </w:rPr>
        <w:t xml:space="preserve"> who</w:t>
      </w:r>
      <w:r>
        <w:rPr>
          <w:sz w:val="24"/>
          <w:szCs w:val="24"/>
        </w:rPr>
        <w:t>, though present at the time of the incident</w:t>
      </w:r>
      <w:r w:rsidR="005E0A3F">
        <w:rPr>
          <w:sz w:val="24"/>
          <w:szCs w:val="24"/>
        </w:rPr>
        <w:t>,</w:t>
      </w:r>
      <w:r>
        <w:rPr>
          <w:sz w:val="24"/>
          <w:szCs w:val="24"/>
        </w:rPr>
        <w:t xml:space="preserve"> would be willing to provide statements </w:t>
      </w:r>
      <w:r w:rsidR="008A77B7">
        <w:rPr>
          <w:sz w:val="24"/>
          <w:szCs w:val="24"/>
        </w:rPr>
        <w:t xml:space="preserve">to officers </w:t>
      </w:r>
      <w:r>
        <w:rPr>
          <w:sz w:val="24"/>
          <w:szCs w:val="24"/>
        </w:rPr>
        <w:t xml:space="preserve">as they did not wish to get involved due to fear of repercussions from the offender. </w:t>
      </w:r>
      <w:r w:rsidR="00170613">
        <w:rPr>
          <w:sz w:val="24"/>
          <w:szCs w:val="24"/>
        </w:rPr>
        <w:t>The relative disclosed to officers that the offender’s behaviour had been getting worse lately</w:t>
      </w:r>
      <w:r w:rsidR="005E0A3F">
        <w:rPr>
          <w:sz w:val="24"/>
          <w:szCs w:val="24"/>
        </w:rPr>
        <w:t xml:space="preserve"> due to his drug addiction and she was un</w:t>
      </w:r>
      <w:r w:rsidR="00170613">
        <w:rPr>
          <w:sz w:val="24"/>
          <w:szCs w:val="24"/>
        </w:rPr>
        <w:t xml:space="preserve">sure whether the threats </w:t>
      </w:r>
      <w:r w:rsidR="005E0A3F">
        <w:rPr>
          <w:sz w:val="24"/>
          <w:szCs w:val="24"/>
        </w:rPr>
        <w:t xml:space="preserve">made </w:t>
      </w:r>
      <w:r w:rsidR="007433EE">
        <w:rPr>
          <w:sz w:val="24"/>
          <w:szCs w:val="24"/>
        </w:rPr>
        <w:t xml:space="preserve">to both her and the victim </w:t>
      </w:r>
      <w:r w:rsidR="00170613">
        <w:rPr>
          <w:sz w:val="24"/>
          <w:szCs w:val="24"/>
        </w:rPr>
        <w:t>were simply verbal or if there was the possibility that the offender might act upon them</w:t>
      </w:r>
      <w:r w:rsidR="005E0A3F">
        <w:rPr>
          <w:sz w:val="24"/>
          <w:szCs w:val="24"/>
        </w:rPr>
        <w:t xml:space="preserve"> in the future. </w:t>
      </w:r>
      <w:r w:rsidR="007433EE">
        <w:rPr>
          <w:sz w:val="24"/>
          <w:szCs w:val="24"/>
        </w:rPr>
        <w:t>Officers understood that this incident had been quite traumatic for the victim, so were careful to n</w:t>
      </w:r>
      <w:r w:rsidR="00C52909">
        <w:rPr>
          <w:sz w:val="24"/>
          <w:szCs w:val="24"/>
        </w:rPr>
        <w:t xml:space="preserve">ot press the victim </w:t>
      </w:r>
      <w:r w:rsidR="007433EE">
        <w:rPr>
          <w:sz w:val="24"/>
          <w:szCs w:val="24"/>
        </w:rPr>
        <w:t xml:space="preserve">too hard for </w:t>
      </w:r>
      <w:r w:rsidR="00C52909">
        <w:rPr>
          <w:sz w:val="24"/>
          <w:szCs w:val="24"/>
        </w:rPr>
        <w:t xml:space="preserve">information </w:t>
      </w:r>
      <w:r w:rsidR="005E3AA3">
        <w:rPr>
          <w:sz w:val="24"/>
          <w:szCs w:val="24"/>
        </w:rPr>
        <w:t xml:space="preserve">in minute detail </w:t>
      </w:r>
      <w:r w:rsidR="00C52909">
        <w:rPr>
          <w:sz w:val="24"/>
          <w:szCs w:val="24"/>
        </w:rPr>
        <w:t xml:space="preserve">as it was still fragmented at this time and he would need time to process. </w:t>
      </w:r>
      <w:r w:rsidR="008A77B7">
        <w:rPr>
          <w:sz w:val="24"/>
          <w:szCs w:val="24"/>
        </w:rPr>
        <w:t xml:space="preserve">Officers were also aware that pushing the victim too much could cause him to change his mind and either </w:t>
      </w:r>
      <w:r w:rsidR="00611E72">
        <w:rPr>
          <w:sz w:val="24"/>
          <w:szCs w:val="24"/>
        </w:rPr>
        <w:t xml:space="preserve">retract his key statement or </w:t>
      </w:r>
      <w:r w:rsidR="008A77B7">
        <w:rPr>
          <w:sz w:val="24"/>
          <w:szCs w:val="24"/>
        </w:rPr>
        <w:t>no longer</w:t>
      </w:r>
      <w:r w:rsidR="00611E72">
        <w:rPr>
          <w:sz w:val="24"/>
          <w:szCs w:val="24"/>
        </w:rPr>
        <w:t xml:space="preserve"> be</w:t>
      </w:r>
      <w:r w:rsidR="008A77B7">
        <w:rPr>
          <w:sz w:val="24"/>
          <w:szCs w:val="24"/>
        </w:rPr>
        <w:t xml:space="preserve"> willing to attend court. </w:t>
      </w:r>
    </w:p>
    <w:p w14:paraId="754341C9" w14:textId="77777777" w:rsidR="001935E7" w:rsidRDefault="001935E7" w:rsidP="00E6298B">
      <w:pPr>
        <w:ind w:right="107"/>
        <w:jc w:val="both"/>
        <w:rPr>
          <w:sz w:val="24"/>
          <w:szCs w:val="24"/>
        </w:rPr>
      </w:pPr>
    </w:p>
    <w:p w14:paraId="0C05D0E5" w14:textId="1E034D07" w:rsidR="00670D91" w:rsidRDefault="004B41B2" w:rsidP="004F5900">
      <w:pPr>
        <w:ind w:right="107"/>
        <w:jc w:val="both"/>
        <w:rPr>
          <w:sz w:val="24"/>
          <w:szCs w:val="24"/>
        </w:rPr>
      </w:pPr>
      <w:r>
        <w:rPr>
          <w:sz w:val="24"/>
          <w:szCs w:val="24"/>
        </w:rPr>
        <w:t xml:space="preserve">During interview, the officers were careful </w:t>
      </w:r>
      <w:r w:rsidR="00FF665A">
        <w:rPr>
          <w:sz w:val="24"/>
          <w:szCs w:val="24"/>
        </w:rPr>
        <w:t xml:space="preserve">to </w:t>
      </w:r>
      <w:r>
        <w:rPr>
          <w:sz w:val="24"/>
          <w:szCs w:val="24"/>
        </w:rPr>
        <w:t>not to provide any information to the offender that could influence the offender’s recollection of the incident, again ensuring that a summary of the incident was provided to the offender based upon the information given to officers by both the victim and the relative</w:t>
      </w:r>
      <w:r w:rsidR="00990247">
        <w:rPr>
          <w:sz w:val="24"/>
          <w:szCs w:val="24"/>
        </w:rPr>
        <w:t>, without compromising the safety or welfare of both parties</w:t>
      </w:r>
      <w:r>
        <w:rPr>
          <w:sz w:val="24"/>
          <w:szCs w:val="24"/>
        </w:rPr>
        <w:t xml:space="preserve"> and began with an open-ended question which was used to establish the offender’s thoughts on the allegations put to him and also his recollection of events. Throughout the interview process, officers were mindful not to form any opinion</w:t>
      </w:r>
      <w:r w:rsidR="00990247">
        <w:rPr>
          <w:sz w:val="24"/>
          <w:szCs w:val="24"/>
        </w:rPr>
        <w:t xml:space="preserve"> or bias</w:t>
      </w:r>
      <w:r w:rsidR="00FF665A">
        <w:rPr>
          <w:sz w:val="24"/>
          <w:szCs w:val="24"/>
        </w:rPr>
        <w:tab/>
        <w:t xml:space="preserve"> based upon what was already known of the incident</w:t>
      </w:r>
      <w:r>
        <w:rPr>
          <w:sz w:val="24"/>
          <w:szCs w:val="24"/>
        </w:rPr>
        <w:t xml:space="preserve"> and instead </w:t>
      </w:r>
      <w:r w:rsidR="00990247">
        <w:rPr>
          <w:sz w:val="24"/>
          <w:szCs w:val="24"/>
        </w:rPr>
        <w:t xml:space="preserve">made sure to </w:t>
      </w:r>
      <w:r>
        <w:rPr>
          <w:sz w:val="24"/>
          <w:szCs w:val="24"/>
        </w:rPr>
        <w:t>show active listening</w:t>
      </w:r>
      <w:r w:rsidR="00990247">
        <w:rPr>
          <w:sz w:val="24"/>
          <w:szCs w:val="24"/>
        </w:rPr>
        <w:t xml:space="preserve"> towards to the off</w:t>
      </w:r>
      <w:r w:rsidR="00AB41EA">
        <w:rPr>
          <w:sz w:val="24"/>
          <w:szCs w:val="24"/>
        </w:rPr>
        <w:t>ender, often nodding, not necessarily</w:t>
      </w:r>
      <w:r w:rsidR="00990247">
        <w:rPr>
          <w:sz w:val="24"/>
          <w:szCs w:val="24"/>
        </w:rPr>
        <w:t xml:space="preserve"> in agreement, but in acknowledgement of the offender’s responses to questioning. Officers ensured they made a note of all responses made by the offender as this would be required for the case file following completion of the interview.</w:t>
      </w:r>
      <w:r>
        <w:rPr>
          <w:sz w:val="24"/>
          <w:szCs w:val="24"/>
        </w:rPr>
        <w:t xml:space="preserve"> </w:t>
      </w:r>
      <w:r w:rsidR="00990247">
        <w:rPr>
          <w:sz w:val="24"/>
          <w:szCs w:val="24"/>
        </w:rPr>
        <w:t xml:space="preserve">Throughout interview, officers were aware of the points to prove of the offences </w:t>
      </w:r>
      <w:r w:rsidR="00DA1336">
        <w:rPr>
          <w:sz w:val="24"/>
          <w:szCs w:val="24"/>
        </w:rPr>
        <w:t xml:space="preserve">committed </w:t>
      </w:r>
      <w:r w:rsidR="00990247">
        <w:rPr>
          <w:sz w:val="24"/>
          <w:szCs w:val="24"/>
        </w:rPr>
        <w:t>and so</w:t>
      </w:r>
      <w:r w:rsidR="00DA1336">
        <w:rPr>
          <w:sz w:val="24"/>
          <w:szCs w:val="24"/>
        </w:rPr>
        <w:t xml:space="preserve"> aimed to ask questions that could</w:t>
      </w:r>
      <w:r w:rsidR="00990247">
        <w:rPr>
          <w:sz w:val="24"/>
          <w:szCs w:val="24"/>
        </w:rPr>
        <w:t xml:space="preserve"> lead to prosecution or earl</w:t>
      </w:r>
      <w:r w:rsidR="00DA1336">
        <w:rPr>
          <w:sz w:val="24"/>
          <w:szCs w:val="24"/>
        </w:rPr>
        <w:t>y release of an innocent person if so proven.</w:t>
      </w:r>
      <w:r w:rsidR="00990247">
        <w:rPr>
          <w:sz w:val="24"/>
          <w:szCs w:val="24"/>
        </w:rPr>
        <w:t xml:space="preserve"> Based on </w:t>
      </w:r>
      <w:r w:rsidR="00DA1336">
        <w:rPr>
          <w:sz w:val="24"/>
          <w:szCs w:val="24"/>
        </w:rPr>
        <w:t xml:space="preserve">the legal system, officers are required to </w:t>
      </w:r>
      <w:r w:rsidR="00990247">
        <w:rPr>
          <w:sz w:val="24"/>
          <w:szCs w:val="24"/>
        </w:rPr>
        <w:t>ask q</w:t>
      </w:r>
      <w:r w:rsidR="00FF665A">
        <w:rPr>
          <w:sz w:val="24"/>
          <w:szCs w:val="24"/>
        </w:rPr>
        <w:t>uestions in such a way that do</w:t>
      </w:r>
      <w:r w:rsidR="00990247">
        <w:rPr>
          <w:sz w:val="24"/>
          <w:szCs w:val="24"/>
        </w:rPr>
        <w:t xml:space="preserve"> not show personal opinion or</w:t>
      </w:r>
      <w:r w:rsidR="00DA1336">
        <w:rPr>
          <w:sz w:val="24"/>
          <w:szCs w:val="24"/>
        </w:rPr>
        <w:t xml:space="preserve"> personal</w:t>
      </w:r>
      <w:r w:rsidR="00990247">
        <w:rPr>
          <w:sz w:val="24"/>
          <w:szCs w:val="24"/>
        </w:rPr>
        <w:t xml:space="preserve"> beliefs</w:t>
      </w:r>
      <w:r w:rsidR="00FF665A">
        <w:rPr>
          <w:sz w:val="24"/>
          <w:szCs w:val="24"/>
        </w:rPr>
        <w:t xml:space="preserve"> that may affect the way in which the interview is progressed and instead must use common sense and judgement of the account provided to them</w:t>
      </w:r>
      <w:r w:rsidR="00675D60">
        <w:rPr>
          <w:sz w:val="24"/>
          <w:szCs w:val="24"/>
        </w:rPr>
        <w:t xml:space="preserve"> as a means of deciding what is true and false</w:t>
      </w:r>
      <w:r w:rsidR="00FF665A">
        <w:rPr>
          <w:sz w:val="24"/>
          <w:szCs w:val="24"/>
        </w:rPr>
        <w:t>. Officers knew that they were to act in accordance with PACE (</w:t>
      </w:r>
      <w:r w:rsidR="00FF665A" w:rsidRPr="00061C31">
        <w:rPr>
          <w:i/>
          <w:sz w:val="24"/>
          <w:szCs w:val="24"/>
        </w:rPr>
        <w:t>Police and Criminal Evidence Act 1994</w:t>
      </w:r>
      <w:r w:rsidR="00061C31">
        <w:rPr>
          <w:i/>
          <w:sz w:val="24"/>
          <w:szCs w:val="24"/>
        </w:rPr>
        <w:t xml:space="preserve"> </w:t>
      </w:r>
      <w:hyperlink r:id="rId23" w:history="1">
        <w:r w:rsidR="00061C31" w:rsidRPr="00D622F4">
          <w:rPr>
            <w:rStyle w:val="Hyperlink"/>
            <w:i/>
            <w:sz w:val="24"/>
            <w:szCs w:val="24"/>
          </w:rPr>
          <w:t>https://www.gov.uk/guidance/police-and-criminal-evidence-act-1984-pace-codes-of-practice</w:t>
        </w:r>
      </w:hyperlink>
      <w:r w:rsidR="00FF665A">
        <w:rPr>
          <w:sz w:val="24"/>
          <w:szCs w:val="24"/>
        </w:rPr>
        <w:t xml:space="preserve">) and its codes of practice, such as Codes E &amp; F, </w:t>
      </w:r>
      <w:r w:rsidR="00ED32C9">
        <w:rPr>
          <w:sz w:val="24"/>
          <w:szCs w:val="24"/>
        </w:rPr>
        <w:t xml:space="preserve">which provide an impartial and accurate record of both audio and visual aspects of the interview. </w:t>
      </w:r>
    </w:p>
    <w:p w14:paraId="32D63419" w14:textId="57C27750" w:rsidR="00990247" w:rsidRDefault="00670D91" w:rsidP="004F5900">
      <w:pPr>
        <w:ind w:right="107"/>
        <w:jc w:val="both"/>
        <w:rPr>
          <w:sz w:val="24"/>
          <w:szCs w:val="24"/>
        </w:rPr>
      </w:pPr>
      <w:r>
        <w:rPr>
          <w:sz w:val="24"/>
          <w:szCs w:val="24"/>
        </w:rPr>
        <w:lastRenderedPageBreak/>
        <w:t>By obtaining vital details from both the victims and offender, the court is provided with a more accurate picture of the incident and able to sentence more a</w:t>
      </w:r>
      <w:r w:rsidR="001C6346">
        <w:rPr>
          <w:sz w:val="24"/>
          <w:szCs w:val="24"/>
        </w:rPr>
        <w:t xml:space="preserve">ppropriately, which in turn improves public confidence in the criminal justice system. </w:t>
      </w:r>
      <w:r w:rsidR="00FF665A">
        <w:rPr>
          <w:sz w:val="24"/>
          <w:szCs w:val="24"/>
        </w:rPr>
        <w:t xml:space="preserve"> </w:t>
      </w:r>
      <w:r w:rsidR="00FF665A">
        <w:rPr>
          <w:sz w:val="24"/>
          <w:szCs w:val="24"/>
        </w:rPr>
        <w:tab/>
      </w:r>
    </w:p>
    <w:p w14:paraId="5A682203" w14:textId="77777777" w:rsidR="001935E7" w:rsidRDefault="001935E7" w:rsidP="004F5900">
      <w:pPr>
        <w:ind w:right="107"/>
        <w:jc w:val="both"/>
        <w:rPr>
          <w:sz w:val="24"/>
          <w:szCs w:val="24"/>
        </w:rPr>
      </w:pPr>
    </w:p>
    <w:p w14:paraId="4513BAFB" w14:textId="4C9C405F" w:rsidR="00DA3532" w:rsidRDefault="007E2CE6" w:rsidP="004F5900">
      <w:pPr>
        <w:ind w:right="107"/>
        <w:jc w:val="both"/>
        <w:rPr>
          <w:sz w:val="24"/>
          <w:szCs w:val="24"/>
        </w:rPr>
      </w:pPr>
      <w:r>
        <w:rPr>
          <w:sz w:val="24"/>
          <w:szCs w:val="24"/>
        </w:rPr>
        <w:t>Once interviewed</w:t>
      </w:r>
      <w:r w:rsidR="00C52909">
        <w:rPr>
          <w:sz w:val="24"/>
          <w:szCs w:val="24"/>
        </w:rPr>
        <w:t xml:space="preserve"> by officers</w:t>
      </w:r>
      <w:r>
        <w:rPr>
          <w:sz w:val="24"/>
          <w:szCs w:val="24"/>
        </w:rPr>
        <w:t>, the offender was released on bail with conditions. These conditions, which were advised to the victims</w:t>
      </w:r>
      <w:r w:rsidR="00AA5DB1">
        <w:rPr>
          <w:sz w:val="24"/>
          <w:szCs w:val="24"/>
        </w:rPr>
        <w:t xml:space="preserve"> by officers</w:t>
      </w:r>
      <w:r w:rsidR="00C71E09">
        <w:rPr>
          <w:sz w:val="24"/>
          <w:szCs w:val="24"/>
        </w:rPr>
        <w:t>, were</w:t>
      </w:r>
      <w:r>
        <w:rPr>
          <w:sz w:val="24"/>
          <w:szCs w:val="24"/>
        </w:rPr>
        <w:t xml:space="preserve"> that </w:t>
      </w:r>
      <w:r w:rsidR="00AA5DB1">
        <w:rPr>
          <w:sz w:val="24"/>
          <w:szCs w:val="24"/>
        </w:rPr>
        <w:t>the offender could not enter the</w:t>
      </w:r>
      <w:r>
        <w:rPr>
          <w:sz w:val="24"/>
          <w:szCs w:val="24"/>
        </w:rPr>
        <w:t xml:space="preserve"> victim’s property or surrounding areas</w:t>
      </w:r>
      <w:r w:rsidR="00C52909">
        <w:rPr>
          <w:sz w:val="24"/>
          <w:szCs w:val="24"/>
        </w:rPr>
        <w:t xml:space="preserve"> where they lived</w:t>
      </w:r>
      <w:r>
        <w:rPr>
          <w:sz w:val="24"/>
          <w:szCs w:val="24"/>
        </w:rPr>
        <w:t xml:space="preserve">, nor could the </w:t>
      </w:r>
      <w:r w:rsidR="009C7ED6">
        <w:rPr>
          <w:sz w:val="24"/>
          <w:szCs w:val="24"/>
        </w:rPr>
        <w:t>offender make contact with the victim</w:t>
      </w:r>
      <w:r w:rsidR="004B2157">
        <w:rPr>
          <w:sz w:val="24"/>
          <w:szCs w:val="24"/>
        </w:rPr>
        <w:t xml:space="preserve"> or </w:t>
      </w:r>
      <w:r w:rsidR="00C52909">
        <w:rPr>
          <w:sz w:val="24"/>
          <w:szCs w:val="24"/>
        </w:rPr>
        <w:t>relative</w:t>
      </w:r>
      <w:r w:rsidR="009C7ED6">
        <w:rPr>
          <w:sz w:val="24"/>
          <w:szCs w:val="24"/>
        </w:rPr>
        <w:t xml:space="preserve">. </w:t>
      </w:r>
      <w:r w:rsidR="00AA5DB1">
        <w:rPr>
          <w:sz w:val="24"/>
          <w:szCs w:val="24"/>
        </w:rPr>
        <w:t>Should any of these conditions be broken, the offender could face a higher level of charges.</w:t>
      </w:r>
      <w:r w:rsidR="00C52909">
        <w:rPr>
          <w:sz w:val="24"/>
          <w:szCs w:val="24"/>
        </w:rPr>
        <w:t xml:space="preserve"> These conditions appeared proportionate to the offences committed</w:t>
      </w:r>
      <w:r w:rsidR="00734431">
        <w:rPr>
          <w:sz w:val="24"/>
          <w:szCs w:val="24"/>
        </w:rPr>
        <w:t>, preventing any further issues for the victim and relative</w:t>
      </w:r>
      <w:r w:rsidR="00C52909">
        <w:rPr>
          <w:sz w:val="24"/>
          <w:szCs w:val="24"/>
        </w:rPr>
        <w:t xml:space="preserve"> and could therefore be justified if ques</w:t>
      </w:r>
      <w:r w:rsidR="00734431">
        <w:rPr>
          <w:sz w:val="24"/>
          <w:szCs w:val="24"/>
        </w:rPr>
        <w:t>tioned on these conditions</w:t>
      </w:r>
      <w:r w:rsidR="004F5900">
        <w:rPr>
          <w:sz w:val="24"/>
          <w:szCs w:val="24"/>
        </w:rPr>
        <w:t xml:space="preserve"> at a later date. </w:t>
      </w:r>
    </w:p>
    <w:p w14:paraId="215E6065" w14:textId="77777777" w:rsidR="001935E7" w:rsidRDefault="001935E7" w:rsidP="004F5900">
      <w:pPr>
        <w:ind w:right="107"/>
        <w:jc w:val="both"/>
        <w:rPr>
          <w:sz w:val="24"/>
          <w:szCs w:val="24"/>
        </w:rPr>
      </w:pPr>
    </w:p>
    <w:p w14:paraId="464BDEC5" w14:textId="790D1AE7" w:rsidR="004F5900" w:rsidRDefault="00AA5DB1" w:rsidP="004F5900">
      <w:pPr>
        <w:ind w:right="107"/>
        <w:jc w:val="both"/>
        <w:rPr>
          <w:sz w:val="24"/>
          <w:szCs w:val="24"/>
        </w:rPr>
      </w:pPr>
      <w:r>
        <w:rPr>
          <w:sz w:val="24"/>
          <w:szCs w:val="24"/>
        </w:rPr>
        <w:t xml:space="preserve">Throughout the following days following the incident, it was important for officers to keep the victims informed regarding the offender’s whereabouts as both parties were very afraid that the offender would return to the property and carry out his threats of damage. Officers ensured that victims were updated each time something happened with the offender, whether that be arrest, </w:t>
      </w:r>
      <w:r w:rsidR="001D011A">
        <w:rPr>
          <w:sz w:val="24"/>
          <w:szCs w:val="24"/>
        </w:rPr>
        <w:t xml:space="preserve">detention in </w:t>
      </w:r>
      <w:r>
        <w:rPr>
          <w:sz w:val="24"/>
          <w:szCs w:val="24"/>
        </w:rPr>
        <w:t>custody, interview or the eventual bail noted above. A</w:t>
      </w:r>
      <w:r w:rsidR="004F5900">
        <w:rPr>
          <w:sz w:val="24"/>
          <w:szCs w:val="24"/>
        </w:rPr>
        <w:t>l</w:t>
      </w:r>
      <w:r>
        <w:rPr>
          <w:sz w:val="24"/>
          <w:szCs w:val="24"/>
        </w:rPr>
        <w:t>s</w:t>
      </w:r>
      <w:r w:rsidR="004F5900">
        <w:rPr>
          <w:sz w:val="24"/>
          <w:szCs w:val="24"/>
        </w:rPr>
        <w:t>o, as</w:t>
      </w:r>
      <w:r>
        <w:rPr>
          <w:sz w:val="24"/>
          <w:szCs w:val="24"/>
        </w:rPr>
        <w:t xml:space="preserve"> officers</w:t>
      </w:r>
      <w:r w:rsidR="001C6763">
        <w:rPr>
          <w:sz w:val="24"/>
          <w:szCs w:val="24"/>
        </w:rPr>
        <w:t xml:space="preserve"> within South Wales Police</w:t>
      </w:r>
      <w:r>
        <w:rPr>
          <w:sz w:val="24"/>
          <w:szCs w:val="24"/>
        </w:rPr>
        <w:t xml:space="preserve"> are victim led with regards to these types of incidents, it w</w:t>
      </w:r>
      <w:r w:rsidR="00734431">
        <w:rPr>
          <w:sz w:val="24"/>
          <w:szCs w:val="24"/>
        </w:rPr>
        <w:t>as important for officers to understand</w:t>
      </w:r>
      <w:r>
        <w:rPr>
          <w:sz w:val="24"/>
          <w:szCs w:val="24"/>
        </w:rPr>
        <w:t xml:space="preserve"> what the victim would like to happen with regards to the offender. Following t</w:t>
      </w:r>
      <w:r w:rsidR="00734431">
        <w:rPr>
          <w:sz w:val="24"/>
          <w:szCs w:val="24"/>
        </w:rPr>
        <w:t>his incident, the victim</w:t>
      </w:r>
      <w:r w:rsidR="00D716B3">
        <w:rPr>
          <w:sz w:val="24"/>
          <w:szCs w:val="24"/>
        </w:rPr>
        <w:t xml:space="preserve"> spent time staying at his relative’s address for fear of the offender returning and</w:t>
      </w:r>
      <w:r w:rsidR="00734431">
        <w:rPr>
          <w:sz w:val="24"/>
          <w:szCs w:val="24"/>
        </w:rPr>
        <w:t xml:space="preserve"> chose</w:t>
      </w:r>
      <w:r>
        <w:rPr>
          <w:sz w:val="24"/>
          <w:szCs w:val="24"/>
        </w:rPr>
        <w:t xml:space="preserve"> to request a restrain</w:t>
      </w:r>
      <w:r w:rsidR="001C6763">
        <w:rPr>
          <w:sz w:val="24"/>
          <w:szCs w:val="24"/>
        </w:rPr>
        <w:t xml:space="preserve">ing order against the offender. It was clear to officers that this decision had not come lightly to the victim due to the relationship with the offender and that this restraining order would need to come with specific conditions which were clarified by the officers to ensure that the victim would be happy with the outcome. </w:t>
      </w:r>
      <w:r w:rsidR="004F5900">
        <w:rPr>
          <w:sz w:val="24"/>
          <w:szCs w:val="24"/>
        </w:rPr>
        <w:t>Officers also knew that based upon the incident and the past relationship with the offender, it was their duty to ensure the safeguarding of both the victim and relative and those linked to them. It was important for officers to recognise that the victim was both elderly and vulnerable and may therefore not be able to fully express his thoughts and feeling regarding the incident</w:t>
      </w:r>
      <w:r w:rsidR="00734431">
        <w:rPr>
          <w:sz w:val="24"/>
          <w:szCs w:val="24"/>
        </w:rPr>
        <w:t xml:space="preserve"> due to fear of further incidents or backlash from the offender</w:t>
      </w:r>
      <w:r w:rsidR="004F5900">
        <w:rPr>
          <w:sz w:val="24"/>
          <w:szCs w:val="24"/>
        </w:rPr>
        <w:t>, so any help and support the officers, or external partners could provide would be key to providing a positive out</w:t>
      </w:r>
      <w:r w:rsidR="00734431">
        <w:rPr>
          <w:sz w:val="24"/>
          <w:szCs w:val="24"/>
        </w:rPr>
        <w:t>come both</w:t>
      </w:r>
      <w:r w:rsidR="00D716B3">
        <w:rPr>
          <w:sz w:val="24"/>
          <w:szCs w:val="24"/>
        </w:rPr>
        <w:t xml:space="preserve"> in the</w:t>
      </w:r>
      <w:r w:rsidR="00734431">
        <w:rPr>
          <w:sz w:val="24"/>
          <w:szCs w:val="24"/>
        </w:rPr>
        <w:t xml:space="preserve"> short and long term. External partners in this case could provide the victim with any necessary aid or safety measures </w:t>
      </w:r>
      <w:r w:rsidR="00990247">
        <w:rPr>
          <w:sz w:val="24"/>
          <w:szCs w:val="24"/>
        </w:rPr>
        <w:t xml:space="preserve">such as witness protection </w:t>
      </w:r>
      <w:r w:rsidR="00D716B3">
        <w:rPr>
          <w:sz w:val="24"/>
          <w:szCs w:val="24"/>
        </w:rPr>
        <w:t>should they be required.</w:t>
      </w:r>
    </w:p>
    <w:p w14:paraId="06CE021D" w14:textId="77777777" w:rsidR="001935E7" w:rsidRDefault="001935E7" w:rsidP="004F5900">
      <w:pPr>
        <w:ind w:right="107"/>
        <w:jc w:val="both"/>
        <w:rPr>
          <w:sz w:val="24"/>
          <w:szCs w:val="24"/>
        </w:rPr>
      </w:pPr>
    </w:p>
    <w:p w14:paraId="141E8B52" w14:textId="20F12050" w:rsidR="001C6763" w:rsidRPr="00270EEB" w:rsidRDefault="000E6D20" w:rsidP="00E6298B">
      <w:pPr>
        <w:ind w:right="107"/>
        <w:jc w:val="both"/>
        <w:rPr>
          <w:sz w:val="24"/>
          <w:szCs w:val="24"/>
        </w:rPr>
      </w:pPr>
      <w:r>
        <w:rPr>
          <w:sz w:val="24"/>
          <w:szCs w:val="24"/>
        </w:rPr>
        <w:t>Regarding an</w:t>
      </w:r>
      <w:r w:rsidR="00D716B3">
        <w:rPr>
          <w:sz w:val="24"/>
          <w:szCs w:val="24"/>
        </w:rPr>
        <w:t>y</w:t>
      </w:r>
      <w:r>
        <w:rPr>
          <w:sz w:val="24"/>
          <w:szCs w:val="24"/>
        </w:rPr>
        <w:t xml:space="preserve"> incident such as this, o</w:t>
      </w:r>
      <w:r w:rsidR="001C6763">
        <w:rPr>
          <w:sz w:val="24"/>
          <w:szCs w:val="24"/>
        </w:rPr>
        <w:t>fficers seek to use their</w:t>
      </w:r>
      <w:r w:rsidR="00734431">
        <w:rPr>
          <w:sz w:val="24"/>
          <w:szCs w:val="24"/>
        </w:rPr>
        <w:t xml:space="preserve"> key</w:t>
      </w:r>
      <w:r w:rsidR="001C6763">
        <w:rPr>
          <w:sz w:val="24"/>
          <w:szCs w:val="24"/>
        </w:rPr>
        <w:t xml:space="preserve"> policing values to understand different perspectives </w:t>
      </w:r>
      <w:r w:rsidR="00EE14CA">
        <w:rPr>
          <w:sz w:val="24"/>
          <w:szCs w:val="24"/>
        </w:rPr>
        <w:t xml:space="preserve">and walks of life </w:t>
      </w:r>
      <w:r w:rsidR="001C6763">
        <w:rPr>
          <w:sz w:val="24"/>
          <w:szCs w:val="24"/>
        </w:rPr>
        <w:t>and</w:t>
      </w:r>
      <w:r w:rsidR="00EE14CA">
        <w:rPr>
          <w:sz w:val="24"/>
          <w:szCs w:val="24"/>
        </w:rPr>
        <w:t xml:space="preserve"> aim to ensure any interactions with victims and witnesses are done so with </w:t>
      </w:r>
      <w:r w:rsidR="001C6763">
        <w:rPr>
          <w:sz w:val="24"/>
          <w:szCs w:val="24"/>
        </w:rPr>
        <w:t xml:space="preserve">warmth, sensitivity and compassion. </w:t>
      </w:r>
      <w:r w:rsidR="00734431">
        <w:rPr>
          <w:sz w:val="24"/>
          <w:szCs w:val="24"/>
        </w:rPr>
        <w:t>Officers aim to treat all people fairly and as noted above, do not form any unconscious bias towards offenders or victims</w:t>
      </w:r>
      <w:r w:rsidR="007C79FA">
        <w:rPr>
          <w:sz w:val="24"/>
          <w:szCs w:val="24"/>
        </w:rPr>
        <w:t xml:space="preserve"> regardless of the situation presented to them</w:t>
      </w:r>
      <w:r w:rsidR="00734431">
        <w:rPr>
          <w:sz w:val="24"/>
          <w:szCs w:val="24"/>
        </w:rPr>
        <w:t>. It is because of this fairnes</w:t>
      </w:r>
      <w:r w:rsidR="00D63CDD">
        <w:rPr>
          <w:sz w:val="24"/>
          <w:szCs w:val="24"/>
        </w:rPr>
        <w:t xml:space="preserve">s that incidents can be dealt with </w:t>
      </w:r>
      <w:r w:rsidR="00734431">
        <w:rPr>
          <w:sz w:val="24"/>
          <w:szCs w:val="24"/>
        </w:rPr>
        <w:t>on their own merit</w:t>
      </w:r>
      <w:r w:rsidR="00D63CDD">
        <w:rPr>
          <w:sz w:val="24"/>
          <w:szCs w:val="24"/>
        </w:rPr>
        <w:t>, rather than comparing to previous incidents of the same nature</w:t>
      </w:r>
      <w:r w:rsidR="00734431">
        <w:rPr>
          <w:sz w:val="24"/>
          <w:szCs w:val="24"/>
        </w:rPr>
        <w:t xml:space="preserve"> and </w:t>
      </w:r>
      <w:r w:rsidR="00D63CDD">
        <w:rPr>
          <w:sz w:val="24"/>
          <w:szCs w:val="24"/>
        </w:rPr>
        <w:t xml:space="preserve">dealt with in an efficient and professional manner. This professional manner provides confidence to the public, both as victims and onlookers and allows them to feel that they are kept safe and can go about their lives in the knowledge that officers are there when needed. </w:t>
      </w:r>
    </w:p>
    <w:p w14:paraId="1967E2A8" w14:textId="77777777" w:rsidR="00025650" w:rsidRPr="00270EEB" w:rsidRDefault="00025650" w:rsidP="00E6298B">
      <w:pPr>
        <w:ind w:right="107"/>
        <w:jc w:val="both"/>
        <w:rPr>
          <w:sz w:val="24"/>
          <w:szCs w:val="24"/>
        </w:rPr>
      </w:pPr>
    </w:p>
    <w:p w14:paraId="416EFA95" w14:textId="49030B45" w:rsidR="00025650" w:rsidRPr="00270EEB" w:rsidRDefault="001C6763" w:rsidP="00E6298B">
      <w:pPr>
        <w:ind w:right="107"/>
        <w:jc w:val="both"/>
        <w:rPr>
          <w:sz w:val="24"/>
          <w:szCs w:val="24"/>
        </w:rPr>
      </w:pPr>
      <w:r>
        <w:rPr>
          <w:sz w:val="24"/>
          <w:szCs w:val="24"/>
        </w:rPr>
        <w:t>(</w:t>
      </w:r>
      <w:r w:rsidR="00575C33">
        <w:rPr>
          <w:sz w:val="24"/>
          <w:szCs w:val="24"/>
        </w:rPr>
        <w:t>2267</w:t>
      </w:r>
      <w:r w:rsidR="00D63CDD">
        <w:rPr>
          <w:sz w:val="24"/>
          <w:szCs w:val="24"/>
        </w:rPr>
        <w:t xml:space="preserve"> </w:t>
      </w:r>
      <w:r w:rsidR="00C52909">
        <w:rPr>
          <w:sz w:val="24"/>
          <w:szCs w:val="24"/>
        </w:rPr>
        <w:t>words)</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5EC1FED2" w14:textId="77777777" w:rsidR="001935E7" w:rsidRDefault="001935E7" w:rsidP="001935E7">
      <w:pPr>
        <w:ind w:right="107"/>
        <w:rPr>
          <w:sz w:val="24"/>
          <w:szCs w:val="24"/>
        </w:rPr>
      </w:pPr>
    </w:p>
    <w:p w14:paraId="11B1AAFD" w14:textId="3E29A594" w:rsidR="006C7CA5" w:rsidRPr="001935E7" w:rsidRDefault="28A9B94D" w:rsidP="001935E7">
      <w:pPr>
        <w:ind w:right="107"/>
        <w:jc w:val="cente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06C47DE8" w14:textId="77777777" w:rsidR="00B02976" w:rsidRDefault="00B02976" w:rsidP="00B02976">
      <w:pPr>
        <w:ind w:right="107"/>
        <w:jc w:val="both"/>
        <w:rPr>
          <w:sz w:val="24"/>
          <w:szCs w:val="24"/>
        </w:rPr>
      </w:pPr>
      <w:r>
        <w:rPr>
          <w:sz w:val="24"/>
          <w:szCs w:val="24"/>
        </w:rPr>
        <w:t xml:space="preserve">A recent policing incident I have dealt with where I played a significant role, was in regards to an allegation of criminal damage in the form of graffiti within a school. Two young males from a different school have entered the school premises looking for another male, however appeared unable to find him. One of the males has then drawn a red spray can from his pocket and proceeded to test it against the corridor wall. Both males appeared to leave the corridor, but have then returned to continue to add more paint, this time in the form of profanity onto the wall of the school before being chased off and have fled the school grounds. Officers were advised by the school that the incident had been recorded on CCTV and could be viewed at any time if so required. </w:t>
      </w:r>
    </w:p>
    <w:p w14:paraId="3B1ECFAD" w14:textId="77777777" w:rsidR="00B02976" w:rsidRDefault="00B02976" w:rsidP="00B02976">
      <w:pPr>
        <w:ind w:right="107"/>
        <w:jc w:val="both"/>
        <w:rPr>
          <w:sz w:val="24"/>
          <w:szCs w:val="24"/>
        </w:rPr>
      </w:pPr>
    </w:p>
    <w:p w14:paraId="2811E1A3" w14:textId="0B770F04" w:rsidR="00B02976" w:rsidRDefault="00B02976" w:rsidP="00B02976">
      <w:pPr>
        <w:ind w:right="107"/>
        <w:jc w:val="both"/>
        <w:rPr>
          <w:sz w:val="24"/>
          <w:szCs w:val="24"/>
        </w:rPr>
      </w:pPr>
      <w:r>
        <w:rPr>
          <w:sz w:val="24"/>
          <w:szCs w:val="24"/>
        </w:rPr>
        <w:t>Utilising the National Decision Model</w:t>
      </w:r>
      <w:r w:rsidR="00A02A20">
        <w:rPr>
          <w:sz w:val="24"/>
          <w:szCs w:val="24"/>
        </w:rPr>
        <w:t xml:space="preserve"> (</w:t>
      </w:r>
      <w:hyperlink r:id="rId24" w:history="1">
        <w:r w:rsidR="00A02A20" w:rsidRPr="00D622F4">
          <w:rPr>
            <w:rStyle w:val="Hyperlink"/>
            <w:sz w:val="24"/>
            <w:szCs w:val="24"/>
          </w:rPr>
          <w:t>https://www.app.college.police.uk/app-content/national-decision-model/the-national-decision-model/</w:t>
        </w:r>
      </w:hyperlink>
      <w:r w:rsidR="00A02A20">
        <w:rPr>
          <w:sz w:val="24"/>
          <w:szCs w:val="24"/>
        </w:rPr>
        <w:t>)</w:t>
      </w:r>
      <w:r>
        <w:rPr>
          <w:sz w:val="24"/>
          <w:szCs w:val="24"/>
        </w:rPr>
        <w:t>, which is a cyclical risk assessment framework whereby an officer is able to constantly review information provided to them in order to assess and judge situations, thus allowing officers to make decisions both at that present moment and aid with any future decisions to provide the best and most desirable outcome. This framework can be used for all policing purposes, which replaced the original Conflict Management Model, which was only utilised in times of conflict. It is important to note that all the decisions noted below were made whilst always keeping in mind the Code of Ethics (</w:t>
      </w:r>
      <w:r>
        <w:rPr>
          <w:i/>
          <w:sz w:val="24"/>
          <w:szCs w:val="24"/>
        </w:rPr>
        <w:t>Section 39A Police Act 1996, Anti-Social Behavi</w:t>
      </w:r>
      <w:r w:rsidR="00DD53E6">
        <w:rPr>
          <w:i/>
          <w:sz w:val="24"/>
          <w:szCs w:val="24"/>
        </w:rPr>
        <w:t>our, Crime and Policing Act 2014</w:t>
      </w:r>
      <w:r>
        <w:rPr>
          <w:i/>
          <w:sz w:val="24"/>
          <w:szCs w:val="24"/>
        </w:rPr>
        <w:t xml:space="preserve">), </w:t>
      </w:r>
      <w:r>
        <w:rPr>
          <w:sz w:val="24"/>
          <w:szCs w:val="24"/>
        </w:rPr>
        <w:t xml:space="preserve">which sets out the principles and standards of behaviour expected from all officers. The Code of Ethics reflects the original policing principles as outlined by Sir </w:t>
      </w:r>
      <w:r>
        <w:rPr>
          <w:sz w:val="24"/>
          <w:szCs w:val="24"/>
        </w:rPr>
        <w:lastRenderedPageBreak/>
        <w:t>Robert Peel back in 1829, which focused on the importance of public support and the need to ‘secure and maintain public respect’.</w:t>
      </w:r>
    </w:p>
    <w:p w14:paraId="5109F01F" w14:textId="77777777" w:rsidR="00B02976" w:rsidRDefault="00B02976" w:rsidP="00B02976">
      <w:pPr>
        <w:ind w:right="107"/>
        <w:jc w:val="both"/>
        <w:rPr>
          <w:sz w:val="24"/>
          <w:szCs w:val="24"/>
        </w:rPr>
      </w:pPr>
    </w:p>
    <w:p w14:paraId="054DC12A" w14:textId="6061AAAC" w:rsidR="00B02976" w:rsidRDefault="00B02976" w:rsidP="00B02976">
      <w:pPr>
        <w:ind w:right="107"/>
        <w:jc w:val="both"/>
        <w:rPr>
          <w:sz w:val="24"/>
          <w:szCs w:val="24"/>
        </w:rPr>
      </w:pPr>
      <w:r>
        <w:rPr>
          <w:sz w:val="24"/>
          <w:szCs w:val="24"/>
        </w:rPr>
        <w:t xml:space="preserve">Following the National Decision Model, officers were firstly required to ‘Gather information and intelligence’ regarding the incident from all those involved. As more information was obtained, the channels for questioning and gathering of this information also grew. </w:t>
      </w:r>
    </w:p>
    <w:p w14:paraId="1DDD7EB9" w14:textId="77777777" w:rsidR="001935E7" w:rsidRDefault="001935E7" w:rsidP="00B02976">
      <w:pPr>
        <w:ind w:right="107"/>
        <w:jc w:val="both"/>
        <w:rPr>
          <w:sz w:val="24"/>
          <w:szCs w:val="24"/>
        </w:rPr>
      </w:pPr>
    </w:p>
    <w:p w14:paraId="12F80AF4" w14:textId="1D244AF0" w:rsidR="00B02976" w:rsidRDefault="00B02976" w:rsidP="00B02976">
      <w:pPr>
        <w:ind w:right="107"/>
        <w:jc w:val="both"/>
        <w:rPr>
          <w:sz w:val="24"/>
          <w:szCs w:val="24"/>
        </w:rPr>
      </w:pPr>
      <w:r>
        <w:rPr>
          <w:sz w:val="24"/>
          <w:szCs w:val="24"/>
        </w:rPr>
        <w:t xml:space="preserve">Officers have first attended the damaged school to view the CCTV footage, which clearly showed the two males causing the damage to school property and turning to face the camera on approximately 3 occasions. Officers realised that this evidence would be highly beneficial in identifying the males as the footage clearly showed what was being written onto the wall, the style &amp; colour of the spray can and distinctive look of the males, including both their faces and their clothing. A copy of the CCTV was taken on secure USB for further review and added to the case file. </w:t>
      </w:r>
    </w:p>
    <w:p w14:paraId="145B8E04" w14:textId="77777777" w:rsidR="001935E7" w:rsidRDefault="001935E7" w:rsidP="00B02976">
      <w:pPr>
        <w:ind w:right="107"/>
        <w:jc w:val="both"/>
        <w:rPr>
          <w:sz w:val="24"/>
          <w:szCs w:val="24"/>
        </w:rPr>
      </w:pPr>
    </w:p>
    <w:p w14:paraId="50C8E9F0" w14:textId="77777777" w:rsidR="00B02976" w:rsidRDefault="00B02976" w:rsidP="00B02976">
      <w:pPr>
        <w:ind w:right="107"/>
        <w:jc w:val="both"/>
        <w:rPr>
          <w:sz w:val="24"/>
          <w:szCs w:val="24"/>
        </w:rPr>
      </w:pPr>
      <w:r>
        <w:rPr>
          <w:sz w:val="24"/>
          <w:szCs w:val="24"/>
        </w:rPr>
        <w:t xml:space="preserve">Upon further investigation at the school the same day, Officers were advised by staff that the two males had been seen earlier in the day taking the spray can from a shop close to the school. Officers have thusly attended the shop in question and upon speaking with staff, were provided with CCTV footage. This footage was of lesser quality than that of the school but still allowed officers to see the two males taking the spray can from the shelf, which was pointed out by staff within the shop who also advised that males had also attempted to steal a knife from the shop but had dropped it before leaving, so again a copy was taken on secure USB and added to the case file for further review. </w:t>
      </w:r>
    </w:p>
    <w:p w14:paraId="46C377F9" w14:textId="77777777" w:rsidR="00B02976" w:rsidRDefault="00B02976" w:rsidP="00B02976">
      <w:pPr>
        <w:ind w:right="107"/>
        <w:jc w:val="both"/>
        <w:rPr>
          <w:sz w:val="24"/>
          <w:szCs w:val="24"/>
        </w:rPr>
      </w:pPr>
    </w:p>
    <w:p w14:paraId="7282B370" w14:textId="654EC9ED" w:rsidR="00DD53E6" w:rsidRDefault="00B02976" w:rsidP="00B02976">
      <w:pPr>
        <w:ind w:right="107"/>
        <w:jc w:val="both"/>
        <w:rPr>
          <w:sz w:val="24"/>
          <w:szCs w:val="24"/>
        </w:rPr>
      </w:pPr>
      <w:r>
        <w:rPr>
          <w:sz w:val="24"/>
          <w:szCs w:val="24"/>
        </w:rPr>
        <w:t>Officers were aware throughout the investigation of their responsibilities to follow Section 23 of the Criminal Procedure and Investigations Act 1996</w:t>
      </w:r>
      <w:r w:rsidR="00002575">
        <w:rPr>
          <w:sz w:val="24"/>
          <w:szCs w:val="24"/>
        </w:rPr>
        <w:t xml:space="preserve"> (CPIA)</w:t>
      </w:r>
      <w:r w:rsidR="00DD53E6">
        <w:rPr>
          <w:sz w:val="24"/>
          <w:szCs w:val="24"/>
        </w:rPr>
        <w:t xml:space="preserve"> (</w:t>
      </w:r>
      <w:hyperlink r:id="rId25" w:history="1">
        <w:r w:rsidR="00DD53E6" w:rsidRPr="00D622F4">
          <w:rPr>
            <w:rStyle w:val="Hyperlink"/>
            <w:sz w:val="24"/>
            <w:szCs w:val="24"/>
          </w:rPr>
          <w:t>http://www.legislation.gov.uk/ukpga/1996/25/section/23</w:t>
        </w:r>
      </w:hyperlink>
      <w:r w:rsidR="00DD53E6">
        <w:rPr>
          <w:sz w:val="24"/>
          <w:szCs w:val="24"/>
        </w:rPr>
        <w:t xml:space="preserve">), which states that: </w:t>
      </w:r>
      <w:r>
        <w:rPr>
          <w:sz w:val="24"/>
          <w:szCs w:val="24"/>
        </w:rPr>
        <w:t>‘</w:t>
      </w:r>
      <w:r>
        <w:rPr>
          <w:i/>
          <w:sz w:val="24"/>
          <w:szCs w:val="24"/>
        </w:rPr>
        <w:t>Where a</w:t>
      </w:r>
      <w:hyperlink r:id="rId26" w:history="1">
        <w:r>
          <w:rPr>
            <w:rStyle w:val="Hyperlink"/>
            <w:i/>
            <w:color w:val="0066CC"/>
            <w:sz w:val="24"/>
            <w:szCs w:val="24"/>
            <w:bdr w:val="none" w:sz="0" w:space="0" w:color="auto" w:frame="1"/>
          </w:rPr>
          <w:t xml:space="preserve"> </w:t>
        </w:r>
        <w:r>
          <w:rPr>
            <w:rStyle w:val="Hyperlink"/>
            <w:i/>
            <w:color w:val="auto"/>
            <w:sz w:val="24"/>
            <w:szCs w:val="24"/>
            <w:bdr w:val="none" w:sz="0" w:space="0" w:color="auto" w:frame="1"/>
          </w:rPr>
          <w:t>criminal investigation</w:t>
        </w:r>
      </w:hyperlink>
      <w:r>
        <w:rPr>
          <w:i/>
          <w:sz w:val="24"/>
          <w:szCs w:val="24"/>
        </w:rPr>
        <w:t xml:space="preserve"> is conducted all reasonable steps are taken for the purposes of the investigation and, in particular, all reasonable lines of inquiry are pursued</w:t>
      </w:r>
      <w:r>
        <w:rPr>
          <w:sz w:val="24"/>
          <w:szCs w:val="24"/>
        </w:rPr>
        <w:t>’ and ‘</w:t>
      </w:r>
      <w:r>
        <w:rPr>
          <w:i/>
          <w:sz w:val="24"/>
          <w:szCs w:val="24"/>
        </w:rPr>
        <w:t>information which is obtained in the course of a criminal investigation and may be relevant to the investigation is recorded</w:t>
      </w:r>
      <w:r>
        <w:rPr>
          <w:sz w:val="24"/>
          <w:szCs w:val="24"/>
        </w:rPr>
        <w:t xml:space="preserve">’. </w:t>
      </w:r>
      <w:r w:rsidR="00F956A4">
        <w:rPr>
          <w:sz w:val="24"/>
          <w:szCs w:val="24"/>
        </w:rPr>
        <w:t xml:space="preserve">It is important to note that these lines of inquiry can point towards or away from the suspect. Should enquires only be speculative, such as investigating other persons related to a subject, an officer is not required to undertake investigation and must instead have reason to believe that relevant material is available from that person which can be used within criminal proceedings. </w:t>
      </w:r>
    </w:p>
    <w:p w14:paraId="1AA57539" w14:textId="77777777" w:rsidR="001935E7" w:rsidRDefault="001935E7" w:rsidP="00B02976">
      <w:pPr>
        <w:ind w:right="107"/>
        <w:jc w:val="both"/>
        <w:rPr>
          <w:sz w:val="24"/>
          <w:szCs w:val="24"/>
        </w:rPr>
      </w:pPr>
    </w:p>
    <w:p w14:paraId="18CF2488" w14:textId="0D574E40" w:rsidR="00B02976" w:rsidRDefault="00B02976" w:rsidP="00B02976">
      <w:pPr>
        <w:ind w:right="107"/>
        <w:jc w:val="both"/>
        <w:rPr>
          <w:sz w:val="24"/>
          <w:szCs w:val="24"/>
        </w:rPr>
      </w:pPr>
      <w:r>
        <w:rPr>
          <w:sz w:val="24"/>
          <w:szCs w:val="24"/>
        </w:rPr>
        <w:t xml:space="preserve">For officers, information recorded was carried out in relation only to crimes that had been committed and/or believed to have been committed, with a view of commencing criminal proceedings if necessary. All information was therefore collated and retained within their electronic Pocket Notebooks which could then be reviewed at a later stage. Information added via this method could also be added directly to the file to avoid any risk of modification or loss. CCTV was saved to a secure USB device, which did not contain any other information or files to avoid tampering or loss of data should the file be large. Statements were recorded via laptop, saved and linked directly to the file upon completion of the statement. All statements were electronically signed to show validity. Information provided to officers would only be shared with those third parties of relevance. No information would be shared without the permission of those involved. </w:t>
      </w:r>
    </w:p>
    <w:p w14:paraId="5DB92702" w14:textId="77777777" w:rsidR="00B02976" w:rsidRDefault="00B02976" w:rsidP="00B02976">
      <w:pPr>
        <w:ind w:right="107"/>
        <w:jc w:val="both"/>
        <w:rPr>
          <w:sz w:val="24"/>
          <w:szCs w:val="24"/>
        </w:rPr>
      </w:pPr>
    </w:p>
    <w:p w14:paraId="47D95831" w14:textId="12AB8C42" w:rsidR="00002575" w:rsidRDefault="00B02976" w:rsidP="00B02976">
      <w:pPr>
        <w:ind w:right="107"/>
        <w:jc w:val="both"/>
        <w:rPr>
          <w:sz w:val="24"/>
          <w:szCs w:val="24"/>
        </w:rPr>
      </w:pPr>
      <w:r>
        <w:rPr>
          <w:sz w:val="24"/>
          <w:szCs w:val="24"/>
        </w:rPr>
        <w:lastRenderedPageBreak/>
        <w:t xml:space="preserve">At this stage, officers concluded they now had two offences against the two males, the first being criminal damage to the school in the form of the graffiti and the second being theft of the spray can from the shop. </w:t>
      </w:r>
    </w:p>
    <w:p w14:paraId="4522290D" w14:textId="77777777" w:rsidR="00B02976" w:rsidRDefault="00B02976" w:rsidP="00B02976">
      <w:pPr>
        <w:ind w:right="107"/>
        <w:jc w:val="both"/>
        <w:rPr>
          <w:sz w:val="24"/>
          <w:szCs w:val="24"/>
        </w:rPr>
      </w:pPr>
    </w:p>
    <w:p w14:paraId="4A8DC2F2" w14:textId="77777777" w:rsidR="00B02976" w:rsidRDefault="00B02976" w:rsidP="00B02976">
      <w:pPr>
        <w:ind w:right="107"/>
        <w:jc w:val="both"/>
        <w:rPr>
          <w:sz w:val="24"/>
          <w:szCs w:val="24"/>
        </w:rPr>
      </w:pPr>
      <w:r>
        <w:rPr>
          <w:sz w:val="24"/>
          <w:szCs w:val="24"/>
        </w:rPr>
        <w:t xml:space="preserve">The next step within the National Decision Model was to ‘Assess threat and risk and develop a working strategy’. </w:t>
      </w:r>
    </w:p>
    <w:p w14:paraId="3B7C94FB" w14:textId="7D147AEB" w:rsidR="00B02976" w:rsidRDefault="00B02976" w:rsidP="00B02976">
      <w:pPr>
        <w:ind w:right="107"/>
        <w:jc w:val="both"/>
        <w:rPr>
          <w:sz w:val="24"/>
          <w:szCs w:val="24"/>
        </w:rPr>
      </w:pPr>
      <w:r>
        <w:rPr>
          <w:sz w:val="24"/>
          <w:szCs w:val="24"/>
        </w:rPr>
        <w:t>Officers determined that there was no imminent threat of the males returning to the school as it had been locked down by the staff who were aware that the two males may return so were extra vigilant in their duties, however Officers were aware that there could still be risk of further graffiti as the spray can was not found on school property and could therefore still be in the males possession. Also, as the males had tried to steal a knife from the shop, there was potential for the males to escalate their behaviour should they feel it necessary towards the male they had originally been looking for, or others within the school or school grounds. Hence, a working strategy was implemented by officers as there was now necessity to obtain positive identification of the two males from the school they attend by staff that know them, so queries were directed to the headmaster of the school who was able to direct officers to the appropriate individuals to speak with. Officers were able to show the CCTV footage to staff within the attended school who were able to positively identify the two males, confirm they attended the school and provide officers with full names and details which officers could then look up on both Niche and PNC. Staff also disclosed to officers recent behaviour of the two males, which officers would take into consideration when making decisions.</w:t>
      </w:r>
    </w:p>
    <w:p w14:paraId="15BC97AA" w14:textId="77777777" w:rsidR="001935E7" w:rsidRDefault="001935E7" w:rsidP="00B02976">
      <w:pPr>
        <w:ind w:right="107"/>
        <w:jc w:val="both"/>
        <w:rPr>
          <w:sz w:val="24"/>
          <w:szCs w:val="24"/>
        </w:rPr>
      </w:pPr>
    </w:p>
    <w:p w14:paraId="356C3D92" w14:textId="29F9394E" w:rsidR="00B02976" w:rsidRDefault="00B02976" w:rsidP="00B02976">
      <w:pPr>
        <w:ind w:right="107"/>
        <w:jc w:val="both"/>
        <w:rPr>
          <w:sz w:val="24"/>
          <w:szCs w:val="24"/>
        </w:rPr>
      </w:pPr>
      <w:r>
        <w:rPr>
          <w:sz w:val="24"/>
          <w:szCs w:val="24"/>
        </w:rPr>
        <w:t xml:space="preserve">Further investigation showed that the two males were known to officers for previous offences and would therefore be dealt with differently than those that had never been in trouble with the police before. Officers were aware at this point that it would be important not to form an unconscious bias towards the two males however before appropriate investigation and questioning was undertaken, as this could sway how the officers chose to deal with the investigation and the males themselves. Officers were aware that the males would need to be treated fairly and given the opportunity to have their own evidence and versions of events considered and officers should avoid forming an opinion of both males without speaking with them first. Officers were also aware that the details provided to them of the two males would not be disclosed to the damaged school staff or any other parties unnecessarily due to data protection rules which officers must adhere to. </w:t>
      </w:r>
    </w:p>
    <w:p w14:paraId="59182DA4" w14:textId="77777777" w:rsidR="001935E7" w:rsidRDefault="001935E7" w:rsidP="00B02976">
      <w:pPr>
        <w:ind w:right="107"/>
        <w:jc w:val="both"/>
        <w:rPr>
          <w:sz w:val="24"/>
          <w:szCs w:val="24"/>
        </w:rPr>
      </w:pPr>
    </w:p>
    <w:p w14:paraId="1482E275" w14:textId="77777777" w:rsidR="00B02976" w:rsidRDefault="00B02976" w:rsidP="00B02976">
      <w:pPr>
        <w:ind w:right="107"/>
        <w:jc w:val="both"/>
        <w:rPr>
          <w:sz w:val="24"/>
          <w:szCs w:val="24"/>
        </w:rPr>
      </w:pPr>
      <w:r>
        <w:rPr>
          <w:sz w:val="24"/>
          <w:szCs w:val="24"/>
        </w:rPr>
        <w:t xml:space="preserve">Officers also needed to obtain witness statements from all those involved within the damaged school and the shop, as well as obtaining the spray can if possible to obtain forensic evidence, however officers were aware that the males may have already discarded the spray can. Officers knew that obtaining these statements would be key evidence when interviewing the two males at a later date, as it would allow officers to find and question any discrepancies presented to them during interview. These statements could also be used as evidence should criminal proceedings be brought forward. </w:t>
      </w:r>
    </w:p>
    <w:p w14:paraId="7C3662DD" w14:textId="77777777" w:rsidR="00B02976" w:rsidRDefault="00B02976" w:rsidP="00B02976">
      <w:pPr>
        <w:ind w:right="107"/>
        <w:jc w:val="both"/>
        <w:rPr>
          <w:sz w:val="24"/>
          <w:szCs w:val="24"/>
        </w:rPr>
      </w:pPr>
    </w:p>
    <w:p w14:paraId="4D7BB99C" w14:textId="77777777" w:rsidR="00B02976" w:rsidRDefault="00B02976" w:rsidP="00B02976">
      <w:pPr>
        <w:ind w:right="107"/>
        <w:jc w:val="both"/>
        <w:rPr>
          <w:sz w:val="24"/>
          <w:szCs w:val="24"/>
        </w:rPr>
      </w:pPr>
      <w:r>
        <w:rPr>
          <w:sz w:val="24"/>
          <w:szCs w:val="24"/>
        </w:rPr>
        <w:t xml:space="preserve">The next step within the National Decision Model was to ‘Consider powers and policies’. </w:t>
      </w:r>
    </w:p>
    <w:p w14:paraId="1E8C834B" w14:textId="77777777" w:rsidR="00B02976" w:rsidRDefault="00B02976" w:rsidP="00B02976">
      <w:pPr>
        <w:ind w:right="107"/>
        <w:jc w:val="both"/>
        <w:rPr>
          <w:sz w:val="24"/>
          <w:szCs w:val="24"/>
        </w:rPr>
      </w:pPr>
      <w:r>
        <w:rPr>
          <w:sz w:val="24"/>
          <w:szCs w:val="24"/>
        </w:rPr>
        <w:t xml:space="preserve">One of South Wales Police’s policies is to ensure decisions made by officers are victim led and victim focused. Therefore, as officers we strive to get the best outcome as required by the victim, so officers spoke again with staff of the damaged school to query what they wished the desired outcome to be. In this case, the damaged school wished to press charges against the two males where possible, advising that they would be willing to attend court if necessary. </w:t>
      </w:r>
    </w:p>
    <w:p w14:paraId="0F95A41F" w14:textId="15F62B97" w:rsidR="00B02976" w:rsidRDefault="00B02976" w:rsidP="00B02976">
      <w:pPr>
        <w:ind w:right="107"/>
        <w:jc w:val="both"/>
        <w:rPr>
          <w:sz w:val="24"/>
          <w:szCs w:val="24"/>
        </w:rPr>
      </w:pPr>
      <w:r>
        <w:rPr>
          <w:sz w:val="24"/>
          <w:szCs w:val="24"/>
        </w:rPr>
        <w:lastRenderedPageBreak/>
        <w:t xml:space="preserve">Officers have varying levels of powers regarding these incidents, such as no further action, restorative justice, voluntary attendance or arrest. </w:t>
      </w:r>
    </w:p>
    <w:p w14:paraId="1FF2ED7D" w14:textId="77777777" w:rsidR="001935E7" w:rsidRDefault="001935E7" w:rsidP="00B02976">
      <w:pPr>
        <w:ind w:right="107"/>
        <w:jc w:val="both"/>
        <w:rPr>
          <w:sz w:val="24"/>
          <w:szCs w:val="24"/>
        </w:rPr>
      </w:pPr>
    </w:p>
    <w:p w14:paraId="7AC604DC" w14:textId="77777777" w:rsidR="00B02976" w:rsidRDefault="00B02976" w:rsidP="00B02976">
      <w:pPr>
        <w:ind w:right="107"/>
        <w:jc w:val="both"/>
        <w:rPr>
          <w:sz w:val="24"/>
          <w:szCs w:val="24"/>
        </w:rPr>
      </w:pPr>
      <w:r>
        <w:rPr>
          <w:sz w:val="24"/>
          <w:szCs w:val="24"/>
        </w:rPr>
        <w:t xml:space="preserve">In this case, no further action would not be applicable as the males had caused damage to school property and could not be allowed to believe that doing such things would not have repercussions, also the males have been dealt with previously by officers, so greater measures would need to be undertaken. Restorative justice was considered, in which case officers would look to have victim-offender mediation either through direct or indirect contact and to have the two males write and also provide verbal apologies to the school for what had been done. As mentioned above, had this been a first offence by the two males, this method may have been considered, but officers did not feel that this would have the desired response from the two males. Arrest would be the most severe method here and officers did not believe this to be necessary for the two males at this time. Arrest would not create willingness to cooperate from the males and would make investigation more difficult for officers. It was therefore decide that Voluntary Attendance would be the best method as noted below. </w:t>
      </w:r>
    </w:p>
    <w:p w14:paraId="19B576B1" w14:textId="77777777" w:rsidR="00B02976" w:rsidRDefault="00B02976" w:rsidP="00B02976">
      <w:pPr>
        <w:ind w:right="107"/>
        <w:jc w:val="both"/>
        <w:rPr>
          <w:sz w:val="24"/>
          <w:szCs w:val="24"/>
        </w:rPr>
      </w:pPr>
    </w:p>
    <w:p w14:paraId="6197270F" w14:textId="77777777" w:rsidR="00B02976" w:rsidRDefault="00B02976" w:rsidP="00B02976">
      <w:pPr>
        <w:ind w:right="107"/>
        <w:jc w:val="both"/>
        <w:rPr>
          <w:sz w:val="24"/>
          <w:szCs w:val="24"/>
        </w:rPr>
      </w:pPr>
      <w:r>
        <w:rPr>
          <w:sz w:val="24"/>
          <w:szCs w:val="24"/>
        </w:rPr>
        <w:t>The next step within the National Decision Model was to ‘Identify options and contingencies’.</w:t>
      </w:r>
    </w:p>
    <w:p w14:paraId="7EC26494" w14:textId="76BD34AC" w:rsidR="00B02976" w:rsidRDefault="00B02976" w:rsidP="00B02976">
      <w:pPr>
        <w:ind w:right="107"/>
        <w:jc w:val="both"/>
        <w:rPr>
          <w:sz w:val="24"/>
          <w:szCs w:val="24"/>
        </w:rPr>
      </w:pPr>
      <w:r>
        <w:rPr>
          <w:sz w:val="24"/>
          <w:szCs w:val="24"/>
        </w:rPr>
        <w:t xml:space="preserve">Officers determined that based on the age of the males (both being under 17) and the nature of the incident (criminal damage and theft), arresting the two males would not be beneficial to the investigation as this would only have a detrimental effect on the mind set and outlook of the two males, who already appeared to believe that being arrested would in fact improve their “street cred” or gain them “kudos” within their community, rather than having the desired effect of turning them away from committing offences again. Also, as the two males were within a school environment, officers did not feel that placing them in handcuffs and placing them into the back of a police vehicle would give the right impression to other pupils within the school or families within the wider community. As a police force, officers wish to provide the best level of service and deal with matters as effectively as possible, whilst also maintaining strong levels of public trust and positive opinion. As mentioned above, arrest would likely cause feelings of bravado towards the police from both males and their friendship group from both males which was not the desired result in regards to this case. Also, officers knew that arresting the males would create feelings of negativity from the wider public and could impact on future investigation or support.  </w:t>
      </w:r>
    </w:p>
    <w:p w14:paraId="029984D2" w14:textId="77777777" w:rsidR="00B02976" w:rsidRDefault="00B02976" w:rsidP="00B02976">
      <w:pPr>
        <w:ind w:right="107"/>
        <w:jc w:val="both"/>
        <w:rPr>
          <w:sz w:val="24"/>
          <w:szCs w:val="24"/>
        </w:rPr>
      </w:pPr>
    </w:p>
    <w:p w14:paraId="568913ED" w14:textId="77777777" w:rsidR="00B02976" w:rsidRDefault="00B02976" w:rsidP="00B02976">
      <w:pPr>
        <w:ind w:right="107"/>
        <w:jc w:val="both"/>
        <w:rPr>
          <w:sz w:val="24"/>
          <w:szCs w:val="24"/>
        </w:rPr>
      </w:pPr>
      <w:r>
        <w:rPr>
          <w:sz w:val="24"/>
          <w:szCs w:val="24"/>
        </w:rPr>
        <w:t xml:space="preserve">Discretion within policing plays an important role in the decision-making process as it allows Officers to use their own personal judgement to assess a situation when enforcing the law and determining the manner in which they should proceed. It allows officers to divert vulnerable persons, such as the two males noted in this case, from the criminal justice system and the effects it places upon them. Arresting the two males and taking them into custody may cause them to be less forthcoming with information, thus preventing the most effective policing outcome. </w:t>
      </w:r>
    </w:p>
    <w:p w14:paraId="63CE484F" w14:textId="77777777" w:rsidR="00B02976" w:rsidRDefault="00B02976" w:rsidP="00B02976">
      <w:pPr>
        <w:ind w:right="107"/>
        <w:jc w:val="both"/>
        <w:rPr>
          <w:sz w:val="24"/>
          <w:szCs w:val="24"/>
        </w:rPr>
      </w:pPr>
    </w:p>
    <w:p w14:paraId="7BB8EE0A" w14:textId="45773FFA" w:rsidR="00B02976" w:rsidRDefault="00B02976" w:rsidP="00B02976">
      <w:pPr>
        <w:ind w:right="107"/>
        <w:jc w:val="both"/>
        <w:rPr>
          <w:sz w:val="24"/>
          <w:szCs w:val="24"/>
        </w:rPr>
      </w:pPr>
      <w:r>
        <w:rPr>
          <w:sz w:val="24"/>
          <w:szCs w:val="24"/>
        </w:rPr>
        <w:t xml:space="preserve">Discretion, as noted above, was therefore applied and the two males were instead asked to come into their local police station for voluntary attendance. This voluntary attendance meant the two males would still have the same legal rights as they would have had should they have been arrested and also meant that the two males could be charged accordingly should offences be confirmed. It also meant that the two males would be with a responsible adult, most likely a parent, who officers would also be able to speak with and explain the situation to. Often parents are not always aware of the behaviour of their children when in </w:t>
      </w:r>
      <w:r>
        <w:rPr>
          <w:sz w:val="24"/>
          <w:szCs w:val="24"/>
        </w:rPr>
        <w:lastRenderedPageBreak/>
        <w:t xml:space="preserve">school and it is found that words from a parent are often far more hard hitting on a child than those provide by an officer, as officers may often be viewed as the enemy or have been presented as a negative image. It also means that the two males had someone with them who would be able to understand and acknowledge any advice provided to them by officers and could be reinforced if necessary. </w:t>
      </w:r>
    </w:p>
    <w:p w14:paraId="0ADE2D38" w14:textId="77777777" w:rsidR="001935E7" w:rsidRDefault="001935E7" w:rsidP="00B02976">
      <w:pPr>
        <w:ind w:right="107"/>
        <w:jc w:val="both"/>
        <w:rPr>
          <w:sz w:val="24"/>
          <w:szCs w:val="24"/>
        </w:rPr>
      </w:pPr>
    </w:p>
    <w:p w14:paraId="0090F2B1" w14:textId="6B3F8904" w:rsidR="00B02976" w:rsidRDefault="00B02976" w:rsidP="00B02976">
      <w:pPr>
        <w:ind w:right="107"/>
        <w:jc w:val="both"/>
        <w:rPr>
          <w:sz w:val="24"/>
          <w:szCs w:val="24"/>
        </w:rPr>
      </w:pPr>
      <w:r>
        <w:rPr>
          <w:sz w:val="24"/>
          <w:szCs w:val="24"/>
        </w:rPr>
        <w:t>The information obtained from both the damaged school and the school the males attend, as well as the incident within the shop, meant officers could now put this evidence to the two males to see both their reactions and explanations of the incident should they wish to provide one to officers. Details disclosed to the two males would be relevant to the offences committed and would not breach any data protection rules in place regarding who disclosed the incident to officers, who provided the CCTV footage etc.</w:t>
      </w:r>
    </w:p>
    <w:p w14:paraId="7F785942" w14:textId="77777777" w:rsidR="001935E7" w:rsidRDefault="001935E7" w:rsidP="00B02976">
      <w:pPr>
        <w:ind w:right="107"/>
        <w:jc w:val="both"/>
        <w:rPr>
          <w:sz w:val="24"/>
          <w:szCs w:val="24"/>
        </w:rPr>
      </w:pPr>
    </w:p>
    <w:p w14:paraId="53BB29EB" w14:textId="77777777" w:rsidR="00B02976" w:rsidRDefault="00B02976" w:rsidP="00B02976">
      <w:pPr>
        <w:ind w:right="107"/>
        <w:jc w:val="both"/>
        <w:rPr>
          <w:sz w:val="24"/>
          <w:szCs w:val="24"/>
        </w:rPr>
      </w:pPr>
      <w:r>
        <w:rPr>
          <w:sz w:val="24"/>
          <w:szCs w:val="24"/>
        </w:rPr>
        <w:t xml:space="preserve">It was important to officers to be able to obtain as much information as possible and exhaust all channels of investigation before speaking with the two males as officers knew that any discrepancies or gaps in evidence could have a detrimental effect on obtaining the desired result. </w:t>
      </w:r>
    </w:p>
    <w:p w14:paraId="4E44105C" w14:textId="77777777" w:rsidR="00B02976" w:rsidRDefault="00B02976" w:rsidP="00B02976">
      <w:pPr>
        <w:ind w:right="107"/>
        <w:jc w:val="both"/>
        <w:rPr>
          <w:sz w:val="24"/>
          <w:szCs w:val="24"/>
        </w:rPr>
      </w:pPr>
    </w:p>
    <w:p w14:paraId="2434859F" w14:textId="77777777" w:rsidR="00B02976" w:rsidRDefault="00B02976" w:rsidP="00B02976">
      <w:pPr>
        <w:ind w:right="107"/>
        <w:jc w:val="both"/>
        <w:rPr>
          <w:sz w:val="24"/>
          <w:szCs w:val="24"/>
        </w:rPr>
      </w:pPr>
      <w:r>
        <w:rPr>
          <w:sz w:val="24"/>
          <w:szCs w:val="24"/>
        </w:rPr>
        <w:t>The final step was to ‘Take action and review what happened’</w:t>
      </w:r>
    </w:p>
    <w:p w14:paraId="637CBC2B" w14:textId="340D96D0" w:rsidR="00002575" w:rsidRPr="00002575" w:rsidRDefault="00B02976" w:rsidP="00B02976">
      <w:pPr>
        <w:rPr>
          <w:sz w:val="24"/>
          <w:szCs w:val="24"/>
        </w:rPr>
      </w:pPr>
      <w:r>
        <w:rPr>
          <w:sz w:val="24"/>
          <w:szCs w:val="24"/>
        </w:rPr>
        <w:t xml:space="preserve">At the time of writing this, the males are to be brought in for voluntary attendance. </w:t>
      </w:r>
    </w:p>
    <w:p w14:paraId="537BDAB1" w14:textId="77777777" w:rsidR="00B02976" w:rsidRDefault="00B02976" w:rsidP="00B02976">
      <w:pPr>
        <w:ind w:right="107"/>
        <w:jc w:val="both"/>
        <w:rPr>
          <w:sz w:val="24"/>
          <w:szCs w:val="24"/>
        </w:rPr>
      </w:pPr>
    </w:p>
    <w:p w14:paraId="51819596" w14:textId="78FC28DD" w:rsidR="00B02976" w:rsidRDefault="00F956A4" w:rsidP="00B02976">
      <w:r>
        <w:t>(2377</w:t>
      </w:r>
      <w:r w:rsidR="00B02976">
        <w:t xml:space="preserve"> Words)</w:t>
      </w: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B90379">
          <w:headerReference w:type="even" r:id="rId27"/>
          <w:headerReference w:type="default" r:id="rId28"/>
          <w:footerReference w:type="even" r:id="rId29"/>
          <w:footerReference w:type="default" r:id="rId30"/>
          <w:headerReference w:type="first" r:id="rId31"/>
          <w:footerReference w:type="first" r:id="rId32"/>
          <w:pgSz w:w="11906" w:h="16838" w:code="9"/>
          <w:pgMar w:top="1440" w:right="1080" w:bottom="1440" w:left="1080" w:header="720" w:footer="720" w:gutter="0"/>
          <w:cols w:space="720"/>
          <w:titlePg/>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03DE5DC" w:rsidR="00575A8F" w:rsidRPr="00270EEB" w:rsidRDefault="009842F2" w:rsidP="00E6298B">
            <w:pPr>
              <w:ind w:right="107"/>
              <w:jc w:val="both"/>
              <w:rPr>
                <w:sz w:val="24"/>
                <w:szCs w:val="24"/>
              </w:rPr>
            </w:pPr>
            <w:r>
              <w:rPr>
                <w:sz w:val="24"/>
                <w:szCs w:val="24"/>
              </w:rPr>
              <w:t>Dealing with more niche incidents such as murder</w:t>
            </w:r>
            <w:r w:rsidR="00C0480F">
              <w:rPr>
                <w:sz w:val="24"/>
                <w:szCs w:val="24"/>
              </w:rPr>
              <w:t>s</w:t>
            </w:r>
            <w:r>
              <w:rPr>
                <w:sz w:val="24"/>
                <w:szCs w:val="24"/>
              </w:rPr>
              <w:t>, road traffic incidents</w:t>
            </w:r>
            <w:r w:rsidR="00C0480F">
              <w:rPr>
                <w:sz w:val="24"/>
                <w:szCs w:val="24"/>
              </w:rPr>
              <w:t xml:space="preserve"> involving injury</w:t>
            </w:r>
            <w:r>
              <w:rPr>
                <w:sz w:val="24"/>
                <w:szCs w:val="24"/>
              </w:rPr>
              <w:t>,</w:t>
            </w:r>
            <w:r w:rsidR="00C0480F">
              <w:rPr>
                <w:sz w:val="24"/>
                <w:szCs w:val="24"/>
              </w:rPr>
              <w:t xml:space="preserve"> arson</w:t>
            </w:r>
            <w:r>
              <w:rPr>
                <w:sz w:val="24"/>
                <w:szCs w:val="24"/>
              </w:rPr>
              <w:t xml:space="preserve"> etc and parties</w:t>
            </w:r>
            <w:r w:rsidR="00C0480F">
              <w:rPr>
                <w:sz w:val="24"/>
                <w:szCs w:val="24"/>
              </w:rPr>
              <w:t xml:space="preserve"> involved within</w:t>
            </w:r>
            <w:r>
              <w:rPr>
                <w:sz w:val="24"/>
                <w:szCs w:val="24"/>
              </w:rPr>
              <w:t xml:space="preserve"> racial incidents, protected characteristics</w:t>
            </w:r>
            <w:r w:rsidR="00C0480F">
              <w:rPr>
                <w:sz w:val="24"/>
                <w:szCs w:val="24"/>
              </w:rPr>
              <w:t>.</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22AA8079" w:rsidR="00575A8F" w:rsidRPr="00270EEB" w:rsidRDefault="009842F2" w:rsidP="00E6298B">
            <w:pPr>
              <w:ind w:right="107"/>
              <w:jc w:val="both"/>
              <w:rPr>
                <w:sz w:val="24"/>
                <w:szCs w:val="24"/>
              </w:rPr>
            </w:pPr>
            <w:r>
              <w:rPr>
                <w:sz w:val="24"/>
                <w:szCs w:val="24"/>
              </w:rPr>
              <w:t>Speak with relevant departments such as SOLO officers, CSI, CID and spend time shadowing them to see how incidents are dealt with.</w:t>
            </w:r>
          </w:p>
        </w:tc>
        <w:tc>
          <w:tcPr>
            <w:tcW w:w="2426" w:type="dxa"/>
            <w:shd w:val="clear" w:color="auto" w:fill="auto"/>
          </w:tcPr>
          <w:p w14:paraId="6F2EF39C" w14:textId="54BCF308" w:rsidR="00575A8F" w:rsidRPr="00270EEB" w:rsidRDefault="009842F2" w:rsidP="00E6298B">
            <w:pPr>
              <w:ind w:right="107"/>
              <w:jc w:val="both"/>
              <w:rPr>
                <w:sz w:val="24"/>
                <w:szCs w:val="24"/>
              </w:rPr>
            </w:pPr>
            <w:r>
              <w:rPr>
                <w:sz w:val="24"/>
                <w:szCs w:val="24"/>
              </w:rPr>
              <w:t>Relevant supervisors.</w:t>
            </w:r>
          </w:p>
        </w:tc>
        <w:tc>
          <w:tcPr>
            <w:tcW w:w="2426" w:type="dxa"/>
            <w:shd w:val="clear" w:color="auto" w:fill="auto"/>
          </w:tcPr>
          <w:p w14:paraId="3851D535" w14:textId="50A1E310" w:rsidR="28A9B94D" w:rsidRDefault="009842F2" w:rsidP="28A9B94D">
            <w:pPr>
              <w:jc w:val="both"/>
              <w:rPr>
                <w:sz w:val="24"/>
                <w:szCs w:val="24"/>
              </w:rPr>
            </w:pPr>
            <w:r>
              <w:rPr>
                <w:sz w:val="24"/>
                <w:szCs w:val="24"/>
              </w:rPr>
              <w:t xml:space="preserve">Within probation period.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52AC00EF" w:rsidR="00575A8F" w:rsidRPr="00270EEB" w:rsidRDefault="009842F2" w:rsidP="00E6298B">
            <w:pPr>
              <w:ind w:right="107"/>
              <w:jc w:val="both"/>
              <w:rPr>
                <w:sz w:val="24"/>
                <w:szCs w:val="24"/>
              </w:rPr>
            </w:pPr>
            <w:r>
              <w:rPr>
                <w:sz w:val="24"/>
                <w:szCs w:val="24"/>
              </w:rPr>
              <w:t>Confidence within the interview process</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54A1A190" w14:textId="77777777" w:rsidR="00575A8F" w:rsidRDefault="009842F2" w:rsidP="00E6298B">
            <w:pPr>
              <w:ind w:right="107"/>
              <w:jc w:val="both"/>
              <w:rPr>
                <w:sz w:val="24"/>
                <w:szCs w:val="24"/>
              </w:rPr>
            </w:pPr>
            <w:r>
              <w:rPr>
                <w:sz w:val="24"/>
                <w:szCs w:val="24"/>
              </w:rPr>
              <w:t xml:space="preserve">Undertake more interviews and aim to lead them. </w:t>
            </w:r>
          </w:p>
          <w:p w14:paraId="3BD876A6" w14:textId="165FE860" w:rsidR="009842F2" w:rsidRPr="00270EEB" w:rsidRDefault="009842F2" w:rsidP="00E6298B">
            <w:pPr>
              <w:ind w:right="107"/>
              <w:jc w:val="both"/>
              <w:rPr>
                <w:sz w:val="24"/>
                <w:szCs w:val="24"/>
              </w:rPr>
            </w:pPr>
            <w:r>
              <w:rPr>
                <w:sz w:val="24"/>
                <w:szCs w:val="24"/>
              </w:rPr>
              <w:t xml:space="preserve">Also shadowing colleagues where possible to pick up any hints and tips. </w:t>
            </w:r>
          </w:p>
        </w:tc>
        <w:tc>
          <w:tcPr>
            <w:tcW w:w="2426" w:type="dxa"/>
            <w:shd w:val="clear" w:color="auto" w:fill="auto"/>
          </w:tcPr>
          <w:p w14:paraId="7A4C9A77" w14:textId="0B8A54A2" w:rsidR="00575A8F" w:rsidRPr="00270EEB" w:rsidRDefault="009842F2" w:rsidP="00E6298B">
            <w:pPr>
              <w:ind w:right="107"/>
              <w:jc w:val="both"/>
              <w:rPr>
                <w:sz w:val="24"/>
                <w:szCs w:val="24"/>
              </w:rPr>
            </w:pPr>
            <w:r>
              <w:rPr>
                <w:sz w:val="24"/>
                <w:szCs w:val="24"/>
              </w:rPr>
              <w:t>Sergeant and colleagues</w:t>
            </w:r>
          </w:p>
        </w:tc>
        <w:tc>
          <w:tcPr>
            <w:tcW w:w="2426" w:type="dxa"/>
            <w:shd w:val="clear" w:color="auto" w:fill="auto"/>
          </w:tcPr>
          <w:p w14:paraId="003BC03B" w14:textId="28EAA1C2" w:rsidR="28A9B94D" w:rsidRDefault="009842F2" w:rsidP="28A9B94D">
            <w:pPr>
              <w:jc w:val="both"/>
              <w:rPr>
                <w:sz w:val="24"/>
                <w:szCs w:val="24"/>
              </w:rPr>
            </w:pPr>
            <w:r>
              <w:rPr>
                <w:sz w:val="24"/>
                <w:szCs w:val="24"/>
              </w:rPr>
              <w:t>Within probation period.</w:t>
            </w:r>
          </w:p>
        </w:tc>
      </w:tr>
      <w:tr w:rsidR="00575A8F" w:rsidRPr="00270EEB" w14:paraId="3EE957C7" w14:textId="77777777" w:rsidTr="28A9B94D">
        <w:tc>
          <w:tcPr>
            <w:tcW w:w="2462" w:type="dxa"/>
            <w:shd w:val="clear" w:color="auto" w:fill="auto"/>
          </w:tcPr>
          <w:p w14:paraId="7F6D259B" w14:textId="7ECACCDF" w:rsidR="00575A8F" w:rsidRPr="00270EEB" w:rsidRDefault="009842F2" w:rsidP="00E6298B">
            <w:pPr>
              <w:ind w:right="107"/>
              <w:jc w:val="both"/>
              <w:rPr>
                <w:sz w:val="24"/>
                <w:szCs w:val="24"/>
              </w:rPr>
            </w:pPr>
            <w:r>
              <w:rPr>
                <w:sz w:val="24"/>
                <w:szCs w:val="24"/>
              </w:rPr>
              <w:t>Confidence in dealing with offenders and victims</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5C440E21" w:rsidR="00575A8F" w:rsidRPr="00270EEB" w:rsidRDefault="009842F2" w:rsidP="00E6298B">
            <w:pPr>
              <w:ind w:right="107"/>
              <w:jc w:val="both"/>
              <w:rPr>
                <w:sz w:val="24"/>
                <w:szCs w:val="24"/>
              </w:rPr>
            </w:pPr>
            <w:r>
              <w:rPr>
                <w:sz w:val="24"/>
                <w:szCs w:val="24"/>
              </w:rPr>
              <w:lastRenderedPageBreak/>
              <w:t>Taking on greater responsibility in leading investigatio</w:t>
            </w:r>
            <w:r w:rsidR="00C0480F">
              <w:rPr>
                <w:sz w:val="24"/>
                <w:szCs w:val="24"/>
              </w:rPr>
              <w:t xml:space="preserve">ns and ensuring all parties </w:t>
            </w:r>
            <w:r w:rsidR="00C0480F">
              <w:rPr>
                <w:sz w:val="24"/>
                <w:szCs w:val="24"/>
              </w:rPr>
              <w:lastRenderedPageBreak/>
              <w:t xml:space="preserve">are dealt with effectively. </w:t>
            </w:r>
          </w:p>
        </w:tc>
        <w:tc>
          <w:tcPr>
            <w:tcW w:w="2426" w:type="dxa"/>
            <w:shd w:val="clear" w:color="auto" w:fill="auto"/>
          </w:tcPr>
          <w:p w14:paraId="76B2A824" w14:textId="0C9166E4" w:rsidR="00575A8F" w:rsidRPr="00270EEB" w:rsidRDefault="00C0480F" w:rsidP="00E6298B">
            <w:pPr>
              <w:ind w:right="107"/>
              <w:jc w:val="both"/>
              <w:rPr>
                <w:sz w:val="24"/>
                <w:szCs w:val="24"/>
              </w:rPr>
            </w:pPr>
            <w:r>
              <w:rPr>
                <w:sz w:val="24"/>
                <w:szCs w:val="24"/>
              </w:rPr>
              <w:lastRenderedPageBreak/>
              <w:t>Sergeant and colleagues</w:t>
            </w:r>
          </w:p>
        </w:tc>
        <w:tc>
          <w:tcPr>
            <w:tcW w:w="2426" w:type="dxa"/>
            <w:shd w:val="clear" w:color="auto" w:fill="auto"/>
          </w:tcPr>
          <w:p w14:paraId="185B2EE5" w14:textId="6251DB53" w:rsidR="28A9B94D" w:rsidRDefault="00C0480F" w:rsidP="28A9B94D">
            <w:pPr>
              <w:jc w:val="both"/>
              <w:rPr>
                <w:sz w:val="24"/>
                <w:szCs w:val="24"/>
              </w:rPr>
            </w:pPr>
            <w:r>
              <w:rPr>
                <w:sz w:val="24"/>
                <w:szCs w:val="24"/>
              </w:rPr>
              <w:t>Within probation period.</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ACA3C58" w14:textId="1AC82DF4" w:rsidR="00586C14" w:rsidRDefault="00586C14" w:rsidP="00E6298B">
      <w:pPr>
        <w:overflowPunct/>
        <w:autoSpaceDE/>
        <w:autoSpaceDN/>
        <w:adjustRightInd/>
        <w:ind w:right="107"/>
        <w:textAlignment w:val="auto"/>
        <w:rPr>
          <w:b/>
          <w:sz w:val="24"/>
          <w:szCs w:val="24"/>
        </w:rPr>
      </w:pPr>
    </w:p>
    <w:p w14:paraId="26B77DC5"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 xml:space="preserve">Biggs, A., Brough, P. and Drummond, S. (2017). Lazarus and Folkman’s Psychological Stress and Coping Theory. </w:t>
      </w:r>
      <w:r w:rsidRPr="00B4139C">
        <w:rPr>
          <w:rFonts w:ascii="Times New Roman" w:eastAsiaTheme="minorEastAsia" w:hAnsi="Times New Roman" w:cs="Times New Roman"/>
          <w:i/>
          <w:iCs/>
          <w:color w:val="auto"/>
          <w:sz w:val="24"/>
          <w:szCs w:val="24"/>
          <w:lang w:val="en-US"/>
        </w:rPr>
        <w:t>The Handbook of Stress and Health</w:t>
      </w:r>
      <w:r w:rsidRPr="00B4139C">
        <w:rPr>
          <w:rFonts w:ascii="Times New Roman" w:eastAsiaTheme="minorEastAsia" w:hAnsi="Times New Roman" w:cs="Times New Roman"/>
          <w:color w:val="auto"/>
          <w:sz w:val="24"/>
          <w:szCs w:val="24"/>
          <w:lang w:val="en-US"/>
        </w:rPr>
        <w:t>, [online] pp.349–364. Available at: https://onlinelibrary.wiley.com/doi/abs/10.1002/9781118993811.ch21.</w:t>
      </w:r>
    </w:p>
    <w:p w14:paraId="6860B8F8"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Code of Ethics A Code of Practice for the Principles and Standards of Professional Behaviour for the Policing Profession of England and Wales. (2014). [online] Available at: https://www.college.police.uk/What-we-do/Ethics/Documents/Code_of_Ethics.pdf [Accessed 23 Nov. 2019].</w:t>
      </w:r>
    </w:p>
    <w:p w14:paraId="61A4EA18"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 xml:space="preserve">Doyle, A. (2015). </w:t>
      </w:r>
      <w:r w:rsidRPr="00B4139C">
        <w:rPr>
          <w:rFonts w:ascii="Times New Roman" w:eastAsiaTheme="minorEastAsia" w:hAnsi="Times New Roman" w:cs="Times New Roman"/>
          <w:i/>
          <w:iCs/>
          <w:color w:val="auto"/>
          <w:sz w:val="24"/>
          <w:szCs w:val="24"/>
          <w:lang w:val="en-US"/>
        </w:rPr>
        <w:t>Learn About Active Listening Skills With Examples</w:t>
      </w:r>
      <w:r w:rsidRPr="00B4139C">
        <w:rPr>
          <w:rFonts w:ascii="Times New Roman" w:eastAsiaTheme="minorEastAsia" w:hAnsi="Times New Roman" w:cs="Times New Roman"/>
          <w:color w:val="auto"/>
          <w:sz w:val="24"/>
          <w:szCs w:val="24"/>
          <w:lang w:val="en-US"/>
        </w:rPr>
        <w:t>. [online] The Balance Careers. Available at: https://www.thebalancecareers.com/active-listening-skills-with-examples-2059684 [Accessed 23 Nov. 2019].</w:t>
      </w:r>
    </w:p>
    <w:p w14:paraId="0EB5790F"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 xml:space="preserve">Fergus, S. and Zimmerman, M.. (2010). Adolescent resilience: A framework for understanding healthy development in the face of risk. </w:t>
      </w:r>
      <w:r w:rsidRPr="00B4139C">
        <w:rPr>
          <w:rFonts w:ascii="Times New Roman" w:eastAsiaTheme="minorEastAsia" w:hAnsi="Times New Roman" w:cs="Times New Roman"/>
          <w:i/>
          <w:iCs/>
          <w:color w:val="auto"/>
          <w:sz w:val="24"/>
          <w:szCs w:val="24"/>
          <w:lang w:val="en-US"/>
        </w:rPr>
        <w:t>Miami.edu</w:t>
      </w:r>
      <w:r w:rsidRPr="00B4139C">
        <w:rPr>
          <w:rFonts w:ascii="Times New Roman" w:eastAsiaTheme="minorEastAsia" w:hAnsi="Times New Roman" w:cs="Times New Roman"/>
          <w:color w:val="auto"/>
          <w:sz w:val="24"/>
          <w:szCs w:val="24"/>
          <w:lang w:val="en-US"/>
        </w:rPr>
        <w:t>, [online] 26(10.1146/annurev.publhealth.26.021304.144357). Available at: http://cewarchive.miami.edu/506/.</w:t>
      </w:r>
    </w:p>
    <w:p w14:paraId="62F1DBDC"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 xml:space="preserve">Ginsburg, K.R., Martha Moraghan Jablow and American Academy Of Pediatrics (2006). </w:t>
      </w:r>
      <w:r w:rsidRPr="00B4139C">
        <w:rPr>
          <w:rFonts w:ascii="Times New Roman" w:eastAsiaTheme="minorEastAsia" w:hAnsi="Times New Roman" w:cs="Times New Roman"/>
          <w:i/>
          <w:iCs/>
          <w:color w:val="auto"/>
          <w:sz w:val="24"/>
          <w:szCs w:val="24"/>
          <w:lang w:val="en-US"/>
        </w:rPr>
        <w:t>A parent’s guide to building resilience in children and teens : giving your child roots and wings</w:t>
      </w:r>
      <w:r w:rsidRPr="00B4139C">
        <w:rPr>
          <w:rFonts w:ascii="Times New Roman" w:eastAsiaTheme="minorEastAsia" w:hAnsi="Times New Roman" w:cs="Times New Roman"/>
          <w:color w:val="auto"/>
          <w:sz w:val="24"/>
          <w:szCs w:val="24"/>
          <w:lang w:val="en-US"/>
        </w:rPr>
        <w:t>. Elk Grove Village, Ill.? American Academy Of Pediatrics.</w:t>
      </w:r>
    </w:p>
    <w:p w14:paraId="738C7597"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 xml:space="preserve">https://www.youthandpolicy.org/author/tina-salter (2019). </w:t>
      </w:r>
      <w:r w:rsidRPr="00B4139C">
        <w:rPr>
          <w:rFonts w:ascii="Times New Roman" w:eastAsiaTheme="minorEastAsia" w:hAnsi="Times New Roman" w:cs="Times New Roman"/>
          <w:i/>
          <w:iCs/>
          <w:color w:val="auto"/>
          <w:sz w:val="24"/>
          <w:szCs w:val="24"/>
          <w:lang w:val="en-US"/>
        </w:rPr>
        <w:t>Remembering Resilience – a reflection on resilience and youth work</w:t>
      </w:r>
      <w:r w:rsidRPr="00B4139C">
        <w:rPr>
          <w:rFonts w:ascii="Times New Roman" w:eastAsiaTheme="minorEastAsia" w:hAnsi="Times New Roman" w:cs="Times New Roman"/>
          <w:color w:val="auto"/>
          <w:sz w:val="24"/>
          <w:szCs w:val="24"/>
          <w:lang w:val="en-US"/>
        </w:rPr>
        <w:t>. [online] Youth &amp; Policy. Available at: https://www.youthandpolicy.org/articles/re-membering-resilience/ [Accessed 25 Nov. 2019].</w:t>
      </w:r>
    </w:p>
    <w:p w14:paraId="6E88068E"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 xml:space="preserve">Legislation.gov.uk. (2012). </w:t>
      </w:r>
      <w:r w:rsidRPr="00B4139C">
        <w:rPr>
          <w:rFonts w:ascii="Times New Roman" w:eastAsiaTheme="minorEastAsia" w:hAnsi="Times New Roman" w:cs="Times New Roman"/>
          <w:i/>
          <w:iCs/>
          <w:color w:val="auto"/>
          <w:sz w:val="24"/>
          <w:szCs w:val="24"/>
          <w:lang w:val="en-US"/>
        </w:rPr>
        <w:t>Police Act 1996</w:t>
      </w:r>
      <w:r w:rsidRPr="00B4139C">
        <w:rPr>
          <w:rFonts w:ascii="Times New Roman" w:eastAsiaTheme="minorEastAsia" w:hAnsi="Times New Roman" w:cs="Times New Roman"/>
          <w:color w:val="auto"/>
          <w:sz w:val="24"/>
          <w:szCs w:val="24"/>
          <w:lang w:val="en-US"/>
        </w:rPr>
        <w:t>. [online] Available at: https://www.legislation.gov.uk/ukpga/1996/16/section/39A [Accessed 25 Nov. 2019].</w:t>
      </w:r>
    </w:p>
    <w:p w14:paraId="73707A95"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 xml:space="preserve">Legislation.gov.uk. (2014). </w:t>
      </w:r>
      <w:r w:rsidRPr="00B4139C">
        <w:rPr>
          <w:rFonts w:ascii="Times New Roman" w:eastAsiaTheme="minorEastAsia" w:hAnsi="Times New Roman" w:cs="Times New Roman"/>
          <w:i/>
          <w:iCs/>
          <w:color w:val="auto"/>
          <w:sz w:val="24"/>
          <w:szCs w:val="24"/>
          <w:lang w:val="en-US"/>
        </w:rPr>
        <w:t>Anti-social Behaviour, Crime and Policing Act 2014</w:t>
      </w:r>
      <w:r w:rsidRPr="00B4139C">
        <w:rPr>
          <w:rFonts w:ascii="Times New Roman" w:eastAsiaTheme="minorEastAsia" w:hAnsi="Times New Roman" w:cs="Times New Roman"/>
          <w:color w:val="auto"/>
          <w:sz w:val="24"/>
          <w:szCs w:val="24"/>
          <w:lang w:val="en-US"/>
        </w:rPr>
        <w:t>. [online] Available at: http://www.legislation.gov.uk/ukpga/2014/12 [Accessed 25 Nov. 2019].</w:t>
      </w:r>
    </w:p>
    <w:p w14:paraId="3D1B8FDA"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 xml:space="preserve">Legislation.gov.uk. (2018). </w:t>
      </w:r>
      <w:r w:rsidRPr="00B4139C">
        <w:rPr>
          <w:rFonts w:ascii="Times New Roman" w:eastAsiaTheme="minorEastAsia" w:hAnsi="Times New Roman" w:cs="Times New Roman"/>
          <w:i/>
          <w:iCs/>
          <w:color w:val="auto"/>
          <w:sz w:val="24"/>
          <w:szCs w:val="24"/>
          <w:lang w:val="en-US"/>
        </w:rPr>
        <w:t>Criminal Procedure and Investigations Act 1996</w:t>
      </w:r>
      <w:r w:rsidRPr="00B4139C">
        <w:rPr>
          <w:rFonts w:ascii="Times New Roman" w:eastAsiaTheme="minorEastAsia" w:hAnsi="Times New Roman" w:cs="Times New Roman"/>
          <w:color w:val="auto"/>
          <w:sz w:val="24"/>
          <w:szCs w:val="24"/>
          <w:lang w:val="en-US"/>
        </w:rPr>
        <w:t xml:space="preserve">. [online] Available at: </w:t>
      </w:r>
      <w:r w:rsidRPr="00B4139C">
        <w:rPr>
          <w:rFonts w:ascii="Times New Roman" w:eastAsiaTheme="minorEastAsia" w:hAnsi="Times New Roman" w:cs="Times New Roman"/>
          <w:color w:val="auto"/>
          <w:sz w:val="24"/>
          <w:szCs w:val="24"/>
          <w:lang w:val="en-US"/>
        </w:rPr>
        <w:lastRenderedPageBreak/>
        <w:t>http://www.legislation.gov.uk/ukpga/1996/25/section/23 [Accessed 10 Dec. 2019].</w:t>
      </w:r>
    </w:p>
    <w:p w14:paraId="656A836C"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 xml:space="preserve">Legislation.gov.uk. (2019). </w:t>
      </w:r>
      <w:r w:rsidRPr="00B4139C">
        <w:rPr>
          <w:rFonts w:ascii="Times New Roman" w:eastAsiaTheme="minorEastAsia" w:hAnsi="Times New Roman" w:cs="Times New Roman"/>
          <w:i/>
          <w:iCs/>
          <w:color w:val="auto"/>
          <w:sz w:val="24"/>
          <w:szCs w:val="24"/>
          <w:lang w:val="en-US"/>
        </w:rPr>
        <w:t>Human Rights Act 1998</w:t>
      </w:r>
      <w:r w:rsidRPr="00B4139C">
        <w:rPr>
          <w:rFonts w:ascii="Times New Roman" w:eastAsiaTheme="minorEastAsia" w:hAnsi="Times New Roman" w:cs="Times New Roman"/>
          <w:color w:val="auto"/>
          <w:sz w:val="24"/>
          <w:szCs w:val="24"/>
          <w:lang w:val="en-US"/>
        </w:rPr>
        <w:t>. [online] Available at: http://www.legislation.gov.uk/ukpga/1998/42/schedule/1 [Accessed 23 Nov. 2019].</w:t>
      </w:r>
    </w:p>
    <w:p w14:paraId="4240AF49"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 xml:space="preserve">Mcleod, S. (2015). </w:t>
      </w:r>
      <w:r w:rsidRPr="00B4139C">
        <w:rPr>
          <w:rFonts w:ascii="Times New Roman" w:eastAsiaTheme="minorEastAsia" w:hAnsi="Times New Roman" w:cs="Times New Roman"/>
          <w:i/>
          <w:iCs/>
          <w:color w:val="auto"/>
          <w:sz w:val="24"/>
          <w:szCs w:val="24"/>
          <w:lang w:val="en-US"/>
        </w:rPr>
        <w:t>Stress Management Techniques | Simply Psychology</w:t>
      </w:r>
      <w:r w:rsidRPr="00B4139C">
        <w:rPr>
          <w:rFonts w:ascii="Times New Roman" w:eastAsiaTheme="minorEastAsia" w:hAnsi="Times New Roman" w:cs="Times New Roman"/>
          <w:color w:val="auto"/>
          <w:sz w:val="24"/>
          <w:szCs w:val="24"/>
          <w:lang w:val="en-US"/>
        </w:rPr>
        <w:t>. [online] Simplypsychology.org. Available at: https://www.simplypsychology.org/stress-management.html#em [Accessed 25 Nov. 2019].</w:t>
      </w:r>
    </w:p>
    <w:p w14:paraId="46915052"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 xml:space="preserve">Mindtools.com. (2019). </w:t>
      </w:r>
      <w:r w:rsidRPr="00B4139C">
        <w:rPr>
          <w:rFonts w:ascii="Times New Roman" w:eastAsiaTheme="minorEastAsia" w:hAnsi="Times New Roman" w:cs="Times New Roman"/>
          <w:i/>
          <w:iCs/>
          <w:color w:val="auto"/>
          <w:sz w:val="24"/>
          <w:szCs w:val="24"/>
          <w:lang w:val="en-US"/>
        </w:rPr>
        <w:t>The Betari Box: Linking Attitude and Behavior</w:t>
      </w:r>
      <w:r w:rsidRPr="00B4139C">
        <w:rPr>
          <w:rFonts w:ascii="Times New Roman" w:eastAsiaTheme="minorEastAsia" w:hAnsi="Times New Roman" w:cs="Times New Roman"/>
          <w:color w:val="auto"/>
          <w:sz w:val="24"/>
          <w:szCs w:val="24"/>
          <w:lang w:val="en-US"/>
        </w:rPr>
        <w:t>. [online] Available at: https://www.mindtools.com/pages/article/newCS_82.htm [Accessed 23 Oct. 2019].</w:t>
      </w:r>
    </w:p>
    <w:p w14:paraId="4FC33A99"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 xml:space="preserve">Office, H. (2013). </w:t>
      </w:r>
      <w:r w:rsidRPr="00B4139C">
        <w:rPr>
          <w:rFonts w:ascii="Times New Roman" w:eastAsiaTheme="minorEastAsia" w:hAnsi="Times New Roman" w:cs="Times New Roman"/>
          <w:i/>
          <w:iCs/>
          <w:color w:val="auto"/>
          <w:sz w:val="24"/>
          <w:szCs w:val="24"/>
          <w:lang w:val="en-US"/>
        </w:rPr>
        <w:t>Police and Criminal Evidence Act 1984 (PACE) codes of practice</w:t>
      </w:r>
      <w:r w:rsidRPr="00B4139C">
        <w:rPr>
          <w:rFonts w:ascii="Times New Roman" w:eastAsiaTheme="minorEastAsia" w:hAnsi="Times New Roman" w:cs="Times New Roman"/>
          <w:color w:val="auto"/>
          <w:sz w:val="24"/>
          <w:szCs w:val="24"/>
          <w:lang w:val="en-US"/>
        </w:rPr>
        <w:t>. [online] GOV.UK. Available at: https://www.gov.uk/guidance/police-and-criminal-evidence-act-1984-pace-codes-of-practice [Accessed 9 Dec. 2019].</w:t>
      </w:r>
    </w:p>
    <w:p w14:paraId="0FABCD23"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 xml:space="preserve">Oppong, T. (2019). </w:t>
      </w:r>
      <w:r w:rsidRPr="00B4139C">
        <w:rPr>
          <w:rFonts w:ascii="Times New Roman" w:eastAsiaTheme="minorEastAsia" w:hAnsi="Times New Roman" w:cs="Times New Roman"/>
          <w:i/>
          <w:iCs/>
          <w:color w:val="auto"/>
          <w:sz w:val="24"/>
          <w:szCs w:val="24"/>
          <w:lang w:val="en-US"/>
        </w:rPr>
        <w:t>Your Emotional Brain is Smarter Than Your Brain Thinks</w:t>
      </w:r>
      <w:r w:rsidRPr="00B4139C">
        <w:rPr>
          <w:rFonts w:ascii="Times New Roman" w:eastAsiaTheme="minorEastAsia" w:hAnsi="Times New Roman" w:cs="Times New Roman"/>
          <w:color w:val="auto"/>
          <w:sz w:val="24"/>
          <w:szCs w:val="24"/>
          <w:lang w:val="en-US"/>
        </w:rPr>
        <w:t>. [online] Medium. Available at: https://medium.com/personal-growth/your-emotional-brain-is-usually-smarter-than-your-brain-thinks-8d76db29c5f8 [Accessed 23 Nov. 2019].</w:t>
      </w:r>
    </w:p>
    <w:p w14:paraId="4CE96B1D"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 xml:space="preserve">Police.uk. (2012). </w:t>
      </w:r>
      <w:r w:rsidRPr="00B4139C">
        <w:rPr>
          <w:rFonts w:ascii="Times New Roman" w:eastAsiaTheme="minorEastAsia" w:hAnsi="Times New Roman" w:cs="Times New Roman"/>
          <w:i/>
          <w:iCs/>
          <w:color w:val="auto"/>
          <w:sz w:val="24"/>
          <w:szCs w:val="24"/>
          <w:lang w:val="en-US"/>
        </w:rPr>
        <w:t>National Decision Model</w:t>
      </w:r>
      <w:r w:rsidRPr="00B4139C">
        <w:rPr>
          <w:rFonts w:ascii="Times New Roman" w:eastAsiaTheme="minorEastAsia" w:hAnsi="Times New Roman" w:cs="Times New Roman"/>
          <w:color w:val="auto"/>
          <w:sz w:val="24"/>
          <w:szCs w:val="24"/>
          <w:lang w:val="en-US"/>
        </w:rPr>
        <w:t>. [online] Available at: https://www.app.college.police.uk/app-content/national-decision-model/the-national-decision-model/ [Accessed 9 Dec. 2019].</w:t>
      </w:r>
    </w:p>
    <w:p w14:paraId="31BF289A" w14:textId="77777777" w:rsidR="00B4139C" w:rsidRPr="00B4139C" w:rsidRDefault="00B4139C" w:rsidP="00B4139C">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B4139C">
        <w:rPr>
          <w:rFonts w:ascii="Times New Roman" w:eastAsiaTheme="minorEastAsia" w:hAnsi="Times New Roman" w:cs="Times New Roman"/>
          <w:color w:val="auto"/>
          <w:sz w:val="24"/>
          <w:szCs w:val="24"/>
          <w:lang w:val="en-US"/>
        </w:rPr>
        <w:t xml:space="preserve">Weiner, E.S.C., Simpson, J.A. and Oxford University Press (1989). </w:t>
      </w:r>
      <w:r w:rsidRPr="00B4139C">
        <w:rPr>
          <w:rFonts w:ascii="Times New Roman" w:eastAsiaTheme="minorEastAsia" w:hAnsi="Times New Roman" w:cs="Times New Roman"/>
          <w:i/>
          <w:iCs/>
          <w:color w:val="auto"/>
          <w:sz w:val="24"/>
          <w:szCs w:val="24"/>
          <w:lang w:val="en-US"/>
        </w:rPr>
        <w:t>The Oxford English dictionary.</w:t>
      </w:r>
      <w:r w:rsidRPr="00B4139C">
        <w:rPr>
          <w:rFonts w:ascii="Times New Roman" w:eastAsiaTheme="minorEastAsia" w:hAnsi="Times New Roman" w:cs="Times New Roman"/>
          <w:color w:val="auto"/>
          <w:sz w:val="24"/>
          <w:szCs w:val="24"/>
          <w:lang w:val="en-US"/>
        </w:rPr>
        <w:t xml:space="preserve"> Oxford: Clarendon Press ; Oxford.</w:t>
      </w:r>
    </w:p>
    <w:p w14:paraId="0C97A91C" w14:textId="46E8DB06" w:rsidR="00586C14" w:rsidRDefault="00586C14" w:rsidP="00E6298B">
      <w:pPr>
        <w:overflowPunct/>
        <w:autoSpaceDE/>
        <w:autoSpaceDN/>
        <w:adjustRightInd/>
        <w:ind w:right="107"/>
        <w:textAlignment w:val="auto"/>
        <w:rPr>
          <w:i/>
          <w:sz w:val="24"/>
          <w:szCs w:val="24"/>
        </w:rPr>
      </w:pPr>
    </w:p>
    <w:p w14:paraId="11BFF6FE" w14:textId="77AFA9F2" w:rsidR="00586C14" w:rsidRDefault="00586C14" w:rsidP="00E6298B">
      <w:pPr>
        <w:overflowPunct/>
        <w:autoSpaceDE/>
        <w:autoSpaceDN/>
        <w:adjustRightInd/>
        <w:ind w:right="107"/>
        <w:textAlignment w:val="auto"/>
        <w:rPr>
          <w:i/>
          <w:sz w:val="24"/>
          <w:szCs w:val="24"/>
        </w:rPr>
      </w:pPr>
    </w:p>
    <w:p w14:paraId="29179E67" w14:textId="77777777" w:rsidR="00586C14" w:rsidRDefault="00586C14" w:rsidP="00E6298B">
      <w:pPr>
        <w:overflowPunct/>
        <w:autoSpaceDE/>
        <w:autoSpaceDN/>
        <w:adjustRightInd/>
        <w:ind w:right="107"/>
        <w:textAlignment w:val="auto"/>
        <w:rPr>
          <w:b/>
          <w:sz w:val="24"/>
          <w:szCs w:val="24"/>
        </w:rPr>
      </w:pPr>
    </w:p>
    <w:p w14:paraId="0F7277AC" w14:textId="5296F36B" w:rsidR="00586C14" w:rsidRDefault="00586C14" w:rsidP="00E6298B">
      <w:pPr>
        <w:overflowPunct/>
        <w:autoSpaceDE/>
        <w:autoSpaceDN/>
        <w:adjustRightInd/>
        <w:ind w:right="107"/>
        <w:textAlignment w:val="auto"/>
        <w:rPr>
          <w:b/>
          <w:sz w:val="24"/>
          <w:szCs w:val="24"/>
        </w:rPr>
      </w:pPr>
    </w:p>
    <w:p w14:paraId="04052F09" w14:textId="77E04275" w:rsidR="00586C14" w:rsidRDefault="00586C14" w:rsidP="00E6298B">
      <w:pPr>
        <w:overflowPunct/>
        <w:autoSpaceDE/>
        <w:autoSpaceDN/>
        <w:adjustRightInd/>
        <w:ind w:right="107"/>
        <w:textAlignment w:val="auto"/>
        <w:rPr>
          <w:b/>
          <w:sz w:val="24"/>
          <w:szCs w:val="24"/>
        </w:rPr>
      </w:pPr>
    </w:p>
    <w:p w14:paraId="71627F8E" w14:textId="74DA032E" w:rsidR="00586C14" w:rsidRDefault="00586C14" w:rsidP="00E6298B">
      <w:pPr>
        <w:overflowPunct/>
        <w:autoSpaceDE/>
        <w:autoSpaceDN/>
        <w:adjustRightInd/>
        <w:ind w:right="107"/>
        <w:textAlignment w:val="auto"/>
        <w:rPr>
          <w:b/>
          <w:sz w:val="24"/>
          <w:szCs w:val="24"/>
        </w:rPr>
      </w:pPr>
    </w:p>
    <w:p w14:paraId="6AB8E8E1" w14:textId="0AFE4D89" w:rsidR="00586C14" w:rsidRDefault="00586C14" w:rsidP="00E6298B">
      <w:pPr>
        <w:overflowPunct/>
        <w:autoSpaceDE/>
        <w:autoSpaceDN/>
        <w:adjustRightInd/>
        <w:ind w:right="107"/>
        <w:textAlignment w:val="auto"/>
        <w:rPr>
          <w:b/>
          <w:sz w:val="24"/>
          <w:szCs w:val="24"/>
        </w:rPr>
      </w:pPr>
    </w:p>
    <w:p w14:paraId="58F1482D" w14:textId="5F06E54A" w:rsidR="00586C14" w:rsidRDefault="00586C14" w:rsidP="00E6298B">
      <w:pPr>
        <w:overflowPunct/>
        <w:autoSpaceDE/>
        <w:autoSpaceDN/>
        <w:adjustRightInd/>
        <w:ind w:right="107"/>
        <w:textAlignment w:val="auto"/>
        <w:rPr>
          <w:b/>
          <w:sz w:val="24"/>
          <w:szCs w:val="24"/>
        </w:rPr>
      </w:pPr>
    </w:p>
    <w:p w14:paraId="26973E92" w14:textId="554249D1" w:rsidR="00586C14" w:rsidRDefault="00586C14" w:rsidP="00E6298B">
      <w:pPr>
        <w:overflowPunct/>
        <w:autoSpaceDE/>
        <w:autoSpaceDN/>
        <w:adjustRightInd/>
        <w:ind w:right="107"/>
        <w:textAlignment w:val="auto"/>
        <w:rPr>
          <w:b/>
          <w:sz w:val="24"/>
          <w:szCs w:val="24"/>
        </w:rPr>
      </w:pPr>
    </w:p>
    <w:p w14:paraId="6B16AF90" w14:textId="5A2B5516" w:rsidR="00586C14" w:rsidRDefault="00586C14" w:rsidP="00E6298B">
      <w:pPr>
        <w:overflowPunct/>
        <w:autoSpaceDE/>
        <w:autoSpaceDN/>
        <w:adjustRightInd/>
        <w:ind w:right="107"/>
        <w:textAlignment w:val="auto"/>
        <w:rPr>
          <w:b/>
          <w:sz w:val="24"/>
          <w:szCs w:val="24"/>
        </w:rPr>
      </w:pPr>
    </w:p>
    <w:p w14:paraId="4B6C0C86" w14:textId="33D8BA08" w:rsidR="00586C14" w:rsidRDefault="00586C14" w:rsidP="00E6298B">
      <w:pPr>
        <w:overflowPunct/>
        <w:autoSpaceDE/>
        <w:autoSpaceDN/>
        <w:adjustRightInd/>
        <w:ind w:right="107"/>
        <w:textAlignment w:val="auto"/>
        <w:rPr>
          <w:b/>
          <w:sz w:val="24"/>
          <w:szCs w:val="24"/>
        </w:rPr>
      </w:pPr>
    </w:p>
    <w:p w14:paraId="1C659B4D" w14:textId="4282F0FA" w:rsidR="00586C14" w:rsidRDefault="00586C14" w:rsidP="00E6298B">
      <w:pPr>
        <w:overflowPunct/>
        <w:autoSpaceDE/>
        <w:autoSpaceDN/>
        <w:adjustRightInd/>
        <w:ind w:right="107"/>
        <w:textAlignment w:val="auto"/>
        <w:rPr>
          <w:b/>
          <w:sz w:val="24"/>
          <w:szCs w:val="24"/>
        </w:rPr>
      </w:pPr>
    </w:p>
    <w:p w14:paraId="6577A658" w14:textId="60DA0DE6" w:rsidR="00586C14" w:rsidRDefault="00586C14" w:rsidP="00E6298B">
      <w:pPr>
        <w:overflowPunct/>
        <w:autoSpaceDE/>
        <w:autoSpaceDN/>
        <w:adjustRightInd/>
        <w:ind w:right="107"/>
        <w:textAlignment w:val="auto"/>
        <w:rPr>
          <w:b/>
          <w:sz w:val="24"/>
          <w:szCs w:val="24"/>
        </w:rPr>
      </w:pPr>
      <w:bookmarkStart w:id="12" w:name="_GoBack"/>
      <w:bookmarkEnd w:id="12"/>
    </w:p>
    <w:p w14:paraId="06E53ACE" w14:textId="77777777" w:rsidR="00586C14" w:rsidRDefault="00586C14"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7234495E" w14:textId="2A00A015" w:rsidR="00AC4637" w:rsidRPr="005D583E" w:rsidRDefault="009842F2" w:rsidP="00E6298B">
      <w:pPr>
        <w:pBdr>
          <w:top w:val="single" w:sz="6" w:space="1" w:color="auto"/>
          <w:left w:val="single" w:sz="6" w:space="1" w:color="auto"/>
          <w:bottom w:val="single" w:sz="6" w:space="1" w:color="auto"/>
          <w:right w:val="single" w:sz="6" w:space="1" w:color="auto"/>
        </w:pBdr>
        <w:ind w:right="107"/>
        <w:jc w:val="both"/>
        <w:rPr>
          <w:sz w:val="24"/>
          <w:szCs w:val="24"/>
        </w:rPr>
      </w:pPr>
      <w:r>
        <w:rPr>
          <w:sz w:val="24"/>
          <w:szCs w:val="24"/>
        </w:rPr>
        <w:t xml:space="preserve">Signed:  </w:t>
      </w:r>
      <w:r w:rsidR="00AC4637" w:rsidRPr="005D583E">
        <w:rPr>
          <w:sz w:val="24"/>
          <w:szCs w:val="24"/>
        </w:rPr>
        <w:t xml:space="preserve"> </w:t>
      </w:r>
      <w:r>
        <w:rPr>
          <w:sz w:val="24"/>
          <w:szCs w:val="24"/>
        </w:rPr>
        <w:t xml:space="preserve">R.P.Barry </w:t>
      </w:r>
      <w:r w:rsidR="00AC4637" w:rsidRPr="005D583E">
        <w:rPr>
          <w:sz w:val="24"/>
          <w:szCs w:val="24"/>
        </w:rPr>
        <w:t>(Learner</w:t>
      </w:r>
      <w:r>
        <w:rPr>
          <w:sz w:val="24"/>
          <w:szCs w:val="24"/>
        </w:rPr>
        <w:t>)</w:t>
      </w:r>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11D08B23" w:rsidR="00AC4637" w:rsidRPr="005D583E" w:rsidRDefault="009842F2" w:rsidP="00E6298B">
      <w:pPr>
        <w:pBdr>
          <w:top w:val="single" w:sz="6" w:space="1" w:color="auto"/>
          <w:left w:val="single" w:sz="6" w:space="1" w:color="auto"/>
          <w:bottom w:val="single" w:sz="6" w:space="1" w:color="auto"/>
          <w:right w:val="single" w:sz="6" w:space="1" w:color="auto"/>
        </w:pBdr>
        <w:ind w:right="107"/>
        <w:jc w:val="both"/>
        <w:rPr>
          <w:sz w:val="24"/>
          <w:szCs w:val="24"/>
        </w:rPr>
      </w:pPr>
      <w:r>
        <w:rPr>
          <w:sz w:val="24"/>
          <w:szCs w:val="24"/>
        </w:rPr>
        <w:t>Date: 02/01/2020</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B90379">
          <w:headerReference w:type="even" r:id="rId33"/>
          <w:headerReference w:type="default" r:id="rId34"/>
          <w:footerReference w:type="even" r:id="rId35"/>
          <w:footerReference w:type="default" r:id="rId36"/>
          <w:headerReference w:type="first" r:id="rId37"/>
          <w:footerReference w:type="first" r:id="rId38"/>
          <w:pgSz w:w="11906" w:h="16838" w:code="9"/>
          <w:pgMar w:top="1021" w:right="1080" w:bottom="1021" w:left="1080" w:header="720" w:footer="720" w:gutter="0"/>
          <w:cols w:space="720"/>
          <w:titlePg/>
          <w:docGrid w:linePitch="272"/>
        </w:sectPr>
      </w:pPr>
    </w:p>
    <w:p w14:paraId="3B8CA513" w14:textId="5F36668A" w:rsidR="28A9B94D" w:rsidRDefault="28A9B94D">
      <w:r w:rsidRPr="28A9B94D">
        <w:rPr>
          <w:rFonts w:eastAsia="Arial"/>
          <w:b/>
          <w:bCs/>
          <w:sz w:val="24"/>
          <w:szCs w:val="24"/>
        </w:rPr>
        <w:lastRenderedPageBreak/>
        <w:t>Confirmation of the progress on the Occupational Competency Portfolio (OCP).</w:t>
      </w:r>
    </w:p>
    <w:p w14:paraId="31DFDA2E" w14:textId="5D4A0491" w:rsidR="28A9B94D" w:rsidRDefault="28A9B94D">
      <w:r w:rsidRPr="28A9B94D">
        <w:rPr>
          <w:rFonts w:eastAsia="Arial"/>
          <w:b/>
          <w:bCs/>
          <w:sz w:val="24"/>
          <w:szCs w:val="24"/>
        </w:rPr>
        <w:t xml:space="preserve"> </w:t>
      </w: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2927D153" w14:textId="7895C408" w:rsidR="28A9B94D" w:rsidRDefault="28A9B94D" w:rsidP="28A9B94D">
      <w:pPr>
        <w:jc w:val="both"/>
      </w:pPr>
      <w:r w:rsidRPr="28A9B94D">
        <w:rPr>
          <w:rFonts w:eastAsia="Arial"/>
          <w:sz w:val="24"/>
          <w:szCs w:val="24"/>
        </w:rPr>
        <w:t>Signed</w:t>
      </w:r>
      <w:r w:rsidR="001935E7">
        <w:rPr>
          <w:rFonts w:eastAsia="Arial"/>
          <w:sz w:val="24"/>
          <w:szCs w:val="24"/>
        </w:rPr>
        <w:t>:  R.P.Barry</w:t>
      </w:r>
      <w:r w:rsidRPr="28A9B94D">
        <w:rPr>
          <w:rFonts w:eastAsia="Arial"/>
          <w:sz w:val="24"/>
          <w:szCs w:val="24"/>
        </w:rPr>
        <w:t xml:space="preserve"> (Learner)</w:t>
      </w:r>
    </w:p>
    <w:p w14:paraId="07FE56E9" w14:textId="77777777" w:rsidR="001935E7" w:rsidRDefault="001935E7" w:rsidP="28A9B94D">
      <w:pPr>
        <w:jc w:val="both"/>
        <w:rPr>
          <w:rFonts w:eastAsia="Arial"/>
          <w:sz w:val="24"/>
          <w:szCs w:val="24"/>
        </w:rPr>
      </w:pPr>
    </w:p>
    <w:p w14:paraId="1BBFDBC4" w14:textId="1A1DE59C" w:rsidR="28A9B94D" w:rsidRDefault="001935E7" w:rsidP="28A9B94D">
      <w:pPr>
        <w:jc w:val="both"/>
      </w:pPr>
      <w:r>
        <w:rPr>
          <w:rFonts w:eastAsia="Arial"/>
          <w:sz w:val="24"/>
          <w:szCs w:val="24"/>
        </w:rPr>
        <w:t>Date: 02/01/2020</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8A9B94D">
        <w:rPr>
          <w:rFonts w:eastAsia="Arial"/>
          <w:b/>
          <w:bCs/>
          <w:sz w:val="24"/>
          <w:szCs w:val="24"/>
        </w:rPr>
        <w:t xml:space="preserve"> </w:t>
      </w:r>
    </w:p>
    <w:p w14:paraId="704902AC" w14:textId="492E6394" w:rsidR="28A9B94D" w:rsidRDefault="28A9B94D" w:rsidP="28A9B94D">
      <w:pPr>
        <w:jc w:val="both"/>
      </w:pPr>
      <w:r w:rsidRPr="28A9B94D">
        <w:rPr>
          <w:rFonts w:eastAsia="Arial"/>
          <w:sz w:val="24"/>
          <w:szCs w:val="24"/>
        </w:rPr>
        <w:t xml:space="preserve">Signed:  _ _ _ _ _ _ _ _ _ _ _ _ _ _ _ (Tutor Constable) </w:t>
      </w:r>
    </w:p>
    <w:p w14:paraId="78BF5288" w14:textId="6444428E" w:rsidR="28A9B94D" w:rsidRDefault="28A9B94D" w:rsidP="28A9B94D">
      <w:pPr>
        <w:jc w:val="both"/>
      </w:pPr>
      <w:r w:rsidRPr="28A9B94D">
        <w:rPr>
          <w:rFonts w:eastAsia="Arial"/>
          <w:sz w:val="24"/>
          <w:szCs w:val="24"/>
        </w:rPr>
        <w:t xml:space="preserve"> </w:t>
      </w:r>
    </w:p>
    <w:p w14:paraId="28F70418" w14:textId="1BE688C3" w:rsidR="28A9B94D" w:rsidRDefault="28A9B94D" w:rsidP="28A9B94D">
      <w:pPr>
        <w:jc w:val="both"/>
      </w:pPr>
      <w:r w:rsidRPr="28A9B94D">
        <w:rPr>
          <w:rFonts w:eastAsia="Arial"/>
          <w:sz w:val="24"/>
          <w:szCs w:val="24"/>
        </w:rPr>
        <w:t>Date: _ _ _ _ _ _ _ _ _ _</w:t>
      </w:r>
    </w:p>
    <w:p w14:paraId="52473E99" w14:textId="106D9BBD" w:rsidR="28A9B94D" w:rsidRDefault="28A9B94D">
      <w:r w:rsidRPr="28A9B94D">
        <w:rPr>
          <w:rFonts w:eastAsia="Arial"/>
          <w:b/>
          <w:bCs/>
          <w:sz w:val="24"/>
          <w:szCs w:val="24"/>
        </w:rPr>
        <w:t xml:space="preserve"> </w:t>
      </w:r>
    </w:p>
    <w:p w14:paraId="777D6596" w14:textId="09F8081C" w:rsidR="28A9B94D" w:rsidRDefault="28A9B94D">
      <w:r w:rsidRPr="28A9B94D">
        <w:rPr>
          <w:rFonts w:eastAsia="Arial"/>
          <w:b/>
          <w:bCs/>
          <w:sz w:val="24"/>
          <w:szCs w:val="24"/>
        </w:rPr>
        <w:t xml:space="preserve"> </w:t>
      </w:r>
    </w:p>
    <w:p w14:paraId="1D5F410C" w14:textId="07C9FAD4" w:rsidR="28A9B94D" w:rsidRDefault="28A9B94D">
      <w:r w:rsidRPr="28A9B94D">
        <w:rPr>
          <w:rFonts w:eastAsia="Arial"/>
          <w:b/>
          <w:bCs/>
          <w:sz w:val="24"/>
          <w:szCs w:val="24"/>
        </w:rPr>
        <w:t>(Please print this page, sign it, and scan it and add it back into the document)</w:t>
      </w:r>
    </w:p>
    <w:p w14:paraId="24844E53" w14:textId="11388029" w:rsidR="28A9B94D" w:rsidRDefault="28A9B94D" w:rsidP="28A9B94D"/>
    <w:sectPr w:rsidR="28A9B94D" w:rsidSect="00B90379">
      <w:headerReference w:type="even" r:id="rId39"/>
      <w:headerReference w:type="default" r:id="rId40"/>
      <w:footerReference w:type="even" r:id="rId41"/>
      <w:footerReference w:type="default" r:id="rId42"/>
      <w:headerReference w:type="first" r:id="rId43"/>
      <w:footerReference w:type="first" r:id="rId44"/>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C00062" w:rsidRDefault="00C00062">
      <w:r>
        <w:separator/>
      </w:r>
    </w:p>
  </w:endnote>
  <w:endnote w:type="continuationSeparator" w:id="0">
    <w:p w14:paraId="1B867723" w14:textId="77777777" w:rsidR="00C00062" w:rsidRDefault="00C00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8C3C1" w14:textId="37472B87" w:rsidR="00C00062" w:rsidRDefault="0012004F" w:rsidP="0012004F">
    <w:pPr>
      <w:pStyle w:val="Footer"/>
      <w:rPr>
        <w:sz w:val="17"/>
      </w:rPr>
    </w:pPr>
    <w:bookmarkStart w:id="2" w:name="TITUS1FooterEvenPages"/>
    <w:r>
      <w:rPr>
        <w:sz w:val="17"/>
      </w:rPr>
      <w:t> </w:t>
    </w:r>
  </w:p>
  <w:bookmarkEnd w:id="2"/>
  <w:p w14:paraId="3AE0BF30" w14:textId="3EFA1AE6" w:rsidR="00C00062" w:rsidRDefault="00C00062" w:rsidP="00B90379">
    <w:pPr>
      <w:pStyle w:val="Footer"/>
      <w:jc w:val="right"/>
    </w:pPr>
    <w:r>
      <w:fldChar w:fldCharType="begin"/>
    </w:r>
    <w:r>
      <w:instrText xml:space="preserve"> PAGE   \* MERGEFORMAT </w:instrText>
    </w:r>
    <w:r>
      <w:fldChar w:fldCharType="separate"/>
    </w:r>
    <w:r w:rsidR="0012004F">
      <w:rPr>
        <w:noProof/>
      </w:rPr>
      <w:t>4</w:t>
    </w:r>
    <w:r>
      <w:rPr>
        <w:noProof/>
      </w:rPr>
      <w:fldChar w:fldCharType="end"/>
    </w:r>
  </w:p>
  <w:p w14:paraId="5B1372D9" w14:textId="77777777" w:rsidR="00C00062" w:rsidRPr="00BB5EAA" w:rsidRDefault="00C00062" w:rsidP="00B90379">
    <w:pPr>
      <w:pStyle w:val="Footer"/>
      <w:ind w:right="360"/>
      <w:jc w:val="center"/>
    </w:pPr>
  </w:p>
  <w:p w14:paraId="7F598F90" w14:textId="77777777" w:rsidR="00C00062" w:rsidRDefault="00C000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DF82D" w14:textId="22832369" w:rsidR="00C00062" w:rsidRDefault="0012004F" w:rsidP="0012004F">
    <w:pPr>
      <w:pStyle w:val="Footer"/>
      <w:rPr>
        <w:sz w:val="17"/>
      </w:rPr>
    </w:pPr>
    <w:bookmarkStart w:id="3" w:name="TITUS1FooterPrimary"/>
    <w:r>
      <w:rPr>
        <w:sz w:val="17"/>
      </w:rPr>
      <w:t> </w:t>
    </w:r>
  </w:p>
  <w:bookmarkEnd w:id="3"/>
  <w:p w14:paraId="50521BFA" w14:textId="7CE60240" w:rsidR="00C00062" w:rsidRDefault="00C00062">
    <w:pPr>
      <w:pStyle w:val="Footer"/>
      <w:jc w:val="right"/>
    </w:pPr>
    <w:r>
      <w:fldChar w:fldCharType="begin"/>
    </w:r>
    <w:r>
      <w:instrText xml:space="preserve"> PAGE   \* MERGEFORMAT </w:instrText>
    </w:r>
    <w:r>
      <w:fldChar w:fldCharType="separate"/>
    </w:r>
    <w:r w:rsidR="0012004F">
      <w:rPr>
        <w:noProof/>
      </w:rPr>
      <w:t>5</w:t>
    </w:r>
    <w:r>
      <w:rPr>
        <w:noProof/>
      </w:rPr>
      <w:fldChar w:fldCharType="end"/>
    </w:r>
  </w:p>
  <w:p w14:paraId="790812FF" w14:textId="77777777" w:rsidR="00C00062" w:rsidRPr="00BB5EAA" w:rsidRDefault="00C0006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2CB5D" w14:textId="5DD6A2DC" w:rsidR="00C00062" w:rsidRDefault="0012004F" w:rsidP="0012004F">
    <w:pPr>
      <w:pStyle w:val="Footer"/>
      <w:rPr>
        <w:sz w:val="17"/>
      </w:rPr>
    </w:pPr>
    <w:bookmarkStart w:id="5" w:name="TITUS1FooterFirstPage"/>
    <w:r>
      <w:rPr>
        <w:sz w:val="17"/>
      </w:rPr>
      <w:t> </w:t>
    </w:r>
  </w:p>
  <w:bookmarkEnd w:id="5"/>
  <w:p w14:paraId="434B3972" w14:textId="4C34056E" w:rsidR="00C00062" w:rsidRDefault="00C00062" w:rsidP="00B90379">
    <w:pPr>
      <w:pStyle w:val="Footer"/>
      <w:jc w:val="right"/>
    </w:pPr>
    <w:r>
      <w:fldChar w:fldCharType="begin"/>
    </w:r>
    <w:r>
      <w:instrText xml:space="preserve"> PAGE   \* MERGEFORMAT </w:instrText>
    </w:r>
    <w:r>
      <w:fldChar w:fldCharType="separate"/>
    </w:r>
    <w:r w:rsidR="0012004F">
      <w:rPr>
        <w:noProof/>
      </w:rPr>
      <w:t>1</w:t>
    </w:r>
    <w:r>
      <w:rPr>
        <w:noProof/>
      </w:rPr>
      <w:fldChar w:fldCharType="end"/>
    </w:r>
  </w:p>
  <w:p w14:paraId="37E7B2B7" w14:textId="77777777" w:rsidR="00C00062" w:rsidRPr="00BB5EAA" w:rsidRDefault="00C00062" w:rsidP="00B90379">
    <w:pPr>
      <w:pStyle w:val="Footer"/>
      <w:ind w:right="360"/>
      <w:jc w:val="center"/>
    </w:pPr>
  </w:p>
  <w:p w14:paraId="0663B734" w14:textId="77777777" w:rsidR="00C00062" w:rsidRDefault="00C0006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9594C" w14:textId="74EE54D7" w:rsidR="00C00062" w:rsidRDefault="0012004F" w:rsidP="0012004F">
    <w:pPr>
      <w:pStyle w:val="Footer"/>
      <w:rPr>
        <w:sz w:val="17"/>
      </w:rPr>
    </w:pPr>
    <w:bookmarkStart w:id="8" w:name="TITUS2FooterEvenPages"/>
    <w:r>
      <w:rPr>
        <w:sz w:val="17"/>
      </w:rPr>
      <w:t> </w:t>
    </w:r>
  </w:p>
  <w:bookmarkEnd w:id="8"/>
  <w:p w14:paraId="43F39A7D" w14:textId="77777777" w:rsidR="00C00062" w:rsidRDefault="00C00062" w:rsidP="00B90379">
    <w:pPr>
      <w:pStyle w:val="Footer"/>
      <w:jc w:val="right"/>
    </w:pPr>
  </w:p>
  <w:p w14:paraId="114378AD" w14:textId="65E7F13D" w:rsidR="00C00062" w:rsidRDefault="00C00062" w:rsidP="00B90379">
    <w:pPr>
      <w:pStyle w:val="Footer"/>
      <w:jc w:val="right"/>
    </w:pPr>
    <w:r>
      <w:fldChar w:fldCharType="begin"/>
    </w:r>
    <w:r>
      <w:instrText xml:space="preserve"> PAGE   \* MERGEFORMAT </w:instrText>
    </w:r>
    <w:r>
      <w:fldChar w:fldCharType="separate"/>
    </w:r>
    <w:r w:rsidR="0012004F">
      <w:rPr>
        <w:noProof/>
      </w:rPr>
      <w:t>20</w:t>
    </w:r>
    <w:r>
      <w:rPr>
        <w:noProof/>
      </w:rPr>
      <w:fldChar w:fldCharType="end"/>
    </w:r>
  </w:p>
  <w:p w14:paraId="647943EF" w14:textId="77777777" w:rsidR="00C00062" w:rsidRPr="00BB5EAA" w:rsidRDefault="00C00062" w:rsidP="00B90379">
    <w:pPr>
      <w:pStyle w:val="Footer"/>
      <w:ind w:right="360"/>
      <w:jc w:val="center"/>
    </w:pPr>
  </w:p>
  <w:p w14:paraId="1B3025C8" w14:textId="77777777" w:rsidR="00C00062" w:rsidRDefault="00C0006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05863" w14:textId="4CBAB788" w:rsidR="00C00062" w:rsidRDefault="0012004F" w:rsidP="0012004F">
    <w:pPr>
      <w:pStyle w:val="Footer"/>
      <w:rPr>
        <w:sz w:val="17"/>
      </w:rPr>
    </w:pPr>
    <w:bookmarkStart w:id="9" w:name="TITUS2FooterPrimary"/>
    <w:r>
      <w:rPr>
        <w:sz w:val="17"/>
      </w:rPr>
      <w:t> </w:t>
    </w:r>
  </w:p>
  <w:bookmarkEnd w:id="9"/>
  <w:p w14:paraId="56BF109A" w14:textId="77777777" w:rsidR="00C00062" w:rsidRDefault="00C00062">
    <w:pPr>
      <w:pStyle w:val="Footer"/>
      <w:jc w:val="right"/>
    </w:pPr>
  </w:p>
  <w:p w14:paraId="38BBACD3" w14:textId="6A5AEED7" w:rsidR="00C00062" w:rsidRDefault="00C00062">
    <w:pPr>
      <w:pStyle w:val="Footer"/>
      <w:jc w:val="right"/>
    </w:pPr>
    <w:r>
      <w:fldChar w:fldCharType="begin"/>
    </w:r>
    <w:r>
      <w:instrText xml:space="preserve"> PAGE   \* MERGEFORMAT </w:instrText>
    </w:r>
    <w:r>
      <w:fldChar w:fldCharType="separate"/>
    </w:r>
    <w:r w:rsidR="0012004F">
      <w:rPr>
        <w:noProof/>
      </w:rPr>
      <w:t>21</w:t>
    </w:r>
    <w:r>
      <w:rPr>
        <w:noProof/>
      </w:rPr>
      <w:fldChar w:fldCharType="end"/>
    </w:r>
  </w:p>
  <w:p w14:paraId="12E1F2FF" w14:textId="77777777" w:rsidR="00C00062" w:rsidRPr="00BB5EAA" w:rsidRDefault="00C0006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52EB0" w14:textId="418CC052" w:rsidR="00C00062" w:rsidRDefault="0012004F" w:rsidP="0012004F">
    <w:pPr>
      <w:pStyle w:val="Footer"/>
      <w:rPr>
        <w:sz w:val="17"/>
      </w:rPr>
    </w:pPr>
    <w:bookmarkStart w:id="11" w:name="TITUS2FooterFirstPage"/>
    <w:r>
      <w:rPr>
        <w:sz w:val="17"/>
      </w:rPr>
      <w:t> </w:t>
    </w:r>
  </w:p>
  <w:bookmarkEnd w:id="11"/>
  <w:p w14:paraId="6B84E280" w14:textId="77777777" w:rsidR="00C00062" w:rsidRDefault="00C00062" w:rsidP="00B90379">
    <w:pPr>
      <w:pStyle w:val="Footer"/>
      <w:jc w:val="right"/>
    </w:pPr>
  </w:p>
  <w:p w14:paraId="02AD1D56" w14:textId="515987CF" w:rsidR="00C00062" w:rsidRDefault="00C00062" w:rsidP="00B90379">
    <w:pPr>
      <w:pStyle w:val="Footer"/>
      <w:jc w:val="right"/>
    </w:pPr>
    <w:r>
      <w:fldChar w:fldCharType="begin"/>
    </w:r>
    <w:r>
      <w:instrText xml:space="preserve"> PAGE   \* MERGEFORMAT </w:instrText>
    </w:r>
    <w:r>
      <w:fldChar w:fldCharType="separate"/>
    </w:r>
    <w:r w:rsidR="0012004F">
      <w:rPr>
        <w:noProof/>
      </w:rPr>
      <w:t>9</w:t>
    </w:r>
    <w:r>
      <w:rPr>
        <w:noProof/>
      </w:rPr>
      <w:fldChar w:fldCharType="end"/>
    </w:r>
  </w:p>
  <w:p w14:paraId="464B2869" w14:textId="77777777" w:rsidR="00C00062" w:rsidRPr="00BB5EAA" w:rsidRDefault="00C00062" w:rsidP="00B90379">
    <w:pPr>
      <w:pStyle w:val="Footer"/>
      <w:ind w:right="360"/>
      <w:jc w:val="center"/>
    </w:pPr>
  </w:p>
  <w:p w14:paraId="3B302933" w14:textId="77777777" w:rsidR="00C00062" w:rsidRDefault="00C0006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72830" w14:textId="3216B4DD" w:rsidR="00C00062" w:rsidRDefault="0012004F" w:rsidP="0012004F">
    <w:pPr>
      <w:pStyle w:val="Footer"/>
      <w:rPr>
        <w:sz w:val="17"/>
      </w:rPr>
    </w:pPr>
    <w:bookmarkStart w:id="15" w:name="TITUS3FooterEvenPages"/>
    <w:r>
      <w:rPr>
        <w:sz w:val="17"/>
      </w:rPr>
      <w:t> </w:t>
    </w:r>
  </w:p>
  <w:bookmarkEnd w:id="15"/>
  <w:p w14:paraId="332956DF" w14:textId="77777777" w:rsidR="00C00062" w:rsidRDefault="00C00062" w:rsidP="00B90379">
    <w:pPr>
      <w:pStyle w:val="Footer"/>
      <w:jc w:val="right"/>
    </w:pPr>
  </w:p>
  <w:p w14:paraId="109D953A" w14:textId="21EAEC43" w:rsidR="00C00062" w:rsidRDefault="00C00062" w:rsidP="00B90379">
    <w:pPr>
      <w:pStyle w:val="Footer"/>
      <w:jc w:val="right"/>
    </w:pPr>
    <w:r>
      <w:fldChar w:fldCharType="begin"/>
    </w:r>
    <w:r>
      <w:instrText xml:space="preserve"> PAGE   \* MERGEFORMAT </w:instrText>
    </w:r>
    <w:r>
      <w:fldChar w:fldCharType="separate"/>
    </w:r>
    <w:r w:rsidR="0012004F">
      <w:rPr>
        <w:noProof/>
      </w:rPr>
      <w:t>26</w:t>
    </w:r>
    <w:r>
      <w:rPr>
        <w:noProof/>
      </w:rPr>
      <w:fldChar w:fldCharType="end"/>
    </w:r>
  </w:p>
  <w:p w14:paraId="0872991B" w14:textId="77777777" w:rsidR="00C00062" w:rsidRPr="00BB5EAA" w:rsidRDefault="00C00062" w:rsidP="00B90379">
    <w:pPr>
      <w:pStyle w:val="Footer"/>
      <w:ind w:right="360"/>
      <w:jc w:val="center"/>
    </w:pPr>
  </w:p>
  <w:p w14:paraId="2F685BC7" w14:textId="77777777" w:rsidR="00C00062" w:rsidRDefault="00C0006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037DF" w14:textId="7A65BBB0" w:rsidR="00C00062" w:rsidRDefault="0012004F" w:rsidP="0012004F">
    <w:pPr>
      <w:pStyle w:val="Footer"/>
      <w:rPr>
        <w:sz w:val="17"/>
      </w:rPr>
    </w:pPr>
    <w:bookmarkStart w:id="16" w:name="TITUS3FooterPrimary"/>
    <w:r>
      <w:rPr>
        <w:sz w:val="17"/>
      </w:rPr>
      <w:t> </w:t>
    </w:r>
  </w:p>
  <w:bookmarkEnd w:id="16"/>
  <w:p w14:paraId="4AE584C5" w14:textId="77777777" w:rsidR="00C00062" w:rsidRDefault="00C00062">
    <w:pPr>
      <w:pStyle w:val="Footer"/>
      <w:jc w:val="right"/>
    </w:pPr>
  </w:p>
  <w:p w14:paraId="2EDC2D92" w14:textId="3A6F459E" w:rsidR="00C00062" w:rsidRDefault="00C00062">
    <w:pPr>
      <w:pStyle w:val="Footer"/>
      <w:jc w:val="right"/>
    </w:pPr>
    <w:r>
      <w:fldChar w:fldCharType="begin"/>
    </w:r>
    <w:r>
      <w:instrText xml:space="preserve"> PAGE   \* MERGEFORMAT </w:instrText>
    </w:r>
    <w:r>
      <w:fldChar w:fldCharType="separate"/>
    </w:r>
    <w:r w:rsidR="0012004F">
      <w:rPr>
        <w:noProof/>
      </w:rPr>
      <w:t>25</w:t>
    </w:r>
    <w:r>
      <w:rPr>
        <w:noProof/>
      </w:rPr>
      <w:fldChar w:fldCharType="end"/>
    </w:r>
  </w:p>
  <w:p w14:paraId="4FCCFF6C" w14:textId="77777777" w:rsidR="00C00062" w:rsidRPr="00BB5EAA" w:rsidRDefault="00C0006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B2D19" w14:textId="7DE3DEE8" w:rsidR="00C00062" w:rsidRDefault="0012004F" w:rsidP="0012004F">
    <w:pPr>
      <w:pStyle w:val="Footer"/>
      <w:rPr>
        <w:sz w:val="17"/>
      </w:rPr>
    </w:pPr>
    <w:bookmarkStart w:id="18" w:name="TITUS3FooterFirstPage"/>
    <w:r>
      <w:rPr>
        <w:sz w:val="17"/>
      </w:rPr>
      <w:t> </w:t>
    </w:r>
  </w:p>
  <w:bookmarkEnd w:id="18"/>
  <w:p w14:paraId="31DBC451" w14:textId="77777777" w:rsidR="00C00062" w:rsidRDefault="00C00062" w:rsidP="00B90379">
    <w:pPr>
      <w:pStyle w:val="Footer"/>
      <w:jc w:val="right"/>
    </w:pPr>
  </w:p>
  <w:p w14:paraId="775E0E17" w14:textId="0ED6A92C" w:rsidR="00C00062" w:rsidRDefault="00C00062" w:rsidP="00B90379">
    <w:pPr>
      <w:pStyle w:val="Footer"/>
      <w:jc w:val="right"/>
    </w:pPr>
    <w:r>
      <w:fldChar w:fldCharType="begin"/>
    </w:r>
    <w:r>
      <w:instrText xml:space="preserve"> PAGE   \* MERGEFORMAT </w:instrText>
    </w:r>
    <w:r>
      <w:fldChar w:fldCharType="separate"/>
    </w:r>
    <w:r w:rsidR="0012004F">
      <w:rPr>
        <w:noProof/>
      </w:rPr>
      <w:t>23</w:t>
    </w:r>
    <w:r>
      <w:rPr>
        <w:noProof/>
      </w:rPr>
      <w:fldChar w:fldCharType="end"/>
    </w:r>
  </w:p>
  <w:p w14:paraId="6E4F8BC7" w14:textId="77777777" w:rsidR="00C00062" w:rsidRPr="00BB5EAA" w:rsidRDefault="00C00062" w:rsidP="00B90379">
    <w:pPr>
      <w:pStyle w:val="Footer"/>
      <w:ind w:right="360"/>
      <w:jc w:val="center"/>
    </w:pPr>
  </w:p>
  <w:p w14:paraId="4E7E82FD" w14:textId="77777777" w:rsidR="00C00062" w:rsidRDefault="00C0006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1CA59" w14:textId="415082CC" w:rsidR="00C00062" w:rsidRDefault="0012004F" w:rsidP="0012004F">
    <w:pPr>
      <w:pStyle w:val="Footer"/>
      <w:rPr>
        <w:sz w:val="17"/>
      </w:rPr>
    </w:pPr>
    <w:bookmarkStart w:id="21" w:name="TITUS4FooterEvenPages"/>
    <w:r>
      <w:rPr>
        <w:sz w:val="17"/>
      </w:rPr>
      <w:t> </w:t>
    </w:r>
  </w:p>
  <w:bookmarkEnd w:id="21"/>
  <w:p w14:paraId="2DE2039A" w14:textId="77777777" w:rsidR="00C00062" w:rsidRDefault="00C00062" w:rsidP="00B90379">
    <w:pPr>
      <w:pStyle w:val="Footer"/>
      <w:jc w:val="right"/>
    </w:pPr>
  </w:p>
  <w:p w14:paraId="493CA9C6" w14:textId="77777777" w:rsidR="00C00062" w:rsidRDefault="00C00062" w:rsidP="00B90379">
    <w:pPr>
      <w:pStyle w:val="Footer"/>
      <w:jc w:val="right"/>
    </w:pPr>
    <w:r>
      <w:fldChar w:fldCharType="begin"/>
    </w:r>
    <w:r>
      <w:instrText xml:space="preserve"> PAGE   \* MERGEFORMAT </w:instrText>
    </w:r>
    <w:r>
      <w:fldChar w:fldCharType="separate"/>
    </w:r>
    <w:r>
      <w:rPr>
        <w:noProof/>
      </w:rPr>
      <w:t>4</w:t>
    </w:r>
    <w:r>
      <w:rPr>
        <w:noProof/>
      </w:rPr>
      <w:fldChar w:fldCharType="end"/>
    </w:r>
  </w:p>
  <w:p w14:paraId="3749EB12" w14:textId="77777777" w:rsidR="00C00062" w:rsidRPr="00BB5EAA" w:rsidRDefault="00C00062" w:rsidP="00B90379">
    <w:pPr>
      <w:pStyle w:val="Footer"/>
      <w:ind w:right="360"/>
      <w:jc w:val="center"/>
    </w:pPr>
  </w:p>
  <w:p w14:paraId="29CBD8B9" w14:textId="77777777" w:rsidR="00C00062" w:rsidRDefault="00C0006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3B8D0" w14:textId="618C411B" w:rsidR="00C00062" w:rsidRDefault="0012004F" w:rsidP="0012004F">
    <w:pPr>
      <w:pStyle w:val="Footer"/>
      <w:rPr>
        <w:sz w:val="17"/>
      </w:rPr>
    </w:pPr>
    <w:bookmarkStart w:id="22" w:name="TITUS4FooterPrimary"/>
    <w:r>
      <w:rPr>
        <w:sz w:val="17"/>
      </w:rPr>
      <w:t> </w:t>
    </w:r>
  </w:p>
  <w:bookmarkEnd w:id="22"/>
  <w:p w14:paraId="20F6E3B7" w14:textId="77777777" w:rsidR="00C00062" w:rsidRDefault="00C00062">
    <w:pPr>
      <w:pStyle w:val="Footer"/>
      <w:jc w:val="right"/>
    </w:pPr>
  </w:p>
  <w:p w14:paraId="5215E1D2" w14:textId="77777777" w:rsidR="00C00062" w:rsidRDefault="00C00062">
    <w:pPr>
      <w:pStyle w:val="Footer"/>
      <w:jc w:val="right"/>
    </w:pPr>
    <w:r>
      <w:fldChar w:fldCharType="begin"/>
    </w:r>
    <w:r>
      <w:instrText xml:space="preserve"> PAGE   \* MERGEFORMAT </w:instrText>
    </w:r>
    <w:r>
      <w:fldChar w:fldCharType="separate"/>
    </w:r>
    <w:r>
      <w:rPr>
        <w:noProof/>
      </w:rPr>
      <w:t>5</w:t>
    </w:r>
    <w:r>
      <w:rPr>
        <w:noProof/>
      </w:rPr>
      <w:fldChar w:fldCharType="end"/>
    </w:r>
  </w:p>
  <w:p w14:paraId="2C852276" w14:textId="77777777" w:rsidR="00C00062" w:rsidRPr="00BB5EAA" w:rsidRDefault="00C00062"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FD5C1" w14:textId="192622D6" w:rsidR="00C00062" w:rsidRDefault="0012004F" w:rsidP="0012004F">
    <w:pPr>
      <w:pStyle w:val="Footer"/>
      <w:rPr>
        <w:sz w:val="17"/>
      </w:rPr>
    </w:pPr>
    <w:bookmarkStart w:id="24" w:name="TITUS4FooterFirstPage"/>
    <w:r>
      <w:rPr>
        <w:sz w:val="17"/>
      </w:rPr>
      <w:t> </w:t>
    </w:r>
  </w:p>
  <w:bookmarkEnd w:id="24"/>
  <w:p w14:paraId="6C845F84" w14:textId="77777777" w:rsidR="00C00062" w:rsidRDefault="00C00062" w:rsidP="00B90379">
    <w:pPr>
      <w:pStyle w:val="Footer"/>
      <w:jc w:val="right"/>
    </w:pPr>
  </w:p>
  <w:p w14:paraId="60F83051" w14:textId="542C5BC5" w:rsidR="00C00062" w:rsidRDefault="00C00062" w:rsidP="00B90379">
    <w:pPr>
      <w:pStyle w:val="Footer"/>
      <w:jc w:val="right"/>
    </w:pPr>
    <w:r>
      <w:fldChar w:fldCharType="begin"/>
    </w:r>
    <w:r>
      <w:instrText xml:space="preserve"> PAGE   \* MERGEFORMAT </w:instrText>
    </w:r>
    <w:r>
      <w:fldChar w:fldCharType="separate"/>
    </w:r>
    <w:r w:rsidR="0012004F">
      <w:rPr>
        <w:noProof/>
      </w:rPr>
      <w:t>28</w:t>
    </w:r>
    <w:r>
      <w:rPr>
        <w:noProof/>
      </w:rPr>
      <w:fldChar w:fldCharType="end"/>
    </w:r>
  </w:p>
  <w:p w14:paraId="2C628026" w14:textId="77777777" w:rsidR="00C00062" w:rsidRPr="00BB5EAA" w:rsidRDefault="00C00062" w:rsidP="00B90379">
    <w:pPr>
      <w:pStyle w:val="Footer"/>
      <w:ind w:right="360"/>
      <w:jc w:val="center"/>
    </w:pPr>
  </w:p>
  <w:p w14:paraId="3D0BC02F" w14:textId="77777777" w:rsidR="00C00062" w:rsidRDefault="00C000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C00062" w:rsidRDefault="00C00062">
      <w:r>
        <w:separator/>
      </w:r>
    </w:p>
  </w:footnote>
  <w:footnote w:type="continuationSeparator" w:id="0">
    <w:p w14:paraId="09396778" w14:textId="77777777" w:rsidR="00C00062" w:rsidRDefault="00C000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592C0" w14:textId="46452FB2" w:rsidR="00C00062" w:rsidRDefault="0012004F" w:rsidP="0012004F">
    <w:pPr>
      <w:pStyle w:val="Header"/>
      <w:rPr>
        <w:sz w:val="17"/>
      </w:rPr>
    </w:pPr>
    <w:bookmarkStart w:id="0" w:name="TITUS1HeaderEvenPages"/>
    <w:r>
      <w:rPr>
        <w:sz w:val="17"/>
      </w:rPr>
      <w:t> </w:t>
    </w:r>
  </w:p>
  <w:bookmarkEnd w:id="0"/>
  <w:p w14:paraId="74FF2E0A" w14:textId="77777777" w:rsidR="00C00062" w:rsidRDefault="00C00062" w:rsidP="00DE37AB">
    <w:pPr>
      <w:pStyle w:val="Header"/>
    </w:pPr>
  </w:p>
  <w:p w14:paraId="2140C8F4" w14:textId="77777777" w:rsidR="00C00062" w:rsidRDefault="00C000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077513CA" w:rsidR="00C00062" w:rsidRDefault="0012004F" w:rsidP="0012004F">
    <w:pPr>
      <w:pStyle w:val="Header"/>
      <w:rPr>
        <w:sz w:val="17"/>
      </w:rPr>
    </w:pPr>
    <w:bookmarkStart w:id="1" w:name="TITUS1HeaderPrimary"/>
    <w:r>
      <w:rPr>
        <w:sz w:val="17"/>
      </w:rPr>
      <w:t> </w:t>
    </w:r>
  </w:p>
  <w:bookmarkEnd w:id="1"/>
  <w:p w14:paraId="1C15BCDF" w14:textId="77777777" w:rsidR="00C00062" w:rsidRDefault="00C000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520CAB3B" w:rsidR="00C00062" w:rsidRDefault="0012004F" w:rsidP="0012004F">
    <w:pPr>
      <w:pStyle w:val="Header"/>
      <w:rPr>
        <w:sz w:val="17"/>
      </w:rPr>
    </w:pPr>
    <w:bookmarkStart w:id="4" w:name="TITUS1HeaderFirstPage"/>
    <w:r>
      <w:rPr>
        <w:sz w:val="17"/>
      </w:rPr>
      <w:t> </w:t>
    </w:r>
  </w:p>
  <w:bookmarkEnd w:id="4"/>
  <w:p w14:paraId="7D8839E3" w14:textId="77777777" w:rsidR="00C00062" w:rsidRDefault="00C0006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F58AD" w14:textId="7D9E965B" w:rsidR="00C00062" w:rsidRDefault="0012004F" w:rsidP="0012004F">
    <w:pPr>
      <w:pStyle w:val="Header"/>
      <w:rPr>
        <w:sz w:val="17"/>
      </w:rPr>
    </w:pPr>
    <w:bookmarkStart w:id="6" w:name="TITUS2HeaderEvenPages"/>
    <w:r>
      <w:rPr>
        <w:sz w:val="17"/>
      </w:rPr>
      <w:t> </w:t>
    </w:r>
  </w:p>
  <w:bookmarkEnd w:id="6"/>
  <w:p w14:paraId="3A73E919" w14:textId="77777777" w:rsidR="00C00062" w:rsidRDefault="00C00062" w:rsidP="00B90379">
    <w:pPr>
      <w:pStyle w:val="Header"/>
    </w:pPr>
  </w:p>
  <w:p w14:paraId="294E8A4E" w14:textId="77777777" w:rsidR="00C00062" w:rsidRDefault="00C0006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DF1BF" w14:textId="13638E9D" w:rsidR="00C00062" w:rsidRDefault="0012004F" w:rsidP="0012004F">
    <w:pPr>
      <w:pStyle w:val="Header"/>
      <w:rPr>
        <w:sz w:val="17"/>
      </w:rPr>
    </w:pPr>
    <w:bookmarkStart w:id="7" w:name="TITUS2HeaderPrimary"/>
    <w:r>
      <w:rPr>
        <w:sz w:val="17"/>
      </w:rPr>
      <w:t> </w:t>
    </w:r>
  </w:p>
  <w:bookmarkEnd w:id="7"/>
  <w:p w14:paraId="4CD50BC1" w14:textId="77777777" w:rsidR="00C00062" w:rsidRDefault="00C0006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28FAD" w14:textId="42EBF50B" w:rsidR="00C00062" w:rsidRDefault="0012004F" w:rsidP="0012004F">
    <w:pPr>
      <w:pStyle w:val="Header"/>
      <w:rPr>
        <w:sz w:val="17"/>
      </w:rPr>
    </w:pPr>
    <w:bookmarkStart w:id="10" w:name="TITUS2HeaderFirstPage"/>
    <w:r>
      <w:rPr>
        <w:sz w:val="17"/>
      </w:rPr>
      <w:t> </w:t>
    </w:r>
  </w:p>
  <w:bookmarkEnd w:id="10"/>
  <w:p w14:paraId="519BC6C2" w14:textId="77777777" w:rsidR="00C00062" w:rsidRDefault="00C00062" w:rsidP="00B90379">
    <w:pPr>
      <w:pStyle w:val="Header"/>
    </w:pPr>
  </w:p>
  <w:p w14:paraId="6D8955B9" w14:textId="77777777" w:rsidR="00C00062" w:rsidRDefault="00C0006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4DF0C" w14:textId="27A5F097" w:rsidR="00C00062" w:rsidRDefault="0012004F" w:rsidP="0012004F">
    <w:pPr>
      <w:pStyle w:val="Header"/>
      <w:rPr>
        <w:sz w:val="17"/>
      </w:rPr>
    </w:pPr>
    <w:bookmarkStart w:id="13" w:name="TITUS3HeaderEvenPages"/>
    <w:r>
      <w:rPr>
        <w:sz w:val="17"/>
      </w:rPr>
      <w:t> </w:t>
    </w:r>
  </w:p>
  <w:bookmarkEnd w:id="13"/>
  <w:p w14:paraId="6ADE9E31" w14:textId="77777777" w:rsidR="00C00062" w:rsidRDefault="00C00062" w:rsidP="00B90379">
    <w:pPr>
      <w:pStyle w:val="Header"/>
    </w:pPr>
  </w:p>
  <w:p w14:paraId="1CADD5DC" w14:textId="77777777" w:rsidR="00C00062" w:rsidRDefault="00C0006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A0B34" w14:textId="1C4A0870" w:rsidR="00C00062" w:rsidRDefault="0012004F" w:rsidP="0012004F">
    <w:pPr>
      <w:pStyle w:val="Header"/>
      <w:rPr>
        <w:sz w:val="17"/>
      </w:rPr>
    </w:pPr>
    <w:bookmarkStart w:id="14" w:name="TITUS3HeaderPrimary"/>
    <w:r>
      <w:rPr>
        <w:sz w:val="17"/>
      </w:rPr>
      <w:t> </w:t>
    </w:r>
  </w:p>
  <w:bookmarkEnd w:id="14"/>
  <w:p w14:paraId="6005BC14" w14:textId="77777777" w:rsidR="00C00062" w:rsidRDefault="00C0006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BC412" w14:textId="2396870C" w:rsidR="00C00062" w:rsidRDefault="0012004F" w:rsidP="0012004F">
    <w:pPr>
      <w:pStyle w:val="Header"/>
      <w:rPr>
        <w:sz w:val="17"/>
      </w:rPr>
    </w:pPr>
    <w:bookmarkStart w:id="17" w:name="TITUS3HeaderFirstPage"/>
    <w:r>
      <w:rPr>
        <w:sz w:val="17"/>
      </w:rPr>
      <w:t> </w:t>
    </w:r>
  </w:p>
  <w:bookmarkEnd w:id="17"/>
  <w:p w14:paraId="1B8982C5" w14:textId="77777777" w:rsidR="00C00062" w:rsidRDefault="00C00062" w:rsidP="00B90379">
    <w:pPr>
      <w:pStyle w:val="Header"/>
    </w:pPr>
  </w:p>
  <w:p w14:paraId="51B993FB" w14:textId="77777777" w:rsidR="00C00062" w:rsidRDefault="00C0006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DDA30" w14:textId="3BFA7AD1" w:rsidR="00C00062" w:rsidRDefault="0012004F" w:rsidP="0012004F">
    <w:pPr>
      <w:pStyle w:val="Header"/>
      <w:rPr>
        <w:sz w:val="17"/>
      </w:rPr>
    </w:pPr>
    <w:bookmarkStart w:id="19" w:name="TITUS4HeaderEvenPages"/>
    <w:r>
      <w:rPr>
        <w:sz w:val="17"/>
      </w:rPr>
      <w:t> </w:t>
    </w:r>
  </w:p>
  <w:bookmarkEnd w:id="19"/>
  <w:p w14:paraId="7398FA42" w14:textId="77777777" w:rsidR="00C00062" w:rsidRDefault="00C00062" w:rsidP="00B90379">
    <w:pPr>
      <w:pStyle w:val="Header"/>
    </w:pPr>
  </w:p>
  <w:p w14:paraId="7E184A29" w14:textId="77777777" w:rsidR="00C00062" w:rsidRDefault="00C0006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AE962" w14:textId="4C35E301" w:rsidR="00C00062" w:rsidRDefault="0012004F" w:rsidP="0012004F">
    <w:pPr>
      <w:pStyle w:val="Header"/>
      <w:rPr>
        <w:sz w:val="17"/>
      </w:rPr>
    </w:pPr>
    <w:bookmarkStart w:id="20" w:name="TITUS4HeaderPrimary"/>
    <w:r>
      <w:rPr>
        <w:sz w:val="17"/>
      </w:rPr>
      <w:t> </w:t>
    </w:r>
  </w:p>
  <w:bookmarkEnd w:id="20"/>
  <w:p w14:paraId="3C785826" w14:textId="77777777" w:rsidR="00C00062" w:rsidRDefault="00C0006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C7F79" w14:textId="016273E4" w:rsidR="00C00062" w:rsidRDefault="0012004F" w:rsidP="0012004F">
    <w:pPr>
      <w:pStyle w:val="Header"/>
      <w:rPr>
        <w:sz w:val="17"/>
      </w:rPr>
    </w:pPr>
    <w:bookmarkStart w:id="23" w:name="TITUS4HeaderFirstPage"/>
    <w:r>
      <w:rPr>
        <w:sz w:val="17"/>
      </w:rPr>
      <w:t> </w:t>
    </w:r>
  </w:p>
  <w:bookmarkEnd w:id="23"/>
  <w:p w14:paraId="0DB20516" w14:textId="77777777" w:rsidR="00C00062" w:rsidRDefault="00C00062" w:rsidP="00B90379">
    <w:pPr>
      <w:pStyle w:val="Header"/>
    </w:pPr>
  </w:p>
  <w:p w14:paraId="4D9D04E2" w14:textId="77777777" w:rsidR="00C00062" w:rsidRDefault="00C00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B54C34"/>
    <w:multiLevelType w:val="hybridMultilevel"/>
    <w:tmpl w:val="7942659A"/>
    <w:lvl w:ilvl="0" w:tplc="499C445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8"/>
  </w:num>
  <w:num w:numId="11">
    <w:abstractNumId w:val="30"/>
  </w:num>
  <w:num w:numId="12">
    <w:abstractNumId w:val="9"/>
  </w:num>
  <w:num w:numId="13">
    <w:abstractNumId w:val="34"/>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575"/>
    <w:rsid w:val="00003088"/>
    <w:rsid w:val="00003990"/>
    <w:rsid w:val="000045B8"/>
    <w:rsid w:val="00006802"/>
    <w:rsid w:val="00007D69"/>
    <w:rsid w:val="00020EEC"/>
    <w:rsid w:val="00025650"/>
    <w:rsid w:val="00027B1F"/>
    <w:rsid w:val="0003088B"/>
    <w:rsid w:val="000325D9"/>
    <w:rsid w:val="000372B2"/>
    <w:rsid w:val="0004079F"/>
    <w:rsid w:val="00045B87"/>
    <w:rsid w:val="00045C07"/>
    <w:rsid w:val="00046162"/>
    <w:rsid w:val="000511DB"/>
    <w:rsid w:val="00051234"/>
    <w:rsid w:val="00054483"/>
    <w:rsid w:val="00055D43"/>
    <w:rsid w:val="00056FAC"/>
    <w:rsid w:val="00057751"/>
    <w:rsid w:val="00061C31"/>
    <w:rsid w:val="00062E39"/>
    <w:rsid w:val="00064B13"/>
    <w:rsid w:val="00074A6D"/>
    <w:rsid w:val="00080E58"/>
    <w:rsid w:val="00082668"/>
    <w:rsid w:val="00083776"/>
    <w:rsid w:val="00083D99"/>
    <w:rsid w:val="00084EA6"/>
    <w:rsid w:val="00085699"/>
    <w:rsid w:val="00087891"/>
    <w:rsid w:val="00091F52"/>
    <w:rsid w:val="00092235"/>
    <w:rsid w:val="00092970"/>
    <w:rsid w:val="00092BC7"/>
    <w:rsid w:val="00093720"/>
    <w:rsid w:val="000938E6"/>
    <w:rsid w:val="00093B3C"/>
    <w:rsid w:val="0009488C"/>
    <w:rsid w:val="00095C1B"/>
    <w:rsid w:val="000961E1"/>
    <w:rsid w:val="00096DEA"/>
    <w:rsid w:val="000A4240"/>
    <w:rsid w:val="000A469A"/>
    <w:rsid w:val="000B1E96"/>
    <w:rsid w:val="000C378F"/>
    <w:rsid w:val="000C6892"/>
    <w:rsid w:val="000C6FFE"/>
    <w:rsid w:val="000D0BB6"/>
    <w:rsid w:val="000D5792"/>
    <w:rsid w:val="000D6DD7"/>
    <w:rsid w:val="000E26B0"/>
    <w:rsid w:val="000E6D20"/>
    <w:rsid w:val="000E7255"/>
    <w:rsid w:val="000F1599"/>
    <w:rsid w:val="000F1769"/>
    <w:rsid w:val="000F6196"/>
    <w:rsid w:val="000F7ECD"/>
    <w:rsid w:val="001008B2"/>
    <w:rsid w:val="00102E64"/>
    <w:rsid w:val="0010312C"/>
    <w:rsid w:val="00106DC7"/>
    <w:rsid w:val="00112391"/>
    <w:rsid w:val="00112751"/>
    <w:rsid w:val="00114F52"/>
    <w:rsid w:val="0012004F"/>
    <w:rsid w:val="001347F8"/>
    <w:rsid w:val="00137BB5"/>
    <w:rsid w:val="00137E05"/>
    <w:rsid w:val="001447F6"/>
    <w:rsid w:val="00147DE3"/>
    <w:rsid w:val="00150794"/>
    <w:rsid w:val="001574EB"/>
    <w:rsid w:val="001608C4"/>
    <w:rsid w:val="0016369E"/>
    <w:rsid w:val="00163880"/>
    <w:rsid w:val="00170613"/>
    <w:rsid w:val="00171418"/>
    <w:rsid w:val="0017612E"/>
    <w:rsid w:val="00191179"/>
    <w:rsid w:val="001935E7"/>
    <w:rsid w:val="00194B0C"/>
    <w:rsid w:val="001961CF"/>
    <w:rsid w:val="001A59BB"/>
    <w:rsid w:val="001A6A51"/>
    <w:rsid w:val="001A79C4"/>
    <w:rsid w:val="001B331A"/>
    <w:rsid w:val="001B4258"/>
    <w:rsid w:val="001C0C77"/>
    <w:rsid w:val="001C0E74"/>
    <w:rsid w:val="001C6346"/>
    <w:rsid w:val="001C6763"/>
    <w:rsid w:val="001D011A"/>
    <w:rsid w:val="001D229F"/>
    <w:rsid w:val="001E15FB"/>
    <w:rsid w:val="001F1A01"/>
    <w:rsid w:val="001F4552"/>
    <w:rsid w:val="001F6798"/>
    <w:rsid w:val="002019EB"/>
    <w:rsid w:val="002030F2"/>
    <w:rsid w:val="00205051"/>
    <w:rsid w:val="00206319"/>
    <w:rsid w:val="00211F65"/>
    <w:rsid w:val="00220D06"/>
    <w:rsid w:val="002246A0"/>
    <w:rsid w:val="00224AF9"/>
    <w:rsid w:val="00230439"/>
    <w:rsid w:val="002333C2"/>
    <w:rsid w:val="00234169"/>
    <w:rsid w:val="00235176"/>
    <w:rsid w:val="00236061"/>
    <w:rsid w:val="0024100E"/>
    <w:rsid w:val="00241C1B"/>
    <w:rsid w:val="0024288B"/>
    <w:rsid w:val="00253624"/>
    <w:rsid w:val="0025394E"/>
    <w:rsid w:val="00254E90"/>
    <w:rsid w:val="00255D8E"/>
    <w:rsid w:val="002657E9"/>
    <w:rsid w:val="0026665E"/>
    <w:rsid w:val="00270EEB"/>
    <w:rsid w:val="0027147E"/>
    <w:rsid w:val="002761F4"/>
    <w:rsid w:val="002775E1"/>
    <w:rsid w:val="00277979"/>
    <w:rsid w:val="002808EB"/>
    <w:rsid w:val="00291AC9"/>
    <w:rsid w:val="00291ADD"/>
    <w:rsid w:val="00294868"/>
    <w:rsid w:val="00295CA1"/>
    <w:rsid w:val="002A04F2"/>
    <w:rsid w:val="002A291A"/>
    <w:rsid w:val="002A5604"/>
    <w:rsid w:val="002B1701"/>
    <w:rsid w:val="002B23C3"/>
    <w:rsid w:val="002B443A"/>
    <w:rsid w:val="002B5B35"/>
    <w:rsid w:val="002B6951"/>
    <w:rsid w:val="002C256A"/>
    <w:rsid w:val="002C496D"/>
    <w:rsid w:val="002C61D3"/>
    <w:rsid w:val="002C6758"/>
    <w:rsid w:val="002D05EB"/>
    <w:rsid w:val="002D2F29"/>
    <w:rsid w:val="002D3D07"/>
    <w:rsid w:val="002D4863"/>
    <w:rsid w:val="002E7017"/>
    <w:rsid w:val="002F4F6E"/>
    <w:rsid w:val="003015C3"/>
    <w:rsid w:val="003049B5"/>
    <w:rsid w:val="0031350A"/>
    <w:rsid w:val="00316815"/>
    <w:rsid w:val="003168CA"/>
    <w:rsid w:val="00321255"/>
    <w:rsid w:val="0032230D"/>
    <w:rsid w:val="00322A0B"/>
    <w:rsid w:val="00330B6A"/>
    <w:rsid w:val="0033436A"/>
    <w:rsid w:val="00335FC5"/>
    <w:rsid w:val="00342D59"/>
    <w:rsid w:val="003516C0"/>
    <w:rsid w:val="00352E59"/>
    <w:rsid w:val="00354DBE"/>
    <w:rsid w:val="00355210"/>
    <w:rsid w:val="00365DF9"/>
    <w:rsid w:val="00372752"/>
    <w:rsid w:val="00372DB4"/>
    <w:rsid w:val="00375AF5"/>
    <w:rsid w:val="00375C25"/>
    <w:rsid w:val="003761BD"/>
    <w:rsid w:val="00385414"/>
    <w:rsid w:val="00387E22"/>
    <w:rsid w:val="00390074"/>
    <w:rsid w:val="0039762B"/>
    <w:rsid w:val="003A0C37"/>
    <w:rsid w:val="003A0D85"/>
    <w:rsid w:val="003A1B6B"/>
    <w:rsid w:val="003A46C0"/>
    <w:rsid w:val="003A600E"/>
    <w:rsid w:val="003A6513"/>
    <w:rsid w:val="003B16C7"/>
    <w:rsid w:val="003B2470"/>
    <w:rsid w:val="003B2A14"/>
    <w:rsid w:val="003C19F1"/>
    <w:rsid w:val="003C4186"/>
    <w:rsid w:val="003C458C"/>
    <w:rsid w:val="003C4D7B"/>
    <w:rsid w:val="003C6185"/>
    <w:rsid w:val="003D0D2D"/>
    <w:rsid w:val="003D4710"/>
    <w:rsid w:val="003D6C3B"/>
    <w:rsid w:val="003E16D7"/>
    <w:rsid w:val="003E197E"/>
    <w:rsid w:val="003E4B2D"/>
    <w:rsid w:val="003E518C"/>
    <w:rsid w:val="003F1A37"/>
    <w:rsid w:val="004046F0"/>
    <w:rsid w:val="0040668F"/>
    <w:rsid w:val="0040760C"/>
    <w:rsid w:val="0041127F"/>
    <w:rsid w:val="00412677"/>
    <w:rsid w:val="00413251"/>
    <w:rsid w:val="004272C1"/>
    <w:rsid w:val="004348AE"/>
    <w:rsid w:val="004376C0"/>
    <w:rsid w:val="0044223A"/>
    <w:rsid w:val="00450C83"/>
    <w:rsid w:val="00451851"/>
    <w:rsid w:val="00453343"/>
    <w:rsid w:val="004560F0"/>
    <w:rsid w:val="004608B9"/>
    <w:rsid w:val="00465947"/>
    <w:rsid w:val="00470BB1"/>
    <w:rsid w:val="004718F7"/>
    <w:rsid w:val="00473153"/>
    <w:rsid w:val="004743AF"/>
    <w:rsid w:val="00482892"/>
    <w:rsid w:val="00482C17"/>
    <w:rsid w:val="004864BB"/>
    <w:rsid w:val="004911B4"/>
    <w:rsid w:val="0049196A"/>
    <w:rsid w:val="004923DA"/>
    <w:rsid w:val="00493434"/>
    <w:rsid w:val="00495654"/>
    <w:rsid w:val="004962F9"/>
    <w:rsid w:val="004968E2"/>
    <w:rsid w:val="004A2A49"/>
    <w:rsid w:val="004B2157"/>
    <w:rsid w:val="004B41B2"/>
    <w:rsid w:val="004B4C15"/>
    <w:rsid w:val="004B600B"/>
    <w:rsid w:val="004B6822"/>
    <w:rsid w:val="004B69F6"/>
    <w:rsid w:val="004C0923"/>
    <w:rsid w:val="004C2D3A"/>
    <w:rsid w:val="004C5FBE"/>
    <w:rsid w:val="004C6847"/>
    <w:rsid w:val="004D03C4"/>
    <w:rsid w:val="004D0BF1"/>
    <w:rsid w:val="004D24D2"/>
    <w:rsid w:val="004D35A4"/>
    <w:rsid w:val="004D445F"/>
    <w:rsid w:val="004E087B"/>
    <w:rsid w:val="004E15FF"/>
    <w:rsid w:val="004E44A4"/>
    <w:rsid w:val="004E7B4D"/>
    <w:rsid w:val="004E7B8B"/>
    <w:rsid w:val="004E7BDD"/>
    <w:rsid w:val="004F0545"/>
    <w:rsid w:val="004F1E21"/>
    <w:rsid w:val="004F5900"/>
    <w:rsid w:val="004F740D"/>
    <w:rsid w:val="004F7B8F"/>
    <w:rsid w:val="0050027C"/>
    <w:rsid w:val="00500748"/>
    <w:rsid w:val="005011D6"/>
    <w:rsid w:val="0050167A"/>
    <w:rsid w:val="005042F1"/>
    <w:rsid w:val="00504B92"/>
    <w:rsid w:val="005055C1"/>
    <w:rsid w:val="005063FD"/>
    <w:rsid w:val="005122C7"/>
    <w:rsid w:val="00513C7D"/>
    <w:rsid w:val="00521123"/>
    <w:rsid w:val="00521221"/>
    <w:rsid w:val="0052653C"/>
    <w:rsid w:val="00536FA9"/>
    <w:rsid w:val="005414F4"/>
    <w:rsid w:val="00541F88"/>
    <w:rsid w:val="00546187"/>
    <w:rsid w:val="005463F1"/>
    <w:rsid w:val="00551CB7"/>
    <w:rsid w:val="00557D77"/>
    <w:rsid w:val="00562EAA"/>
    <w:rsid w:val="00563B58"/>
    <w:rsid w:val="005640C4"/>
    <w:rsid w:val="0056684C"/>
    <w:rsid w:val="00574A0C"/>
    <w:rsid w:val="00575A8F"/>
    <w:rsid w:val="00575C33"/>
    <w:rsid w:val="00576E4C"/>
    <w:rsid w:val="0057780F"/>
    <w:rsid w:val="00581E0A"/>
    <w:rsid w:val="005834B0"/>
    <w:rsid w:val="00586C14"/>
    <w:rsid w:val="00586D89"/>
    <w:rsid w:val="005916B8"/>
    <w:rsid w:val="005A1B4C"/>
    <w:rsid w:val="005A545C"/>
    <w:rsid w:val="005B4304"/>
    <w:rsid w:val="005B634C"/>
    <w:rsid w:val="005B659B"/>
    <w:rsid w:val="005C1567"/>
    <w:rsid w:val="005C6CE5"/>
    <w:rsid w:val="005C6E3A"/>
    <w:rsid w:val="005C733C"/>
    <w:rsid w:val="005D3F07"/>
    <w:rsid w:val="005D460A"/>
    <w:rsid w:val="005D6686"/>
    <w:rsid w:val="005E0A3F"/>
    <w:rsid w:val="005E13EA"/>
    <w:rsid w:val="005E2026"/>
    <w:rsid w:val="005E3AA3"/>
    <w:rsid w:val="005E6C89"/>
    <w:rsid w:val="005F51D7"/>
    <w:rsid w:val="005F6196"/>
    <w:rsid w:val="00606E27"/>
    <w:rsid w:val="006108C9"/>
    <w:rsid w:val="00611E72"/>
    <w:rsid w:val="00613079"/>
    <w:rsid w:val="00616D7F"/>
    <w:rsid w:val="0062158D"/>
    <w:rsid w:val="00623735"/>
    <w:rsid w:val="00630F39"/>
    <w:rsid w:val="006326D1"/>
    <w:rsid w:val="00632E0A"/>
    <w:rsid w:val="00633165"/>
    <w:rsid w:val="006335F7"/>
    <w:rsid w:val="0064077E"/>
    <w:rsid w:val="00640FBC"/>
    <w:rsid w:val="0064176F"/>
    <w:rsid w:val="006447DE"/>
    <w:rsid w:val="0065276E"/>
    <w:rsid w:val="00654329"/>
    <w:rsid w:val="00654CEC"/>
    <w:rsid w:val="00655507"/>
    <w:rsid w:val="0066623A"/>
    <w:rsid w:val="00670D91"/>
    <w:rsid w:val="006712A7"/>
    <w:rsid w:val="00674FC2"/>
    <w:rsid w:val="00675D60"/>
    <w:rsid w:val="00677E42"/>
    <w:rsid w:val="00682334"/>
    <w:rsid w:val="00683381"/>
    <w:rsid w:val="00684B16"/>
    <w:rsid w:val="006936EB"/>
    <w:rsid w:val="00696F65"/>
    <w:rsid w:val="006A6CD4"/>
    <w:rsid w:val="006A748C"/>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1F09"/>
    <w:rsid w:val="00712E6F"/>
    <w:rsid w:val="00712E90"/>
    <w:rsid w:val="00713B7E"/>
    <w:rsid w:val="007204AE"/>
    <w:rsid w:val="00722E1A"/>
    <w:rsid w:val="0072678F"/>
    <w:rsid w:val="007269BD"/>
    <w:rsid w:val="00727C4C"/>
    <w:rsid w:val="00732322"/>
    <w:rsid w:val="00732FB9"/>
    <w:rsid w:val="00734431"/>
    <w:rsid w:val="00734809"/>
    <w:rsid w:val="00734E90"/>
    <w:rsid w:val="007406E1"/>
    <w:rsid w:val="007433EE"/>
    <w:rsid w:val="00743E40"/>
    <w:rsid w:val="00745FDB"/>
    <w:rsid w:val="00751263"/>
    <w:rsid w:val="0075424B"/>
    <w:rsid w:val="0075704F"/>
    <w:rsid w:val="00763B2D"/>
    <w:rsid w:val="00772924"/>
    <w:rsid w:val="00772C15"/>
    <w:rsid w:val="007872F2"/>
    <w:rsid w:val="007908E0"/>
    <w:rsid w:val="00792181"/>
    <w:rsid w:val="00793EB3"/>
    <w:rsid w:val="00794205"/>
    <w:rsid w:val="007A1F6A"/>
    <w:rsid w:val="007A2848"/>
    <w:rsid w:val="007B0DE3"/>
    <w:rsid w:val="007B491F"/>
    <w:rsid w:val="007B7191"/>
    <w:rsid w:val="007C1634"/>
    <w:rsid w:val="007C1D94"/>
    <w:rsid w:val="007C2879"/>
    <w:rsid w:val="007C3601"/>
    <w:rsid w:val="007C478E"/>
    <w:rsid w:val="007C6A87"/>
    <w:rsid w:val="007C705D"/>
    <w:rsid w:val="007C79FA"/>
    <w:rsid w:val="007D0A07"/>
    <w:rsid w:val="007D133D"/>
    <w:rsid w:val="007D3EB4"/>
    <w:rsid w:val="007D3F16"/>
    <w:rsid w:val="007D6BAB"/>
    <w:rsid w:val="007E2CE6"/>
    <w:rsid w:val="007F371B"/>
    <w:rsid w:val="007F3F7E"/>
    <w:rsid w:val="007F5497"/>
    <w:rsid w:val="00800BB4"/>
    <w:rsid w:val="0080251F"/>
    <w:rsid w:val="00813CEC"/>
    <w:rsid w:val="00814666"/>
    <w:rsid w:val="0081534C"/>
    <w:rsid w:val="008171E4"/>
    <w:rsid w:val="008208EA"/>
    <w:rsid w:val="0082346B"/>
    <w:rsid w:val="00824E67"/>
    <w:rsid w:val="00825A64"/>
    <w:rsid w:val="00826BD2"/>
    <w:rsid w:val="00826F48"/>
    <w:rsid w:val="008308AE"/>
    <w:rsid w:val="00830F79"/>
    <w:rsid w:val="0083166E"/>
    <w:rsid w:val="00831DC3"/>
    <w:rsid w:val="008322C7"/>
    <w:rsid w:val="0083495E"/>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419D"/>
    <w:rsid w:val="00880539"/>
    <w:rsid w:val="008859E8"/>
    <w:rsid w:val="0088737B"/>
    <w:rsid w:val="00892716"/>
    <w:rsid w:val="00893067"/>
    <w:rsid w:val="008933DE"/>
    <w:rsid w:val="00895FCE"/>
    <w:rsid w:val="008979A0"/>
    <w:rsid w:val="00897F3E"/>
    <w:rsid w:val="008A19AA"/>
    <w:rsid w:val="008A21B4"/>
    <w:rsid w:val="008A4576"/>
    <w:rsid w:val="008A77B7"/>
    <w:rsid w:val="008B07DE"/>
    <w:rsid w:val="008B28E7"/>
    <w:rsid w:val="008B4DD9"/>
    <w:rsid w:val="008C14C7"/>
    <w:rsid w:val="008C1CD8"/>
    <w:rsid w:val="008C2FFB"/>
    <w:rsid w:val="008C6EEA"/>
    <w:rsid w:val="008D5813"/>
    <w:rsid w:val="008D634E"/>
    <w:rsid w:val="008D778A"/>
    <w:rsid w:val="008F22BD"/>
    <w:rsid w:val="009079BD"/>
    <w:rsid w:val="00910B43"/>
    <w:rsid w:val="00912BD9"/>
    <w:rsid w:val="00914D93"/>
    <w:rsid w:val="00920E5B"/>
    <w:rsid w:val="00924440"/>
    <w:rsid w:val="00925BC2"/>
    <w:rsid w:val="00926436"/>
    <w:rsid w:val="0093018C"/>
    <w:rsid w:val="00932AFF"/>
    <w:rsid w:val="00943B2B"/>
    <w:rsid w:val="009544C0"/>
    <w:rsid w:val="00954FA4"/>
    <w:rsid w:val="00956AE9"/>
    <w:rsid w:val="00960529"/>
    <w:rsid w:val="0096284C"/>
    <w:rsid w:val="00964CC6"/>
    <w:rsid w:val="00971F8C"/>
    <w:rsid w:val="009842F2"/>
    <w:rsid w:val="00990247"/>
    <w:rsid w:val="00991FDA"/>
    <w:rsid w:val="009927A1"/>
    <w:rsid w:val="009A5A32"/>
    <w:rsid w:val="009A5F3B"/>
    <w:rsid w:val="009B0B61"/>
    <w:rsid w:val="009B28C0"/>
    <w:rsid w:val="009B7136"/>
    <w:rsid w:val="009B7806"/>
    <w:rsid w:val="009C381C"/>
    <w:rsid w:val="009C3AC2"/>
    <w:rsid w:val="009C7ED6"/>
    <w:rsid w:val="009D25B4"/>
    <w:rsid w:val="009D4365"/>
    <w:rsid w:val="009D4E3B"/>
    <w:rsid w:val="009D7BC9"/>
    <w:rsid w:val="009E1982"/>
    <w:rsid w:val="009E4D2C"/>
    <w:rsid w:val="009F0978"/>
    <w:rsid w:val="009F3AEC"/>
    <w:rsid w:val="00A00081"/>
    <w:rsid w:val="00A02A20"/>
    <w:rsid w:val="00A10D56"/>
    <w:rsid w:val="00A11EB7"/>
    <w:rsid w:val="00A12AAE"/>
    <w:rsid w:val="00A15BF1"/>
    <w:rsid w:val="00A16DD1"/>
    <w:rsid w:val="00A22441"/>
    <w:rsid w:val="00A23F3B"/>
    <w:rsid w:val="00A24406"/>
    <w:rsid w:val="00A25F64"/>
    <w:rsid w:val="00A27CC2"/>
    <w:rsid w:val="00A311BA"/>
    <w:rsid w:val="00A40ED6"/>
    <w:rsid w:val="00A470EE"/>
    <w:rsid w:val="00A47621"/>
    <w:rsid w:val="00A479CD"/>
    <w:rsid w:val="00A50CFC"/>
    <w:rsid w:val="00A54D67"/>
    <w:rsid w:val="00A55A3F"/>
    <w:rsid w:val="00A56410"/>
    <w:rsid w:val="00A57D9C"/>
    <w:rsid w:val="00A652F6"/>
    <w:rsid w:val="00A679B6"/>
    <w:rsid w:val="00A71928"/>
    <w:rsid w:val="00A732EA"/>
    <w:rsid w:val="00A7489E"/>
    <w:rsid w:val="00A74BCF"/>
    <w:rsid w:val="00A8015F"/>
    <w:rsid w:val="00A80848"/>
    <w:rsid w:val="00A80BD2"/>
    <w:rsid w:val="00A85039"/>
    <w:rsid w:val="00A906AA"/>
    <w:rsid w:val="00A94C5E"/>
    <w:rsid w:val="00A95ED3"/>
    <w:rsid w:val="00A96280"/>
    <w:rsid w:val="00A970D7"/>
    <w:rsid w:val="00AA241A"/>
    <w:rsid w:val="00AA252C"/>
    <w:rsid w:val="00AA3256"/>
    <w:rsid w:val="00AA37BB"/>
    <w:rsid w:val="00AA5DB1"/>
    <w:rsid w:val="00AA666E"/>
    <w:rsid w:val="00AB3DA3"/>
    <w:rsid w:val="00AB41EA"/>
    <w:rsid w:val="00AB5518"/>
    <w:rsid w:val="00AC01D4"/>
    <w:rsid w:val="00AC4637"/>
    <w:rsid w:val="00AC4A04"/>
    <w:rsid w:val="00AD336F"/>
    <w:rsid w:val="00AD3550"/>
    <w:rsid w:val="00AD6033"/>
    <w:rsid w:val="00AD6ECE"/>
    <w:rsid w:val="00AE2564"/>
    <w:rsid w:val="00AE301F"/>
    <w:rsid w:val="00AE31EF"/>
    <w:rsid w:val="00AE3302"/>
    <w:rsid w:val="00AE7077"/>
    <w:rsid w:val="00AF1ED0"/>
    <w:rsid w:val="00AF5609"/>
    <w:rsid w:val="00AF5D6A"/>
    <w:rsid w:val="00AF61C2"/>
    <w:rsid w:val="00AF6CC6"/>
    <w:rsid w:val="00B0296A"/>
    <w:rsid w:val="00B02976"/>
    <w:rsid w:val="00B03185"/>
    <w:rsid w:val="00B108DC"/>
    <w:rsid w:val="00B12295"/>
    <w:rsid w:val="00B137BE"/>
    <w:rsid w:val="00B17FA0"/>
    <w:rsid w:val="00B24344"/>
    <w:rsid w:val="00B26769"/>
    <w:rsid w:val="00B31C91"/>
    <w:rsid w:val="00B34340"/>
    <w:rsid w:val="00B36437"/>
    <w:rsid w:val="00B3747F"/>
    <w:rsid w:val="00B4139C"/>
    <w:rsid w:val="00B43194"/>
    <w:rsid w:val="00B47723"/>
    <w:rsid w:val="00B47734"/>
    <w:rsid w:val="00B50FBA"/>
    <w:rsid w:val="00B558EB"/>
    <w:rsid w:val="00B577D3"/>
    <w:rsid w:val="00B60466"/>
    <w:rsid w:val="00B61F88"/>
    <w:rsid w:val="00B64460"/>
    <w:rsid w:val="00B6548F"/>
    <w:rsid w:val="00B7502A"/>
    <w:rsid w:val="00B7541A"/>
    <w:rsid w:val="00B77305"/>
    <w:rsid w:val="00B82CC2"/>
    <w:rsid w:val="00B84A89"/>
    <w:rsid w:val="00B90379"/>
    <w:rsid w:val="00B92BEF"/>
    <w:rsid w:val="00B9689A"/>
    <w:rsid w:val="00BB06CB"/>
    <w:rsid w:val="00BB0EFE"/>
    <w:rsid w:val="00BB261F"/>
    <w:rsid w:val="00BB2887"/>
    <w:rsid w:val="00BB5EAA"/>
    <w:rsid w:val="00BB5F11"/>
    <w:rsid w:val="00BC04FA"/>
    <w:rsid w:val="00BC1C22"/>
    <w:rsid w:val="00BC460B"/>
    <w:rsid w:val="00BC5725"/>
    <w:rsid w:val="00BD30B1"/>
    <w:rsid w:val="00BD4D8D"/>
    <w:rsid w:val="00BD760D"/>
    <w:rsid w:val="00BE0F7B"/>
    <w:rsid w:val="00BE10C2"/>
    <w:rsid w:val="00BE499B"/>
    <w:rsid w:val="00BF0190"/>
    <w:rsid w:val="00BF64CD"/>
    <w:rsid w:val="00C00062"/>
    <w:rsid w:val="00C01D14"/>
    <w:rsid w:val="00C025B4"/>
    <w:rsid w:val="00C0480F"/>
    <w:rsid w:val="00C14715"/>
    <w:rsid w:val="00C161FD"/>
    <w:rsid w:val="00C169DF"/>
    <w:rsid w:val="00C23F17"/>
    <w:rsid w:val="00C24D95"/>
    <w:rsid w:val="00C26D0D"/>
    <w:rsid w:val="00C27753"/>
    <w:rsid w:val="00C27C95"/>
    <w:rsid w:val="00C300D2"/>
    <w:rsid w:val="00C3270F"/>
    <w:rsid w:val="00C3278B"/>
    <w:rsid w:val="00C33375"/>
    <w:rsid w:val="00C34C23"/>
    <w:rsid w:val="00C42005"/>
    <w:rsid w:val="00C44446"/>
    <w:rsid w:val="00C4664D"/>
    <w:rsid w:val="00C472AA"/>
    <w:rsid w:val="00C478B7"/>
    <w:rsid w:val="00C50A05"/>
    <w:rsid w:val="00C52909"/>
    <w:rsid w:val="00C54AED"/>
    <w:rsid w:val="00C61DD2"/>
    <w:rsid w:val="00C63D00"/>
    <w:rsid w:val="00C6441B"/>
    <w:rsid w:val="00C650AA"/>
    <w:rsid w:val="00C7108B"/>
    <w:rsid w:val="00C71E09"/>
    <w:rsid w:val="00C8089F"/>
    <w:rsid w:val="00C836CC"/>
    <w:rsid w:val="00C87A74"/>
    <w:rsid w:val="00C87CD8"/>
    <w:rsid w:val="00C91649"/>
    <w:rsid w:val="00C92C71"/>
    <w:rsid w:val="00C93F8F"/>
    <w:rsid w:val="00CA3593"/>
    <w:rsid w:val="00CB143A"/>
    <w:rsid w:val="00CB258E"/>
    <w:rsid w:val="00CB3C8F"/>
    <w:rsid w:val="00CB478C"/>
    <w:rsid w:val="00CC02F1"/>
    <w:rsid w:val="00CC11A6"/>
    <w:rsid w:val="00CC135E"/>
    <w:rsid w:val="00CC22E7"/>
    <w:rsid w:val="00CC4414"/>
    <w:rsid w:val="00CC74CC"/>
    <w:rsid w:val="00CD5D3F"/>
    <w:rsid w:val="00CE40B8"/>
    <w:rsid w:val="00CE669D"/>
    <w:rsid w:val="00CF3DB3"/>
    <w:rsid w:val="00D052BC"/>
    <w:rsid w:val="00D07026"/>
    <w:rsid w:val="00D11888"/>
    <w:rsid w:val="00D22C8F"/>
    <w:rsid w:val="00D33491"/>
    <w:rsid w:val="00D41A93"/>
    <w:rsid w:val="00D43D0D"/>
    <w:rsid w:val="00D44F8E"/>
    <w:rsid w:val="00D607EF"/>
    <w:rsid w:val="00D60F88"/>
    <w:rsid w:val="00D625E7"/>
    <w:rsid w:val="00D63CDD"/>
    <w:rsid w:val="00D646BD"/>
    <w:rsid w:val="00D7018A"/>
    <w:rsid w:val="00D707C0"/>
    <w:rsid w:val="00D71201"/>
    <w:rsid w:val="00D716B3"/>
    <w:rsid w:val="00D720C7"/>
    <w:rsid w:val="00D85153"/>
    <w:rsid w:val="00D876E6"/>
    <w:rsid w:val="00DA1025"/>
    <w:rsid w:val="00DA1336"/>
    <w:rsid w:val="00DA22EC"/>
    <w:rsid w:val="00DA3532"/>
    <w:rsid w:val="00DA4FF4"/>
    <w:rsid w:val="00DA5860"/>
    <w:rsid w:val="00DB2767"/>
    <w:rsid w:val="00DC09CA"/>
    <w:rsid w:val="00DC4729"/>
    <w:rsid w:val="00DC7370"/>
    <w:rsid w:val="00DD53E6"/>
    <w:rsid w:val="00DE37AB"/>
    <w:rsid w:val="00E0175A"/>
    <w:rsid w:val="00E17160"/>
    <w:rsid w:val="00E30265"/>
    <w:rsid w:val="00E35BEC"/>
    <w:rsid w:val="00E50821"/>
    <w:rsid w:val="00E51F91"/>
    <w:rsid w:val="00E60FB9"/>
    <w:rsid w:val="00E6298B"/>
    <w:rsid w:val="00E7086E"/>
    <w:rsid w:val="00E7374A"/>
    <w:rsid w:val="00E73C41"/>
    <w:rsid w:val="00E73F9E"/>
    <w:rsid w:val="00E7598F"/>
    <w:rsid w:val="00E76F60"/>
    <w:rsid w:val="00E83D90"/>
    <w:rsid w:val="00E83F28"/>
    <w:rsid w:val="00E83F91"/>
    <w:rsid w:val="00E8504E"/>
    <w:rsid w:val="00E86057"/>
    <w:rsid w:val="00E9107A"/>
    <w:rsid w:val="00E91F62"/>
    <w:rsid w:val="00E929FD"/>
    <w:rsid w:val="00E93240"/>
    <w:rsid w:val="00E9479B"/>
    <w:rsid w:val="00EA10DA"/>
    <w:rsid w:val="00EA1463"/>
    <w:rsid w:val="00EA4D48"/>
    <w:rsid w:val="00EB2173"/>
    <w:rsid w:val="00EB62E6"/>
    <w:rsid w:val="00EC4957"/>
    <w:rsid w:val="00ED1B30"/>
    <w:rsid w:val="00ED250E"/>
    <w:rsid w:val="00ED32C9"/>
    <w:rsid w:val="00ED6516"/>
    <w:rsid w:val="00ED6F5D"/>
    <w:rsid w:val="00EE14CA"/>
    <w:rsid w:val="00EE1AC1"/>
    <w:rsid w:val="00EE32BD"/>
    <w:rsid w:val="00EE39D6"/>
    <w:rsid w:val="00EE52AD"/>
    <w:rsid w:val="00F01F92"/>
    <w:rsid w:val="00F04459"/>
    <w:rsid w:val="00F10A08"/>
    <w:rsid w:val="00F22AC5"/>
    <w:rsid w:val="00F254D1"/>
    <w:rsid w:val="00F30F0D"/>
    <w:rsid w:val="00F32B82"/>
    <w:rsid w:val="00F34818"/>
    <w:rsid w:val="00F4043E"/>
    <w:rsid w:val="00F41BBC"/>
    <w:rsid w:val="00F41D66"/>
    <w:rsid w:val="00F43B9D"/>
    <w:rsid w:val="00F444F0"/>
    <w:rsid w:val="00F50847"/>
    <w:rsid w:val="00F51810"/>
    <w:rsid w:val="00F53F27"/>
    <w:rsid w:val="00F546D1"/>
    <w:rsid w:val="00F64869"/>
    <w:rsid w:val="00F66272"/>
    <w:rsid w:val="00F709C0"/>
    <w:rsid w:val="00F912BD"/>
    <w:rsid w:val="00F927A1"/>
    <w:rsid w:val="00F92E4D"/>
    <w:rsid w:val="00F956A4"/>
    <w:rsid w:val="00FA2BC2"/>
    <w:rsid w:val="00FA3764"/>
    <w:rsid w:val="00FA56ED"/>
    <w:rsid w:val="00FB4931"/>
    <w:rsid w:val="00FB4993"/>
    <w:rsid w:val="00FB5FA6"/>
    <w:rsid w:val="00FC1310"/>
    <w:rsid w:val="00FC18BB"/>
    <w:rsid w:val="00FC2FF3"/>
    <w:rsid w:val="00FC3263"/>
    <w:rsid w:val="00FC51F9"/>
    <w:rsid w:val="00FC5B40"/>
    <w:rsid w:val="00FC5FF8"/>
    <w:rsid w:val="00FD3D7C"/>
    <w:rsid w:val="00FD4F8F"/>
    <w:rsid w:val="00FD6D3F"/>
    <w:rsid w:val="00FE0C16"/>
    <w:rsid w:val="00FE14AD"/>
    <w:rsid w:val="00FE14B1"/>
    <w:rsid w:val="00FF0070"/>
    <w:rsid w:val="00FF5F6A"/>
    <w:rsid w:val="00FF665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A57D9C"/>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620921">
      <w:bodyDiv w:val="1"/>
      <w:marLeft w:val="0"/>
      <w:marRight w:val="0"/>
      <w:marTop w:val="0"/>
      <w:marBottom w:val="0"/>
      <w:divBdr>
        <w:top w:val="none" w:sz="0" w:space="0" w:color="auto"/>
        <w:left w:val="none" w:sz="0" w:space="0" w:color="auto"/>
        <w:bottom w:val="none" w:sz="0" w:space="0" w:color="auto"/>
        <w:right w:val="none" w:sz="0" w:space="0" w:color="auto"/>
      </w:divBdr>
    </w:div>
    <w:div w:id="43876510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mindtools.com/pages/article/newCS_82.htm" TargetMode="External"/><Relationship Id="rId26" Type="http://schemas.openxmlformats.org/officeDocument/2006/relationships/hyperlink" Target="https://docmanager.pnld.co.uk/content/D3813.htm" TargetMode="External"/><Relationship Id="rId39" Type="http://schemas.openxmlformats.org/officeDocument/2006/relationships/header" Target="header10.xml"/><Relationship Id="rId3" Type="http://schemas.openxmlformats.org/officeDocument/2006/relationships/customXml" Target="../customXml/item3.xml"/><Relationship Id="rId21" Type="http://schemas.openxmlformats.org/officeDocument/2006/relationships/hyperlink" Target="http://www.legislation.gov.uk/ukpga/1998/42/schedule/1" TargetMode="External"/><Relationship Id="rId34" Type="http://schemas.openxmlformats.org/officeDocument/2006/relationships/header" Target="header8.xml"/><Relationship Id="rId42" Type="http://schemas.openxmlformats.org/officeDocument/2006/relationships/footer" Target="footer1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legislation.gov.uk/ukpga/1996/25/section/23" TargetMode="External"/><Relationship Id="rId33" Type="http://schemas.openxmlformats.org/officeDocument/2006/relationships/header" Target="header7.xml"/><Relationship Id="rId38" Type="http://schemas.openxmlformats.org/officeDocument/2006/relationships/footer" Target="footer9.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thebalancecareers.com/active-listening-skills-with-examples-2059684" TargetMode="External"/><Relationship Id="rId29" Type="http://schemas.openxmlformats.org/officeDocument/2006/relationships/footer" Target="footer4.xml"/><Relationship Id="rId41"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national-decision-model/the-national-decision-model/" TargetMode="External"/><Relationship Id="rId32" Type="http://schemas.openxmlformats.org/officeDocument/2006/relationships/footer" Target="footer6.xml"/><Relationship Id="rId37" Type="http://schemas.openxmlformats.org/officeDocument/2006/relationships/header" Target="header9.xml"/><Relationship Id="rId40" Type="http://schemas.openxmlformats.org/officeDocument/2006/relationships/header" Target="header11.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gov.uk/guidance/police-and-criminal-evidence-act-1984-pace-codes-of-practice" TargetMode="External"/><Relationship Id="rId28" Type="http://schemas.openxmlformats.org/officeDocument/2006/relationships/header" Target="header5.xml"/><Relationship Id="rId36"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hyperlink" Target="https://medium.com/personal-growth/your-emotional-brain-is-usually-smarter-than-your-brain-thinks-8d76db29c5f8" TargetMode="External"/><Relationship Id="rId31" Type="http://schemas.openxmlformats.org/officeDocument/2006/relationships/header" Target="header6.xml"/><Relationship Id="rId44" Type="http://schemas.openxmlformats.org/officeDocument/2006/relationships/footer" Target="foot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What-we-do/Ethics/Documents/Code_of_Ethics.pdf" TargetMode="External"/><Relationship Id="rId27" Type="http://schemas.openxmlformats.org/officeDocument/2006/relationships/header" Target="header4.xml"/><Relationship Id="rId30" Type="http://schemas.openxmlformats.org/officeDocument/2006/relationships/footer" Target="footer5.xml"/><Relationship Id="rId35" Type="http://schemas.openxmlformats.org/officeDocument/2006/relationships/footer" Target="footer7.xml"/><Relationship Id="rId43"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documentManagement/types"/>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 ds:uri="http://purl.org/dc/elements/1.1/"/>
  </ds:schemaRefs>
</ds:datastoreItem>
</file>

<file path=customXml/itemProps3.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30E3B8-F23F-489F-B7C9-339DD9144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3169</TotalTime>
  <Pages>28</Pages>
  <Words>10378</Words>
  <Characters>55930</Characters>
  <Application>Microsoft Office Word</Application>
  <DocSecurity>0</DocSecurity>
  <Lines>466</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Barry,Robert swp6447</cp:lastModifiedBy>
  <cp:revision>128</cp:revision>
  <cp:lastPrinted>2019-08-13T11:47:00Z</cp:lastPrinted>
  <dcterms:created xsi:type="dcterms:W3CDTF">2019-09-27T13:24:00Z</dcterms:created>
  <dcterms:modified xsi:type="dcterms:W3CDTF">2020-01-04T08:01:00Z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9b0158d4-bed1-4eae-aec4-fb84876e2c9e</vt:lpwstr>
  </property>
  <property fmtid="{D5CDD505-2E9C-101B-9397-08002B2CF9AE}" pid="4" name="Classification">
    <vt:lpwstr>OFFICIAL</vt:lpwstr>
  </property>
  <property fmtid="{D5CDD505-2E9C-101B-9397-08002B2CF9AE}" pid="5" name="Visibility">
    <vt:lpwstr>NOT VISIBLE</vt:lpwstr>
  </property>
</Properties>
</file>