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C1645" w14:textId="77777777" w:rsidR="00402A50" w:rsidRPr="002C0055" w:rsidRDefault="00402A50" w:rsidP="00316FB9">
      <w:pPr>
        <w:rPr>
          <w:rFonts w:ascii="Times New Roman" w:hAnsi="Times New Roman"/>
          <w:b/>
          <w:sz w:val="24"/>
          <w:szCs w:val="24"/>
        </w:rPr>
      </w:pPr>
      <w:bookmarkStart w:id="0" w:name="_Toc132824111"/>
      <w:bookmarkStart w:id="1" w:name="_Toc132824222"/>
      <w:bookmarkStart w:id="2" w:name="_Toc132824326"/>
    </w:p>
    <w:p w14:paraId="39204314" w14:textId="77777777" w:rsidR="00FA3775" w:rsidRPr="002C0055"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24"/>
          <w:szCs w:val="24"/>
          <w:lang w:val="en-US" w:eastAsia="zh-CN" w:bidi="hi-IN"/>
        </w:rPr>
      </w:pPr>
      <w:r w:rsidRPr="002C0055">
        <w:rPr>
          <w:rFonts w:ascii="Times New Roman" w:eastAsia="WenQuanYi Zen Hei Sharp" w:hAnsi="Times New Roman"/>
          <w:noProof/>
          <w:color w:val="000000"/>
          <w:sz w:val="24"/>
          <w:szCs w:val="24"/>
          <w:lang w:val="en-GB" w:eastAsia="en-GB"/>
        </w:rPr>
        <w:drawing>
          <wp:inline distT="0" distB="0" distL="0" distR="0" wp14:anchorId="03CD1839" wp14:editId="05C6EBAA">
            <wp:extent cx="3825240" cy="13249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73200" cy="1445470"/>
                    </a:xfrm>
                    <a:prstGeom prst="rect">
                      <a:avLst/>
                    </a:prstGeom>
                    <a:solidFill>
                      <a:srgbClr val="FFFFFF"/>
                    </a:solidFill>
                    <a:ln>
                      <a:noFill/>
                    </a:ln>
                  </pic:spPr>
                </pic:pic>
              </a:graphicData>
            </a:graphic>
          </wp:inline>
        </w:drawing>
      </w:r>
    </w:p>
    <w:p w14:paraId="4B6D3167" w14:textId="77777777" w:rsidR="00FA3775" w:rsidRPr="002C0055"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24"/>
          <w:szCs w:val="24"/>
          <w:lang w:val="en-US" w:eastAsia="zh-CN" w:bidi="hi-IN"/>
        </w:rPr>
      </w:pPr>
    </w:p>
    <w:p w14:paraId="73138AA2" w14:textId="77777777" w:rsidR="00FA3775" w:rsidRPr="002C0055" w:rsidRDefault="00FA3775" w:rsidP="00313E32">
      <w:pPr>
        <w:suppressAutoHyphens/>
        <w:overflowPunct w:val="0"/>
        <w:spacing w:before="120" w:line="240" w:lineRule="auto"/>
        <w:textAlignment w:val="baseline"/>
        <w:rPr>
          <w:rFonts w:ascii="Times New Roman" w:eastAsia="WenQuanYi Zen Hei Sharp" w:hAnsi="Times New Roman"/>
          <w:color w:val="000000"/>
          <w:sz w:val="24"/>
          <w:szCs w:val="24"/>
          <w:lang w:val="en-US" w:eastAsia="zh-CN" w:bidi="hi-IN"/>
        </w:rPr>
      </w:pPr>
    </w:p>
    <w:p w14:paraId="0E3BE980" w14:textId="19CBF704" w:rsidR="00FA3775" w:rsidRPr="00380A97" w:rsidRDefault="00BF61F6" w:rsidP="00FA3775">
      <w:pPr>
        <w:jc w:val="center"/>
        <w:rPr>
          <w:rFonts w:ascii="Times New Roman" w:hAnsi="Times New Roman"/>
          <w:b/>
          <w:sz w:val="32"/>
          <w:szCs w:val="32"/>
        </w:rPr>
      </w:pPr>
      <w:r w:rsidRPr="00380A97">
        <w:rPr>
          <w:rFonts w:ascii="Times New Roman" w:hAnsi="Times New Roman"/>
          <w:b/>
          <w:sz w:val="32"/>
          <w:szCs w:val="32"/>
        </w:rPr>
        <w:t xml:space="preserve">The Impact of Cyber </w:t>
      </w:r>
      <w:r w:rsidR="00FA3775" w:rsidRPr="00380A97">
        <w:rPr>
          <w:rFonts w:ascii="Times New Roman" w:hAnsi="Times New Roman"/>
          <w:b/>
          <w:sz w:val="32"/>
          <w:szCs w:val="32"/>
        </w:rPr>
        <w:t>Warfare on Global Peace and Stability</w:t>
      </w:r>
    </w:p>
    <w:p w14:paraId="0165D3BC" w14:textId="7777777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2F3837A7" w14:textId="1FC24972" w:rsidR="00FA3775" w:rsidRPr="00380A97" w:rsidRDefault="00FA3775" w:rsidP="00313E32">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r w:rsidRPr="00380A97">
        <w:rPr>
          <w:rFonts w:ascii="Times New Roman" w:eastAsia="WenQuanYi Zen Hei Sharp" w:hAnsi="Times New Roman"/>
          <w:color w:val="000000"/>
          <w:sz w:val="32"/>
          <w:szCs w:val="32"/>
          <w:lang w:val="en-US" w:eastAsia="zh-CN" w:bidi="hi-IN"/>
        </w:rPr>
        <w:t>By</w:t>
      </w:r>
    </w:p>
    <w:p w14:paraId="1ABBCA93" w14:textId="4A25D0A1" w:rsidR="00FA3775" w:rsidRPr="00380A97" w:rsidRDefault="002F1FAF"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r w:rsidRPr="00380A97">
        <w:rPr>
          <w:rFonts w:ascii="Times New Roman" w:eastAsia="WenQuanYi Zen Hei Sharp" w:hAnsi="Times New Roman"/>
          <w:color w:val="000000"/>
          <w:sz w:val="32"/>
          <w:szCs w:val="32"/>
          <w:lang w:val="en-US" w:eastAsia="zh-CN" w:bidi="hi-IN"/>
        </w:rPr>
        <w:t xml:space="preserve">Bala Jaya </w:t>
      </w:r>
      <w:r w:rsidR="00270486" w:rsidRPr="00380A97">
        <w:rPr>
          <w:rFonts w:ascii="Times New Roman" w:eastAsia="WenQuanYi Zen Hei Sharp" w:hAnsi="Times New Roman"/>
          <w:color w:val="000000"/>
          <w:sz w:val="32"/>
          <w:szCs w:val="32"/>
          <w:lang w:val="en-US" w:eastAsia="zh-CN" w:bidi="hi-IN"/>
        </w:rPr>
        <w:t>Chandra Pichikala</w:t>
      </w:r>
    </w:p>
    <w:p w14:paraId="0E76D6AF" w14:textId="77777777" w:rsidR="002C0055" w:rsidRPr="00380A97" w:rsidRDefault="002C005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7F373434" w14:textId="77777777" w:rsidR="002C0055" w:rsidRPr="00380A97" w:rsidRDefault="002C005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418833C3" w14:textId="77777777" w:rsidR="00FA3775" w:rsidRPr="00380A97" w:rsidRDefault="00FA3775" w:rsidP="002F1FAF">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6E6B567F" w14:textId="0F1A96A7" w:rsidR="002F1FAF" w:rsidRPr="00380A97" w:rsidRDefault="00FA3775" w:rsidP="00B50EAC">
      <w:pPr>
        <w:wordWrap w:val="0"/>
        <w:spacing w:line="240" w:lineRule="auto"/>
        <w:jc w:val="center"/>
        <w:textAlignment w:val="baseline"/>
        <w:rPr>
          <w:rFonts w:ascii="Times New Roman" w:hAnsi="Times New Roman"/>
          <w:sz w:val="32"/>
          <w:szCs w:val="32"/>
          <w:bdr w:val="none" w:sz="0" w:space="0" w:color="auto" w:frame="1"/>
          <w:lang w:eastAsia="en-GB"/>
        </w:rPr>
      </w:pPr>
      <w:r w:rsidRPr="00380A97">
        <w:rPr>
          <w:rFonts w:ascii="Times New Roman" w:eastAsia="WenQuanYi Zen Hei Sharp" w:hAnsi="Times New Roman"/>
          <w:color w:val="000000"/>
          <w:sz w:val="32"/>
          <w:szCs w:val="32"/>
          <w:lang w:val="en-US" w:eastAsia="zh-CN" w:bidi="hi-IN"/>
        </w:rPr>
        <w:t>Supervisor: Dr</w:t>
      </w:r>
      <w:r w:rsidR="002F1FAF" w:rsidRPr="00380A97">
        <w:rPr>
          <w:rFonts w:ascii="Times New Roman" w:hAnsi="Times New Roman"/>
          <w:sz w:val="32"/>
          <w:szCs w:val="32"/>
          <w:bdr w:val="none" w:sz="0" w:space="0" w:color="auto" w:frame="1"/>
          <w:lang w:eastAsia="en-GB"/>
        </w:rPr>
        <w:t xml:space="preserve"> Munyaradzi Nicholas Murira</w:t>
      </w:r>
    </w:p>
    <w:p w14:paraId="251DA9E0" w14:textId="77777777" w:rsidR="00B50EAC" w:rsidRPr="00380A97" w:rsidRDefault="00B50EAC" w:rsidP="00B50EAC">
      <w:pPr>
        <w:wordWrap w:val="0"/>
        <w:spacing w:line="240" w:lineRule="auto"/>
        <w:jc w:val="center"/>
        <w:textAlignment w:val="baseline"/>
        <w:rPr>
          <w:rFonts w:ascii="Times New Roman" w:hAnsi="Times New Roman"/>
          <w:sz w:val="32"/>
          <w:szCs w:val="32"/>
          <w:bdr w:val="none" w:sz="0" w:space="0" w:color="auto" w:frame="1"/>
          <w:lang w:eastAsia="en-GB"/>
        </w:rPr>
      </w:pPr>
    </w:p>
    <w:p w14:paraId="2E5E05D3" w14:textId="11DA5C72" w:rsidR="002F1FAF" w:rsidRPr="00380A97" w:rsidRDefault="005A7A3C" w:rsidP="002F1FAF">
      <w:pPr>
        <w:wordWrap w:val="0"/>
        <w:spacing w:line="240" w:lineRule="auto"/>
        <w:jc w:val="center"/>
        <w:textAlignment w:val="baseline"/>
        <w:rPr>
          <w:rFonts w:ascii="Times New Roman" w:hAnsi="Times New Roman"/>
          <w:sz w:val="32"/>
          <w:szCs w:val="32"/>
          <w:bdr w:val="none" w:sz="0" w:space="0" w:color="auto" w:frame="1"/>
          <w:lang w:eastAsia="en-GB"/>
        </w:rPr>
      </w:pPr>
      <w:r w:rsidRPr="00380A97">
        <w:rPr>
          <w:rFonts w:ascii="Times New Roman" w:hAnsi="Times New Roman"/>
          <w:sz w:val="32"/>
          <w:szCs w:val="32"/>
          <w:bdr w:val="none" w:sz="0" w:space="0" w:color="auto" w:frame="1"/>
          <w:lang w:eastAsia="en-GB"/>
        </w:rPr>
        <w:t>Second Maker: Dr Nitheesh Kaliyamurthy</w:t>
      </w:r>
    </w:p>
    <w:p w14:paraId="21369C14" w14:textId="5601E83B"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r w:rsidRPr="00380A97">
        <w:rPr>
          <w:rFonts w:ascii="Times New Roman" w:eastAsia="WenQuanYi Zen Hei Sharp" w:hAnsi="Times New Roman"/>
          <w:color w:val="000000"/>
          <w:sz w:val="32"/>
          <w:szCs w:val="32"/>
          <w:lang w:val="en-US" w:eastAsia="zh-CN" w:bidi="hi-IN"/>
        </w:rPr>
        <w:t xml:space="preserve"> </w:t>
      </w:r>
    </w:p>
    <w:p w14:paraId="77370E34" w14:textId="77777777" w:rsidR="002C0055" w:rsidRPr="00380A97" w:rsidRDefault="002C005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38339432" w14:textId="77777777" w:rsidR="002C0055" w:rsidRPr="00380A97" w:rsidRDefault="002C005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6042327C" w14:textId="7777777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64D06018" w14:textId="1045B09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r w:rsidRPr="00380A97">
        <w:rPr>
          <w:rFonts w:ascii="Times New Roman" w:eastAsia="WenQuanYi Zen Hei Sharp" w:hAnsi="Times New Roman"/>
          <w:color w:val="000000"/>
          <w:sz w:val="32"/>
          <w:szCs w:val="32"/>
          <w:lang w:val="en-US" w:eastAsia="zh-CN" w:bidi="hi-IN"/>
        </w:rPr>
        <w:t xml:space="preserve">Project submitted as part of the requirements for the award of </w:t>
      </w:r>
      <w:r w:rsidRPr="00380A97">
        <w:rPr>
          <w:rFonts w:ascii="Times New Roman" w:eastAsia="WenQuanYi Zen Hei Sharp" w:hAnsi="Times New Roman"/>
          <w:color w:val="000000"/>
          <w:sz w:val="32"/>
          <w:szCs w:val="32"/>
          <w:lang w:val="en-US" w:eastAsia="zh-CN" w:bidi="hi-IN"/>
        </w:rPr>
        <w:br/>
        <w:t>MSc Computer Networks and Cyber Security</w:t>
      </w:r>
    </w:p>
    <w:p w14:paraId="5C94533E" w14:textId="7777777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414A48D1" w14:textId="7777777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bookmarkEnd w:id="0"/>
    <w:bookmarkEnd w:id="1"/>
    <w:bookmarkEnd w:id="2"/>
    <w:p w14:paraId="161EB7B7" w14:textId="200AF9A3" w:rsidR="00640E1A" w:rsidRPr="00380A97" w:rsidRDefault="005A7A3C" w:rsidP="00640E1A">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sectPr w:rsidR="00640E1A" w:rsidRPr="00380A97" w:rsidSect="009E1057">
          <w:pgSz w:w="11906" w:h="16838"/>
          <w:pgMar w:top="1440" w:right="1440" w:bottom="1440" w:left="1440" w:header="708" w:footer="708" w:gutter="0"/>
          <w:cols w:space="708"/>
          <w:titlePg/>
          <w:docGrid w:linePitch="360"/>
        </w:sectPr>
      </w:pPr>
      <w:r w:rsidRPr="00380A97">
        <w:rPr>
          <w:rFonts w:ascii="Times New Roman" w:eastAsia="WenQuanYi Zen Hei Sharp" w:hAnsi="Times New Roman"/>
          <w:color w:val="000000"/>
          <w:sz w:val="32"/>
          <w:szCs w:val="32"/>
          <w:lang w:val="en-US" w:eastAsia="zh-CN" w:bidi="hi-IN"/>
        </w:rPr>
        <w:t>January 2024</w:t>
      </w:r>
    </w:p>
    <w:p w14:paraId="4D935EB2" w14:textId="198BC8B8" w:rsidR="002F1FAF" w:rsidRPr="00380A97" w:rsidRDefault="00412B6C" w:rsidP="002F1FAF">
      <w:pPr>
        <w:pStyle w:val="Heading1"/>
        <w:numPr>
          <w:ilvl w:val="0"/>
          <w:numId w:val="0"/>
        </w:numPr>
        <w:spacing w:before="0"/>
        <w:ind w:left="432" w:hanging="432"/>
        <w:rPr>
          <w:rFonts w:ascii="Times New Roman" w:eastAsia="WenQuanYi Zen Hei Sharp" w:hAnsi="Times New Roman" w:cs="Times New Roman"/>
          <w:color w:val="000000"/>
          <w:sz w:val="28"/>
          <w:szCs w:val="28"/>
          <w:lang w:val="en-US" w:eastAsia="zh-CN" w:bidi="hi-IN"/>
        </w:rPr>
      </w:pPr>
      <w:bookmarkStart w:id="3" w:name="_Toc158583938"/>
      <w:r w:rsidRPr="00380A97">
        <w:rPr>
          <w:rFonts w:ascii="Times New Roman" w:hAnsi="Times New Roman" w:cs="Times New Roman"/>
          <w:sz w:val="28"/>
          <w:szCs w:val="28"/>
        </w:rPr>
        <w:t>Declaration</w:t>
      </w:r>
      <w:bookmarkEnd w:id="3"/>
    </w:p>
    <w:p w14:paraId="29A4AEE7" w14:textId="77777777" w:rsidR="002F1FAF" w:rsidRPr="002C0055" w:rsidRDefault="002F1FAF" w:rsidP="002F1FAF">
      <w:pPr>
        <w:rPr>
          <w:rFonts w:ascii="Times New Roman" w:hAnsi="Times New Roman"/>
          <w:color w:val="000000" w:themeColor="text1"/>
          <w:sz w:val="24"/>
          <w:szCs w:val="24"/>
        </w:rPr>
      </w:pPr>
    </w:p>
    <w:p w14:paraId="2DD69E66"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b/>
          <w:bCs/>
          <w:color w:val="000000" w:themeColor="text1"/>
          <w:sz w:val="24"/>
          <w:szCs w:val="24"/>
        </w:rPr>
        <w:t xml:space="preserve"> </w:t>
      </w:r>
    </w:p>
    <w:p w14:paraId="1D8777AA" w14:textId="7CA776FB"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I,</w:t>
      </w:r>
      <w:r w:rsidR="003C6ECB" w:rsidRPr="002C0055">
        <w:rPr>
          <w:rFonts w:ascii="Times New Roman" w:hAnsi="Times New Roman"/>
          <w:color w:val="000000" w:themeColor="text1"/>
          <w:sz w:val="24"/>
          <w:szCs w:val="24"/>
        </w:rPr>
        <w:t xml:space="preserve"> </w:t>
      </w:r>
      <w:r w:rsidR="00BB6E9A" w:rsidRPr="002C0055">
        <w:rPr>
          <w:rFonts w:ascii="Times New Roman" w:hAnsi="Times New Roman"/>
          <w:color w:val="000000" w:themeColor="text1"/>
          <w:sz w:val="24"/>
          <w:szCs w:val="24"/>
        </w:rPr>
        <w:t>Bala Jaya Chandra Pichikala</w:t>
      </w:r>
      <w:r w:rsidRPr="002C0055">
        <w:rPr>
          <w:rFonts w:ascii="Times New Roman" w:hAnsi="Times New Roman"/>
          <w:color w:val="000000" w:themeColor="text1"/>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7106689B"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 </w:t>
      </w:r>
    </w:p>
    <w:p w14:paraId="1DE7F6D3"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 </w:t>
      </w:r>
    </w:p>
    <w:p w14:paraId="66F4C182"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This work has not previously been accepted as part of any other degree submission. </w:t>
      </w:r>
    </w:p>
    <w:p w14:paraId="56B095A8"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 </w:t>
      </w:r>
    </w:p>
    <w:p w14:paraId="4F6A2A6B"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 </w:t>
      </w:r>
    </w:p>
    <w:p w14:paraId="1355E1DA" w14:textId="6E77E395" w:rsidR="002F1FAF" w:rsidRPr="002C0055" w:rsidRDefault="00A95736"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Signed:</w:t>
      </w:r>
      <w:r w:rsidR="002F1FAF" w:rsidRPr="002C0055">
        <w:rPr>
          <w:rFonts w:ascii="Times New Roman" w:hAnsi="Times New Roman"/>
          <w:b/>
          <w:bCs/>
          <w:i/>
          <w:iCs/>
          <w:color w:val="000000" w:themeColor="text1"/>
          <w:sz w:val="24"/>
          <w:szCs w:val="24"/>
        </w:rPr>
        <w:t xml:space="preserve"> </w:t>
      </w:r>
      <w:r w:rsidR="00E10E57" w:rsidRPr="002C0055">
        <w:rPr>
          <w:rFonts w:ascii="Times New Roman" w:hAnsi="Times New Roman"/>
          <w:color w:val="000000" w:themeColor="text1"/>
          <w:sz w:val="24"/>
          <w:szCs w:val="24"/>
        </w:rPr>
        <w:t>Bala Jaya Chandra Pichikala</w:t>
      </w:r>
    </w:p>
    <w:p w14:paraId="60C62F4D" w14:textId="77777777" w:rsidR="002F1FAF" w:rsidRPr="002C0055" w:rsidRDefault="002F1FAF" w:rsidP="002F1FAF">
      <w:pPr>
        <w:ind w:left="1440"/>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2E118546" w14:textId="77777777" w:rsidR="002F1FAF" w:rsidRPr="002C0055" w:rsidRDefault="002F1FAF" w:rsidP="002F1FAF">
      <w:pPr>
        <w:ind w:left="1440"/>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7132A246" w14:textId="65353E41" w:rsidR="002F1FAF" w:rsidRPr="002C0055" w:rsidRDefault="00A95736"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Date:</w:t>
      </w:r>
      <w:r w:rsidR="002F1FAF" w:rsidRPr="002C0055">
        <w:rPr>
          <w:rFonts w:ascii="Times New Roman" w:hAnsi="Times New Roman"/>
          <w:b/>
          <w:bCs/>
          <w:i/>
          <w:iCs/>
          <w:color w:val="000000" w:themeColor="text1"/>
          <w:sz w:val="24"/>
          <w:szCs w:val="24"/>
        </w:rPr>
        <w:t xml:space="preserve"> </w:t>
      </w:r>
      <w:r w:rsidR="00E10E57" w:rsidRPr="002C0055">
        <w:rPr>
          <w:rFonts w:ascii="Times New Roman" w:hAnsi="Times New Roman"/>
          <w:b/>
          <w:bCs/>
          <w:i/>
          <w:iCs/>
          <w:color w:val="000000" w:themeColor="text1"/>
          <w:sz w:val="24"/>
          <w:szCs w:val="24"/>
        </w:rPr>
        <w:t>23/02/2024</w:t>
      </w:r>
    </w:p>
    <w:p w14:paraId="3E883B16" w14:textId="77777777" w:rsidR="002F1FAF" w:rsidRPr="002C0055" w:rsidRDefault="002F1FAF" w:rsidP="002F1FAF">
      <w:pPr>
        <w:ind w:left="1440"/>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0B4F84CD" w14:textId="77777777" w:rsidR="002F1FAF" w:rsidRPr="002C0055" w:rsidRDefault="002F1FAF" w:rsidP="002F1FAF">
      <w:pPr>
        <w:ind w:left="1440"/>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04A65CBB" w14:textId="77777777" w:rsidR="002F1FAF" w:rsidRPr="002C0055" w:rsidRDefault="002F1FAF" w:rsidP="002F1FAF">
      <w:pPr>
        <w:rPr>
          <w:rFonts w:ascii="Times New Roman" w:hAnsi="Times New Roman"/>
          <w:color w:val="000000" w:themeColor="text1"/>
          <w:sz w:val="24"/>
          <w:szCs w:val="24"/>
        </w:rPr>
      </w:pPr>
    </w:p>
    <w:p w14:paraId="53DA7AA0" w14:textId="4CB026C7" w:rsidR="002F1FAF" w:rsidRPr="002C0055" w:rsidRDefault="002F1FAF" w:rsidP="002F1FAF">
      <w:pPr>
        <w:rPr>
          <w:rFonts w:ascii="Times New Roman" w:hAnsi="Times New Roman"/>
          <w:b/>
          <w:bCs/>
          <w:color w:val="000000" w:themeColor="text1"/>
          <w:sz w:val="24"/>
          <w:szCs w:val="24"/>
        </w:rPr>
      </w:pPr>
      <w:r w:rsidRPr="002C0055">
        <w:rPr>
          <w:rFonts w:ascii="Times New Roman" w:hAnsi="Times New Roman"/>
          <w:b/>
          <w:bCs/>
          <w:color w:val="000000" w:themeColor="text1"/>
          <w:sz w:val="24"/>
          <w:szCs w:val="24"/>
        </w:rPr>
        <w:t>FORM OF CONSENT</w:t>
      </w:r>
    </w:p>
    <w:p w14:paraId="7F9F3C37" w14:textId="77777777" w:rsidR="002F1FAF" w:rsidRPr="002C0055" w:rsidRDefault="002F1FAF" w:rsidP="002F1FAF">
      <w:pPr>
        <w:autoSpaceDE w:val="0"/>
        <w:autoSpaceDN w:val="0"/>
        <w:adjustRightInd w:val="0"/>
        <w:ind w:left="1440"/>
        <w:rPr>
          <w:rFonts w:ascii="Times New Roman" w:hAnsi="Times New Roman"/>
          <w:b/>
          <w:bCs/>
          <w:i/>
          <w:iCs/>
          <w:color w:val="000000" w:themeColor="text1"/>
          <w:sz w:val="24"/>
          <w:szCs w:val="24"/>
        </w:rPr>
      </w:pPr>
    </w:p>
    <w:p w14:paraId="1AD5FFFF" w14:textId="77777777" w:rsidR="002F1FAF" w:rsidRPr="002C0055" w:rsidRDefault="002F1FAF" w:rsidP="002F1FAF">
      <w:pPr>
        <w:autoSpaceDE w:val="0"/>
        <w:autoSpaceDN w:val="0"/>
        <w:adjustRightInd w:val="0"/>
        <w:ind w:left="1440"/>
        <w:rPr>
          <w:rFonts w:ascii="Times New Roman" w:hAnsi="Times New Roman"/>
          <w:b/>
          <w:bCs/>
          <w:i/>
          <w:iCs/>
          <w:color w:val="000000" w:themeColor="text1"/>
          <w:sz w:val="24"/>
          <w:szCs w:val="24"/>
        </w:rPr>
      </w:pPr>
    </w:p>
    <w:p w14:paraId="1ECA9069" w14:textId="77777777" w:rsidR="002F1FAF" w:rsidRPr="002C0055" w:rsidRDefault="002F1FAF" w:rsidP="002F1FAF">
      <w:pPr>
        <w:autoSpaceDE w:val="0"/>
        <w:autoSpaceDN w:val="0"/>
        <w:adjustRightInd w:val="0"/>
        <w:ind w:left="1440"/>
        <w:rPr>
          <w:rFonts w:ascii="Times New Roman" w:hAnsi="Times New Roman"/>
          <w:b/>
          <w:bCs/>
          <w:i/>
          <w:iCs/>
          <w:color w:val="000000" w:themeColor="text1"/>
          <w:sz w:val="24"/>
          <w:szCs w:val="24"/>
        </w:rPr>
      </w:pPr>
    </w:p>
    <w:p w14:paraId="5C12DD84" w14:textId="3F384E9C" w:rsidR="002F1FAF" w:rsidRPr="002C0055" w:rsidRDefault="002F1FAF" w:rsidP="002F1FAF">
      <w:pPr>
        <w:spacing w:after="40"/>
        <w:rPr>
          <w:rFonts w:ascii="Times New Roman" w:hAnsi="Times New Roman"/>
          <w:color w:val="000000" w:themeColor="text1"/>
          <w:sz w:val="24"/>
          <w:szCs w:val="24"/>
        </w:rPr>
      </w:pPr>
      <w:r w:rsidRPr="002C0055">
        <w:rPr>
          <w:rFonts w:ascii="Times New Roman" w:hAnsi="Times New Roman"/>
          <w:b/>
          <w:bCs/>
          <w:color w:val="000000" w:themeColor="text1"/>
          <w:sz w:val="24"/>
          <w:szCs w:val="24"/>
        </w:rPr>
        <w:t xml:space="preserve">I </w:t>
      </w:r>
      <w:r w:rsidR="00D227C8" w:rsidRPr="002C0055">
        <w:rPr>
          <w:rFonts w:ascii="Times New Roman" w:hAnsi="Times New Roman"/>
          <w:color w:val="000000" w:themeColor="text1"/>
          <w:sz w:val="24"/>
          <w:szCs w:val="24"/>
        </w:rPr>
        <w:t xml:space="preserve">Bala Jaya Chandra Pichikala </w:t>
      </w:r>
      <w:r w:rsidRPr="002C0055">
        <w:rPr>
          <w:rFonts w:ascii="Times New Roman" w:hAnsi="Times New Roman"/>
          <w:color w:val="000000" w:themeColor="text1"/>
          <w:sz w:val="24"/>
          <w:szCs w:val="24"/>
        </w:rPr>
        <w:t xml:space="preserve">hereby consent that my Project, submitted in candidature for the </w:t>
      </w:r>
      <w:r w:rsidR="008459D6" w:rsidRPr="002C0055">
        <w:rPr>
          <w:rFonts w:ascii="Times New Roman" w:eastAsia="WenQuanYi Zen Hei Sharp" w:hAnsi="Times New Roman"/>
          <w:color w:val="000000"/>
          <w:sz w:val="24"/>
          <w:szCs w:val="24"/>
          <w:lang w:val="en-US" w:eastAsia="zh-CN" w:bidi="hi-IN"/>
        </w:rPr>
        <w:t>MSc Computer Networks and Cyber Security</w:t>
      </w:r>
      <w:r w:rsidR="008459D6" w:rsidRPr="002C0055">
        <w:rPr>
          <w:rFonts w:ascii="Times New Roman" w:hAnsi="Times New Roman"/>
          <w:color w:val="000000" w:themeColor="text1"/>
          <w:sz w:val="24"/>
          <w:szCs w:val="24"/>
        </w:rPr>
        <w:t xml:space="preserve"> </w:t>
      </w:r>
      <w:r w:rsidRPr="002C0055">
        <w:rPr>
          <w:rFonts w:ascii="Times New Roman" w:hAnsi="Times New Roman"/>
          <w:color w:val="000000" w:themeColor="text1"/>
          <w:sz w:val="24"/>
          <w:szCs w:val="24"/>
        </w:rPr>
        <w:t xml:space="preserve">degree, if successful, may be made available for inter-library loan or photocopying (subject to the law of copyright), and that the title and abstract may be made available to outside organisations. </w:t>
      </w:r>
    </w:p>
    <w:p w14:paraId="5AC8F4D5" w14:textId="77777777" w:rsidR="002F1FAF" w:rsidRPr="002C0055" w:rsidRDefault="002F1FAF" w:rsidP="002F1FAF">
      <w:pPr>
        <w:ind w:left="1440"/>
        <w:rPr>
          <w:rFonts w:ascii="Times New Roman" w:hAnsi="Times New Roman"/>
          <w:b/>
          <w:bCs/>
          <w:color w:val="000000" w:themeColor="text1"/>
          <w:sz w:val="24"/>
          <w:szCs w:val="24"/>
        </w:rPr>
      </w:pPr>
    </w:p>
    <w:p w14:paraId="6A656E16" w14:textId="77777777" w:rsidR="002F1FAF" w:rsidRPr="002C0055" w:rsidRDefault="002F1FAF" w:rsidP="002F1FAF">
      <w:pPr>
        <w:ind w:left="1440"/>
        <w:rPr>
          <w:rFonts w:ascii="Times New Roman" w:hAnsi="Times New Roman"/>
          <w:b/>
          <w:bCs/>
          <w:color w:val="000000" w:themeColor="text1"/>
          <w:sz w:val="24"/>
          <w:szCs w:val="24"/>
        </w:rPr>
      </w:pPr>
    </w:p>
    <w:p w14:paraId="503D329C" w14:textId="77777777" w:rsidR="002F1FAF" w:rsidRPr="002C0055" w:rsidRDefault="002F1FAF" w:rsidP="002F1FAF">
      <w:pPr>
        <w:ind w:left="1440"/>
        <w:rPr>
          <w:rFonts w:ascii="Times New Roman" w:hAnsi="Times New Roman"/>
          <w:b/>
          <w:bCs/>
          <w:color w:val="000000" w:themeColor="text1"/>
          <w:sz w:val="24"/>
          <w:szCs w:val="24"/>
        </w:rPr>
      </w:pPr>
    </w:p>
    <w:p w14:paraId="56CB64BC" w14:textId="7D5E8E96" w:rsidR="002F1FAF" w:rsidRPr="002C0055" w:rsidRDefault="002F1FAF"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Signed : </w:t>
      </w:r>
      <w:r w:rsidR="003247C7" w:rsidRPr="002C0055">
        <w:rPr>
          <w:rFonts w:ascii="Times New Roman" w:hAnsi="Times New Roman"/>
          <w:color w:val="000000" w:themeColor="text1"/>
          <w:sz w:val="24"/>
          <w:szCs w:val="24"/>
        </w:rPr>
        <w:t>Bala Jaya Chandra Pichikala</w:t>
      </w:r>
      <w:r w:rsidRPr="002C0055">
        <w:rPr>
          <w:rFonts w:ascii="Times New Roman" w:hAnsi="Times New Roman"/>
          <w:b/>
          <w:bCs/>
          <w:i/>
          <w:iCs/>
          <w:color w:val="000000" w:themeColor="text1"/>
          <w:sz w:val="24"/>
          <w:szCs w:val="24"/>
        </w:rPr>
        <w:t xml:space="preserve"> </w:t>
      </w:r>
    </w:p>
    <w:p w14:paraId="53E466DF"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7C4B6C66"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5F23CCCD" w14:textId="469737DC" w:rsidR="002F1FAF" w:rsidRPr="002C0055" w:rsidRDefault="00A95736" w:rsidP="003427CA">
      <w:pPr>
        <w:rPr>
          <w:rFonts w:ascii="Times New Roman" w:hAnsi="Times New Roman"/>
          <w:sz w:val="24"/>
          <w:szCs w:val="24"/>
        </w:rPr>
      </w:pPr>
      <w:r w:rsidRPr="002C0055">
        <w:rPr>
          <w:rFonts w:ascii="Times New Roman" w:hAnsi="Times New Roman"/>
          <w:b/>
          <w:bCs/>
          <w:i/>
          <w:iCs/>
          <w:color w:val="000000" w:themeColor="text1"/>
          <w:sz w:val="24"/>
          <w:szCs w:val="24"/>
        </w:rPr>
        <w:t xml:space="preserve">Date: </w:t>
      </w:r>
      <w:r w:rsidR="003247C7" w:rsidRPr="002C0055">
        <w:rPr>
          <w:rFonts w:ascii="Times New Roman" w:hAnsi="Times New Roman"/>
          <w:b/>
          <w:bCs/>
          <w:i/>
          <w:iCs/>
          <w:color w:val="000000" w:themeColor="text1"/>
          <w:sz w:val="24"/>
          <w:szCs w:val="24"/>
        </w:rPr>
        <w:t>23</w:t>
      </w:r>
      <w:r w:rsidRPr="002C0055">
        <w:rPr>
          <w:rFonts w:ascii="Times New Roman" w:hAnsi="Times New Roman"/>
          <w:b/>
          <w:bCs/>
          <w:i/>
          <w:iCs/>
          <w:color w:val="000000" w:themeColor="text1"/>
          <w:sz w:val="24"/>
          <w:szCs w:val="24"/>
        </w:rPr>
        <w:t>/02/2024</w:t>
      </w:r>
    </w:p>
    <w:p w14:paraId="72174FDC" w14:textId="72B7620C" w:rsidR="00412B6C" w:rsidRPr="002C0055" w:rsidRDefault="00412B6C" w:rsidP="00412B6C">
      <w:pPr>
        <w:pStyle w:val="Heading1"/>
        <w:numPr>
          <w:ilvl w:val="0"/>
          <w:numId w:val="0"/>
        </w:numPr>
        <w:ind w:left="432" w:hanging="432"/>
        <w:rPr>
          <w:rFonts w:ascii="Times New Roman" w:hAnsi="Times New Roman" w:cs="Times New Roman"/>
          <w:szCs w:val="24"/>
        </w:rPr>
      </w:pPr>
      <w:bookmarkStart w:id="4" w:name="_Toc158583939"/>
      <w:r w:rsidRPr="002C0055">
        <w:rPr>
          <w:rFonts w:ascii="Times New Roman" w:hAnsi="Times New Roman" w:cs="Times New Roman"/>
          <w:szCs w:val="24"/>
        </w:rPr>
        <w:t>Abstract</w:t>
      </w:r>
      <w:bookmarkEnd w:id="4"/>
    </w:p>
    <w:p w14:paraId="00394F57" w14:textId="3440A69B" w:rsidR="00412B6C" w:rsidRPr="002C0055" w:rsidRDefault="0030359B" w:rsidP="00412B6C">
      <w:pPr>
        <w:rPr>
          <w:rFonts w:ascii="Times New Roman" w:hAnsi="Times New Roman"/>
          <w:sz w:val="24"/>
          <w:szCs w:val="24"/>
        </w:rPr>
      </w:pPr>
      <w:r w:rsidRPr="002C0055">
        <w:rPr>
          <w:rFonts w:ascii="Times New Roman" w:hAnsi="Times New Roman"/>
          <w:sz w:val="24"/>
          <w:szCs w:val="24"/>
        </w:rPr>
        <w:t>This study investigated into technological innovation of cyberwar and its effects on global peace and stability. The literature review used as the study's foundation seeks to comprehend the concepts associated with technological advancements related to the Cyber War. The study identifies and describes cyber warfare concepts as well as underlying implications for global security. Because of the nature of the research, the case study method is used, with cyber wars that have already taken place. The cases were chosen based on available documentation, consequences, and international ramifications.</w:t>
      </w:r>
      <w:r w:rsidR="005E41E2" w:rsidRPr="002C0055">
        <w:rPr>
          <w:rFonts w:ascii="Times New Roman" w:hAnsi="Times New Roman"/>
          <w:sz w:val="24"/>
          <w:szCs w:val="24"/>
        </w:rPr>
        <w:t xml:space="preserve"> According to research findings, technological advancement creates new vulnerabilities for countries that lack the strong infrastructure to combat cyber warfare thus creating instability and insecurity for their people. Highlighting specific examples such as Ukraine, Estonia, Taiwan and others. Such countries suffer cyber war from superior countries such as Russia and China that poses strong cyberspace technology. </w:t>
      </w:r>
      <w:r w:rsidR="00574558" w:rsidRPr="002C0055">
        <w:rPr>
          <w:rFonts w:ascii="Times New Roman" w:hAnsi="Times New Roman"/>
          <w:sz w:val="24"/>
          <w:szCs w:val="24"/>
        </w:rPr>
        <w:t xml:space="preserve"> This study also developed a C++-based program that can detect DDoS attacks. This program was integrated into computer and network systems to quickly identify cyberattacks. The program assumes that it missed some attacks if it detects multiple DDoS attacks, so it tries to condense them into one. It will eventually find at least one DDoS attack in the dataset. The output of the program, which can be found in annex 1, was obtained from an experiment using a network traffic dataset to evaluate the DDoS detection program. The suggested approach uses flow-based analysis, which only requires packet header data. During flow aggregation, the header data is combined over a specific time interval and follows a specific structure. This reduces processing time and increases analytical speed. The algorithm was evaluated and has a complexity of O(|Dataset| |t|)</w:t>
      </w:r>
      <w:r w:rsidR="005E41E2" w:rsidRPr="002C0055">
        <w:rPr>
          <w:rFonts w:ascii="Times New Roman" w:hAnsi="Times New Roman"/>
          <w:sz w:val="24"/>
          <w:szCs w:val="24"/>
        </w:rPr>
        <w:t xml:space="preserve">. This study demonstrates the significance of investing in </w:t>
      </w:r>
      <w:r w:rsidR="004A6E2A" w:rsidRPr="002C0055">
        <w:rPr>
          <w:rFonts w:ascii="Times New Roman" w:hAnsi="Times New Roman"/>
          <w:sz w:val="24"/>
          <w:szCs w:val="24"/>
        </w:rPr>
        <w:t xml:space="preserve">computer programming language algorithms for countries globally to prevent </w:t>
      </w:r>
      <w:r w:rsidR="005E41E2" w:rsidRPr="002C0055">
        <w:rPr>
          <w:rFonts w:ascii="Times New Roman" w:hAnsi="Times New Roman"/>
          <w:sz w:val="24"/>
          <w:szCs w:val="24"/>
        </w:rPr>
        <w:t>novel cyberspace threats.</w:t>
      </w:r>
    </w:p>
    <w:p w14:paraId="22B4B35D" w14:textId="77777777" w:rsidR="00574558" w:rsidRPr="002C0055" w:rsidRDefault="00574558" w:rsidP="00412B6C">
      <w:pPr>
        <w:rPr>
          <w:rFonts w:ascii="Times New Roman" w:hAnsi="Times New Roman"/>
          <w:sz w:val="24"/>
          <w:szCs w:val="24"/>
        </w:rPr>
      </w:pPr>
    </w:p>
    <w:p w14:paraId="31A55C27" w14:textId="77777777" w:rsidR="00412B6C" w:rsidRPr="002C0055" w:rsidRDefault="00412B6C" w:rsidP="00412B6C">
      <w:pPr>
        <w:rPr>
          <w:rFonts w:ascii="Times New Roman" w:hAnsi="Times New Roman"/>
          <w:sz w:val="24"/>
          <w:szCs w:val="24"/>
        </w:rPr>
      </w:pPr>
    </w:p>
    <w:p w14:paraId="2FCD09B4" w14:textId="035317C5" w:rsidR="00412B6C" w:rsidRPr="002C0055" w:rsidRDefault="005B2D99" w:rsidP="00412B6C">
      <w:pPr>
        <w:rPr>
          <w:rFonts w:ascii="Times New Roman" w:hAnsi="Times New Roman"/>
          <w:sz w:val="24"/>
          <w:szCs w:val="24"/>
        </w:rPr>
      </w:pPr>
      <w:r w:rsidRPr="002C0055">
        <w:rPr>
          <w:rFonts w:ascii="Times New Roman" w:hAnsi="Times New Roman"/>
          <w:i/>
          <w:sz w:val="24"/>
          <w:szCs w:val="24"/>
        </w:rPr>
        <w:t>Keywords:</w:t>
      </w:r>
      <w:r w:rsidRPr="002C0055">
        <w:rPr>
          <w:rFonts w:ascii="Times New Roman" w:hAnsi="Times New Roman"/>
          <w:sz w:val="24"/>
          <w:szCs w:val="24"/>
        </w:rPr>
        <w:t xml:space="preserve"> Cyber Warfare. Cyberspace. Peace. Stability</w:t>
      </w:r>
    </w:p>
    <w:p w14:paraId="67FA15D4" w14:textId="77777777" w:rsidR="00412B6C" w:rsidRPr="002C0055" w:rsidRDefault="00412B6C" w:rsidP="00412B6C">
      <w:pPr>
        <w:rPr>
          <w:rFonts w:ascii="Times New Roman" w:hAnsi="Times New Roman"/>
          <w:sz w:val="24"/>
          <w:szCs w:val="24"/>
        </w:rPr>
      </w:pPr>
    </w:p>
    <w:p w14:paraId="00246540" w14:textId="77777777" w:rsidR="00412B6C" w:rsidRPr="002C0055" w:rsidRDefault="00412B6C" w:rsidP="00412B6C">
      <w:pPr>
        <w:rPr>
          <w:rFonts w:ascii="Times New Roman" w:hAnsi="Times New Roman"/>
          <w:sz w:val="24"/>
          <w:szCs w:val="24"/>
        </w:rPr>
      </w:pPr>
    </w:p>
    <w:p w14:paraId="0F4CE5B3" w14:textId="77777777" w:rsidR="00412B6C" w:rsidRPr="002C0055" w:rsidRDefault="00412B6C" w:rsidP="00412B6C">
      <w:pPr>
        <w:rPr>
          <w:rFonts w:ascii="Times New Roman" w:hAnsi="Times New Roman"/>
          <w:sz w:val="24"/>
          <w:szCs w:val="24"/>
        </w:rPr>
      </w:pPr>
    </w:p>
    <w:p w14:paraId="1414C645" w14:textId="77777777" w:rsidR="00412B6C" w:rsidRDefault="00412B6C" w:rsidP="00412B6C">
      <w:pPr>
        <w:rPr>
          <w:rFonts w:ascii="Times New Roman" w:hAnsi="Times New Roman"/>
          <w:sz w:val="24"/>
          <w:szCs w:val="24"/>
        </w:rPr>
      </w:pPr>
    </w:p>
    <w:p w14:paraId="5FFF33F6" w14:textId="77777777" w:rsidR="008F2731" w:rsidRPr="002C0055" w:rsidRDefault="008F2731" w:rsidP="00412B6C">
      <w:pPr>
        <w:rPr>
          <w:rFonts w:ascii="Times New Roman" w:hAnsi="Times New Roman"/>
          <w:sz w:val="24"/>
          <w:szCs w:val="24"/>
        </w:rPr>
      </w:pPr>
    </w:p>
    <w:p w14:paraId="025E9C61" w14:textId="77777777" w:rsidR="00412B6C" w:rsidRPr="002C0055" w:rsidRDefault="00412B6C" w:rsidP="00412B6C">
      <w:pPr>
        <w:rPr>
          <w:rFonts w:ascii="Times New Roman" w:hAnsi="Times New Roman"/>
          <w:sz w:val="24"/>
          <w:szCs w:val="24"/>
        </w:rPr>
      </w:pPr>
    </w:p>
    <w:p w14:paraId="11376F60" w14:textId="645B759D" w:rsidR="00D62D51" w:rsidRPr="002C0055" w:rsidRDefault="00412B6C" w:rsidP="00412B6C">
      <w:pPr>
        <w:pStyle w:val="Heading1"/>
        <w:numPr>
          <w:ilvl w:val="0"/>
          <w:numId w:val="0"/>
        </w:numPr>
        <w:spacing w:before="0"/>
        <w:ind w:left="432" w:hanging="432"/>
        <w:rPr>
          <w:rFonts w:ascii="Times New Roman" w:hAnsi="Times New Roman" w:cs="Times New Roman"/>
          <w:szCs w:val="24"/>
        </w:rPr>
      </w:pPr>
      <w:bookmarkStart w:id="5" w:name="_Toc158583940"/>
      <w:r w:rsidRPr="002C0055">
        <w:rPr>
          <w:rFonts w:ascii="Times New Roman" w:hAnsi="Times New Roman" w:cs="Times New Roman"/>
          <w:szCs w:val="24"/>
        </w:rPr>
        <w:t>Table of Contents</w:t>
      </w:r>
      <w:bookmarkEnd w:id="5"/>
    </w:p>
    <w:sdt>
      <w:sdtPr>
        <w:rPr>
          <w:rFonts w:ascii="Times New Roman" w:eastAsia="Times New Roman" w:hAnsi="Times New Roman"/>
          <w:b w:val="0"/>
          <w:noProof w:val="0"/>
          <w:sz w:val="24"/>
          <w:szCs w:val="24"/>
          <w:lang w:val="en-IN"/>
        </w:rPr>
        <w:id w:val="246923183"/>
        <w:docPartObj>
          <w:docPartGallery w:val="Table of Contents"/>
          <w:docPartUnique/>
        </w:docPartObj>
      </w:sdtPr>
      <w:sdtEndPr>
        <w:rPr>
          <w:bCs/>
        </w:rPr>
      </w:sdtEndPr>
      <w:sdtContent>
        <w:p w14:paraId="442D3210" w14:textId="5FCFD1C7" w:rsidR="001F408E" w:rsidRPr="002C0055" w:rsidRDefault="00D62D51">
          <w:pPr>
            <w:pStyle w:val="TOC1"/>
            <w:rPr>
              <w:rFonts w:ascii="Times New Roman" w:eastAsiaTheme="minorEastAsia" w:hAnsi="Times New Roman"/>
              <w:b w:val="0"/>
              <w:sz w:val="24"/>
              <w:szCs w:val="24"/>
              <w:lang w:val="en-GB" w:eastAsia="en-GB"/>
            </w:rPr>
          </w:pPr>
          <w:r w:rsidRPr="002C0055">
            <w:rPr>
              <w:rFonts w:ascii="Times New Roman" w:hAnsi="Times New Roman"/>
              <w:bCs/>
              <w:sz w:val="24"/>
              <w:szCs w:val="24"/>
            </w:rPr>
            <w:fldChar w:fldCharType="begin"/>
          </w:r>
          <w:r w:rsidRPr="002C0055">
            <w:rPr>
              <w:rFonts w:ascii="Times New Roman" w:hAnsi="Times New Roman"/>
              <w:bCs/>
              <w:sz w:val="24"/>
              <w:szCs w:val="24"/>
            </w:rPr>
            <w:instrText xml:space="preserve"> TOC \o "1-3" \h \z \u </w:instrText>
          </w:r>
          <w:r w:rsidRPr="002C0055">
            <w:rPr>
              <w:rFonts w:ascii="Times New Roman" w:hAnsi="Times New Roman"/>
              <w:bCs/>
              <w:sz w:val="24"/>
              <w:szCs w:val="24"/>
            </w:rPr>
            <w:fldChar w:fldCharType="separate"/>
          </w:r>
          <w:hyperlink w:anchor="_Toc158583938" w:history="1">
            <w:r w:rsidR="001F408E" w:rsidRPr="002C0055">
              <w:rPr>
                <w:rStyle w:val="Hyperlink"/>
                <w:rFonts w:ascii="Times New Roman" w:hAnsi="Times New Roman"/>
                <w:sz w:val="24"/>
                <w:szCs w:val="24"/>
              </w:rPr>
              <w:t>Declaration</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_Toc158583938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i</w:t>
            </w:r>
            <w:r w:rsidR="001F408E" w:rsidRPr="002C0055">
              <w:rPr>
                <w:rFonts w:ascii="Times New Roman" w:hAnsi="Times New Roman"/>
                <w:webHidden/>
                <w:sz w:val="24"/>
                <w:szCs w:val="24"/>
              </w:rPr>
              <w:fldChar w:fldCharType="end"/>
            </w:r>
          </w:hyperlink>
        </w:p>
        <w:p w14:paraId="14E6745F" w14:textId="654202A4" w:rsidR="001F408E" w:rsidRPr="002C0055" w:rsidRDefault="009E1057">
          <w:pPr>
            <w:pStyle w:val="TOC1"/>
            <w:rPr>
              <w:rFonts w:ascii="Times New Roman" w:eastAsiaTheme="minorEastAsia" w:hAnsi="Times New Roman"/>
              <w:b w:val="0"/>
              <w:sz w:val="24"/>
              <w:szCs w:val="24"/>
              <w:lang w:val="en-GB" w:eastAsia="en-GB"/>
            </w:rPr>
          </w:pPr>
          <w:hyperlink w:anchor="_Toc158583939" w:history="1">
            <w:r w:rsidR="001F408E" w:rsidRPr="002C0055">
              <w:rPr>
                <w:rStyle w:val="Hyperlink"/>
                <w:rFonts w:ascii="Times New Roman" w:hAnsi="Times New Roman"/>
                <w:sz w:val="24"/>
                <w:szCs w:val="24"/>
              </w:rPr>
              <w:t>Abstract</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_Toc158583939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ii</w:t>
            </w:r>
            <w:r w:rsidR="001F408E" w:rsidRPr="002C0055">
              <w:rPr>
                <w:rFonts w:ascii="Times New Roman" w:hAnsi="Times New Roman"/>
                <w:webHidden/>
                <w:sz w:val="24"/>
                <w:szCs w:val="24"/>
              </w:rPr>
              <w:fldChar w:fldCharType="end"/>
            </w:r>
          </w:hyperlink>
        </w:p>
        <w:p w14:paraId="680B0AD8" w14:textId="45EB0396" w:rsidR="001F408E" w:rsidRPr="002C0055" w:rsidRDefault="009E1057">
          <w:pPr>
            <w:pStyle w:val="TOC1"/>
            <w:rPr>
              <w:rFonts w:ascii="Times New Roman" w:eastAsiaTheme="minorEastAsia" w:hAnsi="Times New Roman"/>
              <w:b w:val="0"/>
              <w:sz w:val="24"/>
              <w:szCs w:val="24"/>
              <w:lang w:val="en-GB" w:eastAsia="en-GB"/>
            </w:rPr>
          </w:pPr>
          <w:hyperlink w:anchor="_Toc158583940" w:history="1">
            <w:r w:rsidR="001F408E" w:rsidRPr="002C0055">
              <w:rPr>
                <w:rStyle w:val="Hyperlink"/>
                <w:rFonts w:ascii="Times New Roman" w:hAnsi="Times New Roman"/>
                <w:sz w:val="24"/>
                <w:szCs w:val="24"/>
              </w:rPr>
              <w:t>Table of Contents</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_Toc158583940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iii</w:t>
            </w:r>
            <w:r w:rsidR="001F408E" w:rsidRPr="002C0055">
              <w:rPr>
                <w:rFonts w:ascii="Times New Roman" w:hAnsi="Times New Roman"/>
                <w:webHidden/>
                <w:sz w:val="24"/>
                <w:szCs w:val="24"/>
              </w:rPr>
              <w:fldChar w:fldCharType="end"/>
            </w:r>
          </w:hyperlink>
        </w:p>
        <w:p w14:paraId="0AABF25D" w14:textId="5A4E6019" w:rsidR="001F408E" w:rsidRPr="002C0055" w:rsidRDefault="009E1057">
          <w:pPr>
            <w:pStyle w:val="TOC1"/>
            <w:rPr>
              <w:rFonts w:ascii="Times New Roman" w:eastAsiaTheme="minorEastAsia" w:hAnsi="Times New Roman"/>
              <w:b w:val="0"/>
              <w:sz w:val="24"/>
              <w:szCs w:val="24"/>
              <w:lang w:val="en-GB" w:eastAsia="en-GB"/>
            </w:rPr>
          </w:pPr>
          <w:hyperlink w:anchor="_Toc158583941" w:history="1">
            <w:r w:rsidR="001F408E" w:rsidRPr="002C0055">
              <w:rPr>
                <w:rStyle w:val="Hyperlink"/>
                <w:rFonts w:ascii="Times New Roman" w:hAnsi="Times New Roman"/>
                <w:sz w:val="24"/>
                <w:szCs w:val="24"/>
              </w:rPr>
              <w:t>Acknowledgements</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_Toc158583941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v</w:t>
            </w:r>
            <w:r w:rsidR="001F408E" w:rsidRPr="002C0055">
              <w:rPr>
                <w:rFonts w:ascii="Times New Roman" w:hAnsi="Times New Roman"/>
                <w:webHidden/>
                <w:sz w:val="24"/>
                <w:szCs w:val="24"/>
              </w:rPr>
              <w:fldChar w:fldCharType="end"/>
            </w:r>
          </w:hyperlink>
        </w:p>
        <w:p w14:paraId="017D90DD" w14:textId="4FE25159" w:rsidR="001F408E" w:rsidRPr="002C0055" w:rsidRDefault="009E1057">
          <w:pPr>
            <w:pStyle w:val="TOC1"/>
            <w:rPr>
              <w:rFonts w:ascii="Times New Roman" w:eastAsiaTheme="minorEastAsia" w:hAnsi="Times New Roman"/>
              <w:b w:val="0"/>
              <w:sz w:val="24"/>
              <w:szCs w:val="24"/>
              <w:lang w:val="en-GB" w:eastAsia="en-GB"/>
            </w:rPr>
          </w:pPr>
          <w:hyperlink w:anchor="_Toc158583942" w:history="1">
            <w:r w:rsidR="001F408E" w:rsidRPr="002C0055">
              <w:rPr>
                <w:rStyle w:val="Hyperlink"/>
                <w:rFonts w:ascii="Times New Roman" w:hAnsi="Times New Roman"/>
                <w:sz w:val="24"/>
                <w:szCs w:val="24"/>
              </w:rPr>
              <w:t>1</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CHAPTER ONE: INTRODUCTION</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_Toc158583942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1</w:t>
            </w:r>
            <w:r w:rsidR="001F408E" w:rsidRPr="002C0055">
              <w:rPr>
                <w:rFonts w:ascii="Times New Roman" w:hAnsi="Times New Roman"/>
                <w:webHidden/>
                <w:sz w:val="24"/>
                <w:szCs w:val="24"/>
              </w:rPr>
              <w:fldChar w:fldCharType="end"/>
            </w:r>
          </w:hyperlink>
        </w:p>
        <w:p w14:paraId="492B0ECE" w14:textId="14B3ECF8"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43" w:history="1">
            <w:r w:rsidR="001F408E" w:rsidRPr="002C0055">
              <w:rPr>
                <w:rStyle w:val="Hyperlink"/>
                <w:rFonts w:ascii="Times New Roman" w:eastAsiaTheme="majorEastAsia" w:hAnsi="Times New Roman"/>
                <w:noProof/>
                <w:sz w:val="24"/>
                <w:szCs w:val="24"/>
              </w:rPr>
              <w:t>1.1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Background</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_Toc158583943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w:t>
            </w:r>
            <w:r w:rsidR="001F408E" w:rsidRPr="002C0055">
              <w:rPr>
                <w:rFonts w:ascii="Times New Roman" w:hAnsi="Times New Roman"/>
                <w:noProof/>
                <w:webHidden/>
                <w:sz w:val="24"/>
                <w:szCs w:val="24"/>
              </w:rPr>
              <w:fldChar w:fldCharType="end"/>
            </w:r>
          </w:hyperlink>
        </w:p>
        <w:p w14:paraId="13E3C83C" w14:textId="0F0F7662"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44" w:history="1">
            <w:r w:rsidR="001F408E" w:rsidRPr="002C0055">
              <w:rPr>
                <w:rStyle w:val="Hyperlink"/>
                <w:rFonts w:ascii="Times New Roman" w:eastAsiaTheme="majorEastAsia" w:hAnsi="Times New Roman"/>
                <w:noProof/>
                <w:sz w:val="24"/>
                <w:szCs w:val="24"/>
              </w:rPr>
              <w:t>1.2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Problem Statement</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_Toc158583944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w:t>
            </w:r>
            <w:r w:rsidR="001F408E" w:rsidRPr="002C0055">
              <w:rPr>
                <w:rFonts w:ascii="Times New Roman" w:hAnsi="Times New Roman"/>
                <w:noProof/>
                <w:webHidden/>
                <w:sz w:val="24"/>
                <w:szCs w:val="24"/>
              </w:rPr>
              <w:fldChar w:fldCharType="end"/>
            </w:r>
          </w:hyperlink>
        </w:p>
        <w:p w14:paraId="24856B1C" w14:textId="4F60469F"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45" w:history="1">
            <w:r w:rsidR="001F408E" w:rsidRPr="002C0055">
              <w:rPr>
                <w:rStyle w:val="Hyperlink"/>
                <w:rFonts w:ascii="Times New Roman" w:eastAsiaTheme="majorEastAsia" w:hAnsi="Times New Roman"/>
                <w:noProof/>
                <w:sz w:val="24"/>
                <w:szCs w:val="24"/>
              </w:rPr>
              <w:t>1.3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Research Hypothesis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_Toc158583945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w:t>
            </w:r>
            <w:r w:rsidR="001F408E" w:rsidRPr="002C0055">
              <w:rPr>
                <w:rFonts w:ascii="Times New Roman" w:hAnsi="Times New Roman"/>
                <w:noProof/>
                <w:webHidden/>
                <w:sz w:val="24"/>
                <w:szCs w:val="24"/>
              </w:rPr>
              <w:fldChar w:fldCharType="end"/>
            </w:r>
          </w:hyperlink>
        </w:p>
        <w:p w14:paraId="2D6AC553" w14:textId="0B525EA3"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46" w:history="1">
            <w:r w:rsidR="001F408E" w:rsidRPr="002C0055">
              <w:rPr>
                <w:rStyle w:val="Hyperlink"/>
                <w:rFonts w:ascii="Times New Roman" w:eastAsiaTheme="majorEastAsia" w:hAnsi="Times New Roman"/>
                <w:noProof/>
                <w:sz w:val="24"/>
                <w:szCs w:val="24"/>
              </w:rPr>
              <w:t>1.4</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Research Objectives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_Toc158583946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w:t>
            </w:r>
            <w:r w:rsidR="001F408E" w:rsidRPr="002C0055">
              <w:rPr>
                <w:rFonts w:ascii="Times New Roman" w:hAnsi="Times New Roman"/>
                <w:noProof/>
                <w:webHidden/>
                <w:sz w:val="24"/>
                <w:szCs w:val="24"/>
              </w:rPr>
              <w:fldChar w:fldCharType="end"/>
            </w:r>
          </w:hyperlink>
        </w:p>
        <w:p w14:paraId="7420C4CF" w14:textId="4DE35814"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47" w:history="1">
            <w:r w:rsidR="001F408E" w:rsidRPr="002C0055">
              <w:rPr>
                <w:rStyle w:val="Hyperlink"/>
                <w:rFonts w:ascii="Times New Roman" w:eastAsiaTheme="majorEastAsia" w:hAnsi="Times New Roman"/>
                <w:noProof/>
                <w:sz w:val="24"/>
                <w:szCs w:val="24"/>
              </w:rPr>
              <w:t>1.4.1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Specific Objectives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_Toc158583947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w:t>
            </w:r>
            <w:r w:rsidR="001F408E" w:rsidRPr="002C0055">
              <w:rPr>
                <w:rFonts w:ascii="Times New Roman" w:hAnsi="Times New Roman"/>
                <w:noProof/>
                <w:webHidden/>
                <w:sz w:val="24"/>
                <w:szCs w:val="24"/>
              </w:rPr>
              <w:fldChar w:fldCharType="end"/>
            </w:r>
          </w:hyperlink>
        </w:p>
        <w:p w14:paraId="282B3A3A" w14:textId="71AEC869"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48" w:history="1">
            <w:r w:rsidR="001F408E" w:rsidRPr="002C0055">
              <w:rPr>
                <w:rStyle w:val="Hyperlink"/>
                <w:rFonts w:ascii="Times New Roman" w:eastAsiaTheme="majorEastAsia" w:hAnsi="Times New Roman"/>
                <w:noProof/>
                <w:sz w:val="24"/>
                <w:szCs w:val="24"/>
              </w:rPr>
              <w:t>1.5</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Scope for Research</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_Toc158583948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5</w:t>
            </w:r>
            <w:r w:rsidR="001F408E" w:rsidRPr="002C0055">
              <w:rPr>
                <w:rFonts w:ascii="Times New Roman" w:hAnsi="Times New Roman"/>
                <w:noProof/>
                <w:webHidden/>
                <w:sz w:val="24"/>
                <w:szCs w:val="24"/>
              </w:rPr>
              <w:fldChar w:fldCharType="end"/>
            </w:r>
          </w:hyperlink>
        </w:p>
        <w:p w14:paraId="1D6594D2" w14:textId="38226C73"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49" w:history="1">
            <w:r w:rsidR="001F408E" w:rsidRPr="002C0055">
              <w:rPr>
                <w:rStyle w:val="Hyperlink"/>
                <w:rFonts w:ascii="Times New Roman" w:eastAsiaTheme="majorEastAsia" w:hAnsi="Times New Roman"/>
                <w:noProof/>
                <w:sz w:val="24"/>
                <w:szCs w:val="24"/>
              </w:rPr>
              <w:t>1.6</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Research Significance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_Toc158583949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5</w:t>
            </w:r>
            <w:r w:rsidR="001F408E" w:rsidRPr="002C0055">
              <w:rPr>
                <w:rFonts w:ascii="Times New Roman" w:hAnsi="Times New Roman"/>
                <w:noProof/>
                <w:webHidden/>
                <w:sz w:val="24"/>
                <w:szCs w:val="24"/>
              </w:rPr>
              <w:fldChar w:fldCharType="end"/>
            </w:r>
          </w:hyperlink>
        </w:p>
        <w:p w14:paraId="5D0AF648" w14:textId="792FF764"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50" w:history="1">
            <w:r w:rsidR="001F408E" w:rsidRPr="002C0055">
              <w:rPr>
                <w:rStyle w:val="Hyperlink"/>
                <w:rFonts w:ascii="Times New Roman" w:eastAsiaTheme="majorEastAsia" w:hAnsi="Times New Roman"/>
                <w:noProof/>
                <w:sz w:val="24"/>
                <w:szCs w:val="24"/>
              </w:rPr>
              <w:t>1.7</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Limitations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_Toc158583950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6</w:t>
            </w:r>
            <w:r w:rsidR="001F408E" w:rsidRPr="002C0055">
              <w:rPr>
                <w:rFonts w:ascii="Times New Roman" w:hAnsi="Times New Roman"/>
                <w:noProof/>
                <w:webHidden/>
                <w:sz w:val="24"/>
                <w:szCs w:val="24"/>
              </w:rPr>
              <w:fldChar w:fldCharType="end"/>
            </w:r>
          </w:hyperlink>
        </w:p>
        <w:p w14:paraId="089718A1" w14:textId="74924FE8"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51" w:history="1">
            <w:r w:rsidR="001F408E" w:rsidRPr="002C0055">
              <w:rPr>
                <w:rStyle w:val="Hyperlink"/>
                <w:rFonts w:ascii="Times New Roman" w:eastAsiaTheme="majorEastAsia" w:hAnsi="Times New Roman"/>
                <w:noProof/>
                <w:sz w:val="24"/>
                <w:szCs w:val="24"/>
                <w:lang w:val="en-US"/>
              </w:rPr>
              <w:t>1.8</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Research Justification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_Toc158583951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6</w:t>
            </w:r>
            <w:r w:rsidR="001F408E" w:rsidRPr="002C0055">
              <w:rPr>
                <w:rFonts w:ascii="Times New Roman" w:hAnsi="Times New Roman"/>
                <w:noProof/>
                <w:webHidden/>
                <w:sz w:val="24"/>
                <w:szCs w:val="24"/>
              </w:rPr>
              <w:fldChar w:fldCharType="end"/>
            </w:r>
          </w:hyperlink>
        </w:p>
        <w:p w14:paraId="27987E41" w14:textId="0D51D28E" w:rsidR="001F408E" w:rsidRPr="002C0055" w:rsidRDefault="009E1057">
          <w:pPr>
            <w:pStyle w:val="TOC1"/>
            <w:rPr>
              <w:rFonts w:ascii="Times New Roman" w:eastAsiaTheme="minorEastAsia" w:hAnsi="Times New Roman"/>
              <w:b w:val="0"/>
              <w:sz w:val="24"/>
              <w:szCs w:val="24"/>
              <w:lang w:val="en-GB" w:eastAsia="en-GB"/>
            </w:rPr>
          </w:pPr>
          <w:hyperlink w:anchor="_Toc158583952" w:history="1">
            <w:r w:rsidR="001F408E" w:rsidRPr="002C0055">
              <w:rPr>
                <w:rStyle w:val="Hyperlink"/>
                <w:rFonts w:ascii="Times New Roman" w:hAnsi="Times New Roman"/>
                <w:sz w:val="24"/>
                <w:szCs w:val="24"/>
              </w:rPr>
              <w:t>2</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CHAPTER TWO: Literature Review</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_Toc158583952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7</w:t>
            </w:r>
            <w:r w:rsidR="001F408E" w:rsidRPr="002C0055">
              <w:rPr>
                <w:rFonts w:ascii="Times New Roman" w:hAnsi="Times New Roman"/>
                <w:webHidden/>
                <w:sz w:val="24"/>
                <w:szCs w:val="24"/>
              </w:rPr>
              <w:fldChar w:fldCharType="end"/>
            </w:r>
          </w:hyperlink>
        </w:p>
        <w:p w14:paraId="20304C12" w14:textId="0E24DAA6"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53" w:history="1">
            <w:r w:rsidR="001F408E" w:rsidRPr="002C0055">
              <w:rPr>
                <w:rStyle w:val="Hyperlink"/>
                <w:rFonts w:ascii="Times New Roman" w:eastAsiaTheme="majorEastAsia" w:hAnsi="Times New Roman"/>
                <w:noProof/>
                <w:sz w:val="24"/>
                <w:szCs w:val="24"/>
              </w:rPr>
              <w:t>2.1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Introduction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_Toc158583953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7</w:t>
            </w:r>
            <w:r w:rsidR="001F408E" w:rsidRPr="002C0055">
              <w:rPr>
                <w:rFonts w:ascii="Times New Roman" w:hAnsi="Times New Roman"/>
                <w:noProof/>
                <w:webHidden/>
                <w:sz w:val="24"/>
                <w:szCs w:val="24"/>
              </w:rPr>
              <w:fldChar w:fldCharType="end"/>
            </w:r>
          </w:hyperlink>
        </w:p>
        <w:p w14:paraId="77E31AD0" w14:textId="045B9A9D"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54" w:history="1">
            <w:r w:rsidR="001F408E" w:rsidRPr="002C0055">
              <w:rPr>
                <w:rStyle w:val="Hyperlink"/>
                <w:rFonts w:ascii="Times New Roman" w:eastAsiaTheme="majorEastAsia" w:hAnsi="Times New Roman"/>
                <w:noProof/>
                <w:sz w:val="24"/>
                <w:szCs w:val="24"/>
                <w:lang w:val="en-US"/>
              </w:rPr>
              <w:t>2.2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Theoretical Framework</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_Toc158583954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7</w:t>
            </w:r>
            <w:r w:rsidR="001F408E" w:rsidRPr="002C0055">
              <w:rPr>
                <w:rFonts w:ascii="Times New Roman" w:hAnsi="Times New Roman"/>
                <w:noProof/>
                <w:webHidden/>
                <w:sz w:val="24"/>
                <w:szCs w:val="24"/>
              </w:rPr>
              <w:fldChar w:fldCharType="end"/>
            </w:r>
          </w:hyperlink>
        </w:p>
        <w:p w14:paraId="5E889A51" w14:textId="496C9BCE"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5" w:history="1">
            <w:r w:rsidR="001F408E" w:rsidRPr="002C0055">
              <w:rPr>
                <w:rStyle w:val="Hyperlink"/>
                <w:rFonts w:ascii="Times New Roman" w:eastAsiaTheme="majorEastAsia" w:hAnsi="Times New Roman"/>
                <w:noProof/>
                <w:sz w:val="24"/>
                <w:szCs w:val="24"/>
                <w:lang w:val="en-US"/>
              </w:rPr>
              <w:t>2.2.1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 Warfare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_Toc158583955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7</w:t>
            </w:r>
            <w:r w:rsidR="001F408E" w:rsidRPr="002C0055">
              <w:rPr>
                <w:rFonts w:ascii="Times New Roman" w:hAnsi="Times New Roman"/>
                <w:noProof/>
                <w:webHidden/>
                <w:sz w:val="24"/>
                <w:szCs w:val="24"/>
              </w:rPr>
              <w:fldChar w:fldCharType="end"/>
            </w:r>
          </w:hyperlink>
        </w:p>
        <w:p w14:paraId="3994FFE6" w14:textId="73660E7D"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6" w:history="1">
            <w:r w:rsidR="001F408E" w:rsidRPr="002C0055">
              <w:rPr>
                <w:rStyle w:val="Hyperlink"/>
                <w:rFonts w:ascii="Times New Roman" w:eastAsiaTheme="majorEastAsia" w:hAnsi="Times New Roman"/>
                <w:noProof/>
                <w:sz w:val="24"/>
                <w:szCs w:val="24"/>
                <w:lang w:val="en-US"/>
              </w:rPr>
              <w:t>2.2.2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War kinetic</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_Toc158583956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9</w:t>
            </w:r>
            <w:r w:rsidR="001F408E" w:rsidRPr="002C0055">
              <w:rPr>
                <w:rFonts w:ascii="Times New Roman" w:hAnsi="Times New Roman"/>
                <w:noProof/>
                <w:webHidden/>
                <w:sz w:val="24"/>
                <w:szCs w:val="24"/>
              </w:rPr>
              <w:fldChar w:fldCharType="end"/>
            </w:r>
          </w:hyperlink>
        </w:p>
        <w:p w14:paraId="2429F8AB" w14:textId="0E3B0483"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7" w:history="1">
            <w:r w:rsidR="001F408E" w:rsidRPr="002C0055">
              <w:rPr>
                <w:rStyle w:val="Hyperlink"/>
                <w:rFonts w:ascii="Times New Roman" w:eastAsiaTheme="majorEastAsia" w:hAnsi="Times New Roman"/>
                <w:noProof/>
                <w:sz w:val="24"/>
                <w:szCs w:val="24"/>
                <w:lang w:val="en-US"/>
              </w:rPr>
              <w:t>2.2.3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 Technology</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_Toc158583957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10</w:t>
            </w:r>
            <w:r w:rsidR="001F408E" w:rsidRPr="002C0055">
              <w:rPr>
                <w:rFonts w:ascii="Times New Roman" w:hAnsi="Times New Roman"/>
                <w:noProof/>
                <w:webHidden/>
                <w:sz w:val="24"/>
                <w:szCs w:val="24"/>
              </w:rPr>
              <w:fldChar w:fldCharType="end"/>
            </w:r>
          </w:hyperlink>
        </w:p>
        <w:p w14:paraId="793570FD" w14:textId="7B9F8F64"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8" w:history="1">
            <w:r w:rsidR="001F408E" w:rsidRPr="002C0055">
              <w:rPr>
                <w:rStyle w:val="Hyperlink"/>
                <w:rFonts w:ascii="Times New Roman" w:eastAsiaTheme="majorEastAsia" w:hAnsi="Times New Roman"/>
                <w:noProof/>
                <w:sz w:val="24"/>
                <w:szCs w:val="24"/>
                <w:lang w:val="en-US"/>
              </w:rPr>
              <w:t>2.2.4</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Cyberspace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_Toc158583958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11</w:t>
            </w:r>
            <w:r w:rsidR="001F408E" w:rsidRPr="002C0055">
              <w:rPr>
                <w:rFonts w:ascii="Times New Roman" w:hAnsi="Times New Roman"/>
                <w:noProof/>
                <w:webHidden/>
                <w:sz w:val="24"/>
                <w:szCs w:val="24"/>
              </w:rPr>
              <w:fldChar w:fldCharType="end"/>
            </w:r>
          </w:hyperlink>
        </w:p>
        <w:p w14:paraId="123C94F2" w14:textId="26270D44"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9" w:history="1">
            <w:r w:rsidR="001F408E" w:rsidRPr="002C0055">
              <w:rPr>
                <w:rStyle w:val="Hyperlink"/>
                <w:rFonts w:ascii="Times New Roman" w:eastAsiaTheme="majorEastAsia" w:hAnsi="Times New Roman"/>
                <w:noProof/>
                <w:sz w:val="24"/>
                <w:szCs w:val="24"/>
                <w:lang w:val="en-US"/>
              </w:rPr>
              <w:t>2.2.5</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 safety/security</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_Toc158583959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13</w:t>
            </w:r>
            <w:r w:rsidR="001F408E" w:rsidRPr="002C0055">
              <w:rPr>
                <w:rFonts w:ascii="Times New Roman" w:hAnsi="Times New Roman"/>
                <w:noProof/>
                <w:webHidden/>
                <w:sz w:val="24"/>
                <w:szCs w:val="24"/>
              </w:rPr>
              <w:fldChar w:fldCharType="end"/>
            </w:r>
          </w:hyperlink>
        </w:p>
        <w:p w14:paraId="392AC548" w14:textId="57953BD1"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60" w:history="1">
            <w:r w:rsidR="001F408E" w:rsidRPr="002C0055">
              <w:rPr>
                <w:rStyle w:val="Hyperlink"/>
                <w:rFonts w:ascii="Times New Roman" w:eastAsiaTheme="majorEastAsia" w:hAnsi="Times New Roman"/>
                <w:noProof/>
                <w:sz w:val="24"/>
                <w:szCs w:val="24"/>
                <w:lang w:val="en-US"/>
              </w:rPr>
              <w:t>2.2.6</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 attack</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_Toc158583960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14</w:t>
            </w:r>
            <w:r w:rsidR="001F408E" w:rsidRPr="002C0055">
              <w:rPr>
                <w:rFonts w:ascii="Times New Roman" w:hAnsi="Times New Roman"/>
                <w:noProof/>
                <w:webHidden/>
                <w:sz w:val="24"/>
                <w:szCs w:val="24"/>
              </w:rPr>
              <w:fldChar w:fldCharType="end"/>
            </w:r>
          </w:hyperlink>
        </w:p>
        <w:p w14:paraId="38DF2BEE" w14:textId="00E46543"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61" w:history="1">
            <w:r w:rsidR="001F408E" w:rsidRPr="002C0055">
              <w:rPr>
                <w:rStyle w:val="Hyperlink"/>
                <w:rFonts w:ascii="Times New Roman" w:eastAsiaTheme="majorEastAsia" w:hAnsi="Times New Roman"/>
                <w:noProof/>
                <w:sz w:val="24"/>
                <w:szCs w:val="24"/>
                <w:lang w:val="en-US"/>
              </w:rPr>
              <w:t>2.2.7</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Cybercrime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_Toc158583961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14</w:t>
            </w:r>
            <w:r w:rsidR="001F408E" w:rsidRPr="002C0055">
              <w:rPr>
                <w:rFonts w:ascii="Times New Roman" w:hAnsi="Times New Roman"/>
                <w:noProof/>
                <w:webHidden/>
                <w:sz w:val="24"/>
                <w:szCs w:val="24"/>
              </w:rPr>
              <w:fldChar w:fldCharType="end"/>
            </w:r>
          </w:hyperlink>
        </w:p>
        <w:p w14:paraId="64A51BF4" w14:textId="019D1FDE" w:rsidR="001F408E" w:rsidRPr="002C0055" w:rsidRDefault="009E1057">
          <w:pPr>
            <w:pStyle w:val="TOC1"/>
            <w:rPr>
              <w:rFonts w:ascii="Times New Roman" w:eastAsiaTheme="minorEastAsia" w:hAnsi="Times New Roman"/>
              <w:b w:val="0"/>
              <w:sz w:val="24"/>
              <w:szCs w:val="24"/>
              <w:lang w:val="en-GB" w:eastAsia="en-GB"/>
            </w:rPr>
          </w:pPr>
          <w:hyperlink w:anchor="_Toc158583962" w:history="1">
            <w:r w:rsidR="001F408E" w:rsidRPr="002C0055">
              <w:rPr>
                <w:rStyle w:val="Hyperlink"/>
                <w:rFonts w:ascii="Times New Roman" w:hAnsi="Times New Roman"/>
                <w:sz w:val="24"/>
                <w:szCs w:val="24"/>
              </w:rPr>
              <w:t>3</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CHAPTER THREE: METHODOLOGY</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_Toc158583962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16</w:t>
            </w:r>
            <w:r w:rsidR="001F408E" w:rsidRPr="002C0055">
              <w:rPr>
                <w:rFonts w:ascii="Times New Roman" w:hAnsi="Times New Roman"/>
                <w:webHidden/>
                <w:sz w:val="24"/>
                <w:szCs w:val="24"/>
              </w:rPr>
              <w:fldChar w:fldCharType="end"/>
            </w:r>
          </w:hyperlink>
        </w:p>
        <w:p w14:paraId="2D2E5F52" w14:textId="3250D240"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63" w:history="1">
            <w:r w:rsidR="001F408E" w:rsidRPr="002C0055">
              <w:rPr>
                <w:rStyle w:val="Hyperlink"/>
                <w:rFonts w:ascii="Times New Roman" w:eastAsiaTheme="majorEastAsia" w:hAnsi="Times New Roman"/>
                <w:noProof/>
                <w:sz w:val="24"/>
                <w:szCs w:val="24"/>
                <w:lang w:val="en-US"/>
              </w:rPr>
              <w:t>3.1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Research Design and Implementation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_Toc158583963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16</w:t>
            </w:r>
            <w:r w:rsidR="001F408E" w:rsidRPr="002C0055">
              <w:rPr>
                <w:rFonts w:ascii="Times New Roman" w:hAnsi="Times New Roman"/>
                <w:noProof/>
                <w:webHidden/>
                <w:sz w:val="24"/>
                <w:szCs w:val="24"/>
              </w:rPr>
              <w:fldChar w:fldCharType="end"/>
            </w:r>
          </w:hyperlink>
        </w:p>
        <w:p w14:paraId="670B940B" w14:textId="1D0E080B"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64" w:history="1">
            <w:r w:rsidR="001F408E" w:rsidRPr="002C0055">
              <w:rPr>
                <w:rStyle w:val="Hyperlink"/>
                <w:rFonts w:ascii="Times New Roman" w:eastAsiaTheme="majorEastAsia" w:hAnsi="Times New Roman"/>
                <w:noProof/>
                <w:sz w:val="24"/>
                <w:szCs w:val="24"/>
                <w:lang w:val="en-US"/>
              </w:rPr>
              <w:t>3.2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Data Collection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_Toc158583964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16</w:t>
            </w:r>
            <w:r w:rsidR="001F408E" w:rsidRPr="002C0055">
              <w:rPr>
                <w:rFonts w:ascii="Times New Roman" w:hAnsi="Times New Roman"/>
                <w:noProof/>
                <w:webHidden/>
                <w:sz w:val="24"/>
                <w:szCs w:val="24"/>
              </w:rPr>
              <w:fldChar w:fldCharType="end"/>
            </w:r>
          </w:hyperlink>
        </w:p>
        <w:p w14:paraId="423B603C" w14:textId="3668DA42"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65" w:history="1">
            <w:r w:rsidR="001F408E" w:rsidRPr="002C0055">
              <w:rPr>
                <w:rStyle w:val="Hyperlink"/>
                <w:rFonts w:ascii="Times New Roman" w:eastAsiaTheme="majorEastAsia" w:hAnsi="Times New Roman"/>
                <w:noProof/>
                <w:sz w:val="24"/>
                <w:szCs w:val="24"/>
                <w:lang w:val="en-US"/>
              </w:rPr>
              <w:t>3.3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Data Analysis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_Toc158583965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17</w:t>
            </w:r>
            <w:r w:rsidR="001F408E" w:rsidRPr="002C0055">
              <w:rPr>
                <w:rFonts w:ascii="Times New Roman" w:hAnsi="Times New Roman"/>
                <w:noProof/>
                <w:webHidden/>
                <w:sz w:val="24"/>
                <w:szCs w:val="24"/>
              </w:rPr>
              <w:fldChar w:fldCharType="end"/>
            </w:r>
          </w:hyperlink>
        </w:p>
        <w:p w14:paraId="7AE7A965" w14:textId="16553E0B" w:rsidR="001F408E" w:rsidRPr="002C0055" w:rsidRDefault="009E1057">
          <w:pPr>
            <w:pStyle w:val="TOC1"/>
            <w:rPr>
              <w:rFonts w:ascii="Times New Roman" w:eastAsiaTheme="minorEastAsia" w:hAnsi="Times New Roman"/>
              <w:b w:val="0"/>
              <w:sz w:val="24"/>
              <w:szCs w:val="24"/>
              <w:lang w:val="en-GB" w:eastAsia="en-GB"/>
            </w:rPr>
          </w:pPr>
          <w:hyperlink w:anchor="_Toc158583966" w:history="1">
            <w:r w:rsidR="001F408E" w:rsidRPr="002C0055">
              <w:rPr>
                <w:rStyle w:val="Hyperlink"/>
                <w:rFonts w:ascii="Times New Roman" w:hAnsi="Times New Roman"/>
                <w:sz w:val="24"/>
                <w:szCs w:val="24"/>
              </w:rPr>
              <w:t>4</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CHAPTER FOUR: RESULTS AND DISCUSSION</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_Toc158583966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19</w:t>
            </w:r>
            <w:r w:rsidR="001F408E" w:rsidRPr="002C0055">
              <w:rPr>
                <w:rFonts w:ascii="Times New Roman" w:hAnsi="Times New Roman"/>
                <w:webHidden/>
                <w:sz w:val="24"/>
                <w:szCs w:val="24"/>
              </w:rPr>
              <w:fldChar w:fldCharType="end"/>
            </w:r>
          </w:hyperlink>
        </w:p>
        <w:p w14:paraId="245A9276" w14:textId="4E9484B5"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67" w:history="1">
            <w:r w:rsidR="001F408E" w:rsidRPr="002C0055">
              <w:rPr>
                <w:rStyle w:val="Hyperlink"/>
                <w:rFonts w:ascii="Times New Roman" w:eastAsiaTheme="majorEastAsia" w:hAnsi="Times New Roman"/>
                <w:noProof/>
                <w:sz w:val="24"/>
                <w:szCs w:val="24"/>
              </w:rPr>
              <w:t>4.1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The advance of cyber warfare and their implication on global peace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_Toc158583967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19</w:t>
            </w:r>
            <w:r w:rsidR="001F408E" w:rsidRPr="002C0055">
              <w:rPr>
                <w:rFonts w:ascii="Times New Roman" w:hAnsi="Times New Roman"/>
                <w:noProof/>
                <w:webHidden/>
                <w:sz w:val="24"/>
                <w:szCs w:val="24"/>
              </w:rPr>
              <w:fldChar w:fldCharType="end"/>
            </w:r>
          </w:hyperlink>
        </w:p>
        <w:p w14:paraId="41B17BA1" w14:textId="3EB10F3B"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68" w:history="1">
            <w:r w:rsidR="001F408E" w:rsidRPr="002C0055">
              <w:rPr>
                <w:rStyle w:val="Hyperlink"/>
                <w:rFonts w:ascii="Times New Roman" w:eastAsiaTheme="majorEastAsia" w:hAnsi="Times New Roman"/>
                <w:noProof/>
                <w:sz w:val="24"/>
                <w:szCs w:val="24"/>
              </w:rPr>
              <w:t>4.2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The six international cyberwarfare case studies and their impact on global peace and stability</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_Toc158583968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23</w:t>
            </w:r>
            <w:r w:rsidR="001F408E" w:rsidRPr="002C0055">
              <w:rPr>
                <w:rFonts w:ascii="Times New Roman" w:hAnsi="Times New Roman"/>
                <w:noProof/>
                <w:webHidden/>
                <w:sz w:val="24"/>
                <w:szCs w:val="24"/>
              </w:rPr>
              <w:fldChar w:fldCharType="end"/>
            </w:r>
          </w:hyperlink>
        </w:p>
        <w:p w14:paraId="50E0A342" w14:textId="4D7B95E9"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69" w:history="1">
            <w:r w:rsidR="001F408E" w:rsidRPr="002C0055">
              <w:rPr>
                <w:rStyle w:val="Hyperlink"/>
                <w:rFonts w:ascii="Times New Roman" w:eastAsiaTheme="majorEastAsia" w:hAnsi="Times New Roman"/>
                <w:noProof/>
                <w:sz w:val="24"/>
                <w:szCs w:val="24"/>
              </w:rPr>
              <w:t>4.2.1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the Soviet Union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_Toc158583969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24</w:t>
            </w:r>
            <w:r w:rsidR="001F408E" w:rsidRPr="002C0055">
              <w:rPr>
                <w:rFonts w:ascii="Times New Roman" w:hAnsi="Times New Roman"/>
                <w:noProof/>
                <w:webHidden/>
                <w:sz w:val="24"/>
                <w:szCs w:val="24"/>
              </w:rPr>
              <w:fldChar w:fldCharType="end"/>
            </w:r>
          </w:hyperlink>
        </w:p>
        <w:p w14:paraId="54E3F7A9" w14:textId="50C895A6"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0" w:history="1">
            <w:r w:rsidR="001F408E" w:rsidRPr="002C0055">
              <w:rPr>
                <w:rStyle w:val="Hyperlink"/>
                <w:rFonts w:ascii="Times New Roman" w:eastAsiaTheme="majorEastAsia" w:hAnsi="Times New Roman"/>
                <w:noProof/>
                <w:sz w:val="24"/>
                <w:szCs w:val="24"/>
              </w:rPr>
              <w:t>4.2.2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Estonia (2007)</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_Toc158583970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25</w:t>
            </w:r>
            <w:r w:rsidR="001F408E" w:rsidRPr="002C0055">
              <w:rPr>
                <w:rFonts w:ascii="Times New Roman" w:hAnsi="Times New Roman"/>
                <w:noProof/>
                <w:webHidden/>
                <w:sz w:val="24"/>
                <w:szCs w:val="24"/>
              </w:rPr>
              <w:fldChar w:fldCharType="end"/>
            </w:r>
          </w:hyperlink>
        </w:p>
        <w:p w14:paraId="48A102AF" w14:textId="416D9A44"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1" w:history="1">
            <w:r w:rsidR="001F408E" w:rsidRPr="002C0055">
              <w:rPr>
                <w:rStyle w:val="Hyperlink"/>
                <w:rFonts w:ascii="Times New Roman" w:eastAsiaTheme="majorEastAsia" w:hAnsi="Times New Roman"/>
                <w:noProof/>
                <w:sz w:val="24"/>
                <w:szCs w:val="24"/>
              </w:rPr>
              <w:t>4.2.3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Syria's {2007}</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_Toc158583971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28</w:t>
            </w:r>
            <w:r w:rsidR="001F408E" w:rsidRPr="002C0055">
              <w:rPr>
                <w:rFonts w:ascii="Times New Roman" w:hAnsi="Times New Roman"/>
                <w:noProof/>
                <w:webHidden/>
                <w:sz w:val="24"/>
                <w:szCs w:val="24"/>
              </w:rPr>
              <w:fldChar w:fldCharType="end"/>
            </w:r>
          </w:hyperlink>
        </w:p>
        <w:p w14:paraId="63F0C9D1" w14:textId="0EADA74F"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2" w:history="1">
            <w:r w:rsidR="001F408E" w:rsidRPr="002C0055">
              <w:rPr>
                <w:rStyle w:val="Hyperlink"/>
                <w:rFonts w:ascii="Times New Roman" w:eastAsiaTheme="majorEastAsia" w:hAnsi="Times New Roman"/>
                <w:noProof/>
                <w:sz w:val="24"/>
                <w:szCs w:val="24"/>
              </w:rPr>
              <w:t>4.2.4</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Georgia {2008}</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_Toc158583972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30</w:t>
            </w:r>
            <w:r w:rsidR="001F408E" w:rsidRPr="002C0055">
              <w:rPr>
                <w:rFonts w:ascii="Times New Roman" w:hAnsi="Times New Roman"/>
                <w:noProof/>
                <w:webHidden/>
                <w:sz w:val="24"/>
                <w:szCs w:val="24"/>
              </w:rPr>
              <w:fldChar w:fldCharType="end"/>
            </w:r>
          </w:hyperlink>
        </w:p>
        <w:p w14:paraId="277B3364" w14:textId="6AE91358"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3" w:history="1">
            <w:r w:rsidR="001F408E" w:rsidRPr="002C0055">
              <w:rPr>
                <w:rStyle w:val="Hyperlink"/>
                <w:rFonts w:ascii="Times New Roman" w:eastAsiaTheme="majorEastAsia" w:hAnsi="Times New Roman"/>
                <w:noProof/>
                <w:sz w:val="24"/>
                <w:szCs w:val="24"/>
              </w:rPr>
              <w:t>4.2.5</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Iran (2009)</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_Toc158583973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32</w:t>
            </w:r>
            <w:r w:rsidR="001F408E" w:rsidRPr="002C0055">
              <w:rPr>
                <w:rFonts w:ascii="Times New Roman" w:hAnsi="Times New Roman"/>
                <w:noProof/>
                <w:webHidden/>
                <w:sz w:val="24"/>
                <w:szCs w:val="24"/>
              </w:rPr>
              <w:fldChar w:fldCharType="end"/>
            </w:r>
          </w:hyperlink>
        </w:p>
        <w:p w14:paraId="3C6F3C59" w14:textId="074AC9E8" w:rsidR="001F408E" w:rsidRPr="002C0055" w:rsidRDefault="009E1057">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4" w:history="1">
            <w:r w:rsidR="001F408E" w:rsidRPr="002C0055">
              <w:rPr>
                <w:rStyle w:val="Hyperlink"/>
                <w:rFonts w:ascii="Times New Roman" w:eastAsiaTheme="majorEastAsia" w:hAnsi="Times New Roman"/>
                <w:noProof/>
                <w:sz w:val="24"/>
                <w:szCs w:val="24"/>
              </w:rPr>
              <w:t>4.2.6</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against public and private Companies in the US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_Toc158583974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36</w:t>
            </w:r>
            <w:r w:rsidR="001F408E" w:rsidRPr="002C0055">
              <w:rPr>
                <w:rFonts w:ascii="Times New Roman" w:hAnsi="Times New Roman"/>
                <w:noProof/>
                <w:webHidden/>
                <w:sz w:val="24"/>
                <w:szCs w:val="24"/>
              </w:rPr>
              <w:fldChar w:fldCharType="end"/>
            </w:r>
          </w:hyperlink>
        </w:p>
        <w:p w14:paraId="126B04F1" w14:textId="70DDF13D"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75" w:history="1">
            <w:r w:rsidR="001F408E" w:rsidRPr="002C0055">
              <w:rPr>
                <w:rStyle w:val="Hyperlink"/>
                <w:rFonts w:ascii="Times New Roman" w:eastAsiaTheme="majorEastAsia" w:hAnsi="Times New Roman"/>
                <w:noProof/>
                <w:sz w:val="24"/>
                <w:szCs w:val="24"/>
              </w:rPr>
              <w:t>4.3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Design and implementation of DDoS algorithm to detect common cyberattacks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_Toc158583975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38</w:t>
            </w:r>
            <w:r w:rsidR="001F408E" w:rsidRPr="002C0055">
              <w:rPr>
                <w:rFonts w:ascii="Times New Roman" w:hAnsi="Times New Roman"/>
                <w:noProof/>
                <w:webHidden/>
                <w:sz w:val="24"/>
                <w:szCs w:val="24"/>
              </w:rPr>
              <w:fldChar w:fldCharType="end"/>
            </w:r>
          </w:hyperlink>
        </w:p>
        <w:p w14:paraId="2EA94687" w14:textId="7FBC1BD9"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76" w:history="1">
            <w:r w:rsidR="001F408E" w:rsidRPr="002C0055">
              <w:rPr>
                <w:rStyle w:val="Hyperlink"/>
                <w:rFonts w:ascii="Times New Roman" w:eastAsiaTheme="majorEastAsia" w:hAnsi="Times New Roman"/>
                <w:b/>
                <w:noProof/>
                <w:sz w:val="24"/>
                <w:szCs w:val="24"/>
                <w:lang w:val="en-GB"/>
              </w:rPr>
              <w:t>4.4</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b/>
                <w:noProof/>
                <w:sz w:val="24"/>
                <w:szCs w:val="24"/>
                <w:lang w:val="en-GB"/>
              </w:rPr>
              <w:t>Development of cyberattack prevention algorithm</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_Toc158583976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40</w:t>
            </w:r>
            <w:r w:rsidR="001F408E" w:rsidRPr="002C0055">
              <w:rPr>
                <w:rFonts w:ascii="Times New Roman" w:hAnsi="Times New Roman"/>
                <w:noProof/>
                <w:webHidden/>
                <w:sz w:val="24"/>
                <w:szCs w:val="24"/>
              </w:rPr>
              <w:fldChar w:fldCharType="end"/>
            </w:r>
          </w:hyperlink>
        </w:p>
        <w:p w14:paraId="2F036CA1" w14:textId="0A326366" w:rsidR="001F408E" w:rsidRPr="002C0055" w:rsidRDefault="009E1057">
          <w:pPr>
            <w:pStyle w:val="TOC1"/>
            <w:rPr>
              <w:rFonts w:ascii="Times New Roman" w:eastAsiaTheme="minorEastAsia" w:hAnsi="Times New Roman"/>
              <w:b w:val="0"/>
              <w:sz w:val="24"/>
              <w:szCs w:val="24"/>
              <w:lang w:val="en-GB" w:eastAsia="en-GB"/>
            </w:rPr>
          </w:pPr>
          <w:hyperlink w:anchor="_Toc158583977" w:history="1">
            <w:r w:rsidR="001F408E" w:rsidRPr="002C0055">
              <w:rPr>
                <w:rStyle w:val="Hyperlink"/>
                <w:rFonts w:ascii="Times New Roman" w:hAnsi="Times New Roman"/>
                <w:sz w:val="24"/>
                <w:szCs w:val="24"/>
              </w:rPr>
              <w:t>5</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CONCLUSION AND RECOMMENDATION</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_Toc158583977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46</w:t>
            </w:r>
            <w:r w:rsidR="001F408E" w:rsidRPr="002C0055">
              <w:rPr>
                <w:rFonts w:ascii="Times New Roman" w:hAnsi="Times New Roman"/>
                <w:webHidden/>
                <w:sz w:val="24"/>
                <w:szCs w:val="24"/>
              </w:rPr>
              <w:fldChar w:fldCharType="end"/>
            </w:r>
          </w:hyperlink>
        </w:p>
        <w:p w14:paraId="316B302F" w14:textId="2E9C6B98"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78" w:history="1">
            <w:r w:rsidR="001F408E" w:rsidRPr="002C0055">
              <w:rPr>
                <w:rStyle w:val="Hyperlink"/>
                <w:rFonts w:ascii="Times New Roman" w:eastAsiaTheme="majorEastAsia" w:hAnsi="Times New Roman"/>
                <w:noProof/>
                <w:sz w:val="24"/>
                <w:szCs w:val="24"/>
                <w:lang w:val="en-US"/>
              </w:rPr>
              <w:t>5.1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Conclusion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_Toc158583978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46</w:t>
            </w:r>
            <w:r w:rsidR="001F408E" w:rsidRPr="002C0055">
              <w:rPr>
                <w:rFonts w:ascii="Times New Roman" w:hAnsi="Times New Roman"/>
                <w:noProof/>
                <w:webHidden/>
                <w:sz w:val="24"/>
                <w:szCs w:val="24"/>
              </w:rPr>
              <w:fldChar w:fldCharType="end"/>
            </w:r>
          </w:hyperlink>
        </w:p>
        <w:p w14:paraId="782450CA" w14:textId="297653F8" w:rsidR="001F408E" w:rsidRPr="002C0055" w:rsidRDefault="009E1057">
          <w:pPr>
            <w:pStyle w:val="TOC2"/>
            <w:tabs>
              <w:tab w:val="left" w:pos="880"/>
              <w:tab w:val="right" w:leader="dot" w:pos="9016"/>
            </w:tabs>
            <w:rPr>
              <w:rFonts w:ascii="Times New Roman" w:eastAsiaTheme="minorEastAsia" w:hAnsi="Times New Roman"/>
              <w:noProof/>
              <w:sz w:val="24"/>
              <w:szCs w:val="24"/>
              <w:lang w:val="en-GB" w:eastAsia="en-GB"/>
            </w:rPr>
          </w:pPr>
          <w:hyperlink w:anchor="_Toc158583979" w:history="1">
            <w:r w:rsidR="001F408E" w:rsidRPr="002C0055">
              <w:rPr>
                <w:rStyle w:val="Hyperlink"/>
                <w:rFonts w:ascii="Times New Roman" w:eastAsiaTheme="majorEastAsia" w:hAnsi="Times New Roman"/>
                <w:noProof/>
                <w:sz w:val="24"/>
                <w:szCs w:val="24"/>
                <w:lang w:val="en-US"/>
              </w:rPr>
              <w:t>5.2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Recommendation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_Toc158583979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46</w:t>
            </w:r>
            <w:r w:rsidR="001F408E" w:rsidRPr="002C0055">
              <w:rPr>
                <w:rFonts w:ascii="Times New Roman" w:hAnsi="Times New Roman"/>
                <w:noProof/>
                <w:webHidden/>
                <w:sz w:val="24"/>
                <w:szCs w:val="24"/>
              </w:rPr>
              <w:fldChar w:fldCharType="end"/>
            </w:r>
          </w:hyperlink>
        </w:p>
        <w:p w14:paraId="243C4DCB" w14:textId="3B418F6F" w:rsidR="001F408E" w:rsidRPr="002C0055" w:rsidRDefault="009E1057">
          <w:pPr>
            <w:pStyle w:val="TOC1"/>
            <w:rPr>
              <w:rFonts w:ascii="Times New Roman" w:eastAsiaTheme="minorEastAsia" w:hAnsi="Times New Roman"/>
              <w:b w:val="0"/>
              <w:sz w:val="24"/>
              <w:szCs w:val="24"/>
              <w:lang w:val="en-GB" w:eastAsia="en-GB"/>
            </w:rPr>
          </w:pPr>
          <w:hyperlink w:anchor="_Toc158583980" w:history="1">
            <w:r w:rsidR="001F408E" w:rsidRPr="002C0055">
              <w:rPr>
                <w:rStyle w:val="Hyperlink"/>
                <w:rFonts w:ascii="Times New Roman" w:hAnsi="Times New Roman"/>
                <w:sz w:val="24"/>
                <w:szCs w:val="24"/>
              </w:rPr>
              <w:t>References</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_Toc158583980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49</w:t>
            </w:r>
            <w:r w:rsidR="001F408E" w:rsidRPr="002C0055">
              <w:rPr>
                <w:rFonts w:ascii="Times New Roman" w:hAnsi="Times New Roman"/>
                <w:webHidden/>
                <w:sz w:val="24"/>
                <w:szCs w:val="24"/>
              </w:rPr>
              <w:fldChar w:fldCharType="end"/>
            </w:r>
          </w:hyperlink>
        </w:p>
        <w:p w14:paraId="3FDC9D0D" w14:textId="626CD1BC" w:rsidR="00C7128C" w:rsidRPr="002C0055" w:rsidRDefault="00D62D51" w:rsidP="00C7128C">
          <w:pPr>
            <w:rPr>
              <w:rFonts w:ascii="Times New Roman" w:hAnsi="Times New Roman"/>
              <w:sz w:val="24"/>
              <w:szCs w:val="24"/>
            </w:rPr>
          </w:pPr>
          <w:r w:rsidRPr="002C0055">
            <w:rPr>
              <w:rFonts w:ascii="Times New Roman" w:hAnsi="Times New Roman"/>
              <w:b/>
              <w:bCs/>
              <w:noProof/>
              <w:sz w:val="24"/>
              <w:szCs w:val="24"/>
            </w:rPr>
            <w:fldChar w:fldCharType="end"/>
          </w:r>
        </w:p>
      </w:sdtContent>
    </w:sdt>
    <w:p w14:paraId="469AA1A0" w14:textId="77777777" w:rsidR="00C7128C" w:rsidRPr="002C0055" w:rsidRDefault="00C7128C" w:rsidP="00C7128C">
      <w:pPr>
        <w:rPr>
          <w:rFonts w:ascii="Times New Roman" w:hAnsi="Times New Roman"/>
          <w:sz w:val="24"/>
          <w:szCs w:val="24"/>
        </w:rPr>
      </w:pPr>
    </w:p>
    <w:p w14:paraId="3BFB5C6F" w14:textId="77777777" w:rsidR="00C7128C" w:rsidRPr="002C0055" w:rsidRDefault="00C7128C" w:rsidP="009443AB">
      <w:pPr>
        <w:jc w:val="center"/>
        <w:rPr>
          <w:rFonts w:ascii="Times New Roman" w:hAnsi="Times New Roman"/>
          <w:b/>
          <w:bCs/>
          <w:sz w:val="24"/>
          <w:szCs w:val="24"/>
        </w:rPr>
      </w:pPr>
    </w:p>
    <w:p w14:paraId="20773949" w14:textId="77777777" w:rsidR="00D62D51" w:rsidRPr="002C0055" w:rsidRDefault="00D62D51" w:rsidP="009443AB">
      <w:pPr>
        <w:jc w:val="center"/>
        <w:rPr>
          <w:rFonts w:ascii="Times New Roman" w:hAnsi="Times New Roman"/>
          <w:b/>
          <w:bCs/>
          <w:sz w:val="24"/>
          <w:szCs w:val="24"/>
        </w:rPr>
      </w:pPr>
    </w:p>
    <w:p w14:paraId="5926ECC4" w14:textId="77777777" w:rsidR="00412B6C" w:rsidRPr="002C0055" w:rsidRDefault="00412B6C" w:rsidP="009443AB">
      <w:pPr>
        <w:jc w:val="center"/>
        <w:rPr>
          <w:rFonts w:ascii="Times New Roman" w:hAnsi="Times New Roman"/>
          <w:b/>
          <w:bCs/>
          <w:sz w:val="24"/>
          <w:szCs w:val="24"/>
        </w:rPr>
      </w:pPr>
    </w:p>
    <w:p w14:paraId="38813AB1" w14:textId="77777777" w:rsidR="001F408E" w:rsidRPr="002C0055" w:rsidRDefault="001F408E" w:rsidP="00DF5F97">
      <w:pPr>
        <w:rPr>
          <w:rFonts w:ascii="Times New Roman" w:hAnsi="Times New Roman"/>
          <w:b/>
          <w:bCs/>
          <w:sz w:val="24"/>
          <w:szCs w:val="24"/>
        </w:rPr>
      </w:pPr>
    </w:p>
    <w:p w14:paraId="48217916" w14:textId="77777777" w:rsidR="00412B6C" w:rsidRDefault="00412B6C" w:rsidP="005B2D99">
      <w:pPr>
        <w:rPr>
          <w:rFonts w:ascii="Times New Roman" w:hAnsi="Times New Roman"/>
          <w:b/>
          <w:bCs/>
          <w:sz w:val="24"/>
          <w:szCs w:val="24"/>
        </w:rPr>
      </w:pPr>
    </w:p>
    <w:p w14:paraId="51D2BDC8" w14:textId="77777777" w:rsidR="00C90F58" w:rsidRDefault="00C90F58" w:rsidP="005B2D99">
      <w:pPr>
        <w:rPr>
          <w:rFonts w:ascii="Times New Roman" w:hAnsi="Times New Roman"/>
          <w:b/>
          <w:bCs/>
          <w:sz w:val="24"/>
          <w:szCs w:val="24"/>
        </w:rPr>
      </w:pPr>
    </w:p>
    <w:p w14:paraId="2A8EF7AF" w14:textId="77777777" w:rsidR="00C90F58" w:rsidRDefault="00C90F58" w:rsidP="005B2D99">
      <w:pPr>
        <w:rPr>
          <w:rFonts w:ascii="Times New Roman" w:hAnsi="Times New Roman"/>
          <w:b/>
          <w:bCs/>
          <w:sz w:val="24"/>
          <w:szCs w:val="24"/>
        </w:rPr>
      </w:pPr>
    </w:p>
    <w:p w14:paraId="224E0180" w14:textId="77777777" w:rsidR="00C90F58" w:rsidRPr="002C0055" w:rsidRDefault="00C90F58" w:rsidP="005B2D99">
      <w:pPr>
        <w:rPr>
          <w:rFonts w:ascii="Times New Roman" w:hAnsi="Times New Roman"/>
          <w:b/>
          <w:bCs/>
          <w:sz w:val="24"/>
          <w:szCs w:val="24"/>
        </w:rPr>
      </w:pPr>
    </w:p>
    <w:p w14:paraId="1D531B53" w14:textId="77777777" w:rsidR="00AE7636" w:rsidRPr="002C0055" w:rsidRDefault="00412B6C" w:rsidP="00AE7636">
      <w:pPr>
        <w:pStyle w:val="Heading1"/>
        <w:numPr>
          <w:ilvl w:val="0"/>
          <w:numId w:val="0"/>
        </w:numPr>
        <w:ind w:left="432" w:hanging="432"/>
        <w:rPr>
          <w:rFonts w:ascii="Times New Roman" w:hAnsi="Times New Roman" w:cs="Times New Roman"/>
          <w:szCs w:val="24"/>
        </w:rPr>
      </w:pPr>
      <w:bookmarkStart w:id="6" w:name="_Toc158583941"/>
      <w:r w:rsidRPr="002C0055">
        <w:rPr>
          <w:rFonts w:ascii="Times New Roman" w:hAnsi="Times New Roman" w:cs="Times New Roman"/>
          <w:szCs w:val="24"/>
        </w:rPr>
        <w:t>Acknowledgements</w:t>
      </w:r>
      <w:bookmarkEnd w:id="6"/>
    </w:p>
    <w:p w14:paraId="36FDC143" w14:textId="77777777" w:rsidR="0008028D" w:rsidRPr="002C0055" w:rsidRDefault="0008028D" w:rsidP="0008028D">
      <w:pPr>
        <w:rPr>
          <w:rFonts w:ascii="Times New Roman" w:hAnsi="Times New Roman"/>
          <w:sz w:val="24"/>
          <w:szCs w:val="24"/>
        </w:rPr>
      </w:pPr>
    </w:p>
    <w:p w14:paraId="6DD41EFC" w14:textId="3816B3F4" w:rsidR="005F5A6D" w:rsidRPr="002C0055" w:rsidRDefault="00876A32" w:rsidP="00357A82">
      <w:pPr>
        <w:rPr>
          <w:rFonts w:ascii="Times New Roman" w:hAnsi="Times New Roman"/>
          <w:sz w:val="24"/>
          <w:szCs w:val="24"/>
        </w:rPr>
      </w:pPr>
      <w:r w:rsidRPr="002C0055">
        <w:rPr>
          <w:rFonts w:ascii="Times New Roman" w:hAnsi="Times New Roman"/>
          <w:sz w:val="24"/>
          <w:szCs w:val="24"/>
        </w:rPr>
        <w:t xml:space="preserve">I sincerely appreciate my supervisor Dr Munyaradzi Nicholas Murira, for </w:t>
      </w:r>
      <w:r w:rsidR="00CB7839" w:rsidRPr="002C0055">
        <w:rPr>
          <w:rFonts w:ascii="Times New Roman" w:hAnsi="Times New Roman"/>
          <w:sz w:val="24"/>
          <w:szCs w:val="24"/>
        </w:rPr>
        <w:t>all</w:t>
      </w:r>
      <w:r w:rsidRPr="002C0055">
        <w:rPr>
          <w:rFonts w:ascii="Times New Roman" w:hAnsi="Times New Roman"/>
          <w:sz w:val="24"/>
          <w:szCs w:val="24"/>
        </w:rPr>
        <w:t xml:space="preserve"> their help during this journey, including their patient advice, enlightening </w:t>
      </w:r>
      <w:r w:rsidR="00D97C61" w:rsidRPr="002C0055">
        <w:rPr>
          <w:rFonts w:ascii="Times New Roman" w:hAnsi="Times New Roman"/>
          <w:sz w:val="24"/>
          <w:szCs w:val="24"/>
        </w:rPr>
        <w:t>feedback,</w:t>
      </w:r>
      <w:r w:rsidRPr="002C0055">
        <w:rPr>
          <w:rFonts w:ascii="Times New Roman" w:hAnsi="Times New Roman"/>
          <w:sz w:val="24"/>
          <w:szCs w:val="24"/>
        </w:rPr>
        <w:t xml:space="preserve"> and consistent support. Their knowledge and support have been crucial in determining the course of this project and fostering my development as a researcher </w:t>
      </w:r>
      <w:r w:rsidR="005F5A6D" w:rsidRPr="002C0055">
        <w:rPr>
          <w:rFonts w:ascii="Times New Roman" w:hAnsi="Times New Roman"/>
          <w:sz w:val="24"/>
          <w:szCs w:val="24"/>
        </w:rPr>
        <w:t xml:space="preserve">I would also like to express my heartfelt gratitude to Dr Nitheesh Kaliyamurthy for their insightful thoughts and helpful remarks, which have enhanced the breadth and thoroughness of this </w:t>
      </w:r>
      <w:r w:rsidR="00D97C61" w:rsidRPr="002C0055">
        <w:rPr>
          <w:rFonts w:ascii="Times New Roman" w:hAnsi="Times New Roman"/>
          <w:sz w:val="24"/>
          <w:szCs w:val="24"/>
        </w:rPr>
        <w:t>work.</w:t>
      </w:r>
    </w:p>
    <w:p w14:paraId="73A8D571" w14:textId="77777777" w:rsidR="00825DCF" w:rsidRPr="002C0055" w:rsidRDefault="00825DCF" w:rsidP="00357A82">
      <w:pPr>
        <w:rPr>
          <w:rFonts w:ascii="Times New Roman" w:hAnsi="Times New Roman"/>
          <w:sz w:val="24"/>
          <w:szCs w:val="24"/>
        </w:rPr>
      </w:pPr>
      <w:r w:rsidRPr="002C0055">
        <w:rPr>
          <w:rFonts w:ascii="Times New Roman" w:hAnsi="Times New Roman"/>
          <w:sz w:val="24"/>
          <w:szCs w:val="24"/>
        </w:rPr>
        <w:t xml:space="preserve">I would want to express my gratitude to those who teach and work at University of Wales Trinity Saint David for creating a supportive academic atmosphere and giving the resources I need to complete this research. </w:t>
      </w:r>
    </w:p>
    <w:p w14:paraId="0E82ED41" w14:textId="6A87B7F3" w:rsidR="00357A82" w:rsidRPr="002C0055" w:rsidRDefault="00357A82" w:rsidP="00357A82">
      <w:pPr>
        <w:rPr>
          <w:rFonts w:ascii="Times New Roman" w:hAnsi="Times New Roman"/>
          <w:sz w:val="24"/>
          <w:szCs w:val="24"/>
        </w:rPr>
      </w:pPr>
      <w:r w:rsidRPr="002C0055">
        <w:rPr>
          <w:rFonts w:ascii="Times New Roman" w:hAnsi="Times New Roman"/>
          <w:sz w:val="24"/>
          <w:szCs w:val="24"/>
        </w:rPr>
        <w:t>I am incredibly appreciative of my family and friends' unending love, support, and understanding. Your confidence in me has always given me courage and inspiration.</w:t>
      </w:r>
    </w:p>
    <w:p w14:paraId="4FD484FE" w14:textId="2AC28D9E" w:rsidR="00357A82" w:rsidRPr="002C0055" w:rsidRDefault="00357A82" w:rsidP="00357A82">
      <w:pPr>
        <w:rPr>
          <w:rFonts w:ascii="Times New Roman" w:hAnsi="Times New Roman"/>
          <w:sz w:val="24"/>
          <w:szCs w:val="24"/>
        </w:rPr>
      </w:pPr>
      <w:r w:rsidRPr="002C0055">
        <w:rPr>
          <w:rFonts w:ascii="Times New Roman" w:hAnsi="Times New Roman"/>
          <w:sz w:val="24"/>
          <w:szCs w:val="24"/>
        </w:rPr>
        <w:t xml:space="preserve">Finally, </w:t>
      </w:r>
      <w:r w:rsidR="00D97C61" w:rsidRPr="002C0055">
        <w:rPr>
          <w:rFonts w:ascii="Times New Roman" w:hAnsi="Times New Roman"/>
          <w:sz w:val="24"/>
          <w:szCs w:val="24"/>
        </w:rPr>
        <w:t>I</w:t>
      </w:r>
      <w:r w:rsidRPr="002C0055">
        <w:rPr>
          <w:rFonts w:ascii="Times New Roman" w:hAnsi="Times New Roman"/>
          <w:sz w:val="24"/>
          <w:szCs w:val="24"/>
        </w:rPr>
        <w:t xml:space="preserve"> would like to express our gratitude to everyone who took part in the study for being ready to contribute their time and experiences. Your opinion has greatly influenced how this study's conclusions have been developed.</w:t>
      </w:r>
    </w:p>
    <w:p w14:paraId="774596EC" w14:textId="48C2D210" w:rsidR="0008028D" w:rsidRPr="002C0055" w:rsidRDefault="00357A82" w:rsidP="00357A82">
      <w:pPr>
        <w:rPr>
          <w:rFonts w:ascii="Times New Roman" w:hAnsi="Times New Roman"/>
          <w:sz w:val="24"/>
          <w:szCs w:val="24"/>
        </w:rPr>
        <w:sectPr w:rsidR="0008028D" w:rsidRPr="002C0055" w:rsidSect="009E1057">
          <w:footerReference w:type="default" r:id="rId9"/>
          <w:pgSz w:w="11906" w:h="16838"/>
          <w:pgMar w:top="1440" w:right="1440" w:bottom="1440" w:left="1440" w:header="708" w:footer="708" w:gutter="0"/>
          <w:pgNumType w:fmt="lowerRoman" w:start="1"/>
          <w:cols w:space="708"/>
          <w:docGrid w:linePitch="360"/>
        </w:sectPr>
      </w:pPr>
      <w:r w:rsidRPr="002C0055">
        <w:rPr>
          <w:rFonts w:ascii="Times New Roman" w:hAnsi="Times New Roman"/>
          <w:sz w:val="24"/>
          <w:szCs w:val="24"/>
        </w:rPr>
        <w:t xml:space="preserve">This project would not have been possible without the collective support and contributions of </w:t>
      </w:r>
      <w:r w:rsidR="00D97C61" w:rsidRPr="002C0055">
        <w:rPr>
          <w:rFonts w:ascii="Times New Roman" w:hAnsi="Times New Roman"/>
          <w:sz w:val="24"/>
          <w:szCs w:val="24"/>
        </w:rPr>
        <w:t>everyone</w:t>
      </w:r>
      <w:r w:rsidRPr="002C0055">
        <w:rPr>
          <w:rFonts w:ascii="Times New Roman" w:hAnsi="Times New Roman"/>
          <w:sz w:val="24"/>
          <w:szCs w:val="24"/>
        </w:rPr>
        <w:t xml:space="preserve"> mentioned </w:t>
      </w:r>
      <w:r w:rsidR="00D97C61" w:rsidRPr="002C0055">
        <w:rPr>
          <w:rFonts w:ascii="Times New Roman" w:hAnsi="Times New Roman"/>
          <w:sz w:val="24"/>
          <w:szCs w:val="24"/>
        </w:rPr>
        <w:t>above.</w:t>
      </w:r>
      <w:r w:rsidRPr="002C0055">
        <w:rPr>
          <w:rFonts w:ascii="Times New Roman" w:hAnsi="Times New Roman"/>
          <w:sz w:val="24"/>
          <w:szCs w:val="24"/>
        </w:rPr>
        <w:t xml:space="preserve"> I sincerely appreciate the chance to embark on this project as well as the advice and support I have had along the road.</w:t>
      </w:r>
    </w:p>
    <w:p w14:paraId="4B048DE0" w14:textId="535E8FD4" w:rsidR="007F3E1E" w:rsidRDefault="00746F13" w:rsidP="00EC092B">
      <w:pPr>
        <w:pStyle w:val="Heading1"/>
        <w:spacing w:before="0"/>
        <w:rPr>
          <w:rFonts w:ascii="Times New Roman" w:hAnsi="Times New Roman" w:cs="Times New Roman"/>
          <w:szCs w:val="24"/>
        </w:rPr>
      </w:pPr>
      <w:bookmarkStart w:id="7" w:name="_Toc158583942"/>
      <w:r w:rsidRPr="002C0055">
        <w:rPr>
          <w:rFonts w:ascii="Times New Roman" w:hAnsi="Times New Roman" w:cs="Times New Roman"/>
          <w:szCs w:val="24"/>
        </w:rPr>
        <w:t>CHAPTER ONE: INTRODUCTION</w:t>
      </w:r>
      <w:bookmarkEnd w:id="7"/>
    </w:p>
    <w:p w14:paraId="333FFE52" w14:textId="77777777" w:rsidR="008F2731" w:rsidRPr="008F2731" w:rsidRDefault="008F2731" w:rsidP="008F2731"/>
    <w:p w14:paraId="0AB106AF" w14:textId="174636DD" w:rsidR="00684E74" w:rsidRPr="002C0055" w:rsidRDefault="007F3E1E" w:rsidP="008F24CC">
      <w:pPr>
        <w:pStyle w:val="Heading2"/>
        <w:rPr>
          <w:rFonts w:ascii="Times New Roman" w:hAnsi="Times New Roman" w:cs="Times New Roman"/>
          <w:sz w:val="24"/>
          <w:szCs w:val="24"/>
        </w:rPr>
      </w:pPr>
      <w:bookmarkStart w:id="8" w:name="_Toc158583943"/>
      <w:r w:rsidRPr="002C0055">
        <w:rPr>
          <w:rFonts w:ascii="Times New Roman" w:hAnsi="Times New Roman" w:cs="Times New Roman"/>
          <w:sz w:val="24"/>
          <w:szCs w:val="24"/>
        </w:rPr>
        <w:t>Background</w:t>
      </w:r>
      <w:bookmarkEnd w:id="8"/>
    </w:p>
    <w:p w14:paraId="33794C00" w14:textId="33DFACEF" w:rsidR="00B877B5" w:rsidRPr="002C0055" w:rsidRDefault="002151D4" w:rsidP="00B877B5">
      <w:pPr>
        <w:rPr>
          <w:rFonts w:ascii="Times New Roman" w:hAnsi="Times New Roman"/>
          <w:sz w:val="24"/>
          <w:szCs w:val="24"/>
        </w:rPr>
      </w:pPr>
      <w:r w:rsidRPr="002C0055">
        <w:rPr>
          <w:rFonts w:ascii="Times New Roman" w:hAnsi="Times New Roman"/>
          <w:sz w:val="24"/>
          <w:szCs w:val="24"/>
        </w:rPr>
        <w:t>Nowadays, cyberwa</w:t>
      </w:r>
      <w:r w:rsidR="00823823" w:rsidRPr="002C0055">
        <w:rPr>
          <w:rFonts w:ascii="Times New Roman" w:hAnsi="Times New Roman"/>
          <w:sz w:val="24"/>
          <w:szCs w:val="24"/>
        </w:rPr>
        <w:t xml:space="preserve">r is conceived as a real threat, </w:t>
      </w:r>
      <w:r w:rsidRPr="002C0055">
        <w:rPr>
          <w:rFonts w:ascii="Times New Roman" w:hAnsi="Times New Roman"/>
          <w:sz w:val="24"/>
          <w:szCs w:val="24"/>
        </w:rPr>
        <w:t xml:space="preserve">with potentially damaging effects to become </w:t>
      </w:r>
      <w:r w:rsidR="00823823" w:rsidRPr="002C0055">
        <w:rPr>
          <w:rFonts w:ascii="Times New Roman" w:hAnsi="Times New Roman"/>
          <w:sz w:val="24"/>
          <w:szCs w:val="24"/>
        </w:rPr>
        <w:t>a "virtual Pearl Harbor” or</w:t>
      </w:r>
      <w:r w:rsidRPr="002C0055">
        <w:rPr>
          <w:rFonts w:ascii="Times New Roman" w:hAnsi="Times New Roman"/>
          <w:sz w:val="24"/>
          <w:szCs w:val="24"/>
        </w:rPr>
        <w:t xml:space="preserve"> be considered a military innovation similar to what the blitz</w:t>
      </w:r>
      <w:r w:rsidR="00823823" w:rsidRPr="002C0055">
        <w:rPr>
          <w:rFonts w:ascii="Times New Roman" w:hAnsi="Times New Roman"/>
          <w:sz w:val="24"/>
          <w:szCs w:val="24"/>
        </w:rPr>
        <w:t xml:space="preserve">krieg was for the 20th century. </w:t>
      </w:r>
      <w:r w:rsidRPr="002C0055">
        <w:rPr>
          <w:rFonts w:ascii="Times New Roman" w:hAnsi="Times New Roman"/>
          <w:sz w:val="24"/>
          <w:szCs w:val="24"/>
        </w:rPr>
        <w:t xml:space="preserve">As a conflict typical of the information age, it corresponds to war conducted in cyberspace based on </w:t>
      </w:r>
      <w:r w:rsidR="00823823" w:rsidRPr="002C0055">
        <w:rPr>
          <w:rFonts w:ascii="Times New Roman" w:hAnsi="Times New Roman"/>
          <w:sz w:val="24"/>
          <w:szCs w:val="24"/>
        </w:rPr>
        <w:t>cyber-attacks</w:t>
      </w:r>
      <w:r w:rsidRPr="002C0055">
        <w:rPr>
          <w:rFonts w:ascii="Times New Roman" w:hAnsi="Times New Roman"/>
          <w:sz w:val="24"/>
          <w:szCs w:val="24"/>
        </w:rPr>
        <w:t xml:space="preserve"> and the use of cyber "weapons" (viruses and worms designed to destabilize), which can occur solely in the virtual domain or accompany </w:t>
      </w:r>
      <w:r w:rsidR="00823823" w:rsidRPr="002C0055">
        <w:rPr>
          <w:rFonts w:ascii="Times New Roman" w:hAnsi="Times New Roman"/>
          <w:sz w:val="24"/>
          <w:szCs w:val="24"/>
        </w:rPr>
        <w:t>conventional means of combat</w:t>
      </w:r>
      <w:r w:rsidR="00B877B5" w:rsidRPr="002C0055">
        <w:rPr>
          <w:rFonts w:ascii="Times New Roman" w:hAnsi="Times New Roman"/>
          <w:sz w:val="24"/>
          <w:szCs w:val="24"/>
        </w:rPr>
        <w:t xml:space="preserve"> [1]</w:t>
      </w:r>
      <w:r w:rsidR="00AE2A81" w:rsidRPr="002C0055">
        <w:rPr>
          <w:rFonts w:ascii="Times New Roman" w:hAnsi="Times New Roman"/>
          <w:sz w:val="24"/>
          <w:szCs w:val="24"/>
        </w:rPr>
        <w:t>,</w:t>
      </w:r>
      <w:r w:rsidR="00EB5BA2" w:rsidRPr="002C0055">
        <w:rPr>
          <w:rFonts w:ascii="Times New Roman" w:hAnsi="Times New Roman"/>
          <w:sz w:val="24"/>
          <w:szCs w:val="24"/>
        </w:rPr>
        <w:t xml:space="preserve"> </w:t>
      </w:r>
      <w:r w:rsidR="00AE2A81" w:rsidRPr="002C0055">
        <w:rPr>
          <w:rFonts w:ascii="Times New Roman" w:hAnsi="Times New Roman"/>
          <w:sz w:val="24"/>
          <w:szCs w:val="24"/>
        </w:rPr>
        <w:t>[2]</w:t>
      </w:r>
      <w:r w:rsidRPr="002C0055">
        <w:rPr>
          <w:rFonts w:ascii="Times New Roman" w:hAnsi="Times New Roman"/>
          <w:sz w:val="24"/>
          <w:szCs w:val="24"/>
        </w:rPr>
        <w:t>. In cyberwar, what is at stake is the aggressor's ability to damage his targets' computers, systems or inf</w:t>
      </w:r>
      <w:r w:rsidR="00823823" w:rsidRPr="002C0055">
        <w:rPr>
          <w:rFonts w:ascii="Times New Roman" w:hAnsi="Times New Roman"/>
          <w:sz w:val="24"/>
          <w:szCs w:val="24"/>
        </w:rPr>
        <w:t>ormation networks</w:t>
      </w:r>
      <w:r w:rsidRPr="002C0055">
        <w:rPr>
          <w:rFonts w:ascii="Times New Roman" w:hAnsi="Times New Roman"/>
          <w:sz w:val="24"/>
          <w:szCs w:val="24"/>
        </w:rPr>
        <w:t xml:space="preserve">. Any state or non-state actor can perpetrate a </w:t>
      </w:r>
      <w:r w:rsidR="00823823" w:rsidRPr="002C0055">
        <w:rPr>
          <w:rFonts w:ascii="Times New Roman" w:hAnsi="Times New Roman"/>
          <w:sz w:val="24"/>
          <w:szCs w:val="24"/>
        </w:rPr>
        <w:t>cyber-attack</w:t>
      </w:r>
      <w:r w:rsidRPr="002C0055">
        <w:rPr>
          <w:rFonts w:ascii="Times New Roman" w:hAnsi="Times New Roman"/>
          <w:sz w:val="24"/>
          <w:szCs w:val="24"/>
        </w:rPr>
        <w:t xml:space="preserve">, highlighting the </w:t>
      </w:r>
      <w:r w:rsidR="00823823" w:rsidRPr="002C0055">
        <w:rPr>
          <w:rFonts w:ascii="Times New Roman" w:hAnsi="Times New Roman"/>
          <w:sz w:val="24"/>
          <w:szCs w:val="24"/>
        </w:rPr>
        <w:t>hacker’s</w:t>
      </w:r>
      <w:r w:rsidRPr="002C0055">
        <w:rPr>
          <w:rFonts w:ascii="Times New Roman" w:hAnsi="Times New Roman"/>
          <w:sz w:val="24"/>
          <w:szCs w:val="24"/>
        </w:rPr>
        <w:t xml:space="preserve"> plural role as vandal, thief and terrorist or "soldier" sponsored by a State</w:t>
      </w:r>
      <w:r w:rsidR="00B877B5" w:rsidRPr="002C0055">
        <w:rPr>
          <w:rFonts w:ascii="Times New Roman" w:hAnsi="Times New Roman"/>
          <w:sz w:val="24"/>
          <w:szCs w:val="24"/>
        </w:rPr>
        <w:t>.</w:t>
      </w:r>
    </w:p>
    <w:p w14:paraId="7E72B84C" w14:textId="77777777" w:rsidR="00B877B5" w:rsidRPr="002C0055" w:rsidRDefault="00B877B5" w:rsidP="00B877B5">
      <w:pPr>
        <w:rPr>
          <w:rFonts w:ascii="Times New Roman" w:hAnsi="Times New Roman"/>
          <w:sz w:val="24"/>
          <w:szCs w:val="24"/>
        </w:rPr>
      </w:pPr>
    </w:p>
    <w:p w14:paraId="3B23E0E7" w14:textId="4F655B77" w:rsidR="002151D4" w:rsidRPr="002C0055" w:rsidRDefault="002151D4" w:rsidP="00B877B5">
      <w:pPr>
        <w:rPr>
          <w:rFonts w:ascii="Times New Roman" w:hAnsi="Times New Roman"/>
          <w:sz w:val="24"/>
          <w:szCs w:val="24"/>
        </w:rPr>
      </w:pPr>
      <w:r w:rsidRPr="002C0055">
        <w:rPr>
          <w:rFonts w:ascii="Times New Roman" w:hAnsi="Times New Roman"/>
          <w:sz w:val="24"/>
          <w:szCs w:val="24"/>
        </w:rPr>
        <w:t xml:space="preserve">To date, intrusions have occurred primarily for the purpose of exploitation: stealing intellectual property from commercial networks or spying on the government. There have also been disruptive cyberattacks, for example against Estonia in 2007 and Georgia in 2008. It is a development of extraordinary importance that there are now </w:t>
      </w:r>
      <w:r w:rsidR="00823823" w:rsidRPr="002C0055">
        <w:rPr>
          <w:rFonts w:ascii="Times New Roman" w:hAnsi="Times New Roman"/>
          <w:sz w:val="24"/>
          <w:szCs w:val="24"/>
        </w:rPr>
        <w:t>cyber technologies</w:t>
      </w:r>
      <w:r w:rsidRPr="002C0055">
        <w:rPr>
          <w:rFonts w:ascii="Times New Roman" w:hAnsi="Times New Roman"/>
          <w:sz w:val="24"/>
          <w:szCs w:val="24"/>
        </w:rPr>
        <w:t xml:space="preserve"> capable of destroying critical networks, causing physical damage or altering the performance of crucial systems. In the 21st century, bits and bytes are as threatening </w:t>
      </w:r>
      <w:r w:rsidR="00823823" w:rsidRPr="002C0055">
        <w:rPr>
          <w:rFonts w:ascii="Times New Roman" w:hAnsi="Times New Roman"/>
          <w:sz w:val="24"/>
          <w:szCs w:val="24"/>
        </w:rPr>
        <w:t>as bullets and bombs</w:t>
      </w:r>
      <w:r w:rsidR="00F01A96" w:rsidRPr="002C0055">
        <w:rPr>
          <w:rFonts w:ascii="Times New Roman" w:hAnsi="Times New Roman"/>
          <w:sz w:val="24"/>
          <w:szCs w:val="24"/>
        </w:rPr>
        <w:t xml:space="preserve"> [1]</w:t>
      </w:r>
      <w:r w:rsidR="00823823" w:rsidRPr="002C0055">
        <w:rPr>
          <w:rFonts w:ascii="Times New Roman" w:hAnsi="Times New Roman"/>
          <w:sz w:val="24"/>
          <w:szCs w:val="24"/>
        </w:rPr>
        <w:t>.</w:t>
      </w:r>
    </w:p>
    <w:p w14:paraId="6A77CFBD" w14:textId="77777777" w:rsidR="002151D4" w:rsidRPr="002C0055" w:rsidRDefault="002151D4" w:rsidP="002151D4">
      <w:pPr>
        <w:rPr>
          <w:rFonts w:ascii="Times New Roman" w:hAnsi="Times New Roman"/>
          <w:sz w:val="24"/>
          <w:szCs w:val="24"/>
        </w:rPr>
      </w:pPr>
    </w:p>
    <w:p w14:paraId="269AAF5C" w14:textId="0E703BCB" w:rsidR="002151D4" w:rsidRPr="002C0055" w:rsidRDefault="002151D4" w:rsidP="002151D4">
      <w:pPr>
        <w:rPr>
          <w:rFonts w:ascii="Times New Roman" w:hAnsi="Times New Roman"/>
          <w:sz w:val="24"/>
          <w:szCs w:val="24"/>
        </w:rPr>
      </w:pPr>
      <w:r w:rsidRPr="002C0055">
        <w:rPr>
          <w:rFonts w:ascii="Times New Roman" w:hAnsi="Times New Roman"/>
          <w:sz w:val="24"/>
          <w:szCs w:val="24"/>
        </w:rPr>
        <w:t>Cyber ​​technologies as threats to the stability of networks that support countries' critical infrastructures are portrayed as new, resulting from the impressive development in the field of cybernetics in recent decades. But the conjunction between the military sector, the construction of threats and cybernetics precedes the current dominant discourse, including the versions that contest the existing exaggeration regardi</w:t>
      </w:r>
      <w:r w:rsidR="00EB5BA2" w:rsidRPr="002C0055">
        <w:rPr>
          <w:rFonts w:ascii="Times New Roman" w:hAnsi="Times New Roman"/>
          <w:sz w:val="24"/>
          <w:szCs w:val="24"/>
        </w:rPr>
        <w:t>ng the dimension of the threat [2]</w:t>
      </w:r>
      <w:r w:rsidRPr="002C0055">
        <w:rPr>
          <w:rFonts w:ascii="Times New Roman" w:hAnsi="Times New Roman"/>
          <w:sz w:val="24"/>
          <w:szCs w:val="24"/>
        </w:rPr>
        <w:t>. The origin and development of cybernetics accompany war, allowing its incorporation not only into war practices and technologies, but also substantially affecting the military imagination since the Cold War.</w:t>
      </w:r>
    </w:p>
    <w:p w14:paraId="5205B9CA" w14:textId="6749A78F" w:rsidR="00684E74" w:rsidRPr="002C0055" w:rsidRDefault="00F00260" w:rsidP="00F00260">
      <w:pPr>
        <w:rPr>
          <w:rFonts w:ascii="Times New Roman" w:hAnsi="Times New Roman"/>
          <w:sz w:val="24"/>
          <w:szCs w:val="24"/>
        </w:rPr>
      </w:pPr>
      <w:r w:rsidRPr="002C0055">
        <w:rPr>
          <w:rFonts w:ascii="Times New Roman" w:hAnsi="Times New Roman"/>
          <w:sz w:val="24"/>
          <w:szCs w:val="24"/>
        </w:rPr>
        <w:t>In an era in which states are more connected than ever before and depend more and more on digital technology, cyberwarfare has grown to be a powerful and disruptive force that seriously jeopardises global peace and security. This innovative and global struggle transcends conventional geographic borders, upending long-held beliefs about warfare and security and necessitating a reassessment of our knowledge in these crucial areas. The Internet has grown quickly, and as a result, powerful state and non-state organisations have emerged. This has increased the likelihood of significant cyberattacks on vital infrastructure, financial systems, and democratic processes.</w:t>
      </w:r>
      <w:r w:rsidR="00382D65" w:rsidRPr="002C0055">
        <w:rPr>
          <w:rFonts w:ascii="Times New Roman" w:hAnsi="Times New Roman"/>
          <w:sz w:val="24"/>
          <w:szCs w:val="24"/>
        </w:rPr>
        <w:t>[1]</w:t>
      </w:r>
      <w:r w:rsidR="00684E74" w:rsidRPr="002C0055">
        <w:rPr>
          <w:rFonts w:ascii="Times New Roman" w:hAnsi="Times New Roman"/>
          <w:sz w:val="24"/>
          <w:szCs w:val="24"/>
        </w:rPr>
        <w:t>.</w:t>
      </w:r>
    </w:p>
    <w:p w14:paraId="4056CDD1" w14:textId="77777777" w:rsidR="00C45277" w:rsidRPr="002C0055" w:rsidRDefault="00C45277" w:rsidP="00C45277">
      <w:pPr>
        <w:spacing w:line="240" w:lineRule="auto"/>
        <w:rPr>
          <w:rFonts w:ascii="Times New Roman" w:hAnsi="Times New Roman"/>
          <w:sz w:val="24"/>
          <w:szCs w:val="24"/>
          <w:lang w:eastAsia="en-GB"/>
        </w:rPr>
      </w:pPr>
    </w:p>
    <w:p w14:paraId="02B29379" w14:textId="77777777" w:rsidR="00EB5BA2" w:rsidRPr="002C0055" w:rsidRDefault="00EB5BA2" w:rsidP="00F00260">
      <w:pPr>
        <w:rPr>
          <w:rFonts w:ascii="Times New Roman" w:hAnsi="Times New Roman"/>
          <w:sz w:val="24"/>
          <w:szCs w:val="24"/>
        </w:rPr>
      </w:pPr>
    </w:p>
    <w:p w14:paraId="0D552AE5" w14:textId="0FAE0141" w:rsidR="00D551D0" w:rsidRPr="002C0055" w:rsidRDefault="00D551D0" w:rsidP="00F00260">
      <w:pPr>
        <w:rPr>
          <w:rFonts w:ascii="Times New Roman" w:hAnsi="Times New Roman"/>
          <w:sz w:val="24"/>
          <w:szCs w:val="24"/>
        </w:rPr>
      </w:pPr>
      <w:r w:rsidRPr="002C0055">
        <w:rPr>
          <w:rFonts w:ascii="Times New Roman" w:hAnsi="Times New Roman"/>
          <w:sz w:val="24"/>
          <w:szCs w:val="24"/>
        </w:rPr>
        <w:t>Due to the quick development of technology, governments are fighting it out for supremacy in the digital sphere, frequently employing both offensive and defensive cyber strategies. The international community has to deal with the consequences of cyberwarfare and its ability to incite tensions, spark crises, and even turn into a physical conflict as cyberthreats become more sophisticated and complex [2]. Thus, any realistic evaluation of cyberwarfare's effects on international peace and stability must take into account the complex dynamics that underlie it, including the strategies, tactics, and motivations of a wide range of state and non-state actors. Further complicating the attribution of cyberattacks and undermining the development of generally recognised norms and rules of engagement is the cyber domain's fluid nature and anonymous. Consequently, politicians, security specialists, and academics alike face a significant problem in creating effective policies and frameworks to discourage and respond to cyber threats while maintaining an atmosphere favourable to cooperation and trust-building among states.</w:t>
      </w:r>
    </w:p>
    <w:p w14:paraId="42A1EBF0" w14:textId="175B5AD3" w:rsidR="003B0059" w:rsidRPr="002C0055" w:rsidRDefault="003B0059" w:rsidP="00627CDC">
      <w:pPr>
        <w:rPr>
          <w:rFonts w:ascii="Times New Roman" w:hAnsi="Times New Roman"/>
          <w:sz w:val="24"/>
          <w:szCs w:val="24"/>
        </w:rPr>
      </w:pPr>
    </w:p>
    <w:p w14:paraId="50615FB8" w14:textId="23E300AA" w:rsidR="003B0059" w:rsidRPr="002C0055" w:rsidRDefault="003B0059" w:rsidP="003B0059">
      <w:pPr>
        <w:rPr>
          <w:rFonts w:ascii="Times New Roman" w:hAnsi="Times New Roman"/>
          <w:sz w:val="24"/>
          <w:szCs w:val="24"/>
          <w:lang w:val="en-GB" w:eastAsia="en-GB"/>
        </w:rPr>
      </w:pPr>
      <w:r w:rsidRPr="002C0055">
        <w:rPr>
          <w:rFonts w:ascii="Times New Roman" w:hAnsi="Times New Roman"/>
          <w:sz w:val="24"/>
          <w:szCs w:val="24"/>
          <w:lang w:val="en-GB" w:eastAsia="en-GB"/>
        </w:rPr>
        <w:t>The insertion of cyberwar as an international security issue was driven by cyber-attacks, attributed to Russia,</w:t>
      </w:r>
      <w:r w:rsidR="00820BC0" w:rsidRPr="002C0055">
        <w:rPr>
          <w:rFonts w:ascii="Times New Roman" w:hAnsi="Times New Roman"/>
          <w:sz w:val="24"/>
          <w:szCs w:val="24"/>
          <w:vertAlign w:val="superscript"/>
          <w:lang w:val="en-GB" w:eastAsia="en-GB"/>
        </w:rPr>
        <w:t xml:space="preserve"> </w:t>
      </w:r>
      <w:r w:rsidRPr="002C0055">
        <w:rPr>
          <w:rFonts w:ascii="Times New Roman" w:hAnsi="Times New Roman"/>
          <w:sz w:val="24"/>
          <w:szCs w:val="24"/>
          <w:lang w:val="en-GB" w:eastAsia="en-GB"/>
        </w:rPr>
        <w:t>responsible for taking critical communications services offline in Estonia in 2007 and Georgia in 2008 [</w:t>
      </w:r>
      <w:r w:rsidRPr="002C0055">
        <w:rPr>
          <w:rFonts w:ascii="Times New Roman" w:hAnsi="Times New Roman"/>
          <w:sz w:val="24"/>
          <w:szCs w:val="24"/>
        </w:rPr>
        <w:t>3</w:t>
      </w:r>
      <w:r w:rsidR="00962534" w:rsidRPr="002C0055">
        <w:rPr>
          <w:rFonts w:ascii="Times New Roman" w:hAnsi="Times New Roman"/>
          <w:sz w:val="24"/>
          <w:szCs w:val="24"/>
          <w:lang w:val="en-GB" w:eastAsia="en-GB"/>
        </w:rPr>
        <w:t>].</w:t>
      </w:r>
      <w:r w:rsidRPr="002C0055">
        <w:rPr>
          <w:rFonts w:ascii="Times New Roman" w:hAnsi="Times New Roman"/>
          <w:sz w:val="24"/>
          <w:szCs w:val="24"/>
          <w:lang w:val="en-GB" w:eastAsia="en-GB"/>
        </w:rPr>
        <w:t xml:space="preserve"> These events also made it possible to include the topic on the agendas of the North Atlantic Treaty Organization (NATO) and the United Nations (UN), culminating in the creation of the NATO Cooperative Cyber ​​</w:t>
      </w:r>
      <w:proofErr w:type="spellStart"/>
      <w:r w:rsidRPr="002C0055">
        <w:rPr>
          <w:rFonts w:ascii="Times New Roman" w:hAnsi="Times New Roman"/>
          <w:sz w:val="24"/>
          <w:szCs w:val="24"/>
          <w:lang w:val="en-GB" w:eastAsia="en-GB"/>
        </w:rPr>
        <w:t>Defense</w:t>
      </w:r>
      <w:proofErr w:type="spellEnd"/>
      <w:r w:rsidRPr="002C0055">
        <w:rPr>
          <w:rFonts w:ascii="Times New Roman" w:hAnsi="Times New Roman"/>
          <w:sz w:val="24"/>
          <w:szCs w:val="24"/>
          <w:lang w:val="en-GB" w:eastAsia="en-GB"/>
        </w:rPr>
        <w:t xml:space="preserve"> </w:t>
      </w:r>
      <w:proofErr w:type="spellStart"/>
      <w:r w:rsidRPr="002C0055">
        <w:rPr>
          <w:rFonts w:ascii="Times New Roman" w:hAnsi="Times New Roman"/>
          <w:sz w:val="24"/>
          <w:szCs w:val="24"/>
          <w:lang w:val="en-GB" w:eastAsia="en-GB"/>
        </w:rPr>
        <w:t>Center</w:t>
      </w:r>
      <w:proofErr w:type="spellEnd"/>
      <w:r w:rsidRPr="002C0055">
        <w:rPr>
          <w:rFonts w:ascii="Times New Roman" w:hAnsi="Times New Roman"/>
          <w:sz w:val="24"/>
          <w:szCs w:val="24"/>
          <w:lang w:val="en-GB" w:eastAsia="en-GB"/>
        </w:rPr>
        <w:t xml:space="preserve"> of Excellence, based in Estonia. In 2010, the issue gained prominence in the media after the discovery of the Stuxnet </w:t>
      </w:r>
      <w:r w:rsidRPr="002C0055">
        <w:rPr>
          <w:rFonts w:ascii="Times New Roman" w:hAnsi="Times New Roman"/>
          <w:i/>
          <w:iCs/>
          <w:sz w:val="24"/>
          <w:szCs w:val="24"/>
          <w:lang w:val="en-GB" w:eastAsia="en-GB"/>
        </w:rPr>
        <w:t>worm, a malware</w:t>
      </w:r>
      <w:r w:rsidRPr="002C0055">
        <w:rPr>
          <w:rFonts w:ascii="Times New Roman" w:hAnsi="Times New Roman"/>
          <w:sz w:val="24"/>
          <w:szCs w:val="24"/>
          <w:lang w:val="en-GB" w:eastAsia="en-GB"/>
        </w:rPr>
        <w:t xml:space="preserve"> that hit the systems of an Iranian nuclear installation. Although without causing significant losses, Stuxnet was enough to revive the virtual catastrophe scenarios imagined in the 1990s [</w:t>
      </w:r>
      <w:r w:rsidR="00820BC0" w:rsidRPr="002C0055">
        <w:rPr>
          <w:rFonts w:ascii="Times New Roman" w:hAnsi="Times New Roman"/>
          <w:sz w:val="24"/>
          <w:szCs w:val="24"/>
          <w:lang w:val="en-GB" w:eastAsia="en-GB"/>
        </w:rPr>
        <w:t>4</w:t>
      </w:r>
      <w:r w:rsidRPr="002C0055">
        <w:rPr>
          <w:rFonts w:ascii="Times New Roman" w:hAnsi="Times New Roman"/>
          <w:sz w:val="24"/>
          <w:szCs w:val="24"/>
          <w:lang w:val="en-GB" w:eastAsia="en-GB"/>
        </w:rPr>
        <w:t>].</w:t>
      </w:r>
    </w:p>
    <w:p w14:paraId="6324FDFB" w14:textId="77777777" w:rsidR="00EB5BA2" w:rsidRPr="002C0055" w:rsidRDefault="00EB5BA2" w:rsidP="00627CDC">
      <w:pPr>
        <w:rPr>
          <w:rFonts w:ascii="Times New Roman" w:hAnsi="Times New Roman"/>
          <w:sz w:val="24"/>
          <w:szCs w:val="24"/>
        </w:rPr>
      </w:pPr>
    </w:p>
    <w:p w14:paraId="2D458B43" w14:textId="65DEBF52" w:rsidR="008F2731" w:rsidRDefault="00D551D0" w:rsidP="00E778AF">
      <w:pPr>
        <w:rPr>
          <w:rFonts w:ascii="Times New Roman" w:hAnsi="Times New Roman"/>
          <w:sz w:val="24"/>
          <w:szCs w:val="24"/>
        </w:rPr>
      </w:pPr>
      <w:r w:rsidRPr="002C0055">
        <w:rPr>
          <w:rFonts w:ascii="Times New Roman" w:hAnsi="Times New Roman"/>
          <w:sz w:val="24"/>
          <w:szCs w:val="24"/>
        </w:rPr>
        <w:t xml:space="preserve">Recognising </w:t>
      </w:r>
      <w:r w:rsidR="00962534" w:rsidRPr="002C0055">
        <w:rPr>
          <w:rFonts w:ascii="Times New Roman" w:hAnsi="Times New Roman"/>
          <w:sz w:val="24"/>
          <w:szCs w:val="24"/>
        </w:rPr>
        <w:t>this complexity</w:t>
      </w:r>
      <w:r w:rsidRPr="002C0055">
        <w:rPr>
          <w:rFonts w:ascii="Times New Roman" w:hAnsi="Times New Roman"/>
          <w:sz w:val="24"/>
          <w:szCs w:val="24"/>
        </w:rPr>
        <w:t xml:space="preserve">, it is essential to conduct a more thorough analysis of the role that diplomacy and international cooperation play in reducing cyberthreats and halting their progression into full-fledged physical conflict. Robust international cooperation </w:t>
      </w:r>
      <w:r w:rsidR="00962534" w:rsidRPr="002C0055">
        <w:rPr>
          <w:rFonts w:ascii="Times New Roman" w:hAnsi="Times New Roman"/>
          <w:sz w:val="24"/>
          <w:szCs w:val="24"/>
        </w:rPr>
        <w:t>can</w:t>
      </w:r>
      <w:r w:rsidRPr="002C0055">
        <w:rPr>
          <w:rFonts w:ascii="Times New Roman" w:hAnsi="Times New Roman"/>
          <w:sz w:val="24"/>
          <w:szCs w:val="24"/>
        </w:rPr>
        <w:t xml:space="preserve"> improve collective security by aiding in the development of common norms, standards, and measures to boost confidence. These actions may also promote mutual understanding and </w:t>
      </w:r>
      <w:r w:rsidR="00962534" w:rsidRPr="002C0055">
        <w:rPr>
          <w:rFonts w:ascii="Times New Roman" w:hAnsi="Times New Roman"/>
          <w:sz w:val="24"/>
          <w:szCs w:val="24"/>
        </w:rPr>
        <w:t>trust [</w:t>
      </w:r>
      <w:r w:rsidRPr="002C0055">
        <w:rPr>
          <w:rFonts w:ascii="Times New Roman" w:hAnsi="Times New Roman"/>
          <w:sz w:val="24"/>
          <w:szCs w:val="24"/>
        </w:rPr>
        <w:t xml:space="preserve">3]. </w:t>
      </w:r>
    </w:p>
    <w:p w14:paraId="2EC70B14" w14:textId="390C7086" w:rsidR="00E778AF" w:rsidRPr="002C0055" w:rsidRDefault="00D551D0" w:rsidP="00E778AF">
      <w:pPr>
        <w:rPr>
          <w:rFonts w:ascii="Times New Roman" w:hAnsi="Times New Roman"/>
          <w:sz w:val="24"/>
          <w:szCs w:val="24"/>
        </w:rPr>
      </w:pPr>
      <w:r w:rsidRPr="002C0055">
        <w:rPr>
          <w:rFonts w:ascii="Times New Roman" w:hAnsi="Times New Roman"/>
          <w:sz w:val="24"/>
          <w:szCs w:val="24"/>
        </w:rPr>
        <w:t>Consequently, this may lessen the possibility of disputes resulting from misconceptions or misinterpretations in the digital realm.</w:t>
      </w:r>
    </w:p>
    <w:p w14:paraId="3D8C6566" w14:textId="63096385" w:rsidR="006816AE" w:rsidRPr="002C0055" w:rsidRDefault="00D551D0" w:rsidP="00E778AF">
      <w:pPr>
        <w:rPr>
          <w:rFonts w:ascii="Times New Roman" w:hAnsi="Times New Roman"/>
          <w:sz w:val="24"/>
          <w:szCs w:val="24"/>
        </w:rPr>
      </w:pPr>
      <w:r w:rsidRPr="002C0055">
        <w:rPr>
          <w:rFonts w:ascii="Times New Roman" w:hAnsi="Times New Roman"/>
          <w:sz w:val="24"/>
          <w:szCs w:val="24"/>
        </w:rPr>
        <w:t xml:space="preserve">The progress of cyberwarfare and technological innovation are mutually reinforcing, making the establishment and upkeep of strong cybersecurity measures even more urgent [4]. Moreover, the incorporation of cyber capabilities into traditional military doctrine emphasises the necessity of conducting a thorough analysis and comprehending the consequences of cyberwarfare on international relations, conflict settlement, and worldwide stability. </w:t>
      </w:r>
      <w:r w:rsidR="00AF73E5" w:rsidRPr="002C0055">
        <w:rPr>
          <w:rFonts w:ascii="Times New Roman" w:hAnsi="Times New Roman"/>
          <w:sz w:val="24"/>
          <w:szCs w:val="24"/>
        </w:rPr>
        <w:t>[5]</w:t>
      </w:r>
      <w:r w:rsidR="00684E74" w:rsidRPr="002C0055">
        <w:rPr>
          <w:rFonts w:ascii="Times New Roman" w:hAnsi="Times New Roman"/>
          <w:sz w:val="24"/>
          <w:szCs w:val="24"/>
        </w:rPr>
        <w:t>.</w:t>
      </w:r>
    </w:p>
    <w:p w14:paraId="2500CED1" w14:textId="77777777" w:rsidR="00E778AF" w:rsidRPr="002C0055" w:rsidRDefault="00E778AF" w:rsidP="00E778AF">
      <w:pPr>
        <w:rPr>
          <w:rFonts w:ascii="Times New Roman" w:hAnsi="Times New Roman"/>
          <w:sz w:val="24"/>
          <w:szCs w:val="24"/>
        </w:rPr>
      </w:pPr>
    </w:p>
    <w:p w14:paraId="1394D458" w14:textId="53F4D972" w:rsidR="00D602EF" w:rsidRPr="002C0055" w:rsidRDefault="00D551D0" w:rsidP="00E778AF">
      <w:pPr>
        <w:rPr>
          <w:rFonts w:ascii="Times New Roman" w:hAnsi="Times New Roman"/>
          <w:sz w:val="24"/>
          <w:szCs w:val="24"/>
          <w:lang w:val="en-US"/>
        </w:rPr>
      </w:pPr>
      <w:r w:rsidRPr="002C0055">
        <w:rPr>
          <w:rFonts w:ascii="Times New Roman" w:hAnsi="Times New Roman"/>
          <w:sz w:val="24"/>
          <w:szCs w:val="24"/>
        </w:rPr>
        <w:t>To gain a thorough comprehension of this unfamiliar geography, it is imperative to analyse cyberwarfare in relation to diplomacy, international security, and conflict resolution. Analysing the complex dynamics behind cyberwarfare, which include the plans, tactics, and motivations of various state and non-state actors, is essential as cyberthreats become more sophisticated and complex. Furthermore, it is challenging to attribute cyberattacks and to develop generally acknowledged standards and rules of engagement due to the constantly changing character of the cyber world.</w:t>
      </w:r>
    </w:p>
    <w:p w14:paraId="5C13DEA1" w14:textId="77777777" w:rsidR="00E778AF" w:rsidRPr="002C0055" w:rsidRDefault="00E778AF" w:rsidP="00627CDC">
      <w:pPr>
        <w:rPr>
          <w:rFonts w:ascii="Times New Roman" w:hAnsi="Times New Roman"/>
          <w:sz w:val="24"/>
          <w:szCs w:val="24"/>
          <w:lang w:val="en-US"/>
        </w:rPr>
      </w:pPr>
    </w:p>
    <w:p w14:paraId="29082D64" w14:textId="0100C4F8" w:rsidR="009E2644" w:rsidRDefault="00F24B26" w:rsidP="006A5CD6">
      <w:pPr>
        <w:rPr>
          <w:rFonts w:ascii="Times New Roman" w:hAnsi="Times New Roman"/>
          <w:sz w:val="24"/>
          <w:szCs w:val="24"/>
        </w:rPr>
      </w:pPr>
      <w:r w:rsidRPr="002C0055">
        <w:rPr>
          <w:rFonts w:ascii="Times New Roman" w:hAnsi="Times New Roman"/>
          <w:sz w:val="24"/>
          <w:szCs w:val="24"/>
        </w:rPr>
        <w:t xml:space="preserve">Examining how international cooperation and diplomacy may mitigate cyber threats and stop them from escalating into physical combat is crucial </w:t>
      </w:r>
      <w:r w:rsidR="00746A6E" w:rsidRPr="002C0055">
        <w:rPr>
          <w:rFonts w:ascii="Times New Roman" w:hAnsi="Times New Roman"/>
          <w:sz w:val="24"/>
          <w:szCs w:val="24"/>
        </w:rPr>
        <w:t>considering</w:t>
      </w:r>
      <w:r w:rsidRPr="002C0055">
        <w:rPr>
          <w:rFonts w:ascii="Times New Roman" w:hAnsi="Times New Roman"/>
          <w:sz w:val="24"/>
          <w:szCs w:val="24"/>
        </w:rPr>
        <w:t xml:space="preserve"> these problems. Strong international cooperation can promote measures aimed at fostering trust, help establish shared norms and standards, and improve collective security [6]. As a result, research </w:t>
      </w:r>
      <w:r w:rsidR="00746A6E" w:rsidRPr="002C0055">
        <w:rPr>
          <w:rFonts w:ascii="Times New Roman" w:hAnsi="Times New Roman"/>
          <w:sz w:val="24"/>
          <w:szCs w:val="24"/>
        </w:rPr>
        <w:t>must</w:t>
      </w:r>
      <w:r w:rsidRPr="002C0055">
        <w:rPr>
          <w:rFonts w:ascii="Times New Roman" w:hAnsi="Times New Roman"/>
          <w:sz w:val="24"/>
          <w:szCs w:val="24"/>
        </w:rPr>
        <w:t xml:space="preserve"> work towards offering a nuanced knowledge of the cyber domain, acknowledging that it has the power to either foster international harmony or sow strife, thereby directly affecting peace and stability on a worldwide scale. As a result, this study project aims to offer a comprehensive and nuanced understanding of the cyber domain, acknowledging its capacity to either promote international cooperation or sow division, directly influencing peace and stability on a worldwide scale</w:t>
      </w:r>
      <w:r w:rsidR="00684E74" w:rsidRPr="002C0055">
        <w:rPr>
          <w:rFonts w:ascii="Times New Roman" w:hAnsi="Times New Roman"/>
          <w:sz w:val="24"/>
          <w:szCs w:val="24"/>
        </w:rPr>
        <w:t>.</w:t>
      </w:r>
    </w:p>
    <w:p w14:paraId="1375B849" w14:textId="77777777" w:rsidR="00746A6E" w:rsidRPr="002C0055" w:rsidRDefault="00746A6E" w:rsidP="006A5CD6">
      <w:pPr>
        <w:rPr>
          <w:rFonts w:ascii="Times New Roman" w:hAnsi="Times New Roman"/>
          <w:sz w:val="24"/>
          <w:szCs w:val="24"/>
        </w:rPr>
      </w:pPr>
    </w:p>
    <w:p w14:paraId="39C21072" w14:textId="64FDCB51" w:rsidR="009E2644" w:rsidRPr="002C0055" w:rsidRDefault="009E2644" w:rsidP="001A5302">
      <w:pPr>
        <w:pStyle w:val="Heading2"/>
        <w:rPr>
          <w:rFonts w:ascii="Times New Roman" w:hAnsi="Times New Roman" w:cs="Times New Roman"/>
          <w:sz w:val="24"/>
          <w:szCs w:val="24"/>
        </w:rPr>
      </w:pPr>
      <w:bookmarkStart w:id="9" w:name="_Toc158583944"/>
      <w:r w:rsidRPr="002C0055">
        <w:rPr>
          <w:rFonts w:ascii="Times New Roman" w:hAnsi="Times New Roman" w:cs="Times New Roman"/>
          <w:sz w:val="24"/>
          <w:szCs w:val="24"/>
        </w:rPr>
        <w:t>Problem Statement</w:t>
      </w:r>
      <w:bookmarkEnd w:id="9"/>
    </w:p>
    <w:p w14:paraId="21752533" w14:textId="35793E59" w:rsidR="008F24CC" w:rsidRPr="002C0055" w:rsidRDefault="008F24CC" w:rsidP="008F24CC">
      <w:pPr>
        <w:rPr>
          <w:rFonts w:ascii="Times New Roman" w:hAnsi="Times New Roman"/>
          <w:sz w:val="24"/>
          <w:szCs w:val="24"/>
        </w:rPr>
      </w:pPr>
      <w:r w:rsidRPr="002C0055">
        <w:rPr>
          <w:rFonts w:ascii="Times New Roman" w:hAnsi="Times New Roman"/>
          <w:sz w:val="24"/>
          <w:szCs w:val="24"/>
        </w:rPr>
        <w:t xml:space="preserve">With its incorporation of real-life events that occurred globally in recent years, "Cyber War and Cyber Peace" offers an engrossing glimpse into a new era the digital age [7], </w:t>
      </w:r>
      <w:r w:rsidRPr="002C0055">
        <w:rPr>
          <w:rFonts w:ascii="Times New Roman" w:hAnsi="Times New Roman"/>
          <w:sz w:val="24"/>
          <w:szCs w:val="24"/>
          <w:lang w:eastAsia="en-GB"/>
        </w:rPr>
        <w:t>[8]</w:t>
      </w:r>
      <w:r w:rsidRPr="002C0055">
        <w:rPr>
          <w:rFonts w:ascii="Times New Roman" w:hAnsi="Times New Roman"/>
          <w:sz w:val="24"/>
          <w:szCs w:val="24"/>
        </w:rPr>
        <w:t xml:space="preserve">. The author </w:t>
      </w:r>
      <w:r w:rsidR="00746A6E" w:rsidRPr="002C0055">
        <w:rPr>
          <w:rFonts w:ascii="Times New Roman" w:hAnsi="Times New Roman"/>
          <w:sz w:val="24"/>
          <w:szCs w:val="24"/>
        </w:rPr>
        <w:t>raises</w:t>
      </w:r>
      <w:r w:rsidRPr="002C0055">
        <w:rPr>
          <w:rFonts w:ascii="Times New Roman" w:hAnsi="Times New Roman"/>
          <w:sz w:val="24"/>
          <w:szCs w:val="24"/>
        </w:rPr>
        <w:t xml:space="preserve"> important issues of war that are not on the battlefield, such as the conflict between technology and religion, "lone-wolf terrorism" embodied in hacktivism, and sabotage of critical infrastructures </w:t>
      </w:r>
      <w:r w:rsidRPr="002C0055">
        <w:rPr>
          <w:rFonts w:ascii="Times New Roman" w:hAnsi="Times New Roman"/>
          <w:sz w:val="24"/>
          <w:szCs w:val="24"/>
          <w:lang w:eastAsia="en-GB"/>
        </w:rPr>
        <w:t>[8]</w:t>
      </w:r>
      <w:r w:rsidRPr="002C0055">
        <w:rPr>
          <w:rFonts w:ascii="Times New Roman" w:hAnsi="Times New Roman"/>
          <w:sz w:val="24"/>
          <w:szCs w:val="24"/>
        </w:rPr>
        <w:t>.</w:t>
      </w:r>
    </w:p>
    <w:p w14:paraId="2620DF55" w14:textId="77777777" w:rsidR="008F24CC" w:rsidRPr="002C0055" w:rsidRDefault="008F24CC" w:rsidP="008F24CC">
      <w:pPr>
        <w:rPr>
          <w:rFonts w:ascii="Times New Roman" w:hAnsi="Times New Roman"/>
          <w:sz w:val="24"/>
          <w:szCs w:val="24"/>
        </w:rPr>
      </w:pPr>
    </w:p>
    <w:p w14:paraId="555E4813" w14:textId="6F6E5E37" w:rsidR="001A5302" w:rsidRDefault="008F24CC" w:rsidP="008F24CC">
      <w:pPr>
        <w:rPr>
          <w:rFonts w:ascii="Times New Roman" w:hAnsi="Times New Roman"/>
          <w:sz w:val="24"/>
          <w:szCs w:val="24"/>
        </w:rPr>
      </w:pPr>
      <w:r w:rsidRPr="002C0055">
        <w:rPr>
          <w:rFonts w:ascii="Times New Roman" w:hAnsi="Times New Roman"/>
          <w:sz w:val="24"/>
          <w:szCs w:val="24"/>
        </w:rPr>
        <w:t xml:space="preserve">An incisive and multifaceted investigation into the government’s role in the manipulation of information in cyberspace. Cyberspace is used to threaten </w:t>
      </w:r>
      <w:r w:rsidR="00681C5B" w:rsidRPr="002C0055">
        <w:rPr>
          <w:rFonts w:ascii="Times New Roman" w:hAnsi="Times New Roman"/>
          <w:sz w:val="24"/>
          <w:szCs w:val="24"/>
        </w:rPr>
        <w:t xml:space="preserve">data </w:t>
      </w:r>
      <w:r w:rsidRPr="002C0055">
        <w:rPr>
          <w:rFonts w:ascii="Times New Roman" w:hAnsi="Times New Roman"/>
          <w:sz w:val="24"/>
          <w:szCs w:val="24"/>
        </w:rPr>
        <w:t xml:space="preserve">safety, institutions, economies, and </w:t>
      </w:r>
      <w:r w:rsidR="00681C5B" w:rsidRPr="002C0055">
        <w:rPr>
          <w:rFonts w:ascii="Times New Roman" w:hAnsi="Times New Roman"/>
          <w:sz w:val="24"/>
          <w:szCs w:val="24"/>
        </w:rPr>
        <w:t>computer security</w:t>
      </w:r>
      <w:r w:rsidRPr="002C0055">
        <w:rPr>
          <w:rFonts w:ascii="Times New Roman" w:hAnsi="Times New Roman"/>
          <w:sz w:val="24"/>
          <w:szCs w:val="24"/>
        </w:rPr>
        <w:t>, while convincingly highlighting the destabilising effects of a variety of disinformation, distortion, and influence operations. However, there is scanty information on the academic space on the effect cyberspace has on global security</w:t>
      </w:r>
      <w:r w:rsidR="00681C5B" w:rsidRPr="002C0055">
        <w:rPr>
          <w:rFonts w:ascii="Times New Roman" w:hAnsi="Times New Roman"/>
          <w:sz w:val="24"/>
          <w:szCs w:val="24"/>
        </w:rPr>
        <w:t xml:space="preserve"> and peace</w:t>
      </w:r>
      <w:r w:rsidRPr="002C0055">
        <w:rPr>
          <w:rFonts w:ascii="Times New Roman" w:hAnsi="Times New Roman"/>
          <w:sz w:val="24"/>
          <w:szCs w:val="24"/>
        </w:rPr>
        <w:t xml:space="preserve">, which could be used to suggested approaches to creating global standards to address cyberspace threats are a </w:t>
      </w:r>
      <w:r w:rsidR="00746A6E" w:rsidRPr="002C0055">
        <w:rPr>
          <w:rFonts w:ascii="Times New Roman" w:hAnsi="Times New Roman"/>
          <w:sz w:val="24"/>
          <w:szCs w:val="24"/>
        </w:rPr>
        <w:t>much needed</w:t>
      </w:r>
      <w:r w:rsidRPr="002C0055">
        <w:rPr>
          <w:rFonts w:ascii="Times New Roman" w:hAnsi="Times New Roman"/>
          <w:sz w:val="24"/>
          <w:szCs w:val="24"/>
        </w:rPr>
        <w:t xml:space="preserve"> and welcome addition to the body of literature </w:t>
      </w:r>
      <w:r w:rsidRPr="002C0055">
        <w:rPr>
          <w:rFonts w:ascii="Times New Roman" w:hAnsi="Times New Roman"/>
          <w:sz w:val="24"/>
          <w:szCs w:val="24"/>
          <w:lang w:eastAsia="en-GB"/>
        </w:rPr>
        <w:t>[8],</w:t>
      </w:r>
      <w:r w:rsidRPr="002C0055">
        <w:rPr>
          <w:rFonts w:ascii="Times New Roman" w:hAnsi="Times New Roman"/>
          <w:sz w:val="24"/>
          <w:szCs w:val="24"/>
        </w:rPr>
        <w:t xml:space="preserve"> [9].</w:t>
      </w:r>
    </w:p>
    <w:p w14:paraId="34E7A6FE" w14:textId="77777777" w:rsidR="00746A6E" w:rsidRPr="002C0055" w:rsidRDefault="00746A6E" w:rsidP="008F24CC">
      <w:pPr>
        <w:rPr>
          <w:rFonts w:ascii="Times New Roman" w:hAnsi="Times New Roman"/>
          <w:sz w:val="24"/>
          <w:szCs w:val="24"/>
        </w:rPr>
      </w:pPr>
    </w:p>
    <w:p w14:paraId="3BBBB7DF" w14:textId="77777777" w:rsidR="002151D4" w:rsidRDefault="002151D4" w:rsidP="008F24CC">
      <w:pPr>
        <w:pStyle w:val="Heading2"/>
        <w:rPr>
          <w:rFonts w:ascii="Times New Roman" w:hAnsi="Times New Roman" w:cs="Times New Roman"/>
          <w:sz w:val="24"/>
          <w:szCs w:val="24"/>
        </w:rPr>
      </w:pPr>
      <w:bookmarkStart w:id="10" w:name="_Toc158583945"/>
      <w:r w:rsidRPr="002C0055">
        <w:rPr>
          <w:rFonts w:ascii="Times New Roman" w:hAnsi="Times New Roman" w:cs="Times New Roman"/>
          <w:sz w:val="24"/>
          <w:szCs w:val="24"/>
        </w:rPr>
        <w:t>Research Hypothesis</w:t>
      </w:r>
      <w:bookmarkEnd w:id="10"/>
    </w:p>
    <w:p w14:paraId="74C701B0" w14:textId="77777777" w:rsidR="00746A6E" w:rsidRPr="00746A6E" w:rsidRDefault="00746A6E" w:rsidP="00746A6E"/>
    <w:p w14:paraId="2B89BAD5" w14:textId="29133D0E" w:rsidR="002151D4" w:rsidRDefault="00746A6E" w:rsidP="008F24CC">
      <w:pPr>
        <w:rPr>
          <w:rFonts w:ascii="Times New Roman" w:hAnsi="Times New Roman"/>
          <w:sz w:val="24"/>
          <w:szCs w:val="24"/>
        </w:rPr>
      </w:pPr>
      <w:r w:rsidRPr="002C0055">
        <w:rPr>
          <w:rFonts w:ascii="Times New Roman" w:hAnsi="Times New Roman"/>
          <w:sz w:val="24"/>
          <w:szCs w:val="24"/>
        </w:rPr>
        <w:t>To</w:t>
      </w:r>
      <w:r w:rsidR="00F24B26" w:rsidRPr="002C0055">
        <w:rPr>
          <w:rFonts w:ascii="Times New Roman" w:hAnsi="Times New Roman"/>
          <w:sz w:val="24"/>
          <w:szCs w:val="24"/>
        </w:rPr>
        <w:t xml:space="preserve"> build a more secure and adaptable cyber environment, the research hypothesis suggests that enhanced international collaboration as well as the establishment of common norms and standards in the cyber domain can help lessen the detrimental effects of cyberwarfare on world peace and stability.</w:t>
      </w:r>
    </w:p>
    <w:p w14:paraId="1B80A95F" w14:textId="77777777" w:rsidR="00746A6E" w:rsidRPr="002C0055" w:rsidRDefault="00746A6E" w:rsidP="008F24CC">
      <w:pPr>
        <w:rPr>
          <w:rFonts w:ascii="Times New Roman" w:hAnsi="Times New Roman"/>
          <w:sz w:val="24"/>
          <w:szCs w:val="24"/>
        </w:rPr>
      </w:pPr>
    </w:p>
    <w:p w14:paraId="3EF0ECDD" w14:textId="733162E1" w:rsidR="002151D4" w:rsidRDefault="002151D4" w:rsidP="00681C5B">
      <w:pPr>
        <w:pStyle w:val="Heading2"/>
        <w:rPr>
          <w:rFonts w:ascii="Times New Roman" w:hAnsi="Times New Roman" w:cs="Times New Roman"/>
          <w:sz w:val="24"/>
          <w:szCs w:val="24"/>
        </w:rPr>
      </w:pPr>
      <w:bookmarkStart w:id="11" w:name="_Toc158583946"/>
      <w:r w:rsidRPr="002C0055">
        <w:rPr>
          <w:rFonts w:ascii="Times New Roman" w:hAnsi="Times New Roman" w:cs="Times New Roman"/>
          <w:sz w:val="24"/>
          <w:szCs w:val="24"/>
        </w:rPr>
        <w:t xml:space="preserve">Research </w:t>
      </w:r>
      <w:r w:rsidR="00681C5B" w:rsidRPr="002C0055">
        <w:rPr>
          <w:rFonts w:ascii="Times New Roman" w:hAnsi="Times New Roman" w:cs="Times New Roman"/>
          <w:sz w:val="24"/>
          <w:szCs w:val="24"/>
        </w:rPr>
        <w:t>Objectives</w:t>
      </w:r>
      <w:bookmarkEnd w:id="11"/>
    </w:p>
    <w:p w14:paraId="217B45D9" w14:textId="77777777" w:rsidR="00746A6E" w:rsidRPr="00746A6E" w:rsidRDefault="00746A6E" w:rsidP="00746A6E"/>
    <w:p w14:paraId="63C52E20" w14:textId="3B16A94C" w:rsidR="00681C5B" w:rsidRDefault="00681C5B" w:rsidP="00681C5B">
      <w:pPr>
        <w:rPr>
          <w:rFonts w:ascii="Times New Roman" w:hAnsi="Times New Roman"/>
          <w:sz w:val="24"/>
          <w:szCs w:val="24"/>
        </w:rPr>
      </w:pPr>
      <w:r w:rsidRPr="002C0055">
        <w:rPr>
          <w:rFonts w:ascii="Times New Roman" w:hAnsi="Times New Roman"/>
          <w:sz w:val="24"/>
          <w:szCs w:val="24"/>
        </w:rPr>
        <w:t>To identify possible reflections for global cyber protection based on an examination of cases of international cyber-attacks and their impact on global peace.</w:t>
      </w:r>
    </w:p>
    <w:p w14:paraId="7B13E4E4" w14:textId="77777777" w:rsidR="00746A6E" w:rsidRPr="002C0055" w:rsidRDefault="00746A6E" w:rsidP="00681C5B">
      <w:pPr>
        <w:rPr>
          <w:rFonts w:ascii="Times New Roman" w:hAnsi="Times New Roman"/>
          <w:sz w:val="24"/>
          <w:szCs w:val="24"/>
        </w:rPr>
      </w:pPr>
    </w:p>
    <w:p w14:paraId="1E87711F" w14:textId="1A844748" w:rsidR="00681C5B" w:rsidRDefault="00681C5B" w:rsidP="00681C5B">
      <w:pPr>
        <w:pStyle w:val="Heading3"/>
        <w:rPr>
          <w:rFonts w:ascii="Times New Roman" w:hAnsi="Times New Roman" w:cs="Times New Roman"/>
          <w:sz w:val="24"/>
          <w:szCs w:val="24"/>
        </w:rPr>
      </w:pPr>
      <w:bookmarkStart w:id="12" w:name="_Toc158583947"/>
      <w:r w:rsidRPr="002C0055">
        <w:rPr>
          <w:rFonts w:ascii="Times New Roman" w:hAnsi="Times New Roman" w:cs="Times New Roman"/>
          <w:sz w:val="24"/>
          <w:szCs w:val="24"/>
        </w:rPr>
        <w:t>Specific Objectives</w:t>
      </w:r>
      <w:bookmarkEnd w:id="12"/>
    </w:p>
    <w:p w14:paraId="717FFB11" w14:textId="77777777" w:rsidR="00E90C87" w:rsidRPr="00E90C87" w:rsidRDefault="00E90C87" w:rsidP="00E90C87"/>
    <w:p w14:paraId="4AE8C2B5" w14:textId="6FAFDE23" w:rsidR="00681C5B" w:rsidRPr="002C0055" w:rsidRDefault="0020332A" w:rsidP="00533A8F">
      <w:pPr>
        <w:pStyle w:val="ListParagraph"/>
        <w:numPr>
          <w:ilvl w:val="0"/>
          <w:numId w:val="9"/>
        </w:numPr>
        <w:rPr>
          <w:rFonts w:ascii="Times New Roman" w:hAnsi="Times New Roman"/>
          <w:sz w:val="24"/>
          <w:szCs w:val="24"/>
        </w:rPr>
      </w:pPr>
      <w:r w:rsidRPr="002C0055">
        <w:rPr>
          <w:rFonts w:ascii="Times New Roman" w:hAnsi="Times New Roman"/>
          <w:sz w:val="24"/>
          <w:szCs w:val="24"/>
        </w:rPr>
        <w:t xml:space="preserve">To analyse the advance of cyber warfare and their implication on global </w:t>
      </w:r>
      <w:r w:rsidR="00E90C87" w:rsidRPr="002C0055">
        <w:rPr>
          <w:rFonts w:ascii="Times New Roman" w:hAnsi="Times New Roman"/>
          <w:sz w:val="24"/>
          <w:szCs w:val="24"/>
        </w:rPr>
        <w:t>peace.</w:t>
      </w:r>
    </w:p>
    <w:p w14:paraId="5E828786" w14:textId="27F7C689" w:rsidR="00681C5B" w:rsidRPr="002C0055" w:rsidRDefault="00681C5B" w:rsidP="00681C5B">
      <w:pPr>
        <w:pStyle w:val="ListParagraph"/>
        <w:numPr>
          <w:ilvl w:val="0"/>
          <w:numId w:val="9"/>
        </w:numPr>
        <w:rPr>
          <w:rFonts w:ascii="Times New Roman" w:hAnsi="Times New Roman"/>
          <w:sz w:val="24"/>
          <w:szCs w:val="24"/>
        </w:rPr>
      </w:pPr>
      <w:r w:rsidRPr="002C0055">
        <w:rPr>
          <w:rFonts w:ascii="Times New Roman" w:hAnsi="Times New Roman"/>
          <w:sz w:val="24"/>
          <w:szCs w:val="24"/>
        </w:rPr>
        <w:t>Examine six cases</w:t>
      </w:r>
      <w:r w:rsidR="0030793A" w:rsidRPr="002C0055">
        <w:rPr>
          <w:rFonts w:ascii="Times New Roman" w:hAnsi="Times New Roman"/>
          <w:sz w:val="24"/>
          <w:szCs w:val="24"/>
        </w:rPr>
        <w:t xml:space="preserve"> of international cyberwarfare </w:t>
      </w:r>
      <w:r w:rsidRPr="002C0055">
        <w:rPr>
          <w:rFonts w:ascii="Times New Roman" w:hAnsi="Times New Roman"/>
          <w:sz w:val="24"/>
          <w:szCs w:val="24"/>
        </w:rPr>
        <w:t>involving the actions of a nation-state carrying out the attack and ho</w:t>
      </w:r>
      <w:r w:rsidR="0030793A" w:rsidRPr="002C0055">
        <w:rPr>
          <w:rFonts w:ascii="Times New Roman" w:hAnsi="Times New Roman"/>
          <w:sz w:val="24"/>
          <w:szCs w:val="24"/>
        </w:rPr>
        <w:t xml:space="preserve">w such cases Impacted global peace and </w:t>
      </w:r>
      <w:r w:rsidR="00E90C87" w:rsidRPr="002C0055">
        <w:rPr>
          <w:rFonts w:ascii="Times New Roman" w:hAnsi="Times New Roman"/>
          <w:sz w:val="24"/>
          <w:szCs w:val="24"/>
        </w:rPr>
        <w:t>stability.</w:t>
      </w:r>
    </w:p>
    <w:p w14:paraId="32F3A978" w14:textId="22D9B340" w:rsidR="00533A8F" w:rsidRDefault="00533A8F" w:rsidP="00533A8F">
      <w:pPr>
        <w:pStyle w:val="ListParagraph"/>
        <w:numPr>
          <w:ilvl w:val="0"/>
          <w:numId w:val="9"/>
        </w:numPr>
        <w:spacing w:line="480" w:lineRule="auto"/>
        <w:rPr>
          <w:rFonts w:ascii="Times New Roman" w:hAnsi="Times New Roman"/>
          <w:sz w:val="24"/>
          <w:szCs w:val="24"/>
        </w:rPr>
      </w:pPr>
      <w:r w:rsidRPr="002C0055">
        <w:rPr>
          <w:rFonts w:ascii="Times New Roman" w:hAnsi="Times New Roman"/>
          <w:sz w:val="24"/>
          <w:szCs w:val="24"/>
        </w:rPr>
        <w:t>To design and implement a simple application to detect a common cyberattacks of DDoS.</w:t>
      </w:r>
    </w:p>
    <w:p w14:paraId="1D8807A9" w14:textId="77777777" w:rsidR="00E90C87" w:rsidRDefault="00E90C87" w:rsidP="00E90C87">
      <w:pPr>
        <w:spacing w:line="480" w:lineRule="auto"/>
        <w:rPr>
          <w:rFonts w:ascii="Times New Roman" w:hAnsi="Times New Roman"/>
          <w:sz w:val="24"/>
          <w:szCs w:val="24"/>
        </w:rPr>
      </w:pPr>
    </w:p>
    <w:p w14:paraId="77D425F5" w14:textId="77777777" w:rsidR="00E90C87" w:rsidRPr="00E90C87" w:rsidRDefault="00E90C87" w:rsidP="00E90C87">
      <w:pPr>
        <w:spacing w:line="480" w:lineRule="auto"/>
        <w:rPr>
          <w:rFonts w:ascii="Times New Roman" w:hAnsi="Times New Roman"/>
          <w:sz w:val="24"/>
          <w:szCs w:val="24"/>
        </w:rPr>
      </w:pPr>
    </w:p>
    <w:p w14:paraId="0ACB6B9A" w14:textId="7C904CBB" w:rsidR="00D17565" w:rsidRPr="002C0055" w:rsidRDefault="00D17565" w:rsidP="008F24CC">
      <w:pPr>
        <w:pStyle w:val="Heading2"/>
        <w:rPr>
          <w:rFonts w:ascii="Times New Roman" w:hAnsi="Times New Roman" w:cs="Times New Roman"/>
          <w:sz w:val="24"/>
          <w:szCs w:val="24"/>
        </w:rPr>
      </w:pPr>
      <w:bookmarkStart w:id="13" w:name="_Toc158583948"/>
      <w:r w:rsidRPr="002C0055">
        <w:rPr>
          <w:rFonts w:ascii="Times New Roman" w:hAnsi="Times New Roman" w:cs="Times New Roman"/>
          <w:sz w:val="24"/>
          <w:szCs w:val="24"/>
        </w:rPr>
        <w:t>Scope for Research</w:t>
      </w:r>
      <w:bookmarkEnd w:id="13"/>
    </w:p>
    <w:p w14:paraId="7F65A6A7" w14:textId="77777777" w:rsidR="008D3EFF" w:rsidRPr="002C0055" w:rsidRDefault="008D3EFF" w:rsidP="00FE7114">
      <w:pPr>
        <w:rPr>
          <w:rFonts w:ascii="Times New Roman" w:hAnsi="Times New Roman"/>
          <w:sz w:val="24"/>
          <w:szCs w:val="24"/>
        </w:rPr>
      </w:pPr>
    </w:p>
    <w:p w14:paraId="1805B699" w14:textId="365B8333" w:rsidR="001835DA" w:rsidRPr="002C0055" w:rsidRDefault="00F24B26" w:rsidP="00FE7114">
      <w:pPr>
        <w:rPr>
          <w:rFonts w:ascii="Times New Roman" w:hAnsi="Times New Roman"/>
          <w:sz w:val="24"/>
          <w:szCs w:val="24"/>
        </w:rPr>
      </w:pPr>
      <w:r w:rsidRPr="002C0055">
        <w:rPr>
          <w:rFonts w:ascii="Times New Roman" w:hAnsi="Times New Roman"/>
          <w:sz w:val="24"/>
          <w:szCs w:val="24"/>
        </w:rPr>
        <w:t>This comprehensive study looks at how diplomatic and international collaboration can be used to combat cyberthreats and stop them from turning into actual warfare. By assessing the effectiveness of current collaboration techniques, including as information-sharing platforms, cooperative cybersecurity exercises, and confidence-building activities, the study aims to identify best practices and areas where improvement is needed. The study also examines the role of international organisations, multilateral agreements, and the development of standards and guidelines for responsible state behaviour in cyberspace. In doing so, the study provides valuable information regarding the advantages and disadvantages of fostering increased international cooperation in the battle against cyber threats.</w:t>
      </w:r>
    </w:p>
    <w:p w14:paraId="41ABCA54" w14:textId="77777777" w:rsidR="00E34304" w:rsidRPr="002C0055" w:rsidRDefault="00E34304" w:rsidP="00FE7114">
      <w:pPr>
        <w:rPr>
          <w:rFonts w:ascii="Times New Roman" w:hAnsi="Times New Roman"/>
          <w:sz w:val="24"/>
          <w:szCs w:val="24"/>
        </w:rPr>
      </w:pPr>
    </w:p>
    <w:p w14:paraId="7E28ABAE" w14:textId="2DFD5CB8" w:rsidR="00CE45D2" w:rsidRPr="002C0055" w:rsidRDefault="00F24B26" w:rsidP="00FE7114">
      <w:pPr>
        <w:rPr>
          <w:rFonts w:ascii="Times New Roman" w:hAnsi="Times New Roman"/>
          <w:sz w:val="24"/>
          <w:szCs w:val="24"/>
        </w:rPr>
      </w:pPr>
      <w:r w:rsidRPr="002C0055">
        <w:rPr>
          <w:rFonts w:ascii="Times New Roman" w:hAnsi="Times New Roman"/>
          <w:sz w:val="24"/>
          <w:szCs w:val="24"/>
        </w:rPr>
        <w:t xml:space="preserve">Examining the connections between cyberwars, their tendency to expand to other domains, and their ability to destabilise the global order are some of the main goals of this research. The paper examines the implications of this expanding threat scenario for international law, diplomacy, and geopolitical relations as cyberwarfare challenges established security norms and blurs the boundaries between traditional security notions. This paper evaluates the interaction of these several dimensions </w:t>
      </w:r>
      <w:r w:rsidR="00E90C87" w:rsidRPr="002C0055">
        <w:rPr>
          <w:rFonts w:ascii="Times New Roman" w:hAnsi="Times New Roman"/>
          <w:sz w:val="24"/>
          <w:szCs w:val="24"/>
        </w:rPr>
        <w:t>to</w:t>
      </w:r>
      <w:r w:rsidRPr="002C0055">
        <w:rPr>
          <w:rFonts w:ascii="Times New Roman" w:hAnsi="Times New Roman"/>
          <w:sz w:val="24"/>
          <w:szCs w:val="24"/>
        </w:rPr>
        <w:t xml:space="preserve"> thoroughly investigate the many issues that cyberwarfare poses to international peace and stability. This research also examines setting patterns and likely future scenarios in cyber warfare as technology advances, the capabilities of state and non-state actors increase, and the geopolitical environment evolves.</w:t>
      </w:r>
      <w:r w:rsidR="00F53028" w:rsidRPr="002C0055">
        <w:rPr>
          <w:rFonts w:ascii="Times New Roman" w:hAnsi="Times New Roman"/>
          <w:sz w:val="24"/>
          <w:szCs w:val="24"/>
        </w:rPr>
        <w:t xml:space="preserve"> </w:t>
      </w:r>
    </w:p>
    <w:p w14:paraId="524BB5AB" w14:textId="77777777" w:rsidR="00E34304" w:rsidRPr="002C0055" w:rsidRDefault="00E34304" w:rsidP="00FE7114">
      <w:pPr>
        <w:rPr>
          <w:rFonts w:ascii="Times New Roman" w:hAnsi="Times New Roman"/>
          <w:sz w:val="24"/>
          <w:szCs w:val="24"/>
        </w:rPr>
      </w:pPr>
    </w:p>
    <w:p w14:paraId="7767FF97" w14:textId="71081995" w:rsidR="00FE7114" w:rsidRDefault="00FE7114" w:rsidP="00FE7114">
      <w:pPr>
        <w:pStyle w:val="Heading2"/>
        <w:rPr>
          <w:rFonts w:ascii="Times New Roman" w:hAnsi="Times New Roman" w:cs="Times New Roman"/>
          <w:sz w:val="24"/>
          <w:szCs w:val="24"/>
        </w:rPr>
      </w:pPr>
      <w:bookmarkStart w:id="14" w:name="_Toc158583949"/>
      <w:r w:rsidRPr="002C0055">
        <w:rPr>
          <w:rFonts w:ascii="Times New Roman" w:hAnsi="Times New Roman" w:cs="Times New Roman"/>
          <w:sz w:val="24"/>
          <w:szCs w:val="24"/>
        </w:rPr>
        <w:t>Research Significance</w:t>
      </w:r>
      <w:bookmarkEnd w:id="14"/>
      <w:r w:rsidRPr="002C0055">
        <w:rPr>
          <w:rFonts w:ascii="Times New Roman" w:hAnsi="Times New Roman" w:cs="Times New Roman"/>
          <w:sz w:val="24"/>
          <w:szCs w:val="24"/>
        </w:rPr>
        <w:t xml:space="preserve"> </w:t>
      </w:r>
    </w:p>
    <w:p w14:paraId="5EA91C2E" w14:textId="77777777" w:rsidR="007159E1" w:rsidRPr="007159E1" w:rsidRDefault="007159E1" w:rsidP="007159E1"/>
    <w:p w14:paraId="272751D7" w14:textId="4013447B" w:rsidR="00084B3A" w:rsidRPr="002C0055" w:rsidRDefault="00F24B26" w:rsidP="00FE7114">
      <w:pPr>
        <w:rPr>
          <w:rFonts w:ascii="Times New Roman" w:hAnsi="Times New Roman"/>
          <w:sz w:val="24"/>
          <w:szCs w:val="24"/>
        </w:rPr>
      </w:pPr>
      <w:r w:rsidRPr="002C0055">
        <w:rPr>
          <w:rFonts w:ascii="Times New Roman" w:hAnsi="Times New Roman"/>
          <w:sz w:val="24"/>
          <w:szCs w:val="24"/>
        </w:rPr>
        <w:t>This project allows the study to actively contribute to the academic debate surrounding cyberwarfare, international collaboration, and global peace. As a researcher with a background in cybersecurity and international relations, it suits my areas of experience and interest very well. Because of the study's focus on the interplay between geopolitics and technology, important questions and issues that affect how international relations evolve in the digital age can be explored, leading to a deeper comprehension of the complex dynamics at play in the rapidly evolving field of cyberwarfare. By anticipating possible changes in the cyber warfare situation, the study helps to create proactive strategies and policies aimed at maintaining international peace and stability in a world that is becoming more interconnected by the day.</w:t>
      </w:r>
    </w:p>
    <w:p w14:paraId="17DB2BD8" w14:textId="5009BA60" w:rsidR="007F3E1E" w:rsidRDefault="007F3E1E" w:rsidP="00FE7114">
      <w:pPr>
        <w:pStyle w:val="Heading2"/>
        <w:rPr>
          <w:rFonts w:ascii="Times New Roman" w:hAnsi="Times New Roman" w:cs="Times New Roman"/>
          <w:sz w:val="24"/>
          <w:szCs w:val="24"/>
        </w:rPr>
      </w:pPr>
      <w:bookmarkStart w:id="15" w:name="_Toc158583950"/>
      <w:r w:rsidRPr="002C0055">
        <w:rPr>
          <w:rFonts w:ascii="Times New Roman" w:hAnsi="Times New Roman" w:cs="Times New Roman"/>
          <w:sz w:val="24"/>
          <w:szCs w:val="24"/>
        </w:rPr>
        <w:t>Limitations</w:t>
      </w:r>
      <w:bookmarkEnd w:id="15"/>
    </w:p>
    <w:p w14:paraId="72E05344" w14:textId="77777777" w:rsidR="007159E1" w:rsidRPr="007159E1" w:rsidRDefault="007159E1" w:rsidP="007159E1"/>
    <w:p w14:paraId="4E2DCB2B" w14:textId="3E350D04" w:rsidR="007F3E1E" w:rsidRDefault="00F24B26" w:rsidP="00627CDC">
      <w:pPr>
        <w:rPr>
          <w:rFonts w:ascii="Times New Roman" w:hAnsi="Times New Roman"/>
          <w:sz w:val="24"/>
          <w:szCs w:val="24"/>
        </w:rPr>
      </w:pPr>
      <w:r w:rsidRPr="002C0055">
        <w:rPr>
          <w:rFonts w:ascii="Times New Roman" w:hAnsi="Times New Roman"/>
          <w:sz w:val="24"/>
          <w:szCs w:val="24"/>
        </w:rPr>
        <w:t>Though understanding that cyberwarfare is but a single aspect of the larger cyber security scene, this study focuses on how it affects international peace and stability. The study's scope is limited, and it does not investigate areas that are closely connected, such as disinformation operations, cybercrime, or espionage. Due to the confidential and sensitive nature of cyberwarfare, primary data collection is rarely used in research; instead, it primarily relies on published materials and pre-existing data sources. Furthermore, although the study aims to provide useful guidance, it acknowledges that its results might only be broadly relevant because of the unpredictable and rapidly evolving nature of the cyber realm.</w:t>
      </w:r>
    </w:p>
    <w:p w14:paraId="207A6D27" w14:textId="77777777" w:rsidR="007159E1" w:rsidRPr="002C0055" w:rsidRDefault="007159E1" w:rsidP="00627CDC">
      <w:pPr>
        <w:rPr>
          <w:rFonts w:ascii="Times New Roman" w:hAnsi="Times New Roman"/>
          <w:sz w:val="24"/>
          <w:szCs w:val="24"/>
        </w:rPr>
      </w:pPr>
    </w:p>
    <w:p w14:paraId="33CAF317" w14:textId="1E627183" w:rsidR="009D4636" w:rsidRDefault="006A5CD6" w:rsidP="006A5CD6">
      <w:pPr>
        <w:pStyle w:val="Heading2"/>
        <w:rPr>
          <w:rFonts w:ascii="Times New Roman" w:hAnsi="Times New Roman" w:cs="Times New Roman"/>
          <w:sz w:val="24"/>
          <w:szCs w:val="24"/>
          <w:lang w:val="en-US"/>
        </w:rPr>
      </w:pPr>
      <w:bookmarkStart w:id="16" w:name="_Toc158583951"/>
      <w:r w:rsidRPr="002C0055">
        <w:rPr>
          <w:rFonts w:ascii="Times New Roman" w:hAnsi="Times New Roman" w:cs="Times New Roman"/>
          <w:sz w:val="24"/>
          <w:szCs w:val="24"/>
          <w:lang w:val="en-US"/>
        </w:rPr>
        <w:t>Research Justification</w:t>
      </w:r>
      <w:bookmarkEnd w:id="16"/>
    </w:p>
    <w:p w14:paraId="66CF031A" w14:textId="77777777" w:rsidR="007159E1" w:rsidRPr="007159E1" w:rsidRDefault="007159E1" w:rsidP="007159E1">
      <w:pPr>
        <w:rPr>
          <w:lang w:val="en-US"/>
        </w:rPr>
      </w:pPr>
    </w:p>
    <w:p w14:paraId="074E434B" w14:textId="3C636559" w:rsidR="006A5CD6" w:rsidRPr="002C0055" w:rsidRDefault="006A5CD6" w:rsidP="006A5CD6">
      <w:pPr>
        <w:rPr>
          <w:rFonts w:ascii="Times New Roman" w:hAnsi="Times New Roman"/>
          <w:sz w:val="24"/>
          <w:szCs w:val="24"/>
          <w:lang w:val="en-GB" w:eastAsia="en-GB"/>
        </w:rPr>
      </w:pPr>
      <w:proofErr w:type="gramStart"/>
      <w:r w:rsidRPr="002C0055">
        <w:rPr>
          <w:rFonts w:ascii="Times New Roman" w:hAnsi="Times New Roman"/>
          <w:sz w:val="24"/>
          <w:szCs w:val="24"/>
          <w:lang w:val="en-GB" w:eastAsia="en-GB"/>
        </w:rPr>
        <w:t>Having made these considerations, i</w:t>
      </w:r>
      <w:r w:rsidR="00213663" w:rsidRPr="002C0055">
        <w:rPr>
          <w:rFonts w:ascii="Times New Roman" w:hAnsi="Times New Roman"/>
          <w:sz w:val="24"/>
          <w:szCs w:val="24"/>
          <w:lang w:val="en-GB" w:eastAsia="en-GB"/>
        </w:rPr>
        <w:t>t</w:t>
      </w:r>
      <w:proofErr w:type="gramEnd"/>
      <w:r w:rsidR="00213663" w:rsidRPr="002C0055">
        <w:rPr>
          <w:rFonts w:ascii="Times New Roman" w:hAnsi="Times New Roman"/>
          <w:sz w:val="24"/>
          <w:szCs w:val="24"/>
          <w:lang w:val="en-GB" w:eastAsia="en-GB"/>
        </w:rPr>
        <w:t xml:space="preserve"> is extremely important that this research study</w:t>
      </w:r>
      <w:r w:rsidRPr="002C0055">
        <w:rPr>
          <w:rFonts w:ascii="Times New Roman" w:hAnsi="Times New Roman"/>
          <w:sz w:val="24"/>
          <w:szCs w:val="24"/>
          <w:lang w:val="en-GB" w:eastAsia="en-GB"/>
        </w:rPr>
        <w:t xml:space="preserve"> investigate</w:t>
      </w:r>
      <w:r w:rsidR="00213663" w:rsidRPr="002C0055">
        <w:rPr>
          <w:rFonts w:ascii="Times New Roman" w:hAnsi="Times New Roman"/>
          <w:sz w:val="24"/>
          <w:szCs w:val="24"/>
          <w:lang w:val="en-GB" w:eastAsia="en-GB"/>
        </w:rPr>
        <w:t>s</w:t>
      </w:r>
      <w:r w:rsidRPr="002C0055">
        <w:rPr>
          <w:rFonts w:ascii="Times New Roman" w:hAnsi="Times New Roman"/>
          <w:sz w:val="24"/>
          <w:szCs w:val="24"/>
          <w:lang w:val="en-GB" w:eastAsia="en-GB"/>
        </w:rPr>
        <w:t xml:space="preserve"> in great</w:t>
      </w:r>
      <w:r w:rsidR="00213663" w:rsidRPr="002C0055">
        <w:rPr>
          <w:rFonts w:ascii="Times New Roman" w:hAnsi="Times New Roman"/>
          <w:sz w:val="24"/>
          <w:szCs w:val="24"/>
          <w:lang w:val="en-GB" w:eastAsia="en-GB"/>
        </w:rPr>
        <w:t xml:space="preserve">er depth the phenomenon that is </w:t>
      </w:r>
      <w:r w:rsidRPr="002C0055">
        <w:rPr>
          <w:rFonts w:ascii="Times New Roman" w:hAnsi="Times New Roman"/>
          <w:sz w:val="24"/>
          <w:szCs w:val="24"/>
          <w:lang w:val="en-GB" w:eastAsia="en-GB"/>
        </w:rPr>
        <w:t xml:space="preserve">set out to treat as a manifestation of this interrelationship between </w:t>
      </w:r>
      <w:r w:rsidR="00213663" w:rsidRPr="002C0055">
        <w:rPr>
          <w:rFonts w:ascii="Times New Roman" w:hAnsi="Times New Roman"/>
          <w:sz w:val="24"/>
          <w:szCs w:val="24"/>
          <w:lang w:val="en-GB" w:eastAsia="en-GB"/>
        </w:rPr>
        <w:t xml:space="preserve">cyberwar </w:t>
      </w:r>
      <w:r w:rsidRPr="002C0055">
        <w:rPr>
          <w:rFonts w:ascii="Times New Roman" w:hAnsi="Times New Roman"/>
          <w:sz w:val="24"/>
          <w:szCs w:val="24"/>
          <w:lang w:val="en-GB" w:eastAsia="en-GB"/>
        </w:rPr>
        <w:t xml:space="preserve">and </w:t>
      </w:r>
      <w:r w:rsidR="00213663" w:rsidRPr="002C0055">
        <w:rPr>
          <w:rFonts w:ascii="Times New Roman" w:hAnsi="Times New Roman"/>
          <w:sz w:val="24"/>
          <w:szCs w:val="24"/>
          <w:lang w:val="en-GB" w:eastAsia="en-GB"/>
        </w:rPr>
        <w:t>global peace and security ad how the latter influences the former.</w:t>
      </w:r>
      <w:r w:rsidRPr="002C0055">
        <w:rPr>
          <w:rFonts w:ascii="Times New Roman" w:hAnsi="Times New Roman"/>
          <w:sz w:val="24"/>
          <w:szCs w:val="24"/>
          <w:lang w:val="en-GB" w:eastAsia="en-GB"/>
        </w:rPr>
        <w:t xml:space="preserve"> </w:t>
      </w:r>
      <w:r w:rsidR="00213663" w:rsidRPr="002C0055">
        <w:rPr>
          <w:rFonts w:ascii="Times New Roman" w:hAnsi="Times New Roman"/>
          <w:sz w:val="24"/>
          <w:szCs w:val="24"/>
          <w:lang w:val="en-GB" w:eastAsia="en-GB"/>
        </w:rPr>
        <w:t>That</w:t>
      </w:r>
      <w:r w:rsidRPr="002C0055">
        <w:rPr>
          <w:rFonts w:ascii="Times New Roman" w:hAnsi="Times New Roman"/>
          <w:sz w:val="24"/>
          <w:szCs w:val="24"/>
          <w:lang w:val="en-GB" w:eastAsia="en-GB"/>
        </w:rPr>
        <w:t xml:space="preserve"> is, the. </w:t>
      </w:r>
      <w:r w:rsidR="00213663" w:rsidRPr="002C0055">
        <w:rPr>
          <w:rFonts w:ascii="Times New Roman" w:hAnsi="Times New Roman"/>
          <w:sz w:val="24"/>
          <w:szCs w:val="24"/>
          <w:lang w:val="en-GB" w:eastAsia="en-GB"/>
        </w:rPr>
        <w:t xml:space="preserve">The study, is therefore justified to </w:t>
      </w:r>
      <w:r w:rsidRPr="002C0055">
        <w:rPr>
          <w:rFonts w:ascii="Times New Roman" w:hAnsi="Times New Roman"/>
          <w:sz w:val="24"/>
          <w:szCs w:val="24"/>
          <w:lang w:val="en-GB" w:eastAsia="en-GB"/>
        </w:rPr>
        <w:t>develop a genealogy of the institute, briefly going through its etymological focusing on the science that unde</w:t>
      </w:r>
      <w:r w:rsidR="00213663" w:rsidRPr="002C0055">
        <w:rPr>
          <w:rFonts w:ascii="Times New Roman" w:hAnsi="Times New Roman"/>
          <w:sz w:val="24"/>
          <w:szCs w:val="24"/>
          <w:lang w:val="en-GB" w:eastAsia="en-GB"/>
        </w:rPr>
        <w:t>rlies cybernetics and</w:t>
      </w:r>
      <w:r w:rsidRPr="002C0055">
        <w:rPr>
          <w:rFonts w:ascii="Times New Roman" w:hAnsi="Times New Roman"/>
          <w:sz w:val="24"/>
          <w:szCs w:val="24"/>
          <w:lang w:val="en-GB" w:eastAsia="en-GB"/>
        </w:rPr>
        <w:t xml:space="preserve"> the discourses used to construct it, after the emergence of the term in the 1990s</w:t>
      </w:r>
      <w:r w:rsidR="00213663" w:rsidRPr="002C0055">
        <w:rPr>
          <w:rFonts w:ascii="Times New Roman" w:hAnsi="Times New Roman"/>
          <w:sz w:val="24"/>
          <w:szCs w:val="24"/>
          <w:lang w:val="en-GB" w:eastAsia="en-GB"/>
        </w:rPr>
        <w:t xml:space="preserve"> and ways it has been shaping global peace to explain how future wars or peace could be </w:t>
      </w:r>
      <w:r w:rsidR="007159E1" w:rsidRPr="002C0055">
        <w:rPr>
          <w:rFonts w:ascii="Times New Roman" w:hAnsi="Times New Roman"/>
          <w:sz w:val="24"/>
          <w:szCs w:val="24"/>
          <w:lang w:val="en-GB" w:eastAsia="en-GB"/>
        </w:rPr>
        <w:t>because of</w:t>
      </w:r>
      <w:r w:rsidR="00213663" w:rsidRPr="002C0055">
        <w:rPr>
          <w:rFonts w:ascii="Times New Roman" w:hAnsi="Times New Roman"/>
          <w:sz w:val="24"/>
          <w:szCs w:val="24"/>
          <w:lang w:val="en-GB" w:eastAsia="en-GB"/>
        </w:rPr>
        <w:t xml:space="preserve"> cyber technologies</w:t>
      </w:r>
      <w:r w:rsidRPr="002C0055">
        <w:rPr>
          <w:rFonts w:ascii="Times New Roman" w:hAnsi="Times New Roman"/>
          <w:sz w:val="24"/>
          <w:szCs w:val="24"/>
          <w:lang w:val="en-GB" w:eastAsia="en-GB"/>
        </w:rPr>
        <w:t>.</w:t>
      </w:r>
    </w:p>
    <w:p w14:paraId="464D4BD1" w14:textId="77777777" w:rsidR="006A5CD6" w:rsidRPr="002C0055" w:rsidRDefault="006A5CD6" w:rsidP="00627CDC">
      <w:pPr>
        <w:rPr>
          <w:rFonts w:ascii="Times New Roman" w:hAnsi="Times New Roman"/>
          <w:sz w:val="24"/>
          <w:szCs w:val="24"/>
          <w:lang w:val="en-US"/>
        </w:rPr>
      </w:pPr>
    </w:p>
    <w:p w14:paraId="36955CCE" w14:textId="77777777" w:rsidR="006F66C4" w:rsidRPr="002C0055" w:rsidRDefault="006F66C4" w:rsidP="00627CDC">
      <w:pPr>
        <w:rPr>
          <w:rFonts w:ascii="Times New Roman" w:hAnsi="Times New Roman"/>
          <w:sz w:val="24"/>
          <w:szCs w:val="24"/>
          <w:lang w:val="en-US"/>
        </w:rPr>
      </w:pPr>
    </w:p>
    <w:p w14:paraId="1B162ECB" w14:textId="77777777" w:rsidR="006F66C4" w:rsidRPr="002C0055" w:rsidRDefault="006F66C4" w:rsidP="00627CDC">
      <w:pPr>
        <w:rPr>
          <w:rFonts w:ascii="Times New Roman" w:hAnsi="Times New Roman"/>
          <w:sz w:val="24"/>
          <w:szCs w:val="24"/>
          <w:lang w:val="en-US"/>
        </w:rPr>
      </w:pPr>
    </w:p>
    <w:p w14:paraId="68C9B8B3" w14:textId="77777777" w:rsidR="004765D8" w:rsidRPr="002C0055" w:rsidRDefault="004765D8" w:rsidP="00627CDC">
      <w:pPr>
        <w:rPr>
          <w:rFonts w:ascii="Times New Roman" w:hAnsi="Times New Roman"/>
          <w:sz w:val="24"/>
          <w:szCs w:val="24"/>
          <w:lang w:val="en-US"/>
        </w:rPr>
      </w:pPr>
    </w:p>
    <w:p w14:paraId="1DBFA444" w14:textId="77777777" w:rsidR="004765D8" w:rsidRPr="002C0055" w:rsidRDefault="004765D8" w:rsidP="00627CDC">
      <w:pPr>
        <w:rPr>
          <w:rFonts w:ascii="Times New Roman" w:hAnsi="Times New Roman"/>
          <w:sz w:val="24"/>
          <w:szCs w:val="24"/>
          <w:lang w:val="en-US"/>
        </w:rPr>
      </w:pPr>
    </w:p>
    <w:p w14:paraId="5C0D7422" w14:textId="77777777" w:rsidR="004765D8" w:rsidRPr="002C0055" w:rsidRDefault="004765D8" w:rsidP="00627CDC">
      <w:pPr>
        <w:rPr>
          <w:rFonts w:ascii="Times New Roman" w:hAnsi="Times New Roman"/>
          <w:sz w:val="24"/>
          <w:szCs w:val="24"/>
          <w:lang w:val="en-US"/>
        </w:rPr>
      </w:pPr>
    </w:p>
    <w:p w14:paraId="0B2D155F" w14:textId="77777777" w:rsidR="004765D8" w:rsidRPr="002C0055" w:rsidRDefault="004765D8" w:rsidP="00627CDC">
      <w:pPr>
        <w:rPr>
          <w:rFonts w:ascii="Times New Roman" w:hAnsi="Times New Roman"/>
          <w:sz w:val="24"/>
          <w:szCs w:val="24"/>
          <w:lang w:val="en-US"/>
        </w:rPr>
      </w:pPr>
    </w:p>
    <w:p w14:paraId="5B9988E5" w14:textId="77777777" w:rsidR="004765D8" w:rsidRPr="002C0055" w:rsidRDefault="004765D8" w:rsidP="00627CDC">
      <w:pPr>
        <w:rPr>
          <w:rFonts w:ascii="Times New Roman" w:hAnsi="Times New Roman"/>
          <w:sz w:val="24"/>
          <w:szCs w:val="24"/>
          <w:lang w:val="en-US"/>
        </w:rPr>
      </w:pPr>
    </w:p>
    <w:p w14:paraId="2C25998D" w14:textId="77777777" w:rsidR="004765D8" w:rsidRPr="002C0055" w:rsidRDefault="004765D8" w:rsidP="00627CDC">
      <w:pPr>
        <w:rPr>
          <w:rFonts w:ascii="Times New Roman" w:hAnsi="Times New Roman"/>
          <w:sz w:val="24"/>
          <w:szCs w:val="24"/>
          <w:lang w:val="en-US"/>
        </w:rPr>
      </w:pPr>
    </w:p>
    <w:p w14:paraId="39808054" w14:textId="77777777" w:rsidR="004765D8" w:rsidRPr="002C0055" w:rsidRDefault="004765D8" w:rsidP="00627CDC">
      <w:pPr>
        <w:rPr>
          <w:rFonts w:ascii="Times New Roman" w:hAnsi="Times New Roman"/>
          <w:sz w:val="24"/>
          <w:szCs w:val="24"/>
          <w:lang w:val="en-US"/>
        </w:rPr>
      </w:pPr>
    </w:p>
    <w:p w14:paraId="11C7E2A5" w14:textId="77777777" w:rsidR="004765D8" w:rsidRPr="002C0055" w:rsidRDefault="004765D8" w:rsidP="00627CDC">
      <w:pPr>
        <w:rPr>
          <w:rFonts w:ascii="Times New Roman" w:hAnsi="Times New Roman"/>
          <w:sz w:val="24"/>
          <w:szCs w:val="24"/>
          <w:lang w:val="en-US"/>
        </w:rPr>
      </w:pPr>
    </w:p>
    <w:p w14:paraId="3C4E9C66" w14:textId="77777777" w:rsidR="004765D8" w:rsidRPr="002C0055" w:rsidRDefault="004765D8" w:rsidP="00627CDC">
      <w:pPr>
        <w:rPr>
          <w:rFonts w:ascii="Times New Roman" w:hAnsi="Times New Roman"/>
          <w:sz w:val="24"/>
          <w:szCs w:val="24"/>
          <w:lang w:val="en-US"/>
        </w:rPr>
      </w:pPr>
    </w:p>
    <w:p w14:paraId="6E092CC8" w14:textId="77777777" w:rsidR="006F66C4" w:rsidRPr="002C0055" w:rsidRDefault="006F66C4" w:rsidP="002C46AC">
      <w:pPr>
        <w:rPr>
          <w:rFonts w:ascii="Times New Roman" w:hAnsi="Times New Roman"/>
          <w:sz w:val="24"/>
          <w:szCs w:val="24"/>
          <w:lang w:val="en-US"/>
        </w:rPr>
      </w:pPr>
    </w:p>
    <w:p w14:paraId="6E57C4AE" w14:textId="3C037BFA" w:rsidR="00F025B3" w:rsidRDefault="009D4636" w:rsidP="009D4636">
      <w:pPr>
        <w:pStyle w:val="Heading1"/>
        <w:rPr>
          <w:rFonts w:ascii="Times New Roman" w:hAnsi="Times New Roman" w:cs="Times New Roman"/>
          <w:szCs w:val="24"/>
        </w:rPr>
      </w:pPr>
      <w:bookmarkStart w:id="17" w:name="_Toc158583952"/>
      <w:r w:rsidRPr="002C0055">
        <w:rPr>
          <w:rFonts w:ascii="Times New Roman" w:hAnsi="Times New Roman" w:cs="Times New Roman"/>
          <w:szCs w:val="24"/>
        </w:rPr>
        <w:t xml:space="preserve">CHAPTER TWO: </w:t>
      </w:r>
      <w:r w:rsidR="00F025B3" w:rsidRPr="002C0055">
        <w:rPr>
          <w:rFonts w:ascii="Times New Roman" w:hAnsi="Times New Roman" w:cs="Times New Roman"/>
          <w:szCs w:val="24"/>
        </w:rPr>
        <w:t>Literature Review</w:t>
      </w:r>
      <w:bookmarkEnd w:id="17"/>
    </w:p>
    <w:p w14:paraId="026D6960" w14:textId="77777777" w:rsidR="007159E1" w:rsidRPr="007159E1" w:rsidRDefault="007159E1" w:rsidP="007159E1"/>
    <w:p w14:paraId="7CDB57F8" w14:textId="05CAAE5F" w:rsidR="0041301D" w:rsidRDefault="0041301D" w:rsidP="0041301D">
      <w:pPr>
        <w:pStyle w:val="Heading2"/>
        <w:rPr>
          <w:rFonts w:ascii="Times New Roman" w:hAnsi="Times New Roman" w:cs="Times New Roman"/>
          <w:sz w:val="24"/>
          <w:szCs w:val="24"/>
        </w:rPr>
      </w:pPr>
      <w:bookmarkStart w:id="18" w:name="_Toc158583953"/>
      <w:r w:rsidRPr="002C0055">
        <w:rPr>
          <w:rFonts w:ascii="Times New Roman" w:hAnsi="Times New Roman" w:cs="Times New Roman"/>
          <w:sz w:val="24"/>
          <w:szCs w:val="24"/>
        </w:rPr>
        <w:t>Introduction</w:t>
      </w:r>
      <w:bookmarkEnd w:id="18"/>
      <w:r w:rsidRPr="002C0055">
        <w:rPr>
          <w:rFonts w:ascii="Times New Roman" w:hAnsi="Times New Roman" w:cs="Times New Roman"/>
          <w:sz w:val="24"/>
          <w:szCs w:val="24"/>
        </w:rPr>
        <w:t xml:space="preserve"> </w:t>
      </w:r>
    </w:p>
    <w:p w14:paraId="7D236E91" w14:textId="77777777" w:rsidR="007159E1" w:rsidRPr="007159E1" w:rsidRDefault="007159E1" w:rsidP="007159E1"/>
    <w:p w14:paraId="18E7138A" w14:textId="5D779E55" w:rsidR="00B17E29" w:rsidRDefault="00F00260" w:rsidP="00975F8E">
      <w:pPr>
        <w:rPr>
          <w:rFonts w:ascii="Times New Roman" w:hAnsi="Times New Roman"/>
          <w:sz w:val="24"/>
          <w:szCs w:val="24"/>
        </w:rPr>
      </w:pPr>
      <w:r w:rsidRPr="002C0055">
        <w:rPr>
          <w:rFonts w:ascii="Times New Roman" w:hAnsi="Times New Roman"/>
          <w:sz w:val="24"/>
          <w:szCs w:val="24"/>
        </w:rPr>
        <w:t>This study of the literature provides a thorough examination of the body of knowledge on cyberwarfare, its effects on international peace and security, and the function of international collaboration in thwarting cyberthreats. This part offers a strong basis for comprehending the study hypothesis and questions that follow by drawing on reliable sources. The review is divided into parts that focus on important facets of the topic, such as the history of cyberwarfare, the motivations of state and non-state actors, and prospective fixes for improved cybersecurity.</w:t>
      </w:r>
    </w:p>
    <w:p w14:paraId="18B781C4" w14:textId="77777777" w:rsidR="007159E1" w:rsidRPr="002C0055" w:rsidRDefault="007159E1" w:rsidP="00975F8E">
      <w:pPr>
        <w:rPr>
          <w:rFonts w:ascii="Times New Roman" w:hAnsi="Times New Roman"/>
          <w:sz w:val="24"/>
          <w:szCs w:val="24"/>
          <w:lang w:val="en-US"/>
        </w:rPr>
      </w:pPr>
    </w:p>
    <w:p w14:paraId="3BE28859" w14:textId="5B214681" w:rsidR="002151D4" w:rsidRDefault="002151D4" w:rsidP="002151D4">
      <w:pPr>
        <w:pStyle w:val="Heading2"/>
        <w:rPr>
          <w:rFonts w:ascii="Times New Roman" w:hAnsi="Times New Roman" w:cs="Times New Roman"/>
          <w:sz w:val="24"/>
          <w:szCs w:val="24"/>
          <w:lang w:val="en-US"/>
        </w:rPr>
      </w:pPr>
      <w:bookmarkStart w:id="19" w:name="_Toc158583954"/>
      <w:r w:rsidRPr="002C0055">
        <w:rPr>
          <w:rFonts w:ascii="Times New Roman" w:hAnsi="Times New Roman" w:cs="Times New Roman"/>
          <w:sz w:val="24"/>
          <w:szCs w:val="24"/>
          <w:lang w:val="en-US"/>
        </w:rPr>
        <w:t>Theoretical Framework</w:t>
      </w:r>
      <w:bookmarkEnd w:id="19"/>
    </w:p>
    <w:p w14:paraId="38940EAA" w14:textId="77777777" w:rsidR="007159E1" w:rsidRPr="007159E1" w:rsidRDefault="007159E1" w:rsidP="007159E1">
      <w:pPr>
        <w:rPr>
          <w:lang w:val="en-US"/>
        </w:rPr>
      </w:pPr>
    </w:p>
    <w:p w14:paraId="3D2265BA" w14:textId="0C2F0A6A" w:rsidR="00B17E29" w:rsidRDefault="00B17E29" w:rsidP="00574F4C">
      <w:pPr>
        <w:pStyle w:val="Heading3"/>
        <w:rPr>
          <w:rFonts w:ascii="Times New Roman" w:hAnsi="Times New Roman" w:cs="Times New Roman"/>
          <w:sz w:val="24"/>
          <w:szCs w:val="24"/>
          <w:lang w:val="en-US"/>
        </w:rPr>
      </w:pPr>
      <w:bookmarkStart w:id="20" w:name="_Toc158583955"/>
      <w:r w:rsidRPr="002C0055">
        <w:rPr>
          <w:rFonts w:ascii="Times New Roman" w:hAnsi="Times New Roman" w:cs="Times New Roman"/>
          <w:sz w:val="24"/>
          <w:szCs w:val="24"/>
          <w:lang w:val="en-US"/>
        </w:rPr>
        <w:t>Cyber Warfare</w:t>
      </w:r>
      <w:bookmarkEnd w:id="20"/>
    </w:p>
    <w:p w14:paraId="59AED4E8" w14:textId="77777777" w:rsidR="007159E1" w:rsidRPr="007159E1" w:rsidRDefault="007159E1" w:rsidP="007159E1">
      <w:pPr>
        <w:rPr>
          <w:lang w:val="en-US"/>
        </w:rPr>
      </w:pPr>
    </w:p>
    <w:p w14:paraId="60B1D535" w14:textId="5BADB90D" w:rsidR="00574F4C" w:rsidRPr="002C0055" w:rsidRDefault="005B4D86" w:rsidP="005B4D86">
      <w:pPr>
        <w:rPr>
          <w:rFonts w:ascii="Times New Roman" w:hAnsi="Times New Roman"/>
          <w:sz w:val="24"/>
          <w:szCs w:val="24"/>
          <w:lang w:val="en-GB" w:eastAsia="en-GB"/>
        </w:rPr>
      </w:pPr>
      <w:r w:rsidRPr="002C0055">
        <w:rPr>
          <w:rFonts w:ascii="Times New Roman" w:hAnsi="Times New Roman"/>
          <w:sz w:val="24"/>
          <w:szCs w:val="24"/>
          <w:lang w:val="en-GB" w:eastAsia="en-GB"/>
        </w:rPr>
        <w:t>T</w:t>
      </w:r>
      <w:r w:rsidR="00574F4C" w:rsidRPr="002C0055">
        <w:rPr>
          <w:rFonts w:ascii="Times New Roman" w:hAnsi="Times New Roman"/>
          <w:sz w:val="24"/>
          <w:szCs w:val="24"/>
          <w:lang w:val="en-GB" w:eastAsia="en-GB"/>
        </w:rPr>
        <w:t xml:space="preserve">he content of the definition of “cyber war” can be reduced to the following approaches. Firstly, it is permissible to interpret this phenomenon as an “information war”, qualifying as </w:t>
      </w:r>
      <w:proofErr w:type="gramStart"/>
      <w:r w:rsidR="00574F4C" w:rsidRPr="002C0055">
        <w:rPr>
          <w:rFonts w:ascii="Times New Roman" w:hAnsi="Times New Roman"/>
          <w:sz w:val="24"/>
          <w:szCs w:val="24"/>
          <w:lang w:val="en-GB" w:eastAsia="en-GB"/>
        </w:rPr>
        <w:t>it</w:t>
      </w:r>
      <w:proofErr w:type="gramEnd"/>
      <w:r w:rsidR="00574F4C" w:rsidRPr="002C0055">
        <w:rPr>
          <w:rFonts w:ascii="Times New Roman" w:hAnsi="Times New Roman"/>
          <w:sz w:val="24"/>
          <w:szCs w:val="24"/>
          <w:lang w:val="en-GB" w:eastAsia="en-GB"/>
        </w:rPr>
        <w:t xml:space="preserve"> situations where the state uses the mass media (mass media) to promote the most “beneficial strategies and ideologies” in terms of the implementation of </w:t>
      </w:r>
      <w:r w:rsidR="00412B6C" w:rsidRPr="002C0055">
        <w:rPr>
          <w:rFonts w:ascii="Times New Roman" w:hAnsi="Times New Roman"/>
          <w:sz w:val="24"/>
          <w:szCs w:val="24"/>
          <w:lang w:val="en-GB" w:eastAsia="en-GB"/>
        </w:rPr>
        <w:t>foreign and domestic policies [1], [10</w:t>
      </w:r>
      <w:r w:rsidR="00574F4C" w:rsidRPr="002C0055">
        <w:rPr>
          <w:rFonts w:ascii="Times New Roman" w:hAnsi="Times New Roman"/>
          <w:sz w:val="24"/>
          <w:szCs w:val="24"/>
          <w:lang w:val="en-GB" w:eastAsia="en-GB"/>
        </w:rPr>
        <w:t>].</w:t>
      </w:r>
      <w:r w:rsidR="00412B6C" w:rsidRPr="002C0055">
        <w:rPr>
          <w:rFonts w:ascii="Times New Roman" w:hAnsi="Times New Roman"/>
          <w:sz w:val="24"/>
          <w:szCs w:val="24"/>
          <w:lang w:val="en-GB" w:eastAsia="en-GB"/>
        </w:rPr>
        <w:t xml:space="preserve"> </w:t>
      </w:r>
      <w:r w:rsidR="00574F4C" w:rsidRPr="002C0055">
        <w:rPr>
          <w:rFonts w:ascii="Times New Roman" w:hAnsi="Times New Roman"/>
          <w:sz w:val="24"/>
          <w:szCs w:val="24"/>
          <w:lang w:val="en-GB" w:eastAsia="en-GB"/>
        </w:rPr>
        <w:t>Cyberspace and the associated area of ​​new technologies represent an important field for information warfare. Cyberwarfare activities may consist of cyberattacks that destroy an enemy's information systems, but they may also include so-called social cyberattacks, by creating in people's minds a certain image of the world that is consistent with the goals of the information warfare being waged by a given country.</w:t>
      </w:r>
    </w:p>
    <w:p w14:paraId="1B1330FC" w14:textId="77777777" w:rsidR="00387FCC" w:rsidRPr="002C0055" w:rsidRDefault="00387FCC" w:rsidP="005B4D86">
      <w:pPr>
        <w:rPr>
          <w:rFonts w:ascii="Times New Roman" w:hAnsi="Times New Roman"/>
          <w:sz w:val="24"/>
          <w:szCs w:val="24"/>
          <w:lang w:val="en-GB" w:eastAsia="en-GB"/>
        </w:rPr>
      </w:pPr>
    </w:p>
    <w:p w14:paraId="214D2F8B" w14:textId="47DD4C1C" w:rsidR="00574F4C"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 xml:space="preserve">The Internet improves and expands the ability to collect data, protect and destroy information, and facilitate access both to citizens of a given country and to the international community. Given the speed of communication, wide </w:t>
      </w:r>
      <w:r w:rsidR="00DC1B76" w:rsidRPr="002C0055">
        <w:rPr>
          <w:rFonts w:ascii="Times New Roman" w:hAnsi="Times New Roman"/>
          <w:sz w:val="24"/>
          <w:szCs w:val="24"/>
          <w:lang w:val="en-GB" w:eastAsia="en-GB"/>
        </w:rPr>
        <w:t>reach,</w:t>
      </w:r>
      <w:r w:rsidRPr="002C0055">
        <w:rPr>
          <w:rFonts w:ascii="Times New Roman" w:hAnsi="Times New Roman"/>
          <w:sz w:val="24"/>
          <w:szCs w:val="24"/>
          <w:lang w:val="en-GB" w:eastAsia="en-GB"/>
        </w:rPr>
        <w:t xml:space="preserve"> and low cost of (dis)information campaigns, social networks play a decisive role in information counteraction. Social networking sites are also a valuable source of information about the target groups to whom (dis)information efforts should be targeted</w:t>
      </w:r>
      <w:r w:rsidR="00412B6C" w:rsidRPr="002C0055">
        <w:rPr>
          <w:rFonts w:ascii="Times New Roman" w:hAnsi="Times New Roman"/>
          <w:sz w:val="24"/>
          <w:szCs w:val="24"/>
          <w:lang w:val="en-GB" w:eastAsia="en-GB"/>
        </w:rPr>
        <w:t xml:space="preserve"> </w:t>
      </w:r>
      <w:r w:rsidR="00412B6C" w:rsidRPr="002C0055">
        <w:rPr>
          <w:rFonts w:ascii="Times New Roman" w:hAnsi="Times New Roman"/>
          <w:sz w:val="24"/>
          <w:szCs w:val="24"/>
          <w:lang w:eastAsia="en-GB"/>
        </w:rPr>
        <w:t>[11]</w:t>
      </w:r>
      <w:r w:rsidRPr="002C0055">
        <w:rPr>
          <w:rFonts w:ascii="Times New Roman" w:hAnsi="Times New Roman"/>
          <w:sz w:val="24"/>
          <w:szCs w:val="24"/>
          <w:lang w:val="en-GB" w:eastAsia="en-GB"/>
        </w:rPr>
        <w:t>.</w:t>
      </w:r>
    </w:p>
    <w:p w14:paraId="7A0E6AD2" w14:textId="77777777" w:rsidR="00DC1B76" w:rsidRPr="002C0055" w:rsidRDefault="00DC1B76" w:rsidP="005B4D86">
      <w:pPr>
        <w:rPr>
          <w:rFonts w:ascii="Times New Roman" w:hAnsi="Times New Roman"/>
          <w:sz w:val="24"/>
          <w:szCs w:val="24"/>
          <w:lang w:val="en-GB" w:eastAsia="en-GB"/>
        </w:rPr>
      </w:pPr>
    </w:p>
    <w:p w14:paraId="2925A071" w14:textId="77777777"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Information warfare on the Internet uses, among other things:</w:t>
      </w:r>
    </w:p>
    <w:p w14:paraId="2388EAB1" w14:textId="6A5A9F60" w:rsidR="00574F4C" w:rsidRPr="002C0055" w:rsidRDefault="00B245EE" w:rsidP="00B245EE">
      <w:pPr>
        <w:pStyle w:val="ListParagraph"/>
        <w:numPr>
          <w:ilvl w:val="1"/>
          <w:numId w:val="12"/>
        </w:numPr>
        <w:rPr>
          <w:rFonts w:ascii="Times New Roman" w:hAnsi="Times New Roman"/>
          <w:sz w:val="24"/>
          <w:szCs w:val="24"/>
          <w:lang w:val="en-GB" w:eastAsia="en-GB"/>
        </w:rPr>
      </w:pPr>
      <w:r w:rsidRPr="002C0055">
        <w:rPr>
          <w:rFonts w:ascii="Times New Roman" w:hAnsi="Times New Roman"/>
          <w:sz w:val="24"/>
          <w:szCs w:val="24"/>
          <w:lang w:val="en-GB" w:eastAsia="en-GB"/>
        </w:rPr>
        <w:t>Trolling companies</w:t>
      </w:r>
      <w:r w:rsidR="00574F4C" w:rsidRPr="002C0055">
        <w:rPr>
          <w:rFonts w:ascii="Times New Roman" w:hAnsi="Times New Roman"/>
          <w:sz w:val="24"/>
          <w:szCs w:val="24"/>
          <w:lang w:val="en-GB" w:eastAsia="en-GB"/>
        </w:rPr>
        <w:t xml:space="preserve"> - organizations that hire people who post comments on the Internet in accordance with the customer’s goal, using fake profiles on social </w:t>
      </w:r>
      <w:r w:rsidR="00DC1B76" w:rsidRPr="002C0055">
        <w:rPr>
          <w:rFonts w:ascii="Times New Roman" w:hAnsi="Times New Roman"/>
          <w:sz w:val="24"/>
          <w:szCs w:val="24"/>
          <w:lang w:val="en-GB" w:eastAsia="en-GB"/>
        </w:rPr>
        <w:t>networks.</w:t>
      </w:r>
    </w:p>
    <w:p w14:paraId="56A04165" w14:textId="20158EB4" w:rsidR="00574F4C" w:rsidRPr="002C0055" w:rsidRDefault="00B245EE" w:rsidP="00B245EE">
      <w:pPr>
        <w:pStyle w:val="ListParagraph"/>
        <w:numPr>
          <w:ilvl w:val="1"/>
          <w:numId w:val="12"/>
        </w:numPr>
        <w:rPr>
          <w:rFonts w:ascii="Times New Roman" w:hAnsi="Times New Roman"/>
          <w:sz w:val="24"/>
          <w:szCs w:val="24"/>
          <w:lang w:val="en-GB" w:eastAsia="en-GB"/>
        </w:rPr>
      </w:pPr>
      <w:r w:rsidRPr="002C0055">
        <w:rPr>
          <w:rFonts w:ascii="Times New Roman" w:hAnsi="Times New Roman"/>
          <w:sz w:val="24"/>
          <w:szCs w:val="24"/>
          <w:lang w:val="en-GB" w:eastAsia="en-GB"/>
        </w:rPr>
        <w:t>B</w:t>
      </w:r>
      <w:r w:rsidR="00574F4C" w:rsidRPr="002C0055">
        <w:rPr>
          <w:rFonts w:ascii="Times New Roman" w:hAnsi="Times New Roman"/>
          <w:sz w:val="24"/>
          <w:szCs w:val="24"/>
          <w:lang w:val="en-GB" w:eastAsia="en-GB"/>
        </w:rPr>
        <w:t xml:space="preserve">ots – programs that automatically send messages, for example, in response to the appearance of a </w:t>
      </w:r>
      <w:r w:rsidR="00DC1B76" w:rsidRPr="002C0055">
        <w:rPr>
          <w:rFonts w:ascii="Times New Roman" w:hAnsi="Times New Roman"/>
          <w:sz w:val="24"/>
          <w:szCs w:val="24"/>
          <w:lang w:val="en-GB" w:eastAsia="en-GB"/>
        </w:rPr>
        <w:t>keyword.</w:t>
      </w:r>
    </w:p>
    <w:p w14:paraId="5CF9A944" w14:textId="12ACD653" w:rsidR="00574F4C" w:rsidRPr="002C0055" w:rsidRDefault="00B245EE" w:rsidP="00B245EE">
      <w:pPr>
        <w:pStyle w:val="ListParagraph"/>
        <w:numPr>
          <w:ilvl w:val="1"/>
          <w:numId w:val="12"/>
        </w:numPr>
        <w:rPr>
          <w:rFonts w:ascii="Times New Roman" w:hAnsi="Times New Roman"/>
          <w:sz w:val="24"/>
          <w:szCs w:val="24"/>
          <w:lang w:val="en-GB" w:eastAsia="en-GB"/>
        </w:rPr>
      </w:pPr>
      <w:r w:rsidRPr="002C0055">
        <w:rPr>
          <w:rFonts w:ascii="Times New Roman" w:hAnsi="Times New Roman"/>
          <w:sz w:val="24"/>
          <w:szCs w:val="24"/>
          <w:lang w:val="en-GB" w:eastAsia="en-GB"/>
        </w:rPr>
        <w:t>F</w:t>
      </w:r>
      <w:r w:rsidR="00574F4C" w:rsidRPr="002C0055">
        <w:rPr>
          <w:rFonts w:ascii="Times New Roman" w:hAnsi="Times New Roman"/>
          <w:sz w:val="24"/>
          <w:szCs w:val="24"/>
          <w:lang w:val="en-GB" w:eastAsia="en-GB"/>
        </w:rPr>
        <w:t>ake news – messages in</w:t>
      </w:r>
      <w:r w:rsidR="00412B6C" w:rsidRPr="002C0055">
        <w:rPr>
          <w:rFonts w:ascii="Times New Roman" w:hAnsi="Times New Roman"/>
          <w:sz w:val="24"/>
          <w:szCs w:val="24"/>
          <w:lang w:val="en-GB" w:eastAsia="en-GB"/>
        </w:rPr>
        <w:t>tended to mislead media users [12</w:t>
      </w:r>
      <w:r w:rsidR="00574F4C" w:rsidRPr="002C0055">
        <w:rPr>
          <w:rFonts w:ascii="Times New Roman" w:hAnsi="Times New Roman"/>
          <w:sz w:val="24"/>
          <w:szCs w:val="24"/>
          <w:lang w:val="en-GB" w:eastAsia="en-GB"/>
        </w:rPr>
        <w:t>].</w:t>
      </w:r>
    </w:p>
    <w:p w14:paraId="4A4AE7FF" w14:textId="77777777" w:rsidR="00387FCC" w:rsidRPr="002C0055" w:rsidRDefault="00387FCC" w:rsidP="005B4D86">
      <w:pPr>
        <w:rPr>
          <w:rFonts w:ascii="Times New Roman" w:hAnsi="Times New Roman"/>
          <w:sz w:val="24"/>
          <w:szCs w:val="24"/>
          <w:lang w:val="en-GB" w:eastAsia="en-GB"/>
        </w:rPr>
      </w:pPr>
    </w:p>
    <w:p w14:paraId="46625DB2" w14:textId="0C40BF2B"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In recent months, the world has been confronted with the incompetence of individual military and civilian correspondents covering military conflicts. In the evolving geopolitical tensions, journalists must be extremely careful when verifying information related to current events, as the reports they receive may be part of disinformation efforts. Another problem is often related to the hacking of sites whose profile opposes the activities of the state waging an information war.</w:t>
      </w:r>
      <w:r w:rsidR="00387FCC" w:rsidRPr="002C0055">
        <w:rPr>
          <w:rFonts w:ascii="Times New Roman" w:hAnsi="Times New Roman"/>
          <w:sz w:val="24"/>
          <w:szCs w:val="24"/>
          <w:lang w:val="en-GB" w:eastAsia="en-GB"/>
        </w:rPr>
        <w:t xml:space="preserve"> </w:t>
      </w:r>
      <w:r w:rsidRPr="002C0055">
        <w:rPr>
          <w:rFonts w:ascii="Times New Roman" w:hAnsi="Times New Roman"/>
          <w:sz w:val="24"/>
          <w:szCs w:val="24"/>
          <w:lang w:val="en-GB" w:eastAsia="en-GB"/>
        </w:rPr>
        <w:t>Thus, in the modern world, signs of propaganda and disinformation are present in many media messages, including traditional media, as well as on social networks. Media users are increasingly aware that they are the targets of (dis)information activities aimed at influencing their perceptions of reality.</w:t>
      </w:r>
    </w:p>
    <w:p w14:paraId="2AF2815B" w14:textId="77777777" w:rsidR="00387FCC" w:rsidRPr="002C0055" w:rsidRDefault="00387FCC" w:rsidP="005B4D86">
      <w:pPr>
        <w:rPr>
          <w:rFonts w:ascii="Times New Roman" w:hAnsi="Times New Roman"/>
          <w:sz w:val="24"/>
          <w:szCs w:val="24"/>
          <w:lang w:val="en-GB" w:eastAsia="en-GB"/>
        </w:rPr>
      </w:pPr>
    </w:p>
    <w:p w14:paraId="5B172DEA" w14:textId="0DC5E45F" w:rsidR="00752014"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With growing distrust of information appearing in official circulation, Internet users are turning to alternative sources of information, including civilian media. An important element of individual resistance to propaganda and disinformation is breaking out of information silos by diversifying your sources of information and obtaining information other than that offered by the algorithms that regulate social media.</w:t>
      </w:r>
      <w:r w:rsidR="00387FCC" w:rsidRPr="002C0055">
        <w:rPr>
          <w:rFonts w:ascii="Times New Roman" w:hAnsi="Times New Roman"/>
          <w:sz w:val="24"/>
          <w:szCs w:val="24"/>
          <w:lang w:val="en-GB" w:eastAsia="en-GB"/>
        </w:rPr>
        <w:t xml:space="preserve"> </w:t>
      </w:r>
      <w:r w:rsidRPr="002C0055">
        <w:rPr>
          <w:rFonts w:ascii="Times New Roman" w:hAnsi="Times New Roman"/>
          <w:sz w:val="24"/>
          <w:szCs w:val="24"/>
          <w:lang w:val="en-GB" w:eastAsia="en-GB"/>
        </w:rPr>
        <w:t xml:space="preserve">But this is only one aspect of the content side of information wars. According to </w:t>
      </w:r>
      <w:r w:rsidR="00DC1B76" w:rsidRPr="002C0055">
        <w:rPr>
          <w:rFonts w:ascii="Times New Roman" w:hAnsi="Times New Roman"/>
          <w:sz w:val="24"/>
          <w:szCs w:val="24"/>
          <w:lang w:val="en-GB" w:eastAsia="en-GB"/>
        </w:rPr>
        <w:t>several</w:t>
      </w:r>
      <w:r w:rsidRPr="002C0055">
        <w:rPr>
          <w:rFonts w:ascii="Times New Roman" w:hAnsi="Times New Roman"/>
          <w:sz w:val="24"/>
          <w:szCs w:val="24"/>
          <w:lang w:val="en-GB" w:eastAsia="en-GB"/>
        </w:rPr>
        <w:t xml:space="preserve"> researchers, this phenomenon can be defined as state actions to use weapons operating in cyberspace with the aim of creating real destructive consequences in the world [10, 11]. </w:t>
      </w:r>
    </w:p>
    <w:p w14:paraId="4F23D1D4" w14:textId="77777777" w:rsidR="00752014" w:rsidRPr="002C0055" w:rsidRDefault="00752014" w:rsidP="005B4D86">
      <w:pPr>
        <w:rPr>
          <w:rFonts w:ascii="Times New Roman" w:hAnsi="Times New Roman"/>
          <w:sz w:val="24"/>
          <w:szCs w:val="24"/>
          <w:lang w:val="en-GB" w:eastAsia="en-GB"/>
        </w:rPr>
      </w:pPr>
    </w:p>
    <w:p w14:paraId="19D3EA17" w14:textId="11531BAE"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 xml:space="preserve">Cyber ​​warfare involves the use and targeting of computers and networks in warfare. It includes both offensive and defensive operations related to the threat of </w:t>
      </w:r>
      <w:r w:rsidR="00387FCC" w:rsidRPr="002C0055">
        <w:rPr>
          <w:rFonts w:ascii="Times New Roman" w:hAnsi="Times New Roman"/>
          <w:sz w:val="24"/>
          <w:szCs w:val="24"/>
          <w:lang w:val="en-GB" w:eastAsia="en-GB"/>
        </w:rPr>
        <w:t>cyber-attacks</w:t>
      </w:r>
      <w:r w:rsidRPr="002C0055">
        <w:rPr>
          <w:rFonts w:ascii="Times New Roman" w:hAnsi="Times New Roman"/>
          <w:sz w:val="24"/>
          <w:szCs w:val="24"/>
          <w:lang w:val="en-GB" w:eastAsia="en-GB"/>
        </w:rPr>
        <w:t xml:space="preserve">, </w:t>
      </w:r>
      <w:r w:rsidR="00DC1B76" w:rsidRPr="002C0055">
        <w:rPr>
          <w:rFonts w:ascii="Times New Roman" w:hAnsi="Times New Roman"/>
          <w:sz w:val="24"/>
          <w:szCs w:val="24"/>
          <w:lang w:val="en-GB" w:eastAsia="en-GB"/>
        </w:rPr>
        <w:t>espionage,</w:t>
      </w:r>
      <w:r w:rsidRPr="002C0055">
        <w:rPr>
          <w:rFonts w:ascii="Times New Roman" w:hAnsi="Times New Roman"/>
          <w:sz w:val="24"/>
          <w:szCs w:val="24"/>
          <w:lang w:val="en-GB" w:eastAsia="en-GB"/>
        </w:rPr>
        <w:t xml:space="preserve"> and sabotage.</w:t>
      </w:r>
    </w:p>
    <w:p w14:paraId="71C84427" w14:textId="08E6BE19"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 xml:space="preserve">In this interpretation, it seems that two components of the so-called cyber weapons should be distinguished. The first is the actual method of delivering weapons. At its core, this is a common device used as a means of delivering weapons that exist in the real world (for example, a computer, </w:t>
      </w:r>
      <w:r w:rsidR="00387FCC" w:rsidRPr="002C0055">
        <w:rPr>
          <w:rFonts w:ascii="Times New Roman" w:hAnsi="Times New Roman"/>
          <w:sz w:val="24"/>
          <w:szCs w:val="24"/>
          <w:lang w:val="en-GB" w:eastAsia="en-GB"/>
        </w:rPr>
        <w:t>and modem</w:t>
      </w:r>
      <w:r w:rsidRPr="002C0055">
        <w:rPr>
          <w:rFonts w:ascii="Times New Roman" w:hAnsi="Times New Roman"/>
          <w:sz w:val="24"/>
          <w:szCs w:val="24"/>
          <w:lang w:val="en-GB" w:eastAsia="en-GB"/>
        </w:rPr>
        <w:t xml:space="preserve">) and are a path to cyberspace. The second component implies a </w:t>
      </w:r>
      <w:r w:rsidR="00387FCC" w:rsidRPr="002C0055">
        <w:rPr>
          <w:rFonts w:ascii="Times New Roman" w:hAnsi="Times New Roman"/>
          <w:sz w:val="24"/>
          <w:szCs w:val="24"/>
          <w:lang w:val="en-GB" w:eastAsia="en-GB"/>
        </w:rPr>
        <w:t>cyber-component</w:t>
      </w:r>
      <w:r w:rsidRPr="002C0055">
        <w:rPr>
          <w:rFonts w:ascii="Times New Roman" w:hAnsi="Times New Roman"/>
          <w:sz w:val="24"/>
          <w:szCs w:val="24"/>
          <w:lang w:val="en-GB" w:eastAsia="en-GB"/>
        </w:rPr>
        <w:t>, that is, a computer program, a virus, digital command operations, functions that exist exclusively in cyberspace.</w:t>
      </w:r>
    </w:p>
    <w:p w14:paraId="17178D8A" w14:textId="77777777" w:rsidR="00387FCC" w:rsidRPr="002C0055" w:rsidRDefault="00387FCC" w:rsidP="005B4D86">
      <w:pPr>
        <w:rPr>
          <w:rFonts w:ascii="Times New Roman" w:hAnsi="Times New Roman"/>
          <w:sz w:val="24"/>
          <w:szCs w:val="24"/>
          <w:lang w:val="en-GB" w:eastAsia="en-GB"/>
        </w:rPr>
      </w:pPr>
    </w:p>
    <w:p w14:paraId="2AEB772B" w14:textId="570C2D5D"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 xml:space="preserve">It should be noted that many researchers and specialists are </w:t>
      </w:r>
      <w:r w:rsidR="00DC1B76" w:rsidRPr="002C0055">
        <w:rPr>
          <w:rFonts w:ascii="Times New Roman" w:hAnsi="Times New Roman"/>
          <w:sz w:val="24"/>
          <w:szCs w:val="24"/>
          <w:lang w:val="en-GB" w:eastAsia="en-GB"/>
        </w:rPr>
        <w:t>sceptical</w:t>
      </w:r>
      <w:r w:rsidRPr="002C0055">
        <w:rPr>
          <w:rFonts w:ascii="Times New Roman" w:hAnsi="Times New Roman"/>
          <w:sz w:val="24"/>
          <w:szCs w:val="24"/>
          <w:lang w:val="en-GB" w:eastAsia="en-GB"/>
        </w:rPr>
        <w:t xml:space="preserve"> about the selected components in the aspect of considering cyber weapons as real weapons: how can one equate a computer, which today is part of the everyday life of many inhabitants of the Earth, to a weapon, which, for example, includes conventional types of weapons. However, “in the hands of an expert,” a computer can be an effective military weapon capable of causing harm to large numbers of people and destroying significant numbers of civilian objects</w:t>
      </w:r>
      <w:r w:rsidR="00412B6C" w:rsidRPr="002C0055">
        <w:rPr>
          <w:rFonts w:ascii="Times New Roman" w:hAnsi="Times New Roman"/>
          <w:sz w:val="24"/>
          <w:szCs w:val="24"/>
          <w:lang w:val="en-GB" w:eastAsia="en-GB"/>
        </w:rPr>
        <w:t xml:space="preserve"> [13],[14]</w:t>
      </w:r>
      <w:r w:rsidRPr="002C0055">
        <w:rPr>
          <w:rFonts w:ascii="Times New Roman" w:hAnsi="Times New Roman"/>
          <w:sz w:val="24"/>
          <w:szCs w:val="24"/>
          <w:lang w:val="en-GB" w:eastAsia="en-GB"/>
        </w:rPr>
        <w:t>.</w:t>
      </w:r>
    </w:p>
    <w:p w14:paraId="7D9DB368" w14:textId="77777777" w:rsidR="00387FCC" w:rsidRPr="002C0055" w:rsidRDefault="00387FCC" w:rsidP="005B4D86">
      <w:pPr>
        <w:rPr>
          <w:rFonts w:ascii="Times New Roman" w:hAnsi="Times New Roman"/>
          <w:sz w:val="24"/>
          <w:szCs w:val="24"/>
          <w:lang w:val="en-GB" w:eastAsia="en-GB"/>
        </w:rPr>
      </w:pPr>
    </w:p>
    <w:p w14:paraId="1D71D769" w14:textId="29FBC2D6" w:rsidR="00574F4C" w:rsidRPr="002C0055" w:rsidRDefault="00387FCC" w:rsidP="005B4D86">
      <w:pPr>
        <w:rPr>
          <w:rFonts w:ascii="Times New Roman" w:hAnsi="Times New Roman"/>
          <w:sz w:val="24"/>
          <w:szCs w:val="24"/>
          <w:lang w:val="en-GB" w:eastAsia="en-GB"/>
        </w:rPr>
      </w:pPr>
      <w:r w:rsidRPr="002C0055">
        <w:rPr>
          <w:rFonts w:ascii="Times New Roman" w:hAnsi="Times New Roman"/>
          <w:sz w:val="24"/>
          <w:szCs w:val="24"/>
          <w:lang w:val="en-GB" w:eastAsia="en-GB"/>
        </w:rPr>
        <w:t>T</w:t>
      </w:r>
      <w:r w:rsidR="00574F4C" w:rsidRPr="002C0055">
        <w:rPr>
          <w:rFonts w:ascii="Times New Roman" w:hAnsi="Times New Roman"/>
          <w:sz w:val="24"/>
          <w:szCs w:val="24"/>
          <w:lang w:val="en-GB" w:eastAsia="en-GB"/>
        </w:rPr>
        <w:t>he third approach to the definition of “cyberwar” consists of an integrated and intersectoral approach, according to which this phenomenon can include any actions aimed at creating and using information superiority over the enemy by influencing his information infrastructure and controlling the information received by the enemy in own interests [1</w:t>
      </w:r>
      <w:r w:rsidR="00412B6C" w:rsidRPr="002C0055">
        <w:rPr>
          <w:rFonts w:ascii="Times New Roman" w:hAnsi="Times New Roman"/>
          <w:sz w:val="24"/>
          <w:szCs w:val="24"/>
          <w:lang w:val="en-GB" w:eastAsia="en-GB"/>
        </w:rPr>
        <w:t>3</w:t>
      </w:r>
      <w:r w:rsidR="00574F4C" w:rsidRPr="002C0055">
        <w:rPr>
          <w:rFonts w:ascii="Times New Roman" w:hAnsi="Times New Roman"/>
          <w:sz w:val="24"/>
          <w:szCs w:val="24"/>
          <w:lang w:val="en-GB" w:eastAsia="en-GB"/>
        </w:rPr>
        <w:t>]</w:t>
      </w:r>
      <w:r w:rsidR="00412B6C" w:rsidRPr="002C0055">
        <w:rPr>
          <w:rFonts w:ascii="Times New Roman" w:hAnsi="Times New Roman"/>
          <w:sz w:val="24"/>
          <w:szCs w:val="24"/>
          <w:lang w:val="en-GB" w:eastAsia="en-GB"/>
        </w:rPr>
        <w:t>,[15]</w:t>
      </w:r>
      <w:r w:rsidR="00574F4C" w:rsidRPr="002C0055">
        <w:rPr>
          <w:rFonts w:ascii="Times New Roman" w:hAnsi="Times New Roman"/>
          <w:sz w:val="24"/>
          <w:szCs w:val="24"/>
          <w:lang w:val="en-GB" w:eastAsia="en-GB"/>
        </w:rPr>
        <w:t>. This approach involves both the use of the media for propaganda and includes, for example, satellite tracking and sensing systems, which completely help to calculate the location of combatants and military installations, as well as computer programs that destabilize the functioning of state authorities</w:t>
      </w:r>
      <w:r w:rsidR="007B5FFD" w:rsidRPr="002C0055">
        <w:rPr>
          <w:rFonts w:ascii="Times New Roman" w:hAnsi="Times New Roman"/>
          <w:sz w:val="24"/>
          <w:szCs w:val="24"/>
          <w:lang w:val="en-GB" w:eastAsia="en-GB"/>
        </w:rPr>
        <w:t>.</w:t>
      </w:r>
    </w:p>
    <w:p w14:paraId="51DE9396" w14:textId="77777777" w:rsidR="00574F4C" w:rsidRPr="002C0055" w:rsidRDefault="00574F4C" w:rsidP="00574F4C">
      <w:pPr>
        <w:rPr>
          <w:rFonts w:ascii="Times New Roman" w:hAnsi="Times New Roman"/>
          <w:sz w:val="24"/>
          <w:szCs w:val="24"/>
          <w:lang w:val="en-US"/>
        </w:rPr>
      </w:pPr>
    </w:p>
    <w:p w14:paraId="0B93B39F" w14:textId="539885D6" w:rsidR="008A6D5E" w:rsidRDefault="008A6D5E" w:rsidP="00591AFB">
      <w:pPr>
        <w:pStyle w:val="Heading3"/>
        <w:rPr>
          <w:rFonts w:ascii="Times New Roman" w:hAnsi="Times New Roman" w:cs="Times New Roman"/>
          <w:sz w:val="24"/>
          <w:szCs w:val="24"/>
          <w:lang w:val="en-US"/>
        </w:rPr>
      </w:pPr>
      <w:bookmarkStart w:id="21" w:name="_Toc158583956"/>
      <w:r w:rsidRPr="002C0055">
        <w:rPr>
          <w:rFonts w:ascii="Times New Roman" w:hAnsi="Times New Roman" w:cs="Times New Roman"/>
          <w:sz w:val="24"/>
          <w:szCs w:val="24"/>
          <w:lang w:val="en-US"/>
        </w:rPr>
        <w:t>W</w:t>
      </w:r>
      <w:r w:rsidR="00591AFB" w:rsidRPr="002C0055">
        <w:rPr>
          <w:rFonts w:ascii="Times New Roman" w:hAnsi="Times New Roman" w:cs="Times New Roman"/>
          <w:sz w:val="24"/>
          <w:szCs w:val="24"/>
          <w:lang w:val="en-US"/>
        </w:rPr>
        <w:t>ar kinetic</w:t>
      </w:r>
      <w:bookmarkEnd w:id="21"/>
    </w:p>
    <w:p w14:paraId="56C8E26F" w14:textId="77777777" w:rsidR="00DC1B76" w:rsidRPr="00DC1B76" w:rsidRDefault="00DC1B76" w:rsidP="00DC1B76">
      <w:pPr>
        <w:rPr>
          <w:lang w:val="en-US"/>
        </w:rPr>
      </w:pPr>
    </w:p>
    <w:p w14:paraId="3C5E83E6" w14:textId="35F21D17" w:rsidR="008A6D5E" w:rsidRPr="002C0055" w:rsidRDefault="00591AFB" w:rsidP="008A6D5E">
      <w:pPr>
        <w:rPr>
          <w:rFonts w:ascii="Times New Roman" w:hAnsi="Times New Roman"/>
          <w:sz w:val="24"/>
          <w:szCs w:val="24"/>
          <w:lang w:val="en-US"/>
        </w:rPr>
      </w:pPr>
      <w:r w:rsidRPr="002C0055">
        <w:rPr>
          <w:rFonts w:ascii="Times New Roman" w:hAnsi="Times New Roman"/>
          <w:sz w:val="24"/>
          <w:szCs w:val="24"/>
          <w:lang w:val="en-US"/>
        </w:rPr>
        <w:t>T</w:t>
      </w:r>
      <w:r w:rsidR="008A6D5E" w:rsidRPr="002C0055">
        <w:rPr>
          <w:rFonts w:ascii="Times New Roman" w:hAnsi="Times New Roman"/>
          <w:sz w:val="24"/>
          <w:szCs w:val="24"/>
          <w:lang w:val="en-US"/>
        </w:rPr>
        <w:t>he US Army uses the term "kinetic att</w:t>
      </w:r>
      <w:r w:rsidRPr="002C0055">
        <w:rPr>
          <w:rFonts w:ascii="Times New Roman" w:hAnsi="Times New Roman"/>
          <w:sz w:val="24"/>
          <w:szCs w:val="24"/>
          <w:lang w:val="en-US"/>
        </w:rPr>
        <w:t>ack" to describe "conventional", for instance,</w:t>
      </w:r>
      <w:r w:rsidR="008A6D5E" w:rsidRPr="002C0055">
        <w:rPr>
          <w:rFonts w:ascii="Times New Roman" w:hAnsi="Times New Roman"/>
          <w:sz w:val="24"/>
          <w:szCs w:val="24"/>
          <w:lang w:val="en-US"/>
        </w:rPr>
        <w:t xml:space="preserve"> those that do not take place in cyberspace. Parks and Duggan define kinetic warfare as "(...) </w:t>
      </w:r>
      <w:r w:rsidR="00DC1B76" w:rsidRPr="002C0055">
        <w:rPr>
          <w:rFonts w:ascii="Times New Roman" w:hAnsi="Times New Roman"/>
          <w:sz w:val="24"/>
          <w:szCs w:val="24"/>
          <w:lang w:val="en-US"/>
        </w:rPr>
        <w:t>practiced</w:t>
      </w:r>
      <w:r w:rsidR="008A6D5E" w:rsidRPr="002C0055">
        <w:rPr>
          <w:rFonts w:ascii="Times New Roman" w:hAnsi="Times New Roman"/>
          <w:sz w:val="24"/>
          <w:szCs w:val="24"/>
          <w:lang w:val="en-US"/>
        </w:rPr>
        <w:t xml:space="preserve"> in the land, sea, air and space domains</w:t>
      </w:r>
      <w:r w:rsidRPr="002C0055">
        <w:rPr>
          <w:rFonts w:ascii="Times New Roman" w:hAnsi="Times New Roman"/>
          <w:sz w:val="24"/>
          <w:szCs w:val="24"/>
          <w:lang w:val="en-US"/>
        </w:rPr>
        <w:t xml:space="preserve"> [16]</w:t>
      </w:r>
      <w:r w:rsidR="008A6D5E" w:rsidRPr="002C0055">
        <w:rPr>
          <w:rFonts w:ascii="Times New Roman" w:hAnsi="Times New Roman"/>
          <w:sz w:val="24"/>
          <w:szCs w:val="24"/>
          <w:lang w:val="en-US"/>
        </w:rPr>
        <w:t xml:space="preserve">. All the tanks, ships, </w:t>
      </w:r>
      <w:proofErr w:type="gramStart"/>
      <w:r w:rsidR="003E5064" w:rsidRPr="002C0055">
        <w:rPr>
          <w:rFonts w:ascii="Times New Roman" w:hAnsi="Times New Roman"/>
          <w:sz w:val="24"/>
          <w:szCs w:val="24"/>
          <w:lang w:val="en-US"/>
        </w:rPr>
        <w:t>airplanes</w:t>
      </w:r>
      <w:proofErr w:type="gramEnd"/>
      <w:r w:rsidR="0038685B">
        <w:rPr>
          <w:rFonts w:ascii="Times New Roman" w:hAnsi="Times New Roman"/>
          <w:sz w:val="24"/>
          <w:szCs w:val="24"/>
          <w:lang w:val="en-US"/>
        </w:rPr>
        <w:t xml:space="preserve"> </w:t>
      </w:r>
      <w:r w:rsidR="008A6D5E" w:rsidRPr="002C0055">
        <w:rPr>
          <w:rFonts w:ascii="Times New Roman" w:hAnsi="Times New Roman"/>
          <w:sz w:val="24"/>
          <w:szCs w:val="24"/>
          <w:lang w:val="en-US"/>
        </w:rPr>
        <w:t>and soldiers of today's armed forces are the protagonists of kinetic warfa</w:t>
      </w:r>
      <w:r w:rsidR="000958D2" w:rsidRPr="002C0055">
        <w:rPr>
          <w:rFonts w:ascii="Times New Roman" w:hAnsi="Times New Roman"/>
          <w:sz w:val="24"/>
          <w:szCs w:val="24"/>
          <w:lang w:val="en-US"/>
        </w:rPr>
        <w:t>re" [17]</w:t>
      </w:r>
      <w:r w:rsidR="008A6D5E" w:rsidRPr="002C0055">
        <w:rPr>
          <w:rFonts w:ascii="Times New Roman" w:hAnsi="Times New Roman"/>
          <w:sz w:val="24"/>
          <w:szCs w:val="24"/>
          <w:lang w:val="en-US"/>
        </w:rPr>
        <w:t>. In other words, kinetic warfare involves tangible artefacts and human beings. The authors consider the following kinetic warfare principles in comparison to cyber warfare: directing all military operations towards a clearly defined, decisive dire</w:t>
      </w:r>
      <w:r w:rsidR="000958D2" w:rsidRPr="002C0055">
        <w:rPr>
          <w:rFonts w:ascii="Times New Roman" w:hAnsi="Times New Roman"/>
          <w:sz w:val="24"/>
          <w:szCs w:val="24"/>
          <w:lang w:val="en-US"/>
        </w:rPr>
        <w:t>ction and attainable objective [17].</w:t>
      </w:r>
    </w:p>
    <w:p w14:paraId="69E58F8B" w14:textId="77777777" w:rsidR="000958D2" w:rsidRPr="002C0055" w:rsidRDefault="000958D2" w:rsidP="008A6D5E">
      <w:pPr>
        <w:rPr>
          <w:rFonts w:ascii="Times New Roman" w:hAnsi="Times New Roman"/>
          <w:sz w:val="24"/>
          <w:szCs w:val="24"/>
          <w:lang w:val="en-US"/>
        </w:rPr>
      </w:pPr>
    </w:p>
    <w:p w14:paraId="69A32EDB" w14:textId="521487E2" w:rsidR="008A6D5E" w:rsidRDefault="008A6D5E" w:rsidP="008A6D5E">
      <w:pPr>
        <w:rPr>
          <w:rFonts w:ascii="Times New Roman" w:hAnsi="Times New Roman"/>
          <w:sz w:val="24"/>
          <w:szCs w:val="24"/>
          <w:lang w:val="en-US"/>
        </w:rPr>
      </w:pPr>
      <w:r w:rsidRPr="002C0055">
        <w:rPr>
          <w:rFonts w:ascii="Times New Roman" w:hAnsi="Times New Roman"/>
          <w:sz w:val="24"/>
          <w:szCs w:val="24"/>
          <w:lang w:val="en-US"/>
        </w:rPr>
        <w:t>The kinetic principle of the offensive is to seize, retain and exploit the initiative. In kinetic warfare, the inertia of opposing forces means that seizing the initiative is difficult. By comparison, for Parks and Duggan, in cyber warfare inertia is almost non-existent, as "moving bits is much easier than moving tanks, ships and aircra</w:t>
      </w:r>
      <w:r w:rsidR="000958D2" w:rsidRPr="002C0055">
        <w:rPr>
          <w:rFonts w:ascii="Times New Roman" w:hAnsi="Times New Roman"/>
          <w:sz w:val="24"/>
          <w:szCs w:val="24"/>
          <w:lang w:val="en-US"/>
        </w:rPr>
        <w:t>ft" [16]</w:t>
      </w:r>
      <w:r w:rsidRPr="002C0055">
        <w:rPr>
          <w:rFonts w:ascii="Times New Roman" w:hAnsi="Times New Roman"/>
          <w:sz w:val="24"/>
          <w:szCs w:val="24"/>
          <w:lang w:val="en-US"/>
        </w:rPr>
        <w:t xml:space="preserve">. The kinetic principle also involves concentrating the effects of combat power in a certain place and time </w:t>
      </w:r>
      <w:r w:rsidR="00DC1B76" w:rsidRPr="002C0055">
        <w:rPr>
          <w:rFonts w:ascii="Times New Roman" w:hAnsi="Times New Roman"/>
          <w:sz w:val="24"/>
          <w:szCs w:val="24"/>
          <w:lang w:val="en-US"/>
        </w:rPr>
        <w:t>to</w:t>
      </w:r>
      <w:r w:rsidRPr="002C0055">
        <w:rPr>
          <w:rFonts w:ascii="Times New Roman" w:hAnsi="Times New Roman"/>
          <w:sz w:val="24"/>
          <w:szCs w:val="24"/>
          <w:lang w:val="en-US"/>
        </w:rPr>
        <w:t xml:space="preserve"> achieve decisive results. Such concentration is not essential in cyber warfare (except in </w:t>
      </w:r>
      <w:r w:rsidR="00DC1B76" w:rsidRPr="002C0055">
        <w:rPr>
          <w:rFonts w:ascii="Times New Roman" w:hAnsi="Times New Roman"/>
          <w:sz w:val="24"/>
          <w:szCs w:val="24"/>
          <w:lang w:val="en-US"/>
        </w:rPr>
        <w:t>denial-of-service</w:t>
      </w:r>
      <w:r w:rsidRPr="002C0055">
        <w:rPr>
          <w:rFonts w:ascii="Times New Roman" w:hAnsi="Times New Roman"/>
          <w:sz w:val="24"/>
          <w:szCs w:val="24"/>
          <w:lang w:val="en-US"/>
        </w:rPr>
        <w:t xml:space="preserve"> attacks).</w:t>
      </w:r>
    </w:p>
    <w:p w14:paraId="172B9504" w14:textId="77777777" w:rsidR="00DC1B76" w:rsidRPr="002C0055" w:rsidRDefault="00DC1B76" w:rsidP="008A6D5E">
      <w:pPr>
        <w:rPr>
          <w:rFonts w:ascii="Times New Roman" w:hAnsi="Times New Roman"/>
          <w:sz w:val="24"/>
          <w:szCs w:val="24"/>
          <w:lang w:val="en-US"/>
        </w:rPr>
      </w:pPr>
    </w:p>
    <w:p w14:paraId="0C7031DD" w14:textId="330A2C63" w:rsidR="008A6D5E" w:rsidRDefault="004A5075" w:rsidP="004A5075">
      <w:pPr>
        <w:pStyle w:val="Heading3"/>
        <w:rPr>
          <w:rFonts w:ascii="Times New Roman" w:hAnsi="Times New Roman" w:cs="Times New Roman"/>
          <w:sz w:val="24"/>
          <w:szCs w:val="24"/>
          <w:lang w:val="en-US"/>
        </w:rPr>
      </w:pPr>
      <w:bookmarkStart w:id="22" w:name="_Toc158583957"/>
      <w:r w:rsidRPr="002C0055">
        <w:rPr>
          <w:rFonts w:ascii="Times New Roman" w:hAnsi="Times New Roman" w:cs="Times New Roman"/>
          <w:sz w:val="24"/>
          <w:szCs w:val="24"/>
          <w:lang w:val="en-US"/>
        </w:rPr>
        <w:t xml:space="preserve">Cyber </w:t>
      </w:r>
      <w:r w:rsidR="008A6D5E" w:rsidRPr="002C0055">
        <w:rPr>
          <w:rFonts w:ascii="Times New Roman" w:hAnsi="Times New Roman" w:cs="Times New Roman"/>
          <w:sz w:val="24"/>
          <w:szCs w:val="24"/>
          <w:lang w:val="en-US"/>
        </w:rPr>
        <w:t>T</w:t>
      </w:r>
      <w:r w:rsidRPr="002C0055">
        <w:rPr>
          <w:rFonts w:ascii="Times New Roman" w:hAnsi="Times New Roman" w:cs="Times New Roman"/>
          <w:sz w:val="24"/>
          <w:szCs w:val="24"/>
          <w:lang w:val="en-US"/>
        </w:rPr>
        <w:t>echnology</w:t>
      </w:r>
      <w:bookmarkEnd w:id="22"/>
    </w:p>
    <w:p w14:paraId="04A26AA5" w14:textId="77777777" w:rsidR="00DC1B76" w:rsidRPr="00DC1B76" w:rsidRDefault="00DC1B76" w:rsidP="00DC1B76">
      <w:pPr>
        <w:rPr>
          <w:lang w:val="en-US"/>
        </w:rPr>
      </w:pPr>
    </w:p>
    <w:p w14:paraId="4735B4F1" w14:textId="267B5064" w:rsidR="008A6D5E" w:rsidRPr="002C0055" w:rsidRDefault="00F327A7" w:rsidP="008A6D5E">
      <w:pPr>
        <w:rPr>
          <w:rFonts w:ascii="Times New Roman" w:hAnsi="Times New Roman"/>
          <w:sz w:val="24"/>
          <w:szCs w:val="24"/>
          <w:lang w:val="en-US"/>
        </w:rPr>
      </w:pPr>
      <w:r w:rsidRPr="002C0055">
        <w:rPr>
          <w:rFonts w:ascii="Times New Roman" w:hAnsi="Times New Roman"/>
          <w:sz w:val="24"/>
          <w:szCs w:val="24"/>
          <w:lang w:val="en-US"/>
        </w:rPr>
        <w:t>T</w:t>
      </w:r>
      <w:r w:rsidR="008A6D5E" w:rsidRPr="002C0055">
        <w:rPr>
          <w:rFonts w:ascii="Times New Roman" w:hAnsi="Times New Roman"/>
          <w:sz w:val="24"/>
          <w:szCs w:val="24"/>
          <w:lang w:val="en-US"/>
        </w:rPr>
        <w:t xml:space="preserve">he demands of security and </w:t>
      </w:r>
      <w:r w:rsidR="00DC1B76" w:rsidRPr="002C0055">
        <w:rPr>
          <w:rFonts w:ascii="Times New Roman" w:hAnsi="Times New Roman"/>
          <w:sz w:val="24"/>
          <w:szCs w:val="24"/>
          <w:lang w:val="en-US"/>
        </w:rPr>
        <w:t>defense</w:t>
      </w:r>
      <w:r w:rsidR="008A6D5E" w:rsidRPr="002C0055">
        <w:rPr>
          <w:rFonts w:ascii="Times New Roman" w:hAnsi="Times New Roman"/>
          <w:sz w:val="24"/>
          <w:szCs w:val="24"/>
          <w:lang w:val="en-US"/>
        </w:rPr>
        <w:t>, whether individual or collective, have been the driving forces behind technological advances in prod</w:t>
      </w:r>
      <w:r w:rsidRPr="002C0055">
        <w:rPr>
          <w:rFonts w:ascii="Times New Roman" w:hAnsi="Times New Roman"/>
          <w:sz w:val="24"/>
          <w:szCs w:val="24"/>
          <w:lang w:val="en-US"/>
        </w:rPr>
        <w:t xml:space="preserve">ucts, </w:t>
      </w:r>
      <w:r w:rsidR="00DC1B76" w:rsidRPr="002C0055">
        <w:rPr>
          <w:rFonts w:ascii="Times New Roman" w:hAnsi="Times New Roman"/>
          <w:sz w:val="24"/>
          <w:szCs w:val="24"/>
          <w:lang w:val="en-US"/>
        </w:rPr>
        <w:t>processes,</w:t>
      </w:r>
      <w:r w:rsidRPr="002C0055">
        <w:rPr>
          <w:rFonts w:ascii="Times New Roman" w:hAnsi="Times New Roman"/>
          <w:sz w:val="24"/>
          <w:szCs w:val="24"/>
          <w:lang w:val="en-US"/>
        </w:rPr>
        <w:t xml:space="preserve"> and services </w:t>
      </w:r>
      <w:r w:rsidRPr="002C0055">
        <w:rPr>
          <w:rFonts w:ascii="Times New Roman" w:hAnsi="Times New Roman"/>
          <w:sz w:val="24"/>
          <w:szCs w:val="24"/>
        </w:rPr>
        <w:t>[18]</w:t>
      </w:r>
      <w:r w:rsidRPr="002C0055">
        <w:rPr>
          <w:rFonts w:ascii="Times New Roman" w:hAnsi="Times New Roman"/>
          <w:sz w:val="24"/>
          <w:szCs w:val="24"/>
          <w:lang w:eastAsia="en-GB"/>
        </w:rPr>
        <w:t xml:space="preserve">. </w:t>
      </w:r>
      <w:r w:rsidR="008A6D5E" w:rsidRPr="002C0055">
        <w:rPr>
          <w:rFonts w:ascii="Times New Roman" w:hAnsi="Times New Roman"/>
          <w:sz w:val="24"/>
          <w:szCs w:val="24"/>
          <w:lang w:val="en-US"/>
        </w:rPr>
        <w:t>Demands make man produce new technologies and appropr</w:t>
      </w:r>
      <w:r w:rsidRPr="002C0055">
        <w:rPr>
          <w:rFonts w:ascii="Times New Roman" w:hAnsi="Times New Roman"/>
          <w:sz w:val="24"/>
          <w:szCs w:val="24"/>
          <w:lang w:val="en-US"/>
        </w:rPr>
        <w:t xml:space="preserve">iate them through use. </w:t>
      </w:r>
      <w:r w:rsidRPr="002C0055">
        <w:rPr>
          <w:rFonts w:ascii="Times New Roman" w:hAnsi="Times New Roman"/>
          <w:sz w:val="24"/>
          <w:szCs w:val="24"/>
        </w:rPr>
        <w:t xml:space="preserve">For </w:t>
      </w:r>
      <w:proofErr w:type="spellStart"/>
      <w:r w:rsidRPr="002C0055">
        <w:rPr>
          <w:rFonts w:ascii="Times New Roman" w:hAnsi="Times New Roman"/>
          <w:sz w:val="24"/>
          <w:szCs w:val="24"/>
          <w:lang w:eastAsia="en-GB"/>
        </w:rPr>
        <w:t>Sobb</w:t>
      </w:r>
      <w:proofErr w:type="spellEnd"/>
      <w:r w:rsidR="008A6D5E" w:rsidRPr="002C0055">
        <w:rPr>
          <w:rFonts w:ascii="Times New Roman" w:hAnsi="Times New Roman"/>
          <w:sz w:val="24"/>
          <w:szCs w:val="24"/>
        </w:rPr>
        <w:t>,</w:t>
      </w:r>
      <w:r w:rsidR="008A6D5E" w:rsidRPr="002C0055">
        <w:rPr>
          <w:rFonts w:ascii="Times New Roman" w:hAnsi="Times New Roman"/>
          <w:sz w:val="24"/>
          <w:szCs w:val="24"/>
          <w:lang w:val="en-US"/>
        </w:rPr>
        <w:t xml:space="preserve"> </w:t>
      </w:r>
      <w:r w:rsidRPr="002C0055">
        <w:rPr>
          <w:rFonts w:ascii="Times New Roman" w:hAnsi="Times New Roman"/>
          <w:sz w:val="24"/>
          <w:szCs w:val="24"/>
          <w:lang w:val="en-US"/>
        </w:rPr>
        <w:t xml:space="preserve">technology is </w:t>
      </w:r>
      <w:r w:rsidR="008A6D5E" w:rsidRPr="002C0055">
        <w:rPr>
          <w:rFonts w:ascii="Times New Roman" w:hAnsi="Times New Roman"/>
          <w:sz w:val="24"/>
          <w:szCs w:val="24"/>
          <w:lang w:val="en-US"/>
        </w:rPr>
        <w:t xml:space="preserve">the </w:t>
      </w:r>
      <w:r w:rsidR="00DC1B76" w:rsidRPr="002C0055">
        <w:rPr>
          <w:rFonts w:ascii="Times New Roman" w:hAnsi="Times New Roman"/>
          <w:sz w:val="24"/>
          <w:szCs w:val="24"/>
          <w:lang w:val="en-US"/>
        </w:rPr>
        <w:t>organized</w:t>
      </w:r>
      <w:r w:rsidR="008A6D5E" w:rsidRPr="002C0055">
        <w:rPr>
          <w:rFonts w:ascii="Times New Roman" w:hAnsi="Times New Roman"/>
          <w:sz w:val="24"/>
          <w:szCs w:val="24"/>
          <w:lang w:val="en-US"/>
        </w:rPr>
        <w:t xml:space="preserve"> set of all scientific, </w:t>
      </w:r>
      <w:r w:rsidR="00DC1B76" w:rsidRPr="002C0055">
        <w:rPr>
          <w:rFonts w:ascii="Times New Roman" w:hAnsi="Times New Roman"/>
          <w:sz w:val="24"/>
          <w:szCs w:val="24"/>
          <w:lang w:val="en-US"/>
        </w:rPr>
        <w:t>empirical,</w:t>
      </w:r>
      <w:r w:rsidR="008A6D5E" w:rsidRPr="002C0055">
        <w:rPr>
          <w:rFonts w:ascii="Times New Roman" w:hAnsi="Times New Roman"/>
          <w:sz w:val="24"/>
          <w:szCs w:val="24"/>
          <w:lang w:val="en-US"/>
        </w:rPr>
        <w:t xml:space="preserve"> or intuitive knowledge used in the production and marketing of goods and serv</w:t>
      </w:r>
      <w:r w:rsidRPr="002C0055">
        <w:rPr>
          <w:rFonts w:ascii="Times New Roman" w:hAnsi="Times New Roman"/>
          <w:sz w:val="24"/>
          <w:szCs w:val="24"/>
          <w:lang w:val="en-US"/>
        </w:rPr>
        <w:t xml:space="preserve">ices. </w:t>
      </w:r>
      <w:proofErr w:type="spellStart"/>
      <w:r w:rsidRPr="002C0055">
        <w:rPr>
          <w:rFonts w:ascii="Times New Roman" w:hAnsi="Times New Roman"/>
          <w:sz w:val="24"/>
          <w:szCs w:val="24"/>
          <w:lang w:val="en-US"/>
        </w:rPr>
        <w:t>Sobb</w:t>
      </w:r>
      <w:proofErr w:type="spellEnd"/>
      <w:r w:rsidR="008A6D5E" w:rsidRPr="002C0055">
        <w:rPr>
          <w:rFonts w:ascii="Times New Roman" w:hAnsi="Times New Roman"/>
          <w:sz w:val="24"/>
          <w:szCs w:val="24"/>
          <w:lang w:val="en-US"/>
        </w:rPr>
        <w:t xml:space="preserve"> goes on to say that "some authors consider technology to be just applied science. </w:t>
      </w:r>
      <w:r w:rsidR="00DC1B76" w:rsidRPr="002C0055">
        <w:rPr>
          <w:rFonts w:ascii="Times New Roman" w:hAnsi="Times New Roman"/>
          <w:sz w:val="24"/>
          <w:szCs w:val="24"/>
          <w:lang w:val="en-US"/>
        </w:rPr>
        <w:t>This</w:t>
      </w:r>
      <w:r w:rsidR="008A6D5E" w:rsidRPr="002C0055">
        <w:rPr>
          <w:rFonts w:ascii="Times New Roman" w:hAnsi="Times New Roman"/>
          <w:sz w:val="24"/>
          <w:szCs w:val="24"/>
          <w:lang w:val="en-US"/>
        </w:rPr>
        <w:t xml:space="preserve"> definition may not always be true, although in today's world, technology depends more and </w:t>
      </w:r>
      <w:r w:rsidRPr="002C0055">
        <w:rPr>
          <w:rFonts w:ascii="Times New Roman" w:hAnsi="Times New Roman"/>
          <w:sz w:val="24"/>
          <w:szCs w:val="24"/>
          <w:lang w:val="en-US"/>
        </w:rPr>
        <w:t xml:space="preserve">more on scientific knowledge [18]. </w:t>
      </w:r>
    </w:p>
    <w:p w14:paraId="4893BD43" w14:textId="77777777" w:rsidR="00F327A7" w:rsidRPr="002C0055" w:rsidRDefault="00F327A7" w:rsidP="008A6D5E">
      <w:pPr>
        <w:rPr>
          <w:rFonts w:ascii="Times New Roman" w:hAnsi="Times New Roman"/>
          <w:sz w:val="24"/>
          <w:szCs w:val="24"/>
          <w:lang w:val="en-US"/>
        </w:rPr>
      </w:pPr>
    </w:p>
    <w:p w14:paraId="3AA4E9BB" w14:textId="370EE329" w:rsidR="008A6D5E" w:rsidRPr="002C0055" w:rsidRDefault="003F3E72" w:rsidP="008A6D5E">
      <w:pPr>
        <w:rPr>
          <w:rFonts w:ascii="Times New Roman" w:hAnsi="Times New Roman"/>
          <w:sz w:val="24"/>
          <w:szCs w:val="24"/>
          <w:lang w:val="en-US"/>
        </w:rPr>
      </w:pPr>
      <w:r w:rsidRPr="002C0055">
        <w:rPr>
          <w:rFonts w:ascii="Times New Roman" w:hAnsi="Times New Roman"/>
          <w:sz w:val="24"/>
          <w:szCs w:val="24"/>
          <w:lang w:val="en-US"/>
        </w:rPr>
        <w:t xml:space="preserve">For Everett </w:t>
      </w:r>
      <w:r w:rsidR="008A6D5E" w:rsidRPr="002C0055">
        <w:rPr>
          <w:rFonts w:ascii="Times New Roman" w:hAnsi="Times New Roman"/>
          <w:sz w:val="24"/>
          <w:szCs w:val="24"/>
          <w:lang w:val="en-US"/>
        </w:rPr>
        <w:t>Rogers, who deals with technology in his book Diffusion of Innovations, technology is "an instrumental action project that reduces uncertainty in the cause-effect relationships involved in achieving a desire</w:t>
      </w:r>
      <w:r w:rsidRPr="002C0055">
        <w:rPr>
          <w:rFonts w:ascii="Times New Roman" w:hAnsi="Times New Roman"/>
          <w:sz w:val="24"/>
          <w:szCs w:val="24"/>
          <w:lang w:val="en-US"/>
        </w:rPr>
        <w:t>d result"[19]</w:t>
      </w:r>
      <w:r w:rsidR="008A6D5E" w:rsidRPr="002C0055">
        <w:rPr>
          <w:rFonts w:ascii="Times New Roman" w:hAnsi="Times New Roman"/>
          <w:sz w:val="24"/>
          <w:szCs w:val="24"/>
          <w:lang w:val="en-US"/>
        </w:rPr>
        <w:t xml:space="preserve">. The author puts forward the idea that, in general, technology is seen as composed of two aspects: hardware (physical part) and software (information base). The author exemplifies these aspects by evoking the structure of a computer made up of physical parts (hardware) and the commands, codes, which are the basis for its operation (software). This combination forms the computer, which allows people to expand the resources they </w:t>
      </w:r>
      <w:r w:rsidR="00E857C0" w:rsidRPr="002C0055">
        <w:rPr>
          <w:rFonts w:ascii="Times New Roman" w:hAnsi="Times New Roman"/>
          <w:sz w:val="24"/>
          <w:szCs w:val="24"/>
          <w:lang w:val="en-US"/>
        </w:rPr>
        <w:t>must</w:t>
      </w:r>
      <w:r w:rsidR="008A6D5E" w:rsidRPr="002C0055">
        <w:rPr>
          <w:rFonts w:ascii="Times New Roman" w:hAnsi="Times New Roman"/>
          <w:sz w:val="24"/>
          <w:szCs w:val="24"/>
          <w:lang w:val="en-US"/>
        </w:rPr>
        <w:t xml:space="preserve"> solve problems. The computer is the tool that can be used to solve problems. With this example, Rogers demonstrates that technology is usually </w:t>
      </w:r>
      <w:r w:rsidR="00E857C0" w:rsidRPr="002C0055">
        <w:rPr>
          <w:rFonts w:ascii="Times New Roman" w:hAnsi="Times New Roman"/>
          <w:sz w:val="24"/>
          <w:szCs w:val="24"/>
          <w:lang w:val="en-US"/>
        </w:rPr>
        <w:t>characterized</w:t>
      </w:r>
      <w:r w:rsidR="008A6D5E" w:rsidRPr="002C0055">
        <w:rPr>
          <w:rFonts w:ascii="Times New Roman" w:hAnsi="Times New Roman"/>
          <w:sz w:val="24"/>
          <w:szCs w:val="24"/>
          <w:lang w:val="en-US"/>
        </w:rPr>
        <w:t xml:space="preserve"> as hardware, a physical part, being a machine or piece of equipment that helps people. However, he </w:t>
      </w:r>
      <w:r w:rsidR="00E857C0" w:rsidRPr="002C0055">
        <w:rPr>
          <w:rFonts w:ascii="Times New Roman" w:hAnsi="Times New Roman"/>
          <w:sz w:val="24"/>
          <w:szCs w:val="24"/>
          <w:lang w:val="en-US"/>
        </w:rPr>
        <w:t>emphasizes</w:t>
      </w:r>
      <w:r w:rsidR="008A6D5E" w:rsidRPr="002C0055">
        <w:rPr>
          <w:rFonts w:ascii="Times New Roman" w:hAnsi="Times New Roman"/>
          <w:sz w:val="24"/>
          <w:szCs w:val="24"/>
          <w:lang w:val="en-US"/>
        </w:rPr>
        <w:t xml:space="preserve"> that technology is not just a device, machinery, just hardware. For Rogers, technology doesn't necessarily have to be linked to machinery. On the contrary, technology can be "almost entirely composed of information; examples are a conservative political philosophy, a religious idea like Transcendental Meditation, a news event, a </w:t>
      </w:r>
      <w:r w:rsidR="00E857C0" w:rsidRPr="002C0055">
        <w:rPr>
          <w:rFonts w:ascii="Times New Roman" w:hAnsi="Times New Roman"/>
          <w:sz w:val="24"/>
          <w:szCs w:val="24"/>
          <w:lang w:val="en-US"/>
        </w:rPr>
        <w:t>rumor</w:t>
      </w:r>
      <w:r w:rsidR="008A6D5E" w:rsidRPr="002C0055">
        <w:rPr>
          <w:rFonts w:ascii="Times New Roman" w:hAnsi="Times New Roman"/>
          <w:sz w:val="24"/>
          <w:szCs w:val="24"/>
          <w:lang w:val="en-US"/>
        </w:rPr>
        <w:t xml:space="preserve">, assembly-line production </w:t>
      </w:r>
      <w:r w:rsidRPr="002C0055">
        <w:rPr>
          <w:rFonts w:ascii="Times New Roman" w:hAnsi="Times New Roman"/>
          <w:sz w:val="24"/>
          <w:szCs w:val="24"/>
          <w:lang w:val="en-US"/>
        </w:rPr>
        <w:t>and management by objective"[17]</w:t>
      </w:r>
      <w:r w:rsidR="008A6D5E" w:rsidRPr="002C0055">
        <w:rPr>
          <w:rFonts w:ascii="Times New Roman" w:hAnsi="Times New Roman"/>
          <w:sz w:val="24"/>
          <w:szCs w:val="24"/>
          <w:lang w:val="en-US"/>
        </w:rPr>
        <w:t xml:space="preserve">. This concept demonstrates that not only the apparatus, machines, </w:t>
      </w:r>
      <w:r w:rsidR="00E857C0" w:rsidRPr="002C0055">
        <w:rPr>
          <w:rFonts w:ascii="Times New Roman" w:hAnsi="Times New Roman"/>
          <w:sz w:val="24"/>
          <w:szCs w:val="24"/>
          <w:lang w:val="en-US"/>
        </w:rPr>
        <w:t>equipment,</w:t>
      </w:r>
      <w:r w:rsidR="008A6D5E" w:rsidRPr="002C0055">
        <w:rPr>
          <w:rFonts w:ascii="Times New Roman" w:hAnsi="Times New Roman"/>
          <w:sz w:val="24"/>
          <w:szCs w:val="24"/>
          <w:lang w:val="en-US"/>
        </w:rPr>
        <w:t xml:space="preserve"> and any other nomenclature used to describe the hardware created can be considered "technology".</w:t>
      </w:r>
    </w:p>
    <w:p w14:paraId="38129DB0" w14:textId="77777777" w:rsidR="00E04650" w:rsidRPr="002C0055" w:rsidRDefault="00E04650" w:rsidP="008A6D5E">
      <w:pPr>
        <w:rPr>
          <w:rFonts w:ascii="Times New Roman" w:hAnsi="Times New Roman"/>
          <w:sz w:val="24"/>
          <w:szCs w:val="24"/>
          <w:lang w:val="en-US"/>
        </w:rPr>
      </w:pPr>
    </w:p>
    <w:p w14:paraId="63A77736" w14:textId="162C7FC2" w:rsidR="008A6D5E" w:rsidRPr="002C0055" w:rsidRDefault="008A6D5E" w:rsidP="00E04650">
      <w:pPr>
        <w:pStyle w:val="Heading3"/>
        <w:spacing w:before="0" w:after="0"/>
        <w:rPr>
          <w:rFonts w:ascii="Times New Roman" w:hAnsi="Times New Roman" w:cs="Times New Roman"/>
          <w:sz w:val="24"/>
          <w:szCs w:val="24"/>
          <w:lang w:val="en-US"/>
        </w:rPr>
      </w:pPr>
      <w:bookmarkStart w:id="23" w:name="_Toc158583958"/>
      <w:r w:rsidRPr="002C0055">
        <w:rPr>
          <w:rFonts w:ascii="Times New Roman" w:hAnsi="Times New Roman" w:cs="Times New Roman"/>
          <w:sz w:val="24"/>
          <w:szCs w:val="24"/>
          <w:lang w:val="en-US"/>
        </w:rPr>
        <w:t>C</w:t>
      </w:r>
      <w:r w:rsidR="00E04650" w:rsidRPr="002C0055">
        <w:rPr>
          <w:rFonts w:ascii="Times New Roman" w:hAnsi="Times New Roman" w:cs="Times New Roman"/>
          <w:sz w:val="24"/>
          <w:szCs w:val="24"/>
          <w:lang w:val="en-US"/>
        </w:rPr>
        <w:t>yberspace</w:t>
      </w:r>
      <w:bookmarkEnd w:id="23"/>
    </w:p>
    <w:p w14:paraId="2A954004" w14:textId="77777777" w:rsidR="008A6D5E" w:rsidRPr="002C0055" w:rsidRDefault="008A6D5E" w:rsidP="008A6D5E">
      <w:pPr>
        <w:rPr>
          <w:rFonts w:ascii="Times New Roman" w:hAnsi="Times New Roman"/>
          <w:sz w:val="24"/>
          <w:szCs w:val="24"/>
          <w:lang w:val="en-US"/>
        </w:rPr>
      </w:pPr>
    </w:p>
    <w:p w14:paraId="12E43FE8" w14:textId="57A303A0" w:rsidR="008A6D5E" w:rsidRPr="002C0055" w:rsidRDefault="00E04650" w:rsidP="008A6D5E">
      <w:pPr>
        <w:rPr>
          <w:rFonts w:ascii="Times New Roman" w:hAnsi="Times New Roman"/>
          <w:sz w:val="24"/>
          <w:szCs w:val="24"/>
          <w:lang w:val="en-US"/>
        </w:rPr>
      </w:pPr>
      <w:r w:rsidRPr="002C0055">
        <w:rPr>
          <w:rFonts w:ascii="Times New Roman" w:hAnsi="Times New Roman"/>
          <w:sz w:val="24"/>
          <w:szCs w:val="24"/>
          <w:lang w:val="en-US"/>
        </w:rPr>
        <w:t xml:space="preserve">According to </w:t>
      </w:r>
      <w:proofErr w:type="spellStart"/>
      <w:r w:rsidRPr="002C0055">
        <w:rPr>
          <w:rFonts w:ascii="Times New Roman" w:hAnsi="Times New Roman"/>
          <w:sz w:val="24"/>
          <w:szCs w:val="24"/>
          <w:lang w:val="en-US"/>
        </w:rPr>
        <w:t>Gerunov</w:t>
      </w:r>
      <w:proofErr w:type="spellEnd"/>
      <w:r w:rsidR="008A6D5E" w:rsidRPr="002C0055">
        <w:rPr>
          <w:rFonts w:ascii="Times New Roman" w:hAnsi="Times New Roman"/>
          <w:sz w:val="24"/>
          <w:szCs w:val="24"/>
          <w:lang w:val="en-US"/>
        </w:rPr>
        <w:t>, "the digital paradigm and the circulation of networked information seem to constitute the backbone of conte</w:t>
      </w:r>
      <w:r w:rsidRPr="002C0055">
        <w:rPr>
          <w:rFonts w:ascii="Times New Roman" w:hAnsi="Times New Roman"/>
          <w:sz w:val="24"/>
          <w:szCs w:val="24"/>
          <w:lang w:val="en-US"/>
        </w:rPr>
        <w:t>mporaneity [20].</w:t>
      </w:r>
      <w:r w:rsidR="008A6D5E" w:rsidRPr="002C0055">
        <w:rPr>
          <w:rFonts w:ascii="Times New Roman" w:hAnsi="Times New Roman"/>
          <w:sz w:val="24"/>
          <w:szCs w:val="24"/>
          <w:lang w:val="en-US"/>
        </w:rPr>
        <w:t xml:space="preserve"> Castells </w:t>
      </w:r>
      <w:r w:rsidR="00E857C0" w:rsidRPr="002C0055">
        <w:rPr>
          <w:rFonts w:ascii="Times New Roman" w:hAnsi="Times New Roman"/>
          <w:sz w:val="24"/>
          <w:szCs w:val="24"/>
          <w:lang w:val="en-US"/>
        </w:rPr>
        <w:t>conceptualizes</w:t>
      </w:r>
      <w:r w:rsidR="008A6D5E" w:rsidRPr="002C0055">
        <w:rPr>
          <w:rFonts w:ascii="Times New Roman" w:hAnsi="Times New Roman"/>
          <w:sz w:val="24"/>
          <w:szCs w:val="24"/>
          <w:lang w:val="en-US"/>
        </w:rPr>
        <w:t xml:space="preserve"> the Internet as "a means of communication that </w:t>
      </w:r>
      <w:r w:rsidRPr="002C0055">
        <w:rPr>
          <w:rFonts w:ascii="Times New Roman" w:hAnsi="Times New Roman"/>
          <w:sz w:val="24"/>
          <w:szCs w:val="24"/>
          <w:lang w:val="en-US"/>
        </w:rPr>
        <w:t xml:space="preserve">allows, for the first time, the </w:t>
      </w:r>
      <w:r w:rsidR="008A6D5E" w:rsidRPr="002C0055">
        <w:rPr>
          <w:rFonts w:ascii="Times New Roman" w:hAnsi="Times New Roman"/>
          <w:sz w:val="24"/>
          <w:szCs w:val="24"/>
          <w:lang w:val="en-US"/>
        </w:rPr>
        <w:t>communication of many with many, at a chosen moment, on a globa</w:t>
      </w:r>
      <w:r w:rsidRPr="002C0055">
        <w:rPr>
          <w:rFonts w:ascii="Times New Roman" w:hAnsi="Times New Roman"/>
          <w:sz w:val="24"/>
          <w:szCs w:val="24"/>
          <w:lang w:val="en-US"/>
        </w:rPr>
        <w:t xml:space="preserve">l scale [20]. </w:t>
      </w:r>
      <w:r w:rsidR="008A6D5E" w:rsidRPr="002C0055">
        <w:rPr>
          <w:rFonts w:ascii="Times New Roman" w:hAnsi="Times New Roman"/>
          <w:sz w:val="24"/>
          <w:szCs w:val="24"/>
          <w:lang w:val="en-US"/>
        </w:rPr>
        <w:t>The term "cyberspace" was coined by science fiction writer William Gibson in 1984. In the book Neuromancer, the author talks about the universe of digital networks. Thus, the term cyberspace was adopted by creators and users</w:t>
      </w:r>
      <w:r w:rsidRPr="002C0055">
        <w:rPr>
          <w:rFonts w:ascii="Times New Roman" w:hAnsi="Times New Roman"/>
          <w:sz w:val="24"/>
          <w:szCs w:val="24"/>
          <w:lang w:val="en-US"/>
        </w:rPr>
        <w:t xml:space="preserve"> of networks [21]. According to McFarlane</w:t>
      </w:r>
      <w:r w:rsidR="008A6D5E" w:rsidRPr="002C0055">
        <w:rPr>
          <w:rFonts w:ascii="Times New Roman" w:hAnsi="Times New Roman"/>
          <w:sz w:val="24"/>
          <w:szCs w:val="24"/>
          <w:lang w:val="en-US"/>
        </w:rPr>
        <w:t>, "cyberspace dissolves the pragmatics of communication which, since the invention of writing, had brought together the universe and t</w:t>
      </w:r>
      <w:r w:rsidRPr="002C0055">
        <w:rPr>
          <w:rFonts w:ascii="Times New Roman" w:hAnsi="Times New Roman"/>
          <w:sz w:val="24"/>
          <w:szCs w:val="24"/>
          <w:lang w:val="en-US"/>
        </w:rPr>
        <w:t>he totality [21]</w:t>
      </w:r>
      <w:r w:rsidR="008A6D5E" w:rsidRPr="002C0055">
        <w:rPr>
          <w:rFonts w:ascii="Times New Roman" w:hAnsi="Times New Roman"/>
          <w:sz w:val="24"/>
          <w:szCs w:val="24"/>
          <w:lang w:val="en-US"/>
        </w:rPr>
        <w:t xml:space="preserve">. The social impact of cyberspace evokes the radical effect on </w:t>
      </w:r>
      <w:r w:rsidRPr="002C0055">
        <w:rPr>
          <w:rFonts w:ascii="Times New Roman" w:hAnsi="Times New Roman"/>
          <w:sz w:val="24"/>
          <w:szCs w:val="24"/>
          <w:lang w:val="en-US"/>
        </w:rPr>
        <w:t xml:space="preserve">communication that writing had. For </w:t>
      </w:r>
      <w:r w:rsidR="00740047" w:rsidRPr="002C0055">
        <w:rPr>
          <w:rFonts w:ascii="Times New Roman" w:hAnsi="Times New Roman"/>
          <w:sz w:val="24"/>
          <w:szCs w:val="24"/>
          <w:lang w:val="en-US"/>
        </w:rPr>
        <w:t xml:space="preserve">McFarlane, </w:t>
      </w:r>
      <w:r w:rsidR="008A6D5E" w:rsidRPr="002C0055">
        <w:rPr>
          <w:rFonts w:ascii="Times New Roman" w:hAnsi="Times New Roman"/>
          <w:sz w:val="24"/>
          <w:szCs w:val="24"/>
          <w:lang w:val="en-US"/>
        </w:rPr>
        <w:t>cyberspace is synonymous with network. It is formed by the "worldwide interconnection of computers". For the author, the concept of cyberspace encompasses both the physical structure necessary for digital communication, as well as the information trafficked and the connected users who navigate</w:t>
      </w:r>
      <w:r w:rsidRPr="002C0055">
        <w:rPr>
          <w:rFonts w:ascii="Times New Roman" w:hAnsi="Times New Roman"/>
          <w:sz w:val="24"/>
          <w:szCs w:val="24"/>
          <w:lang w:val="en-US"/>
        </w:rPr>
        <w:t xml:space="preserve"> the network [21]</w:t>
      </w:r>
      <w:r w:rsidR="008A6D5E" w:rsidRPr="002C0055">
        <w:rPr>
          <w:rFonts w:ascii="Times New Roman" w:hAnsi="Times New Roman"/>
          <w:sz w:val="24"/>
          <w:szCs w:val="24"/>
          <w:lang w:val="en-US"/>
        </w:rPr>
        <w:t>.</w:t>
      </w:r>
    </w:p>
    <w:p w14:paraId="36099533" w14:textId="77777777" w:rsidR="00E04650" w:rsidRPr="002C0055" w:rsidRDefault="00E04650" w:rsidP="008A6D5E">
      <w:pPr>
        <w:rPr>
          <w:rFonts w:ascii="Times New Roman" w:hAnsi="Times New Roman"/>
          <w:sz w:val="24"/>
          <w:szCs w:val="24"/>
          <w:lang w:val="en-US"/>
        </w:rPr>
      </w:pPr>
    </w:p>
    <w:p w14:paraId="495A9637" w14:textId="534420F9" w:rsidR="004B28EC" w:rsidRPr="002C0055" w:rsidRDefault="004B28EC" w:rsidP="004B28EC">
      <w:pPr>
        <w:rPr>
          <w:rFonts w:ascii="Times New Roman" w:hAnsi="Times New Roman"/>
          <w:sz w:val="24"/>
          <w:szCs w:val="24"/>
          <w:lang w:val="en-US"/>
        </w:rPr>
      </w:pPr>
      <w:r w:rsidRPr="002C0055">
        <w:rPr>
          <w:rFonts w:ascii="Times New Roman" w:hAnsi="Times New Roman"/>
          <w:sz w:val="24"/>
          <w:szCs w:val="24"/>
        </w:rPr>
        <w:t xml:space="preserve">Rattray and others </w:t>
      </w:r>
      <w:r w:rsidR="00E857C0" w:rsidRPr="002C0055">
        <w:rPr>
          <w:rFonts w:ascii="Times New Roman" w:hAnsi="Times New Roman"/>
          <w:sz w:val="24"/>
          <w:szCs w:val="24"/>
        </w:rPr>
        <w:t>observe</w:t>
      </w:r>
      <w:r w:rsidRPr="002C0055">
        <w:rPr>
          <w:rFonts w:ascii="Times New Roman" w:hAnsi="Times New Roman"/>
          <w:sz w:val="24"/>
          <w:szCs w:val="24"/>
        </w:rPr>
        <w:t xml:space="preserve"> the </w:t>
      </w:r>
      <w:r w:rsidR="008A6D5E" w:rsidRPr="002C0055">
        <w:rPr>
          <w:rFonts w:ascii="Times New Roman" w:hAnsi="Times New Roman"/>
          <w:sz w:val="24"/>
          <w:szCs w:val="24"/>
          <w:lang w:val="en-US"/>
        </w:rPr>
        <w:t>concept of cyberspace was developed in the 80s. At first, cyberspace was seen as separate from the physical world. However, cyberspace also includes the physical part, as it is formed by the connection between physical systems and networks, which are circumscribed by rules established in softwar</w:t>
      </w:r>
      <w:r w:rsidRPr="002C0055">
        <w:rPr>
          <w:rFonts w:ascii="Times New Roman" w:hAnsi="Times New Roman"/>
          <w:sz w:val="24"/>
          <w:szCs w:val="24"/>
          <w:lang w:val="en-US"/>
        </w:rPr>
        <w:t xml:space="preserve">e and communications protocols. </w:t>
      </w:r>
      <w:r w:rsidR="008A6D5E" w:rsidRPr="002C0055">
        <w:rPr>
          <w:rFonts w:ascii="Times New Roman" w:hAnsi="Times New Roman"/>
          <w:sz w:val="24"/>
          <w:szCs w:val="24"/>
          <w:lang w:val="en-US"/>
        </w:rPr>
        <w:t>These rules and protocols are within the sovereign borders of nation states. However, the data that is transferred over the network can be transmitted beyond the physical barriers of national territories: communication through cyberspace is almost instantaneous. It is possible to transfer large amounts of data over great distances, without stopping at physical barriers or political borders</w:t>
      </w:r>
      <w:r w:rsidRPr="002C0055">
        <w:rPr>
          <w:rFonts w:ascii="Times New Roman" w:hAnsi="Times New Roman"/>
          <w:sz w:val="24"/>
          <w:szCs w:val="24"/>
          <w:lang w:val="en-US"/>
        </w:rPr>
        <w:t xml:space="preserve"> [22]</w:t>
      </w:r>
      <w:r w:rsidR="008A6D5E" w:rsidRPr="002C0055">
        <w:rPr>
          <w:rFonts w:ascii="Times New Roman" w:hAnsi="Times New Roman"/>
          <w:sz w:val="24"/>
          <w:szCs w:val="24"/>
          <w:lang w:val="en-US"/>
        </w:rPr>
        <w:t xml:space="preserve">. </w:t>
      </w:r>
    </w:p>
    <w:p w14:paraId="314ABEA7" w14:textId="334187BC" w:rsidR="00E04650" w:rsidRPr="002C0055" w:rsidRDefault="004B28EC" w:rsidP="004B28EC">
      <w:pPr>
        <w:rPr>
          <w:rFonts w:ascii="Times New Roman" w:hAnsi="Times New Roman"/>
          <w:sz w:val="24"/>
          <w:szCs w:val="24"/>
          <w:lang w:val="en-US"/>
        </w:rPr>
      </w:pPr>
      <w:r w:rsidRPr="002C0055">
        <w:rPr>
          <w:rFonts w:ascii="Times New Roman" w:hAnsi="Times New Roman"/>
          <w:sz w:val="24"/>
          <w:szCs w:val="24"/>
          <w:lang w:val="en-US"/>
        </w:rPr>
        <w:tab/>
      </w:r>
    </w:p>
    <w:p w14:paraId="61CF5F93" w14:textId="75D14869"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The instantaneity and freedom of data transmission can represent opportunities for potential adversaries to take advantage of network vulnerabilities. Cyberspace is unique in its "geography": as the human actor </w:t>
      </w:r>
      <w:r w:rsidR="00E857C0" w:rsidRPr="002C0055">
        <w:rPr>
          <w:rFonts w:ascii="Times New Roman" w:hAnsi="Times New Roman"/>
          <w:sz w:val="24"/>
          <w:szCs w:val="24"/>
          <w:lang w:val="en-US"/>
        </w:rPr>
        <w:t>can</w:t>
      </w:r>
      <w:r w:rsidRPr="002C0055">
        <w:rPr>
          <w:rFonts w:ascii="Times New Roman" w:hAnsi="Times New Roman"/>
          <w:sz w:val="24"/>
          <w:szCs w:val="24"/>
          <w:lang w:val="en-US"/>
        </w:rPr>
        <w:t xml:space="preserve"> make changes to the software and hardware, it is possible to switch functions on and off, alter the operation of some programming, delete code, etc</w:t>
      </w:r>
      <w:r w:rsidR="0045068C" w:rsidRPr="002C0055">
        <w:rPr>
          <w:rFonts w:ascii="Times New Roman" w:hAnsi="Times New Roman"/>
          <w:sz w:val="24"/>
          <w:szCs w:val="24"/>
          <w:lang w:val="en-US"/>
        </w:rPr>
        <w:t>. [22]</w:t>
      </w:r>
      <w:r w:rsidRPr="002C0055">
        <w:rPr>
          <w:rFonts w:ascii="Times New Roman" w:hAnsi="Times New Roman"/>
          <w:sz w:val="24"/>
          <w:szCs w:val="24"/>
          <w:lang w:val="en-US"/>
        </w:rPr>
        <w:t xml:space="preserve">. Despite this, there is no infinitude in the malleability of cyberspace, which is governed by the physical laws of electromagnetism, the logical properties of code and the capabilities of </w:t>
      </w:r>
      <w:r w:rsidR="00E857C0" w:rsidRPr="002C0055">
        <w:rPr>
          <w:rFonts w:ascii="Times New Roman" w:hAnsi="Times New Roman"/>
          <w:sz w:val="24"/>
          <w:szCs w:val="24"/>
          <w:lang w:val="en-US"/>
        </w:rPr>
        <w:t>organizations</w:t>
      </w:r>
      <w:r w:rsidRPr="002C0055">
        <w:rPr>
          <w:rFonts w:ascii="Times New Roman" w:hAnsi="Times New Roman"/>
          <w:sz w:val="24"/>
          <w:szCs w:val="24"/>
          <w:lang w:val="en-US"/>
        </w:rPr>
        <w:t xml:space="preserve"> and people.</w:t>
      </w:r>
    </w:p>
    <w:p w14:paraId="6B9275D9" w14:textId="58D32D75"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For Friedman and Singer, cyberspace is essentially the domain of computer networks used by people to store, </w:t>
      </w:r>
      <w:r w:rsidR="00E857C0" w:rsidRPr="002C0055">
        <w:rPr>
          <w:rFonts w:ascii="Times New Roman" w:hAnsi="Times New Roman"/>
          <w:sz w:val="24"/>
          <w:szCs w:val="24"/>
          <w:lang w:val="en-US"/>
        </w:rPr>
        <w:t>share,</w:t>
      </w:r>
      <w:r w:rsidRPr="002C0055">
        <w:rPr>
          <w:rFonts w:ascii="Times New Roman" w:hAnsi="Times New Roman"/>
          <w:sz w:val="24"/>
          <w:szCs w:val="24"/>
          <w:lang w:val="en-US"/>
        </w:rPr>
        <w:t xml:space="preserve"> and communicate online</w:t>
      </w:r>
      <w:r w:rsidR="0045068C" w:rsidRPr="002C0055">
        <w:rPr>
          <w:rFonts w:ascii="Times New Roman" w:hAnsi="Times New Roman"/>
          <w:sz w:val="24"/>
          <w:szCs w:val="24"/>
          <w:lang w:val="en-US"/>
        </w:rPr>
        <w:t xml:space="preserve"> [22]</w:t>
      </w:r>
      <w:r w:rsidRPr="002C0055">
        <w:rPr>
          <w:rFonts w:ascii="Times New Roman" w:hAnsi="Times New Roman"/>
          <w:sz w:val="24"/>
          <w:szCs w:val="24"/>
          <w:lang w:val="en-US"/>
        </w:rPr>
        <w:t xml:space="preserve">. They also </w:t>
      </w:r>
      <w:r w:rsidR="00E857C0" w:rsidRPr="002C0055">
        <w:rPr>
          <w:rFonts w:ascii="Times New Roman" w:hAnsi="Times New Roman"/>
          <w:sz w:val="24"/>
          <w:szCs w:val="24"/>
          <w:lang w:val="en-US"/>
        </w:rPr>
        <w:t>emphasize</w:t>
      </w:r>
      <w:r w:rsidRPr="002C0055">
        <w:rPr>
          <w:rFonts w:ascii="Times New Roman" w:hAnsi="Times New Roman"/>
          <w:sz w:val="24"/>
          <w:szCs w:val="24"/>
          <w:lang w:val="en-US"/>
        </w:rPr>
        <w:t xml:space="preserve"> that cyberspace is an information environment, which is not limited to the virtual world, as it involves the computers and infrastructure systems needed for data traffic. In other words: to access the virtual world, the user needs a physical device (notebook, computer, mobile phone), connected by modems, </w:t>
      </w:r>
      <w:r w:rsidR="00E857C0" w:rsidRPr="002C0055">
        <w:rPr>
          <w:rFonts w:ascii="Times New Roman" w:hAnsi="Times New Roman"/>
          <w:sz w:val="24"/>
          <w:szCs w:val="24"/>
          <w:lang w:val="en-US"/>
        </w:rPr>
        <w:t>fiber</w:t>
      </w:r>
      <w:r w:rsidRPr="002C0055">
        <w:rPr>
          <w:rFonts w:ascii="Times New Roman" w:hAnsi="Times New Roman"/>
          <w:sz w:val="24"/>
          <w:szCs w:val="24"/>
          <w:lang w:val="en-US"/>
        </w:rPr>
        <w:t xml:space="preserve"> optics, cables, etc.</w:t>
      </w:r>
    </w:p>
    <w:p w14:paraId="4CFF3A1F" w14:textId="77777777" w:rsidR="0045068C" w:rsidRPr="002C0055" w:rsidRDefault="0045068C" w:rsidP="008A6D5E">
      <w:pPr>
        <w:rPr>
          <w:rFonts w:ascii="Times New Roman" w:hAnsi="Times New Roman"/>
          <w:sz w:val="24"/>
          <w:szCs w:val="24"/>
          <w:lang w:val="en-US"/>
        </w:rPr>
      </w:pPr>
    </w:p>
    <w:p w14:paraId="09988AAE" w14:textId="373F4B80" w:rsidR="00B52B0B"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Friedman and Singer comment on the geography of cyberspace, which is </w:t>
      </w:r>
      <w:r w:rsidR="00E857C0" w:rsidRPr="002C0055">
        <w:rPr>
          <w:rFonts w:ascii="Times New Roman" w:hAnsi="Times New Roman"/>
          <w:sz w:val="24"/>
          <w:szCs w:val="24"/>
          <w:lang w:val="en-US"/>
        </w:rPr>
        <w:t>like</w:t>
      </w:r>
      <w:r w:rsidRPr="002C0055">
        <w:rPr>
          <w:rFonts w:ascii="Times New Roman" w:hAnsi="Times New Roman"/>
          <w:sz w:val="24"/>
          <w:szCs w:val="24"/>
          <w:lang w:val="en-US"/>
        </w:rPr>
        <w:t xml:space="preserve"> the artificial human division of the globe. The infrastructure is subject to the concepts of sovereignty, </w:t>
      </w:r>
      <w:r w:rsidR="00E857C0" w:rsidRPr="002C0055">
        <w:rPr>
          <w:rFonts w:ascii="Times New Roman" w:hAnsi="Times New Roman"/>
          <w:sz w:val="24"/>
          <w:szCs w:val="24"/>
          <w:lang w:val="en-US"/>
        </w:rPr>
        <w:t>nationality,</w:t>
      </w:r>
      <w:r w:rsidRPr="002C0055">
        <w:rPr>
          <w:rFonts w:ascii="Times New Roman" w:hAnsi="Times New Roman"/>
          <w:sz w:val="24"/>
          <w:szCs w:val="24"/>
          <w:lang w:val="en-US"/>
        </w:rPr>
        <w:t xml:space="preserve"> and property. "Cyberspace may be global, but it is not 'stateless' or 'global common good', both terms often us</w:t>
      </w:r>
      <w:r w:rsidR="00976A95" w:rsidRPr="002C0055">
        <w:rPr>
          <w:rFonts w:ascii="Times New Roman" w:hAnsi="Times New Roman"/>
          <w:sz w:val="24"/>
          <w:szCs w:val="24"/>
          <w:lang w:val="en-US"/>
        </w:rPr>
        <w:t>ed in government and the media [23]</w:t>
      </w:r>
      <w:r w:rsidRPr="002C0055">
        <w:rPr>
          <w:rFonts w:ascii="Times New Roman" w:hAnsi="Times New Roman"/>
          <w:sz w:val="24"/>
          <w:szCs w:val="24"/>
          <w:lang w:val="en-US"/>
        </w:rPr>
        <w:t xml:space="preserve">. Another important characteristic </w:t>
      </w:r>
      <w:r w:rsidR="00E857C0" w:rsidRPr="002C0055">
        <w:rPr>
          <w:rFonts w:ascii="Times New Roman" w:hAnsi="Times New Roman"/>
          <w:sz w:val="24"/>
          <w:szCs w:val="24"/>
          <w:lang w:val="en-US"/>
        </w:rPr>
        <w:t>emphasized</w:t>
      </w:r>
      <w:r w:rsidRPr="002C0055">
        <w:rPr>
          <w:rFonts w:ascii="Times New Roman" w:hAnsi="Times New Roman"/>
          <w:sz w:val="24"/>
          <w:szCs w:val="24"/>
          <w:lang w:val="en-US"/>
        </w:rPr>
        <w:t xml:space="preserve"> by the authors is the constant evolution of cyberspace. There is a hybrid combination that is constantly changing: the technology and the human beings who operate in cyberspace. Because of the constant changes, "today's cyberspace is the same, but also totally different from the cyberspace of </w:t>
      </w:r>
      <w:r w:rsidR="00976A95" w:rsidRPr="002C0055">
        <w:rPr>
          <w:rFonts w:ascii="Times New Roman" w:hAnsi="Times New Roman"/>
          <w:sz w:val="24"/>
          <w:szCs w:val="24"/>
          <w:lang w:val="en-US"/>
        </w:rPr>
        <w:t>1982 [23]</w:t>
      </w:r>
      <w:r w:rsidR="00B52B0B" w:rsidRPr="002C0055">
        <w:rPr>
          <w:rFonts w:ascii="Times New Roman" w:hAnsi="Times New Roman"/>
          <w:sz w:val="24"/>
          <w:szCs w:val="24"/>
          <w:lang w:val="en-US"/>
        </w:rPr>
        <w:t>.</w:t>
      </w:r>
    </w:p>
    <w:p w14:paraId="267F715D" w14:textId="77777777" w:rsidR="00B52B0B" w:rsidRPr="002C0055" w:rsidRDefault="00B52B0B" w:rsidP="00B52B0B">
      <w:pPr>
        <w:rPr>
          <w:rFonts w:ascii="Times New Roman" w:hAnsi="Times New Roman"/>
          <w:sz w:val="24"/>
          <w:szCs w:val="24"/>
          <w:lang w:val="en-US"/>
        </w:rPr>
      </w:pPr>
    </w:p>
    <w:p w14:paraId="5C842068" w14:textId="44F55DAF" w:rsidR="008A6D5E" w:rsidRPr="002C0055" w:rsidRDefault="00976A95" w:rsidP="008A6D5E">
      <w:pPr>
        <w:rPr>
          <w:rFonts w:ascii="Times New Roman" w:hAnsi="Times New Roman"/>
          <w:sz w:val="24"/>
          <w:szCs w:val="24"/>
          <w:lang w:val="en-US"/>
        </w:rPr>
      </w:pPr>
      <w:proofErr w:type="spellStart"/>
      <w:r w:rsidRPr="002C0055">
        <w:rPr>
          <w:rFonts w:ascii="Times New Roman" w:hAnsi="Times New Roman"/>
          <w:sz w:val="24"/>
          <w:szCs w:val="24"/>
        </w:rPr>
        <w:t>Comert</w:t>
      </w:r>
      <w:proofErr w:type="spellEnd"/>
      <w:r w:rsidRPr="002C0055">
        <w:rPr>
          <w:rFonts w:ascii="Times New Roman" w:hAnsi="Times New Roman"/>
          <w:sz w:val="24"/>
          <w:szCs w:val="24"/>
          <w:lang w:val="en-US"/>
        </w:rPr>
        <w:t xml:space="preserve"> and others </w:t>
      </w:r>
      <w:proofErr w:type="spellStart"/>
      <w:r w:rsidR="008A6D5E" w:rsidRPr="002C0055">
        <w:rPr>
          <w:rFonts w:ascii="Times New Roman" w:hAnsi="Times New Roman"/>
          <w:sz w:val="24"/>
          <w:szCs w:val="24"/>
          <w:lang w:val="en-US"/>
        </w:rPr>
        <w:t>emphasises</w:t>
      </w:r>
      <w:proofErr w:type="spellEnd"/>
      <w:r w:rsidR="008A6D5E" w:rsidRPr="002C0055">
        <w:rPr>
          <w:rFonts w:ascii="Times New Roman" w:hAnsi="Times New Roman"/>
          <w:sz w:val="24"/>
          <w:szCs w:val="24"/>
          <w:lang w:val="en-US"/>
        </w:rPr>
        <w:t xml:space="preserve"> that cyberspace is not only limited to the Internet. Drones, satellites, </w:t>
      </w:r>
      <w:r w:rsidR="00E857C0" w:rsidRPr="002C0055">
        <w:rPr>
          <w:rFonts w:ascii="Times New Roman" w:hAnsi="Times New Roman"/>
          <w:sz w:val="24"/>
          <w:szCs w:val="24"/>
          <w:lang w:val="en-US"/>
        </w:rPr>
        <w:t>computerized</w:t>
      </w:r>
      <w:r w:rsidR="008A6D5E" w:rsidRPr="002C0055">
        <w:rPr>
          <w:rFonts w:ascii="Times New Roman" w:hAnsi="Times New Roman"/>
          <w:sz w:val="24"/>
          <w:szCs w:val="24"/>
          <w:lang w:val="en-US"/>
        </w:rPr>
        <w:t xml:space="preserve"> industrial systems, RFID (Radio-Frequency Identification), computers (connected or not) are also part of </w:t>
      </w:r>
      <w:r w:rsidR="00B52B0B" w:rsidRPr="002C0055">
        <w:rPr>
          <w:rFonts w:ascii="Times New Roman" w:hAnsi="Times New Roman"/>
          <w:sz w:val="24"/>
          <w:szCs w:val="24"/>
          <w:lang w:val="en-US"/>
        </w:rPr>
        <w:t>cyberspace [24],[25]</w:t>
      </w:r>
      <w:r w:rsidR="008A6D5E" w:rsidRPr="002C0055">
        <w:rPr>
          <w:rFonts w:ascii="Times New Roman" w:hAnsi="Times New Roman"/>
          <w:sz w:val="24"/>
          <w:szCs w:val="24"/>
          <w:lang w:val="en-US"/>
        </w:rPr>
        <w:t xml:space="preserve">. In addition to the clear and comprehensive written explanation, </w:t>
      </w:r>
      <w:proofErr w:type="spellStart"/>
      <w:r w:rsidR="008A6D5E" w:rsidRPr="002C0055">
        <w:rPr>
          <w:rFonts w:ascii="Times New Roman" w:hAnsi="Times New Roman"/>
          <w:sz w:val="24"/>
          <w:szCs w:val="24"/>
          <w:lang w:val="en-US"/>
        </w:rPr>
        <w:t>Ventre</w:t>
      </w:r>
      <w:proofErr w:type="spellEnd"/>
      <w:r w:rsidR="008A6D5E" w:rsidRPr="002C0055">
        <w:rPr>
          <w:rFonts w:ascii="Times New Roman" w:hAnsi="Times New Roman"/>
          <w:sz w:val="24"/>
          <w:szCs w:val="24"/>
          <w:lang w:val="en-US"/>
        </w:rPr>
        <w:t xml:space="preserve"> also presents an elucidating image of how cyberspace permeates other environments, through transversality, as shown in the figure below:</w:t>
      </w:r>
    </w:p>
    <w:p w14:paraId="53DC14CA" w14:textId="44F099C6" w:rsidR="008A6D5E" w:rsidRPr="002C0055" w:rsidRDefault="00B52B0B" w:rsidP="00B52B0B">
      <w:pPr>
        <w:jc w:val="center"/>
        <w:rPr>
          <w:rFonts w:ascii="Times New Roman" w:hAnsi="Times New Roman"/>
          <w:sz w:val="24"/>
          <w:szCs w:val="24"/>
          <w:lang w:val="en-US"/>
        </w:rPr>
      </w:pPr>
      <w:r w:rsidRPr="002C0055">
        <w:rPr>
          <w:rFonts w:ascii="Times New Roman" w:hAnsi="Times New Roman"/>
          <w:noProof/>
          <w:sz w:val="24"/>
          <w:szCs w:val="24"/>
          <w:lang w:val="en-GB" w:eastAsia="en-GB"/>
        </w:rPr>
        <w:drawing>
          <wp:inline distT="0" distB="0" distL="0" distR="0" wp14:anchorId="78133EE4" wp14:editId="2325A7B7">
            <wp:extent cx="4099760" cy="2585485"/>
            <wp:effectExtent l="0" t="0" r="0" b="5715"/>
            <wp:docPr id="1" name="Picture 1" descr="| The completed three-dimensional model of cyber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The completed three-dimensional model of cybersp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05460" cy="2589080"/>
                    </a:xfrm>
                    <a:prstGeom prst="rect">
                      <a:avLst/>
                    </a:prstGeom>
                    <a:noFill/>
                    <a:ln>
                      <a:noFill/>
                    </a:ln>
                  </pic:spPr>
                </pic:pic>
              </a:graphicData>
            </a:graphic>
          </wp:inline>
        </w:drawing>
      </w:r>
    </w:p>
    <w:p w14:paraId="3D166F83" w14:textId="71D0654F" w:rsidR="008A6D5E" w:rsidRPr="002C0055" w:rsidRDefault="008A6D5E" w:rsidP="00B52B0B">
      <w:pPr>
        <w:pStyle w:val="Heading4"/>
        <w:numPr>
          <w:ilvl w:val="0"/>
          <w:numId w:val="0"/>
        </w:numPr>
        <w:rPr>
          <w:rFonts w:ascii="Times New Roman" w:hAnsi="Times New Roman" w:cs="Times New Roman"/>
          <w:sz w:val="24"/>
          <w:szCs w:val="24"/>
          <w:lang w:val="en-US"/>
        </w:rPr>
      </w:pPr>
      <w:r w:rsidRPr="002C0055">
        <w:rPr>
          <w:rFonts w:ascii="Times New Roman" w:hAnsi="Times New Roman" w:cs="Times New Roman"/>
          <w:sz w:val="24"/>
          <w:szCs w:val="24"/>
          <w:lang w:val="en-US"/>
        </w:rPr>
        <w:t>Fig</w:t>
      </w:r>
      <w:r w:rsidR="00B52B0B" w:rsidRPr="002C0055">
        <w:rPr>
          <w:rFonts w:ascii="Times New Roman" w:hAnsi="Times New Roman" w:cs="Times New Roman"/>
          <w:sz w:val="24"/>
          <w:szCs w:val="24"/>
          <w:lang w:val="en-US"/>
        </w:rPr>
        <w:t>ure 1: Cyberspace [25]</w:t>
      </w:r>
    </w:p>
    <w:p w14:paraId="1D4C5FB3" w14:textId="77777777" w:rsidR="008A6D5E" w:rsidRPr="002C0055" w:rsidRDefault="008A6D5E" w:rsidP="008A6D5E">
      <w:pPr>
        <w:rPr>
          <w:rFonts w:ascii="Times New Roman" w:hAnsi="Times New Roman"/>
          <w:sz w:val="24"/>
          <w:szCs w:val="24"/>
          <w:lang w:val="en-US"/>
        </w:rPr>
      </w:pPr>
    </w:p>
    <w:p w14:paraId="1C3137C0" w14:textId="1338CBF6"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The figure shows that cyberspace is not limited (nor is it limited) by any of the dimensions: land, sea, </w:t>
      </w:r>
      <w:proofErr w:type="gramStart"/>
      <w:r w:rsidRPr="002C0055">
        <w:rPr>
          <w:rFonts w:ascii="Times New Roman" w:hAnsi="Times New Roman"/>
          <w:sz w:val="24"/>
          <w:szCs w:val="24"/>
          <w:lang w:val="en-US"/>
        </w:rPr>
        <w:t>air</w:t>
      </w:r>
      <w:proofErr w:type="gramEnd"/>
      <w:r w:rsidRPr="002C0055">
        <w:rPr>
          <w:rFonts w:ascii="Times New Roman" w:hAnsi="Times New Roman"/>
          <w:sz w:val="24"/>
          <w:szCs w:val="24"/>
          <w:lang w:val="en-US"/>
        </w:rPr>
        <w:t xml:space="preserve"> or space. It crosses all four dimensions, although none of the others crosses its o</w:t>
      </w:r>
      <w:r w:rsidR="00B52B0B" w:rsidRPr="002C0055">
        <w:rPr>
          <w:rFonts w:ascii="Times New Roman" w:hAnsi="Times New Roman"/>
          <w:sz w:val="24"/>
          <w:szCs w:val="24"/>
          <w:lang w:val="en-US"/>
        </w:rPr>
        <w:t>wn layer or reaches the others [25]. According to Venables</w:t>
      </w:r>
      <w:r w:rsidRPr="002C0055">
        <w:rPr>
          <w:rFonts w:ascii="Times New Roman" w:hAnsi="Times New Roman"/>
          <w:sz w:val="24"/>
          <w:szCs w:val="24"/>
          <w:lang w:val="en-US"/>
        </w:rPr>
        <w:t xml:space="preserve">, cyberspace is a virtual environment made up of three layers. The first is the physical layer, which contains the hardware and infrastructure components, connected or not by wires. The second layer is syntactic, which involves the software, containing the instructions provided by users and designers to the machines, as well as the protocols by which the machines interact with each other. The third layer is semantic, which, because it has intelligible coding, is designed for interaction </w:t>
      </w:r>
      <w:r w:rsidR="00B52B0B" w:rsidRPr="002C0055">
        <w:rPr>
          <w:rFonts w:ascii="Times New Roman" w:hAnsi="Times New Roman"/>
          <w:sz w:val="24"/>
          <w:szCs w:val="24"/>
          <w:lang w:val="en-US"/>
        </w:rPr>
        <w:t>with users [25]</w:t>
      </w:r>
      <w:r w:rsidRPr="002C0055">
        <w:rPr>
          <w:rFonts w:ascii="Times New Roman" w:hAnsi="Times New Roman"/>
          <w:sz w:val="24"/>
          <w:szCs w:val="24"/>
          <w:lang w:val="en-US"/>
        </w:rPr>
        <w:t>.</w:t>
      </w:r>
    </w:p>
    <w:p w14:paraId="04F5505F" w14:textId="77777777" w:rsidR="00B52B0B" w:rsidRPr="002C0055" w:rsidRDefault="00B52B0B" w:rsidP="008A6D5E">
      <w:pPr>
        <w:rPr>
          <w:rFonts w:ascii="Times New Roman" w:hAnsi="Times New Roman"/>
          <w:sz w:val="24"/>
          <w:szCs w:val="24"/>
          <w:lang w:val="en-US"/>
        </w:rPr>
      </w:pPr>
    </w:p>
    <w:p w14:paraId="25892225" w14:textId="789758D0"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From the </w:t>
      </w:r>
      <w:r w:rsidR="00513BC6" w:rsidRPr="002C0055">
        <w:rPr>
          <w:rFonts w:ascii="Times New Roman" w:hAnsi="Times New Roman"/>
          <w:sz w:val="24"/>
          <w:szCs w:val="24"/>
          <w:lang w:val="en-US"/>
        </w:rPr>
        <w:t>conceptualization</w:t>
      </w:r>
      <w:r w:rsidRPr="002C0055">
        <w:rPr>
          <w:rFonts w:ascii="Times New Roman" w:hAnsi="Times New Roman"/>
          <w:sz w:val="24"/>
          <w:szCs w:val="24"/>
          <w:lang w:val="en-US"/>
        </w:rPr>
        <w:t xml:space="preserve"> of various authors, </w:t>
      </w:r>
      <w:proofErr w:type="gramStart"/>
      <w:r w:rsidRPr="002C0055">
        <w:rPr>
          <w:rFonts w:ascii="Times New Roman" w:hAnsi="Times New Roman"/>
          <w:sz w:val="24"/>
          <w:szCs w:val="24"/>
          <w:lang w:val="en-US"/>
        </w:rPr>
        <w:t>it can be seen that cyberspace</w:t>
      </w:r>
      <w:proofErr w:type="gramEnd"/>
      <w:r w:rsidRPr="002C0055">
        <w:rPr>
          <w:rFonts w:ascii="Times New Roman" w:hAnsi="Times New Roman"/>
          <w:sz w:val="24"/>
          <w:szCs w:val="24"/>
          <w:lang w:val="en-US"/>
        </w:rPr>
        <w:t xml:space="preserve"> is not limited to the Internet. People act in cyberspace as users through various software and hardware devices. Cyberspace goes beyond virtual space, changes social life </w:t>
      </w:r>
      <w:r w:rsidR="008D22A7" w:rsidRPr="002C0055">
        <w:rPr>
          <w:rFonts w:ascii="Times New Roman" w:hAnsi="Times New Roman"/>
          <w:sz w:val="24"/>
          <w:szCs w:val="24"/>
          <w:lang w:val="en-US"/>
        </w:rPr>
        <w:t>and is constantly evolving. For Venables</w:t>
      </w:r>
      <w:r w:rsidRPr="002C0055">
        <w:rPr>
          <w:rFonts w:ascii="Times New Roman" w:hAnsi="Times New Roman"/>
          <w:sz w:val="24"/>
          <w:szCs w:val="24"/>
          <w:lang w:val="en-US"/>
        </w:rPr>
        <w:t>, the peculiarity of cyberspace that distinguishes it</w:t>
      </w:r>
      <w:r w:rsidR="008D22A7" w:rsidRPr="002C0055">
        <w:rPr>
          <w:rFonts w:ascii="Times New Roman" w:hAnsi="Times New Roman"/>
          <w:sz w:val="24"/>
          <w:szCs w:val="24"/>
          <w:lang w:val="en-US"/>
        </w:rPr>
        <w:t xml:space="preserve"> from previous technologies </w:t>
      </w:r>
      <w:proofErr w:type="gramStart"/>
      <w:r w:rsidR="008D22A7" w:rsidRPr="002C0055">
        <w:rPr>
          <w:rFonts w:ascii="Times New Roman" w:hAnsi="Times New Roman"/>
          <w:sz w:val="24"/>
          <w:szCs w:val="24"/>
          <w:lang w:val="en-US"/>
        </w:rPr>
        <w:t>is;</w:t>
      </w:r>
      <w:proofErr w:type="gramEnd"/>
      <w:r w:rsidR="008D22A7" w:rsidRPr="002C0055">
        <w:rPr>
          <w:rFonts w:ascii="Times New Roman" w:hAnsi="Times New Roman"/>
          <w:sz w:val="24"/>
          <w:szCs w:val="24"/>
          <w:lang w:val="en-US"/>
        </w:rPr>
        <w:t xml:space="preserve"> </w:t>
      </w:r>
      <w:r w:rsidRPr="002C0055">
        <w:rPr>
          <w:rFonts w:ascii="Times New Roman" w:hAnsi="Times New Roman"/>
          <w:sz w:val="24"/>
          <w:szCs w:val="24"/>
          <w:lang w:val="en-US"/>
        </w:rPr>
        <w:t xml:space="preserve">its mixture of scales, from the largest to the smallest, without prejudice, broadcasting to millions, communicating specifically with groups, sending instant messages </w:t>
      </w:r>
      <w:r w:rsidR="008D22A7" w:rsidRPr="002C0055">
        <w:rPr>
          <w:rFonts w:ascii="Times New Roman" w:hAnsi="Times New Roman"/>
          <w:sz w:val="24"/>
          <w:szCs w:val="24"/>
          <w:lang w:val="en-US"/>
        </w:rPr>
        <w:t>from one individual to another [25].</w:t>
      </w:r>
    </w:p>
    <w:p w14:paraId="07D7271D" w14:textId="77777777" w:rsidR="00424CAF" w:rsidRPr="002C0055" w:rsidRDefault="00424CAF" w:rsidP="008A6D5E">
      <w:pPr>
        <w:rPr>
          <w:rFonts w:ascii="Times New Roman" w:hAnsi="Times New Roman"/>
          <w:sz w:val="24"/>
          <w:szCs w:val="24"/>
          <w:lang w:val="en-US"/>
        </w:rPr>
      </w:pPr>
    </w:p>
    <w:p w14:paraId="3E2B7A1E" w14:textId="5F6B7C37" w:rsidR="008A6D5E" w:rsidRDefault="00424CAF" w:rsidP="00424CAF">
      <w:pPr>
        <w:pStyle w:val="Heading3"/>
        <w:rPr>
          <w:rFonts w:ascii="Times New Roman" w:hAnsi="Times New Roman" w:cs="Times New Roman"/>
          <w:sz w:val="24"/>
          <w:szCs w:val="24"/>
          <w:lang w:val="en-US"/>
        </w:rPr>
      </w:pPr>
      <w:r w:rsidRPr="002C0055">
        <w:rPr>
          <w:rFonts w:ascii="Times New Roman" w:hAnsi="Times New Roman" w:cs="Times New Roman"/>
          <w:sz w:val="24"/>
          <w:szCs w:val="24"/>
          <w:lang w:val="en-US"/>
        </w:rPr>
        <w:t xml:space="preserve"> </w:t>
      </w:r>
      <w:bookmarkStart w:id="24" w:name="_Toc158583959"/>
      <w:r w:rsidRPr="002C0055">
        <w:rPr>
          <w:rFonts w:ascii="Times New Roman" w:hAnsi="Times New Roman" w:cs="Times New Roman"/>
          <w:sz w:val="24"/>
          <w:szCs w:val="24"/>
          <w:lang w:val="en-US"/>
        </w:rPr>
        <w:t>Cyber safety/security</w:t>
      </w:r>
      <w:bookmarkEnd w:id="24"/>
      <w:r w:rsidRPr="002C0055">
        <w:rPr>
          <w:rFonts w:ascii="Times New Roman" w:hAnsi="Times New Roman" w:cs="Times New Roman"/>
          <w:sz w:val="24"/>
          <w:szCs w:val="24"/>
          <w:lang w:val="en-US"/>
        </w:rPr>
        <w:t xml:space="preserve"> </w:t>
      </w:r>
    </w:p>
    <w:p w14:paraId="74EAE399" w14:textId="77777777" w:rsidR="00E857C0" w:rsidRPr="00E857C0" w:rsidRDefault="00E857C0" w:rsidP="00E857C0">
      <w:pPr>
        <w:rPr>
          <w:lang w:val="en-US"/>
        </w:rPr>
      </w:pPr>
    </w:p>
    <w:p w14:paraId="4873ED9F" w14:textId="759538D3" w:rsidR="008A6D5E" w:rsidRPr="002C0055" w:rsidRDefault="00424CAF" w:rsidP="008A6D5E">
      <w:pPr>
        <w:rPr>
          <w:rFonts w:ascii="Times New Roman" w:hAnsi="Times New Roman"/>
          <w:sz w:val="24"/>
          <w:szCs w:val="24"/>
          <w:lang w:val="en-US"/>
        </w:rPr>
      </w:pPr>
      <w:r w:rsidRPr="002C0055">
        <w:rPr>
          <w:rFonts w:ascii="Times New Roman" w:hAnsi="Times New Roman"/>
          <w:sz w:val="24"/>
          <w:szCs w:val="24"/>
          <w:lang w:val="en-US"/>
        </w:rPr>
        <w:t>Security is t</w:t>
      </w:r>
      <w:r w:rsidR="008A6D5E" w:rsidRPr="002C0055">
        <w:rPr>
          <w:rFonts w:ascii="Times New Roman" w:hAnsi="Times New Roman"/>
          <w:sz w:val="24"/>
          <w:szCs w:val="24"/>
          <w:lang w:val="en-US"/>
        </w:rPr>
        <w:t xml:space="preserve">he feeling of guarantee that is necessary and indispensable for a society and each of its members, </w:t>
      </w:r>
      <w:r w:rsidRPr="002C0055">
        <w:rPr>
          <w:rFonts w:ascii="Times New Roman" w:hAnsi="Times New Roman"/>
          <w:sz w:val="24"/>
          <w:szCs w:val="24"/>
          <w:lang w:val="en-US"/>
        </w:rPr>
        <w:t>against threats of any kind. T</w:t>
      </w:r>
      <w:r w:rsidR="008A6D5E" w:rsidRPr="002C0055">
        <w:rPr>
          <w:rFonts w:ascii="Times New Roman" w:hAnsi="Times New Roman"/>
          <w:sz w:val="24"/>
          <w:szCs w:val="24"/>
          <w:lang w:val="en-US"/>
        </w:rPr>
        <w:t>he condition that results from the establishment and maintenance of protective measures that ensure inviolability against hostile acts or in</w:t>
      </w:r>
      <w:r w:rsidR="005A3088" w:rsidRPr="002C0055">
        <w:rPr>
          <w:rFonts w:ascii="Times New Roman" w:hAnsi="Times New Roman"/>
          <w:sz w:val="24"/>
          <w:szCs w:val="24"/>
          <w:lang w:val="en-US"/>
        </w:rPr>
        <w:t xml:space="preserve">fluence [26]. This condition </w:t>
      </w:r>
      <w:r w:rsidR="008A6D5E" w:rsidRPr="002C0055">
        <w:rPr>
          <w:rFonts w:ascii="Times New Roman" w:hAnsi="Times New Roman"/>
          <w:sz w:val="24"/>
          <w:szCs w:val="24"/>
          <w:lang w:val="en-US"/>
        </w:rPr>
        <w:t>that allows the country to preserve its sovereignty and territorial integrity, promote its national interests, free from pressures and threats, and guarantee citizens the exercise of their constitutional rights a</w:t>
      </w:r>
      <w:r w:rsidR="005A3088" w:rsidRPr="002C0055">
        <w:rPr>
          <w:rFonts w:ascii="Times New Roman" w:hAnsi="Times New Roman"/>
          <w:sz w:val="24"/>
          <w:szCs w:val="24"/>
          <w:lang w:val="en-US"/>
        </w:rPr>
        <w:t>nd duties [26]</w:t>
      </w:r>
      <w:r w:rsidR="008A6D5E" w:rsidRPr="002C0055">
        <w:rPr>
          <w:rFonts w:ascii="Times New Roman" w:hAnsi="Times New Roman"/>
          <w:sz w:val="24"/>
          <w:szCs w:val="24"/>
          <w:lang w:val="en-US"/>
        </w:rPr>
        <w:t>.</w:t>
      </w:r>
    </w:p>
    <w:p w14:paraId="7D9AF3F7" w14:textId="77777777" w:rsidR="005A3088" w:rsidRPr="002C0055" w:rsidRDefault="005A3088" w:rsidP="008A6D5E">
      <w:pPr>
        <w:rPr>
          <w:rFonts w:ascii="Times New Roman" w:hAnsi="Times New Roman"/>
          <w:sz w:val="24"/>
          <w:szCs w:val="24"/>
          <w:lang w:val="en-US"/>
        </w:rPr>
      </w:pPr>
    </w:p>
    <w:p w14:paraId="2FB68F8A" w14:textId="35CF5C57" w:rsidR="008A6D5E"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Cyber security is </w:t>
      </w:r>
      <w:r w:rsidR="005A3088" w:rsidRPr="002C0055">
        <w:rPr>
          <w:rFonts w:ascii="Times New Roman" w:hAnsi="Times New Roman"/>
          <w:sz w:val="24"/>
          <w:szCs w:val="24"/>
          <w:lang w:val="en-US"/>
        </w:rPr>
        <w:t xml:space="preserve">also defined as </w:t>
      </w:r>
      <w:r w:rsidRPr="002C0055">
        <w:rPr>
          <w:rFonts w:ascii="Times New Roman" w:hAnsi="Times New Roman"/>
          <w:sz w:val="24"/>
          <w:szCs w:val="24"/>
          <w:lang w:val="en-US"/>
        </w:rPr>
        <w:t>the art of ensuring the existence and continuity of a nation's information society by guaranteeing and protecting its information assets and critical infr</w:t>
      </w:r>
      <w:r w:rsidR="005A3088" w:rsidRPr="002C0055">
        <w:rPr>
          <w:rFonts w:ascii="Times New Roman" w:hAnsi="Times New Roman"/>
          <w:sz w:val="24"/>
          <w:szCs w:val="24"/>
          <w:lang w:val="en-US"/>
        </w:rPr>
        <w:t xml:space="preserve">astructures in cyberspace [27]. For </w:t>
      </w:r>
      <w:proofErr w:type="spellStart"/>
      <w:r w:rsidR="005A3088" w:rsidRPr="002C0055">
        <w:rPr>
          <w:rFonts w:ascii="Times New Roman" w:hAnsi="Times New Roman"/>
          <w:sz w:val="24"/>
          <w:szCs w:val="24"/>
          <w:lang w:val="en-US"/>
        </w:rPr>
        <w:t>Cavelty</w:t>
      </w:r>
      <w:proofErr w:type="spellEnd"/>
      <w:r w:rsidRPr="002C0055">
        <w:rPr>
          <w:rFonts w:ascii="Times New Roman" w:hAnsi="Times New Roman"/>
          <w:sz w:val="24"/>
          <w:szCs w:val="24"/>
          <w:lang w:val="en-US"/>
        </w:rPr>
        <w:t>, cyber security "relates to all disputes that could threaten a state's cyber envir</w:t>
      </w:r>
      <w:r w:rsidR="005A3088" w:rsidRPr="002C0055">
        <w:rPr>
          <w:rFonts w:ascii="Times New Roman" w:hAnsi="Times New Roman"/>
          <w:sz w:val="24"/>
          <w:szCs w:val="24"/>
          <w:lang w:val="en-US"/>
        </w:rPr>
        <w:t>onment [28]</w:t>
      </w:r>
      <w:r w:rsidRPr="002C0055">
        <w:rPr>
          <w:rFonts w:ascii="Times New Roman" w:hAnsi="Times New Roman"/>
          <w:sz w:val="24"/>
          <w:szCs w:val="24"/>
          <w:lang w:val="en-US"/>
        </w:rPr>
        <w:t xml:space="preserve">. The Green Paper points out that cyber security is "increasingly </w:t>
      </w:r>
      <w:proofErr w:type="spellStart"/>
      <w:r w:rsidRPr="002C0055">
        <w:rPr>
          <w:rFonts w:ascii="Times New Roman" w:hAnsi="Times New Roman"/>
          <w:sz w:val="24"/>
          <w:szCs w:val="24"/>
          <w:lang w:val="en-US"/>
        </w:rPr>
        <w:t>characterised</w:t>
      </w:r>
      <w:proofErr w:type="spellEnd"/>
      <w:r w:rsidRPr="002C0055">
        <w:rPr>
          <w:rFonts w:ascii="Times New Roman" w:hAnsi="Times New Roman"/>
          <w:sz w:val="24"/>
          <w:szCs w:val="24"/>
          <w:lang w:val="en-US"/>
        </w:rPr>
        <w:t xml:space="preserve"> as a strategic function of the State, and essential to the maintenance and preservation of a country's critical infrastructures, such as Energy, Transport, Telecommunications, Water, Financ</w:t>
      </w:r>
      <w:r w:rsidR="005A3088" w:rsidRPr="002C0055">
        <w:rPr>
          <w:rFonts w:ascii="Times New Roman" w:hAnsi="Times New Roman"/>
          <w:sz w:val="24"/>
          <w:szCs w:val="24"/>
          <w:lang w:val="en-US"/>
        </w:rPr>
        <w:t>e, Information, among others [28]</w:t>
      </w:r>
      <w:r w:rsidRPr="002C0055">
        <w:rPr>
          <w:rFonts w:ascii="Times New Roman" w:hAnsi="Times New Roman"/>
          <w:sz w:val="24"/>
          <w:szCs w:val="24"/>
          <w:lang w:val="en-US"/>
        </w:rPr>
        <w:t>. Cybersecurity is the responsibility of the Presidency of the Republic</w:t>
      </w:r>
      <w:r w:rsidR="005A3088" w:rsidRPr="002C0055">
        <w:rPr>
          <w:rFonts w:ascii="Times New Roman" w:hAnsi="Times New Roman"/>
          <w:sz w:val="24"/>
          <w:szCs w:val="24"/>
          <w:lang w:val="en-US"/>
        </w:rPr>
        <w:t>.</w:t>
      </w:r>
    </w:p>
    <w:p w14:paraId="5B1696A1" w14:textId="77777777" w:rsidR="00E857C0" w:rsidRPr="002C0055" w:rsidRDefault="00E857C0" w:rsidP="008A6D5E">
      <w:pPr>
        <w:rPr>
          <w:rFonts w:ascii="Times New Roman" w:hAnsi="Times New Roman"/>
          <w:sz w:val="24"/>
          <w:szCs w:val="24"/>
          <w:lang w:val="en-US"/>
        </w:rPr>
      </w:pPr>
    </w:p>
    <w:p w14:paraId="5CAFF285" w14:textId="66D04C77" w:rsidR="008A6D5E" w:rsidRDefault="0028599F" w:rsidP="0028599F">
      <w:pPr>
        <w:pStyle w:val="Heading3"/>
        <w:rPr>
          <w:rFonts w:ascii="Times New Roman" w:hAnsi="Times New Roman" w:cs="Times New Roman"/>
          <w:sz w:val="24"/>
          <w:szCs w:val="24"/>
          <w:lang w:val="en-US"/>
        </w:rPr>
      </w:pPr>
      <w:bookmarkStart w:id="25" w:name="_Toc158583960"/>
      <w:r w:rsidRPr="002C0055">
        <w:rPr>
          <w:rFonts w:ascii="Times New Roman" w:hAnsi="Times New Roman" w:cs="Times New Roman"/>
          <w:sz w:val="24"/>
          <w:szCs w:val="24"/>
          <w:lang w:val="en-US"/>
        </w:rPr>
        <w:t>Cyber attack</w:t>
      </w:r>
      <w:bookmarkEnd w:id="25"/>
    </w:p>
    <w:p w14:paraId="1434511E" w14:textId="77777777" w:rsidR="00E857C0" w:rsidRPr="00E857C0" w:rsidRDefault="00E857C0" w:rsidP="00E857C0">
      <w:pPr>
        <w:rPr>
          <w:lang w:val="en-US"/>
        </w:rPr>
      </w:pPr>
    </w:p>
    <w:p w14:paraId="64F7BB12" w14:textId="39D697B4" w:rsidR="008A6D5E" w:rsidRPr="002C0055" w:rsidRDefault="0028599F" w:rsidP="008A6D5E">
      <w:pPr>
        <w:rPr>
          <w:rFonts w:ascii="Times New Roman" w:hAnsi="Times New Roman"/>
          <w:sz w:val="24"/>
          <w:szCs w:val="24"/>
          <w:lang w:val="en-US"/>
        </w:rPr>
      </w:pPr>
      <w:r w:rsidRPr="002C0055">
        <w:rPr>
          <w:rFonts w:ascii="Times New Roman" w:hAnsi="Times New Roman"/>
          <w:sz w:val="24"/>
          <w:szCs w:val="24"/>
          <w:lang w:val="en-US"/>
        </w:rPr>
        <w:t>Cyber-</w:t>
      </w:r>
      <w:r w:rsidR="008A6D5E" w:rsidRPr="002C0055">
        <w:rPr>
          <w:rFonts w:ascii="Times New Roman" w:hAnsi="Times New Roman"/>
          <w:sz w:val="24"/>
          <w:szCs w:val="24"/>
          <w:lang w:val="en-US"/>
        </w:rPr>
        <w:t>attack "comprises actions to disrupt, deny, degrade, corrupt or destroy information or computer systems stored on an opponent's computer and communications devices and networks".</w:t>
      </w:r>
    </w:p>
    <w:p w14:paraId="0ED08AD1" w14:textId="02AC1AC1"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For </w:t>
      </w:r>
      <w:proofErr w:type="spellStart"/>
      <w:r w:rsidRPr="002C0055">
        <w:rPr>
          <w:rFonts w:ascii="Times New Roman" w:hAnsi="Times New Roman"/>
          <w:sz w:val="24"/>
          <w:szCs w:val="24"/>
          <w:lang w:val="en-US"/>
        </w:rPr>
        <w:t>Fruhlinger</w:t>
      </w:r>
      <w:proofErr w:type="spellEnd"/>
      <w:r w:rsidRPr="002C0055">
        <w:rPr>
          <w:rFonts w:ascii="Times New Roman" w:hAnsi="Times New Roman"/>
          <w:sz w:val="24"/>
          <w:szCs w:val="24"/>
          <w:lang w:val="en-US"/>
        </w:rPr>
        <w:t xml:space="preserve">, a </w:t>
      </w:r>
      <w:r w:rsidR="002E3749" w:rsidRPr="002C0055">
        <w:rPr>
          <w:rFonts w:ascii="Times New Roman" w:hAnsi="Times New Roman"/>
          <w:sz w:val="24"/>
          <w:szCs w:val="24"/>
          <w:lang w:val="en-US"/>
        </w:rPr>
        <w:t>cyber-attack</w:t>
      </w:r>
      <w:r w:rsidRPr="002C0055">
        <w:rPr>
          <w:rFonts w:ascii="Times New Roman" w:hAnsi="Times New Roman"/>
          <w:sz w:val="24"/>
          <w:szCs w:val="24"/>
          <w:lang w:val="en-US"/>
        </w:rPr>
        <w:t xml:space="preserve"> is </w:t>
      </w:r>
      <w:proofErr w:type="spellStart"/>
      <w:r w:rsidRPr="002C0055">
        <w:rPr>
          <w:rFonts w:ascii="Times New Roman" w:hAnsi="Times New Roman"/>
          <w:sz w:val="24"/>
          <w:szCs w:val="24"/>
          <w:lang w:val="en-US"/>
        </w:rPr>
        <w:t>characterised</w:t>
      </w:r>
      <w:proofErr w:type="spellEnd"/>
      <w:r w:rsidRPr="002C0055">
        <w:rPr>
          <w:rFonts w:ascii="Times New Roman" w:hAnsi="Times New Roman"/>
          <w:sz w:val="24"/>
          <w:szCs w:val="24"/>
          <w:lang w:val="en-US"/>
        </w:rPr>
        <w:t xml:space="preserve"> </w:t>
      </w:r>
      <w:proofErr w:type="gramStart"/>
      <w:r w:rsidRPr="002C0055">
        <w:rPr>
          <w:rFonts w:ascii="Times New Roman" w:hAnsi="Times New Roman"/>
          <w:sz w:val="24"/>
          <w:szCs w:val="24"/>
          <w:lang w:val="en-US"/>
        </w:rPr>
        <w:t>by the use of</w:t>
      </w:r>
      <w:proofErr w:type="gramEnd"/>
      <w:r w:rsidRPr="002C0055">
        <w:rPr>
          <w:rFonts w:ascii="Times New Roman" w:hAnsi="Times New Roman"/>
          <w:sz w:val="24"/>
          <w:szCs w:val="24"/>
          <w:lang w:val="en-US"/>
        </w:rPr>
        <w:t xml:space="preserve"> one or more computers against another computer, computers or networks. </w:t>
      </w:r>
      <w:proofErr w:type="spellStart"/>
      <w:r w:rsidRPr="002C0055">
        <w:rPr>
          <w:rFonts w:ascii="Times New Roman" w:hAnsi="Times New Roman"/>
          <w:sz w:val="24"/>
          <w:szCs w:val="24"/>
          <w:lang w:val="en-US"/>
        </w:rPr>
        <w:t>Fruhlinger</w:t>
      </w:r>
      <w:proofErr w:type="spellEnd"/>
      <w:r w:rsidRPr="002C0055">
        <w:rPr>
          <w:rFonts w:ascii="Times New Roman" w:hAnsi="Times New Roman"/>
          <w:sz w:val="24"/>
          <w:szCs w:val="24"/>
          <w:lang w:val="en-US"/>
        </w:rPr>
        <w:t xml:space="preserve"> </w:t>
      </w:r>
      <w:proofErr w:type="spellStart"/>
      <w:r w:rsidRPr="002C0055">
        <w:rPr>
          <w:rFonts w:ascii="Times New Roman" w:hAnsi="Times New Roman"/>
          <w:sz w:val="24"/>
          <w:szCs w:val="24"/>
          <w:lang w:val="en-US"/>
        </w:rPr>
        <w:t>categorises</w:t>
      </w:r>
      <w:proofErr w:type="spellEnd"/>
      <w:r w:rsidRPr="002C0055">
        <w:rPr>
          <w:rFonts w:ascii="Times New Roman" w:hAnsi="Times New Roman"/>
          <w:sz w:val="24"/>
          <w:szCs w:val="24"/>
          <w:lang w:val="en-US"/>
        </w:rPr>
        <w:t xml:space="preserve">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into two types: 1. attacks in which the aim is to disable the target computer; 2. attacks that aim to access the data of the attacked computer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perhaps o</w:t>
      </w:r>
      <w:r w:rsidR="002E3749" w:rsidRPr="002C0055">
        <w:rPr>
          <w:rFonts w:ascii="Times New Roman" w:hAnsi="Times New Roman"/>
          <w:sz w:val="24"/>
          <w:szCs w:val="24"/>
          <w:lang w:val="en-US"/>
        </w:rPr>
        <w:t>btain administrator privileges [29].</w:t>
      </w:r>
    </w:p>
    <w:p w14:paraId="1F8B0394" w14:textId="77777777" w:rsidR="002E3749" w:rsidRPr="002C0055" w:rsidRDefault="002E3749" w:rsidP="008A6D5E">
      <w:pPr>
        <w:rPr>
          <w:rFonts w:ascii="Times New Roman" w:hAnsi="Times New Roman"/>
          <w:sz w:val="24"/>
          <w:szCs w:val="24"/>
          <w:lang w:val="en-US"/>
        </w:rPr>
      </w:pPr>
    </w:p>
    <w:p w14:paraId="5C77AA6C" w14:textId="74E08061"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According to Friedman and Singer,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are different from traditional attacks because they use different means than kinetic ones. Instead of using a sword, a bomb or bodily force,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act through digital means</w:t>
      </w:r>
      <w:r w:rsidR="002E3749" w:rsidRPr="002C0055">
        <w:rPr>
          <w:rFonts w:ascii="Times New Roman" w:hAnsi="Times New Roman"/>
          <w:sz w:val="24"/>
          <w:szCs w:val="24"/>
          <w:lang w:val="en-US"/>
        </w:rPr>
        <w:t xml:space="preserve"> [23]</w:t>
      </w:r>
      <w:r w:rsidRPr="002C0055">
        <w:rPr>
          <w:rFonts w:ascii="Times New Roman" w:hAnsi="Times New Roman"/>
          <w:sz w:val="24"/>
          <w:szCs w:val="24"/>
          <w:lang w:val="en-US"/>
        </w:rPr>
        <w:t xml:space="preserve">. The authors also consider that geographical barriers and political borders are not limiting factors for carrying out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They can hit several targets in different places at the same time. Friedman and Singer report that the target of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is computers and the information contained on the device. A </w:t>
      </w:r>
      <w:r w:rsidR="002E3749" w:rsidRPr="002C0055">
        <w:rPr>
          <w:rFonts w:ascii="Times New Roman" w:hAnsi="Times New Roman"/>
          <w:sz w:val="24"/>
          <w:szCs w:val="24"/>
          <w:lang w:val="en-US"/>
        </w:rPr>
        <w:t>cyber-attack</w:t>
      </w:r>
      <w:r w:rsidRPr="002C0055">
        <w:rPr>
          <w:rFonts w:ascii="Times New Roman" w:hAnsi="Times New Roman"/>
          <w:sz w:val="24"/>
          <w:szCs w:val="24"/>
          <w:lang w:val="en-US"/>
        </w:rPr>
        <w:t xml:space="preserve"> can cause physical damage, but first it needs to hit a digital device. The authorship of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is difficult to attribute. Predicting the effects of this type of attack is not straightforward. According to the authors, it is generally easier to predict a physical attack (the radius of a dropped bomb, for example). A computer virus, on the other hand, can infect systems that </w:t>
      </w:r>
      <w:r w:rsidR="002E3749" w:rsidRPr="002C0055">
        <w:rPr>
          <w:rFonts w:ascii="Times New Roman" w:hAnsi="Times New Roman"/>
          <w:sz w:val="24"/>
          <w:szCs w:val="24"/>
          <w:lang w:val="en-US"/>
        </w:rPr>
        <w:t>were not previously considered [23].</w:t>
      </w:r>
    </w:p>
    <w:p w14:paraId="201069DB" w14:textId="77777777" w:rsidR="002E3749" w:rsidRPr="002C0055" w:rsidRDefault="002E3749" w:rsidP="008A6D5E">
      <w:pPr>
        <w:rPr>
          <w:rFonts w:ascii="Times New Roman" w:hAnsi="Times New Roman"/>
          <w:sz w:val="24"/>
          <w:szCs w:val="24"/>
          <w:lang w:val="en-US"/>
        </w:rPr>
      </w:pPr>
    </w:p>
    <w:p w14:paraId="0DDB38E5" w14:textId="26604BF2" w:rsidR="008A6D5E" w:rsidRDefault="000F6A57" w:rsidP="000F6A57">
      <w:pPr>
        <w:pStyle w:val="Heading3"/>
        <w:rPr>
          <w:rFonts w:ascii="Times New Roman" w:hAnsi="Times New Roman" w:cs="Times New Roman"/>
          <w:sz w:val="24"/>
          <w:szCs w:val="24"/>
          <w:lang w:val="en-US"/>
        </w:rPr>
      </w:pPr>
      <w:bookmarkStart w:id="26" w:name="_Toc158583961"/>
      <w:r w:rsidRPr="002C0055">
        <w:rPr>
          <w:rFonts w:ascii="Times New Roman" w:hAnsi="Times New Roman" w:cs="Times New Roman"/>
          <w:sz w:val="24"/>
          <w:szCs w:val="24"/>
          <w:lang w:val="en-US"/>
        </w:rPr>
        <w:t>Cybercrime</w:t>
      </w:r>
      <w:bookmarkEnd w:id="26"/>
    </w:p>
    <w:p w14:paraId="69003F0C" w14:textId="77777777" w:rsidR="00E857C0" w:rsidRPr="00E857C0" w:rsidRDefault="00E857C0" w:rsidP="00E857C0">
      <w:pPr>
        <w:rPr>
          <w:lang w:val="en-US"/>
        </w:rPr>
      </w:pPr>
    </w:p>
    <w:p w14:paraId="780D54FF" w14:textId="3195B34A"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The European Commission considers cybercrime to be criminal acts committed online through electronic communication networks and information syst</w:t>
      </w:r>
      <w:r w:rsidR="00C86524" w:rsidRPr="002C0055">
        <w:rPr>
          <w:rFonts w:ascii="Times New Roman" w:hAnsi="Times New Roman"/>
          <w:sz w:val="24"/>
          <w:szCs w:val="24"/>
          <w:lang w:val="en-US"/>
        </w:rPr>
        <w:t>ems [30].</w:t>
      </w:r>
      <w:r w:rsidRPr="002C0055">
        <w:rPr>
          <w:rFonts w:ascii="Times New Roman" w:hAnsi="Times New Roman"/>
          <w:sz w:val="24"/>
          <w:szCs w:val="24"/>
          <w:lang w:val="en-US"/>
        </w:rPr>
        <w:t xml:space="preserve"> For the European Commission, cybercrime has no borders and is a problem that can be </w:t>
      </w:r>
      <w:proofErr w:type="spellStart"/>
      <w:r w:rsidRPr="002C0055">
        <w:rPr>
          <w:rFonts w:ascii="Times New Roman" w:hAnsi="Times New Roman"/>
          <w:sz w:val="24"/>
          <w:szCs w:val="24"/>
          <w:lang w:val="en-US"/>
        </w:rPr>
        <w:t>categorise</w:t>
      </w:r>
      <w:r w:rsidR="008D1562" w:rsidRPr="002C0055">
        <w:rPr>
          <w:rFonts w:ascii="Times New Roman" w:hAnsi="Times New Roman"/>
          <w:sz w:val="24"/>
          <w:szCs w:val="24"/>
          <w:lang w:val="en-US"/>
        </w:rPr>
        <w:t>d</w:t>
      </w:r>
      <w:proofErr w:type="spellEnd"/>
      <w:r w:rsidR="008D1562" w:rsidRPr="002C0055">
        <w:rPr>
          <w:rFonts w:ascii="Times New Roman" w:hAnsi="Times New Roman"/>
          <w:sz w:val="24"/>
          <w:szCs w:val="24"/>
          <w:lang w:val="en-US"/>
        </w:rPr>
        <w:t xml:space="preserve"> into three broad definitions: </w:t>
      </w:r>
      <w:r w:rsidRPr="002C0055">
        <w:rPr>
          <w:rFonts w:ascii="Times New Roman" w:hAnsi="Times New Roman"/>
          <w:sz w:val="24"/>
          <w:szCs w:val="24"/>
          <w:lang w:val="en-US"/>
        </w:rPr>
        <w:t>1</w:t>
      </w:r>
      <w:r w:rsidR="008D1562" w:rsidRPr="002C0055">
        <w:rPr>
          <w:rFonts w:ascii="Times New Roman" w:hAnsi="Times New Roman"/>
          <w:sz w:val="24"/>
          <w:szCs w:val="24"/>
          <w:lang w:val="en-US"/>
        </w:rPr>
        <w:t>)</w:t>
      </w:r>
      <w:r w:rsidRPr="002C0055">
        <w:rPr>
          <w:rFonts w:ascii="Times New Roman" w:hAnsi="Times New Roman"/>
          <w:sz w:val="24"/>
          <w:szCs w:val="24"/>
          <w:lang w:val="en-US"/>
        </w:rPr>
        <w:t xml:space="preserve"> Internet-specific crimes, which include attacks on information systems or phishing (for example, fake bank websites requesting passwords to access victims' bank accounts). 2</w:t>
      </w:r>
      <w:r w:rsidR="008D1562" w:rsidRPr="002C0055">
        <w:rPr>
          <w:rFonts w:ascii="Times New Roman" w:hAnsi="Times New Roman"/>
          <w:sz w:val="24"/>
          <w:szCs w:val="24"/>
          <w:lang w:val="en-US"/>
        </w:rPr>
        <w:t xml:space="preserve">) </w:t>
      </w:r>
      <w:r w:rsidR="008D2699" w:rsidRPr="002C0055">
        <w:rPr>
          <w:rFonts w:ascii="Times New Roman" w:hAnsi="Times New Roman"/>
          <w:sz w:val="24"/>
          <w:szCs w:val="24"/>
          <w:lang w:val="en-US"/>
        </w:rPr>
        <w:t>Online</w:t>
      </w:r>
      <w:r w:rsidRPr="002C0055">
        <w:rPr>
          <w:rFonts w:ascii="Times New Roman" w:hAnsi="Times New Roman"/>
          <w:sz w:val="24"/>
          <w:szCs w:val="24"/>
          <w:lang w:val="en-US"/>
        </w:rPr>
        <w:t xml:space="preserve"> fraud and forgery, carried out using instruments such as identity theft, phishing, spam and malicious codes. 3</w:t>
      </w:r>
      <w:r w:rsidR="008D1562" w:rsidRPr="002C0055">
        <w:rPr>
          <w:rFonts w:ascii="Times New Roman" w:hAnsi="Times New Roman"/>
          <w:sz w:val="24"/>
          <w:szCs w:val="24"/>
          <w:lang w:val="en-US"/>
        </w:rPr>
        <w:t>)</w:t>
      </w:r>
      <w:r w:rsidRPr="002C0055">
        <w:rPr>
          <w:rFonts w:ascii="Times New Roman" w:hAnsi="Times New Roman"/>
          <w:sz w:val="24"/>
          <w:szCs w:val="24"/>
          <w:lang w:val="en-US"/>
        </w:rPr>
        <w:t xml:space="preserve"> </w:t>
      </w:r>
      <w:r w:rsidR="008D2699" w:rsidRPr="002C0055">
        <w:rPr>
          <w:rFonts w:ascii="Times New Roman" w:hAnsi="Times New Roman"/>
          <w:sz w:val="24"/>
          <w:szCs w:val="24"/>
          <w:lang w:val="en-US"/>
        </w:rPr>
        <w:t>Illegal</w:t>
      </w:r>
      <w:r w:rsidRPr="002C0055">
        <w:rPr>
          <w:rFonts w:ascii="Times New Roman" w:hAnsi="Times New Roman"/>
          <w:sz w:val="24"/>
          <w:szCs w:val="24"/>
          <w:lang w:val="en-US"/>
        </w:rPr>
        <w:t xml:space="preserve"> online content, which includes material on child sexual abuse, incitement to racial hatred, incitement to terrorist acts and glorification of violence, terrorism, </w:t>
      </w:r>
      <w:proofErr w:type="gramStart"/>
      <w:r w:rsidRPr="002C0055">
        <w:rPr>
          <w:rFonts w:ascii="Times New Roman" w:hAnsi="Times New Roman"/>
          <w:sz w:val="24"/>
          <w:szCs w:val="24"/>
          <w:lang w:val="en-US"/>
        </w:rPr>
        <w:t>racism</w:t>
      </w:r>
      <w:proofErr w:type="gramEnd"/>
      <w:r w:rsidRPr="002C0055">
        <w:rPr>
          <w:rFonts w:ascii="Times New Roman" w:hAnsi="Times New Roman"/>
          <w:sz w:val="24"/>
          <w:szCs w:val="24"/>
          <w:lang w:val="en-US"/>
        </w:rPr>
        <w:t xml:space="preserve"> and xenoph</w:t>
      </w:r>
      <w:r w:rsidR="00C86524" w:rsidRPr="002C0055">
        <w:rPr>
          <w:rFonts w:ascii="Times New Roman" w:hAnsi="Times New Roman"/>
          <w:sz w:val="24"/>
          <w:szCs w:val="24"/>
          <w:lang w:val="en-US"/>
        </w:rPr>
        <w:t>obia [30]</w:t>
      </w:r>
      <w:r w:rsidRPr="002C0055">
        <w:rPr>
          <w:rFonts w:ascii="Times New Roman" w:hAnsi="Times New Roman"/>
          <w:sz w:val="24"/>
          <w:szCs w:val="24"/>
          <w:lang w:val="en-US"/>
        </w:rPr>
        <w:t>.</w:t>
      </w:r>
    </w:p>
    <w:p w14:paraId="78517563" w14:textId="77777777" w:rsidR="008D1562" w:rsidRPr="002C0055" w:rsidRDefault="008D1562" w:rsidP="008A6D5E">
      <w:pPr>
        <w:rPr>
          <w:rFonts w:ascii="Times New Roman" w:hAnsi="Times New Roman"/>
          <w:sz w:val="24"/>
          <w:szCs w:val="24"/>
          <w:lang w:val="en-US"/>
        </w:rPr>
      </w:pPr>
    </w:p>
    <w:p w14:paraId="3282AEB4" w14:textId="0A54049A" w:rsidR="008A6D5E" w:rsidRPr="002C0055" w:rsidRDefault="00B95D7B" w:rsidP="008A6D5E">
      <w:pPr>
        <w:rPr>
          <w:rFonts w:ascii="Times New Roman" w:hAnsi="Times New Roman"/>
          <w:sz w:val="24"/>
          <w:szCs w:val="24"/>
          <w:lang w:val="en-US"/>
        </w:rPr>
      </w:pPr>
      <w:r w:rsidRPr="002C0055">
        <w:rPr>
          <w:rFonts w:ascii="Times New Roman" w:hAnsi="Times New Roman"/>
          <w:sz w:val="24"/>
          <w:szCs w:val="24"/>
          <w:lang w:val="en-US"/>
        </w:rPr>
        <w:t xml:space="preserve">For Goni, </w:t>
      </w:r>
      <w:r w:rsidR="008A6D5E" w:rsidRPr="002C0055">
        <w:rPr>
          <w:rFonts w:ascii="Times New Roman" w:hAnsi="Times New Roman"/>
          <w:sz w:val="24"/>
          <w:szCs w:val="24"/>
          <w:lang w:val="en-US"/>
        </w:rPr>
        <w:t>cybercrime is the name given to a specific set of crimes related to the use of computers and computer net</w:t>
      </w:r>
      <w:r w:rsidRPr="002C0055">
        <w:rPr>
          <w:rFonts w:ascii="Times New Roman" w:hAnsi="Times New Roman"/>
          <w:sz w:val="24"/>
          <w:szCs w:val="24"/>
          <w:lang w:val="en-US"/>
        </w:rPr>
        <w:t xml:space="preserve">works [31]. Thangamuthu and others </w:t>
      </w:r>
      <w:proofErr w:type="gramStart"/>
      <w:r w:rsidR="008A6D5E" w:rsidRPr="002C0055">
        <w:rPr>
          <w:rFonts w:ascii="Times New Roman" w:hAnsi="Times New Roman"/>
          <w:sz w:val="24"/>
          <w:szCs w:val="24"/>
          <w:lang w:val="en-US"/>
        </w:rPr>
        <w:t>defines</w:t>
      </w:r>
      <w:proofErr w:type="gramEnd"/>
      <w:r w:rsidR="008A6D5E" w:rsidRPr="002C0055">
        <w:rPr>
          <w:rFonts w:ascii="Times New Roman" w:hAnsi="Times New Roman"/>
          <w:sz w:val="24"/>
          <w:szCs w:val="24"/>
          <w:lang w:val="en-US"/>
        </w:rPr>
        <w:t xml:space="preserve"> that "cybercrimes are, like ordinary crimes, typical, unlawful and culpable </w:t>
      </w:r>
      <w:proofErr w:type="spellStart"/>
      <w:r w:rsidR="008A6D5E" w:rsidRPr="002C0055">
        <w:rPr>
          <w:rFonts w:ascii="Times New Roman" w:hAnsi="Times New Roman"/>
          <w:sz w:val="24"/>
          <w:szCs w:val="24"/>
          <w:lang w:val="en-US"/>
        </w:rPr>
        <w:t>behaviour</w:t>
      </w:r>
      <w:proofErr w:type="spellEnd"/>
      <w:r w:rsidR="008A6D5E" w:rsidRPr="002C0055">
        <w:rPr>
          <w:rFonts w:ascii="Times New Roman" w:hAnsi="Times New Roman"/>
          <w:sz w:val="24"/>
          <w:szCs w:val="24"/>
          <w:lang w:val="en-US"/>
        </w:rPr>
        <w:t>, but committed against or wit</w:t>
      </w:r>
      <w:r w:rsidRPr="002C0055">
        <w:rPr>
          <w:rFonts w:ascii="Times New Roman" w:hAnsi="Times New Roman"/>
          <w:sz w:val="24"/>
          <w:szCs w:val="24"/>
          <w:lang w:val="en-US"/>
        </w:rPr>
        <w:t xml:space="preserve">h the use of computer systems [32]. For </w:t>
      </w:r>
      <w:proofErr w:type="spellStart"/>
      <w:r w:rsidRPr="002C0055">
        <w:rPr>
          <w:rFonts w:ascii="Times New Roman" w:hAnsi="Times New Roman"/>
          <w:sz w:val="24"/>
          <w:szCs w:val="24"/>
          <w:lang w:val="en-US"/>
        </w:rPr>
        <w:t>payne</w:t>
      </w:r>
      <w:proofErr w:type="spellEnd"/>
      <w:r w:rsidRPr="002C0055">
        <w:rPr>
          <w:rFonts w:ascii="Times New Roman" w:hAnsi="Times New Roman"/>
          <w:sz w:val="24"/>
          <w:szCs w:val="24"/>
          <w:lang w:val="en-US"/>
        </w:rPr>
        <w:t xml:space="preserve">, </w:t>
      </w:r>
      <w:r w:rsidR="008A6D5E" w:rsidRPr="002C0055">
        <w:rPr>
          <w:rFonts w:ascii="Times New Roman" w:hAnsi="Times New Roman"/>
          <w:sz w:val="24"/>
          <w:szCs w:val="24"/>
          <w:lang w:val="en-US"/>
        </w:rPr>
        <w:t xml:space="preserve">when a hacker breaks into a </w:t>
      </w:r>
      <w:r w:rsidR="008D2699" w:rsidRPr="002C0055">
        <w:rPr>
          <w:rFonts w:ascii="Times New Roman" w:hAnsi="Times New Roman"/>
          <w:sz w:val="24"/>
          <w:szCs w:val="24"/>
          <w:lang w:val="en-US"/>
        </w:rPr>
        <w:t>cyber-asset</w:t>
      </w:r>
      <w:r w:rsidR="008A6D5E" w:rsidRPr="002C0055">
        <w:rPr>
          <w:rFonts w:ascii="Times New Roman" w:hAnsi="Times New Roman"/>
          <w:sz w:val="24"/>
          <w:szCs w:val="24"/>
          <w:lang w:val="en-US"/>
        </w:rPr>
        <w:t xml:space="preserve">, regardless of their intentions, they are committing a criminal act that can cause </w:t>
      </w:r>
      <w:r w:rsidRPr="002C0055">
        <w:rPr>
          <w:rFonts w:ascii="Times New Roman" w:hAnsi="Times New Roman"/>
          <w:sz w:val="24"/>
          <w:szCs w:val="24"/>
          <w:lang w:val="en-US"/>
        </w:rPr>
        <w:t>very severe damage [33]</w:t>
      </w:r>
      <w:r w:rsidR="008A6D5E" w:rsidRPr="002C0055">
        <w:rPr>
          <w:rFonts w:ascii="Times New Roman" w:hAnsi="Times New Roman"/>
          <w:sz w:val="24"/>
          <w:szCs w:val="24"/>
          <w:lang w:val="en-US"/>
        </w:rPr>
        <w:t>.</w:t>
      </w:r>
    </w:p>
    <w:p w14:paraId="68114D93" w14:textId="77777777" w:rsidR="008D1562" w:rsidRPr="002C0055" w:rsidRDefault="008D1562" w:rsidP="008A6D5E">
      <w:pPr>
        <w:rPr>
          <w:rFonts w:ascii="Times New Roman" w:hAnsi="Times New Roman"/>
          <w:sz w:val="24"/>
          <w:szCs w:val="24"/>
          <w:lang w:val="en-US"/>
        </w:rPr>
      </w:pPr>
    </w:p>
    <w:p w14:paraId="50387183" w14:textId="2C0D66D9" w:rsidR="008A6D5E" w:rsidRDefault="00B95D7B" w:rsidP="008A6D5E">
      <w:pPr>
        <w:rPr>
          <w:rFonts w:ascii="Times New Roman" w:hAnsi="Times New Roman"/>
          <w:sz w:val="24"/>
          <w:szCs w:val="24"/>
          <w:lang w:val="en-US"/>
        </w:rPr>
      </w:pPr>
      <w:r w:rsidRPr="002C0055">
        <w:rPr>
          <w:rFonts w:ascii="Times New Roman" w:hAnsi="Times New Roman"/>
          <w:sz w:val="24"/>
          <w:szCs w:val="24"/>
          <w:lang w:val="en-US"/>
        </w:rPr>
        <w:t>According to Deora</w:t>
      </w:r>
      <w:r w:rsidR="008A6D5E" w:rsidRPr="002C0055">
        <w:rPr>
          <w:rFonts w:ascii="Times New Roman" w:hAnsi="Times New Roman"/>
          <w:sz w:val="24"/>
          <w:szCs w:val="24"/>
          <w:lang w:val="en-US"/>
        </w:rPr>
        <w:t>, the motivation to carry out a cybercrime comes from individuals or small groups, who have private ends. For the author, th</w:t>
      </w:r>
      <w:r w:rsidRPr="002C0055">
        <w:rPr>
          <w:rFonts w:ascii="Times New Roman" w:hAnsi="Times New Roman"/>
          <w:sz w:val="24"/>
          <w:szCs w:val="24"/>
          <w:lang w:val="en-US"/>
        </w:rPr>
        <w:t xml:space="preserve">ese crimes are mostly aimed at </w:t>
      </w:r>
      <w:r w:rsidR="008A6D5E" w:rsidRPr="002C0055">
        <w:rPr>
          <w:rFonts w:ascii="Times New Roman" w:hAnsi="Times New Roman"/>
          <w:sz w:val="24"/>
          <w:szCs w:val="24"/>
          <w:lang w:val="en-US"/>
        </w:rPr>
        <w:t>economic gain, such as stealing bank passwords, credit card fraud and th</w:t>
      </w:r>
      <w:r w:rsidRPr="002C0055">
        <w:rPr>
          <w:rFonts w:ascii="Times New Roman" w:hAnsi="Times New Roman"/>
          <w:sz w:val="24"/>
          <w:szCs w:val="24"/>
          <w:lang w:val="en-US"/>
        </w:rPr>
        <w:t>e like [34]</w:t>
      </w:r>
      <w:r w:rsidR="008D1562" w:rsidRPr="002C0055">
        <w:rPr>
          <w:rFonts w:ascii="Times New Roman" w:hAnsi="Times New Roman"/>
          <w:sz w:val="24"/>
          <w:szCs w:val="24"/>
          <w:lang w:val="en-US"/>
        </w:rPr>
        <w:t xml:space="preserve">. </w:t>
      </w:r>
      <w:r w:rsidR="008A6D5E" w:rsidRPr="002C0055">
        <w:rPr>
          <w:rFonts w:ascii="Times New Roman" w:hAnsi="Times New Roman"/>
          <w:sz w:val="24"/>
          <w:szCs w:val="24"/>
          <w:lang w:val="en-US"/>
        </w:rPr>
        <w:t>The terms "cybercrime" and "</w:t>
      </w:r>
      <w:r w:rsidR="008D2699" w:rsidRPr="002C0055">
        <w:rPr>
          <w:rFonts w:ascii="Times New Roman" w:hAnsi="Times New Roman"/>
          <w:sz w:val="24"/>
          <w:szCs w:val="24"/>
          <w:lang w:val="en-US"/>
        </w:rPr>
        <w:t>cyber-crime</w:t>
      </w:r>
      <w:r w:rsidR="008A6D5E" w:rsidRPr="002C0055">
        <w:rPr>
          <w:rFonts w:ascii="Times New Roman" w:hAnsi="Times New Roman"/>
          <w:sz w:val="24"/>
          <w:szCs w:val="24"/>
          <w:lang w:val="en-US"/>
        </w:rPr>
        <w:t xml:space="preserve">" are used synonymously to characterise crimes committed </w:t>
      </w:r>
      <w:proofErr w:type="gramStart"/>
      <w:r w:rsidR="008A6D5E" w:rsidRPr="002C0055">
        <w:rPr>
          <w:rFonts w:ascii="Times New Roman" w:hAnsi="Times New Roman"/>
          <w:sz w:val="24"/>
          <w:szCs w:val="24"/>
          <w:lang w:val="en-US"/>
        </w:rPr>
        <w:t>through the use of</w:t>
      </w:r>
      <w:proofErr w:type="gramEnd"/>
      <w:r w:rsidR="008A6D5E" w:rsidRPr="002C0055">
        <w:rPr>
          <w:rFonts w:ascii="Times New Roman" w:hAnsi="Times New Roman"/>
          <w:sz w:val="24"/>
          <w:szCs w:val="24"/>
          <w:lang w:val="en-US"/>
        </w:rPr>
        <w:t xml:space="preserve"> computer devices, systems and networks. In short, it can be said that cybercrime is offences committed in the cyber environment</w:t>
      </w:r>
      <w:r w:rsidRPr="002C0055">
        <w:rPr>
          <w:rFonts w:ascii="Times New Roman" w:hAnsi="Times New Roman"/>
          <w:sz w:val="24"/>
          <w:szCs w:val="24"/>
          <w:lang w:val="en-US"/>
        </w:rPr>
        <w:t xml:space="preserve"> [34]</w:t>
      </w:r>
      <w:r w:rsidR="008A6D5E" w:rsidRPr="002C0055">
        <w:rPr>
          <w:rFonts w:ascii="Times New Roman" w:hAnsi="Times New Roman"/>
          <w:sz w:val="24"/>
          <w:szCs w:val="24"/>
          <w:lang w:val="en-US"/>
        </w:rPr>
        <w:t>.</w:t>
      </w:r>
    </w:p>
    <w:p w14:paraId="3E012CB7" w14:textId="77777777" w:rsidR="00E857C0" w:rsidRDefault="00E857C0" w:rsidP="008A6D5E">
      <w:pPr>
        <w:rPr>
          <w:rFonts w:ascii="Times New Roman" w:hAnsi="Times New Roman"/>
          <w:sz w:val="24"/>
          <w:szCs w:val="24"/>
          <w:lang w:val="en-US"/>
        </w:rPr>
      </w:pPr>
    </w:p>
    <w:p w14:paraId="7196B2BD" w14:textId="77777777" w:rsidR="00E857C0" w:rsidRDefault="00E857C0" w:rsidP="008A6D5E">
      <w:pPr>
        <w:rPr>
          <w:rFonts w:ascii="Times New Roman" w:hAnsi="Times New Roman"/>
          <w:sz w:val="24"/>
          <w:szCs w:val="24"/>
          <w:lang w:val="en-US"/>
        </w:rPr>
      </w:pPr>
    </w:p>
    <w:p w14:paraId="26393AA6" w14:textId="77777777" w:rsidR="00E857C0" w:rsidRDefault="00E857C0" w:rsidP="008A6D5E">
      <w:pPr>
        <w:rPr>
          <w:rFonts w:ascii="Times New Roman" w:hAnsi="Times New Roman"/>
          <w:sz w:val="24"/>
          <w:szCs w:val="24"/>
          <w:lang w:val="en-US"/>
        </w:rPr>
      </w:pPr>
    </w:p>
    <w:p w14:paraId="600BBDC2" w14:textId="77777777" w:rsidR="00E857C0" w:rsidRDefault="00E857C0" w:rsidP="008A6D5E">
      <w:pPr>
        <w:rPr>
          <w:rFonts w:ascii="Times New Roman" w:hAnsi="Times New Roman"/>
          <w:sz w:val="24"/>
          <w:szCs w:val="24"/>
          <w:lang w:val="en-US"/>
        </w:rPr>
      </w:pPr>
    </w:p>
    <w:p w14:paraId="534D547D" w14:textId="77777777" w:rsidR="00E857C0" w:rsidRDefault="00E857C0" w:rsidP="008A6D5E">
      <w:pPr>
        <w:rPr>
          <w:rFonts w:ascii="Times New Roman" w:hAnsi="Times New Roman"/>
          <w:sz w:val="24"/>
          <w:szCs w:val="24"/>
          <w:lang w:val="en-US"/>
        </w:rPr>
      </w:pPr>
    </w:p>
    <w:p w14:paraId="2ADEE944" w14:textId="77777777" w:rsidR="00E857C0" w:rsidRDefault="00E857C0" w:rsidP="008A6D5E">
      <w:pPr>
        <w:rPr>
          <w:rFonts w:ascii="Times New Roman" w:hAnsi="Times New Roman"/>
          <w:sz w:val="24"/>
          <w:szCs w:val="24"/>
          <w:lang w:val="en-US"/>
        </w:rPr>
      </w:pPr>
    </w:p>
    <w:p w14:paraId="3F37D103" w14:textId="77777777" w:rsidR="00E857C0" w:rsidRDefault="00E857C0" w:rsidP="008A6D5E">
      <w:pPr>
        <w:rPr>
          <w:rFonts w:ascii="Times New Roman" w:hAnsi="Times New Roman"/>
          <w:sz w:val="24"/>
          <w:szCs w:val="24"/>
          <w:lang w:val="en-US"/>
        </w:rPr>
      </w:pPr>
    </w:p>
    <w:p w14:paraId="7C2787A2" w14:textId="77777777" w:rsidR="00E857C0" w:rsidRDefault="00E857C0" w:rsidP="008A6D5E">
      <w:pPr>
        <w:rPr>
          <w:rFonts w:ascii="Times New Roman" w:hAnsi="Times New Roman"/>
          <w:sz w:val="24"/>
          <w:szCs w:val="24"/>
          <w:lang w:val="en-US"/>
        </w:rPr>
      </w:pPr>
    </w:p>
    <w:p w14:paraId="27932B07" w14:textId="77777777" w:rsidR="00E857C0" w:rsidRDefault="00E857C0" w:rsidP="008A6D5E">
      <w:pPr>
        <w:rPr>
          <w:rFonts w:ascii="Times New Roman" w:hAnsi="Times New Roman"/>
          <w:sz w:val="24"/>
          <w:szCs w:val="24"/>
          <w:lang w:val="en-US"/>
        </w:rPr>
      </w:pPr>
    </w:p>
    <w:p w14:paraId="401BC21D" w14:textId="77777777" w:rsidR="00E857C0" w:rsidRDefault="00E857C0" w:rsidP="008A6D5E">
      <w:pPr>
        <w:rPr>
          <w:rFonts w:ascii="Times New Roman" w:hAnsi="Times New Roman"/>
          <w:sz w:val="24"/>
          <w:szCs w:val="24"/>
          <w:lang w:val="en-US"/>
        </w:rPr>
      </w:pPr>
    </w:p>
    <w:p w14:paraId="7742E12A" w14:textId="77777777" w:rsidR="00E857C0" w:rsidRDefault="00E857C0" w:rsidP="008A6D5E">
      <w:pPr>
        <w:rPr>
          <w:rFonts w:ascii="Times New Roman" w:hAnsi="Times New Roman"/>
          <w:sz w:val="24"/>
          <w:szCs w:val="24"/>
          <w:lang w:val="en-US"/>
        </w:rPr>
      </w:pPr>
    </w:p>
    <w:p w14:paraId="5616AB3F" w14:textId="77777777" w:rsidR="00E857C0" w:rsidRDefault="00E857C0" w:rsidP="008A6D5E">
      <w:pPr>
        <w:rPr>
          <w:rFonts w:ascii="Times New Roman" w:hAnsi="Times New Roman"/>
          <w:sz w:val="24"/>
          <w:szCs w:val="24"/>
          <w:lang w:val="en-US"/>
        </w:rPr>
      </w:pPr>
    </w:p>
    <w:p w14:paraId="060A3C3A" w14:textId="77777777" w:rsidR="00E857C0" w:rsidRDefault="00E857C0" w:rsidP="008A6D5E">
      <w:pPr>
        <w:rPr>
          <w:rFonts w:ascii="Times New Roman" w:hAnsi="Times New Roman"/>
          <w:sz w:val="24"/>
          <w:szCs w:val="24"/>
          <w:lang w:val="en-US"/>
        </w:rPr>
      </w:pPr>
    </w:p>
    <w:p w14:paraId="01F1C6A0" w14:textId="77777777" w:rsidR="00E857C0" w:rsidRPr="002C0055" w:rsidRDefault="00E857C0" w:rsidP="008A6D5E">
      <w:pPr>
        <w:rPr>
          <w:rFonts w:ascii="Times New Roman" w:hAnsi="Times New Roman"/>
          <w:sz w:val="24"/>
          <w:szCs w:val="24"/>
          <w:lang w:val="en-US"/>
        </w:rPr>
      </w:pPr>
    </w:p>
    <w:p w14:paraId="57BDF6BB" w14:textId="69B3F9BA" w:rsidR="00ED730F" w:rsidRDefault="00EC162D" w:rsidP="00EC162D">
      <w:pPr>
        <w:pStyle w:val="Heading1"/>
        <w:rPr>
          <w:rFonts w:ascii="Times New Roman" w:hAnsi="Times New Roman" w:cs="Times New Roman"/>
          <w:szCs w:val="24"/>
          <w:lang w:val="en-US"/>
        </w:rPr>
      </w:pPr>
      <w:bookmarkStart w:id="27" w:name="_Toc158583962"/>
      <w:r w:rsidRPr="002C0055">
        <w:rPr>
          <w:rFonts w:ascii="Times New Roman" w:hAnsi="Times New Roman" w:cs="Times New Roman"/>
          <w:szCs w:val="24"/>
          <w:lang w:val="en-US"/>
        </w:rPr>
        <w:t>CHAPTER THREE: METHODOLOGY</w:t>
      </w:r>
      <w:bookmarkEnd w:id="27"/>
      <w:r w:rsidRPr="002C0055">
        <w:rPr>
          <w:rFonts w:ascii="Times New Roman" w:hAnsi="Times New Roman" w:cs="Times New Roman"/>
          <w:szCs w:val="24"/>
          <w:lang w:val="en-US"/>
        </w:rPr>
        <w:t xml:space="preserve"> </w:t>
      </w:r>
    </w:p>
    <w:p w14:paraId="5346D84E" w14:textId="77777777" w:rsidR="00E857C0" w:rsidRPr="00E857C0" w:rsidRDefault="00E857C0" w:rsidP="00E857C0">
      <w:pPr>
        <w:rPr>
          <w:lang w:val="en-US"/>
        </w:rPr>
      </w:pPr>
    </w:p>
    <w:p w14:paraId="2DAF4139" w14:textId="15CD8C0C" w:rsidR="00ED730F" w:rsidRDefault="00EC162D" w:rsidP="00EC162D">
      <w:pPr>
        <w:pStyle w:val="Heading2"/>
        <w:rPr>
          <w:rFonts w:ascii="Times New Roman" w:hAnsi="Times New Roman" w:cs="Times New Roman"/>
          <w:sz w:val="24"/>
          <w:szCs w:val="24"/>
          <w:lang w:val="en-US"/>
        </w:rPr>
      </w:pPr>
      <w:bookmarkStart w:id="28" w:name="_Toc158583963"/>
      <w:r w:rsidRPr="002C0055">
        <w:rPr>
          <w:rFonts w:ascii="Times New Roman" w:hAnsi="Times New Roman" w:cs="Times New Roman"/>
          <w:sz w:val="24"/>
          <w:szCs w:val="24"/>
          <w:lang w:val="en-US"/>
        </w:rPr>
        <w:t>Research Design</w:t>
      </w:r>
      <w:r w:rsidR="00FD260A" w:rsidRPr="002C0055">
        <w:rPr>
          <w:rFonts w:ascii="Times New Roman" w:hAnsi="Times New Roman" w:cs="Times New Roman"/>
          <w:sz w:val="24"/>
          <w:szCs w:val="24"/>
          <w:lang w:val="en-US"/>
        </w:rPr>
        <w:t xml:space="preserve"> and Implementation</w:t>
      </w:r>
      <w:bookmarkEnd w:id="28"/>
    </w:p>
    <w:p w14:paraId="00941408" w14:textId="77777777" w:rsidR="00E857C0" w:rsidRPr="00E857C0" w:rsidRDefault="00E857C0" w:rsidP="00E857C0">
      <w:pPr>
        <w:rPr>
          <w:lang w:val="en-US"/>
        </w:rPr>
      </w:pPr>
    </w:p>
    <w:p w14:paraId="1EE99315" w14:textId="3073B8E0" w:rsidR="00ED730F" w:rsidRDefault="000A4AA8" w:rsidP="00751990">
      <w:pPr>
        <w:rPr>
          <w:rFonts w:ascii="Times New Roman" w:hAnsi="Times New Roman"/>
          <w:sz w:val="24"/>
          <w:szCs w:val="24"/>
          <w:lang w:val="en-US"/>
        </w:rPr>
      </w:pPr>
      <w:r w:rsidRPr="002C0055">
        <w:rPr>
          <w:rFonts w:ascii="Times New Roman" w:hAnsi="Times New Roman"/>
          <w:sz w:val="24"/>
          <w:szCs w:val="24"/>
          <w:lang w:val="en-US"/>
        </w:rPr>
        <w:t>A h</w:t>
      </w:r>
      <w:r w:rsidR="00EC162D" w:rsidRPr="002C0055">
        <w:rPr>
          <w:rFonts w:ascii="Times New Roman" w:hAnsi="Times New Roman"/>
          <w:sz w:val="24"/>
          <w:szCs w:val="24"/>
          <w:lang w:val="en-US"/>
        </w:rPr>
        <w:t>ypothesis is the general statement of relationships</w:t>
      </w:r>
      <w:r w:rsidRPr="002C0055">
        <w:rPr>
          <w:rFonts w:ascii="Times New Roman" w:hAnsi="Times New Roman"/>
          <w:sz w:val="24"/>
          <w:szCs w:val="24"/>
          <w:lang w:val="en-US"/>
        </w:rPr>
        <w:t xml:space="preserve"> between at least two variables </w:t>
      </w:r>
      <w:r w:rsidRPr="002C0055">
        <w:rPr>
          <w:rFonts w:ascii="Times New Roman" w:hAnsi="Times New Roman"/>
          <w:sz w:val="24"/>
          <w:szCs w:val="24"/>
          <w:lang w:eastAsia="en-GB"/>
        </w:rPr>
        <w:t>[35]</w:t>
      </w:r>
      <w:r w:rsidRPr="002C0055">
        <w:rPr>
          <w:rFonts w:ascii="Times New Roman" w:hAnsi="Times New Roman"/>
          <w:sz w:val="24"/>
          <w:szCs w:val="24"/>
          <w:lang w:val="en-US"/>
        </w:rPr>
        <w:t>. This research study i</w:t>
      </w:r>
      <w:r w:rsidR="00EC162D" w:rsidRPr="002C0055">
        <w:rPr>
          <w:rFonts w:ascii="Times New Roman" w:hAnsi="Times New Roman"/>
          <w:sz w:val="24"/>
          <w:szCs w:val="24"/>
          <w:lang w:val="en-US"/>
        </w:rPr>
        <w:t xml:space="preserve">s exploratory in nature, focused on seeking familiarity with the subject matter. Given that it is recent and does not have an extensive </w:t>
      </w:r>
      <w:r w:rsidR="008D2A29" w:rsidRPr="002C0055">
        <w:rPr>
          <w:rFonts w:ascii="Times New Roman" w:hAnsi="Times New Roman"/>
          <w:sz w:val="24"/>
          <w:szCs w:val="24"/>
          <w:lang w:val="en-US"/>
        </w:rPr>
        <w:t>global</w:t>
      </w:r>
      <w:r w:rsidR="00EC162D" w:rsidRPr="002C0055">
        <w:rPr>
          <w:rFonts w:ascii="Times New Roman" w:hAnsi="Times New Roman"/>
          <w:sz w:val="24"/>
          <w:szCs w:val="24"/>
          <w:lang w:val="en-US"/>
        </w:rPr>
        <w:t xml:space="preserve"> bibliography that allows for comparison, the research is not based on a hypothesis or on the relationship between variables.</w:t>
      </w:r>
      <w:r w:rsidRPr="002C0055">
        <w:rPr>
          <w:rFonts w:ascii="Times New Roman" w:hAnsi="Times New Roman"/>
          <w:sz w:val="24"/>
          <w:szCs w:val="24"/>
          <w:lang w:val="en-US"/>
        </w:rPr>
        <w:t xml:space="preserve"> </w:t>
      </w:r>
      <w:r w:rsidR="005F7467" w:rsidRPr="002C0055">
        <w:rPr>
          <w:rFonts w:ascii="Times New Roman" w:hAnsi="Times New Roman"/>
          <w:sz w:val="24"/>
          <w:szCs w:val="24"/>
          <w:lang w:val="en-US"/>
        </w:rPr>
        <w:t xml:space="preserve">The Deductive Method was used, which starts from a chain of descending reasoning, from the general analysis to </w:t>
      </w:r>
      <w:r w:rsidR="00E857C0" w:rsidRPr="002C0055">
        <w:rPr>
          <w:rFonts w:ascii="Times New Roman" w:hAnsi="Times New Roman"/>
          <w:sz w:val="24"/>
          <w:szCs w:val="24"/>
          <w:lang w:val="en-US"/>
        </w:rPr>
        <w:t>the, up</w:t>
      </w:r>
      <w:r w:rsidR="005F7467" w:rsidRPr="002C0055">
        <w:rPr>
          <w:rFonts w:ascii="Times New Roman" w:hAnsi="Times New Roman"/>
          <w:sz w:val="24"/>
          <w:szCs w:val="24"/>
          <w:lang w:val="en-US"/>
        </w:rPr>
        <w:t xml:space="preserve"> to the conclusion. The deductive method starts "from theories and laws, most often predicting the occurrence of particular </w:t>
      </w:r>
      <w:r w:rsidRPr="002C0055">
        <w:rPr>
          <w:rFonts w:ascii="Times New Roman" w:hAnsi="Times New Roman"/>
          <w:sz w:val="24"/>
          <w:szCs w:val="24"/>
          <w:lang w:val="en-US"/>
        </w:rPr>
        <w:t xml:space="preserve">phenomena (downward connection) [36]. </w:t>
      </w:r>
    </w:p>
    <w:p w14:paraId="1C1519DE" w14:textId="77777777" w:rsidR="00E857C0" w:rsidRPr="002C0055" w:rsidRDefault="00E857C0" w:rsidP="00751990">
      <w:pPr>
        <w:rPr>
          <w:rFonts w:ascii="Times New Roman" w:hAnsi="Times New Roman"/>
          <w:sz w:val="24"/>
          <w:szCs w:val="24"/>
          <w:lang w:val="en-US"/>
        </w:rPr>
      </w:pPr>
    </w:p>
    <w:p w14:paraId="05AD5117" w14:textId="650C84BE" w:rsidR="00751990" w:rsidRDefault="00751990" w:rsidP="00751990">
      <w:pPr>
        <w:pStyle w:val="Heading2"/>
        <w:rPr>
          <w:rFonts w:ascii="Times New Roman" w:hAnsi="Times New Roman" w:cs="Times New Roman"/>
          <w:sz w:val="24"/>
          <w:szCs w:val="24"/>
          <w:lang w:val="en-US"/>
        </w:rPr>
      </w:pPr>
      <w:bookmarkStart w:id="29" w:name="_Toc158583964"/>
      <w:r w:rsidRPr="002C0055">
        <w:rPr>
          <w:rFonts w:ascii="Times New Roman" w:hAnsi="Times New Roman" w:cs="Times New Roman"/>
          <w:sz w:val="24"/>
          <w:szCs w:val="24"/>
          <w:lang w:val="en-US"/>
        </w:rPr>
        <w:t>Data Collection</w:t>
      </w:r>
      <w:bookmarkEnd w:id="29"/>
    </w:p>
    <w:p w14:paraId="17A27362" w14:textId="77777777" w:rsidR="00E857C0" w:rsidRPr="00E857C0" w:rsidRDefault="00E857C0" w:rsidP="00E857C0">
      <w:pPr>
        <w:rPr>
          <w:lang w:val="en-US"/>
        </w:rPr>
      </w:pPr>
    </w:p>
    <w:p w14:paraId="34F32F5D" w14:textId="462C8245" w:rsidR="00047DD6" w:rsidRPr="002C0055" w:rsidRDefault="00751990" w:rsidP="000116C9">
      <w:pPr>
        <w:rPr>
          <w:rFonts w:ascii="Times New Roman" w:hAnsi="Times New Roman"/>
          <w:sz w:val="24"/>
          <w:szCs w:val="24"/>
          <w:lang w:val="en-US"/>
        </w:rPr>
      </w:pPr>
      <w:r w:rsidRPr="002C0055">
        <w:rPr>
          <w:rFonts w:ascii="Times New Roman" w:hAnsi="Times New Roman"/>
          <w:sz w:val="24"/>
          <w:szCs w:val="24"/>
          <w:lang w:val="en-US"/>
        </w:rPr>
        <w:t>The study collected data from secondar</w:t>
      </w:r>
      <w:r w:rsidR="00CB644D" w:rsidRPr="002C0055">
        <w:rPr>
          <w:rFonts w:ascii="Times New Roman" w:hAnsi="Times New Roman"/>
          <w:sz w:val="24"/>
          <w:szCs w:val="24"/>
          <w:lang w:val="en-US"/>
        </w:rPr>
        <w:t>y sources on topical case studies</w:t>
      </w:r>
      <w:r w:rsidRPr="002C0055">
        <w:rPr>
          <w:rFonts w:ascii="Times New Roman" w:hAnsi="Times New Roman"/>
          <w:sz w:val="24"/>
          <w:szCs w:val="24"/>
          <w:lang w:val="en-US"/>
        </w:rPr>
        <w:t xml:space="preserve">. </w:t>
      </w:r>
      <w:r w:rsidR="00CB644D" w:rsidRPr="002C0055">
        <w:rPr>
          <w:rFonts w:ascii="Times New Roman" w:hAnsi="Times New Roman"/>
          <w:sz w:val="24"/>
          <w:szCs w:val="24"/>
          <w:lang w:val="en-US"/>
        </w:rPr>
        <w:t>Indirect documentation of b</w:t>
      </w:r>
      <w:r w:rsidR="000116C9" w:rsidRPr="002C0055">
        <w:rPr>
          <w:rFonts w:ascii="Times New Roman" w:hAnsi="Times New Roman"/>
          <w:sz w:val="24"/>
          <w:szCs w:val="24"/>
          <w:lang w:val="en-US"/>
        </w:rPr>
        <w:t>ibliographical research based on published material (books, articles, periodicals, and websites</w:t>
      </w:r>
      <w:r w:rsidRPr="002C0055">
        <w:rPr>
          <w:rFonts w:ascii="Times New Roman" w:hAnsi="Times New Roman"/>
          <w:sz w:val="24"/>
          <w:szCs w:val="24"/>
          <w:lang w:val="en-US"/>
        </w:rPr>
        <w:t xml:space="preserve">). </w:t>
      </w:r>
      <w:r w:rsidR="000116C9" w:rsidRPr="002C0055">
        <w:rPr>
          <w:rFonts w:ascii="Times New Roman" w:hAnsi="Times New Roman"/>
          <w:sz w:val="24"/>
          <w:szCs w:val="24"/>
          <w:lang w:val="en-US"/>
        </w:rPr>
        <w:t xml:space="preserve">The documents for describing international cyber-attacks selected are those dealing with the following episodes: Soviet Union (1982), Estonia (2007), Syria (2007), Georgia (2008) and Iran (2009/10), </w:t>
      </w:r>
      <w:r w:rsidR="004619AE" w:rsidRPr="002C0055">
        <w:rPr>
          <w:rFonts w:ascii="Times New Roman" w:hAnsi="Times New Roman"/>
          <w:sz w:val="24"/>
          <w:szCs w:val="24"/>
          <w:lang w:val="en-US"/>
        </w:rPr>
        <w:t xml:space="preserve">global </w:t>
      </w:r>
      <w:r w:rsidR="000116C9" w:rsidRPr="002C0055">
        <w:rPr>
          <w:rFonts w:ascii="Times New Roman" w:hAnsi="Times New Roman"/>
          <w:sz w:val="24"/>
          <w:szCs w:val="24"/>
          <w:lang w:val="en-US"/>
        </w:rPr>
        <w:t xml:space="preserve">companies and </w:t>
      </w:r>
      <w:r w:rsidR="00E857C0" w:rsidRPr="002C0055">
        <w:rPr>
          <w:rFonts w:ascii="Times New Roman" w:hAnsi="Times New Roman"/>
          <w:sz w:val="24"/>
          <w:szCs w:val="24"/>
          <w:lang w:val="en-US"/>
        </w:rPr>
        <w:t>organizations</w:t>
      </w:r>
      <w:r w:rsidR="000116C9" w:rsidRPr="002C0055">
        <w:rPr>
          <w:rFonts w:ascii="Times New Roman" w:hAnsi="Times New Roman"/>
          <w:sz w:val="24"/>
          <w:szCs w:val="24"/>
          <w:lang w:val="en-US"/>
        </w:rPr>
        <w:t xml:space="preserve"> (2015). These cases were selected for their impact, international </w:t>
      </w:r>
      <w:r w:rsidR="00E857C0" w:rsidRPr="002C0055">
        <w:rPr>
          <w:rFonts w:ascii="Times New Roman" w:hAnsi="Times New Roman"/>
          <w:sz w:val="24"/>
          <w:szCs w:val="24"/>
          <w:lang w:val="en-US"/>
        </w:rPr>
        <w:t>repercussions,</w:t>
      </w:r>
      <w:r w:rsidRPr="002C0055">
        <w:rPr>
          <w:rFonts w:ascii="Times New Roman" w:hAnsi="Times New Roman"/>
          <w:sz w:val="24"/>
          <w:szCs w:val="24"/>
          <w:lang w:val="en-US"/>
        </w:rPr>
        <w:t xml:space="preserve"> and accessible documentation. </w:t>
      </w:r>
      <w:r w:rsidR="000116C9" w:rsidRPr="002C0055">
        <w:rPr>
          <w:rFonts w:ascii="Times New Roman" w:hAnsi="Times New Roman"/>
          <w:sz w:val="24"/>
          <w:szCs w:val="24"/>
          <w:lang w:val="en-US"/>
        </w:rPr>
        <w:t>Based on the literature review, research questions relevant to the topic were raised, which form the basis of the questions put to the experts.</w:t>
      </w:r>
    </w:p>
    <w:p w14:paraId="54CFC947" w14:textId="77777777" w:rsidR="00664407" w:rsidRPr="002C0055" w:rsidRDefault="00664407" w:rsidP="000116C9">
      <w:pPr>
        <w:rPr>
          <w:rFonts w:ascii="Times New Roman" w:hAnsi="Times New Roman"/>
          <w:sz w:val="24"/>
          <w:szCs w:val="24"/>
          <w:lang w:val="en-US"/>
        </w:rPr>
      </w:pPr>
    </w:p>
    <w:p w14:paraId="792CC624" w14:textId="40195CA3"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selection of cases will be based on two criteria. The first is that the events fall within the definition of Richard Clarke and Robert Knake, as well as Krepinevich's </w:t>
      </w:r>
      <w:r w:rsidR="00E857C0" w:rsidRPr="002C0055">
        <w:rPr>
          <w:rFonts w:ascii="Times New Roman" w:hAnsi="Times New Roman"/>
          <w:sz w:val="24"/>
          <w:szCs w:val="24"/>
          <w:lang w:val="en-US"/>
        </w:rPr>
        <w:t>conceptualization</w:t>
      </w:r>
      <w:r w:rsidRPr="002C0055">
        <w:rPr>
          <w:rFonts w:ascii="Times New Roman" w:hAnsi="Times New Roman"/>
          <w:sz w:val="24"/>
          <w:szCs w:val="24"/>
          <w:lang w:val="en-US"/>
        </w:rPr>
        <w:t>. According to Clarke a</w:t>
      </w:r>
      <w:r w:rsidR="000A4AA8" w:rsidRPr="002C0055">
        <w:rPr>
          <w:rFonts w:ascii="Times New Roman" w:hAnsi="Times New Roman"/>
          <w:sz w:val="24"/>
          <w:szCs w:val="24"/>
          <w:lang w:val="en-US"/>
        </w:rPr>
        <w:t xml:space="preserve">nd Knake, cyber wars are </w:t>
      </w:r>
      <w:r w:rsidRPr="002C0055">
        <w:rPr>
          <w:rFonts w:ascii="Times New Roman" w:hAnsi="Times New Roman"/>
          <w:sz w:val="24"/>
          <w:szCs w:val="24"/>
          <w:lang w:val="en-US"/>
        </w:rPr>
        <w:t>actions by one nation-state to hack into another nation's computers or networks with the intention of</w:t>
      </w:r>
      <w:r w:rsidR="000A4AA8" w:rsidRPr="002C0055">
        <w:rPr>
          <w:rFonts w:ascii="Times New Roman" w:hAnsi="Times New Roman"/>
          <w:sz w:val="24"/>
          <w:szCs w:val="24"/>
          <w:lang w:val="en-US"/>
        </w:rPr>
        <w:t xml:space="preserve"> causing damage or disruption [3]. </w:t>
      </w:r>
      <w:r w:rsidRPr="002C0055">
        <w:rPr>
          <w:rFonts w:ascii="Times New Roman" w:hAnsi="Times New Roman"/>
          <w:sz w:val="24"/>
          <w:szCs w:val="24"/>
          <w:lang w:val="en-US"/>
        </w:rPr>
        <w:t>This definition is in line with Krepinevich's concept of cyber warfare, which involves actions by nation-states to penetrate computers or networks, with the purpose of causing damage by inserting or corrupting or falsifying data, damaging network devices and/or computers, causing damage to computer con</w:t>
      </w:r>
      <w:r w:rsidR="00124DA0" w:rsidRPr="002C0055">
        <w:rPr>
          <w:rFonts w:ascii="Times New Roman" w:hAnsi="Times New Roman"/>
          <w:sz w:val="24"/>
          <w:szCs w:val="24"/>
          <w:lang w:val="en-US"/>
        </w:rPr>
        <w:t xml:space="preserve">trol systems [37]. </w:t>
      </w:r>
      <w:r w:rsidRPr="002C0055">
        <w:rPr>
          <w:rFonts w:ascii="Times New Roman" w:hAnsi="Times New Roman"/>
          <w:sz w:val="24"/>
          <w:szCs w:val="24"/>
          <w:lang w:val="en-US"/>
        </w:rPr>
        <w:t xml:space="preserve">For the selection of cases, the promoters of cyber-attacks will be </w:t>
      </w:r>
      <w:proofErr w:type="gramStart"/>
      <w:r w:rsidRPr="002C0055">
        <w:rPr>
          <w:rFonts w:ascii="Times New Roman" w:hAnsi="Times New Roman"/>
          <w:sz w:val="24"/>
          <w:szCs w:val="24"/>
          <w:lang w:val="en-US"/>
        </w:rPr>
        <w:t>taken into account</w:t>
      </w:r>
      <w:proofErr w:type="gramEnd"/>
      <w:r w:rsidRPr="002C0055">
        <w:rPr>
          <w:rFonts w:ascii="Times New Roman" w:hAnsi="Times New Roman"/>
          <w:sz w:val="24"/>
          <w:szCs w:val="24"/>
          <w:lang w:val="en-US"/>
        </w:rPr>
        <w:t xml:space="preserve">. The cases selected have references that indicate a nation-state as the author of the damage and/or disruption caused, according to Clarke, Knake and Krepinevich's definitions. In other words: cases involving companies or hackers acting on their own, without a nation-state </w:t>
      </w:r>
      <w:r w:rsidR="00E857C0" w:rsidRPr="002C0055">
        <w:rPr>
          <w:rFonts w:ascii="Times New Roman" w:hAnsi="Times New Roman"/>
          <w:sz w:val="24"/>
          <w:szCs w:val="24"/>
          <w:lang w:val="en-US"/>
        </w:rPr>
        <w:t>authorizing</w:t>
      </w:r>
      <w:r w:rsidRPr="002C0055">
        <w:rPr>
          <w:rFonts w:ascii="Times New Roman" w:hAnsi="Times New Roman"/>
          <w:sz w:val="24"/>
          <w:szCs w:val="24"/>
          <w:lang w:val="en-US"/>
        </w:rPr>
        <w:t xml:space="preserve"> or requesting the attack will not be considered for study in this research</w:t>
      </w:r>
      <w:r w:rsidR="00124DA0" w:rsidRPr="002C0055">
        <w:rPr>
          <w:rFonts w:ascii="Times New Roman" w:hAnsi="Times New Roman"/>
          <w:sz w:val="24"/>
          <w:szCs w:val="24"/>
          <w:lang w:val="en-US"/>
        </w:rPr>
        <w:t xml:space="preserve"> [3], [37]</w:t>
      </w:r>
      <w:r w:rsidRPr="002C0055">
        <w:rPr>
          <w:rFonts w:ascii="Times New Roman" w:hAnsi="Times New Roman"/>
          <w:sz w:val="24"/>
          <w:szCs w:val="24"/>
          <w:lang w:val="en-US"/>
        </w:rPr>
        <w:t>.</w:t>
      </w:r>
    </w:p>
    <w:p w14:paraId="77355A22" w14:textId="77777777" w:rsidR="00664407" w:rsidRPr="002C0055" w:rsidRDefault="00664407" w:rsidP="00664407">
      <w:pPr>
        <w:rPr>
          <w:rFonts w:ascii="Times New Roman" w:hAnsi="Times New Roman"/>
          <w:sz w:val="24"/>
          <w:szCs w:val="24"/>
          <w:lang w:val="en-US"/>
        </w:rPr>
      </w:pPr>
    </w:p>
    <w:p w14:paraId="1F757C42" w14:textId="330F99B4" w:rsidR="00664407" w:rsidRDefault="00664407" w:rsidP="000116C9">
      <w:pPr>
        <w:rPr>
          <w:rFonts w:ascii="Times New Roman" w:hAnsi="Times New Roman"/>
          <w:sz w:val="24"/>
          <w:szCs w:val="24"/>
          <w:lang w:val="en-US"/>
        </w:rPr>
      </w:pPr>
      <w:r w:rsidRPr="002C0055">
        <w:rPr>
          <w:rFonts w:ascii="Times New Roman" w:hAnsi="Times New Roman"/>
          <w:sz w:val="24"/>
          <w:szCs w:val="24"/>
          <w:lang w:val="en-US"/>
        </w:rPr>
        <w:t xml:space="preserve">The second criterion for choosing the cases was the availability of sources dealing with the episodes after they had been </w:t>
      </w:r>
      <w:r w:rsidR="00E857C0" w:rsidRPr="002C0055">
        <w:rPr>
          <w:rFonts w:ascii="Times New Roman" w:hAnsi="Times New Roman"/>
          <w:sz w:val="24"/>
          <w:szCs w:val="24"/>
          <w:lang w:val="en-US"/>
        </w:rPr>
        <w:t>categorized</w:t>
      </w:r>
      <w:r w:rsidRPr="002C0055">
        <w:rPr>
          <w:rFonts w:ascii="Times New Roman" w:hAnsi="Times New Roman"/>
          <w:sz w:val="24"/>
          <w:szCs w:val="24"/>
          <w:lang w:val="en-US"/>
        </w:rPr>
        <w:t xml:space="preserve"> as "cyber warfare". The search for sources aims to clarify which actor perpetrated the attack, who suffered the attack, what damage was caused, what motivated the cyber war, how the event took place and the type of artefact used to cause damage or disruption to the target.</w:t>
      </w:r>
    </w:p>
    <w:p w14:paraId="241EF097" w14:textId="77777777" w:rsidR="00E857C0" w:rsidRPr="002C0055" w:rsidRDefault="00E857C0" w:rsidP="000116C9">
      <w:pPr>
        <w:rPr>
          <w:rFonts w:ascii="Times New Roman" w:hAnsi="Times New Roman"/>
          <w:sz w:val="24"/>
          <w:szCs w:val="24"/>
          <w:lang w:val="en-US"/>
        </w:rPr>
      </w:pPr>
    </w:p>
    <w:p w14:paraId="706CE217" w14:textId="5B6BC6F5" w:rsidR="00047DD6" w:rsidRDefault="00664407" w:rsidP="00664407">
      <w:pPr>
        <w:pStyle w:val="Heading2"/>
        <w:rPr>
          <w:rFonts w:ascii="Times New Roman" w:hAnsi="Times New Roman" w:cs="Times New Roman"/>
          <w:sz w:val="24"/>
          <w:szCs w:val="24"/>
          <w:lang w:val="en-US"/>
        </w:rPr>
      </w:pPr>
      <w:bookmarkStart w:id="30" w:name="_Toc158583965"/>
      <w:r w:rsidRPr="002C0055">
        <w:rPr>
          <w:rFonts w:ascii="Times New Roman" w:hAnsi="Times New Roman" w:cs="Times New Roman"/>
          <w:sz w:val="24"/>
          <w:szCs w:val="24"/>
          <w:lang w:val="en-US"/>
        </w:rPr>
        <w:t>Data Analysis</w:t>
      </w:r>
      <w:bookmarkEnd w:id="30"/>
    </w:p>
    <w:p w14:paraId="7C1D5D4D" w14:textId="77777777" w:rsidR="00E857C0" w:rsidRPr="00E857C0" w:rsidRDefault="00E857C0" w:rsidP="00E857C0">
      <w:pPr>
        <w:rPr>
          <w:lang w:val="en-US"/>
        </w:rPr>
      </w:pPr>
    </w:p>
    <w:p w14:paraId="0446B4AA" w14:textId="111C92A5"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research into the concepts discussed in chapter 2 will serve as the basis for selecting and </w:t>
      </w:r>
      <w:r w:rsidR="00E857C0" w:rsidRPr="002C0055">
        <w:rPr>
          <w:rFonts w:ascii="Times New Roman" w:hAnsi="Times New Roman"/>
          <w:sz w:val="24"/>
          <w:szCs w:val="24"/>
          <w:lang w:val="en-US"/>
        </w:rPr>
        <w:t>analyzing</w:t>
      </w:r>
      <w:r w:rsidRPr="002C0055">
        <w:rPr>
          <w:rFonts w:ascii="Times New Roman" w:hAnsi="Times New Roman"/>
          <w:sz w:val="24"/>
          <w:szCs w:val="24"/>
          <w:lang w:val="en-US"/>
        </w:rPr>
        <w:t xml:space="preserve"> the international cases. Understanding the concepts is fundamental to identifying whether the selected episodes can be </w:t>
      </w:r>
      <w:r w:rsidR="00E857C0" w:rsidRPr="002C0055">
        <w:rPr>
          <w:rFonts w:ascii="Times New Roman" w:hAnsi="Times New Roman"/>
          <w:sz w:val="24"/>
          <w:szCs w:val="24"/>
          <w:lang w:val="en-US"/>
        </w:rPr>
        <w:t>categorized</w:t>
      </w:r>
      <w:r w:rsidRPr="002C0055">
        <w:rPr>
          <w:rFonts w:ascii="Times New Roman" w:hAnsi="Times New Roman"/>
          <w:sz w:val="24"/>
          <w:szCs w:val="24"/>
          <w:lang w:val="en-US"/>
        </w:rPr>
        <w:t xml:space="preserve"> into the taxonomy presented in the second chapter of this research.</w:t>
      </w:r>
    </w:p>
    <w:p w14:paraId="6F469BB1" w14:textId="77777777" w:rsidR="00C528F4" w:rsidRPr="002C0055" w:rsidRDefault="00C528F4" w:rsidP="00664407">
      <w:pPr>
        <w:rPr>
          <w:rFonts w:ascii="Times New Roman" w:hAnsi="Times New Roman"/>
          <w:sz w:val="24"/>
          <w:szCs w:val="24"/>
          <w:lang w:val="en-US"/>
        </w:rPr>
      </w:pPr>
    </w:p>
    <w:p w14:paraId="491855BA" w14:textId="35B33341"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characteristics of cyber warfare described by Parks and Duggan will also be considered for analysis. The choice of cases will </w:t>
      </w:r>
      <w:proofErr w:type="gramStart"/>
      <w:r w:rsidRPr="002C0055">
        <w:rPr>
          <w:rFonts w:ascii="Times New Roman" w:hAnsi="Times New Roman"/>
          <w:sz w:val="24"/>
          <w:szCs w:val="24"/>
          <w:lang w:val="en-US"/>
        </w:rPr>
        <w:t>take into account</w:t>
      </w:r>
      <w:proofErr w:type="gramEnd"/>
      <w:r w:rsidRPr="002C0055">
        <w:rPr>
          <w:rFonts w:ascii="Times New Roman" w:hAnsi="Times New Roman"/>
          <w:sz w:val="24"/>
          <w:szCs w:val="24"/>
          <w:lang w:val="en-US"/>
        </w:rPr>
        <w:t xml:space="preserve"> the damage caused in the cyber environment with impacts on the "physical world". In these cases, the distance between the target and the attacker does not prevent the attack from being carried out. It will be examined whether the attacks caused by cyber warfare are derived from, support or give rise to kinetic warfare confrontations, also considered by Parks and Duggan. Kinetic warfare takes place on land, sea and air and space. Devices such as tanks, ships, </w:t>
      </w:r>
      <w:proofErr w:type="gramStart"/>
      <w:r w:rsidR="00E857C0" w:rsidRPr="002C0055">
        <w:rPr>
          <w:rFonts w:ascii="Times New Roman" w:hAnsi="Times New Roman"/>
          <w:sz w:val="24"/>
          <w:szCs w:val="24"/>
          <w:lang w:val="en-US"/>
        </w:rPr>
        <w:t>airplanes</w:t>
      </w:r>
      <w:proofErr w:type="gramEnd"/>
      <w:r w:rsidRPr="002C0055">
        <w:rPr>
          <w:rFonts w:ascii="Times New Roman" w:hAnsi="Times New Roman"/>
          <w:sz w:val="24"/>
          <w:szCs w:val="24"/>
          <w:lang w:val="en-US"/>
        </w:rPr>
        <w:t xml:space="preserve"> and military soldiers are the protagonists of kineti</w:t>
      </w:r>
      <w:r w:rsidR="00C528F4" w:rsidRPr="002C0055">
        <w:rPr>
          <w:rFonts w:ascii="Times New Roman" w:hAnsi="Times New Roman"/>
          <w:sz w:val="24"/>
          <w:szCs w:val="24"/>
          <w:lang w:val="en-US"/>
        </w:rPr>
        <w:t>c warfare [38].</w:t>
      </w:r>
    </w:p>
    <w:p w14:paraId="53284F4B" w14:textId="77777777" w:rsidR="00C528F4" w:rsidRPr="002C0055" w:rsidRDefault="00C528F4" w:rsidP="00664407">
      <w:pPr>
        <w:rPr>
          <w:rFonts w:ascii="Times New Roman" w:hAnsi="Times New Roman"/>
          <w:sz w:val="24"/>
          <w:szCs w:val="24"/>
          <w:lang w:val="en-US"/>
        </w:rPr>
      </w:pPr>
    </w:p>
    <w:p w14:paraId="0AB990EA" w14:textId="7C94A499"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selection of cases is intrinsically linked to attacks carried out in the "cyber environment", as </w:t>
      </w:r>
      <w:r w:rsidR="00E857C0" w:rsidRPr="002C0055">
        <w:rPr>
          <w:rFonts w:ascii="Times New Roman" w:hAnsi="Times New Roman"/>
          <w:sz w:val="24"/>
          <w:szCs w:val="24"/>
          <w:lang w:val="en-US"/>
        </w:rPr>
        <w:t>conceptualized</w:t>
      </w:r>
      <w:r w:rsidRPr="002C0055">
        <w:rPr>
          <w:rFonts w:ascii="Times New Roman" w:hAnsi="Times New Roman"/>
          <w:sz w:val="24"/>
          <w:szCs w:val="24"/>
          <w:lang w:val="en-US"/>
        </w:rPr>
        <w:t xml:space="preserve"> by Rattray, E</w:t>
      </w:r>
      <w:r w:rsidR="00C528F4" w:rsidRPr="002C0055">
        <w:rPr>
          <w:rFonts w:ascii="Times New Roman" w:hAnsi="Times New Roman"/>
          <w:sz w:val="24"/>
          <w:szCs w:val="24"/>
          <w:lang w:val="en-US"/>
        </w:rPr>
        <w:t>vans, Healey, Friedman, Singer</w:t>
      </w:r>
      <w:r w:rsidRPr="002C0055">
        <w:rPr>
          <w:rFonts w:ascii="Times New Roman" w:hAnsi="Times New Roman"/>
          <w:sz w:val="24"/>
          <w:szCs w:val="24"/>
          <w:lang w:val="en-US"/>
        </w:rPr>
        <w:t xml:space="preserve">, as explored throughout the </w:t>
      </w:r>
      <w:r w:rsidR="00C528F4" w:rsidRPr="002C0055">
        <w:rPr>
          <w:rFonts w:ascii="Times New Roman" w:hAnsi="Times New Roman"/>
          <w:sz w:val="24"/>
          <w:szCs w:val="24"/>
          <w:lang w:val="en-US"/>
        </w:rPr>
        <w:t xml:space="preserve">previous </w:t>
      </w:r>
      <w:r w:rsidRPr="002C0055">
        <w:rPr>
          <w:rFonts w:ascii="Times New Roman" w:hAnsi="Times New Roman"/>
          <w:sz w:val="24"/>
          <w:szCs w:val="24"/>
          <w:lang w:val="en-US"/>
        </w:rPr>
        <w:t xml:space="preserve">chapter. Attacks on the cyber environment are possible thanks to the evolution of computer technology. </w:t>
      </w:r>
    </w:p>
    <w:p w14:paraId="6BCA9F47" w14:textId="77777777" w:rsidR="00664407" w:rsidRPr="002C0055" w:rsidRDefault="00664407" w:rsidP="00664407">
      <w:pPr>
        <w:rPr>
          <w:rFonts w:ascii="Times New Roman" w:hAnsi="Times New Roman"/>
          <w:sz w:val="24"/>
          <w:szCs w:val="24"/>
          <w:lang w:val="en-US"/>
        </w:rPr>
      </w:pPr>
    </w:p>
    <w:p w14:paraId="4BA3AF85" w14:textId="4DD833AD"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conceptual framework makes it possible to understand that the Internet does not cover all the possibilities for </w:t>
      </w:r>
      <w:r w:rsidR="00C528F4" w:rsidRPr="002C0055">
        <w:rPr>
          <w:rFonts w:ascii="Times New Roman" w:hAnsi="Times New Roman"/>
          <w:sz w:val="24"/>
          <w:szCs w:val="24"/>
          <w:lang w:val="en-US"/>
        </w:rPr>
        <w:t xml:space="preserve">cyber-attacks. </w:t>
      </w:r>
      <w:r w:rsidR="00E857C0" w:rsidRPr="002C0055">
        <w:rPr>
          <w:rFonts w:ascii="Times New Roman" w:hAnsi="Times New Roman"/>
          <w:sz w:val="24"/>
          <w:szCs w:val="24"/>
          <w:lang w:val="en-US"/>
        </w:rPr>
        <w:t>The Internet</w:t>
      </w:r>
      <w:r w:rsidR="00C528F4" w:rsidRPr="002C0055">
        <w:rPr>
          <w:rFonts w:ascii="Times New Roman" w:hAnsi="Times New Roman"/>
          <w:sz w:val="24"/>
          <w:szCs w:val="24"/>
          <w:lang w:val="en-US"/>
        </w:rPr>
        <w:t xml:space="preserve"> </w:t>
      </w:r>
      <w:r w:rsidRPr="002C0055">
        <w:rPr>
          <w:rFonts w:ascii="Times New Roman" w:hAnsi="Times New Roman"/>
          <w:sz w:val="24"/>
          <w:szCs w:val="24"/>
          <w:lang w:val="en-US"/>
        </w:rPr>
        <w:t xml:space="preserve">is just one part of the cyber environment. Therefore, the choice of cases will not be restricted by the erroneous understanding that it is only possible to carry out </w:t>
      </w:r>
      <w:r w:rsidR="00C528F4"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via the Internet. Finally, the concept of "</w:t>
      </w:r>
      <w:r w:rsidR="00C528F4" w:rsidRPr="002C0055">
        <w:rPr>
          <w:rFonts w:ascii="Times New Roman" w:hAnsi="Times New Roman"/>
          <w:sz w:val="24"/>
          <w:szCs w:val="24"/>
          <w:lang w:val="en-US"/>
        </w:rPr>
        <w:t>cyber-attack</w:t>
      </w:r>
      <w:r w:rsidRPr="002C0055">
        <w:rPr>
          <w:rFonts w:ascii="Times New Roman" w:hAnsi="Times New Roman"/>
          <w:sz w:val="24"/>
          <w:szCs w:val="24"/>
          <w:lang w:val="en-US"/>
        </w:rPr>
        <w:t xml:space="preserve">" will be used, as it is an action used in cyber warfare. In addition to the characteristics described by </w:t>
      </w:r>
      <w:proofErr w:type="spellStart"/>
      <w:r w:rsidRPr="002C0055">
        <w:rPr>
          <w:rFonts w:ascii="Times New Roman" w:hAnsi="Times New Roman"/>
          <w:sz w:val="24"/>
          <w:szCs w:val="24"/>
          <w:lang w:val="en-US"/>
        </w:rPr>
        <w:t>Fruhlinger</w:t>
      </w:r>
      <w:proofErr w:type="spellEnd"/>
      <w:r w:rsidR="00C528F4" w:rsidRPr="002C0055">
        <w:rPr>
          <w:rFonts w:ascii="Times New Roman" w:hAnsi="Times New Roman"/>
          <w:sz w:val="24"/>
          <w:szCs w:val="24"/>
          <w:lang w:val="en-US"/>
        </w:rPr>
        <w:t xml:space="preserve"> </w:t>
      </w:r>
      <w:r w:rsidR="00CE0C9D" w:rsidRPr="002C0055">
        <w:rPr>
          <w:rFonts w:ascii="Times New Roman" w:hAnsi="Times New Roman"/>
          <w:sz w:val="24"/>
          <w:szCs w:val="24"/>
          <w:lang w:val="en-US"/>
        </w:rPr>
        <w:t xml:space="preserve">[29] </w:t>
      </w:r>
      <w:r w:rsidR="00C528F4" w:rsidRPr="002C0055">
        <w:rPr>
          <w:rFonts w:ascii="Times New Roman" w:hAnsi="Times New Roman"/>
          <w:sz w:val="24"/>
          <w:szCs w:val="24"/>
          <w:lang w:val="en-US"/>
        </w:rPr>
        <w:t>considered in previous c</w:t>
      </w:r>
      <w:r w:rsidRPr="002C0055">
        <w:rPr>
          <w:rFonts w:ascii="Times New Roman" w:hAnsi="Times New Roman"/>
          <w:sz w:val="24"/>
          <w:szCs w:val="24"/>
          <w:lang w:val="en-US"/>
        </w:rPr>
        <w:t>ha</w:t>
      </w:r>
      <w:r w:rsidR="00C528F4" w:rsidRPr="002C0055">
        <w:rPr>
          <w:rFonts w:ascii="Times New Roman" w:hAnsi="Times New Roman"/>
          <w:sz w:val="24"/>
          <w:szCs w:val="24"/>
          <w:lang w:val="en-US"/>
        </w:rPr>
        <w:t>pter, this study</w:t>
      </w:r>
      <w:r w:rsidRPr="002C0055">
        <w:rPr>
          <w:rFonts w:ascii="Times New Roman" w:hAnsi="Times New Roman"/>
          <w:sz w:val="24"/>
          <w:szCs w:val="24"/>
          <w:lang w:val="en-US"/>
        </w:rPr>
        <w:t xml:space="preserve"> will use the concept explained by the </w:t>
      </w:r>
      <w:r w:rsidR="00C528F4" w:rsidRPr="002C0055">
        <w:rPr>
          <w:rFonts w:ascii="Times New Roman" w:hAnsi="Times New Roman"/>
          <w:sz w:val="24"/>
          <w:szCs w:val="24"/>
          <w:lang w:val="en-US"/>
        </w:rPr>
        <w:t xml:space="preserve">authors, </w:t>
      </w:r>
      <w:r w:rsidRPr="002C0055">
        <w:rPr>
          <w:rFonts w:ascii="Times New Roman" w:hAnsi="Times New Roman"/>
          <w:sz w:val="24"/>
          <w:szCs w:val="24"/>
          <w:lang w:val="en-US"/>
        </w:rPr>
        <w:t xml:space="preserve">for the definition of </w:t>
      </w:r>
      <w:r w:rsidR="00C528F4" w:rsidRPr="002C0055">
        <w:rPr>
          <w:rFonts w:ascii="Times New Roman" w:hAnsi="Times New Roman"/>
          <w:sz w:val="24"/>
          <w:szCs w:val="24"/>
          <w:lang w:val="en-US"/>
        </w:rPr>
        <w:t>cyber-attack</w:t>
      </w:r>
      <w:r w:rsidRPr="002C0055">
        <w:rPr>
          <w:rFonts w:ascii="Times New Roman" w:hAnsi="Times New Roman"/>
          <w:sz w:val="24"/>
          <w:szCs w:val="24"/>
          <w:lang w:val="en-US"/>
        </w:rPr>
        <w:t>: "comprises actions to disrupt, deny, degrade, corrupt or destroy information or computer systems stored on an opponent's computer and commun</w:t>
      </w:r>
      <w:r w:rsidR="00C528F4" w:rsidRPr="002C0055">
        <w:rPr>
          <w:rFonts w:ascii="Times New Roman" w:hAnsi="Times New Roman"/>
          <w:sz w:val="24"/>
          <w:szCs w:val="24"/>
          <w:lang w:val="en-US"/>
        </w:rPr>
        <w:t>ications devices and networks.</w:t>
      </w:r>
    </w:p>
    <w:p w14:paraId="7BB99586" w14:textId="77777777" w:rsidR="00CC2D45" w:rsidRPr="002C0055" w:rsidRDefault="00CC2D45" w:rsidP="00664407">
      <w:pPr>
        <w:rPr>
          <w:rFonts w:ascii="Times New Roman" w:hAnsi="Times New Roman"/>
          <w:sz w:val="24"/>
          <w:szCs w:val="24"/>
          <w:lang w:val="en-US"/>
        </w:rPr>
      </w:pPr>
    </w:p>
    <w:p w14:paraId="3B39476A" w14:textId="77777777" w:rsidR="00664407" w:rsidRPr="002C0055" w:rsidRDefault="00664407" w:rsidP="00664407">
      <w:pPr>
        <w:rPr>
          <w:rFonts w:ascii="Times New Roman" w:hAnsi="Times New Roman"/>
          <w:sz w:val="24"/>
          <w:szCs w:val="24"/>
          <w:lang w:val="en-US"/>
        </w:rPr>
      </w:pPr>
    </w:p>
    <w:p w14:paraId="5C0977B5" w14:textId="05BFCB51" w:rsidR="00047DD6" w:rsidRDefault="00664407" w:rsidP="000116C9">
      <w:pPr>
        <w:rPr>
          <w:rFonts w:ascii="Times New Roman" w:hAnsi="Times New Roman"/>
          <w:sz w:val="24"/>
          <w:szCs w:val="24"/>
          <w:lang w:val="en-US"/>
        </w:rPr>
      </w:pPr>
      <w:r w:rsidRPr="002C0055">
        <w:rPr>
          <w:rFonts w:ascii="Times New Roman" w:hAnsi="Times New Roman"/>
          <w:sz w:val="24"/>
          <w:szCs w:val="24"/>
          <w:lang w:val="en-US"/>
        </w:rPr>
        <w:t xml:space="preserve">The above premises were </w:t>
      </w:r>
      <w:r w:rsidR="00E857C0" w:rsidRPr="002C0055">
        <w:rPr>
          <w:rFonts w:ascii="Times New Roman" w:hAnsi="Times New Roman"/>
          <w:sz w:val="24"/>
          <w:szCs w:val="24"/>
          <w:lang w:val="en-US"/>
        </w:rPr>
        <w:t>considered</w:t>
      </w:r>
      <w:r w:rsidRPr="002C0055">
        <w:rPr>
          <w:rFonts w:ascii="Times New Roman" w:hAnsi="Times New Roman"/>
          <w:sz w:val="24"/>
          <w:szCs w:val="24"/>
          <w:lang w:val="en-US"/>
        </w:rPr>
        <w:t xml:space="preserve"> when selecting the international cyber-attack cases dealt with in the next chapter. The principles and concepts will be used to choose and deal with the cases, namely: Soviet Union (1982), Estonia (2007), Syria (2007), Georgia (2008), Iran (2009/10) and American companies and </w:t>
      </w:r>
      <w:proofErr w:type="spellStart"/>
      <w:r w:rsidRPr="002C0055">
        <w:rPr>
          <w:rFonts w:ascii="Times New Roman" w:hAnsi="Times New Roman"/>
          <w:sz w:val="24"/>
          <w:szCs w:val="24"/>
          <w:lang w:val="en-US"/>
        </w:rPr>
        <w:t>organisations</w:t>
      </w:r>
      <w:proofErr w:type="spellEnd"/>
      <w:r w:rsidRPr="002C0055">
        <w:rPr>
          <w:rFonts w:ascii="Times New Roman" w:hAnsi="Times New Roman"/>
          <w:sz w:val="24"/>
          <w:szCs w:val="24"/>
          <w:lang w:val="en-US"/>
        </w:rPr>
        <w:t xml:space="preserve"> (2015). These episodes will be </w:t>
      </w:r>
      <w:proofErr w:type="spellStart"/>
      <w:r w:rsidRPr="002C0055">
        <w:rPr>
          <w:rFonts w:ascii="Times New Roman" w:hAnsi="Times New Roman"/>
          <w:sz w:val="24"/>
          <w:szCs w:val="24"/>
          <w:lang w:val="en-US"/>
        </w:rPr>
        <w:t>analysed</w:t>
      </w:r>
      <w:proofErr w:type="spellEnd"/>
      <w:r w:rsidRPr="002C0055">
        <w:rPr>
          <w:rFonts w:ascii="Times New Roman" w:hAnsi="Times New Roman"/>
          <w:sz w:val="24"/>
          <w:szCs w:val="24"/>
          <w:lang w:val="en-US"/>
        </w:rPr>
        <w:t xml:space="preserve"> from the conceptual perspec</w:t>
      </w:r>
      <w:r w:rsidR="00CC2D45" w:rsidRPr="002C0055">
        <w:rPr>
          <w:rFonts w:ascii="Times New Roman" w:hAnsi="Times New Roman"/>
          <w:sz w:val="24"/>
          <w:szCs w:val="24"/>
          <w:lang w:val="en-US"/>
        </w:rPr>
        <w:t>tive dealt with in this chapter.</w:t>
      </w:r>
    </w:p>
    <w:p w14:paraId="3463111C" w14:textId="77777777" w:rsidR="00E857C0" w:rsidRDefault="00E857C0" w:rsidP="000116C9">
      <w:pPr>
        <w:rPr>
          <w:rFonts w:ascii="Times New Roman" w:hAnsi="Times New Roman"/>
          <w:sz w:val="24"/>
          <w:szCs w:val="24"/>
          <w:lang w:val="en-US"/>
        </w:rPr>
      </w:pPr>
    </w:p>
    <w:p w14:paraId="6903604C" w14:textId="77777777" w:rsidR="00E857C0" w:rsidRDefault="00E857C0" w:rsidP="000116C9">
      <w:pPr>
        <w:rPr>
          <w:rFonts w:ascii="Times New Roman" w:hAnsi="Times New Roman"/>
          <w:sz w:val="24"/>
          <w:szCs w:val="24"/>
          <w:lang w:val="en-US"/>
        </w:rPr>
      </w:pPr>
    </w:p>
    <w:p w14:paraId="64065B82" w14:textId="77777777" w:rsidR="00E857C0" w:rsidRDefault="00E857C0" w:rsidP="000116C9">
      <w:pPr>
        <w:rPr>
          <w:rFonts w:ascii="Times New Roman" w:hAnsi="Times New Roman"/>
          <w:sz w:val="24"/>
          <w:szCs w:val="24"/>
          <w:lang w:val="en-US"/>
        </w:rPr>
      </w:pPr>
    </w:p>
    <w:p w14:paraId="20BCF13E" w14:textId="77777777" w:rsidR="00E857C0" w:rsidRDefault="00E857C0" w:rsidP="000116C9">
      <w:pPr>
        <w:rPr>
          <w:rFonts w:ascii="Times New Roman" w:hAnsi="Times New Roman"/>
          <w:sz w:val="24"/>
          <w:szCs w:val="24"/>
          <w:lang w:val="en-US"/>
        </w:rPr>
      </w:pPr>
    </w:p>
    <w:p w14:paraId="41A37870" w14:textId="77777777" w:rsidR="00E857C0" w:rsidRDefault="00E857C0" w:rsidP="000116C9">
      <w:pPr>
        <w:rPr>
          <w:rFonts w:ascii="Times New Roman" w:hAnsi="Times New Roman"/>
          <w:sz w:val="24"/>
          <w:szCs w:val="24"/>
          <w:lang w:val="en-US"/>
        </w:rPr>
      </w:pPr>
    </w:p>
    <w:p w14:paraId="06A4CCA1" w14:textId="77777777" w:rsidR="00E857C0" w:rsidRDefault="00E857C0" w:rsidP="000116C9">
      <w:pPr>
        <w:rPr>
          <w:rFonts w:ascii="Times New Roman" w:hAnsi="Times New Roman"/>
          <w:sz w:val="24"/>
          <w:szCs w:val="24"/>
          <w:lang w:val="en-US"/>
        </w:rPr>
      </w:pPr>
    </w:p>
    <w:p w14:paraId="6B2DC65B" w14:textId="77777777" w:rsidR="00E857C0" w:rsidRDefault="00E857C0" w:rsidP="000116C9">
      <w:pPr>
        <w:rPr>
          <w:rFonts w:ascii="Times New Roman" w:hAnsi="Times New Roman"/>
          <w:sz w:val="24"/>
          <w:szCs w:val="24"/>
          <w:lang w:val="en-US"/>
        </w:rPr>
      </w:pPr>
    </w:p>
    <w:p w14:paraId="7031D6E9" w14:textId="77777777" w:rsidR="00E857C0" w:rsidRDefault="00E857C0" w:rsidP="000116C9">
      <w:pPr>
        <w:rPr>
          <w:rFonts w:ascii="Times New Roman" w:hAnsi="Times New Roman"/>
          <w:sz w:val="24"/>
          <w:szCs w:val="24"/>
          <w:lang w:val="en-US"/>
        </w:rPr>
      </w:pPr>
    </w:p>
    <w:p w14:paraId="1B56E3BA" w14:textId="77777777" w:rsidR="00E857C0" w:rsidRDefault="00E857C0" w:rsidP="000116C9">
      <w:pPr>
        <w:rPr>
          <w:rFonts w:ascii="Times New Roman" w:hAnsi="Times New Roman"/>
          <w:sz w:val="24"/>
          <w:szCs w:val="24"/>
          <w:lang w:val="en-US"/>
        </w:rPr>
      </w:pPr>
    </w:p>
    <w:p w14:paraId="229BF2C8" w14:textId="77777777" w:rsidR="00E857C0" w:rsidRDefault="00E857C0" w:rsidP="000116C9">
      <w:pPr>
        <w:rPr>
          <w:rFonts w:ascii="Times New Roman" w:hAnsi="Times New Roman"/>
          <w:sz w:val="24"/>
          <w:szCs w:val="24"/>
          <w:lang w:val="en-US"/>
        </w:rPr>
      </w:pPr>
    </w:p>
    <w:p w14:paraId="3E876B9E" w14:textId="77777777" w:rsidR="00E857C0" w:rsidRDefault="00E857C0" w:rsidP="000116C9">
      <w:pPr>
        <w:rPr>
          <w:rFonts w:ascii="Times New Roman" w:hAnsi="Times New Roman"/>
          <w:sz w:val="24"/>
          <w:szCs w:val="24"/>
          <w:lang w:val="en-US"/>
        </w:rPr>
      </w:pPr>
    </w:p>
    <w:p w14:paraId="38A65D2D" w14:textId="77777777" w:rsidR="00E857C0" w:rsidRDefault="00E857C0" w:rsidP="000116C9">
      <w:pPr>
        <w:rPr>
          <w:rFonts w:ascii="Times New Roman" w:hAnsi="Times New Roman"/>
          <w:sz w:val="24"/>
          <w:szCs w:val="24"/>
          <w:lang w:val="en-US"/>
        </w:rPr>
      </w:pPr>
    </w:p>
    <w:p w14:paraId="6C15FDA1" w14:textId="77777777" w:rsidR="00E857C0" w:rsidRDefault="00E857C0" w:rsidP="000116C9">
      <w:pPr>
        <w:rPr>
          <w:rFonts w:ascii="Times New Roman" w:hAnsi="Times New Roman"/>
          <w:sz w:val="24"/>
          <w:szCs w:val="24"/>
          <w:lang w:val="en-US"/>
        </w:rPr>
      </w:pPr>
    </w:p>
    <w:p w14:paraId="56D6A57F" w14:textId="77777777" w:rsidR="00E857C0" w:rsidRDefault="00E857C0" w:rsidP="000116C9">
      <w:pPr>
        <w:rPr>
          <w:rFonts w:ascii="Times New Roman" w:hAnsi="Times New Roman"/>
          <w:sz w:val="24"/>
          <w:szCs w:val="24"/>
          <w:lang w:val="en-US"/>
        </w:rPr>
      </w:pPr>
    </w:p>
    <w:p w14:paraId="070F9469" w14:textId="77777777" w:rsidR="00E857C0" w:rsidRDefault="00E857C0" w:rsidP="000116C9">
      <w:pPr>
        <w:rPr>
          <w:rFonts w:ascii="Times New Roman" w:hAnsi="Times New Roman"/>
          <w:sz w:val="24"/>
          <w:szCs w:val="24"/>
          <w:lang w:val="en-US"/>
        </w:rPr>
      </w:pPr>
    </w:p>
    <w:p w14:paraId="2F4AA663" w14:textId="77777777" w:rsidR="00E857C0" w:rsidRPr="002C0055" w:rsidRDefault="00E857C0" w:rsidP="000116C9">
      <w:pPr>
        <w:rPr>
          <w:rFonts w:ascii="Times New Roman" w:hAnsi="Times New Roman"/>
          <w:sz w:val="24"/>
          <w:szCs w:val="24"/>
          <w:lang w:val="en-US"/>
        </w:rPr>
      </w:pPr>
    </w:p>
    <w:p w14:paraId="3177D501" w14:textId="3DDBD124" w:rsidR="00ED730F" w:rsidRDefault="00047DD6" w:rsidP="00047DD6">
      <w:pPr>
        <w:pStyle w:val="Heading1"/>
        <w:rPr>
          <w:rFonts w:ascii="Times New Roman" w:hAnsi="Times New Roman" w:cs="Times New Roman"/>
          <w:szCs w:val="24"/>
          <w:lang w:val="en-US"/>
        </w:rPr>
      </w:pPr>
      <w:bookmarkStart w:id="31" w:name="_Toc158583966"/>
      <w:r w:rsidRPr="002C0055">
        <w:rPr>
          <w:rFonts w:ascii="Times New Roman" w:hAnsi="Times New Roman" w:cs="Times New Roman"/>
          <w:szCs w:val="24"/>
          <w:lang w:val="en-US"/>
        </w:rPr>
        <w:t>CHAPTER FOUR: RESULTS AND DISCUSSION</w:t>
      </w:r>
      <w:bookmarkEnd w:id="31"/>
      <w:r w:rsidRPr="002C0055">
        <w:rPr>
          <w:rFonts w:ascii="Times New Roman" w:hAnsi="Times New Roman" w:cs="Times New Roman"/>
          <w:szCs w:val="24"/>
          <w:lang w:val="en-US"/>
        </w:rPr>
        <w:t xml:space="preserve"> </w:t>
      </w:r>
    </w:p>
    <w:p w14:paraId="33B56C5C" w14:textId="77777777" w:rsidR="00E857C0" w:rsidRPr="00E857C0" w:rsidRDefault="00E857C0" w:rsidP="00E857C0">
      <w:pPr>
        <w:rPr>
          <w:lang w:val="en-US"/>
        </w:rPr>
      </w:pPr>
    </w:p>
    <w:p w14:paraId="1AC790CF" w14:textId="06802E2E" w:rsidR="00476F7A" w:rsidRDefault="00C826A9" w:rsidP="00C826A9">
      <w:pPr>
        <w:pStyle w:val="Heading2"/>
        <w:rPr>
          <w:rFonts w:ascii="Times New Roman" w:hAnsi="Times New Roman" w:cs="Times New Roman"/>
          <w:sz w:val="24"/>
          <w:szCs w:val="24"/>
        </w:rPr>
      </w:pPr>
      <w:bookmarkStart w:id="32" w:name="_Toc158583967"/>
      <w:r w:rsidRPr="002C0055">
        <w:rPr>
          <w:rFonts w:ascii="Times New Roman" w:hAnsi="Times New Roman" w:cs="Times New Roman"/>
          <w:sz w:val="24"/>
          <w:szCs w:val="24"/>
        </w:rPr>
        <w:t>T</w:t>
      </w:r>
      <w:r w:rsidR="00476F7A" w:rsidRPr="002C0055">
        <w:rPr>
          <w:rFonts w:ascii="Times New Roman" w:hAnsi="Times New Roman" w:cs="Times New Roman"/>
          <w:sz w:val="24"/>
          <w:szCs w:val="24"/>
        </w:rPr>
        <w:t>he advance of cyber warfare and their implication on global peace</w:t>
      </w:r>
      <w:bookmarkEnd w:id="32"/>
    </w:p>
    <w:p w14:paraId="50254CB5" w14:textId="77777777" w:rsidR="00E857C0" w:rsidRPr="00E857C0" w:rsidRDefault="00E857C0" w:rsidP="00E857C0"/>
    <w:p w14:paraId="68421766" w14:textId="159EA409" w:rsidR="00417472" w:rsidRPr="002C0055" w:rsidRDefault="008B7BB2" w:rsidP="00DC1182">
      <w:pPr>
        <w:rPr>
          <w:rFonts w:ascii="Times New Roman" w:hAnsi="Times New Roman"/>
          <w:sz w:val="24"/>
          <w:szCs w:val="24"/>
        </w:rPr>
      </w:pPr>
      <w:r w:rsidRPr="002C0055">
        <w:rPr>
          <w:rFonts w:ascii="Times New Roman" w:hAnsi="Times New Roman"/>
          <w:sz w:val="24"/>
          <w:szCs w:val="24"/>
        </w:rPr>
        <w:t>T</w:t>
      </w:r>
      <w:r w:rsidR="00DC1182" w:rsidRPr="002C0055">
        <w:rPr>
          <w:rFonts w:ascii="Times New Roman" w:hAnsi="Times New Roman"/>
          <w:sz w:val="24"/>
          <w:szCs w:val="24"/>
        </w:rPr>
        <w:t xml:space="preserve">he First World War and the Second World War influenced many events in the second half of the 20th century, such as the space race </w:t>
      </w:r>
      <w:r w:rsidRPr="002C0055">
        <w:rPr>
          <w:rFonts w:ascii="Times New Roman" w:hAnsi="Times New Roman"/>
          <w:sz w:val="24"/>
          <w:szCs w:val="24"/>
        </w:rPr>
        <w:t xml:space="preserve">and the emergence of computers [39]. </w:t>
      </w:r>
      <w:r w:rsidR="00DC1182" w:rsidRPr="002C0055">
        <w:rPr>
          <w:rFonts w:ascii="Times New Roman" w:hAnsi="Times New Roman"/>
          <w:sz w:val="24"/>
          <w:szCs w:val="24"/>
        </w:rPr>
        <w:t>The Second World War fuelled the creation of computers, which were restricted to military scientific calculations. Computers were large calculating machines that occupied refrigerated rooms a</w:t>
      </w:r>
      <w:r w:rsidR="00417472" w:rsidRPr="002C0055">
        <w:rPr>
          <w:rFonts w:ascii="Times New Roman" w:hAnsi="Times New Roman"/>
          <w:sz w:val="24"/>
          <w:szCs w:val="24"/>
        </w:rPr>
        <w:t xml:space="preserve">nd were operated by scientists. </w:t>
      </w:r>
      <w:r w:rsidR="00DC1182" w:rsidRPr="002C0055">
        <w:rPr>
          <w:rFonts w:ascii="Times New Roman" w:hAnsi="Times New Roman"/>
          <w:sz w:val="24"/>
          <w:szCs w:val="24"/>
        </w:rPr>
        <w:t>The ENIAC (Electrical Numerical Integrator and Calculator) was built in the United States in 1943, during the Second World War. It was only in 1946 that it was completed for tactical and mathematical analyses. Its proportions were gigantic: 5.50 metres high, 25 metres long, weighing 30 tonnes and occupying 180 square metres</w:t>
      </w:r>
      <w:r w:rsidR="00417472" w:rsidRPr="002C0055">
        <w:rPr>
          <w:rFonts w:ascii="Times New Roman" w:hAnsi="Times New Roman"/>
          <w:sz w:val="24"/>
          <w:szCs w:val="24"/>
        </w:rPr>
        <w:t xml:space="preserve"> and it</w:t>
      </w:r>
      <w:r w:rsidR="00DC1182" w:rsidRPr="002C0055">
        <w:rPr>
          <w:rFonts w:ascii="Times New Roman" w:hAnsi="Times New Roman"/>
          <w:sz w:val="24"/>
          <w:szCs w:val="24"/>
        </w:rPr>
        <w:t xml:space="preserve"> was used to calculate tables for firing artillery. When ENIAC was switched on for the first time, it consumed so much energy that the l</w:t>
      </w:r>
      <w:r w:rsidR="00417472" w:rsidRPr="002C0055">
        <w:rPr>
          <w:rFonts w:ascii="Times New Roman" w:hAnsi="Times New Roman"/>
          <w:sz w:val="24"/>
          <w:szCs w:val="24"/>
        </w:rPr>
        <w:t>ights in Philadelphia flickered [40].</w:t>
      </w:r>
    </w:p>
    <w:p w14:paraId="750CE0ED" w14:textId="77777777" w:rsidR="00417472" w:rsidRPr="002C0055" w:rsidRDefault="00417472" w:rsidP="00DC1182">
      <w:pPr>
        <w:rPr>
          <w:rFonts w:ascii="Times New Roman" w:hAnsi="Times New Roman"/>
          <w:sz w:val="24"/>
          <w:szCs w:val="24"/>
        </w:rPr>
      </w:pPr>
    </w:p>
    <w:p w14:paraId="065B467E" w14:textId="2DC1B109" w:rsidR="00DC1182" w:rsidRPr="002C0055" w:rsidRDefault="00DC1182" w:rsidP="007E2FA0">
      <w:pPr>
        <w:rPr>
          <w:rFonts w:ascii="Times New Roman" w:hAnsi="Times New Roman"/>
          <w:sz w:val="24"/>
          <w:szCs w:val="24"/>
        </w:rPr>
      </w:pPr>
      <w:r w:rsidRPr="002C0055">
        <w:rPr>
          <w:rFonts w:ascii="Times New Roman" w:hAnsi="Times New Roman"/>
          <w:sz w:val="24"/>
          <w:szCs w:val="24"/>
        </w:rPr>
        <w:t>The Co</w:t>
      </w:r>
      <w:r w:rsidR="00417472" w:rsidRPr="002C0055">
        <w:rPr>
          <w:rFonts w:ascii="Times New Roman" w:hAnsi="Times New Roman"/>
          <w:sz w:val="24"/>
          <w:szCs w:val="24"/>
        </w:rPr>
        <w:t xml:space="preserve">lossus, developed </w:t>
      </w:r>
      <w:r w:rsidRPr="002C0055">
        <w:rPr>
          <w:rFonts w:ascii="Times New Roman" w:hAnsi="Times New Roman"/>
          <w:sz w:val="24"/>
          <w:szCs w:val="24"/>
        </w:rPr>
        <w:t>in 1943, had the purpose of unravelling the codes used in the war by the Germans. It is considered to be the forerunner of the el</w:t>
      </w:r>
      <w:r w:rsidR="00417472" w:rsidRPr="002C0055">
        <w:rPr>
          <w:rFonts w:ascii="Times New Roman" w:hAnsi="Times New Roman"/>
          <w:sz w:val="24"/>
          <w:szCs w:val="24"/>
        </w:rPr>
        <w:t xml:space="preserve">ectromagnetic digital computer. </w:t>
      </w:r>
      <w:r w:rsidR="00C75079" w:rsidRPr="002C0055">
        <w:rPr>
          <w:rFonts w:ascii="Times New Roman" w:hAnsi="Times New Roman"/>
          <w:sz w:val="24"/>
          <w:szCs w:val="24"/>
        </w:rPr>
        <w:t xml:space="preserve">Chin </w:t>
      </w:r>
      <w:r w:rsidRPr="002C0055">
        <w:rPr>
          <w:rFonts w:ascii="Times New Roman" w:hAnsi="Times New Roman"/>
          <w:sz w:val="24"/>
          <w:szCs w:val="24"/>
        </w:rPr>
        <w:t>emphasises that the use of computers by civilians began in the 1960s and only a few visionaries could perhaps see how the use of computer technology would affect social li</w:t>
      </w:r>
      <w:r w:rsidR="00C75079" w:rsidRPr="002C0055">
        <w:rPr>
          <w:rFonts w:ascii="Times New Roman" w:hAnsi="Times New Roman"/>
          <w:sz w:val="24"/>
          <w:szCs w:val="24"/>
        </w:rPr>
        <w:t xml:space="preserve">fe. Until then, computers were </w:t>
      </w:r>
      <w:r w:rsidRPr="002C0055">
        <w:rPr>
          <w:rFonts w:ascii="Times New Roman" w:hAnsi="Times New Roman"/>
          <w:sz w:val="24"/>
          <w:szCs w:val="24"/>
        </w:rPr>
        <w:t>large, fragile calculating machines, isolated in refrigerated rooms, which scientists in white uniforms fed with punched cards and from time to time spat out illegi</w:t>
      </w:r>
      <w:r w:rsidR="00C75079" w:rsidRPr="002C0055">
        <w:rPr>
          <w:rFonts w:ascii="Times New Roman" w:hAnsi="Times New Roman"/>
          <w:sz w:val="24"/>
          <w:szCs w:val="24"/>
        </w:rPr>
        <w:t>ble lists [41]</w:t>
      </w:r>
      <w:r w:rsidR="00417472" w:rsidRPr="002C0055">
        <w:rPr>
          <w:rFonts w:ascii="Times New Roman" w:hAnsi="Times New Roman"/>
          <w:sz w:val="24"/>
          <w:szCs w:val="24"/>
        </w:rPr>
        <w:t xml:space="preserve">. </w:t>
      </w:r>
      <w:r w:rsidRPr="002C0055">
        <w:rPr>
          <w:rFonts w:ascii="Times New Roman" w:hAnsi="Times New Roman"/>
          <w:sz w:val="24"/>
          <w:szCs w:val="24"/>
        </w:rPr>
        <w:t>In contrast to the large computers used during the war, the microprocessor enabled a new phase of industrial production: miniaturisation. With the reduction in the weight and size of comput</w:t>
      </w:r>
      <w:r w:rsidR="00C75079" w:rsidRPr="002C0055">
        <w:rPr>
          <w:rFonts w:ascii="Times New Roman" w:hAnsi="Times New Roman"/>
          <w:sz w:val="24"/>
          <w:szCs w:val="24"/>
        </w:rPr>
        <w:t>ers, there was a social impact. Chin</w:t>
      </w:r>
      <w:r w:rsidRPr="002C0055">
        <w:rPr>
          <w:rFonts w:ascii="Times New Roman" w:hAnsi="Times New Roman"/>
          <w:sz w:val="24"/>
          <w:szCs w:val="24"/>
        </w:rPr>
        <w:t xml:space="preserve"> points out that some tertiary sectors, such as banks and insurance companies, appropriated the productive gains made by electronic devices, a trend that has contin</w:t>
      </w:r>
      <w:r w:rsidR="00C75079" w:rsidRPr="002C0055">
        <w:rPr>
          <w:rFonts w:ascii="Times New Roman" w:hAnsi="Times New Roman"/>
          <w:sz w:val="24"/>
          <w:szCs w:val="24"/>
        </w:rPr>
        <w:t>ued to this day [41].</w:t>
      </w:r>
      <w:r w:rsidR="00D92C75" w:rsidRPr="002C0055">
        <w:rPr>
          <w:rFonts w:ascii="Times New Roman" w:hAnsi="Times New Roman"/>
          <w:sz w:val="24"/>
          <w:szCs w:val="24"/>
        </w:rPr>
        <w:t xml:space="preserve"> </w:t>
      </w:r>
      <w:r w:rsidRPr="002C0055">
        <w:rPr>
          <w:rFonts w:ascii="Times New Roman" w:hAnsi="Times New Roman"/>
          <w:sz w:val="24"/>
          <w:szCs w:val="24"/>
        </w:rPr>
        <w:t>In addition to the microprocessor, transistors and integrated circuits replaced the large valve</w:t>
      </w:r>
      <w:r w:rsidR="00B90EB1" w:rsidRPr="002C0055">
        <w:rPr>
          <w:rFonts w:ascii="Times New Roman" w:hAnsi="Times New Roman"/>
          <w:sz w:val="24"/>
          <w:szCs w:val="24"/>
        </w:rPr>
        <w:t>s used in the first computers</w:t>
      </w:r>
      <w:r w:rsidR="007E2FA0" w:rsidRPr="002C0055">
        <w:rPr>
          <w:rFonts w:ascii="Times New Roman" w:hAnsi="Times New Roman"/>
          <w:sz w:val="24"/>
          <w:szCs w:val="24"/>
        </w:rPr>
        <w:t xml:space="preserve"> [42]</w:t>
      </w:r>
      <w:r w:rsidRPr="002C0055">
        <w:rPr>
          <w:rFonts w:ascii="Times New Roman" w:hAnsi="Times New Roman"/>
          <w:sz w:val="24"/>
          <w:szCs w:val="24"/>
        </w:rPr>
        <w:t xml:space="preserve">. </w:t>
      </w:r>
    </w:p>
    <w:p w14:paraId="00697C41" w14:textId="77777777" w:rsidR="00B46665" w:rsidRPr="002C0055" w:rsidRDefault="00B46665" w:rsidP="007E2FA0">
      <w:pPr>
        <w:rPr>
          <w:rFonts w:ascii="Times New Roman" w:hAnsi="Times New Roman"/>
          <w:sz w:val="24"/>
          <w:szCs w:val="24"/>
        </w:rPr>
      </w:pPr>
    </w:p>
    <w:p w14:paraId="42A621A9" w14:textId="55E14CBF" w:rsidR="00DC1182" w:rsidRPr="002C0055" w:rsidRDefault="00DC1182" w:rsidP="00DC1182">
      <w:pPr>
        <w:rPr>
          <w:rFonts w:ascii="Times New Roman" w:hAnsi="Times New Roman"/>
          <w:sz w:val="24"/>
          <w:szCs w:val="24"/>
        </w:rPr>
      </w:pPr>
      <w:r w:rsidRPr="002C0055">
        <w:rPr>
          <w:rFonts w:ascii="Times New Roman" w:hAnsi="Times New Roman"/>
          <w:sz w:val="24"/>
          <w:szCs w:val="24"/>
        </w:rPr>
        <w:t>Clarke and Knake point out that when the Department of Defence invented the Internet, its us</w:t>
      </w:r>
      <w:r w:rsidR="00766834" w:rsidRPr="002C0055">
        <w:rPr>
          <w:rFonts w:ascii="Times New Roman" w:hAnsi="Times New Roman"/>
          <w:sz w:val="24"/>
          <w:szCs w:val="24"/>
        </w:rPr>
        <w:t>e for war was not overlooked [3]</w:t>
      </w:r>
      <w:r w:rsidRPr="002C0055">
        <w:rPr>
          <w:rFonts w:ascii="Times New Roman" w:hAnsi="Times New Roman"/>
          <w:sz w:val="24"/>
          <w:szCs w:val="24"/>
        </w:rPr>
        <w:t xml:space="preserve">. The network made it possible to share information online. After a successful public demonstration of Arpanet at an international conference, it was integrated with other computer networks, which introduced the "new concept: a </w:t>
      </w:r>
      <w:r w:rsidR="00766834" w:rsidRPr="002C0055">
        <w:rPr>
          <w:rFonts w:ascii="Times New Roman" w:hAnsi="Times New Roman"/>
          <w:sz w:val="24"/>
          <w:szCs w:val="24"/>
        </w:rPr>
        <w:t>network of networks." F</w:t>
      </w:r>
      <w:r w:rsidRPr="002C0055">
        <w:rPr>
          <w:rFonts w:ascii="Times New Roman" w:hAnsi="Times New Roman"/>
          <w:sz w:val="24"/>
          <w:szCs w:val="24"/>
        </w:rPr>
        <w:t>or networks to be able to communicate, it was necessary to use protocols with defined standards. That's why, in 1973, computer scientists met at a seminar to define the design of the Transmission Control Proto</w:t>
      </w:r>
      <w:r w:rsidR="00766834" w:rsidRPr="002C0055">
        <w:rPr>
          <w:rFonts w:ascii="Times New Roman" w:hAnsi="Times New Roman"/>
          <w:sz w:val="24"/>
          <w:szCs w:val="24"/>
        </w:rPr>
        <w:t>col</w:t>
      </w:r>
      <w:r w:rsidRPr="002C0055">
        <w:rPr>
          <w:rFonts w:ascii="Times New Roman" w:hAnsi="Times New Roman"/>
          <w:sz w:val="24"/>
          <w:szCs w:val="24"/>
        </w:rPr>
        <w:t>.</w:t>
      </w:r>
    </w:p>
    <w:p w14:paraId="64002F2B" w14:textId="77777777" w:rsidR="00766834" w:rsidRPr="002C0055" w:rsidRDefault="00766834" w:rsidP="00DC1182">
      <w:pPr>
        <w:rPr>
          <w:rFonts w:ascii="Times New Roman" w:hAnsi="Times New Roman"/>
          <w:sz w:val="24"/>
          <w:szCs w:val="24"/>
        </w:rPr>
      </w:pPr>
    </w:p>
    <w:p w14:paraId="3B949B4C" w14:textId="388890F2" w:rsidR="00DC1182" w:rsidRPr="002C0055" w:rsidRDefault="00DC1182" w:rsidP="00DC1182">
      <w:pPr>
        <w:rPr>
          <w:rFonts w:ascii="Times New Roman" w:hAnsi="Times New Roman"/>
          <w:sz w:val="24"/>
          <w:szCs w:val="24"/>
        </w:rPr>
      </w:pPr>
      <w:r w:rsidRPr="002C0055">
        <w:rPr>
          <w:rFonts w:ascii="Times New Roman" w:hAnsi="Times New Roman"/>
          <w:sz w:val="24"/>
          <w:szCs w:val="24"/>
        </w:rPr>
        <w:t>By 1975 there were already 2,000 Internet users and researc</w:t>
      </w:r>
      <w:r w:rsidR="00DF2771" w:rsidRPr="002C0055">
        <w:rPr>
          <w:rFonts w:ascii="Times New Roman" w:hAnsi="Times New Roman"/>
          <w:sz w:val="24"/>
          <w:szCs w:val="24"/>
        </w:rPr>
        <w:t xml:space="preserve">h centres connected via Arpanet. </w:t>
      </w:r>
      <w:r w:rsidRPr="002C0055">
        <w:rPr>
          <w:rFonts w:ascii="Times New Roman" w:hAnsi="Times New Roman"/>
          <w:sz w:val="24"/>
          <w:szCs w:val="24"/>
        </w:rPr>
        <w:t>That same year, it was transferred to the DCA: Defence Communication Agency, which established TCP/IP as the protocol in the Defence Data Network, in order to make computer networking available to the different branches of t</w:t>
      </w:r>
      <w:r w:rsidR="00DF2771" w:rsidRPr="002C0055">
        <w:rPr>
          <w:rFonts w:ascii="Times New Roman" w:hAnsi="Times New Roman"/>
          <w:sz w:val="24"/>
          <w:szCs w:val="24"/>
        </w:rPr>
        <w:t xml:space="preserve">he armed forces [3]. </w:t>
      </w:r>
      <w:r w:rsidRPr="002C0055">
        <w:rPr>
          <w:rFonts w:ascii="Times New Roman" w:hAnsi="Times New Roman"/>
          <w:sz w:val="24"/>
          <w:szCs w:val="24"/>
        </w:rPr>
        <w:t>In 1979, the first commercial online service provider was created: CompuServe. It was used by the Time/Warner group. This was followed by American On-line (AOL), which, contrary to its name, was linked to German and French groups. Then th</w:t>
      </w:r>
      <w:r w:rsidR="00DF2771" w:rsidRPr="002C0055">
        <w:rPr>
          <w:rFonts w:ascii="Times New Roman" w:hAnsi="Times New Roman"/>
          <w:sz w:val="24"/>
          <w:szCs w:val="24"/>
        </w:rPr>
        <w:t xml:space="preserve">e provider Prodigy was created. </w:t>
      </w:r>
      <w:r w:rsidRPr="002C0055">
        <w:rPr>
          <w:rFonts w:ascii="Times New Roman" w:hAnsi="Times New Roman"/>
          <w:sz w:val="24"/>
          <w:szCs w:val="24"/>
        </w:rPr>
        <w:t>However, the service offered by these providers was not networked. But the pioneering spirit of these three endeavours served as the basis for the development of the servers that were</w:t>
      </w:r>
      <w:r w:rsidR="00DF2771" w:rsidRPr="002C0055">
        <w:rPr>
          <w:rFonts w:ascii="Times New Roman" w:hAnsi="Times New Roman"/>
          <w:sz w:val="24"/>
          <w:szCs w:val="24"/>
        </w:rPr>
        <w:t xml:space="preserve"> created later.</w:t>
      </w:r>
    </w:p>
    <w:p w14:paraId="4F169271" w14:textId="77777777" w:rsidR="00DC1182" w:rsidRPr="002C0055" w:rsidRDefault="00DC1182" w:rsidP="00DC1182">
      <w:pPr>
        <w:rPr>
          <w:rFonts w:ascii="Times New Roman" w:hAnsi="Times New Roman"/>
          <w:sz w:val="24"/>
          <w:szCs w:val="24"/>
        </w:rPr>
      </w:pPr>
      <w:r w:rsidRPr="002C0055">
        <w:rPr>
          <w:rFonts w:ascii="Times New Roman" w:hAnsi="Times New Roman"/>
          <w:sz w:val="24"/>
          <w:szCs w:val="24"/>
        </w:rPr>
        <w:t xml:space="preserve"> </w:t>
      </w:r>
    </w:p>
    <w:p w14:paraId="3C685517" w14:textId="3331E073" w:rsidR="00DC1182" w:rsidRPr="002C0055" w:rsidRDefault="00DC1182" w:rsidP="00874F76">
      <w:pPr>
        <w:rPr>
          <w:rFonts w:ascii="Times New Roman" w:hAnsi="Times New Roman"/>
          <w:sz w:val="24"/>
          <w:szCs w:val="24"/>
        </w:rPr>
      </w:pPr>
      <w:r w:rsidRPr="002C0055">
        <w:rPr>
          <w:rFonts w:ascii="Times New Roman" w:hAnsi="Times New Roman"/>
          <w:sz w:val="24"/>
          <w:szCs w:val="24"/>
        </w:rPr>
        <w:t>The concept of the Internet of Things</w:t>
      </w:r>
      <w:r w:rsidR="00C3358F" w:rsidRPr="002C0055">
        <w:rPr>
          <w:rFonts w:ascii="Times New Roman" w:hAnsi="Times New Roman"/>
          <w:sz w:val="24"/>
          <w:szCs w:val="24"/>
        </w:rPr>
        <w:t xml:space="preserve"> (IoT) began in the late 1990s. </w:t>
      </w:r>
      <w:r w:rsidRPr="002C0055">
        <w:rPr>
          <w:rFonts w:ascii="Times New Roman" w:hAnsi="Times New Roman"/>
          <w:sz w:val="24"/>
          <w:szCs w:val="24"/>
        </w:rPr>
        <w:t>The idea, which later made the IoT possible, was to install microchips in products to monitor whether they were in stock or needed to be replaced</w:t>
      </w:r>
      <w:r w:rsidR="00C3358F" w:rsidRPr="002C0055">
        <w:rPr>
          <w:rFonts w:ascii="Times New Roman" w:hAnsi="Times New Roman"/>
          <w:sz w:val="24"/>
          <w:szCs w:val="24"/>
        </w:rPr>
        <w:t xml:space="preserve"> [43]</w:t>
      </w:r>
      <w:r w:rsidRPr="002C0055">
        <w:rPr>
          <w:rFonts w:ascii="Times New Roman" w:hAnsi="Times New Roman"/>
          <w:sz w:val="24"/>
          <w:szCs w:val="24"/>
        </w:rPr>
        <w:t xml:space="preserve">. So Ashton devised a system of sensors that could connect the </w:t>
      </w:r>
      <w:r w:rsidR="00C3358F" w:rsidRPr="002C0055">
        <w:rPr>
          <w:rFonts w:ascii="Times New Roman" w:hAnsi="Times New Roman"/>
          <w:sz w:val="24"/>
          <w:szCs w:val="24"/>
        </w:rPr>
        <w:t xml:space="preserve">physical world to the Internet. </w:t>
      </w:r>
      <w:r w:rsidRPr="002C0055">
        <w:rPr>
          <w:rFonts w:ascii="Times New Roman" w:hAnsi="Times New Roman"/>
          <w:sz w:val="24"/>
          <w:szCs w:val="24"/>
        </w:rPr>
        <w:t xml:space="preserve">Since its inception, technology has been developing and taking up more and more space in people's daily lives. </w:t>
      </w:r>
    </w:p>
    <w:p w14:paraId="49F72DA9" w14:textId="77777777" w:rsidR="00D92823" w:rsidRPr="002C0055" w:rsidRDefault="00D92823" w:rsidP="00DC1182">
      <w:pPr>
        <w:rPr>
          <w:rFonts w:ascii="Times New Roman" w:hAnsi="Times New Roman"/>
          <w:sz w:val="24"/>
          <w:szCs w:val="24"/>
        </w:rPr>
      </w:pPr>
    </w:p>
    <w:p w14:paraId="0B08A8A4" w14:textId="39545B3C" w:rsidR="00DC1182" w:rsidRPr="002C0055" w:rsidRDefault="00DC1182" w:rsidP="00DC1182">
      <w:pPr>
        <w:rPr>
          <w:rFonts w:ascii="Times New Roman" w:hAnsi="Times New Roman"/>
          <w:sz w:val="24"/>
          <w:szCs w:val="24"/>
        </w:rPr>
      </w:pPr>
      <w:r w:rsidRPr="002C0055">
        <w:rPr>
          <w:rFonts w:ascii="Times New Roman" w:hAnsi="Times New Roman"/>
          <w:sz w:val="24"/>
          <w:szCs w:val="24"/>
        </w:rPr>
        <w:t xml:space="preserve">An evolution of the term is IoE, which stands for Internet of Everything, and </w:t>
      </w:r>
      <w:proofErr w:type="spellStart"/>
      <w:r w:rsidRPr="002C0055">
        <w:rPr>
          <w:rFonts w:ascii="Times New Roman" w:hAnsi="Times New Roman"/>
          <w:sz w:val="24"/>
          <w:szCs w:val="24"/>
        </w:rPr>
        <w:t>WoT</w:t>
      </w:r>
      <w:proofErr w:type="spellEnd"/>
      <w:r w:rsidRPr="002C0055">
        <w:rPr>
          <w:rFonts w:ascii="Times New Roman" w:hAnsi="Times New Roman"/>
          <w:sz w:val="24"/>
          <w:szCs w:val="24"/>
        </w:rPr>
        <w:t xml:space="preserve"> or Web of Things. It has become conventional to use IoT and IoE to refer to machi</w:t>
      </w:r>
      <w:r w:rsidR="00D92823" w:rsidRPr="002C0055">
        <w:rPr>
          <w:rFonts w:ascii="Times New Roman" w:hAnsi="Times New Roman"/>
          <w:sz w:val="24"/>
          <w:szCs w:val="24"/>
        </w:rPr>
        <w:t xml:space="preserve">nes, sensors, "physical things" </w:t>
      </w:r>
      <w:r w:rsidRPr="002C0055">
        <w:rPr>
          <w:rFonts w:ascii="Times New Roman" w:hAnsi="Times New Roman"/>
          <w:sz w:val="24"/>
          <w:szCs w:val="24"/>
        </w:rPr>
        <w:t xml:space="preserve">(hardware) that communicate and exchange information with each other over the network, while </w:t>
      </w:r>
      <w:proofErr w:type="spellStart"/>
      <w:r w:rsidRPr="002C0055">
        <w:rPr>
          <w:rFonts w:ascii="Times New Roman" w:hAnsi="Times New Roman"/>
          <w:sz w:val="24"/>
          <w:szCs w:val="24"/>
        </w:rPr>
        <w:t>WoT</w:t>
      </w:r>
      <w:proofErr w:type="spellEnd"/>
      <w:r w:rsidRPr="002C0055">
        <w:rPr>
          <w:rFonts w:ascii="Times New Roman" w:hAnsi="Times New Roman"/>
          <w:sz w:val="24"/>
          <w:szCs w:val="24"/>
        </w:rPr>
        <w:t xml:space="preserve"> refers to software, applications and websites that exchange information with each other. The primary characteristic that defines whether something is the Internet of Things is the absence of the need for human interac</w:t>
      </w:r>
      <w:r w:rsidR="00971CDF" w:rsidRPr="002C0055">
        <w:rPr>
          <w:rFonts w:ascii="Times New Roman" w:hAnsi="Times New Roman"/>
          <w:sz w:val="24"/>
          <w:szCs w:val="24"/>
        </w:rPr>
        <w:t>tion [44]</w:t>
      </w:r>
      <w:r w:rsidRPr="002C0055">
        <w:rPr>
          <w:rFonts w:ascii="Times New Roman" w:hAnsi="Times New Roman"/>
          <w:sz w:val="24"/>
          <w:szCs w:val="24"/>
        </w:rPr>
        <w:t>.</w:t>
      </w:r>
    </w:p>
    <w:p w14:paraId="3AAAE241" w14:textId="77777777" w:rsidR="00D92823" w:rsidRPr="002C0055" w:rsidRDefault="00D92823" w:rsidP="00DC1182">
      <w:pPr>
        <w:rPr>
          <w:rFonts w:ascii="Times New Roman" w:hAnsi="Times New Roman"/>
          <w:sz w:val="24"/>
          <w:szCs w:val="24"/>
        </w:rPr>
      </w:pPr>
    </w:p>
    <w:p w14:paraId="63DE15F1" w14:textId="1CA9ED9B" w:rsidR="00DC1182" w:rsidRPr="002C0055" w:rsidRDefault="00DC1182" w:rsidP="00DC1182">
      <w:pPr>
        <w:rPr>
          <w:rFonts w:ascii="Times New Roman" w:hAnsi="Times New Roman"/>
          <w:sz w:val="24"/>
          <w:szCs w:val="24"/>
        </w:rPr>
      </w:pPr>
      <w:r w:rsidRPr="002C0055">
        <w:rPr>
          <w:rFonts w:ascii="Times New Roman" w:hAnsi="Times New Roman"/>
          <w:sz w:val="24"/>
          <w:szCs w:val="24"/>
        </w:rPr>
        <w:t xml:space="preserve">With ever-increasing growth, new technology has become a target for malicious people who take advantage of security loopholes to commit crimes. At the end of July 2018, relevant news was released for those working in cyber protection. According to </w:t>
      </w:r>
      <w:proofErr w:type="spellStart"/>
      <w:r w:rsidRPr="002C0055">
        <w:rPr>
          <w:rFonts w:ascii="Times New Roman" w:hAnsi="Times New Roman"/>
          <w:sz w:val="24"/>
          <w:szCs w:val="24"/>
        </w:rPr>
        <w:t>SpiderLabs</w:t>
      </w:r>
      <w:proofErr w:type="spellEnd"/>
      <w:r w:rsidRPr="002C0055">
        <w:rPr>
          <w:rFonts w:ascii="Times New Roman" w:hAnsi="Times New Roman"/>
          <w:sz w:val="24"/>
          <w:szCs w:val="24"/>
        </w:rPr>
        <w:t xml:space="preserve">, a Trustwave research group, there was an attack on a global scale in which at least 170,000 </w:t>
      </w:r>
      <w:proofErr w:type="spellStart"/>
      <w:r w:rsidRPr="002C0055">
        <w:rPr>
          <w:rFonts w:ascii="Times New Roman" w:hAnsi="Times New Roman"/>
          <w:sz w:val="24"/>
          <w:szCs w:val="24"/>
        </w:rPr>
        <w:t>MikroTik</w:t>
      </w:r>
      <w:proofErr w:type="spellEnd"/>
      <w:r w:rsidRPr="002C0055">
        <w:rPr>
          <w:rFonts w:ascii="Times New Roman" w:hAnsi="Times New Roman"/>
          <w:sz w:val="24"/>
          <w:szCs w:val="24"/>
        </w:rPr>
        <w:t xml:space="preserve"> routers were hacked. The attacks aim to gain access to the machine from the routers and thus use the computer's processing to min</w:t>
      </w:r>
      <w:r w:rsidR="00971CDF" w:rsidRPr="002C0055">
        <w:rPr>
          <w:rFonts w:ascii="Times New Roman" w:hAnsi="Times New Roman"/>
          <w:sz w:val="24"/>
          <w:szCs w:val="24"/>
        </w:rPr>
        <w:t>e cryptocurrencies</w:t>
      </w:r>
      <w:r w:rsidRPr="002C0055">
        <w:rPr>
          <w:rFonts w:ascii="Times New Roman" w:hAnsi="Times New Roman"/>
          <w:sz w:val="24"/>
          <w:szCs w:val="24"/>
        </w:rPr>
        <w:t>. This pr</w:t>
      </w:r>
      <w:r w:rsidR="00971CDF" w:rsidRPr="002C0055">
        <w:rPr>
          <w:rFonts w:ascii="Times New Roman" w:hAnsi="Times New Roman"/>
          <w:sz w:val="24"/>
          <w:szCs w:val="24"/>
        </w:rPr>
        <w:t xml:space="preserve">ocess is known as </w:t>
      </w:r>
      <w:proofErr w:type="spellStart"/>
      <w:r w:rsidR="00971CDF" w:rsidRPr="002C0055">
        <w:rPr>
          <w:rFonts w:ascii="Times New Roman" w:hAnsi="Times New Roman"/>
          <w:sz w:val="24"/>
          <w:szCs w:val="24"/>
        </w:rPr>
        <w:t>cryptojacking</w:t>
      </w:r>
      <w:proofErr w:type="spellEnd"/>
      <w:r w:rsidR="00971CDF" w:rsidRPr="002C0055">
        <w:rPr>
          <w:rFonts w:ascii="Times New Roman" w:hAnsi="Times New Roman"/>
          <w:sz w:val="24"/>
          <w:szCs w:val="24"/>
        </w:rPr>
        <w:t xml:space="preserve"> [45]. </w:t>
      </w:r>
      <w:r w:rsidR="00434820" w:rsidRPr="002C0055">
        <w:rPr>
          <w:rFonts w:ascii="Times New Roman" w:hAnsi="Times New Roman"/>
          <w:sz w:val="24"/>
          <w:szCs w:val="24"/>
        </w:rPr>
        <w:t xml:space="preserve">As illustrated in Figure 2, by the year </w:t>
      </w:r>
      <w:r w:rsidR="00971CDF" w:rsidRPr="002C0055">
        <w:rPr>
          <w:rFonts w:ascii="Times New Roman" w:hAnsi="Times New Roman"/>
          <w:sz w:val="24"/>
          <w:szCs w:val="24"/>
        </w:rPr>
        <w:t>2016, according to estimates, the market size was valued at USD 20.10 billion in 2016, with a compound annual growth rate (CAGR) of 18.5% over the forecast period. Due to the growing challenges posed by cyberspace, several governments and multinational corporations have placed a greater emphasis on cybersecurity in recent years</w:t>
      </w:r>
      <w:r w:rsidR="00C70237" w:rsidRPr="002C0055">
        <w:rPr>
          <w:rFonts w:ascii="Times New Roman" w:hAnsi="Times New Roman"/>
          <w:sz w:val="24"/>
          <w:szCs w:val="24"/>
        </w:rPr>
        <w:t xml:space="preserve"> [47]</w:t>
      </w:r>
      <w:r w:rsidR="00971CDF" w:rsidRPr="002C0055">
        <w:rPr>
          <w:rFonts w:ascii="Times New Roman" w:hAnsi="Times New Roman"/>
          <w:sz w:val="24"/>
          <w:szCs w:val="24"/>
        </w:rPr>
        <w:t>.</w:t>
      </w:r>
    </w:p>
    <w:p w14:paraId="18D88876" w14:textId="21CBAD1A" w:rsidR="00434820" w:rsidRPr="002C0055" w:rsidRDefault="00971CDF" w:rsidP="00C8097F">
      <w:pPr>
        <w:jc w:val="center"/>
        <w:rPr>
          <w:rFonts w:ascii="Times New Roman" w:hAnsi="Times New Roman"/>
          <w:sz w:val="24"/>
          <w:szCs w:val="24"/>
        </w:rPr>
      </w:pPr>
      <w:r w:rsidRPr="002C0055">
        <w:rPr>
          <w:rFonts w:ascii="Times New Roman" w:hAnsi="Times New Roman"/>
          <w:noProof/>
          <w:sz w:val="24"/>
          <w:szCs w:val="24"/>
          <w:lang w:val="en-GB" w:eastAsia="en-GB"/>
        </w:rPr>
        <w:drawing>
          <wp:inline distT="0" distB="0" distL="0" distR="0" wp14:anchorId="71D7BC3E" wp14:editId="72A7DC7F">
            <wp:extent cx="4563149" cy="2753995"/>
            <wp:effectExtent l="0" t="0" r="8890" b="8255"/>
            <wp:docPr id="5" name="Picture 5" descr="The global cyber warfare market share by the application in the year 2016 (Source: Grand Review Research,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lobal cyber warfare market share by the application in the year 2016 (Source: Grand Review Research, 20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66076" cy="2755762"/>
                    </a:xfrm>
                    <a:prstGeom prst="rect">
                      <a:avLst/>
                    </a:prstGeom>
                    <a:noFill/>
                    <a:ln>
                      <a:noFill/>
                    </a:ln>
                  </pic:spPr>
                </pic:pic>
              </a:graphicData>
            </a:graphic>
          </wp:inline>
        </w:drawing>
      </w:r>
    </w:p>
    <w:p w14:paraId="09F69186" w14:textId="77777777" w:rsidR="00C8097F" w:rsidRPr="002C0055" w:rsidRDefault="00971CDF" w:rsidP="00C8097F">
      <w:pPr>
        <w:pStyle w:val="Heading4"/>
        <w:numPr>
          <w:ilvl w:val="0"/>
          <w:numId w:val="0"/>
        </w:numPr>
        <w:ind w:left="864" w:hanging="864"/>
        <w:rPr>
          <w:rFonts w:ascii="Times New Roman" w:hAnsi="Times New Roman" w:cs="Times New Roman"/>
          <w:sz w:val="24"/>
          <w:szCs w:val="24"/>
        </w:rPr>
      </w:pPr>
      <w:r w:rsidRPr="002C0055">
        <w:rPr>
          <w:rFonts w:ascii="Times New Roman" w:hAnsi="Times New Roman" w:cs="Times New Roman"/>
          <w:sz w:val="24"/>
          <w:szCs w:val="24"/>
        </w:rPr>
        <w:t xml:space="preserve">Figure 2, the market share of cyberwarfare globally by application in 2016 </w:t>
      </w:r>
    </w:p>
    <w:p w14:paraId="2CC2F2C4" w14:textId="5069A408" w:rsidR="00971CDF" w:rsidRPr="002C0055" w:rsidRDefault="00971CDF" w:rsidP="00C70237">
      <w:pPr>
        <w:jc w:val="center"/>
        <w:rPr>
          <w:rFonts w:ascii="Times New Roman" w:hAnsi="Times New Roman"/>
          <w:sz w:val="24"/>
          <w:szCs w:val="24"/>
        </w:rPr>
      </w:pPr>
      <w:r w:rsidRPr="002C0055">
        <w:rPr>
          <w:rFonts w:ascii="Times New Roman" w:hAnsi="Times New Roman"/>
          <w:sz w:val="24"/>
          <w:szCs w:val="24"/>
        </w:rPr>
        <w:t>(Source: Grand Review Research, 2018)</w:t>
      </w:r>
      <w:r w:rsidR="00C70237" w:rsidRPr="002C0055">
        <w:rPr>
          <w:rFonts w:ascii="Times New Roman" w:hAnsi="Times New Roman"/>
          <w:sz w:val="24"/>
          <w:szCs w:val="24"/>
        </w:rPr>
        <w:t xml:space="preserve"> [46]</w:t>
      </w:r>
    </w:p>
    <w:p w14:paraId="48B69940" w14:textId="77777777" w:rsidR="00D92823" w:rsidRPr="002C0055" w:rsidRDefault="00D92823" w:rsidP="00DC1182">
      <w:pPr>
        <w:rPr>
          <w:rFonts w:ascii="Times New Roman" w:hAnsi="Times New Roman"/>
          <w:sz w:val="24"/>
          <w:szCs w:val="24"/>
        </w:rPr>
      </w:pPr>
    </w:p>
    <w:p w14:paraId="59FC9B50" w14:textId="72A5731B" w:rsidR="00DC1182" w:rsidRPr="002C0055" w:rsidRDefault="00DC1182" w:rsidP="00DC1182">
      <w:pPr>
        <w:rPr>
          <w:rFonts w:ascii="Times New Roman" w:hAnsi="Times New Roman"/>
          <w:sz w:val="24"/>
          <w:szCs w:val="24"/>
        </w:rPr>
      </w:pPr>
      <w:r w:rsidRPr="002C0055">
        <w:rPr>
          <w:rFonts w:ascii="Times New Roman" w:hAnsi="Times New Roman"/>
          <w:sz w:val="24"/>
          <w:szCs w:val="24"/>
        </w:rPr>
        <w:t>A similar attack took place in Germany in 2016. A 30-year-old British hacker called Daniel Kaye managed to leave 900,000 routers in homes and businesses without internet access. To do this, he used a DDoS botnet called Mirai. This malware is capable of infecting unprotected devices and using them to search for and invade other devi</w:t>
      </w:r>
      <w:r w:rsidR="00E05A6C" w:rsidRPr="002C0055">
        <w:rPr>
          <w:rFonts w:ascii="Times New Roman" w:hAnsi="Times New Roman"/>
          <w:sz w:val="24"/>
          <w:szCs w:val="24"/>
        </w:rPr>
        <w:t>ces in succession [49]</w:t>
      </w:r>
      <w:r w:rsidRPr="002C0055">
        <w:rPr>
          <w:rFonts w:ascii="Times New Roman" w:hAnsi="Times New Roman"/>
          <w:sz w:val="24"/>
          <w:szCs w:val="24"/>
        </w:rPr>
        <w:t xml:space="preserve">. In January 2019, the same Kaye was sentenced to 32 months in prison for promoting another attack, this time in Liberia. The target was a local telephone company, Lonestar. As a result, a large part of the country was left without internet and telephone access for two days. Kaye once again used Mirai to hack into unprotected internet routers and webcams. He was paid US$10,000 for the service, which was allegedly commissioned by an employee of </w:t>
      </w:r>
      <w:proofErr w:type="spellStart"/>
      <w:r w:rsidRPr="002C0055">
        <w:rPr>
          <w:rFonts w:ascii="Times New Roman" w:hAnsi="Times New Roman"/>
          <w:sz w:val="24"/>
          <w:szCs w:val="24"/>
        </w:rPr>
        <w:t>Cellcom</w:t>
      </w:r>
      <w:proofErr w:type="spellEnd"/>
      <w:r w:rsidRPr="002C0055">
        <w:rPr>
          <w:rFonts w:ascii="Times New Roman" w:hAnsi="Times New Roman"/>
          <w:sz w:val="24"/>
          <w:szCs w:val="24"/>
        </w:rPr>
        <w:t>, Lonestar's com</w:t>
      </w:r>
      <w:r w:rsidR="00C70237" w:rsidRPr="002C0055">
        <w:rPr>
          <w:rFonts w:ascii="Times New Roman" w:hAnsi="Times New Roman"/>
          <w:sz w:val="24"/>
          <w:szCs w:val="24"/>
        </w:rPr>
        <w:t>petitor in Liberia [48]</w:t>
      </w:r>
    </w:p>
    <w:p w14:paraId="6D00291F" w14:textId="4AE859C2" w:rsidR="00DC1182" w:rsidRPr="002C0055" w:rsidRDefault="00DC1182" w:rsidP="00DC1182">
      <w:pPr>
        <w:rPr>
          <w:rFonts w:ascii="Times New Roman" w:hAnsi="Times New Roman"/>
          <w:sz w:val="24"/>
          <w:szCs w:val="24"/>
        </w:rPr>
      </w:pPr>
    </w:p>
    <w:p w14:paraId="3A368D76" w14:textId="28E72CD5" w:rsidR="00DC1182" w:rsidRPr="002C0055" w:rsidRDefault="00DC1182" w:rsidP="00DC1182">
      <w:pPr>
        <w:rPr>
          <w:rFonts w:ascii="Times New Roman" w:hAnsi="Times New Roman"/>
          <w:sz w:val="24"/>
          <w:szCs w:val="24"/>
        </w:rPr>
      </w:pPr>
      <w:r w:rsidRPr="002C0055">
        <w:rPr>
          <w:rFonts w:ascii="Times New Roman" w:hAnsi="Times New Roman"/>
          <w:sz w:val="24"/>
          <w:szCs w:val="24"/>
        </w:rPr>
        <w:t xml:space="preserve">However, one of the biggest risks in the </w:t>
      </w:r>
      <w:r w:rsidR="00E05A6C" w:rsidRPr="002C0055">
        <w:rPr>
          <w:rFonts w:ascii="Times New Roman" w:hAnsi="Times New Roman"/>
          <w:sz w:val="24"/>
          <w:szCs w:val="24"/>
        </w:rPr>
        <w:t xml:space="preserve">IoT continues to be security [50]. </w:t>
      </w:r>
      <w:r w:rsidRPr="002C0055">
        <w:rPr>
          <w:rFonts w:ascii="Times New Roman" w:hAnsi="Times New Roman"/>
          <w:sz w:val="24"/>
          <w:szCs w:val="24"/>
        </w:rPr>
        <w:t>This is because according to a report released by Kaspersky, in the first 5 months of 2017, more than 7,000 malware samples were detected on devices connected to the internet. This figure is 74 per cent higher than the total detected between</w:t>
      </w:r>
      <w:r w:rsidR="00E05A6C" w:rsidRPr="002C0055">
        <w:rPr>
          <w:rFonts w:ascii="Times New Roman" w:hAnsi="Times New Roman"/>
          <w:sz w:val="24"/>
          <w:szCs w:val="24"/>
        </w:rPr>
        <w:t xml:space="preserve"> 2013 and 2015 [50]</w:t>
      </w:r>
      <w:r w:rsidRPr="002C0055">
        <w:rPr>
          <w:rFonts w:ascii="Times New Roman" w:hAnsi="Times New Roman"/>
          <w:sz w:val="24"/>
          <w:szCs w:val="24"/>
        </w:rPr>
        <w:t>. It was in 2016, with the emergence of the Mirai malware, that the world realised the enormous risks surrounding networke</w:t>
      </w:r>
      <w:r w:rsidR="00E05A6C" w:rsidRPr="002C0055">
        <w:rPr>
          <w:rFonts w:ascii="Times New Roman" w:hAnsi="Times New Roman"/>
          <w:sz w:val="24"/>
          <w:szCs w:val="24"/>
        </w:rPr>
        <w:t>d "smart" devices [49]</w:t>
      </w:r>
      <w:r w:rsidRPr="002C0055">
        <w:rPr>
          <w:rFonts w:ascii="Times New Roman" w:hAnsi="Times New Roman"/>
          <w:sz w:val="24"/>
          <w:szCs w:val="24"/>
        </w:rPr>
        <w:t>.</w:t>
      </w:r>
      <w:r w:rsidR="00E05A6C" w:rsidRPr="002C0055">
        <w:rPr>
          <w:rFonts w:ascii="Times New Roman" w:hAnsi="Times New Roman"/>
          <w:sz w:val="24"/>
          <w:szCs w:val="24"/>
        </w:rPr>
        <w:t xml:space="preserve"> For instance, since hackers have been developing new ransomware with sophisticated capabilities to attack digital currencies, the trend has been increasing. More than 1.65 million Trojan horse attacks on cryptocurrencies were reported in 2017, according to data from Kaspersky Labs. The Figure 3 below displays the trends [47].</w:t>
      </w:r>
    </w:p>
    <w:p w14:paraId="01690642" w14:textId="77777777" w:rsidR="00E05A6C" w:rsidRPr="002C0055" w:rsidRDefault="00E05A6C" w:rsidP="00DC1182">
      <w:pPr>
        <w:rPr>
          <w:rFonts w:ascii="Times New Roman" w:hAnsi="Times New Roman"/>
          <w:sz w:val="24"/>
          <w:szCs w:val="24"/>
        </w:rPr>
      </w:pPr>
    </w:p>
    <w:p w14:paraId="4EC84DAE" w14:textId="64E947AF" w:rsidR="00D92823" w:rsidRPr="002C0055" w:rsidRDefault="00E05A6C" w:rsidP="00E05A6C">
      <w:pPr>
        <w:jc w:val="center"/>
        <w:rPr>
          <w:rFonts w:ascii="Times New Roman" w:hAnsi="Times New Roman"/>
          <w:sz w:val="24"/>
          <w:szCs w:val="24"/>
        </w:rPr>
      </w:pPr>
      <w:r w:rsidRPr="002C0055">
        <w:rPr>
          <w:rFonts w:ascii="Times New Roman" w:hAnsi="Times New Roman"/>
          <w:noProof/>
          <w:sz w:val="24"/>
          <w:szCs w:val="24"/>
          <w:lang w:val="en-GB" w:eastAsia="en-GB"/>
        </w:rPr>
        <w:drawing>
          <wp:inline distT="0" distB="0" distL="0" distR="0" wp14:anchorId="39152BEC" wp14:editId="6BFAFBF9">
            <wp:extent cx="4224340" cy="2778125"/>
            <wp:effectExtent l="0" t="0" r="5080" b="3175"/>
            <wp:docPr id="6" name="Picture 6" descr="Cyberspace attacks on digital currencies around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yberspace attacks on digital currencies around the worl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0196" cy="2781976"/>
                    </a:xfrm>
                    <a:prstGeom prst="rect">
                      <a:avLst/>
                    </a:prstGeom>
                    <a:noFill/>
                    <a:ln>
                      <a:noFill/>
                    </a:ln>
                  </pic:spPr>
                </pic:pic>
              </a:graphicData>
            </a:graphic>
          </wp:inline>
        </w:drawing>
      </w:r>
    </w:p>
    <w:p w14:paraId="743D9B7B" w14:textId="47AFB78D" w:rsidR="00E05A6C" w:rsidRPr="002C0055" w:rsidRDefault="00E05A6C" w:rsidP="00E05A6C">
      <w:pPr>
        <w:pStyle w:val="Heading4"/>
        <w:numPr>
          <w:ilvl w:val="0"/>
          <w:numId w:val="0"/>
        </w:numPr>
        <w:ind w:left="864" w:hanging="864"/>
        <w:rPr>
          <w:rFonts w:ascii="Times New Roman" w:hAnsi="Times New Roman" w:cs="Times New Roman"/>
          <w:sz w:val="24"/>
          <w:szCs w:val="24"/>
        </w:rPr>
      </w:pPr>
      <w:r w:rsidRPr="002C0055">
        <w:rPr>
          <w:rFonts w:ascii="Times New Roman" w:hAnsi="Times New Roman" w:cs="Times New Roman"/>
          <w:sz w:val="24"/>
          <w:szCs w:val="24"/>
        </w:rPr>
        <w:t>Figure 3. Cyberspace warfare on digital currencies globally [47]</w:t>
      </w:r>
    </w:p>
    <w:p w14:paraId="2F66747E" w14:textId="6FB328D0" w:rsidR="00E05A6C" w:rsidRPr="002C0055" w:rsidRDefault="00E05A6C" w:rsidP="00DC1182">
      <w:pPr>
        <w:rPr>
          <w:rFonts w:ascii="Times New Roman" w:hAnsi="Times New Roman"/>
          <w:sz w:val="24"/>
          <w:szCs w:val="24"/>
        </w:rPr>
      </w:pPr>
    </w:p>
    <w:p w14:paraId="59DDC3CE" w14:textId="2E8C06B5" w:rsidR="00DC1182" w:rsidRDefault="00DC1182" w:rsidP="00DC1182">
      <w:pPr>
        <w:rPr>
          <w:rFonts w:ascii="Times New Roman" w:hAnsi="Times New Roman"/>
          <w:sz w:val="24"/>
          <w:szCs w:val="24"/>
        </w:rPr>
      </w:pPr>
      <w:r w:rsidRPr="002C0055">
        <w:rPr>
          <w:rFonts w:ascii="Times New Roman" w:hAnsi="Times New Roman"/>
          <w:sz w:val="24"/>
          <w:szCs w:val="24"/>
        </w:rPr>
        <w:t xml:space="preserve">Today, the Internet is used on a global scale, connecting people to other people through technological devices and connecting devices to other devices. </w:t>
      </w:r>
      <w:r w:rsidR="00E05A6C" w:rsidRPr="002C0055">
        <w:rPr>
          <w:rFonts w:ascii="Times New Roman" w:hAnsi="Times New Roman"/>
          <w:sz w:val="24"/>
          <w:szCs w:val="24"/>
        </w:rPr>
        <w:t>T</w:t>
      </w:r>
      <w:r w:rsidRPr="002C0055">
        <w:rPr>
          <w:rFonts w:ascii="Times New Roman" w:hAnsi="Times New Roman"/>
          <w:sz w:val="24"/>
          <w:szCs w:val="24"/>
        </w:rPr>
        <w:t xml:space="preserve">he rise of the Internet gives us a foretaste of what is to come. Cyberspace today is crucial in our daily lives, in </w:t>
      </w:r>
      <w:r w:rsidR="001B6458" w:rsidRPr="002C0055">
        <w:rPr>
          <w:rFonts w:ascii="Times New Roman" w:hAnsi="Times New Roman"/>
          <w:sz w:val="24"/>
          <w:szCs w:val="24"/>
        </w:rPr>
        <w:t>our economy and in our security [51]</w:t>
      </w:r>
      <w:r w:rsidRPr="002C0055">
        <w:rPr>
          <w:rFonts w:ascii="Times New Roman" w:hAnsi="Times New Roman"/>
          <w:sz w:val="24"/>
          <w:szCs w:val="24"/>
        </w:rPr>
        <w:t>. This same capacity for connection is capable of underpinning innovations. One of the areas that will benefit is industry, which has been affected by the so-called Industry 4.0.</w:t>
      </w:r>
      <w:r w:rsidR="001B6458" w:rsidRPr="002C0055">
        <w:rPr>
          <w:rFonts w:ascii="Times New Roman" w:hAnsi="Times New Roman"/>
          <w:sz w:val="24"/>
          <w:szCs w:val="24"/>
        </w:rPr>
        <w:t xml:space="preserve"> This has led nations across the globe to raise their expenditure on </w:t>
      </w:r>
      <w:proofErr w:type="spellStart"/>
      <w:r w:rsidR="001B6458" w:rsidRPr="002C0055">
        <w:rPr>
          <w:rFonts w:ascii="Times New Roman" w:hAnsi="Times New Roman"/>
          <w:sz w:val="24"/>
          <w:szCs w:val="24"/>
        </w:rPr>
        <w:t>cyberware</w:t>
      </w:r>
      <w:proofErr w:type="spellEnd"/>
      <w:r w:rsidR="001B6458" w:rsidRPr="002C0055">
        <w:rPr>
          <w:rFonts w:ascii="Times New Roman" w:hAnsi="Times New Roman"/>
          <w:sz w:val="24"/>
          <w:szCs w:val="24"/>
        </w:rPr>
        <w:t xml:space="preserve"> with other countries such as Russia and China using the </w:t>
      </w:r>
      <w:proofErr w:type="spellStart"/>
      <w:r w:rsidR="001B6458" w:rsidRPr="002C0055">
        <w:rPr>
          <w:rFonts w:ascii="Times New Roman" w:hAnsi="Times New Roman"/>
          <w:sz w:val="24"/>
          <w:szCs w:val="24"/>
        </w:rPr>
        <w:t>cyberwarefare</w:t>
      </w:r>
      <w:proofErr w:type="spellEnd"/>
      <w:r w:rsidR="001B6458" w:rsidRPr="002C0055">
        <w:rPr>
          <w:rFonts w:ascii="Times New Roman" w:hAnsi="Times New Roman"/>
          <w:sz w:val="24"/>
          <w:szCs w:val="24"/>
        </w:rPr>
        <w:t xml:space="preserve"> expenditure to wage war on smaller neighbouring national such as Ukraine and Taiwan. Some of the major countries' spending on strengthening their cyberwarfare capabilities is displayed in</w:t>
      </w:r>
      <w:r w:rsidR="005D6C35" w:rsidRPr="002C0055">
        <w:rPr>
          <w:rFonts w:ascii="Times New Roman" w:hAnsi="Times New Roman"/>
          <w:sz w:val="24"/>
          <w:szCs w:val="24"/>
        </w:rPr>
        <w:t xml:space="preserve"> the table 1 [53].</w:t>
      </w:r>
    </w:p>
    <w:p w14:paraId="15735252" w14:textId="77777777" w:rsidR="00E857C0" w:rsidRDefault="00E857C0" w:rsidP="00DC1182">
      <w:pPr>
        <w:rPr>
          <w:rFonts w:ascii="Times New Roman" w:hAnsi="Times New Roman"/>
          <w:sz w:val="24"/>
          <w:szCs w:val="24"/>
        </w:rPr>
      </w:pPr>
    </w:p>
    <w:p w14:paraId="527AC59D" w14:textId="77777777" w:rsidR="00E857C0" w:rsidRDefault="00E857C0" w:rsidP="00DC1182">
      <w:pPr>
        <w:rPr>
          <w:rFonts w:ascii="Times New Roman" w:hAnsi="Times New Roman"/>
          <w:sz w:val="24"/>
          <w:szCs w:val="24"/>
        </w:rPr>
      </w:pPr>
    </w:p>
    <w:p w14:paraId="419A0C18" w14:textId="77777777" w:rsidR="00E857C0" w:rsidRDefault="00E857C0" w:rsidP="00DC1182">
      <w:pPr>
        <w:rPr>
          <w:rFonts w:ascii="Times New Roman" w:hAnsi="Times New Roman"/>
          <w:sz w:val="24"/>
          <w:szCs w:val="24"/>
        </w:rPr>
      </w:pPr>
    </w:p>
    <w:p w14:paraId="128F0D59" w14:textId="77777777" w:rsidR="00E857C0" w:rsidRPr="002C0055" w:rsidRDefault="00E857C0" w:rsidP="00DC1182">
      <w:pPr>
        <w:rPr>
          <w:rFonts w:ascii="Times New Roman" w:hAnsi="Times New Roman"/>
          <w:sz w:val="24"/>
          <w:szCs w:val="24"/>
        </w:rPr>
      </w:pPr>
    </w:p>
    <w:p w14:paraId="7C0639DB" w14:textId="77777777" w:rsidR="005D6C35" w:rsidRPr="002C0055" w:rsidRDefault="005D6C35" w:rsidP="005D6C35">
      <w:pPr>
        <w:spacing w:line="240" w:lineRule="auto"/>
        <w:jc w:val="left"/>
        <w:rPr>
          <w:rFonts w:ascii="Times New Roman" w:hAnsi="Times New Roman"/>
          <w:sz w:val="24"/>
          <w:szCs w:val="24"/>
          <w:lang w:val="en-GB" w:eastAsia="en-GB"/>
        </w:rPr>
      </w:pPr>
    </w:p>
    <w:p w14:paraId="15E69334" w14:textId="33DA06C3" w:rsidR="005D6C35" w:rsidRPr="002C0055" w:rsidRDefault="005D6C35" w:rsidP="005D6C35">
      <w:pPr>
        <w:pStyle w:val="Heading4"/>
        <w:numPr>
          <w:ilvl w:val="0"/>
          <w:numId w:val="0"/>
        </w:numPr>
        <w:rPr>
          <w:rFonts w:ascii="Times New Roman" w:hAnsi="Times New Roman" w:cs="Times New Roman"/>
          <w:sz w:val="24"/>
          <w:szCs w:val="24"/>
        </w:rPr>
      </w:pPr>
      <w:r w:rsidRPr="002C0055">
        <w:rPr>
          <w:rFonts w:ascii="Times New Roman" w:hAnsi="Times New Roman" w:cs="Times New Roman"/>
          <w:sz w:val="24"/>
          <w:szCs w:val="24"/>
          <w:lang w:val="en-GB" w:eastAsia="en-GB"/>
        </w:rPr>
        <w:t>Table 1. Regional and country expenditures on enhancing cyber warfare capabilities [53]</w:t>
      </w:r>
    </w:p>
    <w:tbl>
      <w:tblPr>
        <w:tblStyle w:val="TableGrid"/>
        <w:tblW w:w="0" w:type="auto"/>
        <w:tblLook w:val="04A0" w:firstRow="1" w:lastRow="0" w:firstColumn="1" w:lastColumn="0" w:noHBand="0" w:noVBand="1"/>
      </w:tblPr>
      <w:tblGrid>
        <w:gridCol w:w="1413"/>
        <w:gridCol w:w="1276"/>
        <w:gridCol w:w="4394"/>
        <w:gridCol w:w="1933"/>
      </w:tblGrid>
      <w:tr w:rsidR="005D6C35" w:rsidRPr="002C0055" w14:paraId="15566276" w14:textId="77777777" w:rsidTr="005D6C35">
        <w:trPr>
          <w:trHeight w:val="319"/>
        </w:trPr>
        <w:tc>
          <w:tcPr>
            <w:tcW w:w="1413" w:type="dxa"/>
          </w:tcPr>
          <w:p w14:paraId="00C410D9" w14:textId="7DAD837F"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Country</w:t>
            </w:r>
          </w:p>
        </w:tc>
        <w:tc>
          <w:tcPr>
            <w:tcW w:w="1276" w:type="dxa"/>
          </w:tcPr>
          <w:p w14:paraId="5EE4350A" w14:textId="473332CC"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Year</w:t>
            </w:r>
          </w:p>
        </w:tc>
        <w:tc>
          <w:tcPr>
            <w:tcW w:w="4394" w:type="dxa"/>
          </w:tcPr>
          <w:p w14:paraId="7CC6F31A" w14:textId="15650101"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Project</w:t>
            </w:r>
          </w:p>
        </w:tc>
        <w:tc>
          <w:tcPr>
            <w:tcW w:w="1933" w:type="dxa"/>
          </w:tcPr>
          <w:p w14:paraId="776914F8" w14:textId="04F6D05C"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Amount (millions)</w:t>
            </w:r>
          </w:p>
        </w:tc>
      </w:tr>
      <w:tr w:rsidR="005D6C35" w:rsidRPr="002C0055" w14:paraId="4DCC52A5" w14:textId="77777777" w:rsidTr="005D6C35">
        <w:tc>
          <w:tcPr>
            <w:tcW w:w="1413" w:type="dxa"/>
          </w:tcPr>
          <w:p w14:paraId="2E0BFFCB" w14:textId="6B6E6E89"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Russian</w:t>
            </w:r>
          </w:p>
        </w:tc>
        <w:tc>
          <w:tcPr>
            <w:tcW w:w="1276" w:type="dxa"/>
          </w:tcPr>
          <w:p w14:paraId="1A4F694F" w14:textId="2215540B"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2012</w:t>
            </w:r>
          </w:p>
        </w:tc>
        <w:tc>
          <w:tcPr>
            <w:tcW w:w="4394" w:type="dxa"/>
          </w:tcPr>
          <w:p w14:paraId="0F5BE307" w14:textId="0BA41B10"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 xml:space="preserve">Cyber </w:t>
            </w:r>
            <w:proofErr w:type="spellStart"/>
            <w:r w:rsidRPr="002C0055">
              <w:rPr>
                <w:rFonts w:ascii="Times New Roman" w:hAnsi="Times New Roman"/>
                <w:sz w:val="24"/>
                <w:szCs w:val="24"/>
                <w:lang w:val="en-GB" w:eastAsia="en-GB"/>
              </w:rPr>
              <w:t>defense</w:t>
            </w:r>
            <w:proofErr w:type="spellEnd"/>
            <w:r w:rsidRPr="002C0055">
              <w:rPr>
                <w:rFonts w:ascii="Times New Roman" w:hAnsi="Times New Roman"/>
                <w:sz w:val="24"/>
                <w:szCs w:val="24"/>
                <w:lang w:val="en-GB" w:eastAsia="en-GB"/>
              </w:rPr>
              <w:t xml:space="preserve"> capabilities</w:t>
            </w:r>
          </w:p>
          <w:p w14:paraId="1D60C7B2" w14:textId="6D4A8271"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upgrades and enhance the NCIRC</w:t>
            </w:r>
          </w:p>
        </w:tc>
        <w:tc>
          <w:tcPr>
            <w:tcW w:w="1933" w:type="dxa"/>
          </w:tcPr>
          <w:p w14:paraId="24D9ACF1" w14:textId="7E414B6B"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€105</w:t>
            </w:r>
          </w:p>
        </w:tc>
      </w:tr>
      <w:tr w:rsidR="005D6C35" w:rsidRPr="002C0055" w14:paraId="149C1B17" w14:textId="77777777" w:rsidTr="005D6C35">
        <w:tc>
          <w:tcPr>
            <w:tcW w:w="1413" w:type="dxa"/>
          </w:tcPr>
          <w:p w14:paraId="328B6D84" w14:textId="5433EE49"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China</w:t>
            </w:r>
          </w:p>
        </w:tc>
        <w:tc>
          <w:tcPr>
            <w:tcW w:w="1276" w:type="dxa"/>
          </w:tcPr>
          <w:p w14:paraId="3A04443E" w14:textId="7E135866"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2013</w:t>
            </w:r>
          </w:p>
        </w:tc>
        <w:tc>
          <w:tcPr>
            <w:tcW w:w="4394" w:type="dxa"/>
          </w:tcPr>
          <w:p w14:paraId="29F5382C" w14:textId="31AEECC9"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 xml:space="preserve">Computer-Incident </w:t>
            </w:r>
            <w:proofErr w:type="gramStart"/>
            <w:r w:rsidRPr="002C0055">
              <w:rPr>
                <w:rFonts w:ascii="Times New Roman" w:hAnsi="Times New Roman"/>
                <w:sz w:val="24"/>
                <w:szCs w:val="24"/>
                <w:lang w:val="en-GB" w:eastAsia="en-GB"/>
              </w:rPr>
              <w:t>Response  Capability</w:t>
            </w:r>
            <w:proofErr w:type="gramEnd"/>
            <w:r w:rsidRPr="002C0055">
              <w:rPr>
                <w:rFonts w:ascii="Times New Roman" w:hAnsi="Times New Roman"/>
                <w:sz w:val="24"/>
                <w:szCs w:val="24"/>
                <w:lang w:val="en-GB" w:eastAsia="en-GB"/>
              </w:rPr>
              <w:t>) to attain full  operational capabilities by  the end of the year 2012</w:t>
            </w:r>
          </w:p>
        </w:tc>
        <w:tc>
          <w:tcPr>
            <w:tcW w:w="1933" w:type="dxa"/>
          </w:tcPr>
          <w:p w14:paraId="3F78B3F2" w14:textId="1EBEA8CC"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€58</w:t>
            </w:r>
          </w:p>
        </w:tc>
      </w:tr>
      <w:tr w:rsidR="005D6C35" w:rsidRPr="002C0055" w14:paraId="002B70BE" w14:textId="77777777" w:rsidTr="005D6C35">
        <w:tc>
          <w:tcPr>
            <w:tcW w:w="1413" w:type="dxa"/>
          </w:tcPr>
          <w:p w14:paraId="43C80278" w14:textId="5863BE92"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USA</w:t>
            </w:r>
          </w:p>
        </w:tc>
        <w:tc>
          <w:tcPr>
            <w:tcW w:w="1276" w:type="dxa"/>
          </w:tcPr>
          <w:p w14:paraId="27B85FBD" w14:textId="75AA9B77"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2013-2017</w:t>
            </w:r>
          </w:p>
        </w:tc>
        <w:tc>
          <w:tcPr>
            <w:tcW w:w="4394" w:type="dxa"/>
          </w:tcPr>
          <w:p w14:paraId="4D81C5C6" w14:textId="135E626B"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DARPA was assigned a</w:t>
            </w:r>
          </w:p>
          <w:p w14:paraId="068D24B6" w14:textId="26F26137"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budget of $1.54 billion to</w:t>
            </w:r>
          </w:p>
          <w:p w14:paraId="6FC5FD2E" w14:textId="3B883341"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run from 2013 to 2017 to</w:t>
            </w:r>
          </w:p>
          <w:p w14:paraId="198ECE37" w14:textId="732307E5"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 xml:space="preserve">emphasize on </w:t>
            </w:r>
            <w:proofErr w:type="gramStart"/>
            <w:r w:rsidRPr="002C0055">
              <w:rPr>
                <w:rFonts w:ascii="Times New Roman" w:hAnsi="Times New Roman"/>
                <w:sz w:val="24"/>
                <w:szCs w:val="24"/>
                <w:lang w:val="en-GB" w:eastAsia="en-GB"/>
              </w:rPr>
              <w:t>increasing</w:t>
            </w:r>
            <w:proofErr w:type="gramEnd"/>
          </w:p>
          <w:p w14:paraId="1689DB3D" w14:textId="21F2E0BE"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cyber-offense to achieve the</w:t>
            </w:r>
          </w:p>
          <w:p w14:paraId="6B138983" w14:textId="122BBBE0"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needs of their military</w:t>
            </w:r>
          </w:p>
        </w:tc>
        <w:tc>
          <w:tcPr>
            <w:tcW w:w="1933" w:type="dxa"/>
          </w:tcPr>
          <w:p w14:paraId="678F5136" w14:textId="403F5319"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rPr>
              <w:t>$1540</w:t>
            </w:r>
          </w:p>
        </w:tc>
      </w:tr>
    </w:tbl>
    <w:p w14:paraId="6D19E26E" w14:textId="77777777" w:rsidR="00D92823" w:rsidRPr="002C0055" w:rsidRDefault="00D92823" w:rsidP="00DC1182">
      <w:pPr>
        <w:rPr>
          <w:rFonts w:ascii="Times New Roman" w:hAnsi="Times New Roman"/>
          <w:sz w:val="24"/>
          <w:szCs w:val="24"/>
        </w:rPr>
      </w:pPr>
    </w:p>
    <w:p w14:paraId="3B3C100F" w14:textId="4D3B77CA" w:rsidR="00792462" w:rsidRDefault="00DC1182" w:rsidP="00DC1182">
      <w:pPr>
        <w:rPr>
          <w:rFonts w:ascii="Times New Roman" w:hAnsi="Times New Roman"/>
          <w:sz w:val="24"/>
          <w:szCs w:val="24"/>
        </w:rPr>
      </w:pPr>
      <w:r w:rsidRPr="002C0055">
        <w:rPr>
          <w:rFonts w:ascii="Times New Roman" w:hAnsi="Times New Roman"/>
          <w:sz w:val="24"/>
          <w:szCs w:val="24"/>
        </w:rPr>
        <w:t>The idea in this new revolution is to base the entire production process on technologies such as Cyber-Physical Systems, the I</w:t>
      </w:r>
      <w:r w:rsidR="001B6458" w:rsidRPr="002C0055">
        <w:rPr>
          <w:rFonts w:ascii="Times New Roman" w:hAnsi="Times New Roman"/>
          <w:sz w:val="24"/>
          <w:szCs w:val="24"/>
        </w:rPr>
        <w:t xml:space="preserve">nternet of Things and Big Data [52] </w:t>
      </w:r>
      <w:r w:rsidRPr="002C0055">
        <w:rPr>
          <w:rFonts w:ascii="Times New Roman" w:hAnsi="Times New Roman"/>
          <w:sz w:val="24"/>
          <w:szCs w:val="24"/>
        </w:rPr>
        <w:t xml:space="preserve">All this to make the process increasingly autonomous, efficient and clean. This concept is based on the vision of </w:t>
      </w:r>
      <w:proofErr w:type="spellStart"/>
      <w:r w:rsidRPr="002C0055">
        <w:rPr>
          <w:rFonts w:ascii="Times New Roman" w:hAnsi="Times New Roman"/>
          <w:sz w:val="24"/>
          <w:szCs w:val="24"/>
        </w:rPr>
        <w:t>Kage</w:t>
      </w:r>
      <w:r w:rsidR="001B6458" w:rsidRPr="002C0055">
        <w:rPr>
          <w:rFonts w:ascii="Times New Roman" w:hAnsi="Times New Roman"/>
          <w:sz w:val="24"/>
          <w:szCs w:val="24"/>
        </w:rPr>
        <w:t>rmann</w:t>
      </w:r>
      <w:proofErr w:type="spellEnd"/>
      <w:r w:rsidR="001B6458" w:rsidRPr="002C0055">
        <w:rPr>
          <w:rFonts w:ascii="Times New Roman" w:hAnsi="Times New Roman"/>
          <w:sz w:val="24"/>
          <w:szCs w:val="24"/>
        </w:rPr>
        <w:t xml:space="preserve"> and others, who recommended the implementation of</w:t>
      </w:r>
      <w:r w:rsidRPr="002C0055">
        <w:rPr>
          <w:rFonts w:ascii="Times New Roman" w:hAnsi="Times New Roman"/>
          <w:sz w:val="24"/>
          <w:szCs w:val="24"/>
        </w:rPr>
        <w:t xml:space="preserve"> the</w:t>
      </w:r>
      <w:r w:rsidR="001B6458" w:rsidRPr="002C0055">
        <w:rPr>
          <w:rFonts w:ascii="Times New Roman" w:hAnsi="Times New Roman"/>
          <w:sz w:val="24"/>
          <w:szCs w:val="24"/>
        </w:rPr>
        <w:t xml:space="preserve"> strategic initiative Industry </w:t>
      </w:r>
      <w:r w:rsidRPr="002C0055">
        <w:rPr>
          <w:rFonts w:ascii="Times New Roman" w:hAnsi="Times New Roman"/>
          <w:sz w:val="24"/>
          <w:szCs w:val="24"/>
        </w:rPr>
        <w:t>4.0 for German industry, predicted the following scenario: in the future, companies will establish global networks to incorporate their machines, storage systems and production facilities in the form of cyber-physical systems. According to the authors, in the manufacturing environment, such cyber-physical systems will comprise intelligent machines, storage sy</w:t>
      </w:r>
      <w:r w:rsidR="00D92823" w:rsidRPr="002C0055">
        <w:rPr>
          <w:rFonts w:ascii="Times New Roman" w:hAnsi="Times New Roman"/>
          <w:sz w:val="24"/>
          <w:szCs w:val="24"/>
        </w:rPr>
        <w:t xml:space="preserve">stems and production facilities </w:t>
      </w:r>
      <w:r w:rsidRPr="002C0055">
        <w:rPr>
          <w:rFonts w:ascii="Times New Roman" w:hAnsi="Times New Roman"/>
          <w:sz w:val="24"/>
          <w:szCs w:val="24"/>
        </w:rPr>
        <w:t>capable of exchanging information autonomously, carrying out actions and contr</w:t>
      </w:r>
      <w:r w:rsidR="001B6458" w:rsidRPr="002C0055">
        <w:rPr>
          <w:rFonts w:ascii="Times New Roman" w:hAnsi="Times New Roman"/>
          <w:sz w:val="24"/>
          <w:szCs w:val="24"/>
        </w:rPr>
        <w:t>olling each other independently [52].</w:t>
      </w:r>
    </w:p>
    <w:p w14:paraId="3388095F" w14:textId="77777777" w:rsidR="00E857C0" w:rsidRPr="002C0055" w:rsidRDefault="00E857C0" w:rsidP="00DC1182">
      <w:pPr>
        <w:rPr>
          <w:rFonts w:ascii="Times New Roman" w:hAnsi="Times New Roman"/>
          <w:sz w:val="24"/>
          <w:szCs w:val="24"/>
        </w:rPr>
      </w:pPr>
    </w:p>
    <w:p w14:paraId="46FEDC7D" w14:textId="1265C7DB" w:rsidR="00476F7A" w:rsidRPr="002C0055" w:rsidRDefault="00476F7A" w:rsidP="00C41046">
      <w:pPr>
        <w:pStyle w:val="Heading2"/>
        <w:rPr>
          <w:rFonts w:ascii="Times New Roman" w:hAnsi="Times New Roman" w:cs="Times New Roman"/>
          <w:sz w:val="24"/>
          <w:szCs w:val="24"/>
        </w:rPr>
      </w:pPr>
      <w:r w:rsidRPr="002C0055">
        <w:rPr>
          <w:rFonts w:ascii="Times New Roman" w:hAnsi="Times New Roman" w:cs="Times New Roman"/>
          <w:sz w:val="24"/>
          <w:szCs w:val="24"/>
        </w:rPr>
        <w:t xml:space="preserve"> </w:t>
      </w:r>
      <w:bookmarkStart w:id="33" w:name="_Toc158583968"/>
      <w:r w:rsidR="00792462" w:rsidRPr="002C0055">
        <w:rPr>
          <w:rFonts w:ascii="Times New Roman" w:hAnsi="Times New Roman" w:cs="Times New Roman"/>
          <w:sz w:val="24"/>
          <w:szCs w:val="24"/>
        </w:rPr>
        <w:t>The six i</w:t>
      </w:r>
      <w:r w:rsidR="00C826A9" w:rsidRPr="002C0055">
        <w:rPr>
          <w:rFonts w:ascii="Times New Roman" w:hAnsi="Times New Roman" w:cs="Times New Roman"/>
          <w:sz w:val="24"/>
          <w:szCs w:val="24"/>
        </w:rPr>
        <w:t>nternational cyberwarfare</w:t>
      </w:r>
      <w:r w:rsidR="00792462" w:rsidRPr="002C0055">
        <w:rPr>
          <w:rFonts w:ascii="Times New Roman" w:hAnsi="Times New Roman" w:cs="Times New Roman"/>
          <w:sz w:val="24"/>
          <w:szCs w:val="24"/>
        </w:rPr>
        <w:t xml:space="preserve"> case studies</w:t>
      </w:r>
      <w:r w:rsidR="00C826A9" w:rsidRPr="002C0055">
        <w:rPr>
          <w:rFonts w:ascii="Times New Roman" w:hAnsi="Times New Roman" w:cs="Times New Roman"/>
          <w:sz w:val="24"/>
          <w:szCs w:val="24"/>
        </w:rPr>
        <w:t xml:space="preserve"> and their </w:t>
      </w:r>
      <w:r w:rsidR="00792462" w:rsidRPr="002C0055">
        <w:rPr>
          <w:rFonts w:ascii="Times New Roman" w:hAnsi="Times New Roman" w:cs="Times New Roman"/>
          <w:sz w:val="24"/>
          <w:szCs w:val="24"/>
        </w:rPr>
        <w:t>impact on global peace and stability</w:t>
      </w:r>
      <w:bookmarkEnd w:id="33"/>
    </w:p>
    <w:p w14:paraId="69118B2D" w14:textId="77777777" w:rsidR="006F7F0D" w:rsidRPr="002C0055" w:rsidRDefault="006F7F0D" w:rsidP="006F7F0D">
      <w:pPr>
        <w:rPr>
          <w:rFonts w:ascii="Times New Roman" w:hAnsi="Times New Roman"/>
          <w:sz w:val="24"/>
          <w:szCs w:val="24"/>
        </w:rPr>
      </w:pPr>
    </w:p>
    <w:p w14:paraId="2F51AAF6" w14:textId="093B8C58" w:rsidR="00792462" w:rsidRDefault="00C943BB" w:rsidP="00792462">
      <w:pPr>
        <w:rPr>
          <w:rFonts w:ascii="Times New Roman" w:hAnsi="Times New Roman"/>
          <w:sz w:val="24"/>
          <w:szCs w:val="24"/>
        </w:rPr>
      </w:pPr>
      <w:r w:rsidRPr="002C0055">
        <w:rPr>
          <w:rFonts w:ascii="Times New Roman" w:hAnsi="Times New Roman"/>
          <w:sz w:val="24"/>
          <w:szCs w:val="24"/>
        </w:rPr>
        <w:t xml:space="preserve">To answer the third objective, this section </w:t>
      </w:r>
      <w:r w:rsidR="00792462" w:rsidRPr="002C0055">
        <w:rPr>
          <w:rFonts w:ascii="Times New Roman" w:hAnsi="Times New Roman"/>
          <w:sz w:val="24"/>
          <w:szCs w:val="24"/>
        </w:rPr>
        <w:t xml:space="preserve">presents the cases of international </w:t>
      </w:r>
      <w:r w:rsidR="006F7F0D" w:rsidRPr="002C0055">
        <w:rPr>
          <w:rFonts w:ascii="Times New Roman" w:hAnsi="Times New Roman"/>
          <w:sz w:val="24"/>
          <w:szCs w:val="24"/>
        </w:rPr>
        <w:t>cyber-attacks</w:t>
      </w:r>
      <w:r w:rsidR="00792462" w:rsidRPr="002C0055">
        <w:rPr>
          <w:rFonts w:ascii="Times New Roman" w:hAnsi="Times New Roman"/>
          <w:sz w:val="24"/>
          <w:szCs w:val="24"/>
        </w:rPr>
        <w:t xml:space="preserve"> that fall under the concept of "cyber war", as explained in</w:t>
      </w:r>
      <w:r w:rsidR="006F7F0D" w:rsidRPr="002C0055">
        <w:rPr>
          <w:rFonts w:ascii="Times New Roman" w:hAnsi="Times New Roman"/>
          <w:sz w:val="24"/>
          <w:szCs w:val="24"/>
        </w:rPr>
        <w:t xml:space="preserve"> literature review section</w:t>
      </w:r>
      <w:r w:rsidR="00792462" w:rsidRPr="002C0055">
        <w:rPr>
          <w:rFonts w:ascii="Times New Roman" w:hAnsi="Times New Roman"/>
          <w:sz w:val="24"/>
          <w:szCs w:val="24"/>
        </w:rPr>
        <w:t xml:space="preserve">. The cases were categorised from the conceptual perspective discussed in the second chapter of this work. The cases will be presented in chronological order of </w:t>
      </w:r>
      <w:r w:rsidR="006F7F0D" w:rsidRPr="002C0055">
        <w:rPr>
          <w:rFonts w:ascii="Times New Roman" w:hAnsi="Times New Roman"/>
          <w:sz w:val="24"/>
          <w:szCs w:val="24"/>
        </w:rPr>
        <w:t>events</w:t>
      </w:r>
      <w:r w:rsidRPr="002C0055">
        <w:rPr>
          <w:rFonts w:ascii="Times New Roman" w:hAnsi="Times New Roman"/>
          <w:sz w:val="24"/>
          <w:szCs w:val="24"/>
        </w:rPr>
        <w:t xml:space="preserve"> as presented in Table 2</w:t>
      </w:r>
      <w:r w:rsidR="006F7F0D" w:rsidRPr="002C0055">
        <w:rPr>
          <w:rFonts w:ascii="Times New Roman" w:hAnsi="Times New Roman"/>
          <w:sz w:val="24"/>
          <w:szCs w:val="24"/>
        </w:rPr>
        <w:t>.</w:t>
      </w:r>
    </w:p>
    <w:p w14:paraId="1344ED68" w14:textId="77777777" w:rsidR="00E857C0" w:rsidRDefault="00E857C0" w:rsidP="00792462">
      <w:pPr>
        <w:rPr>
          <w:rFonts w:ascii="Times New Roman" w:hAnsi="Times New Roman"/>
          <w:sz w:val="24"/>
          <w:szCs w:val="24"/>
        </w:rPr>
      </w:pPr>
    </w:p>
    <w:p w14:paraId="101636EE" w14:textId="77777777" w:rsidR="00E857C0" w:rsidRPr="002C0055" w:rsidRDefault="00E857C0" w:rsidP="00792462">
      <w:pPr>
        <w:rPr>
          <w:rFonts w:ascii="Times New Roman" w:hAnsi="Times New Roman"/>
          <w:sz w:val="24"/>
          <w:szCs w:val="24"/>
        </w:rPr>
      </w:pPr>
    </w:p>
    <w:p w14:paraId="60F3716A" w14:textId="78BEAC62" w:rsidR="006F7F0D" w:rsidRPr="002C0055" w:rsidRDefault="006F7F0D" w:rsidP="006F7F0D">
      <w:pPr>
        <w:pStyle w:val="Heading4"/>
        <w:numPr>
          <w:ilvl w:val="0"/>
          <w:numId w:val="0"/>
        </w:numPr>
        <w:ind w:left="864" w:hanging="864"/>
        <w:rPr>
          <w:rFonts w:ascii="Times New Roman" w:hAnsi="Times New Roman" w:cs="Times New Roman"/>
          <w:sz w:val="24"/>
          <w:szCs w:val="24"/>
        </w:rPr>
      </w:pPr>
      <w:r w:rsidRPr="002C0055">
        <w:rPr>
          <w:rFonts w:ascii="Times New Roman" w:hAnsi="Times New Roman" w:cs="Times New Roman"/>
          <w:sz w:val="24"/>
          <w:szCs w:val="24"/>
        </w:rPr>
        <w:t xml:space="preserve">Table 2. </w:t>
      </w:r>
      <w:proofErr w:type="spellStart"/>
      <w:r w:rsidR="000F7FA8" w:rsidRPr="002C0055">
        <w:rPr>
          <w:rFonts w:ascii="Times New Roman" w:hAnsi="Times New Roman" w:cs="Times New Roman"/>
          <w:sz w:val="24"/>
          <w:szCs w:val="24"/>
        </w:rPr>
        <w:t>Cyberwarefare</w:t>
      </w:r>
      <w:proofErr w:type="spellEnd"/>
      <w:r w:rsidR="000F7FA8" w:rsidRPr="002C0055">
        <w:rPr>
          <w:rFonts w:ascii="Times New Roman" w:hAnsi="Times New Roman" w:cs="Times New Roman"/>
          <w:sz w:val="24"/>
          <w:szCs w:val="24"/>
        </w:rPr>
        <w:t xml:space="preserve"> Case Study </w:t>
      </w:r>
      <w:r w:rsidRPr="002C0055">
        <w:rPr>
          <w:rFonts w:ascii="Times New Roman" w:hAnsi="Times New Roman" w:cs="Times New Roman"/>
          <w:sz w:val="24"/>
          <w:szCs w:val="24"/>
        </w:rPr>
        <w:t xml:space="preserve">vents that presented significant implication on global </w:t>
      </w:r>
      <w:r w:rsidR="00E857C0" w:rsidRPr="002C0055">
        <w:rPr>
          <w:rFonts w:ascii="Times New Roman" w:hAnsi="Times New Roman" w:cs="Times New Roman"/>
          <w:sz w:val="24"/>
          <w:szCs w:val="24"/>
        </w:rPr>
        <w:t>stability.</w:t>
      </w:r>
    </w:p>
    <w:tbl>
      <w:tblPr>
        <w:tblStyle w:val="TableGrid"/>
        <w:tblW w:w="0" w:type="auto"/>
        <w:tblLook w:val="04A0" w:firstRow="1" w:lastRow="0" w:firstColumn="1" w:lastColumn="0" w:noHBand="0" w:noVBand="1"/>
      </w:tblPr>
      <w:tblGrid>
        <w:gridCol w:w="6516"/>
        <w:gridCol w:w="2500"/>
      </w:tblGrid>
      <w:tr w:rsidR="006F7F0D" w:rsidRPr="002C0055" w14:paraId="3E9DDEA9" w14:textId="77777777" w:rsidTr="006F7F0D">
        <w:tc>
          <w:tcPr>
            <w:tcW w:w="6516" w:type="dxa"/>
          </w:tcPr>
          <w:p w14:paraId="2159EAEA" w14:textId="5565DC69"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County</w:t>
            </w:r>
          </w:p>
        </w:tc>
        <w:tc>
          <w:tcPr>
            <w:tcW w:w="2500" w:type="dxa"/>
          </w:tcPr>
          <w:p w14:paraId="1195E5CF" w14:textId="18C79ED3"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Event Year</w:t>
            </w:r>
          </w:p>
        </w:tc>
      </w:tr>
      <w:tr w:rsidR="006F7F0D" w:rsidRPr="002C0055" w14:paraId="3E96E62C" w14:textId="77777777" w:rsidTr="006F7F0D">
        <w:tc>
          <w:tcPr>
            <w:tcW w:w="6516" w:type="dxa"/>
          </w:tcPr>
          <w:p w14:paraId="4973D688" w14:textId="33DD8F45"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Soviet Union</w:t>
            </w:r>
          </w:p>
        </w:tc>
        <w:tc>
          <w:tcPr>
            <w:tcW w:w="2500" w:type="dxa"/>
          </w:tcPr>
          <w:p w14:paraId="7BF9F0C6" w14:textId="29F8C996"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1982</w:t>
            </w:r>
          </w:p>
        </w:tc>
      </w:tr>
      <w:tr w:rsidR="006F7F0D" w:rsidRPr="002C0055" w14:paraId="1B587D54" w14:textId="77777777" w:rsidTr="006F7F0D">
        <w:tc>
          <w:tcPr>
            <w:tcW w:w="6516" w:type="dxa"/>
          </w:tcPr>
          <w:p w14:paraId="3E0904C5" w14:textId="4D799F98"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Estonia</w:t>
            </w:r>
          </w:p>
        </w:tc>
        <w:tc>
          <w:tcPr>
            <w:tcW w:w="2500" w:type="dxa"/>
          </w:tcPr>
          <w:p w14:paraId="7B08CAC9" w14:textId="6B30E447"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2007</w:t>
            </w:r>
          </w:p>
        </w:tc>
      </w:tr>
      <w:tr w:rsidR="006F7F0D" w:rsidRPr="002C0055" w14:paraId="749D690F" w14:textId="77777777" w:rsidTr="006F7F0D">
        <w:tc>
          <w:tcPr>
            <w:tcW w:w="6516" w:type="dxa"/>
          </w:tcPr>
          <w:p w14:paraId="2CCCC02E" w14:textId="41214CB4"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Syria</w:t>
            </w:r>
          </w:p>
        </w:tc>
        <w:tc>
          <w:tcPr>
            <w:tcW w:w="2500" w:type="dxa"/>
          </w:tcPr>
          <w:p w14:paraId="45F5752F" w14:textId="453E95B0"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2007</w:t>
            </w:r>
          </w:p>
        </w:tc>
      </w:tr>
      <w:tr w:rsidR="006F7F0D" w:rsidRPr="002C0055" w14:paraId="174231B0" w14:textId="77777777" w:rsidTr="006F7F0D">
        <w:tc>
          <w:tcPr>
            <w:tcW w:w="6516" w:type="dxa"/>
          </w:tcPr>
          <w:p w14:paraId="55D44E3F" w14:textId="317AC2CE"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Georgia</w:t>
            </w:r>
          </w:p>
        </w:tc>
        <w:tc>
          <w:tcPr>
            <w:tcW w:w="2500" w:type="dxa"/>
          </w:tcPr>
          <w:p w14:paraId="4CCAB302" w14:textId="5232D216"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2008</w:t>
            </w:r>
          </w:p>
        </w:tc>
      </w:tr>
      <w:tr w:rsidR="006F7F0D" w:rsidRPr="002C0055" w14:paraId="0DF9A296" w14:textId="77777777" w:rsidTr="006F7F0D">
        <w:tc>
          <w:tcPr>
            <w:tcW w:w="6516" w:type="dxa"/>
          </w:tcPr>
          <w:p w14:paraId="6178FE3C" w14:textId="7DDA939E"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 xml:space="preserve">Iran </w:t>
            </w:r>
          </w:p>
        </w:tc>
        <w:tc>
          <w:tcPr>
            <w:tcW w:w="2500" w:type="dxa"/>
          </w:tcPr>
          <w:p w14:paraId="79BE20B4" w14:textId="77266ABD"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2009/2010</w:t>
            </w:r>
          </w:p>
        </w:tc>
      </w:tr>
      <w:tr w:rsidR="006F7F0D" w:rsidRPr="002C0055" w14:paraId="62866D9E" w14:textId="77777777" w:rsidTr="006F7F0D">
        <w:tc>
          <w:tcPr>
            <w:tcW w:w="6516" w:type="dxa"/>
          </w:tcPr>
          <w:p w14:paraId="60B74688" w14:textId="02FD9EF9"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American companies and organisations</w:t>
            </w:r>
          </w:p>
        </w:tc>
        <w:tc>
          <w:tcPr>
            <w:tcW w:w="2500" w:type="dxa"/>
          </w:tcPr>
          <w:p w14:paraId="7219CACF" w14:textId="0A3F5CD9" w:rsidR="006F7F0D" w:rsidRPr="002C0055" w:rsidRDefault="005C2BC8" w:rsidP="00926275">
            <w:pPr>
              <w:spacing w:line="276" w:lineRule="auto"/>
              <w:rPr>
                <w:rFonts w:ascii="Times New Roman" w:hAnsi="Times New Roman"/>
                <w:sz w:val="24"/>
                <w:szCs w:val="24"/>
              </w:rPr>
            </w:pPr>
            <w:r w:rsidRPr="002C0055">
              <w:rPr>
                <w:rFonts w:ascii="Times New Roman" w:hAnsi="Times New Roman"/>
                <w:sz w:val="24"/>
                <w:szCs w:val="24"/>
              </w:rPr>
              <w:t>2015</w:t>
            </w:r>
          </w:p>
        </w:tc>
      </w:tr>
    </w:tbl>
    <w:p w14:paraId="1C6D06E0" w14:textId="77777777" w:rsidR="00792462" w:rsidRPr="002C0055" w:rsidRDefault="00792462" w:rsidP="00792462">
      <w:pPr>
        <w:rPr>
          <w:rFonts w:ascii="Times New Roman" w:hAnsi="Times New Roman"/>
          <w:sz w:val="24"/>
          <w:szCs w:val="24"/>
        </w:rPr>
      </w:pPr>
    </w:p>
    <w:p w14:paraId="4038467E" w14:textId="4A6E5A23" w:rsidR="00792462" w:rsidRDefault="00792462" w:rsidP="00792462">
      <w:pPr>
        <w:rPr>
          <w:rFonts w:ascii="Times New Roman" w:hAnsi="Times New Roman"/>
          <w:sz w:val="24"/>
          <w:szCs w:val="24"/>
        </w:rPr>
      </w:pPr>
      <w:r w:rsidRPr="002C0055">
        <w:rPr>
          <w:rFonts w:ascii="Times New Roman" w:hAnsi="Times New Roman"/>
          <w:sz w:val="24"/>
          <w:szCs w:val="24"/>
        </w:rPr>
        <w:t>All the episodes studied in this</w:t>
      </w:r>
      <w:r w:rsidR="003532DE" w:rsidRPr="002C0055">
        <w:rPr>
          <w:rFonts w:ascii="Times New Roman" w:hAnsi="Times New Roman"/>
          <w:sz w:val="24"/>
          <w:szCs w:val="24"/>
        </w:rPr>
        <w:t xml:space="preserve"> section</w:t>
      </w:r>
      <w:r w:rsidRPr="002C0055">
        <w:rPr>
          <w:rFonts w:ascii="Times New Roman" w:hAnsi="Times New Roman"/>
          <w:sz w:val="24"/>
          <w:szCs w:val="24"/>
        </w:rPr>
        <w:t xml:space="preserve"> involve a nation-state carrying out the attack (although authorship is not always confirmed by the attacker) and causing damage to those attacked. The cases mentioned above and dealt with in the following research were selected for their impact, international repercussions and accessible documentation. </w:t>
      </w:r>
    </w:p>
    <w:p w14:paraId="7694D333" w14:textId="77777777" w:rsidR="00E857C0" w:rsidRPr="002C0055" w:rsidRDefault="00E857C0" w:rsidP="00792462">
      <w:pPr>
        <w:rPr>
          <w:rFonts w:ascii="Times New Roman" w:hAnsi="Times New Roman"/>
          <w:sz w:val="24"/>
          <w:szCs w:val="24"/>
        </w:rPr>
      </w:pPr>
    </w:p>
    <w:p w14:paraId="5D195FE7" w14:textId="2AD36B6A" w:rsidR="00792462" w:rsidRDefault="00291511" w:rsidP="00792462">
      <w:pPr>
        <w:pStyle w:val="Heading3"/>
        <w:rPr>
          <w:rFonts w:ascii="Times New Roman" w:hAnsi="Times New Roman" w:cs="Times New Roman"/>
          <w:sz w:val="24"/>
          <w:szCs w:val="24"/>
        </w:rPr>
      </w:pPr>
      <w:bookmarkStart w:id="34" w:name="_Toc158583969"/>
      <w:r w:rsidRPr="002C0055">
        <w:rPr>
          <w:rFonts w:ascii="Times New Roman" w:hAnsi="Times New Roman" w:cs="Times New Roman"/>
          <w:sz w:val="24"/>
          <w:szCs w:val="24"/>
        </w:rPr>
        <w:t>Attack on the Soviet Union</w:t>
      </w:r>
      <w:bookmarkEnd w:id="34"/>
      <w:r w:rsidRPr="002C0055">
        <w:rPr>
          <w:rFonts w:ascii="Times New Roman" w:hAnsi="Times New Roman" w:cs="Times New Roman"/>
          <w:sz w:val="24"/>
          <w:szCs w:val="24"/>
        </w:rPr>
        <w:t xml:space="preserve"> </w:t>
      </w:r>
    </w:p>
    <w:p w14:paraId="6AA6AAFC" w14:textId="77777777" w:rsidR="00E857C0" w:rsidRPr="00E857C0" w:rsidRDefault="00E857C0" w:rsidP="00E857C0"/>
    <w:p w14:paraId="31811A01" w14:textId="3036E881"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In 1982, before the spread of the Internet, the Soviet Union suffered its first </w:t>
      </w:r>
      <w:r w:rsidR="00291511" w:rsidRPr="002C0055">
        <w:rPr>
          <w:rFonts w:ascii="Times New Roman" w:hAnsi="Times New Roman"/>
          <w:sz w:val="24"/>
          <w:szCs w:val="24"/>
        </w:rPr>
        <w:t>cyber-attack</w:t>
      </w:r>
      <w:r w:rsidR="00767F00" w:rsidRPr="002C0055">
        <w:rPr>
          <w:rFonts w:ascii="Times New Roman" w:hAnsi="Times New Roman"/>
          <w:sz w:val="24"/>
          <w:szCs w:val="24"/>
        </w:rPr>
        <w:t xml:space="preserve">, perpetrated by a logic bomb [3]. </w:t>
      </w:r>
      <w:r w:rsidRPr="002C0055">
        <w:rPr>
          <w:rFonts w:ascii="Times New Roman" w:hAnsi="Times New Roman"/>
          <w:sz w:val="24"/>
          <w:szCs w:val="24"/>
        </w:rPr>
        <w:t xml:space="preserve">The Soviet Union's goal was to build a 3,000-mile pipeline to supply natural gas to Western Europe. To achieve this, it needed to obtain credit and technology from abroad. US President Ronald Reagan prohibited US companies from supplying equipment for the construction of the pipeline, which was </w:t>
      </w:r>
      <w:r w:rsidR="00767F00" w:rsidRPr="002C0055">
        <w:rPr>
          <w:rFonts w:ascii="Times New Roman" w:hAnsi="Times New Roman"/>
          <w:sz w:val="24"/>
          <w:szCs w:val="24"/>
        </w:rPr>
        <w:t xml:space="preserve">strategic for the Soviet Union. </w:t>
      </w:r>
    </w:p>
    <w:p w14:paraId="52FABBB2" w14:textId="77777777" w:rsidR="00291511" w:rsidRPr="002C0055" w:rsidRDefault="00291511" w:rsidP="00792462">
      <w:pPr>
        <w:rPr>
          <w:rFonts w:ascii="Times New Roman" w:hAnsi="Times New Roman"/>
          <w:sz w:val="24"/>
          <w:szCs w:val="24"/>
        </w:rPr>
      </w:pPr>
    </w:p>
    <w:p w14:paraId="6EAB2599" w14:textId="4D1BC3CA" w:rsidR="00792462" w:rsidRPr="002C0055" w:rsidRDefault="00792462" w:rsidP="00792462">
      <w:pPr>
        <w:rPr>
          <w:rFonts w:ascii="Times New Roman" w:hAnsi="Times New Roman"/>
          <w:sz w:val="24"/>
          <w:szCs w:val="24"/>
        </w:rPr>
      </w:pPr>
      <w:r w:rsidRPr="002C0055">
        <w:rPr>
          <w:rFonts w:ascii="Times New Roman" w:hAnsi="Times New Roman"/>
          <w:sz w:val="24"/>
          <w:szCs w:val="24"/>
        </w:rPr>
        <w:t>The CIA report points out the Soviet efforts to improve the technology to make the pipeline, but even with the advances, "soviets will still need all the help they can get in building major gas trunklines" (CIA: 1982, p. A-3). If, on the one hand, the Soviet Union needed the technology. On the other hand, it was important for the US that the pipeline not be built.</w:t>
      </w:r>
      <w:r w:rsidR="00767F00" w:rsidRPr="002C0055">
        <w:rPr>
          <w:rFonts w:ascii="Times New Roman" w:hAnsi="Times New Roman"/>
          <w:sz w:val="24"/>
          <w:szCs w:val="24"/>
        </w:rPr>
        <w:t xml:space="preserve"> </w:t>
      </w:r>
      <w:r w:rsidRPr="002C0055">
        <w:rPr>
          <w:rFonts w:ascii="Times New Roman" w:hAnsi="Times New Roman"/>
          <w:sz w:val="24"/>
          <w:szCs w:val="24"/>
        </w:rPr>
        <w:t>As well as not wanting the Soviet Union to advance technologically and economically (and possibly militarily), the US government had another reason for not building the pipeline. In the early 1980s, the KGB received a list of Western technologies that were to be stolen for Soviet profit</w:t>
      </w:r>
      <w:r w:rsidR="00291511" w:rsidRPr="002C0055">
        <w:rPr>
          <w:rFonts w:ascii="Times New Roman" w:hAnsi="Times New Roman"/>
          <w:sz w:val="24"/>
          <w:szCs w:val="24"/>
        </w:rPr>
        <w:t xml:space="preserve"> [3]</w:t>
      </w:r>
      <w:r w:rsidRPr="002C0055">
        <w:rPr>
          <w:rFonts w:ascii="Times New Roman" w:hAnsi="Times New Roman"/>
          <w:sz w:val="24"/>
          <w:szCs w:val="24"/>
        </w:rPr>
        <w:t xml:space="preserve">. </w:t>
      </w:r>
    </w:p>
    <w:p w14:paraId="1E8DC490" w14:textId="77777777" w:rsidR="00291511" w:rsidRPr="002C0055" w:rsidRDefault="00291511" w:rsidP="00792462">
      <w:pPr>
        <w:rPr>
          <w:rFonts w:ascii="Times New Roman" w:hAnsi="Times New Roman"/>
          <w:sz w:val="24"/>
          <w:szCs w:val="24"/>
        </w:rPr>
      </w:pPr>
    </w:p>
    <w:p w14:paraId="36CE55F2" w14:textId="5A65432C" w:rsidR="00792462" w:rsidRPr="002C0055" w:rsidRDefault="00792462" w:rsidP="00792462">
      <w:pPr>
        <w:rPr>
          <w:rFonts w:ascii="Times New Roman" w:hAnsi="Times New Roman"/>
          <w:sz w:val="24"/>
          <w:szCs w:val="24"/>
        </w:rPr>
      </w:pPr>
      <w:r w:rsidRPr="002C0055">
        <w:rPr>
          <w:rFonts w:ascii="Times New Roman" w:hAnsi="Times New Roman"/>
          <w:sz w:val="24"/>
          <w:szCs w:val="24"/>
        </w:rPr>
        <w:t>A Trojan was implemented in the SCADA (Supervisory Control and Data Acquisition) system that controlled the Siberian g</w:t>
      </w:r>
      <w:r w:rsidR="007D1261" w:rsidRPr="002C0055">
        <w:rPr>
          <w:rFonts w:ascii="Times New Roman" w:hAnsi="Times New Roman"/>
          <w:sz w:val="24"/>
          <w:szCs w:val="24"/>
        </w:rPr>
        <w:t>as pipeline [3], [54</w:t>
      </w:r>
      <w:r w:rsidR="00451908" w:rsidRPr="002C0055">
        <w:rPr>
          <w:rFonts w:ascii="Times New Roman" w:hAnsi="Times New Roman"/>
          <w:sz w:val="24"/>
          <w:szCs w:val="24"/>
        </w:rPr>
        <w:t>]</w:t>
      </w:r>
      <w:r w:rsidRPr="002C0055">
        <w:rPr>
          <w:rFonts w:ascii="Times New Roman" w:hAnsi="Times New Roman"/>
          <w:sz w:val="24"/>
          <w:szCs w:val="24"/>
        </w:rPr>
        <w:t xml:space="preserve">. At first, the software worked as expected. However, after some time in apparently normal operation, Clarke and Knake report that "in one segment of the pipeline, the software caused one end of the pump to work at maximum rate, while at the opposite end another valve closed. The pressure resulted in the largest non-nuclear explosion ever recorded, with more than three </w:t>
      </w:r>
      <w:proofErr w:type="spellStart"/>
      <w:r w:rsidRPr="002C0055">
        <w:rPr>
          <w:rFonts w:ascii="Times New Roman" w:hAnsi="Times New Roman"/>
          <w:sz w:val="24"/>
          <w:szCs w:val="24"/>
        </w:rPr>
        <w:t>k</w:t>
      </w:r>
      <w:r w:rsidR="00291511" w:rsidRPr="002C0055">
        <w:rPr>
          <w:rFonts w:ascii="Times New Roman" w:hAnsi="Times New Roman"/>
          <w:sz w:val="24"/>
          <w:szCs w:val="24"/>
        </w:rPr>
        <w:t>ilotonnes</w:t>
      </w:r>
      <w:proofErr w:type="spellEnd"/>
      <w:r w:rsidR="00291511" w:rsidRPr="002C0055">
        <w:rPr>
          <w:rFonts w:ascii="Times New Roman" w:hAnsi="Times New Roman"/>
          <w:sz w:val="24"/>
          <w:szCs w:val="24"/>
        </w:rPr>
        <w:t xml:space="preserve"> [3</w:t>
      </w:r>
      <w:r w:rsidR="006A02AA" w:rsidRPr="002C0055">
        <w:rPr>
          <w:rFonts w:ascii="Times New Roman" w:hAnsi="Times New Roman"/>
          <w:sz w:val="24"/>
          <w:szCs w:val="24"/>
        </w:rPr>
        <w:t>]</w:t>
      </w:r>
    </w:p>
    <w:p w14:paraId="6F83E764" w14:textId="77777777" w:rsidR="00291511" w:rsidRPr="002C0055" w:rsidRDefault="00291511" w:rsidP="00792462">
      <w:pPr>
        <w:rPr>
          <w:rFonts w:ascii="Times New Roman" w:hAnsi="Times New Roman"/>
          <w:sz w:val="24"/>
          <w:szCs w:val="24"/>
        </w:rPr>
      </w:pPr>
    </w:p>
    <w:p w14:paraId="6D056872" w14:textId="3D29FC74" w:rsidR="00291511" w:rsidRDefault="00792462" w:rsidP="00792462">
      <w:pPr>
        <w:rPr>
          <w:rFonts w:ascii="Times New Roman" w:hAnsi="Times New Roman"/>
          <w:sz w:val="24"/>
          <w:szCs w:val="24"/>
        </w:rPr>
      </w:pPr>
      <w:r w:rsidRPr="002C0055">
        <w:rPr>
          <w:rFonts w:ascii="Times New Roman" w:hAnsi="Times New Roman"/>
          <w:sz w:val="24"/>
          <w:szCs w:val="24"/>
        </w:rPr>
        <w:t>As well as being the first case that could be considered cyber warfare, the explosion in the gas pipeline serves as a warning. The vulnerability to attacking a system is not only in the Internet connection. Attacks on the supply cha</w:t>
      </w:r>
      <w:r w:rsidR="007D1261" w:rsidRPr="002C0055">
        <w:rPr>
          <w:rFonts w:ascii="Times New Roman" w:hAnsi="Times New Roman"/>
          <w:sz w:val="24"/>
          <w:szCs w:val="24"/>
        </w:rPr>
        <w:t>in are plausible [55</w:t>
      </w:r>
      <w:r w:rsidR="006A02AA" w:rsidRPr="002C0055">
        <w:rPr>
          <w:rFonts w:ascii="Times New Roman" w:hAnsi="Times New Roman"/>
          <w:sz w:val="24"/>
          <w:szCs w:val="24"/>
        </w:rPr>
        <w:t>]</w:t>
      </w:r>
      <w:r w:rsidRPr="002C0055">
        <w:rPr>
          <w:rFonts w:ascii="Times New Roman" w:hAnsi="Times New Roman"/>
          <w:sz w:val="24"/>
          <w:szCs w:val="24"/>
        </w:rPr>
        <w:t>. When a country (or even companies) do not control the entire production chain, it is possible for them to buy technological items that already have logic bombs installed, with the aim of sabotage, espionage or even destruction.</w:t>
      </w:r>
    </w:p>
    <w:p w14:paraId="217A247D" w14:textId="77777777" w:rsidR="00E857C0" w:rsidRPr="002C0055" w:rsidRDefault="00E857C0" w:rsidP="00792462">
      <w:pPr>
        <w:rPr>
          <w:rFonts w:ascii="Times New Roman" w:hAnsi="Times New Roman"/>
          <w:sz w:val="24"/>
          <w:szCs w:val="24"/>
        </w:rPr>
      </w:pPr>
    </w:p>
    <w:p w14:paraId="17068F7E" w14:textId="435C6883" w:rsidR="00792462" w:rsidRDefault="00291511" w:rsidP="00792462">
      <w:pPr>
        <w:pStyle w:val="Heading3"/>
        <w:rPr>
          <w:rFonts w:ascii="Times New Roman" w:hAnsi="Times New Roman" w:cs="Times New Roman"/>
          <w:sz w:val="24"/>
          <w:szCs w:val="24"/>
        </w:rPr>
      </w:pPr>
      <w:bookmarkStart w:id="35" w:name="_Toc158583970"/>
      <w:r w:rsidRPr="002C0055">
        <w:rPr>
          <w:rFonts w:ascii="Times New Roman" w:hAnsi="Times New Roman" w:cs="Times New Roman"/>
          <w:sz w:val="24"/>
          <w:szCs w:val="24"/>
        </w:rPr>
        <w:t>Attack on Estonia (2007)</w:t>
      </w:r>
      <w:bookmarkEnd w:id="35"/>
    </w:p>
    <w:p w14:paraId="731FDC59" w14:textId="77777777" w:rsidR="00E857C0" w:rsidRPr="00E857C0" w:rsidRDefault="00E857C0" w:rsidP="00E857C0"/>
    <w:p w14:paraId="71BB9A74" w14:textId="0C3B90FB" w:rsidR="00792462" w:rsidRPr="002C0055" w:rsidRDefault="00792462" w:rsidP="00792462">
      <w:pPr>
        <w:rPr>
          <w:rFonts w:ascii="Times New Roman" w:hAnsi="Times New Roman"/>
          <w:sz w:val="24"/>
          <w:szCs w:val="24"/>
        </w:rPr>
      </w:pPr>
      <w:r w:rsidRPr="002C0055">
        <w:rPr>
          <w:rFonts w:ascii="Times New Roman" w:hAnsi="Times New Roman"/>
          <w:sz w:val="24"/>
          <w:szCs w:val="24"/>
        </w:rPr>
        <w:t>In 2007, Estonia suffered the largest DDo</w:t>
      </w:r>
      <w:r w:rsidR="004C44F8" w:rsidRPr="002C0055">
        <w:rPr>
          <w:rFonts w:ascii="Times New Roman" w:hAnsi="Times New Roman"/>
          <w:sz w:val="24"/>
          <w:szCs w:val="24"/>
        </w:rPr>
        <w:t>S attack ever carried out [3].</w:t>
      </w:r>
      <w:r w:rsidRPr="002C0055">
        <w:rPr>
          <w:rFonts w:ascii="Times New Roman" w:hAnsi="Times New Roman"/>
          <w:sz w:val="24"/>
          <w:szCs w:val="24"/>
        </w:rPr>
        <w:t xml:space="preserve"> The motivation for the attack arose from a revolt by several citizens of Soviet descent after the Estonian government changed the location of a Soviet monument honouring the defunct communist bloc for its participation in the Second World War. The bronze Soldier of Tallinn statue, previously called the Tallinn Liberators Monument, is one of the Russian works that stands outside Russian territory in order to commemorate the courage of Soviet soldiers and Russia's participation in the Second World War. The statue was unveiled in 1947, when Estonia was under Soviet rule during the Cold War. Twelve Soviet soldiers were buried</w:t>
      </w:r>
      <w:r w:rsidR="00036673" w:rsidRPr="002C0055">
        <w:rPr>
          <w:rFonts w:ascii="Times New Roman" w:hAnsi="Times New Roman"/>
          <w:sz w:val="24"/>
          <w:szCs w:val="24"/>
        </w:rPr>
        <w:t xml:space="preserve"> </w:t>
      </w:r>
      <w:r w:rsidR="007D1261" w:rsidRPr="002C0055">
        <w:rPr>
          <w:rFonts w:ascii="Times New Roman" w:hAnsi="Times New Roman"/>
          <w:sz w:val="24"/>
          <w:szCs w:val="24"/>
        </w:rPr>
        <w:t>under the statue [56</w:t>
      </w:r>
      <w:r w:rsidR="00036673" w:rsidRPr="002C0055">
        <w:rPr>
          <w:rFonts w:ascii="Times New Roman" w:hAnsi="Times New Roman"/>
          <w:sz w:val="24"/>
          <w:szCs w:val="24"/>
        </w:rPr>
        <w:t>]</w:t>
      </w:r>
      <w:r w:rsidRPr="002C0055">
        <w:rPr>
          <w:rFonts w:ascii="Times New Roman" w:hAnsi="Times New Roman"/>
          <w:sz w:val="24"/>
          <w:szCs w:val="24"/>
        </w:rPr>
        <w:t xml:space="preserve">. For this reason, the monument is important to Russians living in Estonia as well as in Russia. However, the majority of Estonians have called for the marks of five decades of Soviet oppression to be eradicated from the country. The Estonian legislature passed the Forbidden Structures Act, which allowed for the removal of symbols of the Russian occupation. The Russian response was that this would desecrate the graves of dead heroes. The law was vetoed to avoid a diplomatic incident. There was a conflict of opinions between those who wanted to remove the symbols (including the bronze Soldier of Tallinn) and those who wanted to keep the memory in the form of </w:t>
      </w:r>
      <w:r w:rsidR="004C44F8" w:rsidRPr="002C0055">
        <w:rPr>
          <w:rFonts w:ascii="Times New Roman" w:hAnsi="Times New Roman"/>
          <w:sz w:val="24"/>
          <w:szCs w:val="24"/>
        </w:rPr>
        <w:t>a monument [3]</w:t>
      </w:r>
      <w:r w:rsidRPr="002C0055">
        <w:rPr>
          <w:rFonts w:ascii="Times New Roman" w:hAnsi="Times New Roman"/>
          <w:sz w:val="24"/>
          <w:szCs w:val="24"/>
        </w:rPr>
        <w:t>.</w:t>
      </w:r>
    </w:p>
    <w:p w14:paraId="309A24E9" w14:textId="77777777" w:rsidR="004C44F8" w:rsidRPr="002C0055" w:rsidRDefault="004C44F8" w:rsidP="00792462">
      <w:pPr>
        <w:rPr>
          <w:rFonts w:ascii="Times New Roman" w:hAnsi="Times New Roman"/>
          <w:sz w:val="24"/>
          <w:szCs w:val="24"/>
        </w:rPr>
      </w:pPr>
    </w:p>
    <w:p w14:paraId="4521517F" w14:textId="2A3CB38D" w:rsidR="00792462" w:rsidRPr="002C0055" w:rsidRDefault="00792462" w:rsidP="00792462">
      <w:pPr>
        <w:rPr>
          <w:rFonts w:ascii="Times New Roman" w:hAnsi="Times New Roman"/>
          <w:sz w:val="24"/>
          <w:szCs w:val="24"/>
        </w:rPr>
      </w:pPr>
      <w:r w:rsidRPr="002C0055">
        <w:rPr>
          <w:rFonts w:ascii="Times New Roman" w:hAnsi="Times New Roman"/>
          <w:sz w:val="24"/>
          <w:szCs w:val="24"/>
        </w:rPr>
        <w:t>On 26 and 27 April 2007, Russians and Estonians took to the streets to ratify their opinions. It was two nights of rioting and looting. One hundred and fifty-six people were injured, a thousand people were detained</w:t>
      </w:r>
      <w:r w:rsidR="007D1261" w:rsidRPr="002C0055">
        <w:rPr>
          <w:rFonts w:ascii="Times New Roman" w:hAnsi="Times New Roman"/>
          <w:sz w:val="24"/>
          <w:szCs w:val="24"/>
        </w:rPr>
        <w:t xml:space="preserve"> and one died [57</w:t>
      </w:r>
      <w:r w:rsidR="00A16658" w:rsidRPr="002C0055">
        <w:rPr>
          <w:rFonts w:ascii="Times New Roman" w:hAnsi="Times New Roman"/>
          <w:sz w:val="24"/>
          <w:szCs w:val="24"/>
        </w:rPr>
        <w:t>]</w:t>
      </w:r>
      <w:r w:rsidRPr="002C0055">
        <w:rPr>
          <w:rFonts w:ascii="Times New Roman" w:hAnsi="Times New Roman"/>
          <w:sz w:val="24"/>
          <w:szCs w:val="24"/>
        </w:rPr>
        <w:t>. The confrontation on 27 April was called "Bronze Night". To avoid further riots and conflicts, the police removed the statue to a military cemetery. This action, instead of putting an end to the di</w:t>
      </w:r>
      <w:r w:rsidR="00A16658" w:rsidRPr="002C0055">
        <w:rPr>
          <w:rFonts w:ascii="Times New Roman" w:hAnsi="Times New Roman"/>
          <w:sz w:val="24"/>
          <w:szCs w:val="24"/>
        </w:rPr>
        <w:t xml:space="preserve">spute, further inflamed tempers [3]. </w:t>
      </w:r>
      <w:r w:rsidRPr="002C0055">
        <w:rPr>
          <w:rFonts w:ascii="Times New Roman" w:hAnsi="Times New Roman"/>
          <w:sz w:val="24"/>
          <w:szCs w:val="24"/>
        </w:rPr>
        <w:t>The protests and confrontations on the streets were reflected on the Internet. The attackers carried out multiple attacks against various websites in the country. One of them used a technique known as DDoS (Distributed Denial of Services). The targets were multiple. Estonian bank websites, media outlets and government websites were hit by a large-</w:t>
      </w:r>
      <w:r w:rsidR="00A16658" w:rsidRPr="002C0055">
        <w:rPr>
          <w:rFonts w:ascii="Times New Roman" w:hAnsi="Times New Roman"/>
          <w:sz w:val="24"/>
          <w:szCs w:val="24"/>
        </w:rPr>
        <w:t>scale denial of service attack [23].</w:t>
      </w:r>
    </w:p>
    <w:p w14:paraId="60C607A2" w14:textId="77777777" w:rsidR="004C44F8" w:rsidRPr="002C0055" w:rsidRDefault="004C44F8" w:rsidP="00792462">
      <w:pPr>
        <w:rPr>
          <w:rFonts w:ascii="Times New Roman" w:hAnsi="Times New Roman"/>
          <w:sz w:val="24"/>
          <w:szCs w:val="24"/>
        </w:rPr>
      </w:pPr>
    </w:p>
    <w:p w14:paraId="2A404AA2" w14:textId="7584B353"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DDoS (Distributed Denial of Service) are denial of service attacks. The problem is caused not by hacking into the system, but by massive overload, which makes it impossible for users to access it. DDoS are intended to congest a network (making it unfeasible for users to access it) slow access), or take down a network (completely preventing access). This type of attack is controlled remotely, using computers called botnets or zombies. The user may notice slow access, but they don't see the attack on their computer screen, as the DDoS runs in the </w:t>
      </w:r>
      <w:r w:rsidR="00F511C0" w:rsidRPr="002C0055">
        <w:rPr>
          <w:rFonts w:ascii="Times New Roman" w:hAnsi="Times New Roman"/>
          <w:sz w:val="24"/>
          <w:szCs w:val="24"/>
        </w:rPr>
        <w:t>background [3]</w:t>
      </w:r>
      <w:r w:rsidRPr="002C0055">
        <w:rPr>
          <w:rFonts w:ascii="Times New Roman" w:hAnsi="Times New Roman"/>
          <w:sz w:val="24"/>
          <w:szCs w:val="24"/>
        </w:rPr>
        <w:t>. Thus, the attack is distributed, as each of the captured "zombie" machines has received instructions sent by the attacker to fire uninterrupted requests to a specific target with the aim of overloading the network. The attack on Estonia was launched by a botnet o</w:t>
      </w:r>
      <w:r w:rsidR="007D1261" w:rsidRPr="002C0055">
        <w:rPr>
          <w:rFonts w:ascii="Times New Roman" w:hAnsi="Times New Roman"/>
          <w:sz w:val="24"/>
          <w:szCs w:val="24"/>
        </w:rPr>
        <w:t>f 85,000 machines [58</w:t>
      </w:r>
      <w:r w:rsidR="00F511C0" w:rsidRPr="002C0055">
        <w:rPr>
          <w:rFonts w:ascii="Times New Roman" w:hAnsi="Times New Roman"/>
          <w:sz w:val="24"/>
          <w:szCs w:val="24"/>
        </w:rPr>
        <w:t>]</w:t>
      </w:r>
      <w:r w:rsidR="007D1261" w:rsidRPr="002C0055">
        <w:rPr>
          <w:rFonts w:ascii="Times New Roman" w:hAnsi="Times New Roman"/>
          <w:sz w:val="24"/>
          <w:szCs w:val="24"/>
        </w:rPr>
        <w:t>, [59</w:t>
      </w:r>
      <w:r w:rsidR="00892A20" w:rsidRPr="002C0055">
        <w:rPr>
          <w:rFonts w:ascii="Times New Roman" w:hAnsi="Times New Roman"/>
          <w:sz w:val="24"/>
          <w:szCs w:val="24"/>
        </w:rPr>
        <w:t>]</w:t>
      </w:r>
      <w:r w:rsidRPr="002C0055">
        <w:rPr>
          <w:rFonts w:ascii="Times New Roman" w:hAnsi="Times New Roman"/>
          <w:sz w:val="24"/>
          <w:szCs w:val="24"/>
        </w:rPr>
        <w:t>. As the attack progressed, more than a million "zombie computers" were involved in the onslaught against Estonian online servi</w:t>
      </w:r>
      <w:r w:rsidR="007D1261" w:rsidRPr="002C0055">
        <w:rPr>
          <w:rFonts w:ascii="Times New Roman" w:hAnsi="Times New Roman"/>
          <w:sz w:val="24"/>
          <w:szCs w:val="24"/>
        </w:rPr>
        <w:t>ces [3], [58</w:t>
      </w:r>
      <w:r w:rsidR="00F511C0" w:rsidRPr="002C0055">
        <w:rPr>
          <w:rFonts w:ascii="Times New Roman" w:hAnsi="Times New Roman"/>
          <w:sz w:val="24"/>
          <w:szCs w:val="24"/>
        </w:rPr>
        <w:t>]</w:t>
      </w:r>
      <w:r w:rsidR="00892A20" w:rsidRPr="002C0055">
        <w:rPr>
          <w:rFonts w:ascii="Times New Roman" w:hAnsi="Times New Roman"/>
          <w:sz w:val="24"/>
          <w:szCs w:val="24"/>
        </w:rPr>
        <w:t>, [</w:t>
      </w:r>
      <w:r w:rsidR="007D1261" w:rsidRPr="002C0055">
        <w:rPr>
          <w:rFonts w:ascii="Times New Roman" w:hAnsi="Times New Roman"/>
          <w:sz w:val="24"/>
          <w:szCs w:val="24"/>
        </w:rPr>
        <w:t>59</w:t>
      </w:r>
      <w:r w:rsidR="00892A20" w:rsidRPr="002C0055">
        <w:rPr>
          <w:rFonts w:ascii="Times New Roman" w:hAnsi="Times New Roman"/>
          <w:sz w:val="24"/>
          <w:szCs w:val="24"/>
        </w:rPr>
        <w:t>]</w:t>
      </w:r>
      <w:r w:rsidR="00F511C0" w:rsidRPr="002C0055">
        <w:rPr>
          <w:rFonts w:ascii="Times New Roman" w:hAnsi="Times New Roman"/>
          <w:sz w:val="24"/>
          <w:szCs w:val="24"/>
        </w:rPr>
        <w:t>.</w:t>
      </w:r>
    </w:p>
    <w:p w14:paraId="281FCB9D" w14:textId="77777777" w:rsidR="004C44F8" w:rsidRPr="002C0055" w:rsidRDefault="004C44F8" w:rsidP="00792462">
      <w:pPr>
        <w:rPr>
          <w:rFonts w:ascii="Times New Roman" w:hAnsi="Times New Roman"/>
          <w:sz w:val="24"/>
          <w:szCs w:val="24"/>
        </w:rPr>
      </w:pPr>
    </w:p>
    <w:p w14:paraId="7F7BE5FD" w14:textId="4210C74A" w:rsidR="00792462" w:rsidRPr="002C0055" w:rsidRDefault="00792462" w:rsidP="00792462">
      <w:pPr>
        <w:rPr>
          <w:rFonts w:ascii="Times New Roman" w:hAnsi="Times New Roman"/>
          <w:sz w:val="24"/>
          <w:szCs w:val="24"/>
        </w:rPr>
      </w:pPr>
      <w:r w:rsidRPr="002C0055">
        <w:rPr>
          <w:rFonts w:ascii="Times New Roman" w:hAnsi="Times New Roman"/>
          <w:sz w:val="24"/>
          <w:szCs w:val="24"/>
        </w:rPr>
        <w:t>As one of the mos</w:t>
      </w:r>
      <w:r w:rsidR="00F511C0" w:rsidRPr="002C0055">
        <w:rPr>
          <w:rFonts w:ascii="Times New Roman" w:hAnsi="Times New Roman"/>
          <w:sz w:val="24"/>
          <w:szCs w:val="24"/>
        </w:rPr>
        <w:t xml:space="preserve">t Internet-connected countries [3], [16] </w:t>
      </w:r>
      <w:r w:rsidRPr="002C0055">
        <w:rPr>
          <w:rFonts w:ascii="Times New Roman" w:hAnsi="Times New Roman"/>
          <w:sz w:val="24"/>
          <w:szCs w:val="24"/>
        </w:rPr>
        <w:t>Estonia was a prime target for the attack. The more the population is connected to the Internet and the more public services are distributed online, the greater the damage caused by this type of procedure. The onslaught persisted for three weeks. During the most critical period of the DDoS, approximately sixty websites were offline, including Estonia's larges</w:t>
      </w:r>
      <w:r w:rsidR="00F511C0" w:rsidRPr="002C0055">
        <w:rPr>
          <w:rFonts w:ascii="Times New Roman" w:hAnsi="Times New Roman"/>
          <w:sz w:val="24"/>
          <w:szCs w:val="24"/>
        </w:rPr>
        <w:t xml:space="preserve">t </w:t>
      </w:r>
      <w:r w:rsidR="007D1261" w:rsidRPr="002C0055">
        <w:rPr>
          <w:rFonts w:ascii="Times New Roman" w:hAnsi="Times New Roman"/>
          <w:sz w:val="24"/>
          <w:szCs w:val="24"/>
        </w:rPr>
        <w:t>bank and government websites [58</w:t>
      </w:r>
      <w:r w:rsidR="00F511C0" w:rsidRPr="002C0055">
        <w:rPr>
          <w:rFonts w:ascii="Times New Roman" w:hAnsi="Times New Roman"/>
          <w:sz w:val="24"/>
          <w:szCs w:val="24"/>
        </w:rPr>
        <w:t>]</w:t>
      </w:r>
    </w:p>
    <w:p w14:paraId="56BDA29E" w14:textId="77777777" w:rsidR="00F511C0" w:rsidRPr="002C0055" w:rsidRDefault="00F511C0" w:rsidP="00792462">
      <w:pPr>
        <w:rPr>
          <w:rFonts w:ascii="Times New Roman" w:hAnsi="Times New Roman"/>
          <w:sz w:val="24"/>
          <w:szCs w:val="24"/>
        </w:rPr>
      </w:pPr>
    </w:p>
    <w:p w14:paraId="4F332381" w14:textId="3EE4EC81"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In the search for those responsible, the virtual traces led to the Kremlin, as the malicious code was written in the Cyrillic alphabet. This fact, combined with the context that led to the tension on Bronze Night, led experts to assume that Russia had provoked the </w:t>
      </w:r>
      <w:r w:rsidR="004C44F8" w:rsidRPr="002C0055">
        <w:rPr>
          <w:rFonts w:ascii="Times New Roman" w:hAnsi="Times New Roman"/>
          <w:sz w:val="24"/>
          <w:szCs w:val="24"/>
        </w:rPr>
        <w:t>cyber-attack</w:t>
      </w:r>
      <w:r w:rsidRPr="002C0055">
        <w:rPr>
          <w:rFonts w:ascii="Times New Roman" w:hAnsi="Times New Roman"/>
          <w:sz w:val="24"/>
          <w:szCs w:val="24"/>
        </w:rPr>
        <w:t>. The Russian government denied involvement in the attack. However, it did not receive the investigators who were trying to determine what really happened. Estonia's formal request was d</w:t>
      </w:r>
      <w:r w:rsidR="00F511C0" w:rsidRPr="002C0055">
        <w:rPr>
          <w:rFonts w:ascii="Times New Roman" w:hAnsi="Times New Roman"/>
          <w:sz w:val="24"/>
          <w:szCs w:val="24"/>
        </w:rPr>
        <w:t xml:space="preserve">enied by the Russian government [3], [16]. </w:t>
      </w:r>
    </w:p>
    <w:p w14:paraId="66D2FFE1" w14:textId="77777777" w:rsidR="004C44F8" w:rsidRPr="002C0055" w:rsidRDefault="004C44F8" w:rsidP="00792462">
      <w:pPr>
        <w:rPr>
          <w:rFonts w:ascii="Times New Roman" w:hAnsi="Times New Roman"/>
          <w:sz w:val="24"/>
          <w:szCs w:val="24"/>
        </w:rPr>
      </w:pPr>
    </w:p>
    <w:p w14:paraId="6CC665A5" w14:textId="02FF5F04" w:rsidR="00792462" w:rsidRPr="002C0055" w:rsidRDefault="00792462" w:rsidP="004C44F8">
      <w:pPr>
        <w:rPr>
          <w:rFonts w:ascii="Times New Roman" w:hAnsi="Times New Roman"/>
          <w:sz w:val="24"/>
          <w:szCs w:val="24"/>
        </w:rPr>
      </w:pPr>
      <w:r w:rsidRPr="002C0055">
        <w:rPr>
          <w:rFonts w:ascii="Times New Roman" w:hAnsi="Times New Roman"/>
          <w:sz w:val="24"/>
          <w:szCs w:val="24"/>
        </w:rPr>
        <w:t xml:space="preserve">In January 2008, almost a year after the attack, an Estonian of Russian descent was convicted of carrying </w:t>
      </w:r>
      <w:r w:rsidR="00F511C0" w:rsidRPr="002C0055">
        <w:rPr>
          <w:rFonts w:ascii="Times New Roman" w:hAnsi="Times New Roman"/>
          <w:sz w:val="24"/>
          <w:szCs w:val="24"/>
        </w:rPr>
        <w:t xml:space="preserve">out at least part of the attack [16]. </w:t>
      </w:r>
      <w:r w:rsidRPr="002C0055">
        <w:rPr>
          <w:rFonts w:ascii="Times New Roman" w:hAnsi="Times New Roman"/>
          <w:sz w:val="24"/>
          <w:szCs w:val="24"/>
        </w:rPr>
        <w:t xml:space="preserve">According to Krepinevich, some experts believe that the attack on Estonia was a Russian test for </w:t>
      </w:r>
      <w:r w:rsidR="004C44F8" w:rsidRPr="002C0055">
        <w:rPr>
          <w:rFonts w:ascii="Times New Roman" w:hAnsi="Times New Roman"/>
          <w:sz w:val="24"/>
          <w:szCs w:val="24"/>
        </w:rPr>
        <w:t>cyber-attacks</w:t>
      </w:r>
      <w:r w:rsidRPr="002C0055">
        <w:rPr>
          <w:rFonts w:ascii="Times New Roman" w:hAnsi="Times New Roman"/>
          <w:sz w:val="24"/>
          <w:szCs w:val="24"/>
        </w:rPr>
        <w:t>, although a Russian government spokesman reported that the IP addresses could have been falsified or the machines hijacked in order to incrim</w:t>
      </w:r>
      <w:r w:rsidR="00F511C0" w:rsidRPr="002C0055">
        <w:rPr>
          <w:rFonts w:ascii="Times New Roman" w:hAnsi="Times New Roman"/>
          <w:sz w:val="24"/>
          <w:szCs w:val="24"/>
        </w:rPr>
        <w:t>inate Russia [37]</w:t>
      </w:r>
      <w:r w:rsidRPr="002C0055">
        <w:rPr>
          <w:rFonts w:ascii="Times New Roman" w:hAnsi="Times New Roman"/>
          <w:sz w:val="24"/>
          <w:szCs w:val="24"/>
        </w:rPr>
        <w:t xml:space="preserve">. </w:t>
      </w:r>
      <w:proofErr w:type="spellStart"/>
      <w:r w:rsidRPr="002C0055">
        <w:rPr>
          <w:rFonts w:ascii="Times New Roman" w:hAnsi="Times New Roman"/>
          <w:sz w:val="24"/>
          <w:szCs w:val="24"/>
        </w:rPr>
        <w:t>Libicki</w:t>
      </w:r>
      <w:proofErr w:type="spellEnd"/>
      <w:r w:rsidRPr="002C0055">
        <w:rPr>
          <w:rFonts w:ascii="Times New Roman" w:hAnsi="Times New Roman"/>
          <w:sz w:val="24"/>
          <w:szCs w:val="24"/>
        </w:rPr>
        <w:t xml:space="preserve"> emphasises that the attacks may have been carried out by indignant hackers, both in Estonia and Russia. In response to the attack and without confirmation of authorship, Estonia closed its borders to outside Internet access, although few of the bots involved were found to actually be inside Estonia, which demonstrates that the b</w:t>
      </w:r>
      <w:r w:rsidR="004C44F8" w:rsidRPr="002C0055">
        <w:rPr>
          <w:rFonts w:ascii="Times New Roman" w:hAnsi="Times New Roman"/>
          <w:sz w:val="24"/>
          <w:szCs w:val="24"/>
        </w:rPr>
        <w:t xml:space="preserve">oundaries of cyberspace are not </w:t>
      </w:r>
      <w:r w:rsidRPr="002C0055">
        <w:rPr>
          <w:rFonts w:ascii="Times New Roman" w:hAnsi="Times New Roman"/>
          <w:sz w:val="24"/>
          <w:szCs w:val="24"/>
        </w:rPr>
        <w:t>circumscribed by territorial borders. To prevent further attacks, only users living in Estonia could access Estonian websites, which were banned to external users. In addition, Estonia hired routing companies to add redundancy to its external Inte</w:t>
      </w:r>
      <w:r w:rsidR="00F511C0" w:rsidRPr="002C0055">
        <w:rPr>
          <w:rFonts w:ascii="Times New Roman" w:hAnsi="Times New Roman"/>
          <w:sz w:val="24"/>
          <w:szCs w:val="24"/>
        </w:rPr>
        <w:t>rnet connections [16]</w:t>
      </w:r>
      <w:r w:rsidR="007D1261" w:rsidRPr="002C0055">
        <w:rPr>
          <w:rFonts w:ascii="Times New Roman" w:hAnsi="Times New Roman"/>
          <w:sz w:val="24"/>
          <w:szCs w:val="24"/>
        </w:rPr>
        <w:t>, [59</w:t>
      </w:r>
      <w:r w:rsidR="00892A20" w:rsidRPr="002C0055">
        <w:rPr>
          <w:rFonts w:ascii="Times New Roman" w:hAnsi="Times New Roman"/>
          <w:sz w:val="24"/>
          <w:szCs w:val="24"/>
        </w:rPr>
        <w:t>]</w:t>
      </w:r>
      <w:r w:rsidRPr="002C0055">
        <w:rPr>
          <w:rFonts w:ascii="Times New Roman" w:hAnsi="Times New Roman"/>
          <w:sz w:val="24"/>
          <w:szCs w:val="24"/>
        </w:rPr>
        <w:t>. Estonia also appealed to NATO for a defence agreement, but the request was denied, as Zetter explains:</w:t>
      </w:r>
    </w:p>
    <w:p w14:paraId="12364B87" w14:textId="62EF2B6F" w:rsidR="00792462" w:rsidRPr="002C0055" w:rsidRDefault="004C44F8" w:rsidP="004C44F8">
      <w:pPr>
        <w:spacing w:line="240" w:lineRule="auto"/>
        <w:ind w:left="567" w:right="521"/>
        <w:rPr>
          <w:rFonts w:ascii="Times New Roman" w:hAnsi="Times New Roman"/>
          <w:sz w:val="24"/>
          <w:szCs w:val="24"/>
        </w:rPr>
      </w:pPr>
      <w:r w:rsidRPr="002C0055">
        <w:rPr>
          <w:rFonts w:ascii="Times New Roman" w:hAnsi="Times New Roman"/>
          <w:sz w:val="24"/>
          <w:szCs w:val="24"/>
        </w:rPr>
        <w:t>W</w:t>
      </w:r>
      <w:r w:rsidR="00792462" w:rsidRPr="002C0055">
        <w:rPr>
          <w:rFonts w:ascii="Times New Roman" w:hAnsi="Times New Roman"/>
          <w:sz w:val="24"/>
          <w:szCs w:val="24"/>
        </w:rPr>
        <w:t xml:space="preserve">hen Estonia accused Russia of being the source of the attacks and asked for NATO's help, trying to invoke a collective self-defence agreement under Article 5 of the North Atlantic Treaty Organisation, it was refused. NATO decided that the attack did not constitute an armed attack under the terms of the treaty. The problem lies in the fact that the European Union and NATO have not previously defined the obligations of their member countries in the event of a cyber-attack against one of them. Nor has NATO defined </w:t>
      </w:r>
      <w:r w:rsidR="00892A20" w:rsidRPr="002C0055">
        <w:rPr>
          <w:rFonts w:ascii="Times New Roman" w:hAnsi="Times New Roman"/>
          <w:sz w:val="24"/>
          <w:szCs w:val="24"/>
        </w:rPr>
        <w:t>cyber-attacks</w:t>
      </w:r>
      <w:r w:rsidR="00792462" w:rsidRPr="002C0055">
        <w:rPr>
          <w:rFonts w:ascii="Times New Roman" w:hAnsi="Times New Roman"/>
          <w:sz w:val="24"/>
          <w:szCs w:val="24"/>
        </w:rPr>
        <w:t xml:space="preserve"> as a clear military action, so Article 5 does not automatically come into play. Under Article 5, "an armed attack against one or more [members] in Europe or North America shall be considered an attack against all". In the event of such an attack, each member is expected to "support the party or parties attacked by immediately taking, individually or jointly with the other parties, such measures as it deems necessary, including the use of armed force, to restore and maintain the security of the North Atlantic area". The Prime Minister of Estonia, Andrus Ansip, challenged NATO's conclusion by asking: "what is the difference between blocking ports and airports of sovereign states and blocking government institutions and newspaper websites?" It's a valid question that </w:t>
      </w:r>
      <w:r w:rsidR="00304DBF" w:rsidRPr="002C0055">
        <w:rPr>
          <w:rFonts w:ascii="Times New Roman" w:hAnsi="Times New Roman"/>
          <w:sz w:val="24"/>
          <w:szCs w:val="24"/>
        </w:rPr>
        <w:t>hasn't been adequately resolved</w:t>
      </w:r>
      <w:r w:rsidR="00792462" w:rsidRPr="002C0055">
        <w:rPr>
          <w:rFonts w:ascii="Times New Roman" w:hAnsi="Times New Roman"/>
          <w:sz w:val="24"/>
          <w:szCs w:val="24"/>
        </w:rPr>
        <w:t xml:space="preserve"> (Z</w:t>
      </w:r>
      <w:r w:rsidR="00892A20" w:rsidRPr="002C0055">
        <w:rPr>
          <w:rFonts w:ascii="Times New Roman" w:hAnsi="Times New Roman"/>
          <w:sz w:val="24"/>
          <w:szCs w:val="24"/>
        </w:rPr>
        <w:t>etter</w:t>
      </w:r>
      <w:r w:rsidR="00792462" w:rsidRPr="002C0055">
        <w:rPr>
          <w:rFonts w:ascii="Times New Roman" w:hAnsi="Times New Roman"/>
          <w:sz w:val="24"/>
          <w:szCs w:val="24"/>
        </w:rPr>
        <w:t>: 2017, p.393)</w:t>
      </w:r>
      <w:r w:rsidR="007D1261" w:rsidRPr="002C0055">
        <w:rPr>
          <w:rFonts w:ascii="Times New Roman" w:hAnsi="Times New Roman"/>
          <w:sz w:val="24"/>
          <w:szCs w:val="24"/>
        </w:rPr>
        <w:t xml:space="preserve"> [59</w:t>
      </w:r>
      <w:r w:rsidR="00892A20" w:rsidRPr="002C0055">
        <w:rPr>
          <w:rFonts w:ascii="Times New Roman" w:hAnsi="Times New Roman"/>
          <w:sz w:val="24"/>
          <w:szCs w:val="24"/>
        </w:rPr>
        <w:t>]</w:t>
      </w:r>
      <w:r w:rsidR="00792462" w:rsidRPr="002C0055">
        <w:rPr>
          <w:rFonts w:ascii="Times New Roman" w:hAnsi="Times New Roman"/>
          <w:sz w:val="24"/>
          <w:szCs w:val="24"/>
        </w:rPr>
        <w:t>.</w:t>
      </w:r>
    </w:p>
    <w:p w14:paraId="0507E242" w14:textId="77777777" w:rsidR="004C44F8" w:rsidRPr="002C0055" w:rsidRDefault="004C44F8" w:rsidP="004C44F8">
      <w:pPr>
        <w:spacing w:line="240" w:lineRule="auto"/>
        <w:ind w:left="567" w:right="521"/>
        <w:rPr>
          <w:rFonts w:ascii="Times New Roman" w:hAnsi="Times New Roman"/>
          <w:sz w:val="24"/>
          <w:szCs w:val="24"/>
        </w:rPr>
      </w:pPr>
    </w:p>
    <w:p w14:paraId="2201ED2D" w14:textId="1F0CAFC3" w:rsidR="004C44F8" w:rsidRPr="002C0055" w:rsidRDefault="00792462" w:rsidP="00792462">
      <w:pPr>
        <w:rPr>
          <w:rFonts w:ascii="Times New Roman" w:hAnsi="Times New Roman"/>
          <w:sz w:val="24"/>
          <w:szCs w:val="24"/>
        </w:rPr>
      </w:pPr>
      <w:r w:rsidRPr="002C0055">
        <w:rPr>
          <w:rFonts w:ascii="Times New Roman" w:hAnsi="Times New Roman"/>
          <w:sz w:val="24"/>
          <w:szCs w:val="24"/>
        </w:rPr>
        <w:t xml:space="preserve">During and after the cyber-attack, NATO and European Union member states discussed cyber security and appropriate punishments for those responsible </w:t>
      </w:r>
      <w:r w:rsidR="007D1261" w:rsidRPr="002C0055">
        <w:rPr>
          <w:rFonts w:ascii="Times New Roman" w:hAnsi="Times New Roman"/>
          <w:sz w:val="24"/>
          <w:szCs w:val="24"/>
        </w:rPr>
        <w:t>for cyber-attacks [60</w:t>
      </w:r>
      <w:r w:rsidR="00892A20" w:rsidRPr="002C0055">
        <w:rPr>
          <w:rFonts w:ascii="Times New Roman" w:hAnsi="Times New Roman"/>
          <w:sz w:val="24"/>
          <w:szCs w:val="24"/>
        </w:rPr>
        <w:t>]</w:t>
      </w:r>
      <w:r w:rsidRPr="002C0055">
        <w:rPr>
          <w:rFonts w:ascii="Times New Roman" w:hAnsi="Times New Roman"/>
          <w:sz w:val="24"/>
          <w:szCs w:val="24"/>
        </w:rPr>
        <w:t xml:space="preserve">. In 2008, NATO set up a </w:t>
      </w:r>
      <w:r w:rsidR="004C44F8" w:rsidRPr="002C0055">
        <w:rPr>
          <w:rFonts w:ascii="Times New Roman" w:hAnsi="Times New Roman"/>
          <w:sz w:val="24"/>
          <w:szCs w:val="24"/>
        </w:rPr>
        <w:t>cyber-defence</w:t>
      </w:r>
      <w:r w:rsidRPr="002C0055">
        <w:rPr>
          <w:rFonts w:ascii="Times New Roman" w:hAnsi="Times New Roman"/>
          <w:sz w:val="24"/>
          <w:szCs w:val="24"/>
        </w:rPr>
        <w:t xml:space="preserve"> centre near the site of the Bronze Soldier statue </w:t>
      </w:r>
      <w:r w:rsidR="00892A20" w:rsidRPr="002C0055">
        <w:rPr>
          <w:rFonts w:ascii="Times New Roman" w:hAnsi="Times New Roman"/>
          <w:sz w:val="24"/>
          <w:szCs w:val="24"/>
        </w:rPr>
        <w:t>in Tallinn [3]</w:t>
      </w:r>
      <w:r w:rsidRPr="002C0055">
        <w:rPr>
          <w:rFonts w:ascii="Times New Roman" w:hAnsi="Times New Roman"/>
          <w:sz w:val="24"/>
          <w:szCs w:val="24"/>
        </w:rPr>
        <w:t xml:space="preserve">. The research done at the cyber defence centre was published in two manuals: the first Tallinn Manual, published in 2013, and the second, Tallinn Manual 2.0, published in 2017, ten years after the attack, deal with law enforcement in cases of cyber conflict. The attack alerted us to the need for legislation applied to cybercrime, as well as constant digital protection. There is a new paradigm that must be </w:t>
      </w:r>
      <w:r w:rsidR="00892A20" w:rsidRPr="002C0055">
        <w:rPr>
          <w:rFonts w:ascii="Times New Roman" w:hAnsi="Times New Roman"/>
          <w:sz w:val="24"/>
          <w:szCs w:val="24"/>
        </w:rPr>
        <w:t>considered. According to Oh’s</w:t>
      </w:r>
      <w:r w:rsidRPr="002C0055">
        <w:rPr>
          <w:rFonts w:ascii="Times New Roman" w:hAnsi="Times New Roman"/>
          <w:sz w:val="24"/>
          <w:szCs w:val="24"/>
        </w:rPr>
        <w:t xml:space="preserve"> observation: "A new challenge has arisen for free societies: democracies must find ways to balance allowing freedom on the Internet on the one hand, a</w:t>
      </w:r>
      <w:r w:rsidR="004C44F8" w:rsidRPr="002C0055">
        <w:rPr>
          <w:rFonts w:ascii="Times New Roman" w:hAnsi="Times New Roman"/>
          <w:sz w:val="24"/>
          <w:szCs w:val="24"/>
        </w:rPr>
        <w:t xml:space="preserve">nd maintaining it on </w:t>
      </w:r>
      <w:r w:rsidRPr="002C0055">
        <w:rPr>
          <w:rFonts w:ascii="Times New Roman" w:hAnsi="Times New Roman"/>
          <w:sz w:val="24"/>
          <w:szCs w:val="24"/>
        </w:rPr>
        <w:t>adequate early warning and moni</w:t>
      </w:r>
      <w:r w:rsidR="007D1261" w:rsidRPr="002C0055">
        <w:rPr>
          <w:rFonts w:ascii="Times New Roman" w:hAnsi="Times New Roman"/>
          <w:sz w:val="24"/>
          <w:szCs w:val="24"/>
        </w:rPr>
        <w:t>toring systems, on the other [60</w:t>
      </w:r>
      <w:r w:rsidR="00892A20" w:rsidRPr="002C0055">
        <w:rPr>
          <w:rFonts w:ascii="Times New Roman" w:hAnsi="Times New Roman"/>
          <w:sz w:val="24"/>
          <w:szCs w:val="24"/>
        </w:rPr>
        <w:t>].</w:t>
      </w:r>
    </w:p>
    <w:p w14:paraId="485BBCDB" w14:textId="77777777" w:rsidR="004C44F8" w:rsidRPr="002C0055" w:rsidRDefault="004C44F8" w:rsidP="00792462">
      <w:pPr>
        <w:rPr>
          <w:rFonts w:ascii="Times New Roman" w:hAnsi="Times New Roman"/>
          <w:sz w:val="24"/>
          <w:szCs w:val="24"/>
        </w:rPr>
      </w:pPr>
    </w:p>
    <w:p w14:paraId="16A0DF1D" w14:textId="3EF49743"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The Estonian website (https://estonia.ee/smart-tech/) reports that the country is one of the best educated in maths, science and Information and Communication Technologies (ICTs), with companies and research and development institutions with a highly qualified workforce. In 2005 the country already allowed Estonians to vote online. The site's homepage offers the benefits of the digital society with e-residency. The site invites the user to become an "E-resident" in order to: establish and manage an EU-based company entirely online, gain access to a variety of public and private services in Estonia and digitally sign contracts and other documents. The page (https://e- resident.gov.ee/), also from Estonia, shows Estonian "E-residents" spread across the world map. The text states that it is the first country to offer the e-Residency, a government-issued digital identity with status that allows access to Estonia's transparent digital business environment. The "overview" page (https://estonia.ee/overview/) states that Estonia is known for its digital ambition and that there is much more to discover. In other words: despite having suffered the largest DDoS attack ever recorded, the country recognises the importance of continuing </w:t>
      </w:r>
      <w:r w:rsidR="006F7F0D" w:rsidRPr="002C0055">
        <w:rPr>
          <w:rFonts w:ascii="Times New Roman" w:hAnsi="Times New Roman"/>
          <w:sz w:val="24"/>
          <w:szCs w:val="24"/>
        </w:rPr>
        <w:t>to learn and develop digitally.</w:t>
      </w:r>
    </w:p>
    <w:p w14:paraId="6235150B" w14:textId="11094E61" w:rsidR="00792462" w:rsidRPr="002C0055" w:rsidRDefault="00792462" w:rsidP="006F7F0D">
      <w:pPr>
        <w:pStyle w:val="Heading3"/>
        <w:rPr>
          <w:rFonts w:ascii="Times New Roman" w:hAnsi="Times New Roman" w:cs="Times New Roman"/>
          <w:sz w:val="24"/>
          <w:szCs w:val="24"/>
        </w:rPr>
      </w:pPr>
      <w:bookmarkStart w:id="36" w:name="_Toc158583971"/>
      <w:r w:rsidRPr="002C0055">
        <w:rPr>
          <w:rFonts w:ascii="Times New Roman" w:hAnsi="Times New Roman" w:cs="Times New Roman"/>
          <w:sz w:val="24"/>
          <w:szCs w:val="24"/>
        </w:rPr>
        <w:t>A</w:t>
      </w:r>
      <w:r w:rsidR="006F7F0D" w:rsidRPr="002C0055">
        <w:rPr>
          <w:rFonts w:ascii="Times New Roman" w:hAnsi="Times New Roman" w:cs="Times New Roman"/>
          <w:sz w:val="24"/>
          <w:szCs w:val="24"/>
        </w:rPr>
        <w:t xml:space="preserve">ttack on </w:t>
      </w:r>
      <w:r w:rsidRPr="002C0055">
        <w:rPr>
          <w:rFonts w:ascii="Times New Roman" w:hAnsi="Times New Roman" w:cs="Times New Roman"/>
          <w:sz w:val="24"/>
          <w:szCs w:val="24"/>
        </w:rPr>
        <w:t>S</w:t>
      </w:r>
      <w:r w:rsidR="006F7F0D" w:rsidRPr="002C0055">
        <w:rPr>
          <w:rFonts w:ascii="Times New Roman" w:hAnsi="Times New Roman" w:cs="Times New Roman"/>
          <w:sz w:val="24"/>
          <w:szCs w:val="24"/>
        </w:rPr>
        <w:t>yria's</w:t>
      </w:r>
      <w:r w:rsidRPr="002C0055">
        <w:rPr>
          <w:rFonts w:ascii="Times New Roman" w:hAnsi="Times New Roman" w:cs="Times New Roman"/>
          <w:sz w:val="24"/>
          <w:szCs w:val="24"/>
        </w:rPr>
        <w:t xml:space="preserve"> </w:t>
      </w:r>
      <w:r w:rsidR="006F7F0D" w:rsidRPr="002C0055">
        <w:rPr>
          <w:rFonts w:ascii="Times New Roman" w:hAnsi="Times New Roman" w:cs="Times New Roman"/>
          <w:sz w:val="24"/>
          <w:szCs w:val="24"/>
        </w:rPr>
        <w:t>{2007}</w:t>
      </w:r>
      <w:bookmarkEnd w:id="36"/>
    </w:p>
    <w:p w14:paraId="476B0943" w14:textId="77777777" w:rsidR="00892A20" w:rsidRPr="002C0055" w:rsidRDefault="00792462" w:rsidP="00792462">
      <w:pPr>
        <w:rPr>
          <w:rFonts w:ascii="Times New Roman" w:hAnsi="Times New Roman"/>
          <w:sz w:val="24"/>
          <w:szCs w:val="24"/>
        </w:rPr>
      </w:pPr>
      <w:r w:rsidRPr="002C0055">
        <w:rPr>
          <w:rFonts w:ascii="Times New Roman" w:hAnsi="Times New Roman"/>
          <w:sz w:val="24"/>
          <w:szCs w:val="24"/>
        </w:rPr>
        <w:t>In the early hours of 6-7 September 2007, Syria suffered an attack on the Al Kibar nuclear power plant, which was under construction (FOLLATH; STARK: 2009; DIPERT: 2013; CLARKE; KNAKE: 2015; ZETTER: 2017). The Syrian military didn't notice the attack until they saw a flash, a sound wave and debris produced by eighteen tonnes of ammunition, launc</w:t>
      </w:r>
      <w:r w:rsidR="00892A20" w:rsidRPr="002C0055">
        <w:rPr>
          <w:rFonts w:ascii="Times New Roman" w:hAnsi="Times New Roman"/>
          <w:sz w:val="24"/>
          <w:szCs w:val="24"/>
        </w:rPr>
        <w:t xml:space="preserve">hed by F-16 and F-15 warplanes [3]. </w:t>
      </w:r>
      <w:r w:rsidRPr="002C0055">
        <w:rPr>
          <w:rFonts w:ascii="Times New Roman" w:hAnsi="Times New Roman"/>
          <w:sz w:val="24"/>
          <w:szCs w:val="24"/>
        </w:rPr>
        <w:t>That wa</w:t>
      </w:r>
      <w:r w:rsidR="00892A20" w:rsidRPr="002C0055">
        <w:rPr>
          <w:rFonts w:ascii="Times New Roman" w:hAnsi="Times New Roman"/>
          <w:sz w:val="24"/>
          <w:szCs w:val="24"/>
        </w:rPr>
        <w:t xml:space="preserve">s the end of Operation Orchard. </w:t>
      </w:r>
      <w:r w:rsidRPr="002C0055">
        <w:rPr>
          <w:rFonts w:ascii="Times New Roman" w:hAnsi="Times New Roman"/>
          <w:sz w:val="24"/>
          <w:szCs w:val="24"/>
        </w:rPr>
        <w:t>The process that started the operation began in 2006, when a senior Syrian government official, under surveillance by Mossad (Israel's secret service), left his laptop behind when he left his room. Israeli agents install</w:t>
      </w:r>
      <w:r w:rsidR="006F7F0D" w:rsidRPr="002C0055">
        <w:rPr>
          <w:rFonts w:ascii="Times New Roman" w:hAnsi="Times New Roman"/>
          <w:sz w:val="24"/>
          <w:szCs w:val="24"/>
        </w:rPr>
        <w:t xml:space="preserve">ed a Trojan8 to access the data </w:t>
      </w:r>
      <w:r w:rsidRPr="002C0055">
        <w:rPr>
          <w:rFonts w:ascii="Times New Roman" w:hAnsi="Times New Roman"/>
          <w:sz w:val="24"/>
          <w:szCs w:val="24"/>
        </w:rPr>
        <w:t xml:space="preserve">Trojan horse - Trojan horses are imposters. </w:t>
      </w:r>
    </w:p>
    <w:p w14:paraId="2AF0D899" w14:textId="77777777" w:rsidR="00892A20" w:rsidRPr="002C0055" w:rsidRDefault="00892A20" w:rsidP="00792462">
      <w:pPr>
        <w:rPr>
          <w:rFonts w:ascii="Times New Roman" w:hAnsi="Times New Roman"/>
          <w:sz w:val="24"/>
          <w:szCs w:val="24"/>
        </w:rPr>
      </w:pPr>
    </w:p>
    <w:p w14:paraId="78288509" w14:textId="7C15C135" w:rsidR="00792462" w:rsidRPr="002C0055" w:rsidRDefault="00792462" w:rsidP="00792462">
      <w:pPr>
        <w:rPr>
          <w:rFonts w:ascii="Times New Roman" w:hAnsi="Times New Roman"/>
          <w:sz w:val="24"/>
          <w:szCs w:val="24"/>
        </w:rPr>
      </w:pPr>
      <w:r w:rsidRPr="002C0055">
        <w:rPr>
          <w:rFonts w:ascii="Times New Roman" w:hAnsi="Times New Roman"/>
          <w:sz w:val="24"/>
          <w:szCs w:val="24"/>
        </w:rPr>
        <w:t>The files present themselves as desirable programmes</w:t>
      </w:r>
      <w:r w:rsidR="000F02D9" w:rsidRPr="002C0055">
        <w:rPr>
          <w:rFonts w:ascii="Times New Roman" w:hAnsi="Times New Roman"/>
          <w:sz w:val="24"/>
          <w:szCs w:val="24"/>
        </w:rPr>
        <w:t>, but they are malicious. An essential</w:t>
      </w:r>
      <w:r w:rsidRPr="002C0055">
        <w:rPr>
          <w:rFonts w:ascii="Times New Roman" w:hAnsi="Times New Roman"/>
          <w:sz w:val="24"/>
          <w:szCs w:val="24"/>
        </w:rPr>
        <w:t xml:space="preserve"> distinction from real viruses is that these files do not replicate themselves, as viruses do. Trojans contain malicious code that, when triggered, causes data to be lost or stolen. For it to spread, all you have to do is invite these programmes onto your computer, for example </w:t>
      </w:r>
      <w:r w:rsidR="006F7F0D" w:rsidRPr="002C0055">
        <w:rPr>
          <w:rFonts w:ascii="Times New Roman" w:hAnsi="Times New Roman"/>
          <w:sz w:val="24"/>
          <w:szCs w:val="24"/>
        </w:rPr>
        <w:t xml:space="preserve">by opening an email attachment </w:t>
      </w:r>
      <w:r w:rsidR="00892A20" w:rsidRPr="002C0055">
        <w:rPr>
          <w:rFonts w:ascii="Times New Roman" w:hAnsi="Times New Roman"/>
          <w:sz w:val="24"/>
          <w:szCs w:val="24"/>
        </w:rPr>
        <w:t xml:space="preserve">on the device [23]. </w:t>
      </w:r>
      <w:r w:rsidRPr="002C0055">
        <w:rPr>
          <w:rFonts w:ascii="Times New Roman" w:hAnsi="Times New Roman"/>
          <w:sz w:val="24"/>
          <w:szCs w:val="24"/>
        </w:rPr>
        <w:t xml:space="preserve">One of the pieces of information revealed by the data theft were photos of the complex in Al Kibar, which showed a construction process since 2002. From the construction photos, it was clear that the project was being carried out so that its true purpose could not be seen. The photos of the inside of the complex indicated that it would possibly be used for nuclear fission. They also showed an Asian and an Arab man: Chon </w:t>
      </w:r>
      <w:proofErr w:type="spellStart"/>
      <w:r w:rsidRPr="002C0055">
        <w:rPr>
          <w:rFonts w:ascii="Times New Roman" w:hAnsi="Times New Roman"/>
          <w:sz w:val="24"/>
          <w:szCs w:val="24"/>
        </w:rPr>
        <w:t>Chibu</w:t>
      </w:r>
      <w:proofErr w:type="spellEnd"/>
      <w:r w:rsidRPr="002C0055">
        <w:rPr>
          <w:rFonts w:ascii="Times New Roman" w:hAnsi="Times New Roman"/>
          <w:sz w:val="24"/>
          <w:szCs w:val="24"/>
        </w:rPr>
        <w:t xml:space="preserve"> (North Korean nuclear scientist) and Ibrahim Othman (director of the Syrian Atomic Energy Commission</w:t>
      </w:r>
      <w:r w:rsidR="00892A20" w:rsidRPr="002C0055">
        <w:rPr>
          <w:rFonts w:ascii="Times New Roman" w:hAnsi="Times New Roman"/>
          <w:sz w:val="24"/>
          <w:szCs w:val="24"/>
        </w:rPr>
        <w:t xml:space="preserve"> [23]</w:t>
      </w:r>
      <w:r w:rsidR="007D1261" w:rsidRPr="002C0055">
        <w:rPr>
          <w:rFonts w:ascii="Times New Roman" w:hAnsi="Times New Roman"/>
          <w:sz w:val="24"/>
          <w:szCs w:val="24"/>
        </w:rPr>
        <w:t>, [61</w:t>
      </w:r>
      <w:r w:rsidR="00374874" w:rsidRPr="002C0055">
        <w:rPr>
          <w:rFonts w:ascii="Times New Roman" w:hAnsi="Times New Roman"/>
          <w:sz w:val="24"/>
          <w:szCs w:val="24"/>
        </w:rPr>
        <w:t>]</w:t>
      </w:r>
      <w:r w:rsidR="00892A20" w:rsidRPr="002C0055">
        <w:rPr>
          <w:rFonts w:ascii="Times New Roman" w:hAnsi="Times New Roman"/>
          <w:sz w:val="24"/>
          <w:szCs w:val="24"/>
        </w:rPr>
        <w:t xml:space="preserve">. </w:t>
      </w:r>
      <w:r w:rsidRPr="002C0055">
        <w:rPr>
          <w:rFonts w:ascii="Times New Roman" w:hAnsi="Times New Roman"/>
          <w:sz w:val="24"/>
          <w:szCs w:val="24"/>
        </w:rPr>
        <w:t>North Koreans also worked in t</w:t>
      </w:r>
      <w:r w:rsidR="00374874" w:rsidRPr="002C0055">
        <w:rPr>
          <w:rFonts w:ascii="Times New Roman" w:hAnsi="Times New Roman"/>
          <w:sz w:val="24"/>
          <w:szCs w:val="24"/>
        </w:rPr>
        <w:t>he building that was destroyed [3].</w:t>
      </w:r>
    </w:p>
    <w:p w14:paraId="0713F6B1" w14:textId="77777777" w:rsidR="006F7F0D" w:rsidRPr="002C0055" w:rsidRDefault="006F7F0D" w:rsidP="00792462">
      <w:pPr>
        <w:rPr>
          <w:rFonts w:ascii="Times New Roman" w:hAnsi="Times New Roman"/>
          <w:sz w:val="24"/>
          <w:szCs w:val="24"/>
        </w:rPr>
      </w:pPr>
    </w:p>
    <w:p w14:paraId="55F2D7D5" w14:textId="17D58EE3" w:rsidR="006F7F0D" w:rsidRPr="002C0055" w:rsidRDefault="00792462" w:rsidP="00792462">
      <w:pPr>
        <w:rPr>
          <w:rFonts w:ascii="Times New Roman" w:hAnsi="Times New Roman"/>
          <w:sz w:val="24"/>
          <w:szCs w:val="24"/>
        </w:rPr>
      </w:pPr>
      <w:r w:rsidRPr="002C0055">
        <w:rPr>
          <w:rFonts w:ascii="Times New Roman" w:hAnsi="Times New Roman"/>
          <w:sz w:val="24"/>
          <w:szCs w:val="24"/>
        </w:rPr>
        <w:t xml:space="preserve">Syria didn't know about the computer intrusion, nor that </w:t>
      </w:r>
      <w:r w:rsidR="006F7F0D" w:rsidRPr="002C0055">
        <w:rPr>
          <w:rFonts w:ascii="Times New Roman" w:hAnsi="Times New Roman"/>
          <w:sz w:val="24"/>
          <w:szCs w:val="24"/>
        </w:rPr>
        <w:t>weren’t its radars</w:t>
      </w:r>
      <w:r w:rsidRPr="002C0055">
        <w:rPr>
          <w:rFonts w:ascii="Times New Roman" w:hAnsi="Times New Roman"/>
          <w:sz w:val="24"/>
          <w:szCs w:val="24"/>
        </w:rPr>
        <w:t xml:space="preserve"> locating threats as they should have been. Despite investing millions of dollars in air defence systems, Israeli F-16 and F-15 planes were not detected on the ni</w:t>
      </w:r>
      <w:r w:rsidR="00374874" w:rsidRPr="002C0055">
        <w:rPr>
          <w:rFonts w:ascii="Times New Roman" w:hAnsi="Times New Roman"/>
          <w:sz w:val="24"/>
          <w:szCs w:val="24"/>
        </w:rPr>
        <w:t xml:space="preserve">ght of the plant's destruction [23]. </w:t>
      </w:r>
      <w:r w:rsidRPr="002C0055">
        <w:rPr>
          <w:rFonts w:ascii="Times New Roman" w:hAnsi="Times New Roman"/>
          <w:sz w:val="24"/>
          <w:szCs w:val="24"/>
        </w:rPr>
        <w:t>According to Clarke and Knake, "what appeared on their radar screens was what the Israeli Air Force planted there, an image from any given day. The image seen by the Syria</w:t>
      </w:r>
      <w:r w:rsidR="00374874" w:rsidRPr="002C0055">
        <w:rPr>
          <w:rFonts w:ascii="Times New Roman" w:hAnsi="Times New Roman"/>
          <w:sz w:val="24"/>
          <w:szCs w:val="24"/>
        </w:rPr>
        <w:t>ns bore no relation to reality", p.</w:t>
      </w:r>
      <w:r w:rsidRPr="002C0055">
        <w:rPr>
          <w:rFonts w:ascii="Times New Roman" w:hAnsi="Times New Roman"/>
          <w:sz w:val="24"/>
          <w:szCs w:val="24"/>
        </w:rPr>
        <w:t>321)</w:t>
      </w:r>
      <w:r w:rsidR="00374874" w:rsidRPr="002C0055">
        <w:rPr>
          <w:rFonts w:ascii="Times New Roman" w:hAnsi="Times New Roman"/>
          <w:sz w:val="24"/>
          <w:szCs w:val="24"/>
        </w:rPr>
        <w:t xml:space="preserve"> [3]</w:t>
      </w:r>
      <w:r w:rsidRPr="002C0055">
        <w:rPr>
          <w:rFonts w:ascii="Times New Roman" w:hAnsi="Times New Roman"/>
          <w:sz w:val="24"/>
          <w:szCs w:val="24"/>
        </w:rPr>
        <w:t>.</w:t>
      </w:r>
    </w:p>
    <w:p w14:paraId="4D6F90D8" w14:textId="77777777" w:rsidR="006F7F0D" w:rsidRPr="002C0055" w:rsidRDefault="006F7F0D" w:rsidP="00792462">
      <w:pPr>
        <w:rPr>
          <w:rFonts w:ascii="Times New Roman" w:hAnsi="Times New Roman"/>
          <w:sz w:val="24"/>
          <w:szCs w:val="24"/>
        </w:rPr>
      </w:pPr>
    </w:p>
    <w:p w14:paraId="0AA43721" w14:textId="7CF7DA21" w:rsidR="00792462" w:rsidRPr="002C0055" w:rsidRDefault="00792462" w:rsidP="00792462">
      <w:pPr>
        <w:rPr>
          <w:rFonts w:ascii="Times New Roman" w:hAnsi="Times New Roman"/>
          <w:sz w:val="24"/>
          <w:szCs w:val="24"/>
        </w:rPr>
      </w:pPr>
      <w:r w:rsidRPr="002C0055">
        <w:rPr>
          <w:rFonts w:ascii="Times New Roman" w:hAnsi="Times New Roman"/>
          <w:sz w:val="24"/>
          <w:szCs w:val="24"/>
        </w:rPr>
        <w:t>Syria has asked Russia, the country that sold the air defence system, for an explanation. If the problem was one of implementation or use, it would be detected and adjusted. Russia didn't want its products to come under suspicion, as it was soon to close the sale of an air defence missile and radar system to Iran. However, the problem was not caused by carelessness in use or implementation, as Clarke and Knake point out: "when the Israelis attacked Syria, they used light and electrical pulses (...) to transmit "0s" and "1s" and control what the</w:t>
      </w:r>
      <w:r w:rsidR="000E151D" w:rsidRPr="002C0055">
        <w:rPr>
          <w:rFonts w:ascii="Times New Roman" w:hAnsi="Times New Roman"/>
          <w:sz w:val="24"/>
          <w:szCs w:val="24"/>
        </w:rPr>
        <w:t xml:space="preserve"> Syrian air defence radars saw", p, </w:t>
      </w:r>
      <w:r w:rsidRPr="002C0055">
        <w:rPr>
          <w:rFonts w:ascii="Times New Roman" w:hAnsi="Times New Roman"/>
          <w:sz w:val="24"/>
          <w:szCs w:val="24"/>
        </w:rPr>
        <w:t>333)</w:t>
      </w:r>
      <w:r w:rsidR="000E151D" w:rsidRPr="002C0055">
        <w:rPr>
          <w:rFonts w:ascii="Times New Roman" w:hAnsi="Times New Roman"/>
          <w:sz w:val="24"/>
          <w:szCs w:val="24"/>
        </w:rPr>
        <w:t xml:space="preserve"> [3]</w:t>
      </w:r>
      <w:r w:rsidRPr="002C0055">
        <w:rPr>
          <w:rFonts w:ascii="Times New Roman" w:hAnsi="Times New Roman"/>
          <w:sz w:val="24"/>
          <w:szCs w:val="24"/>
        </w:rPr>
        <w:t>.</w:t>
      </w:r>
    </w:p>
    <w:p w14:paraId="4C147C78" w14:textId="77777777" w:rsidR="006F7F0D" w:rsidRPr="002C0055" w:rsidRDefault="006F7F0D" w:rsidP="00792462">
      <w:pPr>
        <w:rPr>
          <w:rFonts w:ascii="Times New Roman" w:hAnsi="Times New Roman"/>
          <w:sz w:val="24"/>
          <w:szCs w:val="24"/>
        </w:rPr>
      </w:pPr>
    </w:p>
    <w:p w14:paraId="1630C6DB" w14:textId="04A6A0F9" w:rsidR="00792462" w:rsidRPr="002C0055" w:rsidRDefault="00792462" w:rsidP="00792462">
      <w:pPr>
        <w:rPr>
          <w:rFonts w:ascii="Times New Roman" w:hAnsi="Times New Roman"/>
          <w:sz w:val="24"/>
          <w:szCs w:val="24"/>
        </w:rPr>
      </w:pPr>
      <w:r w:rsidRPr="002C0055">
        <w:rPr>
          <w:rFonts w:ascii="Times New Roman" w:hAnsi="Times New Roman"/>
          <w:sz w:val="24"/>
          <w:szCs w:val="24"/>
        </w:rPr>
        <w:t>Th</w:t>
      </w:r>
      <w:r w:rsidR="007225DD" w:rsidRPr="002C0055">
        <w:rPr>
          <w:rFonts w:ascii="Times New Roman" w:hAnsi="Times New Roman"/>
          <w:sz w:val="24"/>
          <w:szCs w:val="24"/>
        </w:rPr>
        <w:t xml:space="preserve">e most plausible hypothesis for </w:t>
      </w:r>
      <w:proofErr w:type="spellStart"/>
      <w:r w:rsidR="007225DD" w:rsidRPr="002C0055">
        <w:rPr>
          <w:rFonts w:ascii="Times New Roman" w:hAnsi="Times New Roman"/>
          <w:sz w:val="24"/>
          <w:szCs w:val="24"/>
        </w:rPr>
        <w:t>Gazula</w:t>
      </w:r>
      <w:proofErr w:type="spellEnd"/>
      <w:r w:rsidRPr="002C0055">
        <w:rPr>
          <w:rFonts w:ascii="Times New Roman" w:hAnsi="Times New Roman"/>
          <w:sz w:val="24"/>
          <w:szCs w:val="24"/>
        </w:rPr>
        <w:t xml:space="preserve"> is that the system used buried optical cables. A team could have located an optical cable or an electronic repeater-amplifier and managed to exploit the two-way flow of information within the cable, inserting software or raw data that manipulated the information processing of the entire air defence network to give a false negative (not showing the threat). Or it caused the system to malfunction for a short period</w:t>
      </w:r>
      <w:r w:rsidR="007D1261" w:rsidRPr="002C0055">
        <w:rPr>
          <w:rFonts w:ascii="Times New Roman" w:hAnsi="Times New Roman"/>
          <w:sz w:val="24"/>
          <w:szCs w:val="24"/>
        </w:rPr>
        <w:t xml:space="preserve"> of time [62</w:t>
      </w:r>
      <w:r w:rsidR="007225DD" w:rsidRPr="002C0055">
        <w:rPr>
          <w:rFonts w:ascii="Times New Roman" w:hAnsi="Times New Roman"/>
          <w:sz w:val="24"/>
          <w:szCs w:val="24"/>
        </w:rPr>
        <w:t>]</w:t>
      </w:r>
      <w:r w:rsidR="006639A3" w:rsidRPr="002C0055">
        <w:rPr>
          <w:rFonts w:ascii="Times New Roman" w:hAnsi="Times New Roman"/>
          <w:sz w:val="24"/>
          <w:szCs w:val="24"/>
        </w:rPr>
        <w:t xml:space="preserve">. </w:t>
      </w:r>
      <w:r w:rsidRPr="002C0055">
        <w:rPr>
          <w:rFonts w:ascii="Times New Roman" w:hAnsi="Times New Roman"/>
          <w:sz w:val="24"/>
          <w:szCs w:val="24"/>
        </w:rPr>
        <w:t>Israel's agents may have compromised the Russian defence system used by Syria by inserting a backdoor into the code. This would be a way to electronically access the anti-aircraft defence network, giving control to Israel, which would prevent the radar from targeting</w:t>
      </w:r>
      <w:r w:rsidR="006639A3" w:rsidRPr="002C0055">
        <w:rPr>
          <w:rFonts w:ascii="Times New Roman" w:hAnsi="Times New Roman"/>
          <w:sz w:val="24"/>
          <w:szCs w:val="24"/>
        </w:rPr>
        <w:t xml:space="preserve"> its planes in Syrian airspace. </w:t>
      </w:r>
      <w:r w:rsidRPr="002C0055">
        <w:rPr>
          <w:rFonts w:ascii="Times New Roman" w:hAnsi="Times New Roman"/>
          <w:sz w:val="24"/>
          <w:szCs w:val="24"/>
        </w:rPr>
        <w:t>Some Israeli agent may have located a fibre-optic cable used by the Syrian defence system and spliced the line, allowing the connection and creating a backdoor for Israeli access</w:t>
      </w:r>
      <w:r w:rsidR="007D1261" w:rsidRPr="002C0055">
        <w:rPr>
          <w:rFonts w:ascii="Times New Roman" w:hAnsi="Times New Roman"/>
          <w:sz w:val="24"/>
          <w:szCs w:val="24"/>
        </w:rPr>
        <w:t xml:space="preserve"> [62</w:t>
      </w:r>
      <w:r w:rsidR="007225DD" w:rsidRPr="002C0055">
        <w:rPr>
          <w:rFonts w:ascii="Times New Roman" w:hAnsi="Times New Roman"/>
          <w:sz w:val="24"/>
          <w:szCs w:val="24"/>
        </w:rPr>
        <w:t>]</w:t>
      </w:r>
      <w:r w:rsidRPr="002C0055">
        <w:rPr>
          <w:rFonts w:ascii="Times New Roman" w:hAnsi="Times New Roman"/>
          <w:sz w:val="24"/>
          <w:szCs w:val="24"/>
        </w:rPr>
        <w:t>. For Clarke and Knake, this hypothesis is unlikely but plausible. Some spy could have such infor</w:t>
      </w:r>
      <w:r w:rsidR="00304DBF" w:rsidRPr="002C0055">
        <w:rPr>
          <w:rFonts w:ascii="Times New Roman" w:hAnsi="Times New Roman"/>
          <w:sz w:val="24"/>
          <w:szCs w:val="24"/>
        </w:rPr>
        <w:t xml:space="preserve">mation and access, p, </w:t>
      </w:r>
      <w:r w:rsidR="006639A3" w:rsidRPr="002C0055">
        <w:rPr>
          <w:rFonts w:ascii="Times New Roman" w:hAnsi="Times New Roman"/>
          <w:sz w:val="24"/>
          <w:szCs w:val="24"/>
        </w:rPr>
        <w:t>368 and 369)</w:t>
      </w:r>
      <w:r w:rsidR="00304DBF" w:rsidRPr="002C0055">
        <w:rPr>
          <w:rFonts w:ascii="Times New Roman" w:hAnsi="Times New Roman"/>
          <w:sz w:val="24"/>
          <w:szCs w:val="24"/>
        </w:rPr>
        <w:t xml:space="preserve"> [3]</w:t>
      </w:r>
      <w:r w:rsidR="006639A3" w:rsidRPr="002C0055">
        <w:rPr>
          <w:rFonts w:ascii="Times New Roman" w:hAnsi="Times New Roman"/>
          <w:sz w:val="24"/>
          <w:szCs w:val="24"/>
        </w:rPr>
        <w:t>.</w:t>
      </w:r>
    </w:p>
    <w:p w14:paraId="48F7E4CE" w14:textId="77777777" w:rsidR="006F7F0D" w:rsidRPr="002C0055" w:rsidRDefault="006F7F0D" w:rsidP="00792462">
      <w:pPr>
        <w:rPr>
          <w:rFonts w:ascii="Times New Roman" w:hAnsi="Times New Roman"/>
          <w:sz w:val="24"/>
          <w:szCs w:val="24"/>
        </w:rPr>
      </w:pPr>
    </w:p>
    <w:p w14:paraId="58629825" w14:textId="77777777" w:rsidR="006639A3" w:rsidRPr="002C0055" w:rsidRDefault="006639A3" w:rsidP="00792462">
      <w:pPr>
        <w:rPr>
          <w:rFonts w:ascii="Times New Roman" w:hAnsi="Times New Roman"/>
          <w:sz w:val="24"/>
          <w:szCs w:val="24"/>
        </w:rPr>
      </w:pPr>
    </w:p>
    <w:p w14:paraId="6613C353" w14:textId="42B36CD9" w:rsidR="00792462" w:rsidRDefault="00792462" w:rsidP="00792462">
      <w:pPr>
        <w:rPr>
          <w:rFonts w:ascii="Times New Roman" w:hAnsi="Times New Roman"/>
          <w:sz w:val="24"/>
          <w:szCs w:val="24"/>
        </w:rPr>
      </w:pPr>
      <w:r w:rsidRPr="002C0055">
        <w:rPr>
          <w:rFonts w:ascii="Times New Roman" w:hAnsi="Times New Roman"/>
          <w:sz w:val="24"/>
          <w:szCs w:val="24"/>
        </w:rPr>
        <w:t xml:space="preserve">Regardless of how it was carried out, it should be noted that before the kinetic attack on Syria, carried out with planes dropping ammunition, Israel carried out two </w:t>
      </w:r>
      <w:r w:rsidR="006639A3" w:rsidRPr="002C0055">
        <w:rPr>
          <w:rFonts w:ascii="Times New Roman" w:hAnsi="Times New Roman"/>
          <w:sz w:val="24"/>
          <w:szCs w:val="24"/>
        </w:rPr>
        <w:t>cyber-attacks</w:t>
      </w:r>
      <w:r w:rsidRPr="002C0055">
        <w:rPr>
          <w:rFonts w:ascii="Times New Roman" w:hAnsi="Times New Roman"/>
          <w:sz w:val="24"/>
          <w:szCs w:val="24"/>
        </w:rPr>
        <w:t xml:space="preserve">: the Trojan on the Syrian official's laptop and the attack on the radar system. The attack on the radar proved that it is not only possible to hack into a laptop to steal information, but that it is also possible to "disappear" planes and attack a target, causing kinetic </w:t>
      </w:r>
      <w:r w:rsidR="006639A3" w:rsidRPr="002C0055">
        <w:rPr>
          <w:rFonts w:ascii="Times New Roman" w:hAnsi="Times New Roman"/>
          <w:sz w:val="24"/>
          <w:szCs w:val="24"/>
        </w:rPr>
        <w:t>destruction with cyber support.</w:t>
      </w:r>
    </w:p>
    <w:p w14:paraId="6806A59F" w14:textId="77777777" w:rsidR="00E857C0" w:rsidRPr="002C0055" w:rsidRDefault="00E857C0" w:rsidP="00792462">
      <w:pPr>
        <w:rPr>
          <w:rFonts w:ascii="Times New Roman" w:hAnsi="Times New Roman"/>
          <w:sz w:val="24"/>
          <w:szCs w:val="24"/>
        </w:rPr>
      </w:pPr>
    </w:p>
    <w:p w14:paraId="7295E9B0" w14:textId="2C6E9E95" w:rsidR="00792462" w:rsidRDefault="006639A3" w:rsidP="00792462">
      <w:pPr>
        <w:pStyle w:val="Heading3"/>
        <w:rPr>
          <w:rFonts w:ascii="Times New Roman" w:hAnsi="Times New Roman" w:cs="Times New Roman"/>
          <w:sz w:val="24"/>
          <w:szCs w:val="24"/>
        </w:rPr>
      </w:pPr>
      <w:bookmarkStart w:id="37" w:name="_Toc158583972"/>
      <w:r w:rsidRPr="002C0055">
        <w:rPr>
          <w:rFonts w:ascii="Times New Roman" w:hAnsi="Times New Roman" w:cs="Times New Roman"/>
          <w:sz w:val="24"/>
          <w:szCs w:val="24"/>
        </w:rPr>
        <w:t>Attack on Georgia {2008}</w:t>
      </w:r>
      <w:bookmarkEnd w:id="37"/>
    </w:p>
    <w:p w14:paraId="67541134" w14:textId="77777777" w:rsidR="00E857C0" w:rsidRPr="00E857C0" w:rsidRDefault="00E857C0" w:rsidP="00E857C0"/>
    <w:p w14:paraId="481798C4" w14:textId="2AF71DB0" w:rsidR="00792462" w:rsidRPr="002C0055" w:rsidRDefault="00792462" w:rsidP="00792462">
      <w:pPr>
        <w:rPr>
          <w:rFonts w:ascii="Times New Roman" w:hAnsi="Times New Roman"/>
          <w:sz w:val="24"/>
          <w:szCs w:val="24"/>
        </w:rPr>
      </w:pPr>
      <w:r w:rsidRPr="002C0055">
        <w:rPr>
          <w:rFonts w:ascii="Times New Roman" w:hAnsi="Times New Roman"/>
          <w:sz w:val="24"/>
          <w:szCs w:val="24"/>
        </w:rPr>
        <w:t>Georgia was under Soviet control until 1991, when it declared its independence for the second time. The first attempt at independence took place in 1918, with the disintegration of the Russian Empire caused by the Russian Revolution. Georgia was invaded and became part of the Union of Soviet Socialist Republics. Two years after declaring independence for the second time, Russia supported two territories that wanted independence from Georgia: South Ossetia and Abkhazia. Both established governments independent of Georgia, although legally they were still part of Georgian domains. These actions resulted in three attacks in a row: the first was carried out by South Ossetia against Georgia, using missiles in a series of attacks and raids on Georgian villages. In response, there was the second attack, by Georgia against South Ossetia, which saw the armies expelled from Georgian territory. Russia's third attack on Georgia was in support of South Ossetia. In August 2008, Georgia was attacked by Russia, bombing and controlling a small part o</w:t>
      </w:r>
      <w:r w:rsidR="00DF3733" w:rsidRPr="002C0055">
        <w:rPr>
          <w:rFonts w:ascii="Times New Roman" w:hAnsi="Times New Roman"/>
          <w:sz w:val="24"/>
          <w:szCs w:val="24"/>
        </w:rPr>
        <w:t>f its territory [3].</w:t>
      </w:r>
    </w:p>
    <w:p w14:paraId="42003137" w14:textId="77777777" w:rsidR="004C44F8" w:rsidRPr="002C0055" w:rsidRDefault="004C44F8" w:rsidP="00792462">
      <w:pPr>
        <w:rPr>
          <w:rFonts w:ascii="Times New Roman" w:hAnsi="Times New Roman"/>
          <w:sz w:val="24"/>
          <w:szCs w:val="24"/>
        </w:rPr>
      </w:pPr>
    </w:p>
    <w:p w14:paraId="41B48E21" w14:textId="078492D5" w:rsidR="00792462" w:rsidRPr="002C0055" w:rsidRDefault="00792462" w:rsidP="00792462">
      <w:pPr>
        <w:rPr>
          <w:rFonts w:ascii="Times New Roman" w:hAnsi="Times New Roman"/>
          <w:sz w:val="24"/>
          <w:szCs w:val="24"/>
        </w:rPr>
      </w:pPr>
      <w:r w:rsidRPr="002C0055">
        <w:rPr>
          <w:rFonts w:ascii="Times New Roman" w:hAnsi="Times New Roman"/>
          <w:sz w:val="24"/>
          <w:szCs w:val="24"/>
        </w:rPr>
        <w:t>As well as suffering a kinetic attack by Russia, the Georgians were also attacked by various</w:t>
      </w:r>
      <w:r w:rsidR="007D1261" w:rsidRPr="002C0055">
        <w:rPr>
          <w:rFonts w:ascii="Times New Roman" w:hAnsi="Times New Roman"/>
          <w:sz w:val="24"/>
          <w:szCs w:val="24"/>
        </w:rPr>
        <w:t xml:space="preserve"> cyber actions [63</w:t>
      </w:r>
      <w:r w:rsidR="009C793E" w:rsidRPr="002C0055">
        <w:rPr>
          <w:rFonts w:ascii="Times New Roman" w:hAnsi="Times New Roman"/>
          <w:sz w:val="24"/>
          <w:szCs w:val="24"/>
        </w:rPr>
        <w:t>]</w:t>
      </w:r>
      <w:r w:rsidRPr="002C0055">
        <w:rPr>
          <w:rFonts w:ascii="Times New Roman" w:hAnsi="Times New Roman"/>
          <w:sz w:val="24"/>
          <w:szCs w:val="24"/>
        </w:rPr>
        <w:t>. Even before the invasion of Georgia's physical territory, government websites were already being attac</w:t>
      </w:r>
      <w:r w:rsidR="009C793E" w:rsidRPr="002C0055">
        <w:rPr>
          <w:rFonts w:ascii="Times New Roman" w:hAnsi="Times New Roman"/>
          <w:sz w:val="24"/>
          <w:szCs w:val="24"/>
        </w:rPr>
        <w:t>ked in</w:t>
      </w:r>
      <w:r w:rsidR="007D1261" w:rsidRPr="002C0055">
        <w:rPr>
          <w:rFonts w:ascii="Times New Roman" w:hAnsi="Times New Roman"/>
          <w:sz w:val="24"/>
          <w:szCs w:val="24"/>
        </w:rPr>
        <w:t xml:space="preserve"> the virtual environment [3],[63</w:t>
      </w:r>
      <w:r w:rsidR="009C793E" w:rsidRPr="002C0055">
        <w:rPr>
          <w:rFonts w:ascii="Times New Roman" w:hAnsi="Times New Roman"/>
          <w:sz w:val="24"/>
          <w:szCs w:val="24"/>
        </w:rPr>
        <w:t>]</w:t>
      </w:r>
      <w:r w:rsidRPr="002C0055">
        <w:rPr>
          <w:rFonts w:ascii="Times New Roman" w:hAnsi="Times New Roman"/>
          <w:sz w:val="24"/>
          <w:szCs w:val="24"/>
        </w:rPr>
        <w:t>The first phase of the cyberattack against Georgia took place on 7 August 2008, the same day that Russia expelled the Georgian army from the territory of South Ossetia. Georgian government websites and local media were hacked. The chief colonel of Russia's Military Forecasting Centre claimed that the invasions were a response from South Osse</w:t>
      </w:r>
      <w:r w:rsidR="009C793E" w:rsidRPr="002C0055">
        <w:rPr>
          <w:rFonts w:ascii="Times New Roman" w:hAnsi="Times New Roman"/>
          <w:sz w:val="24"/>
          <w:szCs w:val="24"/>
        </w:rPr>
        <w:t>tia. T</w:t>
      </w:r>
      <w:r w:rsidRPr="002C0055">
        <w:rPr>
          <w:rFonts w:ascii="Times New Roman" w:hAnsi="Times New Roman"/>
          <w:sz w:val="24"/>
          <w:szCs w:val="24"/>
        </w:rPr>
        <w:t>he fact that these alleged counter-attacks took place just one day be</w:t>
      </w:r>
      <w:r w:rsidR="004C44F8" w:rsidRPr="002C0055">
        <w:rPr>
          <w:rFonts w:ascii="Times New Roman" w:hAnsi="Times New Roman"/>
          <w:sz w:val="24"/>
          <w:szCs w:val="24"/>
        </w:rPr>
        <w:t xml:space="preserve">fore the campaign was unleashed </w:t>
      </w:r>
      <w:r w:rsidRPr="002C0055">
        <w:rPr>
          <w:rFonts w:ascii="Times New Roman" w:hAnsi="Times New Roman"/>
          <w:sz w:val="24"/>
          <w:szCs w:val="24"/>
        </w:rPr>
        <w:t xml:space="preserve">land led many experts to suggest that the hackers </w:t>
      </w:r>
      <w:r w:rsidR="009C793E" w:rsidRPr="002C0055">
        <w:rPr>
          <w:rFonts w:ascii="Times New Roman" w:hAnsi="Times New Roman"/>
          <w:sz w:val="24"/>
          <w:szCs w:val="24"/>
        </w:rPr>
        <w:t>knew the date o</w:t>
      </w:r>
      <w:r w:rsidR="007D1261" w:rsidRPr="002C0055">
        <w:rPr>
          <w:rFonts w:ascii="Times New Roman" w:hAnsi="Times New Roman"/>
          <w:sz w:val="24"/>
          <w:szCs w:val="24"/>
        </w:rPr>
        <w:t>f the invasion [63</w:t>
      </w:r>
      <w:r w:rsidR="009C793E" w:rsidRPr="002C0055">
        <w:rPr>
          <w:rFonts w:ascii="Times New Roman" w:hAnsi="Times New Roman"/>
          <w:sz w:val="24"/>
          <w:szCs w:val="24"/>
        </w:rPr>
        <w:t>]</w:t>
      </w:r>
    </w:p>
    <w:p w14:paraId="0CA5899B" w14:textId="77777777" w:rsidR="004C44F8" w:rsidRPr="002C0055" w:rsidRDefault="004C44F8" w:rsidP="00792462">
      <w:pPr>
        <w:rPr>
          <w:rFonts w:ascii="Times New Roman" w:hAnsi="Times New Roman"/>
          <w:sz w:val="24"/>
          <w:szCs w:val="24"/>
        </w:rPr>
      </w:pPr>
    </w:p>
    <w:p w14:paraId="46BD69FF" w14:textId="581A52EB" w:rsidR="00792462" w:rsidRPr="002C0055" w:rsidRDefault="00792462" w:rsidP="00792462">
      <w:pPr>
        <w:rPr>
          <w:rFonts w:ascii="Times New Roman" w:hAnsi="Times New Roman"/>
          <w:sz w:val="24"/>
          <w:szCs w:val="24"/>
        </w:rPr>
      </w:pPr>
      <w:r w:rsidRPr="002C0055">
        <w:rPr>
          <w:rFonts w:ascii="Times New Roman" w:hAnsi="Times New Roman"/>
          <w:sz w:val="24"/>
          <w:szCs w:val="24"/>
        </w:rPr>
        <w:t>In the first phase of the attack, Georgian websites suffered from DDoS attacks, which used botnets linked to Russian criminal organisations, including the RBN (Russian Business Network)</w:t>
      </w:r>
      <w:r w:rsidR="007D1261" w:rsidRPr="002C0055">
        <w:rPr>
          <w:rFonts w:ascii="Times New Roman" w:hAnsi="Times New Roman"/>
          <w:sz w:val="24"/>
          <w:szCs w:val="24"/>
        </w:rPr>
        <w:t xml:space="preserve"> [63</w:t>
      </w:r>
      <w:r w:rsidR="009C793E" w:rsidRPr="002C0055">
        <w:rPr>
          <w:rFonts w:ascii="Times New Roman" w:hAnsi="Times New Roman"/>
          <w:sz w:val="24"/>
          <w:szCs w:val="24"/>
        </w:rPr>
        <w:t>]</w:t>
      </w:r>
      <w:r w:rsidRPr="002C0055">
        <w:rPr>
          <w:rFonts w:ascii="Times New Roman" w:hAnsi="Times New Roman"/>
          <w:sz w:val="24"/>
          <w:szCs w:val="24"/>
        </w:rPr>
        <w:t>. DDoS attacks blocked Georgians' access to CNN and BBC news websites. Subsequently, six different botnets were used. As well as using the websites of those who didn't take part in the attack, there were websites recruiting volunteers to join the cyber war against Georgia. All you had to do was download hacker software to</w:t>
      </w:r>
      <w:r w:rsidR="007D1261" w:rsidRPr="002C0055">
        <w:rPr>
          <w:rFonts w:ascii="Times New Roman" w:hAnsi="Times New Roman"/>
          <w:sz w:val="24"/>
          <w:szCs w:val="24"/>
        </w:rPr>
        <w:t xml:space="preserve"> take part in the attack [63</w:t>
      </w:r>
      <w:r w:rsidR="009C793E" w:rsidRPr="002C0055">
        <w:rPr>
          <w:rFonts w:ascii="Times New Roman" w:hAnsi="Times New Roman"/>
          <w:sz w:val="24"/>
          <w:szCs w:val="24"/>
        </w:rPr>
        <w:t>]</w:t>
      </w:r>
    </w:p>
    <w:p w14:paraId="459CA632" w14:textId="77777777" w:rsidR="004C44F8" w:rsidRPr="002C0055" w:rsidRDefault="004C44F8" w:rsidP="00792462">
      <w:pPr>
        <w:rPr>
          <w:rFonts w:ascii="Times New Roman" w:hAnsi="Times New Roman"/>
          <w:sz w:val="24"/>
          <w:szCs w:val="24"/>
        </w:rPr>
      </w:pPr>
    </w:p>
    <w:p w14:paraId="6B982597" w14:textId="7697DCDE"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During the second phase of the </w:t>
      </w:r>
      <w:r w:rsidR="004C44F8" w:rsidRPr="002C0055">
        <w:rPr>
          <w:rFonts w:ascii="Times New Roman" w:hAnsi="Times New Roman"/>
          <w:sz w:val="24"/>
          <w:szCs w:val="24"/>
        </w:rPr>
        <w:t>cyber-attack</w:t>
      </w:r>
      <w:r w:rsidRPr="002C0055">
        <w:rPr>
          <w:rFonts w:ascii="Times New Roman" w:hAnsi="Times New Roman"/>
          <w:sz w:val="24"/>
          <w:szCs w:val="24"/>
        </w:rPr>
        <w:t>, in addition to the blockage caused by the DDoS, the website of the Georgian presidency was mischaracterised. The hackers included images comparing Hitler to the nation's president. Internet traffic across the country was affected. "The entrance to most routers in Russia and Turkey that sent traffic to Georgia was so flooded with the attacks that no outgoing traffic could get through. The hackers took direct control of the rest of the routers that su</w:t>
      </w:r>
      <w:r w:rsidR="009C793E" w:rsidRPr="002C0055">
        <w:rPr>
          <w:rFonts w:ascii="Times New Roman" w:hAnsi="Times New Roman"/>
          <w:sz w:val="24"/>
          <w:szCs w:val="24"/>
        </w:rPr>
        <w:t>ppo</w:t>
      </w:r>
      <w:r w:rsidR="007D1261" w:rsidRPr="002C0055">
        <w:rPr>
          <w:rFonts w:ascii="Times New Roman" w:hAnsi="Times New Roman"/>
          <w:sz w:val="24"/>
          <w:szCs w:val="24"/>
        </w:rPr>
        <w:t>rted traffic to Georgia [3], [63</w:t>
      </w:r>
      <w:r w:rsidR="009C793E" w:rsidRPr="002C0055">
        <w:rPr>
          <w:rFonts w:ascii="Times New Roman" w:hAnsi="Times New Roman"/>
          <w:sz w:val="24"/>
          <w:szCs w:val="24"/>
        </w:rPr>
        <w:t xml:space="preserve">]. </w:t>
      </w:r>
      <w:r w:rsidRPr="002C0055">
        <w:rPr>
          <w:rFonts w:ascii="Times New Roman" w:hAnsi="Times New Roman"/>
          <w:sz w:val="24"/>
          <w:szCs w:val="24"/>
        </w:rPr>
        <w:t>This made it impossible for Internet users in Georgia to send emails to other countries. It was also impossible to access news sites from abroad. Financial institutions, educational institutions and companies were</w:t>
      </w:r>
      <w:r w:rsidR="007D1261" w:rsidRPr="002C0055">
        <w:rPr>
          <w:rFonts w:ascii="Times New Roman" w:hAnsi="Times New Roman"/>
          <w:sz w:val="24"/>
          <w:szCs w:val="24"/>
        </w:rPr>
        <w:t xml:space="preserve"> also targeted [64</w:t>
      </w:r>
      <w:r w:rsidR="009C793E" w:rsidRPr="002C0055">
        <w:rPr>
          <w:rFonts w:ascii="Times New Roman" w:hAnsi="Times New Roman"/>
          <w:sz w:val="24"/>
          <w:szCs w:val="24"/>
        </w:rPr>
        <w:t>]</w:t>
      </w:r>
      <w:r w:rsidRPr="002C0055">
        <w:rPr>
          <w:rFonts w:ascii="Times New Roman" w:hAnsi="Times New Roman"/>
          <w:sz w:val="24"/>
          <w:szCs w:val="24"/>
        </w:rPr>
        <w:t>. The ".</w:t>
      </w:r>
      <w:proofErr w:type="spellStart"/>
      <w:r w:rsidRPr="002C0055">
        <w:rPr>
          <w:rFonts w:ascii="Times New Roman" w:hAnsi="Times New Roman"/>
          <w:sz w:val="24"/>
          <w:szCs w:val="24"/>
        </w:rPr>
        <w:t>ge</w:t>
      </w:r>
      <w:proofErr w:type="spellEnd"/>
      <w:r w:rsidRPr="002C0055">
        <w:rPr>
          <w:rFonts w:ascii="Times New Roman" w:hAnsi="Times New Roman"/>
          <w:sz w:val="24"/>
          <w:szCs w:val="24"/>
        </w:rPr>
        <w:t>" domain (equivalent to ".</w:t>
      </w:r>
      <w:proofErr w:type="spellStart"/>
      <w:r w:rsidRPr="002C0055">
        <w:rPr>
          <w:rFonts w:ascii="Times New Roman" w:hAnsi="Times New Roman"/>
          <w:sz w:val="24"/>
          <w:szCs w:val="24"/>
        </w:rPr>
        <w:t>br</w:t>
      </w:r>
      <w:proofErr w:type="spellEnd"/>
      <w:r w:rsidRPr="002C0055">
        <w:rPr>
          <w:rFonts w:ascii="Times New Roman" w:hAnsi="Times New Roman"/>
          <w:sz w:val="24"/>
          <w:szCs w:val="24"/>
        </w:rPr>
        <w:t>") was no longer under the control of Georgia, which was forced to migrate government websites to servers in other countries. The president's website, for example, was moved to a Google Blogspot ser</w:t>
      </w:r>
      <w:r w:rsidR="009C793E" w:rsidRPr="002C0055">
        <w:rPr>
          <w:rFonts w:ascii="Times New Roman" w:hAnsi="Times New Roman"/>
          <w:sz w:val="24"/>
          <w:szCs w:val="24"/>
        </w:rPr>
        <w:t>ver in the United States [3]</w:t>
      </w:r>
    </w:p>
    <w:p w14:paraId="3B801F76" w14:textId="77777777" w:rsidR="004C44F8" w:rsidRPr="002C0055" w:rsidRDefault="004C44F8" w:rsidP="00792462">
      <w:pPr>
        <w:rPr>
          <w:rFonts w:ascii="Times New Roman" w:hAnsi="Times New Roman"/>
          <w:sz w:val="24"/>
          <w:szCs w:val="24"/>
        </w:rPr>
      </w:pPr>
    </w:p>
    <w:p w14:paraId="70B686DA" w14:textId="39347C13" w:rsidR="00792462" w:rsidRPr="002C0055" w:rsidRDefault="00792462" w:rsidP="00792462">
      <w:pPr>
        <w:rPr>
          <w:rFonts w:ascii="Times New Roman" w:hAnsi="Times New Roman"/>
          <w:sz w:val="24"/>
          <w:szCs w:val="24"/>
        </w:rPr>
      </w:pPr>
      <w:r w:rsidRPr="002C0055">
        <w:rPr>
          <w:rFonts w:ascii="Times New Roman" w:hAnsi="Times New Roman"/>
          <w:sz w:val="24"/>
          <w:szCs w:val="24"/>
        </w:rPr>
        <w:t>To prevent attacks on the banking system, Georgian servers were switched off. In response, the attackers made botnets simulate that Georgia was carrying out attacks. Foreign banks cancelled operations with Georgian banks. Subsequently, the credit card and telephone systems were als</w:t>
      </w:r>
      <w:r w:rsidR="008973D6" w:rsidRPr="002C0055">
        <w:rPr>
          <w:rFonts w:ascii="Times New Roman" w:hAnsi="Times New Roman"/>
          <w:sz w:val="24"/>
          <w:szCs w:val="24"/>
        </w:rPr>
        <w:t xml:space="preserve">o attacked and stopped working [3]. </w:t>
      </w:r>
      <w:r w:rsidRPr="002C0055">
        <w:rPr>
          <w:rFonts w:ascii="Times New Roman" w:hAnsi="Times New Roman"/>
          <w:sz w:val="24"/>
          <w:szCs w:val="24"/>
        </w:rPr>
        <w:t>As a result, the Georgian banking system was paralysed for</w:t>
      </w:r>
      <w:r w:rsidR="007D1261" w:rsidRPr="002C0055">
        <w:rPr>
          <w:rFonts w:ascii="Times New Roman" w:hAnsi="Times New Roman"/>
          <w:sz w:val="24"/>
          <w:szCs w:val="24"/>
        </w:rPr>
        <w:t xml:space="preserve"> ten days [63], [64</w:t>
      </w:r>
      <w:r w:rsidR="008973D6" w:rsidRPr="002C0055">
        <w:rPr>
          <w:rFonts w:ascii="Times New Roman" w:hAnsi="Times New Roman"/>
          <w:sz w:val="24"/>
          <w:szCs w:val="24"/>
        </w:rPr>
        <w:t xml:space="preserve">]. </w:t>
      </w:r>
      <w:r w:rsidRPr="002C0055">
        <w:rPr>
          <w:rFonts w:ascii="Times New Roman" w:hAnsi="Times New Roman"/>
          <w:sz w:val="24"/>
          <w:szCs w:val="24"/>
        </w:rPr>
        <w:t>By this point, Georgia had already suffered the invasion of its territory, the hacking of government websites and the blocking of international news sites. Citizens were unable to access the Internet normally, make bank transactions, mobile phone</w:t>
      </w:r>
      <w:r w:rsidR="004C44F8" w:rsidRPr="002C0055">
        <w:rPr>
          <w:rFonts w:ascii="Times New Roman" w:hAnsi="Times New Roman"/>
          <w:sz w:val="24"/>
          <w:szCs w:val="24"/>
        </w:rPr>
        <w:t xml:space="preserve"> calls or credit card payments. </w:t>
      </w:r>
      <w:r w:rsidRPr="002C0055">
        <w:rPr>
          <w:rFonts w:ascii="Times New Roman" w:hAnsi="Times New Roman"/>
          <w:sz w:val="24"/>
          <w:szCs w:val="24"/>
        </w:rPr>
        <w:t xml:space="preserve">Similar to what happened in the attack against Estonia, Georgian cyber security officials discovered that many of the </w:t>
      </w:r>
      <w:r w:rsidR="004C44F8" w:rsidRPr="002C0055">
        <w:rPr>
          <w:rFonts w:ascii="Times New Roman" w:hAnsi="Times New Roman"/>
          <w:sz w:val="24"/>
          <w:szCs w:val="24"/>
        </w:rPr>
        <w:t xml:space="preserve">attacks could be traced back to </w:t>
      </w:r>
      <w:r w:rsidR="008973D6" w:rsidRPr="002C0055">
        <w:rPr>
          <w:rFonts w:ascii="Times New Roman" w:hAnsi="Times New Roman"/>
          <w:sz w:val="24"/>
          <w:szCs w:val="24"/>
        </w:rPr>
        <w:t xml:space="preserve">servers controlled by Russia [16], [37]. </w:t>
      </w:r>
      <w:r w:rsidRPr="002C0055">
        <w:rPr>
          <w:rFonts w:ascii="Times New Roman" w:hAnsi="Times New Roman"/>
          <w:sz w:val="24"/>
          <w:szCs w:val="24"/>
        </w:rPr>
        <w:t>However, the Russian government denied authorship of the attacks and claimed that it had no control over the p</w:t>
      </w:r>
      <w:r w:rsidR="008973D6" w:rsidRPr="002C0055">
        <w:rPr>
          <w:rFonts w:ascii="Times New Roman" w:hAnsi="Times New Roman"/>
          <w:sz w:val="24"/>
          <w:szCs w:val="24"/>
        </w:rPr>
        <w:t>opular response against Georgia [3].</w:t>
      </w:r>
    </w:p>
    <w:p w14:paraId="47516864" w14:textId="77777777" w:rsidR="004C44F8" w:rsidRPr="002C0055" w:rsidRDefault="004C44F8" w:rsidP="00792462">
      <w:pPr>
        <w:rPr>
          <w:rFonts w:ascii="Times New Roman" w:hAnsi="Times New Roman"/>
          <w:sz w:val="24"/>
          <w:szCs w:val="24"/>
        </w:rPr>
      </w:pPr>
    </w:p>
    <w:p w14:paraId="25604731" w14:textId="2A200DA6" w:rsidR="00792462" w:rsidRPr="002C0055" w:rsidRDefault="00792462" w:rsidP="00792462">
      <w:pPr>
        <w:rPr>
          <w:rFonts w:ascii="Times New Roman" w:hAnsi="Times New Roman"/>
          <w:sz w:val="24"/>
          <w:szCs w:val="24"/>
        </w:rPr>
      </w:pPr>
      <w:r w:rsidRPr="002C0055">
        <w:rPr>
          <w:rFonts w:ascii="Times New Roman" w:hAnsi="Times New Roman"/>
          <w:sz w:val="24"/>
          <w:szCs w:val="24"/>
        </w:rPr>
        <w:t>Despite Russia's denial, evidence linking the country to the attack (in addition to the invasion of Georgia, in support of South Ossetia): the botnets began operating very quickly, while Georgian territory was being invaded, which may indicate prior preparation. "There are other indications that there was preparation. In July 2008, Georgian servers (and even the President's website) were 'flooded' with the message '</w:t>
      </w:r>
      <w:proofErr w:type="spellStart"/>
      <w:r w:rsidRPr="002C0055">
        <w:rPr>
          <w:rFonts w:ascii="Times New Roman" w:hAnsi="Times New Roman"/>
          <w:sz w:val="24"/>
          <w:szCs w:val="24"/>
        </w:rPr>
        <w:t>win+love+in+Russia</w:t>
      </w:r>
      <w:proofErr w:type="spellEnd"/>
      <w:r w:rsidRPr="002C0055">
        <w:rPr>
          <w:rFonts w:ascii="Times New Roman" w:hAnsi="Times New Roman"/>
          <w:sz w:val="24"/>
          <w:szCs w:val="24"/>
        </w:rPr>
        <w:t xml:space="preserve">'. These attacks originated from a botnet called </w:t>
      </w:r>
      <w:proofErr w:type="spellStart"/>
      <w:r w:rsidRPr="002C0055">
        <w:rPr>
          <w:rFonts w:ascii="Times New Roman" w:hAnsi="Times New Roman"/>
          <w:sz w:val="24"/>
          <w:szCs w:val="24"/>
        </w:rPr>
        <w:t>Machbot</w:t>
      </w:r>
      <w:proofErr w:type="spellEnd"/>
      <w:r w:rsidRPr="002C0055">
        <w:rPr>
          <w:rFonts w:ascii="Times New Roman" w:hAnsi="Times New Roman"/>
          <w:sz w:val="24"/>
          <w:szCs w:val="24"/>
        </w:rPr>
        <w:t xml:space="preserve"> Network, known to be used by various </w:t>
      </w:r>
      <w:r w:rsidR="008973D6" w:rsidRPr="002C0055">
        <w:rPr>
          <w:rFonts w:ascii="Times New Roman" w:hAnsi="Times New Roman"/>
          <w:sz w:val="24"/>
          <w:szCs w:val="24"/>
        </w:rPr>
        <w:t>Ru</w:t>
      </w:r>
      <w:r w:rsidR="007D1261" w:rsidRPr="002C0055">
        <w:rPr>
          <w:rFonts w:ascii="Times New Roman" w:hAnsi="Times New Roman"/>
          <w:sz w:val="24"/>
          <w:szCs w:val="24"/>
        </w:rPr>
        <w:t>ssian criminal organisations [63</w:t>
      </w:r>
      <w:r w:rsidR="008973D6" w:rsidRPr="002C0055">
        <w:rPr>
          <w:rFonts w:ascii="Times New Roman" w:hAnsi="Times New Roman"/>
          <w:sz w:val="24"/>
          <w:szCs w:val="24"/>
        </w:rPr>
        <w:t>].</w:t>
      </w:r>
    </w:p>
    <w:p w14:paraId="191EB1BA" w14:textId="77777777" w:rsidR="004C44F8" w:rsidRPr="002C0055" w:rsidRDefault="004C44F8" w:rsidP="00792462">
      <w:pPr>
        <w:rPr>
          <w:rFonts w:ascii="Times New Roman" w:hAnsi="Times New Roman"/>
          <w:sz w:val="24"/>
          <w:szCs w:val="24"/>
        </w:rPr>
      </w:pPr>
    </w:p>
    <w:p w14:paraId="2C888979" w14:textId="2C98F655" w:rsidR="00792462" w:rsidRDefault="00792462" w:rsidP="00792462">
      <w:pPr>
        <w:rPr>
          <w:rFonts w:ascii="Times New Roman" w:hAnsi="Times New Roman"/>
          <w:sz w:val="24"/>
          <w:szCs w:val="24"/>
        </w:rPr>
      </w:pPr>
      <w:r w:rsidRPr="002C0055">
        <w:rPr>
          <w:rFonts w:ascii="Times New Roman" w:hAnsi="Times New Roman"/>
          <w:sz w:val="24"/>
          <w:szCs w:val="24"/>
        </w:rPr>
        <w:t>Regarding the kinetic conflict, a ceasefire agreement was reached on 12 August 2008. Two weeks later, Russia recognised Abkhazia and South Ossetia as indepe</w:t>
      </w:r>
      <w:r w:rsidR="00FB5375" w:rsidRPr="002C0055">
        <w:rPr>
          <w:rFonts w:ascii="Times New Roman" w:hAnsi="Times New Roman"/>
          <w:sz w:val="24"/>
          <w:szCs w:val="24"/>
        </w:rPr>
        <w:t>ndent states [37]</w:t>
      </w:r>
      <w:r w:rsidRPr="002C0055">
        <w:rPr>
          <w:rFonts w:ascii="Times New Roman" w:hAnsi="Times New Roman"/>
          <w:sz w:val="24"/>
          <w:szCs w:val="24"/>
        </w:rPr>
        <w:t xml:space="preserve">. With or without the direct involvement of the Russian government in the </w:t>
      </w:r>
      <w:r w:rsidR="00FB5375" w:rsidRPr="002C0055">
        <w:rPr>
          <w:rFonts w:ascii="Times New Roman" w:hAnsi="Times New Roman"/>
          <w:sz w:val="24"/>
          <w:szCs w:val="24"/>
        </w:rPr>
        <w:t>cyber-attack</w:t>
      </w:r>
      <w:r w:rsidRPr="002C0055">
        <w:rPr>
          <w:rFonts w:ascii="Times New Roman" w:hAnsi="Times New Roman"/>
          <w:sz w:val="24"/>
          <w:szCs w:val="24"/>
        </w:rPr>
        <w:t xml:space="preserve"> against Georgia, the coordination between the kinetic and </w:t>
      </w:r>
      <w:r w:rsidR="00FB5375" w:rsidRPr="002C0055">
        <w:rPr>
          <w:rFonts w:ascii="Times New Roman" w:hAnsi="Times New Roman"/>
          <w:sz w:val="24"/>
          <w:szCs w:val="24"/>
        </w:rPr>
        <w:t>cyber-attacks</w:t>
      </w:r>
      <w:r w:rsidRPr="002C0055">
        <w:rPr>
          <w:rFonts w:ascii="Times New Roman" w:hAnsi="Times New Roman"/>
          <w:sz w:val="24"/>
          <w:szCs w:val="24"/>
        </w:rPr>
        <w:t xml:space="preserve"> is evident. Both were perpetrated in the same period against the same nation and Russia benefited from the </w:t>
      </w:r>
      <w:r w:rsidR="00FB5375" w:rsidRPr="002C0055">
        <w:rPr>
          <w:rFonts w:ascii="Times New Roman" w:hAnsi="Times New Roman"/>
          <w:sz w:val="24"/>
          <w:szCs w:val="24"/>
        </w:rPr>
        <w:t>cyber-attacks</w:t>
      </w:r>
      <w:r w:rsidRPr="002C0055">
        <w:rPr>
          <w:rFonts w:ascii="Times New Roman" w:hAnsi="Times New Roman"/>
          <w:sz w:val="24"/>
          <w:szCs w:val="24"/>
        </w:rPr>
        <w:t>. According to Zetter: "the chronology of the attacks, just before the Russian invasion of South Ossetia, was for many proof enough that the digital campaign was</w:t>
      </w:r>
      <w:r w:rsidR="00FB5375" w:rsidRPr="002C0055">
        <w:rPr>
          <w:rFonts w:ascii="Times New Roman" w:hAnsi="Times New Roman"/>
          <w:sz w:val="24"/>
          <w:szCs w:val="24"/>
        </w:rPr>
        <w:t xml:space="preserve"> part of </w:t>
      </w:r>
      <w:r w:rsidR="007D1261" w:rsidRPr="002C0055">
        <w:rPr>
          <w:rFonts w:ascii="Times New Roman" w:hAnsi="Times New Roman"/>
          <w:sz w:val="24"/>
          <w:szCs w:val="24"/>
        </w:rPr>
        <w:t>a military offensive, p. 371 [59</w:t>
      </w:r>
      <w:r w:rsidR="00FB5375" w:rsidRPr="002C0055">
        <w:rPr>
          <w:rFonts w:ascii="Times New Roman" w:hAnsi="Times New Roman"/>
          <w:sz w:val="24"/>
          <w:szCs w:val="24"/>
        </w:rPr>
        <w:t>]</w:t>
      </w:r>
      <w:r w:rsidRPr="002C0055">
        <w:rPr>
          <w:rFonts w:ascii="Times New Roman" w:hAnsi="Times New Roman"/>
          <w:sz w:val="24"/>
          <w:szCs w:val="24"/>
        </w:rPr>
        <w:t>. For Krepinevich, "just as radio and radar were integrated into operations during World War II to enhance the effectiveness of military forces, cyber weapons appear to have been employed by the Russians to enhance their forces' effectivene</w:t>
      </w:r>
      <w:r w:rsidR="00FB5375" w:rsidRPr="002C0055">
        <w:rPr>
          <w:rFonts w:ascii="Times New Roman" w:hAnsi="Times New Roman"/>
          <w:sz w:val="24"/>
          <w:szCs w:val="24"/>
        </w:rPr>
        <w:t>ss, p. 55 [37]</w:t>
      </w:r>
      <w:r w:rsidR="006623BE" w:rsidRPr="002C0055">
        <w:rPr>
          <w:rFonts w:ascii="Times New Roman" w:hAnsi="Times New Roman"/>
          <w:sz w:val="24"/>
          <w:szCs w:val="24"/>
        </w:rPr>
        <w:t>.</w:t>
      </w:r>
    </w:p>
    <w:p w14:paraId="1D0CFF01" w14:textId="77777777" w:rsidR="00E857C0" w:rsidRPr="002C0055" w:rsidRDefault="00E857C0" w:rsidP="00792462">
      <w:pPr>
        <w:rPr>
          <w:rFonts w:ascii="Times New Roman" w:hAnsi="Times New Roman"/>
          <w:sz w:val="24"/>
          <w:szCs w:val="24"/>
        </w:rPr>
      </w:pPr>
    </w:p>
    <w:p w14:paraId="06C2DE15" w14:textId="67212576" w:rsidR="00792462" w:rsidRPr="002C0055" w:rsidRDefault="006623BE" w:rsidP="00792462">
      <w:pPr>
        <w:pStyle w:val="Heading3"/>
        <w:rPr>
          <w:rFonts w:ascii="Times New Roman" w:hAnsi="Times New Roman" w:cs="Times New Roman"/>
          <w:sz w:val="24"/>
          <w:szCs w:val="24"/>
        </w:rPr>
      </w:pPr>
      <w:bookmarkStart w:id="38" w:name="_Toc158583973"/>
      <w:r w:rsidRPr="002C0055">
        <w:rPr>
          <w:rFonts w:ascii="Times New Roman" w:hAnsi="Times New Roman" w:cs="Times New Roman"/>
          <w:sz w:val="24"/>
          <w:szCs w:val="24"/>
        </w:rPr>
        <w:t>Attack on Iran (2009)</w:t>
      </w:r>
      <w:bookmarkEnd w:id="38"/>
    </w:p>
    <w:p w14:paraId="19848A5C" w14:textId="05183250" w:rsidR="002F4F9B" w:rsidRPr="002C0055" w:rsidRDefault="00792462" w:rsidP="00792462">
      <w:pPr>
        <w:rPr>
          <w:rFonts w:ascii="Times New Roman" w:hAnsi="Times New Roman"/>
          <w:sz w:val="24"/>
          <w:szCs w:val="24"/>
        </w:rPr>
      </w:pPr>
      <w:r w:rsidRPr="002C0055">
        <w:rPr>
          <w:rFonts w:ascii="Times New Roman" w:hAnsi="Times New Roman"/>
          <w:sz w:val="24"/>
          <w:szCs w:val="24"/>
        </w:rPr>
        <w:t>Stuxnet was the first cyber weapon used to cau</w:t>
      </w:r>
      <w:r w:rsidR="002F4F9B" w:rsidRPr="002C0055">
        <w:rPr>
          <w:rFonts w:ascii="Times New Roman" w:hAnsi="Times New Roman"/>
          <w:sz w:val="24"/>
          <w:szCs w:val="24"/>
        </w:rPr>
        <w:t>se physi</w:t>
      </w:r>
      <w:r w:rsidR="007D1261" w:rsidRPr="002C0055">
        <w:rPr>
          <w:rFonts w:ascii="Times New Roman" w:hAnsi="Times New Roman"/>
          <w:sz w:val="24"/>
          <w:szCs w:val="24"/>
        </w:rPr>
        <w:t>cal damage to a country [3], [59], [65</w:t>
      </w:r>
      <w:r w:rsidR="002F4F9B" w:rsidRPr="002C0055">
        <w:rPr>
          <w:rFonts w:ascii="Times New Roman" w:hAnsi="Times New Roman"/>
          <w:sz w:val="24"/>
          <w:szCs w:val="24"/>
        </w:rPr>
        <w:t xml:space="preserve">]. </w:t>
      </w:r>
      <w:r w:rsidRPr="002C0055">
        <w:rPr>
          <w:rFonts w:ascii="Times New Roman" w:hAnsi="Times New Roman"/>
          <w:sz w:val="24"/>
          <w:szCs w:val="24"/>
        </w:rPr>
        <w:t>The joint attack by the United States and Israel target</w:t>
      </w:r>
      <w:r w:rsidR="002F4F9B" w:rsidRPr="002C0055">
        <w:rPr>
          <w:rFonts w:ascii="Times New Roman" w:hAnsi="Times New Roman"/>
          <w:sz w:val="24"/>
          <w:szCs w:val="24"/>
        </w:rPr>
        <w:t xml:space="preserve">ed Iranian nuclear centrifuges. </w:t>
      </w:r>
      <w:r w:rsidRPr="002C0055">
        <w:rPr>
          <w:rFonts w:ascii="Times New Roman" w:hAnsi="Times New Roman"/>
          <w:sz w:val="24"/>
          <w:szCs w:val="24"/>
        </w:rPr>
        <w:t xml:space="preserve">The aim </w:t>
      </w:r>
      <w:r w:rsidR="002F4F9B" w:rsidRPr="002C0055">
        <w:rPr>
          <w:rFonts w:ascii="Times New Roman" w:hAnsi="Times New Roman"/>
          <w:sz w:val="24"/>
          <w:szCs w:val="24"/>
        </w:rPr>
        <w:t xml:space="preserve">of the </w:t>
      </w:r>
      <w:r w:rsidRPr="002C0055">
        <w:rPr>
          <w:rFonts w:ascii="Times New Roman" w:hAnsi="Times New Roman"/>
          <w:sz w:val="24"/>
          <w:szCs w:val="24"/>
        </w:rPr>
        <w:t>Stuxnet was to infiltrate the control systems of Iranian uranium enrichment centrifuges and make them work above their c</w:t>
      </w:r>
      <w:r w:rsidR="006623BE" w:rsidRPr="002C0055">
        <w:rPr>
          <w:rFonts w:ascii="Times New Roman" w:hAnsi="Times New Roman"/>
          <w:sz w:val="24"/>
          <w:szCs w:val="24"/>
        </w:rPr>
        <w:t xml:space="preserve">apacity. This action promoted a </w:t>
      </w:r>
      <w:r w:rsidRPr="002C0055">
        <w:rPr>
          <w:rFonts w:ascii="Times New Roman" w:hAnsi="Times New Roman"/>
          <w:sz w:val="24"/>
          <w:szCs w:val="24"/>
        </w:rPr>
        <w:t xml:space="preserve">overloading the equipment and consequently breaking </w:t>
      </w:r>
      <w:r w:rsidR="002F4F9B" w:rsidRPr="002C0055">
        <w:rPr>
          <w:rFonts w:ascii="Times New Roman" w:hAnsi="Times New Roman"/>
          <w:sz w:val="24"/>
          <w:szCs w:val="24"/>
        </w:rPr>
        <w:t>it, p. 134 [37]</w:t>
      </w:r>
      <w:r w:rsidR="006623BE" w:rsidRPr="002C0055">
        <w:rPr>
          <w:rFonts w:ascii="Times New Roman" w:hAnsi="Times New Roman"/>
          <w:sz w:val="24"/>
          <w:szCs w:val="24"/>
        </w:rPr>
        <w:t xml:space="preserve">. </w:t>
      </w:r>
      <w:r w:rsidRPr="002C0055">
        <w:rPr>
          <w:rFonts w:ascii="Times New Roman" w:hAnsi="Times New Roman"/>
          <w:sz w:val="24"/>
          <w:szCs w:val="24"/>
        </w:rPr>
        <w:t>However, discovering the cyberweapon, its mode of action, its effects and its target was not a simple task. The how, when and why of Stuxnet w</w:t>
      </w:r>
      <w:r w:rsidR="002F4F9B" w:rsidRPr="002C0055">
        <w:rPr>
          <w:rFonts w:ascii="Times New Roman" w:hAnsi="Times New Roman"/>
          <w:sz w:val="24"/>
          <w:szCs w:val="24"/>
        </w:rPr>
        <w:t xml:space="preserve">ould be fully answered in 2010. </w:t>
      </w:r>
      <w:r w:rsidRPr="002C0055">
        <w:rPr>
          <w:rFonts w:ascii="Times New Roman" w:hAnsi="Times New Roman"/>
          <w:sz w:val="24"/>
          <w:szCs w:val="24"/>
        </w:rPr>
        <w:t xml:space="preserve">However, the introduction of the worm dates back to 2008, when it took advantage </w:t>
      </w:r>
      <w:r w:rsidR="002F4F9B" w:rsidRPr="002C0055">
        <w:rPr>
          <w:rFonts w:ascii="Times New Roman" w:hAnsi="Times New Roman"/>
          <w:sz w:val="24"/>
          <w:szCs w:val="24"/>
        </w:rPr>
        <w:t xml:space="preserve">of a flaw in Microsoft Windows [37]. </w:t>
      </w:r>
      <w:r w:rsidRPr="002C0055">
        <w:rPr>
          <w:rFonts w:ascii="Times New Roman" w:hAnsi="Times New Roman"/>
          <w:sz w:val="24"/>
          <w:szCs w:val="24"/>
        </w:rPr>
        <w:t>Worm-type threats do not depend on the user passing on the infected code, as they are able to self-rep</w:t>
      </w:r>
      <w:r w:rsidR="002F4F9B" w:rsidRPr="002C0055">
        <w:rPr>
          <w:rFonts w:ascii="Times New Roman" w:hAnsi="Times New Roman"/>
          <w:sz w:val="24"/>
          <w:szCs w:val="24"/>
        </w:rPr>
        <w:t xml:space="preserve">licate through vulnerabilities [37]. </w:t>
      </w:r>
    </w:p>
    <w:p w14:paraId="3BCF67BA" w14:textId="77777777" w:rsidR="002F4F9B" w:rsidRPr="002C0055" w:rsidRDefault="002F4F9B" w:rsidP="00792462">
      <w:pPr>
        <w:rPr>
          <w:rFonts w:ascii="Times New Roman" w:hAnsi="Times New Roman"/>
          <w:sz w:val="24"/>
          <w:szCs w:val="24"/>
        </w:rPr>
      </w:pPr>
    </w:p>
    <w:p w14:paraId="3B55A060" w14:textId="03C60D00" w:rsidR="00792462" w:rsidRPr="002C0055" w:rsidRDefault="00792462" w:rsidP="00792462">
      <w:pPr>
        <w:rPr>
          <w:rFonts w:ascii="Times New Roman" w:hAnsi="Times New Roman"/>
          <w:sz w:val="24"/>
          <w:szCs w:val="24"/>
        </w:rPr>
      </w:pPr>
      <w:r w:rsidRPr="002C0055">
        <w:rPr>
          <w:rFonts w:ascii="Times New Roman" w:hAnsi="Times New Roman"/>
          <w:sz w:val="24"/>
          <w:szCs w:val="24"/>
        </w:rPr>
        <w:t>Stuxnet spread across the Internet, making copies of itself to increase the number of infected systems and devices. Most of the infected 'self-copies' were discovered</w:t>
      </w:r>
      <w:r w:rsidR="002F4F9B" w:rsidRPr="002C0055">
        <w:rPr>
          <w:rFonts w:ascii="Times New Roman" w:hAnsi="Times New Roman"/>
          <w:sz w:val="24"/>
          <w:szCs w:val="24"/>
        </w:rPr>
        <w:t xml:space="preserve"> in Iran</w:t>
      </w:r>
      <w:r w:rsidRPr="002C0055">
        <w:rPr>
          <w:rFonts w:ascii="Times New Roman" w:hAnsi="Times New Roman"/>
          <w:sz w:val="24"/>
          <w:szCs w:val="24"/>
        </w:rPr>
        <w:t>. Stuxnet was hidden both from those working at the plant and from companies offering protection in the cyber environment. Those responsible for the attack camouflaged what was being done. This refers to the characteristic of camouflage in cyberwarfare, observed by Parks and Duggan: "cyberwarfare protagonists must try to hide evidence in the</w:t>
      </w:r>
      <w:r w:rsidR="002F4F9B" w:rsidRPr="002C0055">
        <w:rPr>
          <w:rFonts w:ascii="Times New Roman" w:hAnsi="Times New Roman"/>
          <w:sz w:val="24"/>
          <w:szCs w:val="24"/>
        </w:rPr>
        <w:t xml:space="preserve"> </w:t>
      </w:r>
      <w:r w:rsidR="007D1261" w:rsidRPr="002C0055">
        <w:rPr>
          <w:rFonts w:ascii="Times New Roman" w:hAnsi="Times New Roman"/>
          <w:sz w:val="24"/>
          <w:szCs w:val="24"/>
        </w:rPr>
        <w:t>existing data streams, p. 32 [66</w:t>
      </w:r>
      <w:r w:rsidR="002F4F9B" w:rsidRPr="002C0055">
        <w:rPr>
          <w:rFonts w:ascii="Times New Roman" w:hAnsi="Times New Roman"/>
          <w:sz w:val="24"/>
          <w:szCs w:val="24"/>
        </w:rPr>
        <w:t>]</w:t>
      </w:r>
      <w:r w:rsidRPr="002C0055">
        <w:rPr>
          <w:rFonts w:ascii="Times New Roman" w:hAnsi="Times New Roman"/>
          <w:sz w:val="24"/>
          <w:szCs w:val="24"/>
        </w:rPr>
        <w:t>.</w:t>
      </w:r>
    </w:p>
    <w:p w14:paraId="0FA2914C" w14:textId="77777777" w:rsidR="006623BE" w:rsidRPr="002C0055" w:rsidRDefault="006623BE" w:rsidP="00792462">
      <w:pPr>
        <w:rPr>
          <w:rFonts w:ascii="Times New Roman" w:hAnsi="Times New Roman"/>
          <w:sz w:val="24"/>
          <w:szCs w:val="24"/>
        </w:rPr>
      </w:pPr>
    </w:p>
    <w:p w14:paraId="5EF64F4D" w14:textId="35BEF19A" w:rsidR="00792462" w:rsidRPr="002C0055" w:rsidRDefault="00792462" w:rsidP="00792462">
      <w:pPr>
        <w:rPr>
          <w:rFonts w:ascii="Times New Roman" w:hAnsi="Times New Roman"/>
          <w:sz w:val="24"/>
          <w:szCs w:val="24"/>
        </w:rPr>
      </w:pPr>
      <w:r w:rsidRPr="002C0055">
        <w:rPr>
          <w:rFonts w:ascii="Times New Roman" w:hAnsi="Times New Roman"/>
          <w:sz w:val="24"/>
          <w:szCs w:val="24"/>
        </w:rPr>
        <w:t>The target of the attack, the facility in Natanz, had no connection to the</w:t>
      </w:r>
      <w:r w:rsidR="002F4F9B" w:rsidRPr="002C0055">
        <w:rPr>
          <w:rFonts w:ascii="Times New Roman" w:hAnsi="Times New Roman"/>
          <w:sz w:val="24"/>
          <w:szCs w:val="24"/>
        </w:rPr>
        <w:t xml:space="preserve"> Internet or any other networks [3]. </w:t>
      </w:r>
      <w:r w:rsidRPr="002C0055">
        <w:rPr>
          <w:rFonts w:ascii="Times New Roman" w:hAnsi="Times New Roman"/>
          <w:sz w:val="24"/>
          <w:szCs w:val="24"/>
        </w:rPr>
        <w:t xml:space="preserve">There was an air gap to be overcome. Pen drives were used to spread the malicious code: small devices that record data in flash memory. The attackers "relied on someone carrying the infection from one machine to another via a USB stick or, once on a machine, </w:t>
      </w:r>
      <w:r w:rsidR="007D1261" w:rsidRPr="002C0055">
        <w:rPr>
          <w:rFonts w:ascii="Times New Roman" w:hAnsi="Times New Roman"/>
          <w:sz w:val="24"/>
          <w:szCs w:val="24"/>
        </w:rPr>
        <w:t>via the local network, p. 92 [59</w:t>
      </w:r>
      <w:r w:rsidR="002F4F9B" w:rsidRPr="002C0055">
        <w:rPr>
          <w:rFonts w:ascii="Times New Roman" w:hAnsi="Times New Roman"/>
          <w:sz w:val="24"/>
          <w:szCs w:val="24"/>
        </w:rPr>
        <w:t>]</w:t>
      </w:r>
      <w:r w:rsidRPr="002C0055">
        <w:rPr>
          <w:rFonts w:ascii="Times New Roman" w:hAnsi="Times New Roman"/>
          <w:sz w:val="24"/>
          <w:szCs w:val="24"/>
        </w:rPr>
        <w:t>. As well as being able to replicate itself, Stuxnet was also able to update itself when necessary, even on devices not connected to the Internet. All it took was a local network with file sharing for the new version to be installed. Stuxnet spread quickly, even without using the Internet as a means of distribution. Some Iranian companies have offices and contractors with clients in other countries</w:t>
      </w:r>
      <w:r w:rsidR="002F4F9B" w:rsidRPr="002C0055">
        <w:rPr>
          <w:rFonts w:ascii="Times New Roman" w:hAnsi="Times New Roman"/>
          <w:sz w:val="24"/>
          <w:szCs w:val="24"/>
        </w:rPr>
        <w:t xml:space="preserve">, </w:t>
      </w:r>
      <w:r w:rsidR="007D1261" w:rsidRPr="002C0055">
        <w:rPr>
          <w:rFonts w:ascii="Times New Roman" w:hAnsi="Times New Roman"/>
          <w:sz w:val="24"/>
          <w:szCs w:val="24"/>
        </w:rPr>
        <w:t>which helped spread the worm [59</w:t>
      </w:r>
      <w:r w:rsidR="002F4F9B" w:rsidRPr="002C0055">
        <w:rPr>
          <w:rFonts w:ascii="Times New Roman" w:hAnsi="Times New Roman"/>
          <w:sz w:val="24"/>
          <w:szCs w:val="24"/>
        </w:rPr>
        <w:t>].</w:t>
      </w:r>
    </w:p>
    <w:p w14:paraId="6AACBFD0" w14:textId="77777777" w:rsidR="006623BE" w:rsidRPr="002C0055" w:rsidRDefault="006623BE" w:rsidP="00792462">
      <w:pPr>
        <w:rPr>
          <w:rFonts w:ascii="Times New Roman" w:hAnsi="Times New Roman"/>
          <w:sz w:val="24"/>
          <w:szCs w:val="24"/>
        </w:rPr>
      </w:pPr>
    </w:p>
    <w:p w14:paraId="59E4EEE1" w14:textId="44331A3B" w:rsidR="00792462" w:rsidRPr="002C0055" w:rsidRDefault="00792462" w:rsidP="00792462">
      <w:pPr>
        <w:rPr>
          <w:rFonts w:ascii="Times New Roman" w:hAnsi="Times New Roman"/>
          <w:sz w:val="24"/>
          <w:szCs w:val="24"/>
        </w:rPr>
      </w:pPr>
      <w:r w:rsidRPr="002C0055">
        <w:rPr>
          <w:rFonts w:ascii="Times New Roman" w:hAnsi="Times New Roman"/>
          <w:sz w:val="24"/>
          <w:szCs w:val="24"/>
        </w:rPr>
        <w:t>Symantec, a company that produces antivirus software to protect systems, received the malicious code for analysis. Normally, in the case of common threats, an algorithm scans the threatening codes, grouped in a queue. However, when something unusual is spotted, there is a manual search to investigate the inconsistency. It was clear to the experts who began analysing Stuxnet that this was a complex threa</w:t>
      </w:r>
      <w:r w:rsidR="006623BE" w:rsidRPr="002C0055">
        <w:rPr>
          <w:rFonts w:ascii="Times New Roman" w:hAnsi="Times New Roman"/>
          <w:sz w:val="24"/>
          <w:szCs w:val="24"/>
        </w:rPr>
        <w:t xml:space="preserve">t, </w:t>
      </w:r>
      <w:r w:rsidRPr="002C0055">
        <w:rPr>
          <w:rFonts w:ascii="Times New Roman" w:hAnsi="Times New Roman"/>
          <w:sz w:val="24"/>
          <w:szCs w:val="24"/>
        </w:rPr>
        <w:t xml:space="preserve">different from what they had seen before. The main file was much larger than the malware9 analysed before. Bearing in mind that the threats analysed previously had an average size of 10 to 15 KB, </w:t>
      </w:r>
      <w:r w:rsidR="002F4F9B" w:rsidRPr="002C0055">
        <w:rPr>
          <w:rFonts w:ascii="Times New Roman" w:hAnsi="Times New Roman"/>
          <w:sz w:val="24"/>
          <w:szCs w:val="24"/>
        </w:rPr>
        <w:t>co</w:t>
      </w:r>
      <w:r w:rsidR="007D1261" w:rsidRPr="002C0055">
        <w:rPr>
          <w:rFonts w:ascii="Times New Roman" w:hAnsi="Times New Roman"/>
          <w:sz w:val="24"/>
          <w:szCs w:val="24"/>
        </w:rPr>
        <w:t>mpared to 500 KB for Stuxnet [59</w:t>
      </w:r>
      <w:r w:rsidR="002F4F9B" w:rsidRPr="002C0055">
        <w:rPr>
          <w:rFonts w:ascii="Times New Roman" w:hAnsi="Times New Roman"/>
          <w:sz w:val="24"/>
          <w:szCs w:val="24"/>
        </w:rPr>
        <w:t>].</w:t>
      </w:r>
    </w:p>
    <w:p w14:paraId="0D1ACA5C" w14:textId="77777777" w:rsidR="00A23E5D" w:rsidRPr="002C0055" w:rsidRDefault="00A23E5D" w:rsidP="00792462">
      <w:pPr>
        <w:rPr>
          <w:rFonts w:ascii="Times New Roman" w:hAnsi="Times New Roman"/>
          <w:sz w:val="24"/>
          <w:szCs w:val="24"/>
        </w:rPr>
      </w:pPr>
    </w:p>
    <w:p w14:paraId="3EAD0A20" w14:textId="6CB98AB0" w:rsidR="00792462" w:rsidRPr="002C0055" w:rsidRDefault="00792462" w:rsidP="00792462">
      <w:pPr>
        <w:rPr>
          <w:rFonts w:ascii="Times New Roman" w:hAnsi="Times New Roman"/>
          <w:sz w:val="24"/>
          <w:szCs w:val="24"/>
        </w:rPr>
      </w:pPr>
      <w:r w:rsidRPr="002C0055">
        <w:rPr>
          <w:rFonts w:ascii="Times New Roman" w:hAnsi="Times New Roman"/>
          <w:sz w:val="24"/>
          <w:szCs w:val="24"/>
        </w:rPr>
        <w:t>Stuxnet took advantage of specific flaws in a software programme, unknown to the manufacturer, protection companies</w:t>
      </w:r>
      <w:r w:rsidR="002F4F9B" w:rsidRPr="002C0055">
        <w:rPr>
          <w:rFonts w:ascii="Times New Roman" w:hAnsi="Times New Roman"/>
          <w:sz w:val="24"/>
          <w:szCs w:val="24"/>
        </w:rPr>
        <w:t xml:space="preserve"> and users [3]</w:t>
      </w:r>
      <w:r w:rsidRPr="002C0055">
        <w:rPr>
          <w:rFonts w:ascii="Times New Roman" w:hAnsi="Times New Roman"/>
          <w:sz w:val="24"/>
          <w:szCs w:val="24"/>
        </w:rPr>
        <w:t xml:space="preserve">. This creates a vulnerability in the system, allowing an entry point for the attack, called a "zero day", because there are zero days between the vulnerability being discovered and the day when the </w:t>
      </w:r>
      <w:r w:rsidR="00A23E5D" w:rsidRPr="002C0055">
        <w:rPr>
          <w:rFonts w:ascii="Times New Roman" w:hAnsi="Times New Roman"/>
          <w:sz w:val="24"/>
          <w:szCs w:val="24"/>
        </w:rPr>
        <w:t>cyber-attack</w:t>
      </w:r>
      <w:r w:rsidRPr="002C0055">
        <w:rPr>
          <w:rFonts w:ascii="Times New Roman" w:hAnsi="Times New Roman"/>
          <w:sz w:val="24"/>
          <w:szCs w:val="24"/>
        </w:rPr>
        <w:t xml:space="preserve"> that exploits the breach in the system</w:t>
      </w:r>
      <w:r w:rsidR="002F4F9B" w:rsidRPr="002C0055">
        <w:rPr>
          <w:rFonts w:ascii="Times New Roman" w:hAnsi="Times New Roman"/>
          <w:sz w:val="24"/>
          <w:szCs w:val="24"/>
        </w:rPr>
        <w:t xml:space="preserve"> takes place [37]</w:t>
      </w:r>
      <w:r w:rsidRPr="002C0055">
        <w:rPr>
          <w:rFonts w:ascii="Times New Roman" w:hAnsi="Times New Roman"/>
          <w:sz w:val="24"/>
          <w:szCs w:val="24"/>
        </w:rPr>
        <w:t>. Stuxnet used four different zero days to ensure t</w:t>
      </w:r>
      <w:r w:rsidR="002F4F9B" w:rsidRPr="002C0055">
        <w:rPr>
          <w:rFonts w:ascii="Times New Roman" w:hAnsi="Times New Roman"/>
          <w:sz w:val="24"/>
          <w:szCs w:val="24"/>
        </w:rPr>
        <w:t>he effectiveness of the attack [3], [37].</w:t>
      </w:r>
    </w:p>
    <w:p w14:paraId="2BBD02A2" w14:textId="77777777" w:rsidR="00A23E5D" w:rsidRPr="002C0055" w:rsidRDefault="00A23E5D" w:rsidP="00792462">
      <w:pPr>
        <w:rPr>
          <w:rFonts w:ascii="Times New Roman" w:hAnsi="Times New Roman"/>
          <w:sz w:val="24"/>
          <w:szCs w:val="24"/>
        </w:rPr>
      </w:pPr>
    </w:p>
    <w:p w14:paraId="0F6A460B" w14:textId="679525B6" w:rsidR="00792462" w:rsidRPr="002C0055" w:rsidRDefault="00792462" w:rsidP="00792462">
      <w:pPr>
        <w:rPr>
          <w:rFonts w:ascii="Times New Roman" w:hAnsi="Times New Roman"/>
          <w:sz w:val="24"/>
          <w:szCs w:val="24"/>
        </w:rPr>
      </w:pPr>
      <w:r w:rsidRPr="002C0055">
        <w:rPr>
          <w:rFonts w:ascii="Times New Roman" w:hAnsi="Times New Roman"/>
          <w:sz w:val="24"/>
          <w:szCs w:val="24"/>
        </w:rPr>
        <w:t>The aim of Stuxnet was to hack into devices, reprogramme industrial control systems by modifying the code in programmable logic controllers (PLCs) so that they would operate as the attacker wished, without the operator</w:t>
      </w:r>
      <w:r w:rsidR="002F4F9B" w:rsidRPr="002C0055">
        <w:rPr>
          <w:rFonts w:ascii="Times New Roman" w:hAnsi="Times New Roman"/>
          <w:sz w:val="24"/>
          <w:szCs w:val="24"/>
        </w:rPr>
        <w:t xml:space="preserve">s realising what was happening [3], [37]. </w:t>
      </w:r>
      <w:r w:rsidRPr="002C0055">
        <w:rPr>
          <w:rFonts w:ascii="Times New Roman" w:hAnsi="Times New Roman"/>
          <w:sz w:val="24"/>
          <w:szCs w:val="24"/>
        </w:rPr>
        <w:t>PLCs are used in various automated control systems, which include the so-called SCADA (Supervisory Control and Data Acquisition) system. They are designed to monitor and send in</w:t>
      </w:r>
      <w:r w:rsidR="002F4F9B" w:rsidRPr="002C0055">
        <w:rPr>
          <w:rFonts w:ascii="Times New Roman" w:hAnsi="Times New Roman"/>
          <w:sz w:val="24"/>
          <w:szCs w:val="24"/>
        </w:rPr>
        <w:t>structions to certain machines [3], [37].</w:t>
      </w:r>
    </w:p>
    <w:p w14:paraId="4F747CDA" w14:textId="77777777" w:rsidR="00A23E5D" w:rsidRPr="002C0055" w:rsidRDefault="00A23E5D" w:rsidP="00792462">
      <w:pPr>
        <w:rPr>
          <w:rFonts w:ascii="Times New Roman" w:hAnsi="Times New Roman"/>
          <w:sz w:val="24"/>
          <w:szCs w:val="24"/>
        </w:rPr>
      </w:pPr>
    </w:p>
    <w:p w14:paraId="7B0DD45B" w14:textId="455D4ECA" w:rsidR="00792462" w:rsidRPr="002C0055" w:rsidRDefault="00792462" w:rsidP="00792462">
      <w:pPr>
        <w:rPr>
          <w:rFonts w:ascii="Times New Roman" w:hAnsi="Times New Roman"/>
          <w:sz w:val="24"/>
          <w:szCs w:val="24"/>
        </w:rPr>
      </w:pPr>
      <w:r w:rsidRPr="002C0055">
        <w:rPr>
          <w:rFonts w:ascii="Times New Roman" w:hAnsi="Times New Roman"/>
          <w:sz w:val="24"/>
          <w:szCs w:val="24"/>
        </w:rPr>
        <w:t>The change was made when Stuxnet encountered Siemens' WinCC-7 software. The control devices used in the engines at the Natanz power plant in Iran were controlled by Siemens WinCC software. With the penetration of Stuxnet, the control of the equipment was changed, so that the motors oscillated until the centrifuges we</w:t>
      </w:r>
      <w:r w:rsidR="002F4F9B" w:rsidRPr="002C0055">
        <w:rPr>
          <w:rFonts w:ascii="Times New Roman" w:hAnsi="Times New Roman"/>
          <w:sz w:val="24"/>
          <w:szCs w:val="24"/>
        </w:rPr>
        <w:t>re damaged [3]</w:t>
      </w:r>
      <w:r w:rsidRPr="002C0055">
        <w:rPr>
          <w:rFonts w:ascii="Times New Roman" w:hAnsi="Times New Roman"/>
          <w:sz w:val="24"/>
          <w:szCs w:val="24"/>
        </w:rPr>
        <w:t>. Equipment was changed more frequently than expected. There is speculation that between nine hundred and two thousand centrifuges were damaged by Stuxnet before the cause of the probl</w:t>
      </w:r>
      <w:r w:rsidR="007D1261" w:rsidRPr="002C0055">
        <w:rPr>
          <w:rFonts w:ascii="Times New Roman" w:hAnsi="Times New Roman"/>
          <w:sz w:val="24"/>
          <w:szCs w:val="24"/>
        </w:rPr>
        <w:t>em was discovered [59</w:t>
      </w:r>
      <w:r w:rsidR="00C24F35" w:rsidRPr="002C0055">
        <w:rPr>
          <w:rFonts w:ascii="Times New Roman" w:hAnsi="Times New Roman"/>
          <w:sz w:val="24"/>
          <w:szCs w:val="24"/>
        </w:rPr>
        <w:t>]</w:t>
      </w:r>
      <w:r w:rsidRPr="002C0055">
        <w:rPr>
          <w:rFonts w:ascii="Times New Roman" w:hAnsi="Times New Roman"/>
          <w:sz w:val="24"/>
          <w:szCs w:val="24"/>
        </w:rPr>
        <w:t>.</w:t>
      </w:r>
    </w:p>
    <w:p w14:paraId="28004599" w14:textId="77777777" w:rsidR="00C24F35" w:rsidRPr="002C0055" w:rsidRDefault="00C24F35" w:rsidP="00792462">
      <w:pPr>
        <w:rPr>
          <w:rFonts w:ascii="Times New Roman" w:hAnsi="Times New Roman"/>
          <w:sz w:val="24"/>
          <w:szCs w:val="24"/>
        </w:rPr>
      </w:pPr>
    </w:p>
    <w:p w14:paraId="76135EBB" w14:textId="69CA8D8B" w:rsidR="00792462" w:rsidRPr="002C0055" w:rsidRDefault="00792462" w:rsidP="00792462">
      <w:pPr>
        <w:rPr>
          <w:rFonts w:ascii="Times New Roman" w:hAnsi="Times New Roman"/>
          <w:sz w:val="24"/>
          <w:szCs w:val="24"/>
        </w:rPr>
      </w:pPr>
      <w:r w:rsidRPr="002C0055">
        <w:rPr>
          <w:rFonts w:ascii="Times New Roman" w:hAnsi="Times New Roman"/>
          <w:sz w:val="24"/>
          <w:szCs w:val="24"/>
        </w:rPr>
        <w:t>Stuxnet demonstrated that virtual code can cause damage to physical o</w:t>
      </w:r>
      <w:r w:rsidR="00C24F35" w:rsidRPr="002C0055">
        <w:rPr>
          <w:rFonts w:ascii="Times New Roman" w:hAnsi="Times New Roman"/>
          <w:sz w:val="24"/>
          <w:szCs w:val="24"/>
        </w:rPr>
        <w:t xml:space="preserve">bjects </w:t>
      </w:r>
      <w:r w:rsidRPr="002C0055">
        <w:rPr>
          <w:rFonts w:ascii="Times New Roman" w:hAnsi="Times New Roman"/>
          <w:sz w:val="24"/>
          <w:szCs w:val="24"/>
        </w:rPr>
        <w:t>a</w:t>
      </w:r>
      <w:r w:rsidR="00A23E5D" w:rsidRPr="002C0055">
        <w:rPr>
          <w:rFonts w:ascii="Times New Roman" w:hAnsi="Times New Roman"/>
          <w:sz w:val="24"/>
          <w:szCs w:val="24"/>
        </w:rPr>
        <w:t>s the software caused damage in</w:t>
      </w:r>
      <w:r w:rsidRPr="002C0055">
        <w:rPr>
          <w:rFonts w:ascii="Times New Roman" w:hAnsi="Times New Roman"/>
          <w:sz w:val="24"/>
          <w:szCs w:val="24"/>
        </w:rPr>
        <w:t xml:space="preserve"> "Viruses, worms and phishing scams are collectively known as malware (malicious code)</w:t>
      </w:r>
      <w:r w:rsidR="007D1261" w:rsidRPr="002C0055">
        <w:rPr>
          <w:rFonts w:ascii="Times New Roman" w:hAnsi="Times New Roman"/>
          <w:sz w:val="24"/>
          <w:szCs w:val="24"/>
        </w:rPr>
        <w:t xml:space="preserve"> [23], [59</w:t>
      </w:r>
      <w:r w:rsidR="00C24F35" w:rsidRPr="002C0055">
        <w:rPr>
          <w:rFonts w:ascii="Times New Roman" w:hAnsi="Times New Roman"/>
          <w:sz w:val="24"/>
          <w:szCs w:val="24"/>
        </w:rPr>
        <w:t>]</w:t>
      </w:r>
      <w:r w:rsidRPr="002C0055">
        <w:rPr>
          <w:rFonts w:ascii="Times New Roman" w:hAnsi="Times New Roman"/>
          <w:sz w:val="24"/>
          <w:szCs w:val="24"/>
        </w:rPr>
        <w:t>. They take advantage of both software flaws and user mistakes, such as entering infected websites or opening email attachments. Viruses are programmes that are passed from user to user (via the Internet or via portable media such as a USB stick) and that take some kind of payload to compromise the normal operation of a computer, provide a hidden access point to the system, or copy a</w:t>
      </w:r>
      <w:r w:rsidR="00C24F35" w:rsidRPr="002C0055">
        <w:rPr>
          <w:rFonts w:ascii="Times New Roman" w:hAnsi="Times New Roman"/>
          <w:sz w:val="24"/>
          <w:szCs w:val="24"/>
        </w:rPr>
        <w:t>nd steal personal information, p,1583 [3]</w:t>
      </w:r>
      <w:r w:rsidRPr="002C0055">
        <w:rPr>
          <w:rFonts w:ascii="Times New Roman" w:hAnsi="Times New Roman"/>
          <w:sz w:val="24"/>
          <w:szCs w:val="24"/>
        </w:rPr>
        <w:t>.</w:t>
      </w:r>
    </w:p>
    <w:p w14:paraId="60261056" w14:textId="77777777"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 </w:t>
      </w:r>
    </w:p>
    <w:p w14:paraId="2F4D9C5E" w14:textId="31985F4E" w:rsidR="00792462" w:rsidRPr="002C0055" w:rsidRDefault="00792462" w:rsidP="00792462">
      <w:pPr>
        <w:rPr>
          <w:rFonts w:ascii="Times New Roman" w:hAnsi="Times New Roman"/>
          <w:sz w:val="24"/>
          <w:szCs w:val="24"/>
        </w:rPr>
      </w:pPr>
      <w:r w:rsidRPr="002C0055">
        <w:rPr>
          <w:rFonts w:ascii="Times New Roman" w:hAnsi="Times New Roman"/>
          <w:sz w:val="24"/>
          <w:szCs w:val="24"/>
        </w:rPr>
        <w:t>According to Zetter: "Stuxnet is the only known cyberattack that caused the physical destruction of a system. But there are indications that the Unit</w:t>
      </w:r>
      <w:r w:rsidR="00C24F35" w:rsidRPr="002C0055">
        <w:rPr>
          <w:rFonts w:ascii="Times New Roman" w:hAnsi="Times New Roman"/>
          <w:sz w:val="24"/>
          <w:szCs w:val="24"/>
        </w:rPr>
        <w:t>e</w:t>
      </w:r>
      <w:r w:rsidR="007D1261" w:rsidRPr="002C0055">
        <w:rPr>
          <w:rFonts w:ascii="Times New Roman" w:hAnsi="Times New Roman"/>
          <w:sz w:val="24"/>
          <w:szCs w:val="24"/>
        </w:rPr>
        <w:t>d States is preparing others [59</w:t>
      </w:r>
      <w:r w:rsidR="00C24F35" w:rsidRPr="002C0055">
        <w:rPr>
          <w:rFonts w:ascii="Times New Roman" w:hAnsi="Times New Roman"/>
          <w:sz w:val="24"/>
          <w:szCs w:val="24"/>
        </w:rPr>
        <w:t>]</w:t>
      </w:r>
      <w:r w:rsidRPr="002C0055">
        <w:rPr>
          <w:rFonts w:ascii="Times New Roman" w:hAnsi="Times New Roman"/>
          <w:sz w:val="24"/>
          <w:szCs w:val="24"/>
        </w:rPr>
        <w:t>. Stuxnet's plan to cause physical destruction to centrifuges is a clear example of what Parks and Duggan point to as the kinetic effects perpetrated by cyberwar: "Attackers can attack entities in the cyberworld as much as they want, but unless something happens in the physical world as a result, they might as well be playing Core Wars</w:t>
      </w:r>
      <w:r w:rsidR="007D1261" w:rsidRPr="002C0055">
        <w:rPr>
          <w:rFonts w:ascii="Times New Roman" w:hAnsi="Times New Roman"/>
          <w:sz w:val="24"/>
          <w:szCs w:val="24"/>
        </w:rPr>
        <w:t>, p. 32 [66</w:t>
      </w:r>
      <w:r w:rsidR="00C24F35" w:rsidRPr="002C0055">
        <w:rPr>
          <w:rFonts w:ascii="Times New Roman" w:hAnsi="Times New Roman"/>
          <w:sz w:val="24"/>
          <w:szCs w:val="24"/>
        </w:rPr>
        <w:t>]</w:t>
      </w:r>
      <w:r w:rsidRPr="002C0055">
        <w:rPr>
          <w:rFonts w:ascii="Times New Roman" w:hAnsi="Times New Roman"/>
          <w:sz w:val="24"/>
          <w:szCs w:val="24"/>
        </w:rPr>
        <w:t>. Stuxnet's mode of attack is cybernetic, with kinetic results.</w:t>
      </w:r>
    </w:p>
    <w:p w14:paraId="23972CA9" w14:textId="77777777" w:rsidR="00A23E5D" w:rsidRPr="002C0055" w:rsidRDefault="00A23E5D" w:rsidP="00792462">
      <w:pPr>
        <w:rPr>
          <w:rFonts w:ascii="Times New Roman" w:hAnsi="Times New Roman"/>
          <w:sz w:val="24"/>
          <w:szCs w:val="24"/>
        </w:rPr>
      </w:pPr>
    </w:p>
    <w:p w14:paraId="4F7495EB" w14:textId="7FF13E48" w:rsidR="00792462" w:rsidRPr="002C0055" w:rsidRDefault="00792462" w:rsidP="00792462">
      <w:pPr>
        <w:rPr>
          <w:rFonts w:ascii="Times New Roman" w:hAnsi="Times New Roman"/>
          <w:sz w:val="24"/>
          <w:szCs w:val="24"/>
        </w:rPr>
      </w:pPr>
      <w:r w:rsidRPr="002C0055">
        <w:rPr>
          <w:rFonts w:ascii="Times New Roman" w:hAnsi="Times New Roman"/>
          <w:sz w:val="24"/>
          <w:szCs w:val="24"/>
        </w:rPr>
        <w:t>The potential of the cyber environment goes beyond espionage, hacking to view, alter and leak information, as Stuxnet proved that it is possible to create a weapon with destructive potential and use it remotely. Leaking certain information, changing the bank value of an account, exposing photos, for example, also has destructive potential, but not deadly. Although the use of Stuxnet alone d</w:t>
      </w:r>
      <w:r w:rsidR="00C24F35" w:rsidRPr="002C0055">
        <w:rPr>
          <w:rFonts w:ascii="Times New Roman" w:hAnsi="Times New Roman"/>
          <w:sz w:val="24"/>
          <w:szCs w:val="24"/>
        </w:rPr>
        <w:t>id not decimate anyone's life</w:t>
      </w:r>
      <w:r w:rsidRPr="002C0055">
        <w:rPr>
          <w:rFonts w:ascii="Times New Roman" w:hAnsi="Times New Roman"/>
          <w:sz w:val="24"/>
          <w:szCs w:val="24"/>
        </w:rPr>
        <w:t>, it showed that this can be possible, as Zetter explains:</w:t>
      </w:r>
    </w:p>
    <w:p w14:paraId="46A8350F" w14:textId="2281AB79" w:rsidR="00792462" w:rsidRPr="002C0055" w:rsidRDefault="00792462" w:rsidP="00A23E5D">
      <w:pPr>
        <w:tabs>
          <w:tab w:val="left" w:pos="567"/>
        </w:tabs>
        <w:spacing w:line="240" w:lineRule="auto"/>
        <w:ind w:left="567" w:right="521"/>
        <w:rPr>
          <w:rFonts w:ascii="Times New Roman" w:hAnsi="Times New Roman"/>
          <w:sz w:val="24"/>
          <w:szCs w:val="24"/>
        </w:rPr>
      </w:pPr>
      <w:r w:rsidRPr="002C0055">
        <w:rPr>
          <w:rFonts w:ascii="Times New Roman" w:hAnsi="Times New Roman"/>
          <w:sz w:val="24"/>
          <w:szCs w:val="24"/>
        </w:rPr>
        <w:t xml:space="preserve">The digital weapon has not only launched a new era of warfare; it has changed the landscape of all cyberattacks, opening the door to a new generation of attacks from state or non-state actors, with the potential to cause physical harm or even loss of life in </w:t>
      </w:r>
      <w:r w:rsidR="00C24F35" w:rsidRPr="002C0055">
        <w:rPr>
          <w:rFonts w:ascii="Times New Roman" w:hAnsi="Times New Roman"/>
          <w:sz w:val="24"/>
          <w:szCs w:val="24"/>
        </w:rPr>
        <w:t xml:space="preserve">ways never </w:t>
      </w:r>
      <w:r w:rsidR="007D1261" w:rsidRPr="002C0055">
        <w:rPr>
          <w:rFonts w:ascii="Times New Roman" w:hAnsi="Times New Roman"/>
          <w:sz w:val="24"/>
          <w:szCs w:val="24"/>
        </w:rPr>
        <w:t>before demonstrated , p. 367 [59</w:t>
      </w:r>
      <w:r w:rsidR="00C24F35" w:rsidRPr="002C0055">
        <w:rPr>
          <w:rFonts w:ascii="Times New Roman" w:hAnsi="Times New Roman"/>
          <w:sz w:val="24"/>
          <w:szCs w:val="24"/>
        </w:rPr>
        <w:t>]</w:t>
      </w:r>
      <w:r w:rsidRPr="002C0055">
        <w:rPr>
          <w:rFonts w:ascii="Times New Roman" w:hAnsi="Times New Roman"/>
          <w:sz w:val="24"/>
          <w:szCs w:val="24"/>
        </w:rPr>
        <w:t>.</w:t>
      </w:r>
    </w:p>
    <w:p w14:paraId="0F2954DF" w14:textId="77777777" w:rsidR="00A23E5D" w:rsidRPr="002C0055" w:rsidRDefault="00A23E5D" w:rsidP="00A23E5D">
      <w:pPr>
        <w:tabs>
          <w:tab w:val="left" w:pos="567"/>
        </w:tabs>
        <w:spacing w:line="240" w:lineRule="auto"/>
        <w:ind w:left="567" w:right="521"/>
        <w:rPr>
          <w:rFonts w:ascii="Times New Roman" w:hAnsi="Times New Roman"/>
          <w:sz w:val="24"/>
          <w:szCs w:val="24"/>
        </w:rPr>
      </w:pPr>
    </w:p>
    <w:p w14:paraId="682D0A45" w14:textId="7172F2B1" w:rsidR="00C24F35" w:rsidRPr="002C0055" w:rsidRDefault="00792462" w:rsidP="00792462">
      <w:pPr>
        <w:rPr>
          <w:rFonts w:ascii="Times New Roman" w:hAnsi="Times New Roman"/>
          <w:sz w:val="24"/>
          <w:szCs w:val="24"/>
        </w:rPr>
      </w:pPr>
      <w:r w:rsidRPr="002C0055">
        <w:rPr>
          <w:rFonts w:ascii="Times New Roman" w:hAnsi="Times New Roman"/>
          <w:sz w:val="24"/>
          <w:szCs w:val="24"/>
        </w:rPr>
        <w:t>Stuxnet proved how a planned and executed virtual attack can achieve the same destructive effects as a co</w:t>
      </w:r>
      <w:r w:rsidR="007D1261" w:rsidRPr="002C0055">
        <w:rPr>
          <w:rFonts w:ascii="Times New Roman" w:hAnsi="Times New Roman"/>
          <w:sz w:val="24"/>
          <w:szCs w:val="24"/>
        </w:rPr>
        <w:t>nventional bomb [59</w:t>
      </w:r>
      <w:r w:rsidR="00C24F35" w:rsidRPr="002C0055">
        <w:rPr>
          <w:rFonts w:ascii="Times New Roman" w:hAnsi="Times New Roman"/>
          <w:sz w:val="24"/>
          <w:szCs w:val="24"/>
        </w:rPr>
        <w:t xml:space="preserve">]. </w:t>
      </w:r>
      <w:r w:rsidRPr="002C0055">
        <w:rPr>
          <w:rFonts w:ascii="Times New Roman" w:hAnsi="Times New Roman"/>
          <w:sz w:val="24"/>
          <w:szCs w:val="24"/>
        </w:rPr>
        <w:t xml:space="preserve">Kennette Benedict, executive director of the Bulletin of the Atomic Scientists, identified a number of parallels between Stuxnet and the first atomic bombs in an article she wrote for the publication about the lack of foresight that went into the development and deployment of both technologies. (...) How ironic then, Benedict noted, "that the first known military use of cyber warfare was ostensibly to prevent the proliferation of nuclear weapons. A new era of mass destruction will begin in an effort to close a chapter of the first era of mass destruction." Despite the similarities, there is at least one crucial difference between the atomic bombs of the 1940s and Stuxnet. </w:t>
      </w:r>
    </w:p>
    <w:p w14:paraId="66C57114" w14:textId="77777777" w:rsidR="00C24F35" w:rsidRPr="002C0055" w:rsidRDefault="00C24F35" w:rsidP="00792462">
      <w:pPr>
        <w:rPr>
          <w:rFonts w:ascii="Times New Roman" w:hAnsi="Times New Roman"/>
          <w:sz w:val="24"/>
          <w:szCs w:val="24"/>
        </w:rPr>
      </w:pPr>
    </w:p>
    <w:p w14:paraId="5FB38F1E" w14:textId="51E5923B" w:rsidR="00792462" w:rsidRPr="002C0055" w:rsidRDefault="00792462" w:rsidP="00792462">
      <w:pPr>
        <w:rPr>
          <w:rFonts w:ascii="Times New Roman" w:hAnsi="Times New Roman"/>
          <w:sz w:val="24"/>
          <w:szCs w:val="24"/>
        </w:rPr>
      </w:pPr>
      <w:r w:rsidRPr="002C0055">
        <w:rPr>
          <w:rFonts w:ascii="Times New Roman" w:hAnsi="Times New Roman"/>
          <w:sz w:val="24"/>
          <w:szCs w:val="24"/>
        </w:rPr>
        <w:t>The difficulties were great for anyone to build or obtain a nuclear weapon - or any conventional missile or bomb for that matter. But cyber weapons can be easily obtained on black markets or, depending on the complexity of the system being targeted, can be custom-built and improvised by a skilled teenage programmer. The task ends up being simple, as each cyberweapon has the blueprints for its design built into it. When you launch a cyberweapon, you don't just send the weapon to your enemies, you send the intellectual property that created it, as well as the ability to launch the weapon back at you. It would be comparable to a scenario where, if in 1945 it wasn't just radioactive fallout that fell from the bombs dropped on Hiroshima and Nagasaki, but all the equations and scientific scheme</w:t>
      </w:r>
      <w:r w:rsidR="00C24F35" w:rsidRPr="002C0055">
        <w:rPr>
          <w:rFonts w:ascii="Times New Roman" w:hAnsi="Times New Roman"/>
          <w:sz w:val="24"/>
          <w:szCs w:val="24"/>
        </w:rPr>
        <w:t xml:space="preserve">s needed </w:t>
      </w:r>
      <w:r w:rsidR="007D1261" w:rsidRPr="002C0055">
        <w:rPr>
          <w:rFonts w:ascii="Times New Roman" w:hAnsi="Times New Roman"/>
          <w:sz w:val="24"/>
          <w:szCs w:val="24"/>
        </w:rPr>
        <w:t>to build them as well p. 368 [59</w:t>
      </w:r>
      <w:r w:rsidR="00C24F35" w:rsidRPr="002C0055">
        <w:rPr>
          <w:rFonts w:ascii="Times New Roman" w:hAnsi="Times New Roman"/>
          <w:sz w:val="24"/>
          <w:szCs w:val="24"/>
        </w:rPr>
        <w:t>]</w:t>
      </w:r>
      <w:r w:rsidRPr="002C0055">
        <w:rPr>
          <w:rFonts w:ascii="Times New Roman" w:hAnsi="Times New Roman"/>
          <w:sz w:val="24"/>
          <w:szCs w:val="24"/>
        </w:rPr>
        <w:t>.</w:t>
      </w:r>
    </w:p>
    <w:p w14:paraId="06864E5D" w14:textId="77777777" w:rsidR="00792462" w:rsidRPr="002C0055" w:rsidRDefault="00792462" w:rsidP="00792462">
      <w:pPr>
        <w:rPr>
          <w:rFonts w:ascii="Times New Roman" w:hAnsi="Times New Roman"/>
          <w:sz w:val="24"/>
          <w:szCs w:val="24"/>
        </w:rPr>
      </w:pPr>
    </w:p>
    <w:p w14:paraId="6978FECE" w14:textId="639E4EB6" w:rsidR="00792462" w:rsidRPr="002C0055" w:rsidRDefault="00792462" w:rsidP="00792462">
      <w:pPr>
        <w:rPr>
          <w:rFonts w:ascii="Times New Roman" w:hAnsi="Times New Roman"/>
          <w:sz w:val="24"/>
          <w:szCs w:val="24"/>
        </w:rPr>
      </w:pPr>
      <w:r w:rsidRPr="002C0055">
        <w:rPr>
          <w:rFonts w:ascii="Times New Roman" w:hAnsi="Times New Roman"/>
          <w:sz w:val="24"/>
          <w:szCs w:val="24"/>
        </w:rPr>
        <w:t>However, as much as cyberweapons can cause kinetic effects, they are of limited use. A cyberweapon can become obsolete and even unusable if the target's settings are changed. Obsolescence also happens when the attack is carried out and the mea</w:t>
      </w:r>
      <w:r w:rsidR="007D1261" w:rsidRPr="002C0055">
        <w:rPr>
          <w:rFonts w:ascii="Times New Roman" w:hAnsi="Times New Roman"/>
          <w:sz w:val="24"/>
          <w:szCs w:val="24"/>
        </w:rPr>
        <w:t>ns are discovered [59</w:t>
      </w:r>
      <w:r w:rsidR="00C24F35" w:rsidRPr="002C0055">
        <w:rPr>
          <w:rFonts w:ascii="Times New Roman" w:hAnsi="Times New Roman"/>
          <w:sz w:val="24"/>
          <w:szCs w:val="24"/>
        </w:rPr>
        <w:t>]</w:t>
      </w:r>
      <w:r w:rsidRPr="002C0055">
        <w:rPr>
          <w:rFonts w:ascii="Times New Roman" w:hAnsi="Times New Roman"/>
          <w:sz w:val="24"/>
          <w:szCs w:val="24"/>
        </w:rPr>
        <w:t xml:space="preserve">. After the initial destruction, the tendency is to identify how the attack was designed, what vulnerability was exploited and what are the ways to prevent further damage. </w:t>
      </w:r>
    </w:p>
    <w:p w14:paraId="3FA99719" w14:textId="77777777" w:rsidR="00A23E5D" w:rsidRPr="002C0055" w:rsidRDefault="00A23E5D" w:rsidP="00792462">
      <w:pPr>
        <w:rPr>
          <w:rFonts w:ascii="Times New Roman" w:hAnsi="Times New Roman"/>
          <w:sz w:val="24"/>
          <w:szCs w:val="24"/>
        </w:rPr>
      </w:pPr>
    </w:p>
    <w:p w14:paraId="2A0B3ED9" w14:textId="3770BBF8" w:rsidR="00A23E5D" w:rsidRDefault="00792462" w:rsidP="00792462">
      <w:pPr>
        <w:rPr>
          <w:rFonts w:ascii="Times New Roman" w:hAnsi="Times New Roman"/>
          <w:sz w:val="24"/>
          <w:szCs w:val="24"/>
        </w:rPr>
      </w:pPr>
      <w:r w:rsidRPr="002C0055">
        <w:rPr>
          <w:rFonts w:ascii="Times New Roman" w:hAnsi="Times New Roman"/>
          <w:sz w:val="24"/>
          <w:szCs w:val="24"/>
        </w:rPr>
        <w:t xml:space="preserve">If the Iranian centrifuges were destroyed kinetically, Iran would know about the problem immediately. The </w:t>
      </w:r>
      <w:r w:rsidR="00A23E5D" w:rsidRPr="002C0055">
        <w:rPr>
          <w:rFonts w:ascii="Times New Roman" w:hAnsi="Times New Roman"/>
          <w:sz w:val="24"/>
          <w:szCs w:val="24"/>
        </w:rPr>
        <w:t>cyber-attack</w:t>
      </w:r>
      <w:r w:rsidRPr="002C0055">
        <w:rPr>
          <w:rFonts w:ascii="Times New Roman" w:hAnsi="Times New Roman"/>
          <w:sz w:val="24"/>
          <w:szCs w:val="24"/>
        </w:rPr>
        <w:t xml:space="preserve"> not only did not put the attackers' lives at risk, it also obfuscated the action. The damage was done silently, without the Iranians immediately realising that the centrifuge failure was del</w:t>
      </w:r>
      <w:r w:rsidR="00AE5C0E" w:rsidRPr="002C0055">
        <w:rPr>
          <w:rFonts w:ascii="Times New Roman" w:hAnsi="Times New Roman"/>
          <w:sz w:val="24"/>
          <w:szCs w:val="24"/>
        </w:rPr>
        <w:t>iberate [23]</w:t>
      </w:r>
      <w:r w:rsidRPr="002C0055">
        <w:rPr>
          <w:rFonts w:ascii="Times New Roman" w:hAnsi="Times New Roman"/>
          <w:sz w:val="24"/>
          <w:szCs w:val="24"/>
        </w:rPr>
        <w:t>. Even when Stuxnet was located and neutralised, the identity of the attacker(s) could not be ascertained from t</w:t>
      </w:r>
      <w:r w:rsidR="007D1261" w:rsidRPr="002C0055">
        <w:rPr>
          <w:rFonts w:ascii="Times New Roman" w:hAnsi="Times New Roman"/>
          <w:sz w:val="24"/>
          <w:szCs w:val="24"/>
        </w:rPr>
        <w:t>he malicious code [59</w:t>
      </w:r>
      <w:r w:rsidR="00AE5C0E" w:rsidRPr="002C0055">
        <w:rPr>
          <w:rFonts w:ascii="Times New Roman" w:hAnsi="Times New Roman"/>
          <w:sz w:val="24"/>
          <w:szCs w:val="24"/>
        </w:rPr>
        <w:t>]</w:t>
      </w:r>
      <w:r w:rsidRPr="002C0055">
        <w:rPr>
          <w:rFonts w:ascii="Times New Roman" w:hAnsi="Times New Roman"/>
          <w:sz w:val="24"/>
          <w:szCs w:val="24"/>
        </w:rPr>
        <w:t>. All these factors contributed to the attack being carried out using cyber warfare</w:t>
      </w:r>
      <w:r w:rsidR="00A23E5D" w:rsidRPr="002C0055">
        <w:rPr>
          <w:rFonts w:ascii="Times New Roman" w:hAnsi="Times New Roman"/>
          <w:sz w:val="24"/>
          <w:szCs w:val="24"/>
        </w:rPr>
        <w:t xml:space="preserve"> rather than kinetic artefacts. </w:t>
      </w:r>
      <w:r w:rsidRPr="002C0055">
        <w:rPr>
          <w:rFonts w:ascii="Times New Roman" w:hAnsi="Times New Roman"/>
          <w:sz w:val="24"/>
          <w:szCs w:val="24"/>
        </w:rPr>
        <w:t>While Stuxnet showed that loopholes in systems can be exploited to cause damage, professionals working to protect systems, networks and devices have learnt from this attack. There is an intrinsic relationship between attacking and defending. Whenever there is an advance in the characteristic of the attack, there is also an advance in mitigating the vulnerabilities. Improving the code or system or equipment or network or all of the above may take time, but it will be a priority for the target under attack. In addition, companies, users and even countries that have not been attacked, but know that there is a new threat, will seek to protect themselves.</w:t>
      </w:r>
    </w:p>
    <w:p w14:paraId="7CE49A92" w14:textId="77777777" w:rsidR="00E857C0" w:rsidRPr="002C0055" w:rsidRDefault="00E857C0" w:rsidP="00792462">
      <w:pPr>
        <w:rPr>
          <w:rFonts w:ascii="Times New Roman" w:hAnsi="Times New Roman"/>
          <w:sz w:val="24"/>
          <w:szCs w:val="24"/>
        </w:rPr>
      </w:pPr>
    </w:p>
    <w:p w14:paraId="64C004B3" w14:textId="5BDE6A10" w:rsidR="00792462" w:rsidRPr="002C0055" w:rsidRDefault="00A23E5D" w:rsidP="00792462">
      <w:pPr>
        <w:pStyle w:val="Heading3"/>
        <w:rPr>
          <w:rFonts w:ascii="Times New Roman" w:hAnsi="Times New Roman" w:cs="Times New Roman"/>
          <w:sz w:val="24"/>
          <w:szCs w:val="24"/>
        </w:rPr>
      </w:pPr>
      <w:bookmarkStart w:id="39" w:name="_Toc158583974"/>
      <w:r w:rsidRPr="002C0055">
        <w:rPr>
          <w:rFonts w:ascii="Times New Roman" w:hAnsi="Times New Roman" w:cs="Times New Roman"/>
          <w:sz w:val="24"/>
          <w:szCs w:val="24"/>
        </w:rPr>
        <w:t>Attack against public and private Companies in the US</w:t>
      </w:r>
      <w:bookmarkEnd w:id="39"/>
    </w:p>
    <w:p w14:paraId="3581432F" w14:textId="277B16F4" w:rsidR="00792462" w:rsidRPr="002C0055" w:rsidRDefault="00792462" w:rsidP="00792462">
      <w:pPr>
        <w:rPr>
          <w:rFonts w:ascii="Times New Roman" w:hAnsi="Times New Roman"/>
          <w:sz w:val="24"/>
          <w:szCs w:val="24"/>
        </w:rPr>
      </w:pPr>
      <w:r w:rsidRPr="002C0055">
        <w:rPr>
          <w:rFonts w:ascii="Times New Roman" w:hAnsi="Times New Roman"/>
          <w:sz w:val="24"/>
          <w:szCs w:val="24"/>
        </w:rPr>
        <w:t>In 2018, Bloomberg Businessweek magazine published a report denouncing the Chinese government's alleged spying on dozens of American companies</w:t>
      </w:r>
      <w:r w:rsidR="007D1261" w:rsidRPr="002C0055">
        <w:rPr>
          <w:rFonts w:ascii="Times New Roman" w:hAnsi="Times New Roman"/>
          <w:sz w:val="24"/>
          <w:szCs w:val="24"/>
        </w:rPr>
        <w:t xml:space="preserve"> [66</w:t>
      </w:r>
      <w:r w:rsidR="00AE5C0E" w:rsidRPr="002C0055">
        <w:rPr>
          <w:rFonts w:ascii="Times New Roman" w:hAnsi="Times New Roman"/>
          <w:sz w:val="24"/>
          <w:szCs w:val="24"/>
        </w:rPr>
        <w:t>]</w:t>
      </w:r>
      <w:r w:rsidRPr="002C0055">
        <w:rPr>
          <w:rFonts w:ascii="Times New Roman" w:hAnsi="Times New Roman"/>
          <w:sz w:val="24"/>
          <w:szCs w:val="24"/>
        </w:rPr>
        <w:t>. The suspicion of espionage began in 2015, when Amazon began the process of acquiring a start-up with a view to investing in what would later become Prime Video, a competitor to Netflix, a provider of entertainment via streaming. The company was called Elemental and was based in Portland, Oregon. It had created a mass video streaming technology for a wide variety of devices. Its software was responsible for the online transmission of the Olympic Games, communication with the International Space Station, as well as the transmission of footage taken by the CIA with its drones.</w:t>
      </w:r>
    </w:p>
    <w:p w14:paraId="7E97CEB0" w14:textId="77777777" w:rsidR="00A23E5D" w:rsidRPr="002C0055" w:rsidRDefault="00A23E5D" w:rsidP="00792462">
      <w:pPr>
        <w:rPr>
          <w:rFonts w:ascii="Times New Roman" w:hAnsi="Times New Roman"/>
          <w:sz w:val="24"/>
          <w:szCs w:val="24"/>
        </w:rPr>
      </w:pPr>
    </w:p>
    <w:p w14:paraId="3AFB3B17" w14:textId="77777777" w:rsidR="00792462" w:rsidRPr="002C0055" w:rsidRDefault="00792462" w:rsidP="00792462">
      <w:pPr>
        <w:rPr>
          <w:rFonts w:ascii="Times New Roman" w:hAnsi="Times New Roman"/>
          <w:sz w:val="24"/>
          <w:szCs w:val="24"/>
        </w:rPr>
      </w:pPr>
      <w:r w:rsidRPr="002C0055">
        <w:rPr>
          <w:rFonts w:ascii="Times New Roman" w:hAnsi="Times New Roman"/>
          <w:sz w:val="24"/>
          <w:szCs w:val="24"/>
        </w:rPr>
        <w:t>To ensure Elemental's security, Amazon hired another company to certify the security of the business. A Bloomberg source says that when the examination process began, some problems were revealed. As a result, Amazon wanted to take a closer look at Elemental's servers, which were responsible for compressing the videos transmitted. Upon closer inspection, it was discovered that the servers were manufactured by a company called Super Micro Computer Inc., located in San Jose, California. Supermicro is one of the largest suppliers of server motherboards in the world. These same servers were sent to the third-party security company for testing.</w:t>
      </w:r>
    </w:p>
    <w:p w14:paraId="20E11ED7" w14:textId="77777777" w:rsidR="00A23E5D" w:rsidRPr="002C0055" w:rsidRDefault="00A23E5D" w:rsidP="00792462">
      <w:pPr>
        <w:rPr>
          <w:rFonts w:ascii="Times New Roman" w:hAnsi="Times New Roman"/>
          <w:sz w:val="24"/>
          <w:szCs w:val="24"/>
        </w:rPr>
      </w:pPr>
    </w:p>
    <w:p w14:paraId="6D5FBF64" w14:textId="78F29376" w:rsidR="00792462" w:rsidRPr="002C0055" w:rsidRDefault="0033165E" w:rsidP="00A23E5D">
      <w:pPr>
        <w:jc w:val="center"/>
        <w:rPr>
          <w:rFonts w:ascii="Times New Roman" w:hAnsi="Times New Roman"/>
          <w:sz w:val="24"/>
          <w:szCs w:val="24"/>
        </w:rPr>
      </w:pPr>
      <w:r w:rsidRPr="002C0055">
        <w:rPr>
          <w:rFonts w:ascii="Times New Roman" w:hAnsi="Times New Roman"/>
          <w:noProof/>
          <w:sz w:val="24"/>
          <w:szCs w:val="24"/>
          <w:lang w:val="en-GB" w:eastAsia="en-GB"/>
        </w:rPr>
        <w:drawing>
          <wp:inline distT="0" distB="0" distL="0" distR="0" wp14:anchorId="0D1009A3" wp14:editId="75983A57">
            <wp:extent cx="5731510" cy="27800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80030"/>
                    </a:xfrm>
                    <a:prstGeom prst="rect">
                      <a:avLst/>
                    </a:prstGeom>
                  </pic:spPr>
                </pic:pic>
              </a:graphicData>
            </a:graphic>
          </wp:inline>
        </w:drawing>
      </w:r>
    </w:p>
    <w:p w14:paraId="3AC2C32A" w14:textId="57D7B8D8" w:rsidR="00792462" w:rsidRPr="002C0055" w:rsidRDefault="00AE5C0E" w:rsidP="00A23E5D">
      <w:pPr>
        <w:pStyle w:val="Heading4"/>
        <w:numPr>
          <w:ilvl w:val="0"/>
          <w:numId w:val="0"/>
        </w:numPr>
        <w:ind w:left="864" w:hanging="864"/>
        <w:rPr>
          <w:rFonts w:ascii="Times New Roman" w:hAnsi="Times New Roman" w:cs="Times New Roman"/>
          <w:sz w:val="24"/>
          <w:szCs w:val="24"/>
        </w:rPr>
      </w:pPr>
      <w:r w:rsidRPr="002C0055">
        <w:rPr>
          <w:rFonts w:ascii="Times New Roman" w:hAnsi="Times New Roman" w:cs="Times New Roman"/>
          <w:sz w:val="24"/>
          <w:szCs w:val="24"/>
        </w:rPr>
        <w:t>Figure 5</w:t>
      </w:r>
      <w:r w:rsidR="00792462" w:rsidRPr="002C0055">
        <w:rPr>
          <w:rFonts w:ascii="Times New Roman" w:hAnsi="Times New Roman" w:cs="Times New Roman"/>
          <w:sz w:val="24"/>
          <w:szCs w:val="24"/>
        </w:rPr>
        <w:t xml:space="preserve"> - Timeline of international </w:t>
      </w:r>
      <w:r w:rsidR="00A23E5D" w:rsidRPr="002C0055">
        <w:rPr>
          <w:rFonts w:ascii="Times New Roman" w:hAnsi="Times New Roman" w:cs="Times New Roman"/>
          <w:sz w:val="24"/>
          <w:szCs w:val="24"/>
        </w:rPr>
        <w:t>cyber-attacks</w:t>
      </w:r>
      <w:r w:rsidR="00792462" w:rsidRPr="002C0055">
        <w:rPr>
          <w:rFonts w:ascii="Times New Roman" w:hAnsi="Times New Roman" w:cs="Times New Roman"/>
          <w:sz w:val="24"/>
          <w:szCs w:val="24"/>
        </w:rPr>
        <w:t xml:space="preserve"> between 1982 and 2015.</w:t>
      </w:r>
    </w:p>
    <w:p w14:paraId="09DB25AA" w14:textId="77777777" w:rsidR="00AE5C0E" w:rsidRPr="002C0055" w:rsidRDefault="00AE5C0E" w:rsidP="00AE5C0E">
      <w:pPr>
        <w:rPr>
          <w:rFonts w:ascii="Times New Roman" w:hAnsi="Times New Roman"/>
          <w:sz w:val="24"/>
          <w:szCs w:val="24"/>
        </w:rPr>
      </w:pPr>
    </w:p>
    <w:p w14:paraId="68FE47B2" w14:textId="16613A05" w:rsidR="000C045F" w:rsidRDefault="00AE5C0E" w:rsidP="00AE5C0E">
      <w:pPr>
        <w:rPr>
          <w:rFonts w:ascii="Times New Roman" w:hAnsi="Times New Roman"/>
          <w:sz w:val="24"/>
          <w:szCs w:val="24"/>
        </w:rPr>
      </w:pPr>
      <w:r w:rsidRPr="002C0055">
        <w:rPr>
          <w:rFonts w:ascii="Times New Roman" w:hAnsi="Times New Roman"/>
          <w:sz w:val="24"/>
          <w:szCs w:val="24"/>
        </w:rPr>
        <w:t xml:space="preserve">During tests on the servers, a small microchip the size of a grain of rice was found. This microchip was not part of the original design of the boards. On discovering this, Amazon notified the US authorities. It was also discovered that almost 30 companies were using Elemental's servers. These included a major bank, the giant Apple, as well as the US Department of Defence, the CIA and US Navy ships. According to a Bloomberg source, an agent from the Chinese People's Liberation Army unit allegedly infiltrated the production process at one of the factories that produces the parts in order to implant the microchips in the components that would later form part of the motherboards. They would then be incorporated into the servers of American companies and government organisations. Although small, the microchip had two functions: 1. to alter the core of the operating system, making it possible to accept modifications; 2. to enter in contact with computers controlled by the spies in search of further instructions and new codes. Because of its 900 customers spread across 100 countries, Supermicro was the perfect target for such an attack. According to a former US intelligence official, "Attacking Supermicro components is like attacking Windows. It's </w:t>
      </w:r>
      <w:r w:rsidR="00F75A8A" w:rsidRPr="002C0055">
        <w:rPr>
          <w:rFonts w:ascii="Times New Roman" w:hAnsi="Times New Roman"/>
          <w:sz w:val="24"/>
          <w:szCs w:val="24"/>
        </w:rPr>
        <w:t>like atta</w:t>
      </w:r>
      <w:r w:rsidR="007D1261" w:rsidRPr="002C0055">
        <w:rPr>
          <w:rFonts w:ascii="Times New Roman" w:hAnsi="Times New Roman"/>
          <w:sz w:val="24"/>
          <w:szCs w:val="24"/>
        </w:rPr>
        <w:t>cking the whole world [66</w:t>
      </w:r>
      <w:r w:rsidR="00F75A8A" w:rsidRPr="002C0055">
        <w:rPr>
          <w:rFonts w:ascii="Times New Roman" w:hAnsi="Times New Roman"/>
          <w:sz w:val="24"/>
          <w:szCs w:val="24"/>
        </w:rPr>
        <w:t>].</w:t>
      </w:r>
    </w:p>
    <w:p w14:paraId="1E22B459" w14:textId="77777777" w:rsidR="00E857C0" w:rsidRDefault="00E857C0" w:rsidP="00AE5C0E">
      <w:pPr>
        <w:rPr>
          <w:rFonts w:ascii="Times New Roman" w:hAnsi="Times New Roman"/>
          <w:sz w:val="24"/>
          <w:szCs w:val="24"/>
        </w:rPr>
      </w:pPr>
    </w:p>
    <w:p w14:paraId="121BC3CE" w14:textId="77777777" w:rsidR="00E857C0" w:rsidRDefault="00E857C0" w:rsidP="00AE5C0E">
      <w:pPr>
        <w:rPr>
          <w:rFonts w:ascii="Times New Roman" w:hAnsi="Times New Roman"/>
          <w:sz w:val="24"/>
          <w:szCs w:val="24"/>
        </w:rPr>
      </w:pPr>
    </w:p>
    <w:p w14:paraId="5678402D" w14:textId="77777777" w:rsidR="00E857C0" w:rsidRDefault="00E857C0" w:rsidP="00AE5C0E">
      <w:pPr>
        <w:rPr>
          <w:rFonts w:ascii="Times New Roman" w:hAnsi="Times New Roman"/>
          <w:sz w:val="24"/>
          <w:szCs w:val="24"/>
        </w:rPr>
      </w:pPr>
    </w:p>
    <w:p w14:paraId="0E8E1D1E" w14:textId="77777777" w:rsidR="00E857C0" w:rsidRPr="002C0055" w:rsidRDefault="00E857C0" w:rsidP="00AE5C0E">
      <w:pPr>
        <w:rPr>
          <w:rFonts w:ascii="Times New Roman" w:hAnsi="Times New Roman"/>
          <w:sz w:val="24"/>
          <w:szCs w:val="24"/>
        </w:rPr>
      </w:pPr>
    </w:p>
    <w:p w14:paraId="227EC64B" w14:textId="18FF4ABD" w:rsidR="000C045F" w:rsidRDefault="00BD6397" w:rsidP="00BD6397">
      <w:pPr>
        <w:pStyle w:val="Heading2"/>
        <w:rPr>
          <w:rFonts w:ascii="Times New Roman" w:hAnsi="Times New Roman" w:cs="Times New Roman"/>
          <w:sz w:val="24"/>
          <w:szCs w:val="24"/>
        </w:rPr>
      </w:pPr>
      <w:bookmarkStart w:id="40" w:name="_Toc158583975"/>
      <w:r w:rsidRPr="002C0055">
        <w:rPr>
          <w:rFonts w:ascii="Times New Roman" w:hAnsi="Times New Roman" w:cs="Times New Roman"/>
          <w:sz w:val="24"/>
          <w:szCs w:val="24"/>
        </w:rPr>
        <w:t>D</w:t>
      </w:r>
      <w:r w:rsidR="000C045F" w:rsidRPr="002C0055">
        <w:rPr>
          <w:rFonts w:ascii="Times New Roman" w:hAnsi="Times New Roman" w:cs="Times New Roman"/>
          <w:sz w:val="24"/>
          <w:szCs w:val="24"/>
        </w:rPr>
        <w:t>esign and implement</w:t>
      </w:r>
      <w:r w:rsidRPr="002C0055">
        <w:rPr>
          <w:rFonts w:ascii="Times New Roman" w:hAnsi="Times New Roman" w:cs="Times New Roman"/>
          <w:sz w:val="24"/>
          <w:szCs w:val="24"/>
        </w:rPr>
        <w:t>ation of DDoS algorithm</w:t>
      </w:r>
      <w:r w:rsidR="000C045F" w:rsidRPr="002C0055">
        <w:rPr>
          <w:rFonts w:ascii="Times New Roman" w:hAnsi="Times New Roman" w:cs="Times New Roman"/>
          <w:sz w:val="24"/>
          <w:szCs w:val="24"/>
        </w:rPr>
        <w:t xml:space="preserve"> to detec</w:t>
      </w:r>
      <w:r w:rsidR="00857EF0" w:rsidRPr="002C0055">
        <w:rPr>
          <w:rFonts w:ascii="Times New Roman" w:hAnsi="Times New Roman" w:cs="Times New Roman"/>
          <w:sz w:val="24"/>
          <w:szCs w:val="24"/>
        </w:rPr>
        <w:t xml:space="preserve">t common </w:t>
      </w:r>
      <w:bookmarkEnd w:id="40"/>
      <w:r w:rsidR="00E857C0" w:rsidRPr="002C0055">
        <w:rPr>
          <w:rFonts w:ascii="Times New Roman" w:hAnsi="Times New Roman" w:cs="Times New Roman"/>
          <w:sz w:val="24"/>
          <w:szCs w:val="24"/>
        </w:rPr>
        <w:t>cyberattacks.</w:t>
      </w:r>
    </w:p>
    <w:p w14:paraId="60DEEDA7" w14:textId="77777777" w:rsidR="00E857C0" w:rsidRPr="00E857C0" w:rsidRDefault="00E857C0" w:rsidP="00E857C0"/>
    <w:p w14:paraId="6B5C74C4" w14:textId="387CEE6E" w:rsidR="000C045F" w:rsidRPr="002C0055" w:rsidRDefault="000C045F" w:rsidP="000C045F">
      <w:pPr>
        <w:rPr>
          <w:rFonts w:ascii="Times New Roman" w:hAnsi="Times New Roman"/>
          <w:sz w:val="24"/>
          <w:szCs w:val="24"/>
        </w:rPr>
      </w:pPr>
      <w:r w:rsidRPr="002C0055">
        <w:rPr>
          <w:rFonts w:ascii="Times New Roman" w:hAnsi="Times New Roman"/>
          <w:sz w:val="24"/>
          <w:szCs w:val="24"/>
        </w:rPr>
        <w:t xml:space="preserve">Having analysed the advances of cyber </w:t>
      </w:r>
      <w:r w:rsidR="00BD6397" w:rsidRPr="002C0055">
        <w:rPr>
          <w:rFonts w:ascii="Times New Roman" w:hAnsi="Times New Roman"/>
          <w:sz w:val="24"/>
          <w:szCs w:val="24"/>
        </w:rPr>
        <w:t>warfare</w:t>
      </w:r>
      <w:r w:rsidRPr="002C0055">
        <w:rPr>
          <w:rFonts w:ascii="Times New Roman" w:hAnsi="Times New Roman"/>
          <w:sz w:val="24"/>
          <w:szCs w:val="24"/>
        </w:rPr>
        <w:t xml:space="preserve"> and their implication on global peace as well as examining six cases of international cyberwarfare involving the actions of a nation-state carrying out the attack and how such cases Impacted global peace and stability, the next objective was to </w:t>
      </w:r>
      <w:proofErr w:type="spellStart"/>
      <w:r w:rsidRPr="002C0055">
        <w:rPr>
          <w:rFonts w:ascii="Times New Roman" w:hAnsi="Times New Roman"/>
          <w:sz w:val="24"/>
          <w:szCs w:val="24"/>
        </w:rPr>
        <w:t>to</w:t>
      </w:r>
      <w:proofErr w:type="spellEnd"/>
      <w:r w:rsidRPr="002C0055">
        <w:rPr>
          <w:rFonts w:ascii="Times New Roman" w:hAnsi="Times New Roman"/>
          <w:sz w:val="24"/>
          <w:szCs w:val="24"/>
        </w:rPr>
        <w:t xml:space="preserve"> design a simple application to detect DDoS. Ideally, DDoS is used by many countries as a tool to cause international conflict on cyber-space.</w:t>
      </w:r>
    </w:p>
    <w:p w14:paraId="0771A28E"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 xml:space="preserve">The process was used to compile and assess a code. For a network traffic dataset, the system was able to identify at least portion of the DDoS assault. For each iteration, the adaptive algorithm was able to adjust to the dataset's entropy. As iterations pass, the algorithm gets </w:t>
      </w:r>
      <w:proofErr w:type="spellStart"/>
      <w:r w:rsidRPr="002C0055">
        <w:rPr>
          <w:rFonts w:ascii="Times New Roman" w:eastAsia="Calibri" w:hAnsi="Times New Roman"/>
          <w:sz w:val="24"/>
          <w:szCs w:val="24"/>
          <w:lang w:val="en-GB"/>
        </w:rPr>
        <w:t>skeptic</w:t>
      </w:r>
      <w:proofErr w:type="spellEnd"/>
      <w:r w:rsidRPr="002C0055">
        <w:rPr>
          <w:rFonts w:ascii="Times New Roman" w:eastAsia="Calibri" w:hAnsi="Times New Roman"/>
          <w:sz w:val="24"/>
          <w:szCs w:val="24"/>
          <w:lang w:val="en-GB"/>
        </w:rPr>
        <w:t xml:space="preserve"> and frantically searches for an attack as shown in snippet below. </w:t>
      </w:r>
    </w:p>
    <w:p w14:paraId="2D75E8B2"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noProof/>
          <w:sz w:val="24"/>
          <w:szCs w:val="24"/>
          <w:lang w:val="en-GB" w:eastAsia="en-GB"/>
        </w:rPr>
        <w:drawing>
          <wp:inline distT="0" distB="0" distL="0" distR="0" wp14:anchorId="73596927" wp14:editId="48240024">
            <wp:extent cx="5715000" cy="39814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18431" cy="3983840"/>
                    </a:xfrm>
                    <a:prstGeom prst="rect">
                      <a:avLst/>
                    </a:prstGeom>
                  </pic:spPr>
                </pic:pic>
              </a:graphicData>
            </a:graphic>
          </wp:inline>
        </w:drawing>
      </w:r>
    </w:p>
    <w:p w14:paraId="1F6CB69A"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While the program assumes that it missed the dataset if it discovers numerous DDoS attacks. Consequently, efforts to condense into a single DDoS attack. The program will eventually discover at least one DDoS assault in the entire dataset, it can be certain of that at least a DDoS will be detected, the implementation is shown in snippet </w:t>
      </w:r>
      <w:proofErr w:type="gramStart"/>
      <w:r w:rsidRPr="002C0055">
        <w:rPr>
          <w:rFonts w:ascii="Times New Roman" w:eastAsia="Calibri" w:hAnsi="Times New Roman"/>
          <w:sz w:val="24"/>
          <w:szCs w:val="24"/>
          <w:lang w:val="en-GB"/>
        </w:rPr>
        <w:t>below;</w:t>
      </w:r>
      <w:proofErr w:type="gramEnd"/>
    </w:p>
    <w:p w14:paraId="28A605CB" w14:textId="77777777" w:rsidR="00006CDD" w:rsidRPr="002C0055" w:rsidRDefault="00006CDD" w:rsidP="00006CDD">
      <w:pPr>
        <w:spacing w:line="480" w:lineRule="auto"/>
        <w:jc w:val="left"/>
        <w:rPr>
          <w:rFonts w:ascii="Times New Roman" w:eastAsia="Calibri" w:hAnsi="Times New Roman"/>
          <w:sz w:val="24"/>
          <w:szCs w:val="24"/>
          <w:lang w:val="en-GB"/>
        </w:rPr>
      </w:pPr>
      <w:r w:rsidRPr="002C0055">
        <w:rPr>
          <w:rFonts w:ascii="Times New Roman" w:eastAsia="Calibri" w:hAnsi="Times New Roman"/>
          <w:noProof/>
          <w:sz w:val="24"/>
          <w:szCs w:val="24"/>
          <w:lang w:val="en-GB" w:eastAsia="en-GB"/>
        </w:rPr>
        <w:drawing>
          <wp:inline distT="0" distB="0" distL="0" distR="0" wp14:anchorId="28265266" wp14:editId="6133ED6B">
            <wp:extent cx="5731510" cy="20040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04060"/>
                    </a:xfrm>
                    <a:prstGeom prst="rect">
                      <a:avLst/>
                    </a:prstGeom>
                  </pic:spPr>
                </pic:pic>
              </a:graphicData>
            </a:graphic>
          </wp:inline>
        </w:drawing>
      </w:r>
    </w:p>
    <w:p w14:paraId="0438FA0B"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The results output of the entire program, which is also attached in annex 1 was obtained from an experiment on a network traffic dataset utilized in the DDoS detection evaluation program. The suggested approach is based on flow-based analysis, which just needs packet header data. In the process of flow aggregation, the header data was combined over a specific time interval and belonged to the same five-tuple structure (Source IP address, Destination IP address, Source port, Destination port, Protocol Number). Processing overhead is decreased through flow aggregation, and analytical speed is raised. The algorithm was evaluated and has an </w:t>
      </w:r>
      <w:proofErr w:type="gramStart"/>
      <w:r w:rsidRPr="002C0055">
        <w:rPr>
          <w:rFonts w:ascii="Times New Roman" w:eastAsia="Calibri" w:hAnsi="Times New Roman"/>
          <w:sz w:val="24"/>
          <w:szCs w:val="24"/>
          <w:lang w:val="en-GB"/>
        </w:rPr>
        <w:t>O(</w:t>
      </w:r>
      <w:proofErr w:type="gramEnd"/>
      <w:r w:rsidRPr="002C0055">
        <w:rPr>
          <w:rFonts w:ascii="Times New Roman" w:eastAsia="Calibri" w:hAnsi="Times New Roman"/>
          <w:sz w:val="24"/>
          <w:szCs w:val="24"/>
          <w:lang w:val="en-GB"/>
        </w:rPr>
        <w:t>|Dataset| |t|) complexity.</w:t>
      </w:r>
    </w:p>
    <w:p w14:paraId="18DD1B71" w14:textId="77777777" w:rsidR="00006CDD" w:rsidRPr="002C0055" w:rsidRDefault="00006CDD" w:rsidP="00006CDD">
      <w:pPr>
        <w:spacing w:line="480" w:lineRule="auto"/>
        <w:jc w:val="center"/>
        <w:rPr>
          <w:rFonts w:ascii="Times New Roman" w:eastAsia="Calibri" w:hAnsi="Times New Roman"/>
          <w:sz w:val="24"/>
          <w:szCs w:val="24"/>
          <w:lang w:val="en-GB"/>
        </w:rPr>
      </w:pPr>
      <w:r w:rsidRPr="002C0055">
        <w:rPr>
          <w:rFonts w:ascii="Times New Roman" w:eastAsia="Calibri" w:hAnsi="Times New Roman"/>
          <w:noProof/>
          <w:sz w:val="24"/>
          <w:szCs w:val="24"/>
          <w:lang w:val="en-GB" w:eastAsia="en-GB"/>
        </w:rPr>
        <w:drawing>
          <wp:inline distT="0" distB="0" distL="0" distR="0" wp14:anchorId="2027FDF6" wp14:editId="394682E9">
            <wp:extent cx="5731510" cy="1770380"/>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770380"/>
                    </a:xfrm>
                    <a:prstGeom prst="rect">
                      <a:avLst/>
                    </a:prstGeom>
                  </pic:spPr>
                </pic:pic>
              </a:graphicData>
            </a:graphic>
          </wp:inline>
        </w:drawing>
      </w:r>
    </w:p>
    <w:p w14:paraId="75726E4D" w14:textId="77777777" w:rsidR="00006CDD" w:rsidRPr="002C0055" w:rsidRDefault="00006CDD" w:rsidP="00006CDD">
      <w:pPr>
        <w:spacing w:line="480" w:lineRule="auto"/>
        <w:jc w:val="center"/>
        <w:rPr>
          <w:rFonts w:ascii="Times New Roman" w:eastAsia="Calibri" w:hAnsi="Times New Roman"/>
          <w:sz w:val="24"/>
          <w:szCs w:val="24"/>
          <w:lang w:val="en-GB"/>
        </w:rPr>
      </w:pPr>
      <w:r w:rsidRPr="002C0055">
        <w:rPr>
          <w:rFonts w:ascii="Times New Roman" w:eastAsia="Calibri" w:hAnsi="Times New Roman"/>
          <w:sz w:val="24"/>
          <w:szCs w:val="24"/>
          <w:lang w:val="en-GB"/>
        </w:rPr>
        <w:t>Figure 4.1: DDoS detection results</w:t>
      </w:r>
    </w:p>
    <w:p w14:paraId="41FE7F47"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Where </w:t>
      </w:r>
      <w:proofErr w:type="spellStart"/>
      <w:r w:rsidRPr="002C0055">
        <w:rPr>
          <w:rFonts w:ascii="Times New Roman" w:eastAsia="Calibri" w:hAnsi="Times New Roman"/>
          <w:i/>
          <w:sz w:val="24"/>
          <w:szCs w:val="24"/>
          <w:lang w:val="en-GB"/>
        </w:rPr>
        <w:t>t</w:t>
      </w:r>
      <w:proofErr w:type="spellEnd"/>
      <w:r w:rsidRPr="002C0055">
        <w:rPr>
          <w:rFonts w:ascii="Times New Roman" w:eastAsia="Calibri" w:hAnsi="Times New Roman"/>
          <w:sz w:val="24"/>
          <w:szCs w:val="24"/>
          <w:lang w:val="en-GB"/>
        </w:rPr>
        <w:t xml:space="preserve"> is the number of records chosen throughout </w:t>
      </w:r>
      <w:proofErr w:type="gramStart"/>
      <w:r w:rsidRPr="002C0055">
        <w:rPr>
          <w:rFonts w:ascii="Times New Roman" w:eastAsia="Calibri" w:hAnsi="Times New Roman"/>
          <w:sz w:val="24"/>
          <w:szCs w:val="24"/>
          <w:lang w:val="en-GB"/>
        </w:rPr>
        <w:t>a time period</w:t>
      </w:r>
      <w:proofErr w:type="gramEnd"/>
      <w:r w:rsidRPr="002C0055">
        <w:rPr>
          <w:rFonts w:ascii="Times New Roman" w:eastAsia="Calibri" w:hAnsi="Times New Roman"/>
          <w:sz w:val="24"/>
          <w:szCs w:val="24"/>
          <w:lang w:val="en-GB"/>
        </w:rPr>
        <w:t xml:space="preserve"> of t and Dataset is the number of records in the dataset. The technique offers an advance over current approaches even though it does not yield a perfect result. </w:t>
      </w:r>
    </w:p>
    <w:p w14:paraId="5B6591A5" w14:textId="77777777" w:rsidR="00006CDD"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From the observation, it is evident that for a certain link and a specific time interval where the flow count is high compared to the rest, the fast entropy value is significantly reduced. When the difference between the entropy of the flow count at each instant and the mean value of entropy throughout that time interval is more than the threshold value, a DDoS assault is identified. The accuracy of detection is increased since the threshold value is adaptively changed based on the state of the traffic pattern.</w:t>
      </w:r>
    </w:p>
    <w:p w14:paraId="4CFBCC63" w14:textId="77777777" w:rsidR="008F2082" w:rsidRPr="002C0055" w:rsidRDefault="008F2082" w:rsidP="00006CDD">
      <w:pPr>
        <w:spacing w:line="480" w:lineRule="auto"/>
        <w:rPr>
          <w:rFonts w:ascii="Times New Roman" w:eastAsia="Calibri" w:hAnsi="Times New Roman"/>
          <w:sz w:val="24"/>
          <w:szCs w:val="24"/>
          <w:lang w:val="en-GB"/>
        </w:rPr>
      </w:pPr>
    </w:p>
    <w:p w14:paraId="68210AB8" w14:textId="186C9720" w:rsidR="008F2082" w:rsidRPr="008F2082" w:rsidRDefault="00006CDD" w:rsidP="008F2082">
      <w:pPr>
        <w:keepNext/>
        <w:keepLines/>
        <w:numPr>
          <w:ilvl w:val="1"/>
          <w:numId w:val="8"/>
        </w:numPr>
        <w:spacing w:before="40" w:line="480" w:lineRule="auto"/>
        <w:jc w:val="left"/>
        <w:outlineLvl w:val="1"/>
        <w:rPr>
          <w:rFonts w:ascii="Times New Roman" w:hAnsi="Times New Roman"/>
          <w:b/>
          <w:sz w:val="24"/>
          <w:szCs w:val="24"/>
          <w:lang w:val="en-GB"/>
        </w:rPr>
      </w:pPr>
      <w:bookmarkStart w:id="41" w:name="_Toc134304785"/>
      <w:bookmarkStart w:id="42" w:name="_Toc158583976"/>
      <w:r w:rsidRPr="002C0055">
        <w:rPr>
          <w:rFonts w:ascii="Times New Roman" w:hAnsi="Times New Roman"/>
          <w:b/>
          <w:sz w:val="24"/>
          <w:szCs w:val="24"/>
          <w:lang w:val="en-GB"/>
        </w:rPr>
        <w:t>Development of cyberattack prevention algorithm</w:t>
      </w:r>
      <w:bookmarkEnd w:id="41"/>
      <w:bookmarkEnd w:id="42"/>
      <w:r w:rsidR="008F2082">
        <w:rPr>
          <w:rFonts w:ascii="Times New Roman" w:hAnsi="Times New Roman"/>
          <w:b/>
          <w:sz w:val="24"/>
          <w:szCs w:val="24"/>
          <w:lang w:val="en-GB"/>
        </w:rPr>
        <w:t>.</w:t>
      </w:r>
    </w:p>
    <w:p w14:paraId="7C128BEF"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To better understand the nature of these attacks, analysts have examined the underground market of Russian-speaking cybercriminals. Figure 4.2 shows an example of a ransomware attack where the PC was completely locked down. The hackers' intention was to demand money for the unlocking. </w:t>
      </w:r>
    </w:p>
    <w:p w14:paraId="6E8F4635"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r w:rsidRPr="002C0055">
        <w:rPr>
          <w:rFonts w:ascii="Times New Roman" w:eastAsia="Calibri" w:hAnsi="Times New Roman"/>
          <w:noProof/>
          <w:sz w:val="24"/>
          <w:szCs w:val="24"/>
          <w:lang w:val="en-GB" w:eastAsia="en-GB"/>
        </w:rPr>
        <w:drawing>
          <wp:inline distT="0" distB="0" distL="0" distR="0" wp14:anchorId="6118F57E" wp14:editId="158EBC3E">
            <wp:extent cx="4033502" cy="3051048"/>
            <wp:effectExtent l="0" t="0" r="0" b="0"/>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jpeg"/>
                    <pic:cNvPicPr/>
                  </pic:nvPicPr>
                  <pic:blipFill>
                    <a:blip r:embed="rId17" cstate="print"/>
                    <a:stretch>
                      <a:fillRect/>
                    </a:stretch>
                  </pic:blipFill>
                  <pic:spPr>
                    <a:xfrm>
                      <a:off x="0" y="0"/>
                      <a:ext cx="4033502" cy="3051048"/>
                    </a:xfrm>
                    <a:prstGeom prst="rect">
                      <a:avLst/>
                    </a:prstGeom>
                  </pic:spPr>
                </pic:pic>
              </a:graphicData>
            </a:graphic>
          </wp:inline>
        </w:drawing>
      </w:r>
    </w:p>
    <w:p w14:paraId="09855F29" w14:textId="77777777" w:rsidR="00006CDD" w:rsidRPr="002C0055" w:rsidRDefault="00006CDD" w:rsidP="00006CDD">
      <w:pPr>
        <w:widowControl w:val="0"/>
        <w:autoSpaceDE w:val="0"/>
        <w:autoSpaceDN w:val="0"/>
        <w:spacing w:before="147"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w:t>
      </w:r>
      <w:r w:rsidRPr="002C0055">
        <w:rPr>
          <w:rFonts w:ascii="Times New Roman" w:eastAsia="Calibri" w:hAnsi="Times New Roman"/>
          <w:spacing w:val="29"/>
          <w:sz w:val="24"/>
          <w:szCs w:val="24"/>
          <w:lang w:val="en-US"/>
        </w:rPr>
        <w:t xml:space="preserve"> </w:t>
      </w:r>
      <w:r w:rsidRPr="002C0055">
        <w:rPr>
          <w:rFonts w:ascii="Times New Roman" w:eastAsia="Calibri" w:hAnsi="Times New Roman"/>
          <w:sz w:val="24"/>
          <w:szCs w:val="24"/>
          <w:lang w:val="en-US"/>
        </w:rPr>
        <w:t>4.2</w:t>
      </w:r>
      <w:r w:rsidRPr="002C0055">
        <w:rPr>
          <w:rFonts w:ascii="Times New Roman" w:eastAsia="Calibri" w:hAnsi="Times New Roman"/>
          <w:spacing w:val="30"/>
          <w:sz w:val="24"/>
          <w:szCs w:val="24"/>
          <w:lang w:val="en-US"/>
        </w:rPr>
        <w:t xml:space="preserve"> </w:t>
      </w:r>
      <w:r w:rsidRPr="002C0055">
        <w:rPr>
          <w:rFonts w:ascii="Times New Roman" w:eastAsia="Calibri" w:hAnsi="Times New Roman"/>
          <w:sz w:val="24"/>
          <w:szCs w:val="24"/>
          <w:lang w:val="en-US"/>
        </w:rPr>
        <w:t>Ransomware</w:t>
      </w:r>
      <w:r w:rsidRPr="002C0055">
        <w:rPr>
          <w:rFonts w:ascii="Times New Roman" w:eastAsia="Calibri" w:hAnsi="Times New Roman"/>
          <w:spacing w:val="30"/>
          <w:sz w:val="24"/>
          <w:szCs w:val="24"/>
          <w:lang w:val="en-US"/>
        </w:rPr>
        <w:t xml:space="preserve"> </w:t>
      </w:r>
      <w:r w:rsidRPr="002C0055">
        <w:rPr>
          <w:rFonts w:ascii="Times New Roman" w:eastAsia="Calibri" w:hAnsi="Times New Roman"/>
          <w:sz w:val="24"/>
          <w:szCs w:val="24"/>
          <w:lang w:val="en-US"/>
        </w:rPr>
        <w:t>attack</w:t>
      </w:r>
    </w:p>
    <w:p w14:paraId="5CA05DC4" w14:textId="77777777" w:rsidR="00006CDD" w:rsidRPr="002C0055" w:rsidRDefault="00006CDD" w:rsidP="00006CDD">
      <w:pPr>
        <w:widowControl w:val="0"/>
        <w:autoSpaceDE w:val="0"/>
        <w:autoSpaceDN w:val="0"/>
        <w:spacing w:before="147" w:line="240" w:lineRule="auto"/>
        <w:jc w:val="center"/>
        <w:rPr>
          <w:rFonts w:ascii="Times New Roman" w:eastAsia="Calibri" w:hAnsi="Times New Roman"/>
          <w:sz w:val="24"/>
          <w:szCs w:val="24"/>
          <w:lang w:val="en-US"/>
        </w:rPr>
      </w:pPr>
    </w:p>
    <w:p w14:paraId="0F3A190C" w14:textId="681BB64D" w:rsidR="00006CDD" w:rsidRPr="002C0055" w:rsidRDefault="00006CDD" w:rsidP="00006CDD">
      <w:pPr>
        <w:widowControl w:val="0"/>
        <w:autoSpaceDE w:val="0"/>
        <w:autoSpaceDN w:val="0"/>
        <w:spacing w:line="480" w:lineRule="auto"/>
        <w:rPr>
          <w:rFonts w:ascii="Times New Roman" w:eastAsia="Calibri" w:hAnsi="Times New Roman"/>
          <w:sz w:val="24"/>
          <w:szCs w:val="24"/>
          <w:lang w:val="en-US"/>
        </w:rPr>
      </w:pPr>
      <w:r w:rsidRPr="002C0055">
        <w:rPr>
          <w:rFonts w:ascii="Times New Roman" w:eastAsia="Calibri" w:hAnsi="Times New Roman"/>
          <w:sz w:val="24"/>
          <w:szCs w:val="24"/>
          <w:lang w:val="en-US"/>
        </w:rPr>
        <w:tab/>
        <w:t xml:space="preserve">The implementation of a captive portal for the management of access to the network is essential. A good security practice in the </w:t>
      </w:r>
      <w:r w:rsidR="00D23871" w:rsidRPr="002C0055">
        <w:rPr>
          <w:rFonts w:ascii="Times New Roman" w:eastAsia="Calibri" w:hAnsi="Times New Roman"/>
          <w:sz w:val="24"/>
          <w:szCs w:val="24"/>
          <w:lang w:val="en-US"/>
        </w:rPr>
        <w:t>organization</w:t>
      </w:r>
      <w:r w:rsidRPr="002C0055">
        <w:rPr>
          <w:rFonts w:ascii="Times New Roman" w:eastAsia="Calibri" w:hAnsi="Times New Roman"/>
          <w:sz w:val="24"/>
          <w:szCs w:val="24"/>
          <w:lang w:val="en-US"/>
        </w:rPr>
        <w:t xml:space="preserve"> is the implementation of a captive portal where users connecting to a wireless network are authenticated on the portal so that they can execute browsing policies, such as controlling bandwidth, limiting connection time, only allowing connection to certain web pages, among others. </w:t>
      </w:r>
    </w:p>
    <w:p w14:paraId="42DFA9F7" w14:textId="77777777" w:rsidR="00006CDD" w:rsidRPr="002C0055" w:rsidRDefault="00006CDD" w:rsidP="00006CDD">
      <w:pPr>
        <w:widowControl w:val="0"/>
        <w:autoSpaceDE w:val="0"/>
        <w:autoSpaceDN w:val="0"/>
        <w:spacing w:line="480" w:lineRule="auto"/>
        <w:rPr>
          <w:rFonts w:ascii="Times New Roman" w:eastAsia="Calibri" w:hAnsi="Times New Roman"/>
          <w:sz w:val="24"/>
          <w:szCs w:val="24"/>
          <w:lang w:val="en-US"/>
        </w:rPr>
      </w:pPr>
      <w:r w:rsidRPr="002C0055">
        <w:rPr>
          <w:rFonts w:ascii="Times New Roman" w:eastAsia="Calibri" w:hAnsi="Times New Roman"/>
          <w:sz w:val="24"/>
          <w:szCs w:val="24"/>
          <w:lang w:val="en-US"/>
        </w:rPr>
        <w:tab/>
        <w:t>The captive portal can be used for marketing purposes, as it facilitates customer acquisition by having users fill out surveys, view sponsored advertising or present any currently active promotions. A captive portal can be implemented through software with Linux, Windows, or hardware, that is, using the native portal that is installed by default in the equipment, be it Cisco, Ruckus, Fortinet, among others. Figure 4.3 presents an overview of the implementation of a software captive portal focused on short-range Wi-Fi networks using local authentication. For this purpose, there are many free software applications that are easy to install.</w:t>
      </w:r>
    </w:p>
    <w:p w14:paraId="198842F2"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r w:rsidRPr="002C0055">
        <w:rPr>
          <w:rFonts w:ascii="Times New Roman" w:eastAsia="Calibri" w:hAnsi="Times New Roman"/>
          <w:noProof/>
          <w:sz w:val="24"/>
          <w:szCs w:val="24"/>
          <w:lang w:val="en-GB" w:eastAsia="en-GB"/>
        </w:rPr>
        <w:drawing>
          <wp:inline distT="0" distB="0" distL="0" distR="0" wp14:anchorId="1FD8455B" wp14:editId="46E97BB1">
            <wp:extent cx="3233304" cy="2623566"/>
            <wp:effectExtent l="0" t="0" r="0" b="0"/>
            <wp:docPr id="8"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6.jpeg"/>
                    <pic:cNvPicPr/>
                  </pic:nvPicPr>
                  <pic:blipFill>
                    <a:blip r:embed="rId18" cstate="print"/>
                    <a:stretch>
                      <a:fillRect/>
                    </a:stretch>
                  </pic:blipFill>
                  <pic:spPr>
                    <a:xfrm>
                      <a:off x="0" y="0"/>
                      <a:ext cx="3233304" cy="2623566"/>
                    </a:xfrm>
                    <a:prstGeom prst="rect">
                      <a:avLst/>
                    </a:prstGeom>
                  </pic:spPr>
                </pic:pic>
              </a:graphicData>
            </a:graphic>
          </wp:inline>
        </w:drawing>
      </w:r>
    </w:p>
    <w:p w14:paraId="1B7D0C11" w14:textId="77777777" w:rsidR="00006CDD" w:rsidRPr="002C0055" w:rsidRDefault="00006CDD" w:rsidP="00006CDD">
      <w:pPr>
        <w:widowControl w:val="0"/>
        <w:autoSpaceDE w:val="0"/>
        <w:autoSpaceDN w:val="0"/>
        <w:spacing w:before="93"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w:t>
      </w:r>
      <w:r w:rsidRPr="002C0055">
        <w:rPr>
          <w:rFonts w:ascii="Times New Roman" w:eastAsia="Calibri" w:hAnsi="Times New Roman"/>
          <w:spacing w:val="30"/>
          <w:sz w:val="24"/>
          <w:szCs w:val="24"/>
          <w:lang w:val="en-US"/>
        </w:rPr>
        <w:t xml:space="preserve"> </w:t>
      </w:r>
      <w:r w:rsidRPr="002C0055">
        <w:rPr>
          <w:rFonts w:ascii="Times New Roman" w:eastAsia="Calibri" w:hAnsi="Times New Roman"/>
          <w:sz w:val="24"/>
          <w:szCs w:val="24"/>
          <w:lang w:val="en-US"/>
        </w:rPr>
        <w:t>4.33: Captive</w:t>
      </w:r>
      <w:r w:rsidRPr="002C0055">
        <w:rPr>
          <w:rFonts w:ascii="Times New Roman" w:eastAsia="Calibri" w:hAnsi="Times New Roman"/>
          <w:spacing w:val="30"/>
          <w:sz w:val="24"/>
          <w:szCs w:val="24"/>
          <w:lang w:val="en-US"/>
        </w:rPr>
        <w:t xml:space="preserve"> </w:t>
      </w:r>
      <w:r w:rsidRPr="002C0055">
        <w:rPr>
          <w:rFonts w:ascii="Times New Roman" w:eastAsia="Calibri" w:hAnsi="Times New Roman"/>
          <w:sz w:val="24"/>
          <w:szCs w:val="24"/>
          <w:lang w:val="en-US"/>
        </w:rPr>
        <w:t>Portal</w:t>
      </w:r>
      <w:r w:rsidRPr="002C0055">
        <w:rPr>
          <w:rFonts w:ascii="Times New Roman" w:eastAsia="Calibri" w:hAnsi="Times New Roman"/>
          <w:spacing w:val="29"/>
          <w:sz w:val="24"/>
          <w:szCs w:val="24"/>
          <w:lang w:val="en-US"/>
        </w:rPr>
        <w:t xml:space="preserve"> </w:t>
      </w:r>
      <w:r w:rsidRPr="002C0055">
        <w:rPr>
          <w:rFonts w:ascii="Times New Roman" w:eastAsia="Calibri" w:hAnsi="Times New Roman"/>
          <w:sz w:val="24"/>
          <w:szCs w:val="24"/>
          <w:lang w:val="en-US"/>
        </w:rPr>
        <w:t>connection</w:t>
      </w:r>
      <w:r w:rsidRPr="002C0055">
        <w:rPr>
          <w:rFonts w:ascii="Times New Roman" w:eastAsia="Calibri" w:hAnsi="Times New Roman"/>
          <w:spacing w:val="31"/>
          <w:sz w:val="24"/>
          <w:szCs w:val="24"/>
          <w:lang w:val="en-US"/>
        </w:rPr>
        <w:t xml:space="preserve"> </w:t>
      </w:r>
      <w:r w:rsidRPr="002C0055">
        <w:rPr>
          <w:rFonts w:ascii="Times New Roman" w:eastAsia="Calibri" w:hAnsi="Times New Roman"/>
          <w:sz w:val="24"/>
          <w:szCs w:val="24"/>
          <w:lang w:val="en-US"/>
        </w:rPr>
        <w:t>schematic</w:t>
      </w:r>
      <w:r w:rsidRPr="002C0055">
        <w:rPr>
          <w:rFonts w:ascii="Times New Roman" w:eastAsia="Calibri" w:hAnsi="Times New Roman"/>
          <w:spacing w:val="31"/>
          <w:sz w:val="24"/>
          <w:szCs w:val="24"/>
          <w:lang w:val="en-US"/>
        </w:rPr>
        <w:t xml:space="preserve"> </w:t>
      </w:r>
      <w:r w:rsidRPr="002C0055">
        <w:rPr>
          <w:rFonts w:ascii="Times New Roman" w:eastAsia="Calibri" w:hAnsi="Times New Roman"/>
          <w:sz w:val="24"/>
          <w:szCs w:val="24"/>
          <w:lang w:val="en-US"/>
        </w:rPr>
        <w:t>diagram</w:t>
      </w:r>
    </w:p>
    <w:p w14:paraId="2744ACF6" w14:textId="77777777" w:rsidR="00006CDD" w:rsidRPr="002C0055" w:rsidRDefault="00006CDD" w:rsidP="00006CDD">
      <w:pPr>
        <w:widowControl w:val="0"/>
        <w:autoSpaceDE w:val="0"/>
        <w:autoSpaceDN w:val="0"/>
        <w:spacing w:before="93" w:line="240" w:lineRule="auto"/>
        <w:jc w:val="center"/>
        <w:rPr>
          <w:rFonts w:ascii="Times New Roman" w:eastAsia="Calibri" w:hAnsi="Times New Roman"/>
          <w:sz w:val="24"/>
          <w:szCs w:val="24"/>
          <w:lang w:val="en-US"/>
        </w:rPr>
      </w:pPr>
    </w:p>
    <w:p w14:paraId="10AC2978"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The bare minimum needed to set up the captive gateway in a small </w:t>
      </w:r>
      <w:proofErr w:type="spellStart"/>
      <w:r w:rsidRPr="002C0055">
        <w:rPr>
          <w:rFonts w:ascii="Times New Roman" w:eastAsia="Calibri" w:hAnsi="Times New Roman"/>
          <w:sz w:val="24"/>
          <w:szCs w:val="24"/>
          <w:lang w:val="en-GB"/>
        </w:rPr>
        <w:t>WiFi</w:t>
      </w:r>
      <w:proofErr w:type="spellEnd"/>
      <w:r w:rsidRPr="002C0055">
        <w:rPr>
          <w:rFonts w:ascii="Times New Roman" w:eastAsia="Calibri" w:hAnsi="Times New Roman"/>
          <w:sz w:val="24"/>
          <w:szCs w:val="24"/>
          <w:lang w:val="en-GB"/>
        </w:rPr>
        <w:t xml:space="preserve"> network </w:t>
      </w:r>
      <w:proofErr w:type="gramStart"/>
      <w:r w:rsidRPr="002C0055">
        <w:rPr>
          <w:rFonts w:ascii="Times New Roman" w:eastAsia="Calibri" w:hAnsi="Times New Roman"/>
          <w:sz w:val="24"/>
          <w:szCs w:val="24"/>
          <w:lang w:val="en-GB"/>
        </w:rPr>
        <w:t>is:</w:t>
      </w:r>
      <w:proofErr w:type="gramEnd"/>
      <w:r w:rsidRPr="002C0055">
        <w:rPr>
          <w:rFonts w:ascii="Times New Roman" w:eastAsia="Calibri" w:hAnsi="Times New Roman"/>
          <w:sz w:val="24"/>
          <w:szCs w:val="24"/>
          <w:lang w:val="en-GB"/>
        </w:rPr>
        <w:t xml:space="preserve"> a machine or server with two network cards on which the captive portal will be set up a wireless access point (router).   </w:t>
      </w:r>
      <w:proofErr w:type="gramStart"/>
      <w:r w:rsidRPr="002C0055">
        <w:rPr>
          <w:rFonts w:ascii="Times New Roman" w:eastAsia="Calibri" w:hAnsi="Times New Roman"/>
          <w:sz w:val="24"/>
          <w:szCs w:val="24"/>
          <w:lang w:val="en-GB"/>
        </w:rPr>
        <w:t>Depending on the requirements of the business, there</w:t>
      </w:r>
      <w:proofErr w:type="gramEnd"/>
      <w:r w:rsidRPr="002C0055">
        <w:rPr>
          <w:rFonts w:ascii="Times New Roman" w:eastAsia="Calibri" w:hAnsi="Times New Roman"/>
          <w:sz w:val="24"/>
          <w:szCs w:val="24"/>
          <w:lang w:val="en-GB"/>
        </w:rPr>
        <w:t xml:space="preserve"> are several programs that offer both basic and advanced capabilities for installing and setting a captive portal. A general illustration of how to set up a captive portal is as follows: Your network should have a captive portal enabled. This option is typically located under "global configuration" or "captive portal" in the access point's settings menu.</w:t>
      </w:r>
    </w:p>
    <w:p w14:paraId="37BF9ABD" w14:textId="77777777" w:rsidR="00006CDD" w:rsidRPr="002C0055" w:rsidRDefault="00006CDD" w:rsidP="00006CDD">
      <w:pPr>
        <w:spacing w:line="480" w:lineRule="auto"/>
        <w:ind w:firstLine="720"/>
        <w:rPr>
          <w:rFonts w:ascii="Times New Roman" w:eastAsia="Calibri" w:hAnsi="Times New Roman"/>
          <w:sz w:val="24"/>
          <w:szCs w:val="24"/>
          <w:lang w:val="en-GB"/>
        </w:rPr>
      </w:pPr>
      <w:r w:rsidRPr="002C0055">
        <w:rPr>
          <w:rFonts w:ascii="Times New Roman" w:eastAsia="Calibri" w:hAnsi="Times New Roman"/>
          <w:sz w:val="24"/>
          <w:szCs w:val="24"/>
          <w:lang w:val="en-GB"/>
        </w:rPr>
        <w:t xml:space="preserve">One </w:t>
      </w:r>
      <w:proofErr w:type="spellStart"/>
      <w:r w:rsidRPr="002C0055">
        <w:rPr>
          <w:rFonts w:ascii="Times New Roman" w:eastAsia="Calibri" w:hAnsi="Times New Roman"/>
          <w:sz w:val="24"/>
          <w:szCs w:val="24"/>
          <w:lang w:val="en-GB"/>
        </w:rPr>
        <w:t>eould</w:t>
      </w:r>
      <w:proofErr w:type="spellEnd"/>
      <w:r w:rsidRPr="002C0055">
        <w:rPr>
          <w:rFonts w:ascii="Times New Roman" w:eastAsia="Calibri" w:hAnsi="Times New Roman"/>
          <w:sz w:val="24"/>
          <w:szCs w:val="24"/>
          <w:lang w:val="en-GB"/>
        </w:rPr>
        <w:t xml:space="preserve"> need to buy a new model if the access point does not support the captive portal capability (Panda et al., 2019). Change the setup options in a submenu called "Portal Settings" or "Portal Profiles." In most cases, you may do the following there: a) give your portal a name; b) enable a security password under some "Local Authentication" or comparable option; and c) decide whether to direct the portal to an already-existing website if you don't want to construct a new page.</w:t>
      </w:r>
      <w:r w:rsidRPr="002C0055">
        <w:rPr>
          <w:rFonts w:ascii="Times New Roman" w:eastAsia="Calibri" w:hAnsi="Times New Roman"/>
          <w:sz w:val="24"/>
          <w:szCs w:val="24"/>
          <w:lang w:val="en-GB"/>
        </w:rPr>
        <w:tab/>
      </w:r>
    </w:p>
    <w:p w14:paraId="4CA01CB3" w14:textId="77777777" w:rsidR="00006CDD"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The user can choose to specify exactly what your clients can and cannot view when they try to access the Wi-Fi hotspot by selecting the option under the menu </w:t>
      </w:r>
      <w:proofErr w:type="spellStart"/>
      <w:r w:rsidRPr="002C0055">
        <w:rPr>
          <w:rFonts w:ascii="Times New Roman" w:eastAsia="Calibri" w:hAnsi="Times New Roman"/>
          <w:sz w:val="24"/>
          <w:szCs w:val="24"/>
          <w:lang w:val="en-GB"/>
        </w:rPr>
        <w:t>labeled</w:t>
      </w:r>
      <w:proofErr w:type="spellEnd"/>
      <w:r w:rsidRPr="002C0055">
        <w:rPr>
          <w:rFonts w:ascii="Times New Roman" w:eastAsia="Calibri" w:hAnsi="Times New Roman"/>
          <w:sz w:val="24"/>
          <w:szCs w:val="24"/>
          <w:lang w:val="en-GB"/>
        </w:rPr>
        <w:t xml:space="preserve"> "Welcome screen," "Website customisation," or something similar. Making a good first impression is essential during this step of the process, so you will typically need to fill out a number of forms to specify details like: a) customized logos; b) background, font, and </w:t>
      </w:r>
      <w:proofErr w:type="spellStart"/>
      <w:r w:rsidRPr="002C0055">
        <w:rPr>
          <w:rFonts w:ascii="Times New Roman" w:eastAsia="Calibri" w:hAnsi="Times New Roman"/>
          <w:sz w:val="24"/>
          <w:szCs w:val="24"/>
          <w:lang w:val="en-GB"/>
        </w:rPr>
        <w:t>colors</w:t>
      </w:r>
      <w:proofErr w:type="spellEnd"/>
      <w:r w:rsidRPr="002C0055">
        <w:rPr>
          <w:rFonts w:ascii="Times New Roman" w:eastAsia="Calibri" w:hAnsi="Times New Roman"/>
          <w:sz w:val="24"/>
          <w:szCs w:val="24"/>
          <w:lang w:val="en-GB"/>
        </w:rPr>
        <w:t>; c) user login instructions; d) username and password labels; e) a detailed terms of use policy; and f) successful login confirmation messages ((Panda et al., 2019).</w:t>
      </w:r>
    </w:p>
    <w:p w14:paraId="136EA579" w14:textId="77777777" w:rsidR="00D23871" w:rsidRPr="002C0055" w:rsidRDefault="00D23871" w:rsidP="00006CDD">
      <w:pPr>
        <w:spacing w:line="480" w:lineRule="auto"/>
        <w:rPr>
          <w:rFonts w:ascii="Times New Roman" w:eastAsia="Calibri" w:hAnsi="Times New Roman"/>
          <w:sz w:val="24"/>
          <w:szCs w:val="24"/>
          <w:lang w:val="en-GB"/>
        </w:rPr>
      </w:pPr>
    </w:p>
    <w:p w14:paraId="3579E947"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To link your portal to a wireless radio band and SSID (Service Set Identifier), choose "Association", "Profile Association," or the equivalent option from the captive portal menu. The user's bandwidth on a particular band of a dual or tri-band access point (such as a 2.4 GHz or 5 GHz band) will be restricted if other radio bands are selected. Users can access your hotspot as guests by choosing an SSID profile (choose "None" from the drop-down box to enable visitor users). Purchasing a dual-band or tri-band hotspot will help prevent network interference and make everyone's online experience faster and simpler. Connect to the hotspot using a laptop, phone, tablet, or other Wi-Fi enabled device, input the username and password you chose during the installation process, and accept the terms of use to access the new captive portal.  </w:t>
      </w:r>
    </w:p>
    <w:p w14:paraId="20F71200"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By configuring a captive portal, it is possible to gain better control over network usage, which is of vital importance, as it can improve the quality of services, allocate bandwidth, restrict paging, and much more. Figure 4.4 shows the main software for Captive Portal implementation, some proprietary and others free, depending on the needs of the organisation, whether it is convenient to buy a captive portal licence or simply use the free software available today, such as </w:t>
      </w:r>
      <w:proofErr w:type="spellStart"/>
      <w:r w:rsidRPr="002C0055">
        <w:rPr>
          <w:rFonts w:ascii="Times New Roman" w:eastAsia="Calibri" w:hAnsi="Times New Roman"/>
          <w:sz w:val="24"/>
          <w:szCs w:val="24"/>
          <w:lang w:val="en-GB"/>
        </w:rPr>
        <w:t>WifiDog</w:t>
      </w:r>
      <w:proofErr w:type="spellEnd"/>
      <w:r w:rsidRPr="002C0055">
        <w:rPr>
          <w:rFonts w:ascii="Times New Roman" w:eastAsia="Calibri" w:hAnsi="Times New Roman"/>
          <w:sz w:val="24"/>
          <w:szCs w:val="24"/>
          <w:lang w:val="en-GB"/>
        </w:rPr>
        <w:t xml:space="preserve">, Easy Hotspot </w:t>
      </w:r>
      <w:proofErr w:type="spellStart"/>
      <w:r w:rsidRPr="002C0055">
        <w:rPr>
          <w:rFonts w:ascii="Times New Roman" w:eastAsia="Calibri" w:hAnsi="Times New Roman"/>
          <w:sz w:val="24"/>
          <w:szCs w:val="24"/>
          <w:lang w:val="en-GB"/>
        </w:rPr>
        <w:t>pfSense</w:t>
      </w:r>
      <w:proofErr w:type="spellEnd"/>
      <w:r w:rsidRPr="002C0055">
        <w:rPr>
          <w:rFonts w:ascii="Times New Roman" w:eastAsia="Calibri" w:hAnsi="Times New Roman"/>
          <w:sz w:val="24"/>
          <w:szCs w:val="24"/>
          <w:lang w:val="en-GB"/>
        </w:rPr>
        <w:t>.</w:t>
      </w:r>
    </w:p>
    <w:p w14:paraId="417A4F3C" w14:textId="77777777" w:rsidR="00006CDD" w:rsidRPr="002C0055" w:rsidRDefault="00006CDD" w:rsidP="00006CDD">
      <w:pPr>
        <w:spacing w:line="240" w:lineRule="auto"/>
        <w:jc w:val="center"/>
        <w:rPr>
          <w:rFonts w:ascii="Times New Roman" w:eastAsia="Calibri" w:hAnsi="Times New Roman"/>
          <w:sz w:val="24"/>
          <w:szCs w:val="24"/>
          <w:lang w:val="en-GB"/>
        </w:rPr>
      </w:pPr>
      <w:r w:rsidRPr="002C0055">
        <w:rPr>
          <w:rFonts w:ascii="Times New Roman" w:eastAsia="Calibri" w:hAnsi="Times New Roman"/>
          <w:noProof/>
          <w:sz w:val="24"/>
          <w:szCs w:val="24"/>
          <w:lang w:val="en-GB" w:eastAsia="en-GB"/>
        </w:rPr>
        <w:drawing>
          <wp:inline distT="0" distB="0" distL="0" distR="0" wp14:anchorId="063B01A8" wp14:editId="20BB4108">
            <wp:extent cx="2780665" cy="21526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80665" cy="2152650"/>
                    </a:xfrm>
                    <a:prstGeom prst="rect">
                      <a:avLst/>
                    </a:prstGeom>
                    <a:noFill/>
                  </pic:spPr>
                </pic:pic>
              </a:graphicData>
            </a:graphic>
          </wp:inline>
        </w:drawing>
      </w:r>
    </w:p>
    <w:p w14:paraId="0C3E8458"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w:t>
      </w:r>
      <w:r w:rsidRPr="002C0055">
        <w:rPr>
          <w:rFonts w:ascii="Times New Roman" w:eastAsia="Calibri" w:hAnsi="Times New Roman"/>
          <w:spacing w:val="19"/>
          <w:sz w:val="24"/>
          <w:szCs w:val="24"/>
          <w:lang w:val="en-US"/>
        </w:rPr>
        <w:t xml:space="preserve"> </w:t>
      </w:r>
      <w:r w:rsidRPr="002C0055">
        <w:rPr>
          <w:rFonts w:ascii="Times New Roman" w:eastAsia="Calibri" w:hAnsi="Times New Roman"/>
          <w:sz w:val="24"/>
          <w:szCs w:val="24"/>
          <w:lang w:val="en-US"/>
        </w:rPr>
        <w:t>4.4:</w:t>
      </w:r>
      <w:r w:rsidRPr="002C0055">
        <w:rPr>
          <w:rFonts w:ascii="Times New Roman" w:eastAsia="Calibri" w:hAnsi="Times New Roman"/>
          <w:spacing w:val="25"/>
          <w:sz w:val="24"/>
          <w:szCs w:val="24"/>
          <w:lang w:val="en-US"/>
        </w:rPr>
        <w:t xml:space="preserve"> </w:t>
      </w:r>
      <w:r w:rsidRPr="002C0055">
        <w:rPr>
          <w:rFonts w:ascii="Times New Roman" w:eastAsia="Calibri" w:hAnsi="Times New Roman"/>
          <w:sz w:val="24"/>
          <w:szCs w:val="24"/>
          <w:lang w:val="en-US"/>
        </w:rPr>
        <w:t>Captive</w:t>
      </w:r>
      <w:r w:rsidRPr="002C0055">
        <w:rPr>
          <w:rFonts w:ascii="Times New Roman" w:eastAsia="Calibri" w:hAnsi="Times New Roman"/>
          <w:spacing w:val="24"/>
          <w:sz w:val="24"/>
          <w:szCs w:val="24"/>
          <w:lang w:val="en-US"/>
        </w:rPr>
        <w:t xml:space="preserve"> </w:t>
      </w:r>
      <w:r w:rsidRPr="002C0055">
        <w:rPr>
          <w:rFonts w:ascii="Times New Roman" w:eastAsia="Calibri" w:hAnsi="Times New Roman"/>
          <w:sz w:val="24"/>
          <w:szCs w:val="24"/>
          <w:lang w:val="en-US"/>
        </w:rPr>
        <w:t>Portal</w:t>
      </w:r>
      <w:r w:rsidRPr="002C0055">
        <w:rPr>
          <w:rFonts w:ascii="Times New Roman" w:eastAsia="Calibri" w:hAnsi="Times New Roman"/>
          <w:spacing w:val="23"/>
          <w:sz w:val="24"/>
          <w:szCs w:val="24"/>
          <w:lang w:val="en-US"/>
        </w:rPr>
        <w:t xml:space="preserve"> </w:t>
      </w:r>
      <w:r w:rsidRPr="002C0055">
        <w:rPr>
          <w:rFonts w:ascii="Times New Roman" w:eastAsia="Calibri" w:hAnsi="Times New Roman"/>
          <w:sz w:val="24"/>
          <w:szCs w:val="24"/>
          <w:lang w:val="en-US"/>
        </w:rPr>
        <w:t>Tools</w:t>
      </w:r>
    </w:p>
    <w:p w14:paraId="5567EBC0"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p>
    <w:p w14:paraId="0ECBFF0B"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A DoS attack occurs when the server is saturated with TCP or UDP requests. Commonly port 80, which is used for web services, is saturated (</w:t>
      </w:r>
      <w:r w:rsidRPr="002C0055">
        <w:rPr>
          <w:rFonts w:ascii="Times New Roman" w:hAnsi="Times New Roman"/>
          <w:sz w:val="24"/>
          <w:szCs w:val="24"/>
          <w:lang w:val="en-GB" w:eastAsia="en-GB"/>
        </w:rPr>
        <w:t>Alam et al., 2021)</w:t>
      </w:r>
      <w:r w:rsidRPr="002C0055">
        <w:rPr>
          <w:rFonts w:ascii="Times New Roman" w:eastAsia="Calibri" w:hAnsi="Times New Roman"/>
          <w:sz w:val="24"/>
          <w:szCs w:val="24"/>
          <w:lang w:val="en-GB"/>
        </w:rPr>
        <w:t xml:space="preserve">. Depending on the attacker's intentions, requests are made to the server from hundreds, thousands of infected machines in a coordinated manner at the same time, which causes the server to be saturated. This type of attack can be used to either take down a website, bring down servers or annoy users who are connected to the same network. </w:t>
      </w:r>
    </w:p>
    <w:p w14:paraId="4303F7C0"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DoS attack is also a very useful tool used by network administrators to measure the actual traffic capacity that a server or computer can handle before it goes down. The key to a successful DoS attack is to have as many "zombie" machines as possible, which will be governed through "Botnets". A Botnet has 3000 zombie machines ready to attack, each machine has a connection of approximately 5 MB/sec.</w:t>
      </w:r>
    </w:p>
    <w:p w14:paraId="0A4467C8" w14:textId="77777777" w:rsidR="00006CDD" w:rsidRPr="002C0055" w:rsidRDefault="00006CDD" w:rsidP="00006CDD">
      <w:pPr>
        <w:spacing w:line="480" w:lineRule="auto"/>
        <w:jc w:val="center"/>
        <w:rPr>
          <w:rFonts w:ascii="Times New Roman" w:eastAsia="Calibri" w:hAnsi="Times New Roman"/>
          <w:sz w:val="24"/>
          <w:szCs w:val="24"/>
          <w:lang w:val="en-GB"/>
        </w:rPr>
      </w:pPr>
      <w:r w:rsidRPr="002C0055">
        <w:rPr>
          <w:rFonts w:ascii="Times New Roman" w:eastAsia="Calibri" w:hAnsi="Times New Roman"/>
          <w:sz w:val="24"/>
          <w:szCs w:val="24"/>
          <w:lang w:val="en-GB"/>
        </w:rPr>
        <w:t>3000 host x 5 MB/s. = 15000 MB/s. = 15 GB/s (4.1)</w:t>
      </w:r>
    </w:p>
    <w:p w14:paraId="7D4E0DC3"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From the result obtained from equation (4.1) </w:t>
      </w:r>
      <w:proofErr w:type="gramStart"/>
      <w:r w:rsidRPr="002C0055">
        <w:rPr>
          <w:rFonts w:ascii="Times New Roman" w:eastAsia="Calibri" w:hAnsi="Times New Roman"/>
          <w:sz w:val="24"/>
          <w:szCs w:val="24"/>
          <w:lang w:val="en-GB"/>
        </w:rPr>
        <w:t>it can be seen that a</w:t>
      </w:r>
      <w:proofErr w:type="gramEnd"/>
      <w:r w:rsidRPr="002C0055">
        <w:rPr>
          <w:rFonts w:ascii="Times New Roman" w:eastAsia="Calibri" w:hAnsi="Times New Roman"/>
          <w:sz w:val="24"/>
          <w:szCs w:val="24"/>
          <w:lang w:val="en-GB"/>
        </w:rPr>
        <w:t xml:space="preserve"> traffic of 15 GB/s of bandwidth is being generated, which is enough to collapse any server (even if it is protected). A successful DoS attack is the product of server misconfiguration. Nowadays there are legal tools to test if the server is protected against DoS attacks, one of them is </w:t>
      </w:r>
      <w:proofErr w:type="spellStart"/>
      <w:r w:rsidRPr="002C0055">
        <w:rPr>
          <w:rFonts w:ascii="Times New Roman" w:eastAsia="Calibri" w:hAnsi="Times New Roman"/>
          <w:sz w:val="24"/>
          <w:szCs w:val="24"/>
          <w:lang w:val="en-GB"/>
        </w:rPr>
        <w:t>DoSHTTP</w:t>
      </w:r>
      <w:proofErr w:type="spellEnd"/>
      <w:r w:rsidRPr="002C0055">
        <w:rPr>
          <w:rFonts w:ascii="Times New Roman" w:eastAsia="Calibri" w:hAnsi="Times New Roman"/>
          <w:sz w:val="24"/>
          <w:szCs w:val="24"/>
          <w:lang w:val="en-GB"/>
        </w:rPr>
        <w:t>, which uses multiple asynchronous sockets to perform the attack. This tool works under Windows platform. One should use the tool by entering the domain name of the website you want to attack. Then select the number of sockets you want to send; 500 is more than enough and select the "start flood" option as shown in Figure 4.5.</w:t>
      </w:r>
    </w:p>
    <w:p w14:paraId="3672F531"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r w:rsidRPr="002C0055">
        <w:rPr>
          <w:rFonts w:ascii="Times New Roman" w:eastAsia="Calibri" w:hAnsi="Times New Roman"/>
          <w:noProof/>
          <w:sz w:val="24"/>
          <w:szCs w:val="24"/>
          <w:lang w:val="en-GB" w:eastAsia="en-GB"/>
        </w:rPr>
        <mc:AlternateContent>
          <mc:Choice Requires="wpg">
            <w:drawing>
              <wp:inline distT="0" distB="0" distL="0" distR="0" wp14:anchorId="4ABA8FD2" wp14:editId="722C42CD">
                <wp:extent cx="4220845" cy="2464435"/>
                <wp:effectExtent l="0" t="9525" r="8255" b="2540"/>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20845" cy="2464435"/>
                          <a:chOff x="0" y="0"/>
                          <a:chExt cx="6647" cy="3881"/>
                        </a:xfrm>
                      </wpg:grpSpPr>
                      <pic:pic xmlns:pic="http://schemas.openxmlformats.org/drawingml/2006/picture">
                        <pic:nvPicPr>
                          <pic:cNvPr id="11"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14" y="14"/>
                            <a:ext cx="6618" cy="3852"/>
                          </a:xfrm>
                          <a:prstGeom prst="rect">
                            <a:avLst/>
                          </a:prstGeom>
                          <a:noFill/>
                          <a:extLst>
                            <a:ext uri="{909E8E84-426E-40DD-AFC4-6F175D3DCCD1}">
                              <a14:hiddenFill xmlns:a14="http://schemas.microsoft.com/office/drawing/2010/main">
                                <a:solidFill>
                                  <a:srgbClr val="FFFFFF"/>
                                </a:solidFill>
                              </a14:hiddenFill>
                            </a:ext>
                          </a:extLst>
                        </pic:spPr>
                      </pic:pic>
                      <wps:wsp>
                        <wps:cNvPr id="12" name="AutoShape 5"/>
                        <wps:cNvSpPr>
                          <a:spLocks/>
                        </wps:cNvSpPr>
                        <wps:spPr bwMode="auto">
                          <a:xfrm>
                            <a:off x="0" y="0"/>
                            <a:ext cx="6647" cy="3881"/>
                          </a:xfrm>
                          <a:custGeom>
                            <a:avLst/>
                            <a:gdLst>
                              <a:gd name="T0" fmla="*/ 6643 w 6647"/>
                              <a:gd name="T1" fmla="*/ 0 h 3881"/>
                              <a:gd name="T2" fmla="*/ 4 w 6647"/>
                              <a:gd name="T3" fmla="*/ 0 h 3881"/>
                              <a:gd name="T4" fmla="*/ 0 w 6647"/>
                              <a:gd name="T5" fmla="*/ 2 h 3881"/>
                              <a:gd name="T6" fmla="*/ 0 w 6647"/>
                              <a:gd name="T7" fmla="*/ 3877 h 3881"/>
                              <a:gd name="T8" fmla="*/ 4 w 6647"/>
                              <a:gd name="T9" fmla="*/ 3881 h 3881"/>
                              <a:gd name="T10" fmla="*/ 6643 w 6647"/>
                              <a:gd name="T11" fmla="*/ 3881 h 3881"/>
                              <a:gd name="T12" fmla="*/ 6647 w 6647"/>
                              <a:gd name="T13" fmla="*/ 3877 h 3881"/>
                              <a:gd name="T14" fmla="*/ 6647 w 6647"/>
                              <a:gd name="T15" fmla="*/ 3874 h 3881"/>
                              <a:gd name="T16" fmla="*/ 14 w 6647"/>
                              <a:gd name="T17" fmla="*/ 3874 h 3881"/>
                              <a:gd name="T18" fmla="*/ 7 w 6647"/>
                              <a:gd name="T19" fmla="*/ 3866 h 3881"/>
                              <a:gd name="T20" fmla="*/ 14 w 6647"/>
                              <a:gd name="T21" fmla="*/ 3866 h 3881"/>
                              <a:gd name="T22" fmla="*/ 14 w 6647"/>
                              <a:gd name="T23" fmla="*/ 14 h 3881"/>
                              <a:gd name="T24" fmla="*/ 7 w 6647"/>
                              <a:gd name="T25" fmla="*/ 14 h 3881"/>
                              <a:gd name="T26" fmla="*/ 14 w 6647"/>
                              <a:gd name="T27" fmla="*/ 7 h 3881"/>
                              <a:gd name="T28" fmla="*/ 6647 w 6647"/>
                              <a:gd name="T29" fmla="*/ 7 h 3881"/>
                              <a:gd name="T30" fmla="*/ 6647 w 6647"/>
                              <a:gd name="T31" fmla="*/ 2 h 3881"/>
                              <a:gd name="T32" fmla="*/ 6643 w 6647"/>
                              <a:gd name="T33" fmla="*/ 0 h 3881"/>
                              <a:gd name="T34" fmla="*/ 14 w 6647"/>
                              <a:gd name="T35" fmla="*/ 3866 h 3881"/>
                              <a:gd name="T36" fmla="*/ 7 w 6647"/>
                              <a:gd name="T37" fmla="*/ 3866 h 3881"/>
                              <a:gd name="T38" fmla="*/ 14 w 6647"/>
                              <a:gd name="T39" fmla="*/ 3874 h 3881"/>
                              <a:gd name="T40" fmla="*/ 14 w 6647"/>
                              <a:gd name="T41" fmla="*/ 3866 h 3881"/>
                              <a:gd name="T42" fmla="*/ 6632 w 6647"/>
                              <a:gd name="T43" fmla="*/ 3866 h 3881"/>
                              <a:gd name="T44" fmla="*/ 14 w 6647"/>
                              <a:gd name="T45" fmla="*/ 3866 h 3881"/>
                              <a:gd name="T46" fmla="*/ 14 w 6647"/>
                              <a:gd name="T47" fmla="*/ 3874 h 3881"/>
                              <a:gd name="T48" fmla="*/ 6632 w 6647"/>
                              <a:gd name="T49" fmla="*/ 3874 h 3881"/>
                              <a:gd name="T50" fmla="*/ 6632 w 6647"/>
                              <a:gd name="T51" fmla="*/ 3866 h 3881"/>
                              <a:gd name="T52" fmla="*/ 6632 w 6647"/>
                              <a:gd name="T53" fmla="*/ 7 h 3881"/>
                              <a:gd name="T54" fmla="*/ 6632 w 6647"/>
                              <a:gd name="T55" fmla="*/ 3874 h 3881"/>
                              <a:gd name="T56" fmla="*/ 6640 w 6647"/>
                              <a:gd name="T57" fmla="*/ 3866 h 3881"/>
                              <a:gd name="T58" fmla="*/ 6647 w 6647"/>
                              <a:gd name="T59" fmla="*/ 3866 h 3881"/>
                              <a:gd name="T60" fmla="*/ 6647 w 6647"/>
                              <a:gd name="T61" fmla="*/ 14 h 3881"/>
                              <a:gd name="T62" fmla="*/ 6640 w 6647"/>
                              <a:gd name="T63" fmla="*/ 14 h 3881"/>
                              <a:gd name="T64" fmla="*/ 6632 w 6647"/>
                              <a:gd name="T65" fmla="*/ 7 h 3881"/>
                              <a:gd name="T66" fmla="*/ 6647 w 6647"/>
                              <a:gd name="T67" fmla="*/ 3866 h 3881"/>
                              <a:gd name="T68" fmla="*/ 6640 w 6647"/>
                              <a:gd name="T69" fmla="*/ 3866 h 3881"/>
                              <a:gd name="T70" fmla="*/ 6632 w 6647"/>
                              <a:gd name="T71" fmla="*/ 3874 h 3881"/>
                              <a:gd name="T72" fmla="*/ 6647 w 6647"/>
                              <a:gd name="T73" fmla="*/ 3874 h 3881"/>
                              <a:gd name="T74" fmla="*/ 6647 w 6647"/>
                              <a:gd name="T75" fmla="*/ 3866 h 3881"/>
                              <a:gd name="T76" fmla="*/ 14 w 6647"/>
                              <a:gd name="T77" fmla="*/ 7 h 3881"/>
                              <a:gd name="T78" fmla="*/ 7 w 6647"/>
                              <a:gd name="T79" fmla="*/ 14 h 3881"/>
                              <a:gd name="T80" fmla="*/ 14 w 6647"/>
                              <a:gd name="T81" fmla="*/ 14 h 3881"/>
                              <a:gd name="T82" fmla="*/ 14 w 6647"/>
                              <a:gd name="T83" fmla="*/ 7 h 3881"/>
                              <a:gd name="T84" fmla="*/ 6632 w 6647"/>
                              <a:gd name="T85" fmla="*/ 7 h 3881"/>
                              <a:gd name="T86" fmla="*/ 14 w 6647"/>
                              <a:gd name="T87" fmla="*/ 7 h 3881"/>
                              <a:gd name="T88" fmla="*/ 14 w 6647"/>
                              <a:gd name="T89" fmla="*/ 14 h 3881"/>
                              <a:gd name="T90" fmla="*/ 6632 w 6647"/>
                              <a:gd name="T91" fmla="*/ 14 h 3881"/>
                              <a:gd name="T92" fmla="*/ 6632 w 6647"/>
                              <a:gd name="T93" fmla="*/ 7 h 3881"/>
                              <a:gd name="T94" fmla="*/ 6647 w 6647"/>
                              <a:gd name="T95" fmla="*/ 7 h 3881"/>
                              <a:gd name="T96" fmla="*/ 6632 w 6647"/>
                              <a:gd name="T97" fmla="*/ 7 h 3881"/>
                              <a:gd name="T98" fmla="*/ 6640 w 6647"/>
                              <a:gd name="T99" fmla="*/ 14 h 3881"/>
                              <a:gd name="T100" fmla="*/ 6647 w 6647"/>
                              <a:gd name="T101" fmla="*/ 14 h 3881"/>
                              <a:gd name="T102" fmla="*/ 6647 w 6647"/>
                              <a:gd name="T103" fmla="*/ 7 h 38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6647" h="3881">
                                <a:moveTo>
                                  <a:pt x="6643" y="0"/>
                                </a:moveTo>
                                <a:lnTo>
                                  <a:pt x="4" y="0"/>
                                </a:lnTo>
                                <a:lnTo>
                                  <a:pt x="0" y="2"/>
                                </a:lnTo>
                                <a:lnTo>
                                  <a:pt x="0" y="3877"/>
                                </a:lnTo>
                                <a:lnTo>
                                  <a:pt x="4" y="3881"/>
                                </a:lnTo>
                                <a:lnTo>
                                  <a:pt x="6643" y="3881"/>
                                </a:lnTo>
                                <a:lnTo>
                                  <a:pt x="6647" y="3877"/>
                                </a:lnTo>
                                <a:lnTo>
                                  <a:pt x="6647" y="3874"/>
                                </a:lnTo>
                                <a:lnTo>
                                  <a:pt x="14" y="3874"/>
                                </a:lnTo>
                                <a:lnTo>
                                  <a:pt x="7" y="3866"/>
                                </a:lnTo>
                                <a:lnTo>
                                  <a:pt x="14" y="3866"/>
                                </a:lnTo>
                                <a:lnTo>
                                  <a:pt x="14" y="14"/>
                                </a:lnTo>
                                <a:lnTo>
                                  <a:pt x="7" y="14"/>
                                </a:lnTo>
                                <a:lnTo>
                                  <a:pt x="14" y="7"/>
                                </a:lnTo>
                                <a:lnTo>
                                  <a:pt x="6647" y="7"/>
                                </a:lnTo>
                                <a:lnTo>
                                  <a:pt x="6647" y="2"/>
                                </a:lnTo>
                                <a:lnTo>
                                  <a:pt x="6643" y="0"/>
                                </a:lnTo>
                                <a:close/>
                                <a:moveTo>
                                  <a:pt x="14" y="3866"/>
                                </a:moveTo>
                                <a:lnTo>
                                  <a:pt x="7" y="3866"/>
                                </a:lnTo>
                                <a:lnTo>
                                  <a:pt x="14" y="3874"/>
                                </a:lnTo>
                                <a:lnTo>
                                  <a:pt x="14" y="3866"/>
                                </a:lnTo>
                                <a:close/>
                                <a:moveTo>
                                  <a:pt x="6632" y="3866"/>
                                </a:moveTo>
                                <a:lnTo>
                                  <a:pt x="14" y="3866"/>
                                </a:lnTo>
                                <a:lnTo>
                                  <a:pt x="14" y="3874"/>
                                </a:lnTo>
                                <a:lnTo>
                                  <a:pt x="6632" y="3874"/>
                                </a:lnTo>
                                <a:lnTo>
                                  <a:pt x="6632" y="3866"/>
                                </a:lnTo>
                                <a:close/>
                                <a:moveTo>
                                  <a:pt x="6632" y="7"/>
                                </a:moveTo>
                                <a:lnTo>
                                  <a:pt x="6632" y="3874"/>
                                </a:lnTo>
                                <a:lnTo>
                                  <a:pt x="6640" y="3866"/>
                                </a:lnTo>
                                <a:lnTo>
                                  <a:pt x="6647" y="3866"/>
                                </a:lnTo>
                                <a:lnTo>
                                  <a:pt x="6647" y="14"/>
                                </a:lnTo>
                                <a:lnTo>
                                  <a:pt x="6640" y="14"/>
                                </a:lnTo>
                                <a:lnTo>
                                  <a:pt x="6632" y="7"/>
                                </a:lnTo>
                                <a:close/>
                                <a:moveTo>
                                  <a:pt x="6647" y="3866"/>
                                </a:moveTo>
                                <a:lnTo>
                                  <a:pt x="6640" y="3866"/>
                                </a:lnTo>
                                <a:lnTo>
                                  <a:pt x="6632" y="3874"/>
                                </a:lnTo>
                                <a:lnTo>
                                  <a:pt x="6647" y="3874"/>
                                </a:lnTo>
                                <a:lnTo>
                                  <a:pt x="6647" y="3866"/>
                                </a:lnTo>
                                <a:close/>
                                <a:moveTo>
                                  <a:pt x="14" y="7"/>
                                </a:moveTo>
                                <a:lnTo>
                                  <a:pt x="7" y="14"/>
                                </a:lnTo>
                                <a:lnTo>
                                  <a:pt x="14" y="14"/>
                                </a:lnTo>
                                <a:lnTo>
                                  <a:pt x="14" y="7"/>
                                </a:lnTo>
                                <a:close/>
                                <a:moveTo>
                                  <a:pt x="6632" y="7"/>
                                </a:moveTo>
                                <a:lnTo>
                                  <a:pt x="14" y="7"/>
                                </a:lnTo>
                                <a:lnTo>
                                  <a:pt x="14" y="14"/>
                                </a:lnTo>
                                <a:lnTo>
                                  <a:pt x="6632" y="14"/>
                                </a:lnTo>
                                <a:lnTo>
                                  <a:pt x="6632" y="7"/>
                                </a:lnTo>
                                <a:close/>
                                <a:moveTo>
                                  <a:pt x="6647" y="7"/>
                                </a:moveTo>
                                <a:lnTo>
                                  <a:pt x="6632" y="7"/>
                                </a:lnTo>
                                <a:lnTo>
                                  <a:pt x="6640" y="14"/>
                                </a:lnTo>
                                <a:lnTo>
                                  <a:pt x="6647" y="14"/>
                                </a:lnTo>
                                <a:lnTo>
                                  <a:pt x="6647" y="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4F1EA3AC" id="Group 10" o:spid="_x0000_s1026" style="width:332.35pt;height:194.05pt;mso-position-horizontal-relative:char;mso-position-vertical-relative:line" coordsize="6647,388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14;top:14;width:6618;height:38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">
                  <v:imagedata r:id="rId21" o:title=""/>
                </v:shape>
                <v:shape id="AutoShape 5" o:spid="_x0000_s1028" style="position:absolute;width:6647;height:3881;visibility:visible;mso-wrap-style:square;v-text-anchor:top" coordsize="6647,38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" path="m6643,l4,,,2,,3877r4,4l6643,3881r4,-4l6647,3874r-6633,l7,3866r7,l14,14r-7,l14,7r6633,l6647,2,6643,xm14,3866r-7,l14,3874r,-8xm6632,3866r-6618,l14,3874r6618,l6632,3866xm6632,7r,3867l6640,3866r7,l6647,14r-7,l6632,7xm6647,3866r-7,l6632,3874r15,l6647,3866xm14,7l7,14r7,l14,7xm6632,7l14,7r,7l6632,14r,-7xm6647,7r-15,l6640,14r7,l6647,7xe" fillcolor="black" stroked="f">
                  <v:path arrowok="t" o:connecttype="custom" o:connectlocs="6643,0;4,0;0,2;0,3877;4,3881;6643,3881;6647,3877;6647,3874;14,3874;7,3866;14,3866;14,14;7,14;14,7;6647,7;6647,2;6643,0;14,3866;7,3866;14,3874;14,3866;6632,3866;14,3866;14,3874;6632,3874;6632,3866;6632,7;6632,3874;6640,3866;6647,3866;6647,14;6640,14;6632,7;6647,3866;6640,3866;6632,3874;6647,3874;6647,3866;14,7;7,14;14,14;14,7;6632,7;14,7;14,14;6632,14;6632,7;6647,7;6632,7;6640,14;6647,14;6647,7" o:connectangles="0,0,0,0,0,0,0,0,0,0,0,0,0,0,0,0,0,0,0,0,0,0,0,0,0,0,0,0,0,0,0,0,0,0,0,0,0,0,0,0,0,0,0,0,0,0,0,0,0,0,0,0"/>
                </v:shape>
                <w10:anchorlock/>
              </v:group>
            </w:pict>
          </mc:Fallback>
        </mc:AlternateContent>
      </w:r>
    </w:p>
    <w:p w14:paraId="73351C4F"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w:t>
      </w:r>
      <w:r w:rsidRPr="002C0055">
        <w:rPr>
          <w:rFonts w:ascii="Times New Roman" w:eastAsia="Calibri" w:hAnsi="Times New Roman"/>
          <w:spacing w:val="19"/>
          <w:sz w:val="24"/>
          <w:szCs w:val="24"/>
          <w:lang w:val="en-US"/>
        </w:rPr>
        <w:t xml:space="preserve"> </w:t>
      </w:r>
      <w:r w:rsidRPr="002C0055">
        <w:rPr>
          <w:rFonts w:ascii="Times New Roman" w:eastAsia="Calibri" w:hAnsi="Times New Roman"/>
          <w:sz w:val="24"/>
          <w:szCs w:val="24"/>
          <w:lang w:val="en-US"/>
        </w:rPr>
        <w:t>4.5:</w:t>
      </w:r>
      <w:r w:rsidRPr="002C0055">
        <w:rPr>
          <w:rFonts w:ascii="Times New Roman" w:eastAsia="Calibri" w:hAnsi="Times New Roman"/>
          <w:spacing w:val="20"/>
          <w:sz w:val="24"/>
          <w:szCs w:val="24"/>
          <w:lang w:val="en-US"/>
        </w:rPr>
        <w:t xml:space="preserve"> </w:t>
      </w:r>
      <w:r w:rsidRPr="002C0055">
        <w:rPr>
          <w:rFonts w:ascii="Times New Roman" w:eastAsia="Calibri" w:hAnsi="Times New Roman"/>
          <w:sz w:val="24"/>
          <w:szCs w:val="24"/>
          <w:lang w:val="en-US"/>
        </w:rPr>
        <w:t>DoS</w:t>
      </w:r>
      <w:r w:rsidRPr="002C0055">
        <w:rPr>
          <w:rFonts w:ascii="Times New Roman" w:eastAsia="Calibri" w:hAnsi="Times New Roman"/>
          <w:spacing w:val="18"/>
          <w:sz w:val="24"/>
          <w:szCs w:val="24"/>
          <w:lang w:val="en-US"/>
        </w:rPr>
        <w:t xml:space="preserve"> </w:t>
      </w:r>
      <w:r w:rsidRPr="002C0055">
        <w:rPr>
          <w:rFonts w:ascii="Times New Roman" w:eastAsia="Calibri" w:hAnsi="Times New Roman"/>
          <w:sz w:val="24"/>
          <w:szCs w:val="24"/>
          <w:lang w:val="en-US"/>
        </w:rPr>
        <w:t>test</w:t>
      </w:r>
    </w:p>
    <w:p w14:paraId="578BF5CA"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p>
    <w:p w14:paraId="2F612039" w14:textId="77777777" w:rsidR="00006CDD" w:rsidRPr="002C0055" w:rsidRDefault="00006CDD" w:rsidP="00006CDD">
      <w:pPr>
        <w:widowControl w:val="0"/>
        <w:autoSpaceDE w:val="0"/>
        <w:autoSpaceDN w:val="0"/>
        <w:spacing w:line="480" w:lineRule="auto"/>
        <w:rPr>
          <w:rFonts w:ascii="Times New Roman" w:eastAsia="Calibri" w:hAnsi="Times New Roman"/>
          <w:sz w:val="24"/>
          <w:szCs w:val="24"/>
          <w:lang w:val="en-US"/>
        </w:rPr>
      </w:pPr>
      <w:r w:rsidRPr="002C0055">
        <w:rPr>
          <w:rFonts w:ascii="Times New Roman" w:eastAsia="Calibri" w:hAnsi="Times New Roman"/>
          <w:sz w:val="24"/>
          <w:szCs w:val="24"/>
          <w:lang w:val="en-US"/>
        </w:rPr>
        <w:t>If the attack is successful, the website will be inaccessible within a few minutes. Otherwise, if the website is protected, you will see a result as shown in Figure 4.6.</w:t>
      </w:r>
    </w:p>
    <w:p w14:paraId="3C1DFC61"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r w:rsidRPr="002C0055">
        <w:rPr>
          <w:rFonts w:ascii="Times New Roman" w:eastAsia="Calibri" w:hAnsi="Times New Roman"/>
          <w:noProof/>
          <w:sz w:val="24"/>
          <w:szCs w:val="24"/>
          <w:lang w:val="en-GB" w:eastAsia="en-GB"/>
        </w:rPr>
        <w:drawing>
          <wp:inline distT="0" distB="0" distL="0" distR="0" wp14:anchorId="270BB8AC" wp14:editId="07B85E41">
            <wp:extent cx="2771140" cy="2200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71140" cy="2200275"/>
                    </a:xfrm>
                    <a:prstGeom prst="rect">
                      <a:avLst/>
                    </a:prstGeom>
                    <a:noFill/>
                  </pic:spPr>
                </pic:pic>
              </a:graphicData>
            </a:graphic>
          </wp:inline>
        </w:drawing>
      </w:r>
    </w:p>
    <w:p w14:paraId="6567EEA0"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 4.6: DoS Test Results</w:t>
      </w:r>
    </w:p>
    <w:p w14:paraId="5F3A64B6"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p>
    <w:p w14:paraId="5E368C3B"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The result indicates that "Request Lost" requests with 99.86% were rejected or discarded by the server. There are many ways to protect against DoS. Modules are already pre-installed in routers that </w:t>
      </w:r>
      <w:proofErr w:type="gramStart"/>
      <w:r w:rsidRPr="002C0055">
        <w:rPr>
          <w:rFonts w:ascii="Times New Roman" w:eastAsia="Calibri" w:hAnsi="Times New Roman"/>
          <w:sz w:val="24"/>
          <w:szCs w:val="24"/>
          <w:lang w:val="en-GB"/>
        </w:rPr>
        <w:t>are able to</w:t>
      </w:r>
      <w:proofErr w:type="gramEnd"/>
      <w:r w:rsidRPr="002C0055">
        <w:rPr>
          <w:rFonts w:ascii="Times New Roman" w:eastAsia="Calibri" w:hAnsi="Times New Roman"/>
          <w:sz w:val="24"/>
          <w:szCs w:val="24"/>
          <w:lang w:val="en-GB"/>
        </w:rPr>
        <w:t xml:space="preserve"> reject multiple requests, or in firewalls via software on servers such as "</w:t>
      </w:r>
      <w:proofErr w:type="spellStart"/>
      <w:r w:rsidRPr="002C0055">
        <w:rPr>
          <w:rFonts w:ascii="Times New Roman" w:eastAsia="Calibri" w:hAnsi="Times New Roman"/>
          <w:sz w:val="24"/>
          <w:szCs w:val="24"/>
          <w:lang w:val="en-GB"/>
        </w:rPr>
        <w:t>Netfilter</w:t>
      </w:r>
      <w:proofErr w:type="spellEnd"/>
      <w:r w:rsidRPr="002C0055">
        <w:rPr>
          <w:rFonts w:ascii="Times New Roman" w:eastAsia="Calibri" w:hAnsi="Times New Roman"/>
          <w:sz w:val="24"/>
          <w:szCs w:val="24"/>
          <w:lang w:val="en-GB"/>
        </w:rPr>
        <w:t>" or "Iptables".</w:t>
      </w:r>
    </w:p>
    <w:p w14:paraId="6DAEA5C6" w14:textId="77777777" w:rsidR="00006CDD" w:rsidRPr="002C0055" w:rsidRDefault="00006CDD" w:rsidP="00006CDD">
      <w:pPr>
        <w:widowControl w:val="0"/>
        <w:autoSpaceDE w:val="0"/>
        <w:autoSpaceDN w:val="0"/>
        <w:spacing w:line="480" w:lineRule="auto"/>
        <w:rPr>
          <w:rFonts w:ascii="Times New Roman" w:eastAsia="Calibri" w:hAnsi="Times New Roman"/>
          <w:sz w:val="24"/>
          <w:szCs w:val="24"/>
          <w:lang w:val="en-US"/>
        </w:rPr>
      </w:pPr>
      <w:r w:rsidRPr="002C0055">
        <w:rPr>
          <w:rFonts w:ascii="Times New Roman" w:eastAsia="Calibri" w:hAnsi="Times New Roman"/>
          <w:sz w:val="24"/>
          <w:szCs w:val="24"/>
          <w:lang w:val="en-US"/>
        </w:rPr>
        <w:tab/>
        <w:t xml:space="preserve">Most security problems in </w:t>
      </w:r>
      <w:proofErr w:type="spellStart"/>
      <w:r w:rsidRPr="002C0055">
        <w:rPr>
          <w:rFonts w:ascii="Times New Roman" w:eastAsia="Calibri" w:hAnsi="Times New Roman"/>
          <w:sz w:val="24"/>
          <w:szCs w:val="24"/>
          <w:lang w:val="en-US"/>
        </w:rPr>
        <w:t>organisations</w:t>
      </w:r>
      <w:proofErr w:type="spellEnd"/>
      <w:r w:rsidRPr="002C0055">
        <w:rPr>
          <w:rFonts w:ascii="Times New Roman" w:eastAsia="Calibri" w:hAnsi="Times New Roman"/>
          <w:sz w:val="24"/>
          <w:szCs w:val="24"/>
          <w:lang w:val="en-US"/>
        </w:rPr>
        <w:t xml:space="preserve"> are related to the lack of staff knowledge of information security. Having trained staff is fundamental to manage a security scheme. Defining security policies in an </w:t>
      </w:r>
      <w:proofErr w:type="spellStart"/>
      <w:r w:rsidRPr="002C0055">
        <w:rPr>
          <w:rFonts w:ascii="Times New Roman" w:eastAsia="Calibri" w:hAnsi="Times New Roman"/>
          <w:sz w:val="24"/>
          <w:szCs w:val="24"/>
          <w:lang w:val="en-US"/>
        </w:rPr>
        <w:t>organisation</w:t>
      </w:r>
      <w:proofErr w:type="spellEnd"/>
      <w:r w:rsidRPr="002C0055">
        <w:rPr>
          <w:rFonts w:ascii="Times New Roman" w:eastAsia="Calibri" w:hAnsi="Times New Roman"/>
          <w:sz w:val="24"/>
          <w:szCs w:val="24"/>
          <w:lang w:val="en-US"/>
        </w:rPr>
        <w:t xml:space="preserve"> is </w:t>
      </w:r>
      <w:proofErr w:type="gramStart"/>
      <w:r w:rsidRPr="002C0055">
        <w:rPr>
          <w:rFonts w:ascii="Times New Roman" w:eastAsia="Calibri" w:hAnsi="Times New Roman"/>
          <w:sz w:val="24"/>
          <w:szCs w:val="24"/>
          <w:lang w:val="en-US"/>
        </w:rPr>
        <w:t>paramount, because</w:t>
      </w:r>
      <w:proofErr w:type="gramEnd"/>
      <w:r w:rsidRPr="002C0055">
        <w:rPr>
          <w:rFonts w:ascii="Times New Roman" w:eastAsia="Calibri" w:hAnsi="Times New Roman"/>
          <w:sz w:val="24"/>
          <w:szCs w:val="24"/>
          <w:lang w:val="en-US"/>
        </w:rPr>
        <w:t xml:space="preserve"> it creates rules and criteria to follow in case of an attack or how to prevent it.</w:t>
      </w:r>
    </w:p>
    <w:p w14:paraId="601A7DCF" w14:textId="77777777" w:rsidR="00006CDD" w:rsidRPr="002C0055" w:rsidRDefault="00006CDD" w:rsidP="00006CDD">
      <w:pPr>
        <w:spacing w:after="160" w:line="259" w:lineRule="auto"/>
        <w:jc w:val="left"/>
        <w:rPr>
          <w:rFonts w:ascii="Times New Roman" w:eastAsia="Calibri" w:hAnsi="Times New Roman"/>
          <w:sz w:val="24"/>
          <w:szCs w:val="24"/>
          <w:lang w:val="en-US"/>
        </w:rPr>
      </w:pPr>
    </w:p>
    <w:p w14:paraId="6C0310B7" w14:textId="77777777" w:rsidR="0033165E" w:rsidRPr="002C0055" w:rsidRDefault="0033165E" w:rsidP="00AE5C0E">
      <w:pPr>
        <w:rPr>
          <w:rFonts w:ascii="Times New Roman" w:hAnsi="Times New Roman"/>
          <w:sz w:val="24"/>
          <w:szCs w:val="24"/>
          <w:lang w:val="en-US"/>
        </w:rPr>
      </w:pPr>
    </w:p>
    <w:p w14:paraId="05BE6A66" w14:textId="77777777" w:rsidR="0033165E" w:rsidRPr="002C0055" w:rsidRDefault="0033165E" w:rsidP="00AE5C0E">
      <w:pPr>
        <w:rPr>
          <w:rFonts w:ascii="Times New Roman" w:hAnsi="Times New Roman"/>
          <w:sz w:val="24"/>
          <w:szCs w:val="24"/>
        </w:rPr>
      </w:pPr>
    </w:p>
    <w:p w14:paraId="75048353" w14:textId="77777777" w:rsidR="0033165E" w:rsidRPr="002C0055" w:rsidRDefault="0033165E" w:rsidP="00AE5C0E">
      <w:pPr>
        <w:rPr>
          <w:rFonts w:ascii="Times New Roman" w:hAnsi="Times New Roman"/>
          <w:sz w:val="24"/>
          <w:szCs w:val="24"/>
        </w:rPr>
      </w:pPr>
    </w:p>
    <w:p w14:paraId="28D8C6CF" w14:textId="77777777" w:rsidR="0033165E" w:rsidRDefault="0033165E" w:rsidP="00AE5C0E">
      <w:pPr>
        <w:rPr>
          <w:rFonts w:ascii="Times New Roman" w:hAnsi="Times New Roman"/>
          <w:sz w:val="24"/>
          <w:szCs w:val="24"/>
        </w:rPr>
      </w:pPr>
    </w:p>
    <w:p w14:paraId="168B1765" w14:textId="77777777" w:rsidR="00D23871" w:rsidRDefault="00D23871" w:rsidP="00AE5C0E">
      <w:pPr>
        <w:rPr>
          <w:rFonts w:ascii="Times New Roman" w:hAnsi="Times New Roman"/>
          <w:sz w:val="24"/>
          <w:szCs w:val="24"/>
        </w:rPr>
      </w:pPr>
    </w:p>
    <w:p w14:paraId="232C8466" w14:textId="77777777" w:rsidR="00D23871" w:rsidRDefault="00D23871" w:rsidP="00AE5C0E">
      <w:pPr>
        <w:rPr>
          <w:rFonts w:ascii="Times New Roman" w:hAnsi="Times New Roman"/>
          <w:sz w:val="24"/>
          <w:szCs w:val="24"/>
        </w:rPr>
      </w:pPr>
    </w:p>
    <w:p w14:paraId="62AA562C" w14:textId="77777777" w:rsidR="00D23871" w:rsidRDefault="00D23871" w:rsidP="00AE5C0E">
      <w:pPr>
        <w:rPr>
          <w:rFonts w:ascii="Times New Roman" w:hAnsi="Times New Roman"/>
          <w:sz w:val="24"/>
          <w:szCs w:val="24"/>
        </w:rPr>
      </w:pPr>
    </w:p>
    <w:p w14:paraId="0D539B8E" w14:textId="77777777" w:rsidR="00D23871" w:rsidRDefault="00D23871" w:rsidP="00AE5C0E">
      <w:pPr>
        <w:rPr>
          <w:rFonts w:ascii="Times New Roman" w:hAnsi="Times New Roman"/>
          <w:sz w:val="24"/>
          <w:szCs w:val="24"/>
        </w:rPr>
      </w:pPr>
    </w:p>
    <w:p w14:paraId="0102AFE7" w14:textId="77777777" w:rsidR="00D23871" w:rsidRDefault="00D23871" w:rsidP="00AE5C0E">
      <w:pPr>
        <w:rPr>
          <w:rFonts w:ascii="Times New Roman" w:hAnsi="Times New Roman"/>
          <w:sz w:val="24"/>
          <w:szCs w:val="24"/>
        </w:rPr>
      </w:pPr>
    </w:p>
    <w:p w14:paraId="6B7C3448" w14:textId="77777777" w:rsidR="00D23871" w:rsidRDefault="00D23871" w:rsidP="00AE5C0E">
      <w:pPr>
        <w:rPr>
          <w:rFonts w:ascii="Times New Roman" w:hAnsi="Times New Roman"/>
          <w:sz w:val="24"/>
          <w:szCs w:val="24"/>
        </w:rPr>
      </w:pPr>
    </w:p>
    <w:p w14:paraId="63FB5404" w14:textId="77777777" w:rsidR="00D23871" w:rsidRDefault="00D23871" w:rsidP="00AE5C0E">
      <w:pPr>
        <w:rPr>
          <w:rFonts w:ascii="Times New Roman" w:hAnsi="Times New Roman"/>
          <w:sz w:val="24"/>
          <w:szCs w:val="24"/>
        </w:rPr>
      </w:pPr>
    </w:p>
    <w:p w14:paraId="2A8C7A16" w14:textId="77777777" w:rsidR="00D23871" w:rsidRDefault="00D23871" w:rsidP="00AE5C0E">
      <w:pPr>
        <w:rPr>
          <w:rFonts w:ascii="Times New Roman" w:hAnsi="Times New Roman"/>
          <w:sz w:val="24"/>
          <w:szCs w:val="24"/>
        </w:rPr>
      </w:pPr>
    </w:p>
    <w:p w14:paraId="66624F87" w14:textId="77777777" w:rsidR="00D23871" w:rsidRDefault="00D23871" w:rsidP="00AE5C0E">
      <w:pPr>
        <w:rPr>
          <w:rFonts w:ascii="Times New Roman" w:hAnsi="Times New Roman"/>
          <w:sz w:val="24"/>
          <w:szCs w:val="24"/>
        </w:rPr>
      </w:pPr>
    </w:p>
    <w:p w14:paraId="6F844C4A" w14:textId="77777777" w:rsidR="00D23871" w:rsidRDefault="00D23871" w:rsidP="00AE5C0E">
      <w:pPr>
        <w:rPr>
          <w:rFonts w:ascii="Times New Roman" w:hAnsi="Times New Roman"/>
          <w:sz w:val="24"/>
          <w:szCs w:val="24"/>
        </w:rPr>
      </w:pPr>
    </w:p>
    <w:p w14:paraId="7EA56D99" w14:textId="77777777" w:rsidR="00D23871" w:rsidRDefault="00D23871" w:rsidP="00AE5C0E">
      <w:pPr>
        <w:rPr>
          <w:rFonts w:ascii="Times New Roman" w:hAnsi="Times New Roman"/>
          <w:sz w:val="24"/>
          <w:szCs w:val="24"/>
        </w:rPr>
      </w:pPr>
    </w:p>
    <w:p w14:paraId="7B843B76" w14:textId="77777777" w:rsidR="00D23871" w:rsidRDefault="00D23871" w:rsidP="00AE5C0E">
      <w:pPr>
        <w:rPr>
          <w:rFonts w:ascii="Times New Roman" w:hAnsi="Times New Roman"/>
          <w:sz w:val="24"/>
          <w:szCs w:val="24"/>
        </w:rPr>
      </w:pPr>
    </w:p>
    <w:p w14:paraId="76E31497" w14:textId="77777777" w:rsidR="00D23871" w:rsidRDefault="00D23871" w:rsidP="00AE5C0E">
      <w:pPr>
        <w:rPr>
          <w:rFonts w:ascii="Times New Roman" w:hAnsi="Times New Roman"/>
          <w:sz w:val="24"/>
          <w:szCs w:val="24"/>
        </w:rPr>
      </w:pPr>
    </w:p>
    <w:p w14:paraId="0FE1F897" w14:textId="77777777" w:rsidR="00D23871" w:rsidRDefault="00D23871" w:rsidP="00AE5C0E">
      <w:pPr>
        <w:rPr>
          <w:rFonts w:ascii="Times New Roman" w:hAnsi="Times New Roman"/>
          <w:sz w:val="24"/>
          <w:szCs w:val="24"/>
        </w:rPr>
      </w:pPr>
    </w:p>
    <w:p w14:paraId="4EF0A088" w14:textId="77777777" w:rsidR="00D23871" w:rsidRPr="002C0055" w:rsidRDefault="00D23871" w:rsidP="00AE5C0E">
      <w:pPr>
        <w:rPr>
          <w:rFonts w:ascii="Times New Roman" w:hAnsi="Times New Roman"/>
          <w:sz w:val="24"/>
          <w:szCs w:val="24"/>
        </w:rPr>
      </w:pPr>
    </w:p>
    <w:p w14:paraId="6889EC26" w14:textId="2D5ECB05" w:rsidR="00ED730F" w:rsidRDefault="0060632E" w:rsidP="0060632E">
      <w:pPr>
        <w:pStyle w:val="Heading1"/>
        <w:rPr>
          <w:rFonts w:ascii="Times New Roman" w:hAnsi="Times New Roman" w:cs="Times New Roman"/>
          <w:szCs w:val="24"/>
          <w:lang w:val="en-US"/>
        </w:rPr>
      </w:pPr>
      <w:bookmarkStart w:id="43" w:name="_Toc158583977"/>
      <w:r w:rsidRPr="002C0055">
        <w:rPr>
          <w:rFonts w:ascii="Times New Roman" w:hAnsi="Times New Roman" w:cs="Times New Roman"/>
          <w:szCs w:val="24"/>
          <w:lang w:val="en-US"/>
        </w:rPr>
        <w:t>CONCLUSION AND RECOMMENDATION</w:t>
      </w:r>
      <w:bookmarkEnd w:id="43"/>
      <w:r w:rsidRPr="002C0055">
        <w:rPr>
          <w:rFonts w:ascii="Times New Roman" w:hAnsi="Times New Roman" w:cs="Times New Roman"/>
          <w:szCs w:val="24"/>
          <w:lang w:val="en-US"/>
        </w:rPr>
        <w:t xml:space="preserve"> </w:t>
      </w:r>
    </w:p>
    <w:p w14:paraId="10113D97" w14:textId="77777777" w:rsidR="00D23871" w:rsidRPr="00D23871" w:rsidRDefault="00D23871" w:rsidP="00D23871">
      <w:pPr>
        <w:rPr>
          <w:lang w:val="en-US"/>
        </w:rPr>
      </w:pPr>
    </w:p>
    <w:p w14:paraId="289F47CC" w14:textId="0EFE3C7C" w:rsidR="0060632E" w:rsidRDefault="0060632E" w:rsidP="0060632E">
      <w:pPr>
        <w:pStyle w:val="Heading2"/>
        <w:rPr>
          <w:rFonts w:ascii="Times New Roman" w:hAnsi="Times New Roman" w:cs="Times New Roman"/>
          <w:sz w:val="24"/>
          <w:szCs w:val="24"/>
          <w:lang w:val="en-US"/>
        </w:rPr>
      </w:pPr>
      <w:bookmarkStart w:id="44" w:name="_Toc158583978"/>
      <w:r w:rsidRPr="002C0055">
        <w:rPr>
          <w:rFonts w:ascii="Times New Roman" w:hAnsi="Times New Roman" w:cs="Times New Roman"/>
          <w:sz w:val="24"/>
          <w:szCs w:val="24"/>
          <w:lang w:val="en-US"/>
        </w:rPr>
        <w:t>Conclusion</w:t>
      </w:r>
      <w:bookmarkEnd w:id="44"/>
    </w:p>
    <w:p w14:paraId="24C749E1" w14:textId="77777777" w:rsidR="00D23871" w:rsidRPr="00D23871" w:rsidRDefault="00D23871" w:rsidP="00D23871">
      <w:pPr>
        <w:rPr>
          <w:lang w:val="en-US"/>
        </w:rPr>
      </w:pPr>
    </w:p>
    <w:p w14:paraId="318961F8" w14:textId="6BDD4658" w:rsidR="0060632E" w:rsidRPr="002C0055" w:rsidRDefault="0060632E" w:rsidP="0060632E">
      <w:pPr>
        <w:rPr>
          <w:rFonts w:ascii="Times New Roman" w:hAnsi="Times New Roman"/>
          <w:sz w:val="24"/>
          <w:szCs w:val="24"/>
          <w:lang w:val="en-US"/>
        </w:rPr>
      </w:pPr>
      <w:r w:rsidRPr="002C0055">
        <w:rPr>
          <w:rFonts w:ascii="Times New Roman" w:hAnsi="Times New Roman"/>
          <w:sz w:val="24"/>
          <w:szCs w:val="24"/>
          <w:lang w:val="en-US"/>
        </w:rPr>
        <w:t xml:space="preserve">This new paradigm </w:t>
      </w:r>
      <w:r w:rsidR="00A23E5D" w:rsidRPr="002C0055">
        <w:rPr>
          <w:rFonts w:ascii="Times New Roman" w:hAnsi="Times New Roman"/>
          <w:sz w:val="24"/>
          <w:szCs w:val="24"/>
          <w:lang w:val="en-US"/>
        </w:rPr>
        <w:t xml:space="preserve">of cyber technologies creates </w:t>
      </w:r>
      <w:r w:rsidRPr="002C0055">
        <w:rPr>
          <w:rFonts w:ascii="Times New Roman" w:hAnsi="Times New Roman"/>
          <w:sz w:val="24"/>
          <w:szCs w:val="24"/>
          <w:lang w:val="en-US"/>
        </w:rPr>
        <w:t>vulnerabilities that can be exploited. The research carried out sought to understand the concepts related to cyber warfare</w:t>
      </w:r>
      <w:r w:rsidR="00A23E5D" w:rsidRPr="002C0055">
        <w:rPr>
          <w:rFonts w:ascii="Times New Roman" w:hAnsi="Times New Roman"/>
          <w:sz w:val="24"/>
          <w:szCs w:val="24"/>
          <w:lang w:val="en-US"/>
        </w:rPr>
        <w:t xml:space="preserve"> on the proxy of global peace and stability</w:t>
      </w:r>
      <w:r w:rsidRPr="002C0055">
        <w:rPr>
          <w:rFonts w:ascii="Times New Roman" w:hAnsi="Times New Roman"/>
          <w:sz w:val="24"/>
          <w:szCs w:val="24"/>
          <w:lang w:val="en-US"/>
        </w:rPr>
        <w:t>. The literature review allowed us to understand how advances in computer technology can result in cyber warfare. By studying cases of cyber warfare that have already occurred, it was possible to identify and verify that it can have kinetic effects, causing damage that goes beyond the virtual dimension.</w:t>
      </w:r>
    </w:p>
    <w:p w14:paraId="3F555603" w14:textId="77777777" w:rsidR="00A23E5D" w:rsidRPr="002C0055" w:rsidRDefault="00A23E5D" w:rsidP="0060632E">
      <w:pPr>
        <w:rPr>
          <w:rFonts w:ascii="Times New Roman" w:hAnsi="Times New Roman"/>
          <w:sz w:val="24"/>
          <w:szCs w:val="24"/>
          <w:lang w:val="en-US"/>
        </w:rPr>
      </w:pPr>
    </w:p>
    <w:p w14:paraId="28C3D7EE" w14:textId="7D08DECB" w:rsidR="00627494" w:rsidRPr="002C0055" w:rsidRDefault="00627494" w:rsidP="0060632E">
      <w:pPr>
        <w:rPr>
          <w:rFonts w:ascii="Times New Roman" w:hAnsi="Times New Roman"/>
          <w:sz w:val="24"/>
          <w:szCs w:val="24"/>
          <w:lang w:val="en-US"/>
        </w:rPr>
      </w:pPr>
      <w:r w:rsidRPr="002C0055">
        <w:rPr>
          <w:rFonts w:ascii="Times New Roman" w:hAnsi="Times New Roman"/>
          <w:sz w:val="24"/>
          <w:szCs w:val="24"/>
          <w:lang w:val="en-US"/>
        </w:rPr>
        <w:t>The study key objective was to develop and implement of simple C++ program that can detect a common cyber-attacker DDoS. This program was integrated with computer and network systems to instantly detect cyberattacks. The program assumes that it missed the dataset if it discovers numerous DDoS attacks, therefore making efforts to condense them into a single DDoS attack. The program will eventually discover at least one DDoS assault in the entire dataset, so it can be certain that at least one DDoS attack will be detected. The output of the entire program, which is also included in annex 1, was obtained from an experiment conducted on a network traffic dataset used in the evaluation of the DDoS detection pr</w:t>
      </w:r>
      <w:r w:rsidR="00C41046" w:rsidRPr="002C0055">
        <w:rPr>
          <w:rFonts w:ascii="Times New Roman" w:hAnsi="Times New Roman"/>
          <w:sz w:val="24"/>
          <w:szCs w:val="24"/>
          <w:lang w:val="en-US"/>
        </w:rPr>
        <w:t>ogram. The suggested approach was</w:t>
      </w:r>
      <w:r w:rsidRPr="002C0055">
        <w:rPr>
          <w:rFonts w:ascii="Times New Roman" w:hAnsi="Times New Roman"/>
          <w:sz w:val="24"/>
          <w:szCs w:val="24"/>
          <w:lang w:val="en-US"/>
        </w:rPr>
        <w:t xml:space="preserve"> based on flow-based analysis, which only requires packet header data. During the process of flow aggregation, the header data is combined over a specific time interval and belongs to the same five-tuple structure (Source IP address, Destination IP address, Source port, Destination port, Protocol Number). Flow aggregation reduces processing overhead and increases analytical speed. The algorithm was evaluated and has a complexity of </w:t>
      </w:r>
      <w:proofErr w:type="gramStart"/>
      <w:r w:rsidRPr="002C0055">
        <w:rPr>
          <w:rFonts w:ascii="Times New Roman" w:hAnsi="Times New Roman"/>
          <w:sz w:val="24"/>
          <w:szCs w:val="24"/>
          <w:lang w:val="en-US"/>
        </w:rPr>
        <w:t>O(</w:t>
      </w:r>
      <w:proofErr w:type="gramEnd"/>
      <w:r w:rsidRPr="002C0055">
        <w:rPr>
          <w:rFonts w:ascii="Times New Roman" w:hAnsi="Times New Roman"/>
          <w:sz w:val="24"/>
          <w:szCs w:val="24"/>
          <w:lang w:val="en-US"/>
        </w:rPr>
        <w:t>|Dataset| |t|).</w:t>
      </w:r>
    </w:p>
    <w:p w14:paraId="4F047B9B" w14:textId="77777777" w:rsidR="0060632E" w:rsidRPr="002C0055" w:rsidRDefault="0060632E" w:rsidP="0060632E">
      <w:pPr>
        <w:rPr>
          <w:rFonts w:ascii="Times New Roman" w:hAnsi="Times New Roman"/>
          <w:sz w:val="24"/>
          <w:szCs w:val="24"/>
          <w:lang w:val="en-US"/>
        </w:rPr>
      </w:pPr>
      <w:r w:rsidRPr="002C0055">
        <w:rPr>
          <w:rFonts w:ascii="Times New Roman" w:hAnsi="Times New Roman"/>
          <w:sz w:val="24"/>
          <w:szCs w:val="24"/>
          <w:lang w:val="en-US"/>
        </w:rPr>
        <w:t xml:space="preserve"> </w:t>
      </w:r>
    </w:p>
    <w:p w14:paraId="480366CD" w14:textId="57649B59" w:rsidR="0060632E" w:rsidRPr="002C0055" w:rsidRDefault="0060632E" w:rsidP="0060632E">
      <w:pPr>
        <w:pStyle w:val="Heading2"/>
        <w:rPr>
          <w:rFonts w:ascii="Times New Roman" w:hAnsi="Times New Roman" w:cs="Times New Roman"/>
          <w:sz w:val="24"/>
          <w:szCs w:val="24"/>
          <w:lang w:val="en-US"/>
        </w:rPr>
      </w:pPr>
      <w:bookmarkStart w:id="45" w:name="_Toc158583979"/>
      <w:r w:rsidRPr="002C0055">
        <w:rPr>
          <w:rFonts w:ascii="Times New Roman" w:hAnsi="Times New Roman" w:cs="Times New Roman"/>
          <w:sz w:val="24"/>
          <w:szCs w:val="24"/>
          <w:lang w:val="en-US"/>
        </w:rPr>
        <w:t>Recommendation</w:t>
      </w:r>
      <w:bookmarkEnd w:id="45"/>
    </w:p>
    <w:p w14:paraId="4816C4E5" w14:textId="02CF5207" w:rsidR="00AC4537" w:rsidRPr="002C0055" w:rsidRDefault="0033165E" w:rsidP="00AC4537">
      <w:pPr>
        <w:rPr>
          <w:rFonts w:ascii="Times New Roman" w:hAnsi="Times New Roman"/>
          <w:sz w:val="24"/>
          <w:szCs w:val="24"/>
          <w:lang w:val="en-US"/>
        </w:rPr>
      </w:pPr>
      <w:r w:rsidRPr="002C0055">
        <w:rPr>
          <w:rFonts w:ascii="Times New Roman" w:hAnsi="Times New Roman"/>
          <w:sz w:val="24"/>
          <w:szCs w:val="24"/>
          <w:lang w:eastAsia="en-GB"/>
        </w:rPr>
        <w:t xml:space="preserve">Alenius </w:t>
      </w:r>
      <w:r w:rsidR="00AC4537" w:rsidRPr="002C0055">
        <w:rPr>
          <w:rFonts w:ascii="Times New Roman" w:hAnsi="Times New Roman"/>
          <w:sz w:val="24"/>
          <w:szCs w:val="24"/>
          <w:lang w:val="en-US"/>
        </w:rPr>
        <w:t>present</w:t>
      </w:r>
      <w:r w:rsidRPr="002C0055">
        <w:rPr>
          <w:rFonts w:ascii="Times New Roman" w:hAnsi="Times New Roman"/>
          <w:sz w:val="24"/>
          <w:szCs w:val="24"/>
          <w:lang w:val="en-US"/>
        </w:rPr>
        <w:t>s</w:t>
      </w:r>
      <w:r w:rsidR="00AC4537" w:rsidRPr="002C0055">
        <w:rPr>
          <w:rFonts w:ascii="Times New Roman" w:hAnsi="Times New Roman"/>
          <w:sz w:val="24"/>
          <w:szCs w:val="24"/>
          <w:lang w:val="en-US"/>
        </w:rPr>
        <w:t xml:space="preserve"> a summary of cyber warfare attacks that have already taken place and how they affected the targets</w:t>
      </w:r>
      <w:r w:rsidR="007D1261" w:rsidRPr="002C0055">
        <w:rPr>
          <w:rFonts w:ascii="Times New Roman" w:hAnsi="Times New Roman"/>
          <w:sz w:val="24"/>
          <w:szCs w:val="24"/>
          <w:lang w:val="en-US"/>
        </w:rPr>
        <w:t xml:space="preserve"> [68</w:t>
      </w:r>
      <w:r w:rsidRPr="002C0055">
        <w:rPr>
          <w:rFonts w:ascii="Times New Roman" w:hAnsi="Times New Roman"/>
          <w:sz w:val="24"/>
          <w:szCs w:val="24"/>
          <w:lang w:val="en-US"/>
        </w:rPr>
        <w:t>]</w:t>
      </w:r>
      <w:r w:rsidR="00AC4537" w:rsidRPr="002C0055">
        <w:rPr>
          <w:rFonts w:ascii="Times New Roman" w:hAnsi="Times New Roman"/>
          <w:sz w:val="24"/>
          <w:szCs w:val="24"/>
          <w:lang w:val="en-US"/>
        </w:rPr>
        <w:t>:</w:t>
      </w:r>
    </w:p>
    <w:p w14:paraId="2C8C6972" w14:textId="1704D3DD" w:rsidR="00AC4537" w:rsidRPr="002C0055" w:rsidRDefault="007007A6" w:rsidP="007007A6">
      <w:pPr>
        <w:pStyle w:val="ListParagraph"/>
        <w:numPr>
          <w:ilvl w:val="1"/>
          <w:numId w:val="11"/>
        </w:numPr>
        <w:rPr>
          <w:rFonts w:ascii="Times New Roman" w:hAnsi="Times New Roman"/>
          <w:sz w:val="24"/>
          <w:szCs w:val="24"/>
          <w:lang w:val="en-US"/>
        </w:rPr>
      </w:pPr>
      <w:r w:rsidRPr="002C0055">
        <w:rPr>
          <w:rFonts w:ascii="Times New Roman" w:hAnsi="Times New Roman"/>
          <w:sz w:val="24"/>
          <w:szCs w:val="24"/>
          <w:lang w:val="en-US"/>
        </w:rPr>
        <w:t>Cyber-attacks</w:t>
      </w:r>
      <w:r w:rsidR="00AC4537" w:rsidRPr="002C0055">
        <w:rPr>
          <w:rFonts w:ascii="Times New Roman" w:hAnsi="Times New Roman"/>
          <w:sz w:val="24"/>
          <w:szCs w:val="24"/>
          <w:lang w:val="en-US"/>
        </w:rPr>
        <w:t xml:space="preserve"> with the aim of affecting information and communication systems, but without the purpose of directly affecting physical systems (attacks on Estonia and the Russo-Georgian War</w:t>
      </w:r>
      <w:proofErr w:type="gramStart"/>
      <w:r w:rsidR="00AC4537" w:rsidRPr="002C0055">
        <w:rPr>
          <w:rFonts w:ascii="Times New Roman" w:hAnsi="Times New Roman"/>
          <w:sz w:val="24"/>
          <w:szCs w:val="24"/>
          <w:lang w:val="en-US"/>
        </w:rPr>
        <w:t>);</w:t>
      </w:r>
      <w:proofErr w:type="gramEnd"/>
    </w:p>
    <w:p w14:paraId="21B6159B" w14:textId="57688262" w:rsidR="00AC4537" w:rsidRPr="002C0055" w:rsidRDefault="007007A6" w:rsidP="007007A6">
      <w:pPr>
        <w:pStyle w:val="ListParagraph"/>
        <w:numPr>
          <w:ilvl w:val="1"/>
          <w:numId w:val="11"/>
        </w:numPr>
        <w:rPr>
          <w:rFonts w:ascii="Times New Roman" w:hAnsi="Times New Roman"/>
          <w:sz w:val="24"/>
          <w:szCs w:val="24"/>
          <w:lang w:val="en-US"/>
        </w:rPr>
      </w:pPr>
      <w:r w:rsidRPr="002C0055">
        <w:rPr>
          <w:rFonts w:ascii="Times New Roman" w:hAnsi="Times New Roman"/>
          <w:sz w:val="24"/>
          <w:szCs w:val="24"/>
          <w:lang w:val="en-US"/>
        </w:rPr>
        <w:t>Cyber-attacks</w:t>
      </w:r>
      <w:r w:rsidR="00AC4537" w:rsidRPr="002C0055">
        <w:rPr>
          <w:rFonts w:ascii="Times New Roman" w:hAnsi="Times New Roman"/>
          <w:sz w:val="24"/>
          <w:szCs w:val="24"/>
          <w:lang w:val="en-US"/>
        </w:rPr>
        <w:t xml:space="preserve"> intended to directly affect physical systems (Stuxnet and the attack on the Trans-Siberian gas pipeline); and</w:t>
      </w:r>
    </w:p>
    <w:p w14:paraId="77567A06" w14:textId="6CACAA2D" w:rsidR="007007A6" w:rsidRPr="002C0055" w:rsidRDefault="007007A6" w:rsidP="00C41046">
      <w:pPr>
        <w:pStyle w:val="ListParagraph"/>
        <w:numPr>
          <w:ilvl w:val="1"/>
          <w:numId w:val="11"/>
        </w:numPr>
        <w:rPr>
          <w:rFonts w:ascii="Times New Roman" w:hAnsi="Times New Roman"/>
          <w:sz w:val="24"/>
          <w:szCs w:val="24"/>
          <w:lang w:val="en-US"/>
        </w:rPr>
      </w:pPr>
      <w:r w:rsidRPr="002C0055">
        <w:rPr>
          <w:rFonts w:ascii="Times New Roman" w:hAnsi="Times New Roman"/>
          <w:sz w:val="24"/>
          <w:szCs w:val="24"/>
          <w:lang w:val="en-US"/>
        </w:rPr>
        <w:t>Cyber-attacks</w:t>
      </w:r>
      <w:r w:rsidR="00AC4537" w:rsidRPr="002C0055">
        <w:rPr>
          <w:rFonts w:ascii="Times New Roman" w:hAnsi="Times New Roman"/>
          <w:sz w:val="24"/>
          <w:szCs w:val="24"/>
          <w:lang w:val="en-US"/>
        </w:rPr>
        <w:t xml:space="preserve"> involving MAE aimed at damaging tactical information, but without the purpose of directly manipulating physical syst</w:t>
      </w:r>
      <w:r w:rsidR="008D2A29" w:rsidRPr="002C0055">
        <w:rPr>
          <w:rFonts w:ascii="Times New Roman" w:hAnsi="Times New Roman"/>
          <w:sz w:val="24"/>
          <w:szCs w:val="24"/>
          <w:lang w:val="en-US"/>
        </w:rPr>
        <w:t>em</w:t>
      </w:r>
      <w:r w:rsidR="007D1261" w:rsidRPr="002C0055">
        <w:rPr>
          <w:rFonts w:ascii="Times New Roman" w:hAnsi="Times New Roman"/>
          <w:sz w:val="24"/>
          <w:szCs w:val="24"/>
          <w:lang w:val="en-US"/>
        </w:rPr>
        <w:t>s (Operation Orchard attack) [68</w:t>
      </w:r>
      <w:r w:rsidR="008D2A29" w:rsidRPr="002C0055">
        <w:rPr>
          <w:rFonts w:ascii="Times New Roman" w:hAnsi="Times New Roman"/>
          <w:sz w:val="24"/>
          <w:szCs w:val="24"/>
          <w:lang w:val="en-US"/>
        </w:rPr>
        <w:t>].</w:t>
      </w:r>
    </w:p>
    <w:p w14:paraId="377F0C85" w14:textId="4A95017A" w:rsidR="00AC4537" w:rsidRPr="002C0055" w:rsidRDefault="00AC4537" w:rsidP="00AC4537">
      <w:pPr>
        <w:rPr>
          <w:rFonts w:ascii="Times New Roman" w:hAnsi="Times New Roman"/>
          <w:sz w:val="24"/>
          <w:szCs w:val="24"/>
          <w:lang w:val="en-US"/>
        </w:rPr>
      </w:pPr>
      <w:r w:rsidRPr="002C0055">
        <w:rPr>
          <w:rFonts w:ascii="Times New Roman" w:hAnsi="Times New Roman"/>
          <w:sz w:val="24"/>
          <w:szCs w:val="24"/>
          <w:lang w:val="en-US"/>
        </w:rPr>
        <w:t xml:space="preserve">It is important to study cases of cyber warfare that have already occurred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adopt preventative measures. Examining the types of artefacts used to perpetrate attacks is fundamental to carrying out actions that mitigate the</w:t>
      </w:r>
      <w:r w:rsidR="005772D7" w:rsidRPr="002C0055">
        <w:rPr>
          <w:rFonts w:ascii="Times New Roman" w:hAnsi="Times New Roman"/>
          <w:sz w:val="24"/>
          <w:szCs w:val="24"/>
          <w:lang w:val="en-US"/>
        </w:rPr>
        <w:t xml:space="preserve"> risks and/or possible damage. </w:t>
      </w:r>
      <w:r w:rsidRPr="002C0055">
        <w:rPr>
          <w:rFonts w:ascii="Times New Roman" w:hAnsi="Times New Roman"/>
          <w:sz w:val="24"/>
          <w:szCs w:val="24"/>
          <w:lang w:val="en-US"/>
        </w:rPr>
        <w:t xml:space="preserve">Researching the motivations and ways in which attacks have already been carried out helps to devise preventive strategies. </w:t>
      </w:r>
      <w:proofErr w:type="spellStart"/>
      <w:r w:rsidRPr="002C0055">
        <w:rPr>
          <w:rFonts w:ascii="Times New Roman" w:hAnsi="Times New Roman"/>
          <w:sz w:val="24"/>
          <w:szCs w:val="24"/>
          <w:lang w:val="en-US"/>
        </w:rPr>
        <w:t>Analysing</w:t>
      </w:r>
      <w:proofErr w:type="spellEnd"/>
      <w:r w:rsidRPr="002C0055">
        <w:rPr>
          <w:rFonts w:ascii="Times New Roman" w:hAnsi="Times New Roman"/>
          <w:sz w:val="24"/>
          <w:szCs w:val="24"/>
          <w:lang w:val="en-US"/>
        </w:rPr>
        <w:t xml:space="preserve"> the damage caused by cyber warfare helps to identify the most vulnerable areas in need of protection.</w:t>
      </w:r>
    </w:p>
    <w:p w14:paraId="1B7BCC39" w14:textId="77777777" w:rsidR="007007A6" w:rsidRPr="002C0055" w:rsidRDefault="007007A6" w:rsidP="00AC4537">
      <w:pPr>
        <w:rPr>
          <w:rFonts w:ascii="Times New Roman" w:hAnsi="Times New Roman"/>
          <w:sz w:val="24"/>
          <w:szCs w:val="24"/>
          <w:lang w:val="en-US"/>
        </w:rPr>
      </w:pPr>
    </w:p>
    <w:p w14:paraId="20102369" w14:textId="719CE79B" w:rsidR="00AC4537" w:rsidRPr="002C0055" w:rsidRDefault="00AC4537" w:rsidP="00AC4537">
      <w:pPr>
        <w:rPr>
          <w:rFonts w:ascii="Times New Roman" w:hAnsi="Times New Roman"/>
          <w:sz w:val="24"/>
          <w:szCs w:val="24"/>
          <w:lang w:val="en-US"/>
        </w:rPr>
      </w:pPr>
      <w:r w:rsidRPr="002C0055">
        <w:rPr>
          <w:rFonts w:ascii="Times New Roman" w:hAnsi="Times New Roman"/>
          <w:sz w:val="24"/>
          <w:szCs w:val="24"/>
          <w:lang w:val="en-US"/>
        </w:rPr>
        <w:t xml:space="preserve">The purpose of </w:t>
      </w:r>
      <w:proofErr w:type="spellStart"/>
      <w:r w:rsidRPr="002C0055">
        <w:rPr>
          <w:rFonts w:ascii="Times New Roman" w:hAnsi="Times New Roman"/>
          <w:sz w:val="24"/>
          <w:szCs w:val="24"/>
          <w:lang w:val="en-US"/>
        </w:rPr>
        <w:t>analysing</w:t>
      </w:r>
      <w:proofErr w:type="spellEnd"/>
      <w:r w:rsidRPr="002C0055">
        <w:rPr>
          <w:rFonts w:ascii="Times New Roman" w:hAnsi="Times New Roman"/>
          <w:sz w:val="24"/>
          <w:szCs w:val="24"/>
          <w:lang w:val="en-US"/>
        </w:rPr>
        <w:t xml:space="preserve"> cyber warfare cases should not be motivated by alarmist concerns, but by the desire to promo</w:t>
      </w:r>
      <w:r w:rsidR="005772D7" w:rsidRPr="002C0055">
        <w:rPr>
          <w:rFonts w:ascii="Times New Roman" w:hAnsi="Times New Roman"/>
          <w:sz w:val="24"/>
          <w:szCs w:val="24"/>
          <w:lang w:val="en-US"/>
        </w:rPr>
        <w:t xml:space="preserve">te continuous improvement in </w:t>
      </w:r>
      <w:r w:rsidRPr="002C0055">
        <w:rPr>
          <w:rFonts w:ascii="Times New Roman" w:hAnsi="Times New Roman"/>
          <w:sz w:val="24"/>
          <w:szCs w:val="24"/>
          <w:lang w:val="en-US"/>
        </w:rPr>
        <w:t>cy</w:t>
      </w:r>
      <w:r w:rsidR="005772D7" w:rsidRPr="002C0055">
        <w:rPr>
          <w:rFonts w:ascii="Times New Roman" w:hAnsi="Times New Roman"/>
          <w:sz w:val="24"/>
          <w:szCs w:val="24"/>
          <w:lang w:val="en-US"/>
        </w:rPr>
        <w:t>ber protection. If the globe</w:t>
      </w:r>
      <w:r w:rsidRPr="002C0055">
        <w:rPr>
          <w:rFonts w:ascii="Times New Roman" w:hAnsi="Times New Roman"/>
          <w:sz w:val="24"/>
          <w:szCs w:val="24"/>
          <w:lang w:val="en-US"/>
        </w:rPr>
        <w:t xml:space="preserve"> is to be able to protect itself in the new technological paradigm, it must maintain the actions already postulated by the laws and specific doctrines on cyber </w:t>
      </w:r>
      <w:proofErr w:type="spellStart"/>
      <w:r w:rsidRPr="002C0055">
        <w:rPr>
          <w:rFonts w:ascii="Times New Roman" w:hAnsi="Times New Roman"/>
          <w:sz w:val="24"/>
          <w:szCs w:val="24"/>
          <w:lang w:val="en-US"/>
        </w:rPr>
        <w:t>defence</w:t>
      </w:r>
      <w:proofErr w:type="spellEnd"/>
      <w:r w:rsidRPr="002C0055">
        <w:rPr>
          <w:rFonts w:ascii="Times New Roman" w:hAnsi="Times New Roman"/>
          <w:sz w:val="24"/>
          <w:szCs w:val="24"/>
          <w:lang w:val="en-US"/>
        </w:rPr>
        <w:t xml:space="preserve"> and security. International cases illustrate the potential for not only cyber but also kinetic damage caused by cyber warfare. The cases also expose the need for protection of critical structures and constant improvement.</w:t>
      </w:r>
    </w:p>
    <w:p w14:paraId="4B9437C8" w14:textId="77777777" w:rsidR="007007A6" w:rsidRPr="002C0055" w:rsidRDefault="007007A6" w:rsidP="00AC4537">
      <w:pPr>
        <w:rPr>
          <w:rFonts w:ascii="Times New Roman" w:hAnsi="Times New Roman"/>
          <w:sz w:val="24"/>
          <w:szCs w:val="24"/>
          <w:lang w:val="en-US"/>
        </w:rPr>
      </w:pPr>
    </w:p>
    <w:p w14:paraId="62C581AA" w14:textId="4846CE3A" w:rsidR="00AC4537" w:rsidRPr="002C0055" w:rsidRDefault="00AC4537" w:rsidP="001453F4">
      <w:pPr>
        <w:rPr>
          <w:rFonts w:ascii="Times New Roman" w:hAnsi="Times New Roman"/>
          <w:sz w:val="24"/>
          <w:szCs w:val="24"/>
          <w:lang w:val="en-US"/>
        </w:rPr>
      </w:pPr>
      <w:r w:rsidRPr="002C0055">
        <w:rPr>
          <w:rFonts w:ascii="Times New Roman" w:hAnsi="Times New Roman"/>
          <w:sz w:val="24"/>
          <w:szCs w:val="24"/>
          <w:lang w:val="en-US"/>
        </w:rPr>
        <w:t xml:space="preserve">From the cases studied, the following reflections can be drawn in general terms, which can be applied to improving cyber </w:t>
      </w:r>
      <w:proofErr w:type="gramStart"/>
      <w:r w:rsidR="007007A6" w:rsidRPr="002C0055">
        <w:rPr>
          <w:rFonts w:ascii="Times New Roman" w:hAnsi="Times New Roman"/>
          <w:sz w:val="24"/>
          <w:szCs w:val="24"/>
          <w:lang w:val="en-US"/>
        </w:rPr>
        <w:t>security;</w:t>
      </w:r>
      <w:proofErr w:type="gramEnd"/>
    </w:p>
    <w:p w14:paraId="4E0C30F9" w14:textId="343A56ED" w:rsidR="00AC4537" w:rsidRPr="002C0055" w:rsidRDefault="007007A6"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Cyber-attacks</w:t>
      </w:r>
      <w:r w:rsidR="00AC4537" w:rsidRPr="002C0055">
        <w:rPr>
          <w:rFonts w:ascii="Times New Roman" w:hAnsi="Times New Roman"/>
          <w:sz w:val="24"/>
          <w:szCs w:val="24"/>
          <w:lang w:val="en-US"/>
        </w:rPr>
        <w:t xml:space="preserve"> are constantly evolving and reinventing themselves. Research in the cyber sector must be constant so that </w:t>
      </w:r>
      <w:r w:rsidRPr="002C0055">
        <w:rPr>
          <w:rFonts w:ascii="Times New Roman" w:hAnsi="Times New Roman"/>
          <w:sz w:val="24"/>
          <w:szCs w:val="24"/>
          <w:lang w:val="en-US"/>
        </w:rPr>
        <w:t>countries have</w:t>
      </w:r>
      <w:r w:rsidR="00AC4537" w:rsidRPr="002C0055">
        <w:rPr>
          <w:rFonts w:ascii="Times New Roman" w:hAnsi="Times New Roman"/>
          <w:sz w:val="24"/>
          <w:szCs w:val="24"/>
          <w:lang w:val="en-US"/>
        </w:rPr>
        <w:t xml:space="preserve"> the chance to mitigate the damage from attacks, identify vulnerable areas and act quickly if it suffers any damage.</w:t>
      </w:r>
    </w:p>
    <w:p w14:paraId="44BF8E9B" w14:textId="5A6AFF4F"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The development of ST&amp;I needs to be continuous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keep up with the rapid changes in the cyber area.</w:t>
      </w:r>
    </w:p>
    <w:p w14:paraId="03CEBB76" w14:textId="35F631A7"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It is necessary to study and develop ways of protecting against the threats that are rapidly emerging, using technologies such as </w:t>
      </w:r>
      <w:proofErr w:type="spellStart"/>
      <w:r w:rsidRPr="002C0055">
        <w:rPr>
          <w:rFonts w:ascii="Times New Roman" w:hAnsi="Times New Roman"/>
          <w:sz w:val="24"/>
          <w:szCs w:val="24"/>
          <w:lang w:val="en-US"/>
        </w:rPr>
        <w:t>BlockChain</w:t>
      </w:r>
      <w:proofErr w:type="spellEnd"/>
      <w:r w:rsidRPr="002C0055">
        <w:rPr>
          <w:rFonts w:ascii="Times New Roman" w:hAnsi="Times New Roman"/>
          <w:sz w:val="24"/>
          <w:szCs w:val="24"/>
          <w:lang w:val="en-US"/>
        </w:rPr>
        <w:t>, Data Analytics and Artificial Intelligence.</w:t>
      </w:r>
    </w:p>
    <w:p w14:paraId="2CFA479B" w14:textId="4663A67B"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Society in general needs to be</w:t>
      </w:r>
      <w:r w:rsidR="00196D2A" w:rsidRPr="002C0055">
        <w:rPr>
          <w:rFonts w:ascii="Times New Roman" w:hAnsi="Times New Roman"/>
          <w:sz w:val="24"/>
          <w:szCs w:val="24"/>
          <w:lang w:val="en-US"/>
        </w:rPr>
        <w:t xml:space="preserve"> educated about the need for the countries to create a uniform policy that </w:t>
      </w:r>
      <w:r w:rsidRPr="002C0055">
        <w:rPr>
          <w:rFonts w:ascii="Times New Roman" w:hAnsi="Times New Roman"/>
          <w:sz w:val="24"/>
          <w:szCs w:val="24"/>
          <w:lang w:val="en-US"/>
        </w:rPr>
        <w:t xml:space="preserve">embrace cyber protection as part of national </w:t>
      </w:r>
      <w:proofErr w:type="spellStart"/>
      <w:r w:rsidRPr="002C0055">
        <w:rPr>
          <w:rFonts w:ascii="Times New Roman" w:hAnsi="Times New Roman"/>
          <w:sz w:val="24"/>
          <w:szCs w:val="24"/>
          <w:lang w:val="en-US"/>
        </w:rPr>
        <w:t>defence</w:t>
      </w:r>
      <w:proofErr w:type="spellEnd"/>
      <w:r w:rsidRPr="002C0055">
        <w:rPr>
          <w:rFonts w:ascii="Times New Roman" w:hAnsi="Times New Roman"/>
          <w:sz w:val="24"/>
          <w:szCs w:val="24"/>
          <w:lang w:val="en-US"/>
        </w:rPr>
        <w:t xml:space="preserve"> and security.</w:t>
      </w:r>
    </w:p>
    <w:p w14:paraId="1899BF75" w14:textId="12C9B346"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There is a need to stimulate more academic research on the subject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understand the global reality and seek to prepare technologically for the new paradigm.</w:t>
      </w:r>
    </w:p>
    <w:p w14:paraId="5D529D2E" w14:textId="199DD42D"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The good practices that have already been adopted must continue to be applied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constantly improve and learn.</w:t>
      </w:r>
    </w:p>
    <w:p w14:paraId="48BDC192" w14:textId="5AA103C9"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Defending critical infrastructures is essential. There are </w:t>
      </w:r>
      <w:proofErr w:type="gramStart"/>
      <w:r w:rsidRPr="002C0055">
        <w:rPr>
          <w:rFonts w:ascii="Times New Roman" w:hAnsi="Times New Roman"/>
          <w:sz w:val="24"/>
          <w:szCs w:val="24"/>
          <w:lang w:val="en-US"/>
        </w:rPr>
        <w:t>no</w:t>
      </w:r>
      <w:proofErr w:type="gramEnd"/>
      <w:r w:rsidRPr="002C0055">
        <w:rPr>
          <w:rFonts w:ascii="Times New Roman" w:hAnsi="Times New Roman"/>
          <w:sz w:val="24"/>
          <w:szCs w:val="24"/>
          <w:lang w:val="en-US"/>
        </w:rPr>
        <w:t xml:space="preserve"> fully secure and completely invulnerable systems. The possibility of attack, given </w:t>
      </w:r>
      <w:r w:rsidR="00A407E0" w:rsidRPr="002C0055">
        <w:rPr>
          <w:rFonts w:ascii="Times New Roman" w:hAnsi="Times New Roman"/>
          <w:sz w:val="24"/>
          <w:szCs w:val="24"/>
          <w:lang w:val="en-US"/>
        </w:rPr>
        <w:t>many democratic</w:t>
      </w:r>
      <w:r w:rsidRPr="002C0055">
        <w:rPr>
          <w:rFonts w:ascii="Times New Roman" w:hAnsi="Times New Roman"/>
          <w:sz w:val="24"/>
          <w:szCs w:val="24"/>
          <w:lang w:val="en-US"/>
        </w:rPr>
        <w:t xml:space="preserve"> </w:t>
      </w:r>
      <w:r w:rsidR="00A407E0" w:rsidRPr="002C0055">
        <w:rPr>
          <w:rFonts w:ascii="Times New Roman" w:hAnsi="Times New Roman"/>
          <w:sz w:val="24"/>
          <w:szCs w:val="24"/>
          <w:lang w:val="en-US"/>
        </w:rPr>
        <w:t xml:space="preserve">nations are </w:t>
      </w:r>
      <w:r w:rsidRPr="002C0055">
        <w:rPr>
          <w:rFonts w:ascii="Times New Roman" w:hAnsi="Times New Roman"/>
          <w:sz w:val="24"/>
          <w:szCs w:val="24"/>
          <w:lang w:val="en-US"/>
        </w:rPr>
        <w:t>non-involvement in conflict with other nations, is no guarantee that it wi</w:t>
      </w:r>
      <w:r w:rsidR="007007A6" w:rsidRPr="002C0055">
        <w:rPr>
          <w:rFonts w:ascii="Times New Roman" w:hAnsi="Times New Roman"/>
          <w:sz w:val="24"/>
          <w:szCs w:val="24"/>
          <w:lang w:val="en-US"/>
        </w:rPr>
        <w:t>ll never be attacked in a cyber</w:t>
      </w:r>
      <w:r w:rsidRPr="002C0055">
        <w:rPr>
          <w:rFonts w:ascii="Times New Roman" w:hAnsi="Times New Roman"/>
          <w:sz w:val="24"/>
          <w:szCs w:val="24"/>
          <w:lang w:val="en-US"/>
        </w:rPr>
        <w:t>war. No country or system is immune to possible attacks.</w:t>
      </w:r>
    </w:p>
    <w:p w14:paraId="32B7E9A3" w14:textId="2FAEB05A" w:rsidR="00AC4537" w:rsidRPr="002C0055" w:rsidRDefault="00AC4537" w:rsidP="008D2A29">
      <w:pPr>
        <w:rPr>
          <w:rFonts w:ascii="Times New Roman" w:hAnsi="Times New Roman"/>
          <w:sz w:val="24"/>
          <w:szCs w:val="24"/>
          <w:lang w:val="en-US"/>
        </w:rPr>
      </w:pPr>
      <w:r w:rsidRPr="002C0055">
        <w:rPr>
          <w:rFonts w:ascii="Times New Roman" w:hAnsi="Times New Roman"/>
          <w:sz w:val="24"/>
          <w:szCs w:val="24"/>
          <w:lang w:val="en-US"/>
        </w:rPr>
        <w:t xml:space="preserve">The reflections learnt in this study do not exhaust the need for further studies. On the contrary, they indicate that it is necessary to study more and more, to understand the new panorama so that </w:t>
      </w:r>
      <w:r w:rsidR="008D2A29" w:rsidRPr="002C0055">
        <w:rPr>
          <w:rFonts w:ascii="Times New Roman" w:hAnsi="Times New Roman"/>
          <w:sz w:val="24"/>
          <w:szCs w:val="24"/>
          <w:lang w:val="en-US"/>
        </w:rPr>
        <w:t xml:space="preserve">people </w:t>
      </w:r>
      <w:r w:rsidR="00EE5068" w:rsidRPr="002C0055">
        <w:rPr>
          <w:rFonts w:ascii="Times New Roman" w:hAnsi="Times New Roman"/>
          <w:sz w:val="24"/>
          <w:szCs w:val="24"/>
          <w:lang w:val="en-US"/>
        </w:rPr>
        <w:t>worldwide</w:t>
      </w:r>
      <w:r w:rsidR="008D2A29" w:rsidRPr="002C0055">
        <w:rPr>
          <w:rFonts w:ascii="Times New Roman" w:hAnsi="Times New Roman"/>
          <w:sz w:val="24"/>
          <w:szCs w:val="24"/>
          <w:lang w:val="en-US"/>
        </w:rPr>
        <w:t xml:space="preserve"> are</w:t>
      </w:r>
      <w:r w:rsidRPr="002C0055">
        <w:rPr>
          <w:rFonts w:ascii="Times New Roman" w:hAnsi="Times New Roman"/>
          <w:sz w:val="24"/>
          <w:szCs w:val="24"/>
          <w:lang w:val="en-US"/>
        </w:rPr>
        <w:t xml:space="preserve"> aware and prepared to face and mitigate possible attacks.</w:t>
      </w:r>
    </w:p>
    <w:p w14:paraId="5C5871E8" w14:textId="77777777" w:rsidR="00AC4537" w:rsidRPr="002C0055" w:rsidRDefault="00AC4537" w:rsidP="00AC4537">
      <w:pPr>
        <w:rPr>
          <w:rFonts w:ascii="Times New Roman" w:hAnsi="Times New Roman"/>
          <w:sz w:val="24"/>
          <w:szCs w:val="24"/>
          <w:lang w:val="en-US"/>
        </w:rPr>
      </w:pPr>
    </w:p>
    <w:p w14:paraId="279F77D1" w14:textId="77777777" w:rsidR="004D74C3" w:rsidRPr="002C0055" w:rsidRDefault="004D74C3" w:rsidP="00AC4537">
      <w:pPr>
        <w:rPr>
          <w:rFonts w:ascii="Times New Roman" w:hAnsi="Times New Roman"/>
          <w:sz w:val="24"/>
          <w:szCs w:val="24"/>
          <w:lang w:val="en-US"/>
        </w:rPr>
      </w:pPr>
    </w:p>
    <w:p w14:paraId="2BC45E60" w14:textId="77777777" w:rsidR="004D74C3" w:rsidRPr="002C0055" w:rsidRDefault="004D74C3" w:rsidP="00AC4537">
      <w:pPr>
        <w:rPr>
          <w:rFonts w:ascii="Times New Roman" w:hAnsi="Times New Roman"/>
          <w:sz w:val="24"/>
          <w:szCs w:val="24"/>
          <w:lang w:val="en-US"/>
        </w:rPr>
      </w:pPr>
    </w:p>
    <w:p w14:paraId="27654D5C" w14:textId="77777777" w:rsidR="004D74C3" w:rsidRPr="002C0055" w:rsidRDefault="004D74C3" w:rsidP="00AC4537">
      <w:pPr>
        <w:rPr>
          <w:rFonts w:ascii="Times New Roman" w:hAnsi="Times New Roman"/>
          <w:sz w:val="24"/>
          <w:szCs w:val="24"/>
          <w:lang w:val="en-US"/>
        </w:rPr>
      </w:pPr>
    </w:p>
    <w:p w14:paraId="74559D02" w14:textId="77777777" w:rsidR="004D74C3" w:rsidRPr="002C0055" w:rsidRDefault="004D74C3" w:rsidP="00AC4537">
      <w:pPr>
        <w:rPr>
          <w:rFonts w:ascii="Times New Roman" w:hAnsi="Times New Roman"/>
          <w:sz w:val="24"/>
          <w:szCs w:val="24"/>
          <w:lang w:val="en-US"/>
        </w:rPr>
      </w:pPr>
    </w:p>
    <w:p w14:paraId="137546B9" w14:textId="77777777" w:rsidR="004D74C3" w:rsidRPr="002C0055" w:rsidRDefault="004D74C3" w:rsidP="00AC4537">
      <w:pPr>
        <w:rPr>
          <w:rFonts w:ascii="Times New Roman" w:hAnsi="Times New Roman"/>
          <w:sz w:val="24"/>
          <w:szCs w:val="24"/>
          <w:lang w:val="en-US"/>
        </w:rPr>
      </w:pPr>
    </w:p>
    <w:p w14:paraId="1526D764" w14:textId="77777777" w:rsidR="004D74C3" w:rsidRPr="002C0055" w:rsidRDefault="004D74C3" w:rsidP="00AC4537">
      <w:pPr>
        <w:rPr>
          <w:rFonts w:ascii="Times New Roman" w:hAnsi="Times New Roman"/>
          <w:sz w:val="24"/>
          <w:szCs w:val="24"/>
          <w:lang w:val="en-US"/>
        </w:rPr>
      </w:pPr>
    </w:p>
    <w:p w14:paraId="0E21C2F1" w14:textId="77777777" w:rsidR="004D74C3" w:rsidRPr="002C0055" w:rsidRDefault="004D74C3" w:rsidP="00AC4537">
      <w:pPr>
        <w:rPr>
          <w:rFonts w:ascii="Times New Roman" w:hAnsi="Times New Roman"/>
          <w:sz w:val="24"/>
          <w:szCs w:val="24"/>
          <w:lang w:val="en-US"/>
        </w:rPr>
      </w:pPr>
    </w:p>
    <w:p w14:paraId="40404016" w14:textId="77777777" w:rsidR="004D74C3" w:rsidRPr="002C0055" w:rsidRDefault="004D74C3" w:rsidP="00AC4537">
      <w:pPr>
        <w:rPr>
          <w:rFonts w:ascii="Times New Roman" w:hAnsi="Times New Roman"/>
          <w:sz w:val="24"/>
          <w:szCs w:val="24"/>
          <w:lang w:val="en-US"/>
        </w:rPr>
      </w:pPr>
    </w:p>
    <w:p w14:paraId="7BE77018" w14:textId="77777777" w:rsidR="004D74C3" w:rsidRPr="002C0055" w:rsidRDefault="004D74C3" w:rsidP="00AC4537">
      <w:pPr>
        <w:rPr>
          <w:rFonts w:ascii="Times New Roman" w:hAnsi="Times New Roman"/>
          <w:sz w:val="24"/>
          <w:szCs w:val="24"/>
          <w:lang w:val="en-US"/>
        </w:rPr>
      </w:pPr>
    </w:p>
    <w:p w14:paraId="78C43C54" w14:textId="77777777" w:rsidR="004D74C3" w:rsidRPr="002C0055" w:rsidRDefault="004D74C3" w:rsidP="00AC4537">
      <w:pPr>
        <w:rPr>
          <w:rFonts w:ascii="Times New Roman" w:hAnsi="Times New Roman"/>
          <w:sz w:val="24"/>
          <w:szCs w:val="24"/>
          <w:lang w:val="en-US"/>
        </w:rPr>
      </w:pPr>
    </w:p>
    <w:p w14:paraId="1B4B6D36" w14:textId="77777777" w:rsidR="004D74C3" w:rsidRPr="002C0055" w:rsidRDefault="004D74C3" w:rsidP="00AC4537">
      <w:pPr>
        <w:rPr>
          <w:rFonts w:ascii="Times New Roman" w:hAnsi="Times New Roman"/>
          <w:sz w:val="24"/>
          <w:szCs w:val="24"/>
          <w:lang w:val="en-US"/>
        </w:rPr>
      </w:pPr>
    </w:p>
    <w:p w14:paraId="37A96C7C" w14:textId="77777777" w:rsidR="004D74C3" w:rsidRPr="002C0055" w:rsidRDefault="004D74C3" w:rsidP="00AC4537">
      <w:pPr>
        <w:rPr>
          <w:rFonts w:ascii="Times New Roman" w:hAnsi="Times New Roman"/>
          <w:sz w:val="24"/>
          <w:szCs w:val="24"/>
          <w:lang w:val="en-US"/>
        </w:rPr>
      </w:pPr>
    </w:p>
    <w:p w14:paraId="79B3AFE7" w14:textId="77777777" w:rsidR="004D74C3" w:rsidRPr="002C0055" w:rsidRDefault="004D74C3" w:rsidP="00AC4537">
      <w:pPr>
        <w:rPr>
          <w:rFonts w:ascii="Times New Roman" w:hAnsi="Times New Roman"/>
          <w:sz w:val="24"/>
          <w:szCs w:val="24"/>
          <w:lang w:val="en-US"/>
        </w:rPr>
      </w:pPr>
    </w:p>
    <w:p w14:paraId="7D702F78" w14:textId="77777777" w:rsidR="004D74C3" w:rsidRPr="002C0055" w:rsidRDefault="004D74C3" w:rsidP="00AC4537">
      <w:pPr>
        <w:rPr>
          <w:rFonts w:ascii="Times New Roman" w:hAnsi="Times New Roman"/>
          <w:sz w:val="24"/>
          <w:szCs w:val="24"/>
          <w:lang w:val="en-US"/>
        </w:rPr>
      </w:pPr>
    </w:p>
    <w:p w14:paraId="53DA06DA" w14:textId="77777777" w:rsidR="004D74C3" w:rsidRPr="002C0055" w:rsidRDefault="004D74C3" w:rsidP="00AC4537">
      <w:pPr>
        <w:rPr>
          <w:rFonts w:ascii="Times New Roman" w:hAnsi="Times New Roman"/>
          <w:sz w:val="24"/>
          <w:szCs w:val="24"/>
          <w:lang w:val="en-US"/>
        </w:rPr>
      </w:pPr>
    </w:p>
    <w:p w14:paraId="6E45C790" w14:textId="77777777" w:rsidR="004D74C3" w:rsidRPr="002C0055" w:rsidRDefault="004D74C3" w:rsidP="00AC4537">
      <w:pPr>
        <w:rPr>
          <w:rFonts w:ascii="Times New Roman" w:hAnsi="Times New Roman"/>
          <w:sz w:val="24"/>
          <w:szCs w:val="24"/>
          <w:lang w:val="en-US"/>
        </w:rPr>
      </w:pPr>
    </w:p>
    <w:p w14:paraId="0605CE83" w14:textId="77777777" w:rsidR="004D74C3" w:rsidRPr="002C0055" w:rsidRDefault="004D74C3" w:rsidP="00AC4537">
      <w:pPr>
        <w:rPr>
          <w:rFonts w:ascii="Times New Roman" w:hAnsi="Times New Roman"/>
          <w:sz w:val="24"/>
          <w:szCs w:val="24"/>
          <w:lang w:val="en-US"/>
        </w:rPr>
      </w:pPr>
    </w:p>
    <w:p w14:paraId="27D019FC" w14:textId="77777777" w:rsidR="004D74C3" w:rsidRPr="002C0055" w:rsidRDefault="004D74C3" w:rsidP="00AC4537">
      <w:pPr>
        <w:rPr>
          <w:rFonts w:ascii="Times New Roman" w:hAnsi="Times New Roman"/>
          <w:sz w:val="24"/>
          <w:szCs w:val="24"/>
          <w:lang w:val="en-US"/>
        </w:rPr>
      </w:pPr>
    </w:p>
    <w:p w14:paraId="75819A55" w14:textId="77777777" w:rsidR="004D74C3" w:rsidRPr="002C0055" w:rsidRDefault="004D74C3" w:rsidP="00AC4537">
      <w:pPr>
        <w:rPr>
          <w:rFonts w:ascii="Times New Roman" w:hAnsi="Times New Roman"/>
          <w:sz w:val="24"/>
          <w:szCs w:val="24"/>
          <w:lang w:val="en-US"/>
        </w:rPr>
      </w:pPr>
    </w:p>
    <w:p w14:paraId="52C2F89C" w14:textId="77777777" w:rsidR="004D74C3" w:rsidRPr="002C0055" w:rsidRDefault="004D74C3" w:rsidP="00AC4537">
      <w:pPr>
        <w:rPr>
          <w:rFonts w:ascii="Times New Roman" w:hAnsi="Times New Roman"/>
          <w:sz w:val="24"/>
          <w:szCs w:val="24"/>
          <w:lang w:val="en-US"/>
        </w:rPr>
      </w:pPr>
    </w:p>
    <w:p w14:paraId="4CE05187" w14:textId="45BB90E9" w:rsidR="00412B6C" w:rsidRPr="002C0055" w:rsidRDefault="00412B6C" w:rsidP="00412B6C">
      <w:pPr>
        <w:pStyle w:val="Heading1"/>
        <w:numPr>
          <w:ilvl w:val="0"/>
          <w:numId w:val="0"/>
        </w:numPr>
        <w:ind w:left="432" w:hanging="432"/>
        <w:rPr>
          <w:rFonts w:ascii="Times New Roman" w:hAnsi="Times New Roman" w:cs="Times New Roman"/>
          <w:szCs w:val="24"/>
          <w:lang w:val="en-US"/>
        </w:rPr>
      </w:pPr>
      <w:bookmarkStart w:id="46" w:name="_Toc158583980"/>
      <w:r w:rsidRPr="002C0055">
        <w:rPr>
          <w:rFonts w:ascii="Times New Roman" w:hAnsi="Times New Roman" w:cs="Times New Roman"/>
          <w:szCs w:val="24"/>
          <w:lang w:val="en-US"/>
        </w:rPr>
        <w:t>References</w:t>
      </w:r>
      <w:bookmarkEnd w:id="46"/>
    </w:p>
    <w:p w14:paraId="40349E80"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[1] Lynn, William. (2011). The Pentagon's </w:t>
      </w:r>
      <w:proofErr w:type="spellStart"/>
      <w:r w:rsidRPr="002C0055">
        <w:rPr>
          <w:rFonts w:ascii="Times New Roman" w:hAnsi="Times New Roman"/>
          <w:sz w:val="24"/>
          <w:szCs w:val="24"/>
        </w:rPr>
        <w:t>Cyberstrategy</w:t>
      </w:r>
      <w:proofErr w:type="spellEnd"/>
      <w:r w:rsidRPr="002C0055">
        <w:rPr>
          <w:rFonts w:ascii="Times New Roman" w:hAnsi="Times New Roman"/>
          <w:sz w:val="24"/>
          <w:szCs w:val="24"/>
        </w:rPr>
        <w:t>, One Year Later: Defending Against the Next Cyberattack. Foreign Affairs, 2011.</w:t>
      </w:r>
    </w:p>
    <w:p w14:paraId="3DB15CA8"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[2] Shaheen, Salma. (2014). Offense-</w:t>
      </w:r>
      <w:proofErr w:type="spellStart"/>
      <w:r w:rsidRPr="002C0055">
        <w:rPr>
          <w:rFonts w:ascii="Times New Roman" w:hAnsi="Times New Roman"/>
          <w:sz w:val="24"/>
          <w:szCs w:val="24"/>
        </w:rPr>
        <w:t>Defense</w:t>
      </w:r>
      <w:proofErr w:type="spellEnd"/>
      <w:r w:rsidRPr="002C0055">
        <w:rPr>
          <w:rFonts w:ascii="Times New Roman" w:hAnsi="Times New Roman"/>
          <w:sz w:val="24"/>
          <w:szCs w:val="24"/>
        </w:rPr>
        <w:t xml:space="preserve"> Balance in Cyber ​​Warfare. In: KREMER, J.-F.; MÜLLER, B. (Org.). Cyberspace and International Relations: Theory, Prospects and Challenges. Berlin: Springer, 2014.</w:t>
      </w:r>
    </w:p>
    <w:p w14:paraId="583C6FCC"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[3] Clarke, Richard A.; Knake, Robert K. Cyber ​​War: The Next Threat to National Security and What To Do About It. New York: Ecco, 2012.</w:t>
      </w:r>
    </w:p>
    <w:p w14:paraId="2199CBFD"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[4] Farwell, James P.; </w:t>
      </w:r>
      <w:proofErr w:type="spellStart"/>
      <w:r w:rsidRPr="002C0055">
        <w:rPr>
          <w:rFonts w:ascii="Times New Roman" w:hAnsi="Times New Roman"/>
          <w:sz w:val="24"/>
          <w:szCs w:val="24"/>
        </w:rPr>
        <w:t>Rohozinski</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Rafal</w:t>
      </w:r>
      <w:proofErr w:type="spellEnd"/>
      <w:r w:rsidRPr="002C0055">
        <w:rPr>
          <w:rFonts w:ascii="Times New Roman" w:hAnsi="Times New Roman"/>
          <w:sz w:val="24"/>
          <w:szCs w:val="24"/>
        </w:rPr>
        <w:t>. Stuxnet and the Future of Cyber ​​War. Survival: Global Politics and Strategy, v. 53, no. 1, p. 23-40, 2011.</w:t>
      </w:r>
    </w:p>
    <w:p w14:paraId="24336B73"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[5]C. Barbieri, J.-P. </w:t>
      </w:r>
      <w:proofErr w:type="spellStart"/>
      <w:r w:rsidRPr="002C0055">
        <w:rPr>
          <w:rFonts w:ascii="Times New Roman" w:hAnsi="Times New Roman"/>
          <w:sz w:val="24"/>
          <w:szCs w:val="24"/>
        </w:rPr>
        <w:t>Darnis</w:t>
      </w:r>
      <w:proofErr w:type="spellEnd"/>
      <w:r w:rsidRPr="002C0055">
        <w:rPr>
          <w:rFonts w:ascii="Times New Roman" w:hAnsi="Times New Roman"/>
          <w:sz w:val="24"/>
          <w:szCs w:val="24"/>
        </w:rPr>
        <w:t xml:space="preserve">, and P. Carolina, “Non-proliferation Regime for Cyber Weapons. A Tentative Study,” </w:t>
      </w:r>
      <w:proofErr w:type="spellStart"/>
      <w:r w:rsidRPr="002C0055">
        <w:rPr>
          <w:rFonts w:ascii="Times New Roman" w:hAnsi="Times New Roman"/>
          <w:i/>
          <w:iCs/>
          <w:sz w:val="24"/>
          <w:szCs w:val="24"/>
        </w:rPr>
        <w:t>hal.science</w:t>
      </w:r>
      <w:proofErr w:type="spellEnd"/>
      <w:r w:rsidRPr="002C0055">
        <w:rPr>
          <w:rFonts w:ascii="Times New Roman" w:hAnsi="Times New Roman"/>
          <w:sz w:val="24"/>
          <w:szCs w:val="24"/>
        </w:rPr>
        <w:t>, Apr. 2018, Accessed: Apr. 12, 2023. [Online]. Available: https://hal.science/hal-03813466/</w:t>
      </w:r>
    </w:p>
    <w:p w14:paraId="63ADD9A4"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[6] J. MacHaffie, “Mutual trust without a strong collective identity? Examining the Shanghai cooperation organization as a nascent security community,” </w:t>
      </w:r>
      <w:r w:rsidRPr="002C0055">
        <w:rPr>
          <w:rFonts w:ascii="Times New Roman" w:hAnsi="Times New Roman"/>
          <w:i/>
          <w:iCs/>
          <w:sz w:val="24"/>
          <w:szCs w:val="24"/>
        </w:rPr>
        <w:t>Asian Security</w:t>
      </w:r>
      <w:r w:rsidRPr="002C0055">
        <w:rPr>
          <w:rFonts w:ascii="Times New Roman" w:hAnsi="Times New Roman"/>
          <w:sz w:val="24"/>
          <w:szCs w:val="24"/>
        </w:rPr>
        <w:t xml:space="preserve">, pp. 1–17, Mar. 2021, </w:t>
      </w:r>
      <w:proofErr w:type="spellStart"/>
      <w:r w:rsidRPr="002C0055">
        <w:rPr>
          <w:rFonts w:ascii="Times New Roman" w:hAnsi="Times New Roman"/>
          <w:sz w:val="24"/>
          <w:szCs w:val="24"/>
        </w:rPr>
        <w:t>doi</w:t>
      </w:r>
      <w:proofErr w:type="spellEnd"/>
      <w:r w:rsidRPr="002C0055">
        <w:rPr>
          <w:rFonts w:ascii="Times New Roman" w:hAnsi="Times New Roman"/>
          <w:sz w:val="24"/>
          <w:szCs w:val="24"/>
        </w:rPr>
        <w:t xml:space="preserve">: </w:t>
      </w:r>
      <w:hyperlink r:id="rId23" w:history="1">
        <w:r w:rsidRPr="002C0055">
          <w:rPr>
            <w:rStyle w:val="Hyperlink"/>
            <w:rFonts w:ascii="Times New Roman" w:eastAsiaTheme="majorEastAsia" w:hAnsi="Times New Roman"/>
            <w:sz w:val="24"/>
            <w:szCs w:val="24"/>
          </w:rPr>
          <w:t>https://doi.org/10.1080/14799855.2021.1895115</w:t>
        </w:r>
      </w:hyperlink>
      <w:r w:rsidRPr="002C0055">
        <w:rPr>
          <w:rFonts w:ascii="Times New Roman" w:hAnsi="Times New Roman"/>
          <w:sz w:val="24"/>
          <w:szCs w:val="24"/>
        </w:rPr>
        <w:t>.</w:t>
      </w:r>
    </w:p>
    <w:p w14:paraId="1F8351A1"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[7] Richman, A. and Sharan, Y., 2015. Legal Responses to Lone Wolf Terrorism. </w:t>
      </w:r>
      <w:r w:rsidRPr="002C0055">
        <w:rPr>
          <w:rFonts w:ascii="Times New Roman" w:hAnsi="Times New Roman"/>
          <w:i/>
          <w:iCs/>
          <w:sz w:val="24"/>
          <w:szCs w:val="24"/>
        </w:rPr>
        <w:t>Lone Actors–An Emerging Security Threat</w:t>
      </w:r>
      <w:r w:rsidRPr="002C0055">
        <w:rPr>
          <w:rFonts w:ascii="Times New Roman" w:hAnsi="Times New Roman"/>
          <w:sz w:val="24"/>
          <w:szCs w:val="24"/>
        </w:rPr>
        <w:t xml:space="preserve">, </w:t>
      </w:r>
      <w:r w:rsidRPr="002C0055">
        <w:rPr>
          <w:rFonts w:ascii="Times New Roman" w:hAnsi="Times New Roman"/>
          <w:i/>
          <w:iCs/>
          <w:sz w:val="24"/>
          <w:szCs w:val="24"/>
        </w:rPr>
        <w:t>123</w:t>
      </w:r>
      <w:r w:rsidRPr="002C0055">
        <w:rPr>
          <w:rFonts w:ascii="Times New Roman" w:hAnsi="Times New Roman"/>
          <w:sz w:val="24"/>
          <w:szCs w:val="24"/>
        </w:rPr>
        <w:t>, p.166.</w:t>
      </w:r>
    </w:p>
    <w:p w14:paraId="0BDF5A4B"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[8] Vacca, J.R. ed., 2019. Online terrorist propaganda, recruitment, and radicalization. CRC Press.</w:t>
      </w:r>
    </w:p>
    <w:p w14:paraId="1297A9B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[9] </w:t>
      </w:r>
      <w:proofErr w:type="spellStart"/>
      <w:r w:rsidRPr="002C0055">
        <w:rPr>
          <w:rFonts w:ascii="Times New Roman" w:hAnsi="Times New Roman"/>
          <w:sz w:val="24"/>
          <w:szCs w:val="24"/>
          <w:lang w:eastAsia="en-GB"/>
        </w:rPr>
        <w:t>Gueldry</w:t>
      </w:r>
      <w:proofErr w:type="spellEnd"/>
      <w:r w:rsidRPr="002C0055">
        <w:rPr>
          <w:rFonts w:ascii="Times New Roman" w:hAnsi="Times New Roman"/>
          <w:sz w:val="24"/>
          <w:szCs w:val="24"/>
          <w:lang w:eastAsia="en-GB"/>
        </w:rPr>
        <w:t xml:space="preserve">, M., </w:t>
      </w:r>
      <w:proofErr w:type="spellStart"/>
      <w:r w:rsidRPr="002C0055">
        <w:rPr>
          <w:rFonts w:ascii="Times New Roman" w:hAnsi="Times New Roman"/>
          <w:sz w:val="24"/>
          <w:szCs w:val="24"/>
          <w:lang w:eastAsia="en-GB"/>
        </w:rPr>
        <w:t>Gokcek</w:t>
      </w:r>
      <w:proofErr w:type="spellEnd"/>
      <w:r w:rsidRPr="002C0055">
        <w:rPr>
          <w:rFonts w:ascii="Times New Roman" w:hAnsi="Times New Roman"/>
          <w:sz w:val="24"/>
          <w:szCs w:val="24"/>
          <w:lang w:eastAsia="en-GB"/>
        </w:rPr>
        <w:t xml:space="preserve">, G. and Hebron, L. eds., 2019. </w:t>
      </w:r>
      <w:r w:rsidRPr="002C0055">
        <w:rPr>
          <w:rFonts w:ascii="Times New Roman" w:hAnsi="Times New Roman"/>
          <w:i/>
          <w:iCs/>
          <w:sz w:val="24"/>
          <w:szCs w:val="24"/>
          <w:lang w:eastAsia="en-GB"/>
        </w:rPr>
        <w:t>Understanding new security threats</w:t>
      </w:r>
      <w:r w:rsidRPr="002C0055">
        <w:rPr>
          <w:rFonts w:ascii="Times New Roman" w:hAnsi="Times New Roman"/>
          <w:sz w:val="24"/>
          <w:szCs w:val="24"/>
          <w:lang w:eastAsia="en-GB"/>
        </w:rPr>
        <w:t>. Routledge.</w:t>
      </w:r>
    </w:p>
    <w:p w14:paraId="5F55B8DA"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[10] Shakarian, P., Shakarian, J. and Ruef, A., 2013. </w:t>
      </w:r>
      <w:r w:rsidRPr="002C0055">
        <w:rPr>
          <w:rFonts w:ascii="Times New Roman" w:hAnsi="Times New Roman"/>
          <w:i/>
          <w:iCs/>
          <w:sz w:val="24"/>
          <w:szCs w:val="24"/>
          <w:lang w:eastAsia="en-GB"/>
        </w:rPr>
        <w:t>Introduction to cyber-warfare: A multidisciplinary approach</w:t>
      </w:r>
      <w:r w:rsidRPr="002C0055">
        <w:rPr>
          <w:rFonts w:ascii="Times New Roman" w:hAnsi="Times New Roman"/>
          <w:sz w:val="24"/>
          <w:szCs w:val="24"/>
          <w:lang w:eastAsia="en-GB"/>
        </w:rPr>
        <w:t xml:space="preserve">. </w:t>
      </w:r>
      <w:proofErr w:type="spellStart"/>
      <w:r w:rsidRPr="002C0055">
        <w:rPr>
          <w:rFonts w:ascii="Times New Roman" w:hAnsi="Times New Roman"/>
          <w:sz w:val="24"/>
          <w:szCs w:val="24"/>
          <w:lang w:eastAsia="en-GB"/>
        </w:rPr>
        <w:t>Newnes</w:t>
      </w:r>
      <w:proofErr w:type="spellEnd"/>
      <w:r w:rsidRPr="002C0055">
        <w:rPr>
          <w:rFonts w:ascii="Times New Roman" w:hAnsi="Times New Roman"/>
          <w:sz w:val="24"/>
          <w:szCs w:val="24"/>
          <w:lang w:eastAsia="en-GB"/>
        </w:rPr>
        <w:t>.</w:t>
      </w:r>
    </w:p>
    <w:p w14:paraId="76A15CF5"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[11] Stevens, T., 2012. A cyberwar of ideas? Deterrence and norms in cyberspace. </w:t>
      </w:r>
      <w:r w:rsidRPr="002C0055">
        <w:rPr>
          <w:rFonts w:ascii="Times New Roman" w:hAnsi="Times New Roman"/>
          <w:i/>
          <w:iCs/>
          <w:sz w:val="24"/>
          <w:szCs w:val="24"/>
          <w:lang w:eastAsia="en-GB"/>
        </w:rPr>
        <w:t>Contemporary Security Policy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33</w:t>
      </w:r>
      <w:r w:rsidRPr="002C0055">
        <w:rPr>
          <w:rFonts w:ascii="Times New Roman" w:hAnsi="Times New Roman"/>
          <w:sz w:val="24"/>
          <w:szCs w:val="24"/>
          <w:lang w:eastAsia="en-GB"/>
        </w:rPr>
        <w:t>(1), pp.148-170.</w:t>
      </w:r>
    </w:p>
    <w:p w14:paraId="27781413"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[12] Khan, A., Brohman, K. and Addas, S., 2022. The anatomy of ‘fake news’: Studying false messages as digital objects. </w:t>
      </w:r>
      <w:r w:rsidRPr="002C0055">
        <w:rPr>
          <w:rFonts w:ascii="Times New Roman" w:hAnsi="Times New Roman"/>
          <w:i/>
          <w:iCs/>
          <w:sz w:val="24"/>
          <w:szCs w:val="24"/>
          <w:lang w:eastAsia="en-GB"/>
        </w:rPr>
        <w:t>Journal of Information Technology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37</w:t>
      </w:r>
      <w:r w:rsidRPr="002C0055">
        <w:rPr>
          <w:rFonts w:ascii="Times New Roman" w:hAnsi="Times New Roman"/>
          <w:sz w:val="24"/>
          <w:szCs w:val="24"/>
          <w:lang w:eastAsia="en-GB"/>
        </w:rPr>
        <w:t>(2), pp.122-143.</w:t>
      </w:r>
    </w:p>
    <w:p w14:paraId="44A6D420"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[13] </w:t>
      </w:r>
      <w:proofErr w:type="spellStart"/>
      <w:r w:rsidRPr="002C0055">
        <w:rPr>
          <w:rFonts w:ascii="Times New Roman" w:hAnsi="Times New Roman"/>
          <w:sz w:val="24"/>
          <w:szCs w:val="24"/>
          <w:lang w:eastAsia="en-GB"/>
        </w:rPr>
        <w:t>Jayamaha</w:t>
      </w:r>
      <w:proofErr w:type="spellEnd"/>
      <w:r w:rsidRPr="002C0055">
        <w:rPr>
          <w:rFonts w:ascii="Times New Roman" w:hAnsi="Times New Roman"/>
          <w:sz w:val="24"/>
          <w:szCs w:val="24"/>
          <w:lang w:eastAsia="en-GB"/>
        </w:rPr>
        <w:t xml:space="preserve">, D., 2010. </w:t>
      </w:r>
      <w:r w:rsidRPr="002C0055">
        <w:rPr>
          <w:rFonts w:ascii="Times New Roman" w:hAnsi="Times New Roman"/>
          <w:i/>
          <w:iCs/>
          <w:sz w:val="24"/>
          <w:szCs w:val="24"/>
          <w:lang w:eastAsia="en-GB"/>
        </w:rPr>
        <w:t>Lessons Learned from US Government Law Enforcement in International Operations</w:t>
      </w:r>
      <w:r w:rsidRPr="002C0055">
        <w:rPr>
          <w:rFonts w:ascii="Times New Roman" w:hAnsi="Times New Roman"/>
          <w:sz w:val="24"/>
          <w:szCs w:val="24"/>
          <w:lang w:eastAsia="en-GB"/>
        </w:rPr>
        <w:t>. Strategic Studies Institute.</w:t>
      </w:r>
    </w:p>
    <w:p w14:paraId="4F24A47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[14] Pieterse, J.N., 2002. Globalization, kitsch and conflict: technologies of work, war and politics. </w:t>
      </w:r>
      <w:r w:rsidRPr="002C0055">
        <w:rPr>
          <w:rFonts w:ascii="Times New Roman" w:hAnsi="Times New Roman"/>
          <w:i/>
          <w:iCs/>
          <w:sz w:val="24"/>
          <w:szCs w:val="24"/>
          <w:lang w:eastAsia="en-GB"/>
        </w:rPr>
        <w:t>Review of International Political Economy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9</w:t>
      </w:r>
      <w:r w:rsidRPr="002C0055">
        <w:rPr>
          <w:rFonts w:ascii="Times New Roman" w:hAnsi="Times New Roman"/>
          <w:sz w:val="24"/>
          <w:szCs w:val="24"/>
          <w:lang w:eastAsia="en-GB"/>
        </w:rPr>
        <w:t>(1), pp.1-36.</w:t>
      </w:r>
    </w:p>
    <w:p w14:paraId="4BC5749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[15] </w:t>
      </w:r>
      <w:proofErr w:type="spellStart"/>
      <w:r w:rsidRPr="002C0055">
        <w:rPr>
          <w:rFonts w:ascii="Times New Roman" w:hAnsi="Times New Roman"/>
          <w:sz w:val="24"/>
          <w:szCs w:val="24"/>
          <w:lang w:eastAsia="en-GB"/>
        </w:rPr>
        <w:t>Kshetri</w:t>
      </w:r>
      <w:proofErr w:type="spellEnd"/>
      <w:r w:rsidRPr="002C0055">
        <w:rPr>
          <w:rFonts w:ascii="Times New Roman" w:hAnsi="Times New Roman"/>
          <w:sz w:val="24"/>
          <w:szCs w:val="24"/>
          <w:lang w:eastAsia="en-GB"/>
        </w:rPr>
        <w:t xml:space="preserve">, N. and </w:t>
      </w:r>
      <w:proofErr w:type="spellStart"/>
      <w:r w:rsidRPr="002C0055">
        <w:rPr>
          <w:rFonts w:ascii="Times New Roman" w:hAnsi="Times New Roman"/>
          <w:sz w:val="24"/>
          <w:szCs w:val="24"/>
          <w:lang w:eastAsia="en-GB"/>
        </w:rPr>
        <w:t>Kshetri</w:t>
      </w:r>
      <w:proofErr w:type="spellEnd"/>
      <w:r w:rsidRPr="002C0055">
        <w:rPr>
          <w:rFonts w:ascii="Times New Roman" w:hAnsi="Times New Roman"/>
          <w:sz w:val="24"/>
          <w:szCs w:val="24"/>
          <w:lang w:eastAsia="en-GB"/>
        </w:rPr>
        <w:t xml:space="preserve">, D.N., 2016. </w:t>
      </w:r>
      <w:r w:rsidRPr="002C0055">
        <w:rPr>
          <w:rFonts w:ascii="Times New Roman" w:hAnsi="Times New Roman"/>
          <w:i/>
          <w:iCs/>
          <w:sz w:val="24"/>
          <w:szCs w:val="24"/>
          <w:lang w:eastAsia="en-GB"/>
        </w:rPr>
        <w:t>Quest to cyber superiority</w:t>
      </w:r>
      <w:r w:rsidRPr="002C0055">
        <w:rPr>
          <w:rFonts w:ascii="Times New Roman" w:hAnsi="Times New Roman"/>
          <w:sz w:val="24"/>
          <w:szCs w:val="24"/>
          <w:lang w:eastAsia="en-GB"/>
        </w:rPr>
        <w:t>. Springer.</w:t>
      </w:r>
    </w:p>
    <w:p w14:paraId="7115BFA1" w14:textId="77777777" w:rsidR="00F04787" w:rsidRPr="002C0055" w:rsidRDefault="00F04787" w:rsidP="00F04787">
      <w:pPr>
        <w:rPr>
          <w:rFonts w:ascii="Times New Roman" w:eastAsiaTheme="minorHAnsi" w:hAnsi="Times New Roman"/>
          <w:sz w:val="24"/>
          <w:szCs w:val="24"/>
          <w:lang w:eastAsia="en-GB"/>
        </w:rPr>
      </w:pPr>
      <w:r w:rsidRPr="002C0055">
        <w:rPr>
          <w:rFonts w:ascii="Times New Roman" w:hAnsi="Times New Roman"/>
          <w:sz w:val="24"/>
          <w:szCs w:val="24"/>
          <w:lang w:eastAsia="en-GB"/>
        </w:rPr>
        <w:t xml:space="preserve">[16] </w:t>
      </w:r>
      <w:proofErr w:type="spellStart"/>
      <w:r w:rsidRPr="002C0055">
        <w:rPr>
          <w:rFonts w:ascii="Times New Roman" w:hAnsi="Times New Roman"/>
          <w:sz w:val="24"/>
          <w:szCs w:val="24"/>
          <w:lang w:eastAsia="en-GB"/>
        </w:rPr>
        <w:t>Libicki</w:t>
      </w:r>
      <w:proofErr w:type="spellEnd"/>
      <w:r w:rsidRPr="002C0055">
        <w:rPr>
          <w:rFonts w:ascii="Times New Roman" w:hAnsi="Times New Roman"/>
          <w:sz w:val="24"/>
          <w:szCs w:val="24"/>
          <w:lang w:eastAsia="en-GB"/>
        </w:rPr>
        <w:t xml:space="preserve">, M.C., 2020, May. Correlations between cyberspace attacks and kinetic attacks. In </w:t>
      </w:r>
      <w:r w:rsidRPr="002C0055">
        <w:rPr>
          <w:rFonts w:ascii="Times New Roman" w:hAnsi="Times New Roman"/>
          <w:i/>
          <w:iCs/>
          <w:sz w:val="24"/>
          <w:szCs w:val="24"/>
          <w:lang w:eastAsia="en-GB"/>
        </w:rPr>
        <w:t>2020 12th International Conference on Cyber Conflict (</w:t>
      </w:r>
      <w:proofErr w:type="spellStart"/>
      <w:r w:rsidRPr="002C0055">
        <w:rPr>
          <w:rFonts w:ascii="Times New Roman" w:hAnsi="Times New Roman"/>
          <w:i/>
          <w:iCs/>
          <w:sz w:val="24"/>
          <w:szCs w:val="24"/>
          <w:lang w:eastAsia="en-GB"/>
        </w:rPr>
        <w:t>CyCon</w:t>
      </w:r>
      <w:proofErr w:type="spellEnd"/>
      <w:r w:rsidRPr="002C0055">
        <w:rPr>
          <w:rFonts w:ascii="Times New Roman" w:hAnsi="Times New Roman"/>
          <w:i/>
          <w:iCs/>
          <w:sz w:val="24"/>
          <w:szCs w:val="24"/>
          <w:lang w:eastAsia="en-GB"/>
        </w:rPr>
        <w:t>)</w:t>
      </w:r>
      <w:r w:rsidRPr="002C0055">
        <w:rPr>
          <w:rFonts w:ascii="Times New Roman" w:hAnsi="Times New Roman"/>
          <w:sz w:val="24"/>
          <w:szCs w:val="24"/>
          <w:lang w:eastAsia="en-GB"/>
        </w:rPr>
        <w:t xml:space="preserve"> (Vol. 1300, pp. 199-213). IEEE.</w:t>
      </w:r>
    </w:p>
    <w:p w14:paraId="6A658556"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[17] Freeman, L., 2021. Weapons of war, tools of justice: Using artificial intelligence to investigate international crimes. </w:t>
      </w:r>
      <w:r w:rsidRPr="002C0055">
        <w:rPr>
          <w:rFonts w:ascii="Times New Roman" w:hAnsi="Times New Roman"/>
          <w:i/>
          <w:iCs/>
          <w:sz w:val="24"/>
          <w:szCs w:val="24"/>
          <w:lang w:eastAsia="en-GB"/>
        </w:rPr>
        <w:t>Journal of International Criminal Justice</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19</w:t>
      </w:r>
      <w:r w:rsidRPr="002C0055">
        <w:rPr>
          <w:rFonts w:ascii="Times New Roman" w:hAnsi="Times New Roman"/>
          <w:sz w:val="24"/>
          <w:szCs w:val="24"/>
          <w:lang w:eastAsia="en-GB"/>
        </w:rPr>
        <w:t>(1), pp.35-53.</w:t>
      </w:r>
    </w:p>
    <w:p w14:paraId="53B92C34"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[18] </w:t>
      </w:r>
      <w:proofErr w:type="spellStart"/>
      <w:r w:rsidRPr="002C0055">
        <w:rPr>
          <w:rFonts w:ascii="Times New Roman" w:hAnsi="Times New Roman"/>
          <w:sz w:val="24"/>
          <w:szCs w:val="24"/>
          <w:lang w:eastAsia="en-GB"/>
        </w:rPr>
        <w:t>Sobb</w:t>
      </w:r>
      <w:proofErr w:type="spellEnd"/>
      <w:r w:rsidRPr="002C0055">
        <w:rPr>
          <w:rFonts w:ascii="Times New Roman" w:hAnsi="Times New Roman"/>
          <w:sz w:val="24"/>
          <w:szCs w:val="24"/>
          <w:lang w:eastAsia="en-GB"/>
        </w:rPr>
        <w:t xml:space="preserve">, T., Turnbull, B. and Moustafa, N., 2020. Supply chain 4.0: A survey of cyber security challenges, solutions and future directions. </w:t>
      </w:r>
      <w:r w:rsidRPr="002C0055">
        <w:rPr>
          <w:rFonts w:ascii="Times New Roman" w:hAnsi="Times New Roman"/>
          <w:i/>
          <w:iCs/>
          <w:sz w:val="24"/>
          <w:szCs w:val="24"/>
          <w:lang w:eastAsia="en-GB"/>
        </w:rPr>
        <w:t>Electronics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9</w:t>
      </w:r>
      <w:r w:rsidRPr="002C0055">
        <w:rPr>
          <w:rFonts w:ascii="Times New Roman" w:hAnsi="Times New Roman"/>
          <w:sz w:val="24"/>
          <w:szCs w:val="24"/>
          <w:lang w:eastAsia="en-GB"/>
        </w:rPr>
        <w:t>(11), p.1864.</w:t>
      </w:r>
    </w:p>
    <w:p w14:paraId="01E19951" w14:textId="77777777" w:rsidR="00F04787" w:rsidRPr="002C0055" w:rsidRDefault="00F04787" w:rsidP="00F04787">
      <w:pPr>
        <w:rPr>
          <w:rFonts w:ascii="Times New Roman" w:hAnsi="Times New Roman"/>
          <w:sz w:val="24"/>
          <w:szCs w:val="24"/>
          <w:lang w:eastAsia="en-GB"/>
        </w:rPr>
      </w:pPr>
    </w:p>
    <w:p w14:paraId="46C36469" w14:textId="77777777" w:rsidR="00F04787" w:rsidRPr="002C0055" w:rsidRDefault="00F04787" w:rsidP="00F04787">
      <w:pPr>
        <w:rPr>
          <w:rFonts w:ascii="Times New Roman" w:eastAsiaTheme="minorHAnsi" w:hAnsi="Times New Roman"/>
          <w:sz w:val="24"/>
          <w:szCs w:val="24"/>
        </w:rPr>
      </w:pPr>
      <w:r w:rsidRPr="002C0055">
        <w:rPr>
          <w:rFonts w:ascii="Times New Roman" w:hAnsi="Times New Roman"/>
          <w:sz w:val="24"/>
          <w:szCs w:val="24"/>
        </w:rPr>
        <w:t>[19] Rogers, (2003), Diffusion of Innovations, fifth edition, Free Press, Simon &amp; Schuster, New York.</w:t>
      </w:r>
    </w:p>
    <w:p w14:paraId="50EFDB86"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[20] </w:t>
      </w:r>
      <w:proofErr w:type="spellStart"/>
      <w:r w:rsidRPr="002C0055">
        <w:rPr>
          <w:rFonts w:ascii="Times New Roman" w:hAnsi="Times New Roman"/>
          <w:sz w:val="24"/>
          <w:szCs w:val="24"/>
          <w:lang w:eastAsia="en-GB"/>
        </w:rPr>
        <w:t>Gerunov</w:t>
      </w:r>
      <w:proofErr w:type="spellEnd"/>
      <w:r w:rsidRPr="002C0055">
        <w:rPr>
          <w:rFonts w:ascii="Times New Roman" w:hAnsi="Times New Roman"/>
          <w:sz w:val="24"/>
          <w:szCs w:val="24"/>
          <w:lang w:eastAsia="en-GB"/>
        </w:rPr>
        <w:t xml:space="preserve">, A., 2022. Networks of Risk. In </w:t>
      </w:r>
      <w:r w:rsidRPr="002C0055">
        <w:rPr>
          <w:rFonts w:ascii="Times New Roman" w:hAnsi="Times New Roman"/>
          <w:i/>
          <w:iCs/>
          <w:sz w:val="24"/>
          <w:szCs w:val="24"/>
          <w:lang w:eastAsia="en-GB"/>
        </w:rPr>
        <w:t>Risk Analysis for the Digital Age</w:t>
      </w:r>
      <w:r w:rsidRPr="002C0055">
        <w:rPr>
          <w:rFonts w:ascii="Times New Roman" w:hAnsi="Times New Roman"/>
          <w:sz w:val="24"/>
          <w:szCs w:val="24"/>
          <w:lang w:eastAsia="en-GB"/>
        </w:rPr>
        <w:t xml:space="preserve"> (pp. 115-156). Cham: Springer International Publishing.</w:t>
      </w:r>
    </w:p>
    <w:p w14:paraId="1CC58A2F"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[21] McFarlane, A., 2020. </w:t>
      </w:r>
      <w:r w:rsidRPr="002C0055">
        <w:rPr>
          <w:rFonts w:ascii="Times New Roman" w:hAnsi="Times New Roman"/>
          <w:i/>
          <w:iCs/>
          <w:sz w:val="24"/>
          <w:szCs w:val="24"/>
          <w:lang w:eastAsia="en-GB"/>
        </w:rPr>
        <w:t>AI and Cyberpunk Networks</w:t>
      </w:r>
      <w:r w:rsidRPr="002C0055">
        <w:rPr>
          <w:rFonts w:ascii="Times New Roman" w:hAnsi="Times New Roman"/>
          <w:sz w:val="24"/>
          <w:szCs w:val="24"/>
          <w:lang w:eastAsia="en-GB"/>
        </w:rPr>
        <w:t xml:space="preserve"> (pp. 284-308). Oxford UP.</w:t>
      </w:r>
    </w:p>
    <w:p w14:paraId="6152F32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[22] Rattray, G., Evans, C. and Healey, J., 2010. American security in the cyber commons. </w:t>
      </w:r>
      <w:r w:rsidRPr="002C0055">
        <w:rPr>
          <w:rFonts w:ascii="Times New Roman" w:hAnsi="Times New Roman"/>
          <w:i/>
          <w:iCs/>
          <w:sz w:val="24"/>
          <w:szCs w:val="24"/>
          <w:lang w:eastAsia="en-GB"/>
        </w:rPr>
        <w:t>Contested Commons: The Future of American Power in a Multipolar World</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140</w:t>
      </w:r>
      <w:r w:rsidRPr="002C0055">
        <w:rPr>
          <w:rFonts w:ascii="Times New Roman" w:hAnsi="Times New Roman"/>
          <w:sz w:val="24"/>
          <w:szCs w:val="24"/>
          <w:lang w:eastAsia="en-GB"/>
        </w:rPr>
        <w:t>.</w:t>
      </w:r>
    </w:p>
    <w:p w14:paraId="464632D2" w14:textId="77777777" w:rsidR="00F04787" w:rsidRPr="002C0055" w:rsidRDefault="00F04787" w:rsidP="00F04787">
      <w:pPr>
        <w:rPr>
          <w:rFonts w:ascii="Times New Roman" w:eastAsiaTheme="minorHAnsi" w:hAnsi="Times New Roman"/>
          <w:sz w:val="24"/>
          <w:szCs w:val="24"/>
        </w:rPr>
      </w:pPr>
      <w:r w:rsidRPr="002C0055">
        <w:rPr>
          <w:rFonts w:ascii="Times New Roman" w:hAnsi="Times New Roman"/>
          <w:sz w:val="24"/>
          <w:szCs w:val="24"/>
          <w:lang w:eastAsia="en-GB"/>
        </w:rPr>
        <w:t xml:space="preserve">[23]  </w:t>
      </w:r>
      <w:r w:rsidRPr="002C0055">
        <w:rPr>
          <w:rFonts w:ascii="Times New Roman" w:hAnsi="Times New Roman"/>
          <w:spacing w:val="-2"/>
          <w:sz w:val="24"/>
          <w:szCs w:val="24"/>
        </w:rPr>
        <w:t>Singer,</w:t>
      </w:r>
      <w:r w:rsidRPr="002C0055">
        <w:rPr>
          <w:rFonts w:ascii="Times New Roman" w:hAnsi="Times New Roman"/>
          <w:spacing w:val="-7"/>
          <w:sz w:val="24"/>
          <w:szCs w:val="24"/>
        </w:rPr>
        <w:t xml:space="preserve"> </w:t>
      </w:r>
      <w:r w:rsidRPr="002C0055">
        <w:rPr>
          <w:rFonts w:ascii="Times New Roman" w:hAnsi="Times New Roman"/>
          <w:spacing w:val="-2"/>
          <w:sz w:val="24"/>
          <w:szCs w:val="24"/>
        </w:rPr>
        <w:t>Peter</w:t>
      </w:r>
      <w:r w:rsidRPr="002C0055">
        <w:rPr>
          <w:rFonts w:ascii="Times New Roman" w:hAnsi="Times New Roman"/>
          <w:spacing w:val="-10"/>
          <w:sz w:val="24"/>
          <w:szCs w:val="24"/>
        </w:rPr>
        <w:t xml:space="preserve"> </w:t>
      </w:r>
      <w:r w:rsidRPr="002C0055">
        <w:rPr>
          <w:rFonts w:ascii="Times New Roman" w:hAnsi="Times New Roman"/>
          <w:spacing w:val="-2"/>
          <w:sz w:val="24"/>
          <w:szCs w:val="24"/>
        </w:rPr>
        <w:t>W.;</w:t>
      </w:r>
      <w:r w:rsidRPr="002C0055">
        <w:rPr>
          <w:rFonts w:ascii="Times New Roman" w:hAnsi="Times New Roman"/>
          <w:spacing w:val="-7"/>
          <w:sz w:val="24"/>
          <w:szCs w:val="24"/>
        </w:rPr>
        <w:t xml:space="preserve"> </w:t>
      </w:r>
      <w:r w:rsidRPr="002C0055">
        <w:rPr>
          <w:rFonts w:ascii="Times New Roman" w:hAnsi="Times New Roman"/>
          <w:spacing w:val="-2"/>
          <w:sz w:val="24"/>
          <w:szCs w:val="24"/>
        </w:rPr>
        <w:t>Friedman,</w:t>
      </w:r>
      <w:r w:rsidRPr="002C0055">
        <w:rPr>
          <w:rFonts w:ascii="Times New Roman" w:hAnsi="Times New Roman"/>
          <w:spacing w:val="-8"/>
          <w:sz w:val="24"/>
          <w:szCs w:val="24"/>
        </w:rPr>
        <w:t xml:space="preserve"> </w:t>
      </w:r>
      <w:r w:rsidRPr="002C0055">
        <w:rPr>
          <w:rFonts w:ascii="Times New Roman" w:hAnsi="Times New Roman"/>
          <w:spacing w:val="-2"/>
          <w:sz w:val="24"/>
          <w:szCs w:val="24"/>
        </w:rPr>
        <w:t>Allan. 2014.</w:t>
      </w:r>
      <w:r w:rsidRPr="002C0055">
        <w:rPr>
          <w:rFonts w:ascii="Times New Roman" w:hAnsi="Times New Roman"/>
          <w:spacing w:val="-7"/>
          <w:sz w:val="24"/>
          <w:szCs w:val="24"/>
        </w:rPr>
        <w:t xml:space="preserve"> </w:t>
      </w:r>
      <w:r w:rsidRPr="002C0055">
        <w:rPr>
          <w:rFonts w:ascii="Times New Roman" w:hAnsi="Times New Roman"/>
          <w:i/>
          <w:spacing w:val="-2"/>
          <w:sz w:val="24"/>
          <w:szCs w:val="24"/>
        </w:rPr>
        <w:t>Cybersecurity:</w:t>
      </w:r>
      <w:r w:rsidRPr="002C0055">
        <w:rPr>
          <w:rFonts w:ascii="Times New Roman" w:hAnsi="Times New Roman"/>
          <w:i/>
          <w:spacing w:val="-6"/>
          <w:sz w:val="24"/>
          <w:szCs w:val="24"/>
        </w:rPr>
        <w:t xml:space="preserve"> </w:t>
      </w:r>
      <w:r w:rsidRPr="002C0055">
        <w:rPr>
          <w:rFonts w:ascii="Times New Roman" w:hAnsi="Times New Roman"/>
          <w:i/>
          <w:spacing w:val="-2"/>
          <w:sz w:val="24"/>
          <w:szCs w:val="24"/>
        </w:rPr>
        <w:t>What</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Everyone</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Needs</w:t>
      </w:r>
      <w:r w:rsidRPr="002C0055">
        <w:rPr>
          <w:rFonts w:ascii="Times New Roman" w:hAnsi="Times New Roman"/>
          <w:i/>
          <w:spacing w:val="-8"/>
          <w:sz w:val="24"/>
          <w:szCs w:val="24"/>
        </w:rPr>
        <w:t xml:space="preserve"> </w:t>
      </w:r>
      <w:r w:rsidRPr="002C0055">
        <w:rPr>
          <w:rFonts w:ascii="Times New Roman" w:hAnsi="Times New Roman"/>
          <w:i/>
          <w:spacing w:val="-2"/>
          <w:sz w:val="24"/>
          <w:szCs w:val="24"/>
        </w:rPr>
        <w:t>to</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Know.</w:t>
      </w:r>
      <w:r w:rsidRPr="002C0055">
        <w:rPr>
          <w:rFonts w:ascii="Times New Roman" w:hAnsi="Times New Roman"/>
          <w:i/>
          <w:spacing w:val="-4"/>
          <w:sz w:val="24"/>
          <w:szCs w:val="24"/>
        </w:rPr>
        <w:t xml:space="preserve"> </w:t>
      </w:r>
      <w:r w:rsidRPr="002C0055">
        <w:rPr>
          <w:rFonts w:ascii="Times New Roman" w:hAnsi="Times New Roman"/>
          <w:spacing w:val="-2"/>
          <w:sz w:val="24"/>
          <w:szCs w:val="24"/>
        </w:rPr>
        <w:t xml:space="preserve">Oxford </w:t>
      </w:r>
      <w:r w:rsidRPr="002C0055">
        <w:rPr>
          <w:rFonts w:ascii="Times New Roman" w:hAnsi="Times New Roman"/>
          <w:sz w:val="24"/>
          <w:szCs w:val="24"/>
        </w:rPr>
        <w:t>University Press, 2014.</w:t>
      </w:r>
    </w:p>
    <w:p w14:paraId="0E188978"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[24] </w:t>
      </w:r>
      <w:proofErr w:type="spellStart"/>
      <w:r w:rsidRPr="002C0055">
        <w:rPr>
          <w:rFonts w:ascii="Times New Roman" w:hAnsi="Times New Roman"/>
          <w:sz w:val="24"/>
          <w:szCs w:val="24"/>
          <w:lang w:eastAsia="en-GB"/>
        </w:rPr>
        <w:t>Comert</w:t>
      </w:r>
      <w:proofErr w:type="spellEnd"/>
      <w:r w:rsidRPr="002C0055">
        <w:rPr>
          <w:rFonts w:ascii="Times New Roman" w:hAnsi="Times New Roman"/>
          <w:sz w:val="24"/>
          <w:szCs w:val="24"/>
          <w:lang w:eastAsia="en-GB"/>
        </w:rPr>
        <w:t xml:space="preserve">, C., Gul, O.M., </w:t>
      </w:r>
      <w:proofErr w:type="spellStart"/>
      <w:r w:rsidRPr="002C0055">
        <w:rPr>
          <w:rFonts w:ascii="Times New Roman" w:hAnsi="Times New Roman"/>
          <w:sz w:val="24"/>
          <w:szCs w:val="24"/>
          <w:lang w:eastAsia="en-GB"/>
        </w:rPr>
        <w:t>Kulhandjian</w:t>
      </w:r>
      <w:proofErr w:type="spellEnd"/>
      <w:r w:rsidRPr="002C0055">
        <w:rPr>
          <w:rFonts w:ascii="Times New Roman" w:hAnsi="Times New Roman"/>
          <w:sz w:val="24"/>
          <w:szCs w:val="24"/>
          <w:lang w:eastAsia="en-GB"/>
        </w:rPr>
        <w:t xml:space="preserve">, M., </w:t>
      </w:r>
      <w:proofErr w:type="spellStart"/>
      <w:r w:rsidRPr="002C0055">
        <w:rPr>
          <w:rFonts w:ascii="Times New Roman" w:hAnsi="Times New Roman"/>
          <w:sz w:val="24"/>
          <w:szCs w:val="24"/>
          <w:lang w:eastAsia="en-GB"/>
        </w:rPr>
        <w:t>Touazi</w:t>
      </w:r>
      <w:proofErr w:type="spellEnd"/>
      <w:r w:rsidRPr="002C0055">
        <w:rPr>
          <w:rFonts w:ascii="Times New Roman" w:hAnsi="Times New Roman"/>
          <w:sz w:val="24"/>
          <w:szCs w:val="24"/>
          <w:lang w:eastAsia="en-GB"/>
        </w:rPr>
        <w:t xml:space="preserve">, A., </w:t>
      </w:r>
      <w:proofErr w:type="spellStart"/>
      <w:r w:rsidRPr="002C0055">
        <w:rPr>
          <w:rFonts w:ascii="Times New Roman" w:hAnsi="Times New Roman"/>
          <w:sz w:val="24"/>
          <w:szCs w:val="24"/>
          <w:lang w:eastAsia="en-GB"/>
        </w:rPr>
        <w:t>Ellement</w:t>
      </w:r>
      <w:proofErr w:type="spellEnd"/>
      <w:r w:rsidRPr="002C0055">
        <w:rPr>
          <w:rFonts w:ascii="Times New Roman" w:hAnsi="Times New Roman"/>
          <w:sz w:val="24"/>
          <w:szCs w:val="24"/>
          <w:lang w:eastAsia="en-GB"/>
        </w:rPr>
        <w:t xml:space="preserve">, C., </w:t>
      </w:r>
      <w:proofErr w:type="spellStart"/>
      <w:r w:rsidRPr="002C0055">
        <w:rPr>
          <w:rFonts w:ascii="Times New Roman" w:hAnsi="Times New Roman"/>
          <w:sz w:val="24"/>
          <w:szCs w:val="24"/>
          <w:lang w:eastAsia="en-GB"/>
        </w:rPr>
        <w:t>Kantarci</w:t>
      </w:r>
      <w:proofErr w:type="spellEnd"/>
      <w:r w:rsidRPr="002C0055">
        <w:rPr>
          <w:rFonts w:ascii="Times New Roman" w:hAnsi="Times New Roman"/>
          <w:sz w:val="24"/>
          <w:szCs w:val="24"/>
          <w:lang w:eastAsia="en-GB"/>
        </w:rPr>
        <w:t xml:space="preserve">, B. and D’Amours, C., 2022. Secure design of cyber-physical systems at the radio frequency level: Machine and deep learning-driven approaches, challenges and opportunities. </w:t>
      </w:r>
      <w:r w:rsidRPr="002C0055">
        <w:rPr>
          <w:rFonts w:ascii="Times New Roman" w:hAnsi="Times New Roman"/>
          <w:i/>
          <w:iCs/>
          <w:sz w:val="24"/>
          <w:szCs w:val="24"/>
          <w:lang w:eastAsia="en-GB"/>
        </w:rPr>
        <w:t>Artificial Intelligence for Cyber-Physical Systems Hardening</w:t>
      </w:r>
      <w:r w:rsidRPr="002C0055">
        <w:rPr>
          <w:rFonts w:ascii="Times New Roman" w:hAnsi="Times New Roman"/>
          <w:sz w:val="24"/>
          <w:szCs w:val="24"/>
          <w:lang w:eastAsia="en-GB"/>
        </w:rPr>
        <w:t>, pp.123-154.</w:t>
      </w:r>
    </w:p>
    <w:p w14:paraId="5E5E78A3"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[25] Venables, A., 2021, November. Modelling Cyberspace to Determine Cybersecurity Training Requirements. In </w:t>
      </w:r>
      <w:r w:rsidRPr="002C0055">
        <w:rPr>
          <w:rFonts w:ascii="Times New Roman" w:hAnsi="Times New Roman"/>
          <w:i/>
          <w:iCs/>
          <w:sz w:val="24"/>
          <w:szCs w:val="24"/>
          <w:lang w:eastAsia="en-GB"/>
        </w:rPr>
        <w:t>Frontiers in Education</w:t>
      </w:r>
      <w:r w:rsidRPr="002C0055">
        <w:rPr>
          <w:rFonts w:ascii="Times New Roman" w:hAnsi="Times New Roman"/>
          <w:sz w:val="24"/>
          <w:szCs w:val="24"/>
          <w:lang w:eastAsia="en-GB"/>
        </w:rPr>
        <w:t xml:space="preserve"> (Vol. 6, p. 768037). Frontiers Media SA.</w:t>
      </w:r>
    </w:p>
    <w:p w14:paraId="69470052"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[26] Tonge, A.M., Kasture, S.S. and Chaudhari, S.R., 2013. Cyber security: challenges for society-literature review. </w:t>
      </w:r>
      <w:r w:rsidRPr="002C0055">
        <w:rPr>
          <w:rFonts w:ascii="Times New Roman" w:hAnsi="Times New Roman"/>
          <w:i/>
          <w:iCs/>
          <w:sz w:val="24"/>
          <w:szCs w:val="24"/>
          <w:lang w:eastAsia="en-GB"/>
        </w:rPr>
        <w:t>IOSR Journal of computer Engineering</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2</w:t>
      </w:r>
      <w:r w:rsidRPr="002C0055">
        <w:rPr>
          <w:rFonts w:ascii="Times New Roman" w:hAnsi="Times New Roman"/>
          <w:sz w:val="24"/>
          <w:szCs w:val="24"/>
          <w:lang w:eastAsia="en-GB"/>
        </w:rPr>
        <w:t>(12), pp.67-75.</w:t>
      </w:r>
    </w:p>
    <w:p w14:paraId="63E43456"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[27] Maurer, T. and </w:t>
      </w:r>
      <w:proofErr w:type="spellStart"/>
      <w:r w:rsidRPr="002C0055">
        <w:rPr>
          <w:rFonts w:ascii="Times New Roman" w:hAnsi="Times New Roman"/>
          <w:sz w:val="24"/>
          <w:szCs w:val="24"/>
          <w:lang w:eastAsia="en-GB"/>
        </w:rPr>
        <w:t>Morgus</w:t>
      </w:r>
      <w:proofErr w:type="spellEnd"/>
      <w:r w:rsidRPr="002C0055">
        <w:rPr>
          <w:rFonts w:ascii="Times New Roman" w:hAnsi="Times New Roman"/>
          <w:sz w:val="24"/>
          <w:szCs w:val="24"/>
          <w:lang w:eastAsia="en-GB"/>
        </w:rPr>
        <w:t xml:space="preserve">, R., 2014. </w:t>
      </w:r>
      <w:r w:rsidRPr="002C0055">
        <w:rPr>
          <w:rFonts w:ascii="Times New Roman" w:hAnsi="Times New Roman"/>
          <w:i/>
          <w:iCs/>
          <w:sz w:val="24"/>
          <w:szCs w:val="24"/>
          <w:lang w:eastAsia="en-GB"/>
        </w:rPr>
        <w:t>Compilation of existing cybersecurity and information security related definitions</w:t>
      </w:r>
      <w:r w:rsidRPr="002C0055">
        <w:rPr>
          <w:rFonts w:ascii="Times New Roman" w:hAnsi="Times New Roman"/>
          <w:sz w:val="24"/>
          <w:szCs w:val="24"/>
          <w:lang w:eastAsia="en-GB"/>
        </w:rPr>
        <w:t>. New America..</w:t>
      </w:r>
    </w:p>
    <w:p w14:paraId="44B8AC52"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[28] </w:t>
      </w:r>
      <w:proofErr w:type="spellStart"/>
      <w:r w:rsidRPr="002C0055">
        <w:rPr>
          <w:rFonts w:ascii="Times New Roman" w:hAnsi="Times New Roman"/>
          <w:sz w:val="24"/>
          <w:szCs w:val="24"/>
          <w:lang w:eastAsia="en-GB"/>
        </w:rPr>
        <w:t>Cavelty</w:t>
      </w:r>
      <w:proofErr w:type="spellEnd"/>
      <w:r w:rsidRPr="002C0055">
        <w:rPr>
          <w:rFonts w:ascii="Times New Roman" w:hAnsi="Times New Roman"/>
          <w:sz w:val="24"/>
          <w:szCs w:val="24"/>
          <w:lang w:eastAsia="en-GB"/>
        </w:rPr>
        <w:t xml:space="preserve">, M.D., 2007. </w:t>
      </w:r>
      <w:r w:rsidRPr="002C0055">
        <w:rPr>
          <w:rFonts w:ascii="Times New Roman" w:hAnsi="Times New Roman"/>
          <w:i/>
          <w:iCs/>
          <w:sz w:val="24"/>
          <w:szCs w:val="24"/>
          <w:lang w:eastAsia="en-GB"/>
        </w:rPr>
        <w:t>Cyber-security and threat politics: US efforts to secure the information age</w:t>
      </w:r>
      <w:r w:rsidRPr="002C0055">
        <w:rPr>
          <w:rFonts w:ascii="Times New Roman" w:hAnsi="Times New Roman"/>
          <w:sz w:val="24"/>
          <w:szCs w:val="24"/>
          <w:lang w:eastAsia="en-GB"/>
        </w:rPr>
        <w:t>. Routledge.</w:t>
      </w:r>
    </w:p>
    <w:p w14:paraId="7BB7A0E6" w14:textId="77777777" w:rsidR="00F04787" w:rsidRPr="002C0055" w:rsidRDefault="00F04787" w:rsidP="00F04787">
      <w:pPr>
        <w:rPr>
          <w:rFonts w:ascii="Times New Roman" w:eastAsiaTheme="minorHAnsi" w:hAnsi="Times New Roman"/>
          <w:sz w:val="24"/>
          <w:szCs w:val="24"/>
        </w:rPr>
      </w:pPr>
      <w:r w:rsidRPr="002C0055">
        <w:rPr>
          <w:rFonts w:ascii="Times New Roman" w:hAnsi="Times New Roman"/>
          <w:sz w:val="24"/>
          <w:szCs w:val="24"/>
        </w:rPr>
        <w:t xml:space="preserve">[29] </w:t>
      </w:r>
      <w:proofErr w:type="spellStart"/>
      <w:r w:rsidRPr="002C0055">
        <w:rPr>
          <w:rFonts w:ascii="Times New Roman" w:hAnsi="Times New Roman"/>
          <w:sz w:val="24"/>
          <w:szCs w:val="24"/>
        </w:rPr>
        <w:t>Fruhlinger</w:t>
      </w:r>
      <w:proofErr w:type="spellEnd"/>
      <w:r w:rsidRPr="002C0055">
        <w:rPr>
          <w:rFonts w:ascii="Times New Roman" w:hAnsi="Times New Roman"/>
          <w:sz w:val="24"/>
          <w:szCs w:val="24"/>
        </w:rPr>
        <w:t>,</w:t>
      </w:r>
      <w:r w:rsidRPr="002C0055">
        <w:rPr>
          <w:rFonts w:ascii="Times New Roman" w:hAnsi="Times New Roman"/>
          <w:spacing w:val="-1"/>
          <w:sz w:val="24"/>
          <w:szCs w:val="24"/>
        </w:rPr>
        <w:t xml:space="preserve"> </w:t>
      </w:r>
      <w:r w:rsidRPr="002C0055">
        <w:rPr>
          <w:rFonts w:ascii="Times New Roman" w:hAnsi="Times New Roman"/>
          <w:sz w:val="24"/>
          <w:szCs w:val="24"/>
        </w:rPr>
        <w:t>Josh.</w:t>
      </w:r>
      <w:r w:rsidRPr="002C0055">
        <w:rPr>
          <w:rFonts w:ascii="Times New Roman" w:hAnsi="Times New Roman"/>
          <w:spacing w:val="1"/>
          <w:sz w:val="24"/>
          <w:szCs w:val="24"/>
        </w:rPr>
        <w:t xml:space="preserve"> </w:t>
      </w:r>
      <w:r w:rsidRPr="002C0055">
        <w:rPr>
          <w:rFonts w:ascii="Times New Roman" w:hAnsi="Times New Roman"/>
          <w:sz w:val="24"/>
          <w:szCs w:val="24"/>
        </w:rPr>
        <w:t>2018.</w:t>
      </w:r>
      <w:r w:rsidRPr="002C0055">
        <w:rPr>
          <w:rFonts w:ascii="Times New Roman" w:hAnsi="Times New Roman"/>
          <w:spacing w:val="5"/>
          <w:sz w:val="24"/>
          <w:szCs w:val="24"/>
        </w:rPr>
        <w:t xml:space="preserve"> </w:t>
      </w:r>
      <w:r w:rsidRPr="002C0055">
        <w:rPr>
          <w:rFonts w:ascii="Times New Roman" w:hAnsi="Times New Roman"/>
          <w:i/>
          <w:sz w:val="24"/>
          <w:szCs w:val="24"/>
        </w:rPr>
        <w:t>What</w:t>
      </w:r>
      <w:r w:rsidRPr="002C0055">
        <w:rPr>
          <w:rFonts w:ascii="Times New Roman" w:hAnsi="Times New Roman"/>
          <w:i/>
          <w:spacing w:val="1"/>
          <w:sz w:val="24"/>
          <w:szCs w:val="24"/>
        </w:rPr>
        <w:t xml:space="preserve"> </w:t>
      </w:r>
      <w:r w:rsidRPr="002C0055">
        <w:rPr>
          <w:rFonts w:ascii="Times New Roman" w:hAnsi="Times New Roman"/>
          <w:i/>
          <w:sz w:val="24"/>
          <w:szCs w:val="24"/>
        </w:rPr>
        <w:t>is</w:t>
      </w:r>
      <w:r w:rsidRPr="002C0055">
        <w:rPr>
          <w:rFonts w:ascii="Times New Roman" w:hAnsi="Times New Roman"/>
          <w:i/>
          <w:spacing w:val="2"/>
          <w:sz w:val="24"/>
          <w:szCs w:val="24"/>
        </w:rPr>
        <w:t xml:space="preserve"> </w:t>
      </w:r>
      <w:r w:rsidRPr="002C0055">
        <w:rPr>
          <w:rFonts w:ascii="Times New Roman" w:hAnsi="Times New Roman"/>
          <w:i/>
          <w:sz w:val="24"/>
          <w:szCs w:val="24"/>
        </w:rPr>
        <w:t>a</w:t>
      </w:r>
      <w:r w:rsidRPr="002C0055">
        <w:rPr>
          <w:rFonts w:ascii="Times New Roman" w:hAnsi="Times New Roman"/>
          <w:i/>
          <w:spacing w:val="3"/>
          <w:sz w:val="24"/>
          <w:szCs w:val="24"/>
        </w:rPr>
        <w:t xml:space="preserve"> </w:t>
      </w:r>
      <w:r w:rsidRPr="002C0055">
        <w:rPr>
          <w:rFonts w:ascii="Times New Roman" w:hAnsi="Times New Roman"/>
          <w:i/>
          <w:sz w:val="24"/>
          <w:szCs w:val="24"/>
        </w:rPr>
        <w:t>cyber</w:t>
      </w:r>
      <w:r w:rsidRPr="002C0055">
        <w:rPr>
          <w:rFonts w:ascii="Times New Roman" w:hAnsi="Times New Roman"/>
          <w:i/>
          <w:spacing w:val="1"/>
          <w:sz w:val="24"/>
          <w:szCs w:val="24"/>
        </w:rPr>
        <w:t>-</w:t>
      </w:r>
      <w:r w:rsidRPr="002C0055">
        <w:rPr>
          <w:rFonts w:ascii="Times New Roman" w:hAnsi="Times New Roman"/>
          <w:i/>
          <w:sz w:val="24"/>
          <w:szCs w:val="24"/>
        </w:rPr>
        <w:t>attack?</w:t>
      </w:r>
      <w:r w:rsidRPr="002C0055">
        <w:rPr>
          <w:rFonts w:ascii="Times New Roman" w:hAnsi="Times New Roman"/>
          <w:i/>
          <w:spacing w:val="2"/>
          <w:sz w:val="24"/>
          <w:szCs w:val="24"/>
        </w:rPr>
        <w:t xml:space="preserve"> </w:t>
      </w:r>
      <w:r w:rsidRPr="002C0055">
        <w:rPr>
          <w:rFonts w:ascii="Times New Roman" w:hAnsi="Times New Roman"/>
          <w:i/>
          <w:sz w:val="24"/>
          <w:szCs w:val="24"/>
        </w:rPr>
        <w:t>Recent</w:t>
      </w:r>
      <w:r w:rsidRPr="002C0055">
        <w:rPr>
          <w:rFonts w:ascii="Times New Roman" w:hAnsi="Times New Roman"/>
          <w:i/>
          <w:spacing w:val="4"/>
          <w:sz w:val="24"/>
          <w:szCs w:val="24"/>
        </w:rPr>
        <w:t xml:space="preserve"> </w:t>
      </w:r>
      <w:r w:rsidRPr="002C0055">
        <w:rPr>
          <w:rFonts w:ascii="Times New Roman" w:hAnsi="Times New Roman"/>
          <w:i/>
          <w:sz w:val="24"/>
          <w:szCs w:val="24"/>
        </w:rPr>
        <w:t>examples</w:t>
      </w:r>
      <w:r w:rsidRPr="002C0055">
        <w:rPr>
          <w:rFonts w:ascii="Times New Roman" w:hAnsi="Times New Roman"/>
          <w:i/>
          <w:spacing w:val="1"/>
          <w:sz w:val="24"/>
          <w:szCs w:val="24"/>
        </w:rPr>
        <w:t xml:space="preserve"> </w:t>
      </w:r>
      <w:r w:rsidRPr="002C0055">
        <w:rPr>
          <w:rFonts w:ascii="Times New Roman" w:hAnsi="Times New Roman"/>
          <w:i/>
          <w:sz w:val="24"/>
          <w:szCs w:val="24"/>
        </w:rPr>
        <w:t>show</w:t>
      </w:r>
      <w:r w:rsidRPr="002C0055">
        <w:rPr>
          <w:rFonts w:ascii="Times New Roman" w:hAnsi="Times New Roman"/>
          <w:i/>
          <w:spacing w:val="1"/>
          <w:sz w:val="24"/>
          <w:szCs w:val="24"/>
        </w:rPr>
        <w:t xml:space="preserve"> </w:t>
      </w:r>
      <w:r w:rsidRPr="002C0055">
        <w:rPr>
          <w:rFonts w:ascii="Times New Roman" w:hAnsi="Times New Roman"/>
          <w:i/>
          <w:sz w:val="24"/>
          <w:szCs w:val="24"/>
        </w:rPr>
        <w:t>disturbing</w:t>
      </w:r>
      <w:r w:rsidRPr="002C0055">
        <w:rPr>
          <w:rFonts w:ascii="Times New Roman" w:hAnsi="Times New Roman"/>
          <w:i/>
          <w:spacing w:val="2"/>
          <w:sz w:val="24"/>
          <w:szCs w:val="24"/>
        </w:rPr>
        <w:t xml:space="preserve"> </w:t>
      </w:r>
      <w:r w:rsidRPr="002C0055">
        <w:rPr>
          <w:rFonts w:ascii="Times New Roman" w:hAnsi="Times New Roman"/>
          <w:i/>
          <w:spacing w:val="-2"/>
          <w:sz w:val="24"/>
          <w:szCs w:val="24"/>
        </w:rPr>
        <w:t xml:space="preserve">trends. </w:t>
      </w:r>
      <w:r w:rsidRPr="002C0055">
        <w:rPr>
          <w:rFonts w:ascii="Times New Roman" w:hAnsi="Times New Roman"/>
          <w:sz w:val="24"/>
          <w:szCs w:val="24"/>
        </w:rPr>
        <w:t>Available at</w:t>
      </w:r>
      <w:r w:rsidRPr="002C0055">
        <w:rPr>
          <w:rFonts w:ascii="Times New Roman" w:hAnsi="Times New Roman"/>
          <w:spacing w:val="-2"/>
          <w:sz w:val="24"/>
          <w:szCs w:val="24"/>
        </w:rPr>
        <w:t xml:space="preserve"> </w:t>
      </w:r>
      <w:r w:rsidRPr="002C0055">
        <w:rPr>
          <w:rFonts w:ascii="Times New Roman" w:hAnsi="Times New Roman"/>
          <w:sz w:val="24"/>
          <w:szCs w:val="24"/>
        </w:rPr>
        <w:t>&lt;https://tinyurl.com/y5objfpe&gt;.</w:t>
      </w:r>
      <w:r w:rsidRPr="002C0055">
        <w:rPr>
          <w:rFonts w:ascii="Times New Roman" w:hAnsi="Times New Roman"/>
          <w:spacing w:val="-13"/>
          <w:sz w:val="24"/>
          <w:szCs w:val="24"/>
        </w:rPr>
        <w:t xml:space="preserve"> </w:t>
      </w:r>
      <w:r w:rsidRPr="002C0055">
        <w:rPr>
          <w:rFonts w:ascii="Times New Roman" w:hAnsi="Times New Roman"/>
          <w:sz w:val="24"/>
          <w:szCs w:val="24"/>
        </w:rPr>
        <w:t>Accessed on</w:t>
      </w:r>
      <w:r w:rsidRPr="002C0055">
        <w:rPr>
          <w:rFonts w:ascii="Times New Roman" w:hAnsi="Times New Roman"/>
          <w:spacing w:val="-1"/>
          <w:sz w:val="24"/>
          <w:szCs w:val="24"/>
        </w:rPr>
        <w:t xml:space="preserve"> </w:t>
      </w:r>
      <w:r w:rsidRPr="002C0055">
        <w:rPr>
          <w:rFonts w:ascii="Times New Roman" w:hAnsi="Times New Roman"/>
          <w:sz w:val="24"/>
          <w:szCs w:val="24"/>
        </w:rPr>
        <w:t>16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i/>
          <w:sz w:val="24"/>
          <w:szCs w:val="24"/>
        </w:rPr>
        <w:t>.</w:t>
      </w:r>
      <w:r w:rsidRPr="002C0055">
        <w:rPr>
          <w:rFonts w:ascii="Times New Roman" w:hAnsi="Times New Roman"/>
          <w:i/>
          <w:spacing w:val="13"/>
          <w:sz w:val="24"/>
          <w:szCs w:val="24"/>
        </w:rPr>
        <w:t xml:space="preserve"> </w:t>
      </w:r>
    </w:p>
    <w:p w14:paraId="4EA492F6" w14:textId="77777777" w:rsidR="00F04787" w:rsidRPr="002C0055" w:rsidRDefault="00F04787" w:rsidP="00F04787">
      <w:pPr>
        <w:rPr>
          <w:rFonts w:ascii="Times New Roman" w:hAnsi="Times New Roman"/>
          <w:spacing w:val="-2"/>
          <w:sz w:val="24"/>
          <w:szCs w:val="24"/>
        </w:rPr>
      </w:pPr>
      <w:r w:rsidRPr="002C0055">
        <w:rPr>
          <w:rFonts w:ascii="Times New Roman" w:hAnsi="Times New Roman"/>
          <w:sz w:val="24"/>
          <w:szCs w:val="24"/>
          <w:lang w:eastAsia="en-GB"/>
        </w:rPr>
        <w:t xml:space="preserve">[30] </w:t>
      </w:r>
      <w:r w:rsidRPr="002C0055">
        <w:rPr>
          <w:rFonts w:ascii="Times New Roman" w:hAnsi="Times New Roman"/>
          <w:sz w:val="24"/>
          <w:szCs w:val="24"/>
        </w:rPr>
        <w:t>European</w:t>
      </w:r>
      <w:r w:rsidRPr="002C0055">
        <w:rPr>
          <w:rFonts w:ascii="Times New Roman" w:hAnsi="Times New Roman"/>
          <w:spacing w:val="-8"/>
          <w:sz w:val="24"/>
          <w:szCs w:val="24"/>
        </w:rPr>
        <w:t xml:space="preserve"> </w:t>
      </w:r>
      <w:r w:rsidRPr="002C0055">
        <w:rPr>
          <w:rFonts w:ascii="Times New Roman" w:hAnsi="Times New Roman"/>
          <w:sz w:val="24"/>
          <w:szCs w:val="24"/>
        </w:rPr>
        <w:t>Commission:</w:t>
      </w:r>
      <w:r w:rsidRPr="002C0055">
        <w:rPr>
          <w:rFonts w:ascii="Times New Roman" w:hAnsi="Times New Roman"/>
          <w:spacing w:val="-8"/>
          <w:sz w:val="24"/>
          <w:szCs w:val="24"/>
        </w:rPr>
        <w:t xml:space="preserve"> </w:t>
      </w:r>
      <w:r w:rsidRPr="002C0055">
        <w:rPr>
          <w:rFonts w:ascii="Times New Roman" w:hAnsi="Times New Roman"/>
          <w:sz w:val="24"/>
          <w:szCs w:val="24"/>
        </w:rPr>
        <w:t>2019.</w:t>
      </w:r>
      <w:r w:rsidRPr="002C0055">
        <w:rPr>
          <w:rFonts w:ascii="Times New Roman" w:hAnsi="Times New Roman"/>
          <w:spacing w:val="-8"/>
          <w:sz w:val="24"/>
          <w:szCs w:val="24"/>
        </w:rPr>
        <w:t xml:space="preserve"> </w:t>
      </w:r>
      <w:r w:rsidRPr="002C0055">
        <w:rPr>
          <w:rFonts w:ascii="Times New Roman" w:hAnsi="Times New Roman"/>
          <w:i/>
          <w:sz w:val="24"/>
          <w:szCs w:val="24"/>
        </w:rPr>
        <w:t>Cybercrime</w:t>
      </w:r>
      <w:r w:rsidRPr="002C0055">
        <w:rPr>
          <w:rFonts w:ascii="Times New Roman" w:hAnsi="Times New Roman"/>
          <w:sz w:val="24"/>
          <w:szCs w:val="24"/>
        </w:rPr>
        <w:t>.</w:t>
      </w:r>
      <w:r w:rsidRPr="002C0055">
        <w:rPr>
          <w:rFonts w:ascii="Times New Roman" w:hAnsi="Times New Roman"/>
          <w:spacing w:val="-6"/>
          <w:sz w:val="24"/>
          <w:szCs w:val="24"/>
        </w:rPr>
        <w:t xml:space="preserve"> </w:t>
      </w:r>
      <w:r w:rsidRPr="002C0055">
        <w:rPr>
          <w:rFonts w:ascii="Times New Roman" w:hAnsi="Times New Roman"/>
          <w:sz w:val="24"/>
          <w:szCs w:val="24"/>
        </w:rPr>
        <w:t>Available at</w:t>
      </w:r>
      <w:r w:rsidRPr="002C0055">
        <w:rPr>
          <w:rFonts w:ascii="Times New Roman" w:hAnsi="Times New Roman"/>
          <w:spacing w:val="-2"/>
          <w:sz w:val="24"/>
          <w:szCs w:val="24"/>
        </w:rPr>
        <w:t xml:space="preserve"> </w:t>
      </w:r>
      <w:r w:rsidRPr="002C0055">
        <w:rPr>
          <w:rFonts w:ascii="Times New Roman" w:hAnsi="Times New Roman"/>
          <w:sz w:val="24"/>
          <w:szCs w:val="24"/>
        </w:rPr>
        <w:t>&lt;https://ec.europa.eu/home- affairs/what-we-do/policies/organized-crime-and-human-trafficking/cybercrime_en&gt;.</w:t>
      </w:r>
      <w:r w:rsidRPr="002C0055">
        <w:rPr>
          <w:rFonts w:ascii="Times New Roman" w:hAnsi="Times New Roman"/>
          <w:spacing w:val="-1"/>
          <w:sz w:val="24"/>
          <w:szCs w:val="24"/>
        </w:rPr>
        <w:t xml:space="preserve"> </w:t>
      </w:r>
      <w:r w:rsidRPr="002C0055">
        <w:rPr>
          <w:rFonts w:ascii="Times New Roman" w:hAnsi="Times New Roman"/>
          <w:sz w:val="24"/>
          <w:szCs w:val="24"/>
        </w:rPr>
        <w:t>Accessed on</w:t>
      </w:r>
      <w:r w:rsidRPr="002C0055">
        <w:rPr>
          <w:rFonts w:ascii="Times New Roman" w:hAnsi="Times New Roman"/>
          <w:spacing w:val="-1"/>
          <w:sz w:val="24"/>
          <w:szCs w:val="24"/>
        </w:rPr>
        <w:t xml:space="preserve"> </w:t>
      </w:r>
      <w:r w:rsidRPr="002C0055">
        <w:rPr>
          <w:rFonts w:ascii="Times New Roman" w:hAnsi="Times New Roman"/>
          <w:sz w:val="24"/>
          <w:szCs w:val="24"/>
        </w:rPr>
        <w:t>16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p>
    <w:p w14:paraId="1AA6C78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[31] Goni, O., 2022. </w:t>
      </w:r>
      <w:proofErr w:type="spellStart"/>
      <w:r w:rsidRPr="002C0055">
        <w:rPr>
          <w:rFonts w:ascii="Times New Roman" w:hAnsi="Times New Roman"/>
          <w:sz w:val="24"/>
          <w:szCs w:val="24"/>
          <w:lang w:eastAsia="en-GB"/>
        </w:rPr>
        <w:t>Cyber crime</w:t>
      </w:r>
      <w:proofErr w:type="spellEnd"/>
      <w:r w:rsidRPr="002C0055">
        <w:rPr>
          <w:rFonts w:ascii="Times New Roman" w:hAnsi="Times New Roman"/>
          <w:sz w:val="24"/>
          <w:szCs w:val="24"/>
          <w:lang w:eastAsia="en-GB"/>
        </w:rPr>
        <w:t xml:space="preserve"> and its classification. </w:t>
      </w:r>
      <w:r w:rsidRPr="002C0055">
        <w:rPr>
          <w:rFonts w:ascii="Times New Roman" w:hAnsi="Times New Roman"/>
          <w:i/>
          <w:iCs/>
          <w:sz w:val="24"/>
          <w:szCs w:val="24"/>
          <w:lang w:eastAsia="en-GB"/>
        </w:rPr>
        <w:t>Int. J. of Electronics Engineering and Applications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10</w:t>
      </w:r>
      <w:r w:rsidRPr="002C0055">
        <w:rPr>
          <w:rFonts w:ascii="Times New Roman" w:hAnsi="Times New Roman"/>
          <w:sz w:val="24"/>
          <w:szCs w:val="24"/>
          <w:lang w:eastAsia="en-GB"/>
        </w:rPr>
        <w:t>(1).</w:t>
      </w:r>
    </w:p>
    <w:p w14:paraId="0B40551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[32] Thangamuthu, P., </w:t>
      </w:r>
      <w:proofErr w:type="spellStart"/>
      <w:r w:rsidRPr="002C0055">
        <w:rPr>
          <w:rFonts w:ascii="Times New Roman" w:hAnsi="Times New Roman"/>
          <w:sz w:val="24"/>
          <w:szCs w:val="24"/>
          <w:lang w:eastAsia="en-GB"/>
        </w:rPr>
        <w:t>Rathee</w:t>
      </w:r>
      <w:proofErr w:type="spellEnd"/>
      <w:r w:rsidRPr="002C0055">
        <w:rPr>
          <w:rFonts w:ascii="Times New Roman" w:hAnsi="Times New Roman"/>
          <w:sz w:val="24"/>
          <w:szCs w:val="24"/>
          <w:lang w:eastAsia="en-GB"/>
        </w:rPr>
        <w:t xml:space="preserve">, A., Palanimuthu, S. and Balusamy, B., 2020. Cybercrime. In </w:t>
      </w:r>
      <w:proofErr w:type="spellStart"/>
      <w:r w:rsidRPr="002C0055">
        <w:rPr>
          <w:rFonts w:ascii="Times New Roman" w:hAnsi="Times New Roman"/>
          <w:i/>
          <w:iCs/>
          <w:sz w:val="24"/>
          <w:szCs w:val="24"/>
          <w:lang w:eastAsia="en-GB"/>
        </w:rPr>
        <w:t>Encyclopedia</w:t>
      </w:r>
      <w:proofErr w:type="spellEnd"/>
      <w:r w:rsidRPr="002C0055">
        <w:rPr>
          <w:rFonts w:ascii="Times New Roman" w:hAnsi="Times New Roman"/>
          <w:i/>
          <w:iCs/>
          <w:sz w:val="24"/>
          <w:szCs w:val="24"/>
          <w:lang w:eastAsia="en-GB"/>
        </w:rPr>
        <w:t xml:space="preserve"> of Criminal Activities and the Deep Web</w:t>
      </w:r>
      <w:r w:rsidRPr="002C0055">
        <w:rPr>
          <w:rFonts w:ascii="Times New Roman" w:hAnsi="Times New Roman"/>
          <w:sz w:val="24"/>
          <w:szCs w:val="24"/>
          <w:lang w:eastAsia="en-GB"/>
        </w:rPr>
        <w:t xml:space="preserve"> (pp. 1-22). IGI Global.</w:t>
      </w:r>
    </w:p>
    <w:p w14:paraId="3E0C1F4E"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[33] Payne, B.K., 2020. Defining cybercrime. </w:t>
      </w:r>
      <w:r w:rsidRPr="002C0055">
        <w:rPr>
          <w:rFonts w:ascii="Times New Roman" w:hAnsi="Times New Roman"/>
          <w:i/>
          <w:iCs/>
          <w:sz w:val="24"/>
          <w:szCs w:val="24"/>
          <w:lang w:eastAsia="en-GB"/>
        </w:rPr>
        <w:t xml:space="preserve">The Palgrave handbook of international cybercrime and </w:t>
      </w:r>
      <w:proofErr w:type="spellStart"/>
      <w:r w:rsidRPr="002C0055">
        <w:rPr>
          <w:rFonts w:ascii="Times New Roman" w:hAnsi="Times New Roman"/>
          <w:i/>
          <w:iCs/>
          <w:sz w:val="24"/>
          <w:szCs w:val="24"/>
          <w:lang w:eastAsia="en-GB"/>
        </w:rPr>
        <w:t>cyberdeviance</w:t>
      </w:r>
      <w:proofErr w:type="spellEnd"/>
      <w:r w:rsidRPr="002C0055">
        <w:rPr>
          <w:rFonts w:ascii="Times New Roman" w:hAnsi="Times New Roman"/>
          <w:sz w:val="24"/>
          <w:szCs w:val="24"/>
          <w:lang w:eastAsia="en-GB"/>
        </w:rPr>
        <w:t>, pp.3-25.</w:t>
      </w:r>
    </w:p>
    <w:p w14:paraId="7219BAAA"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[34] Deora, R.S. and Chudasama, D., 2021. Brief study of cybercrime on an internet. </w:t>
      </w:r>
      <w:r w:rsidRPr="002C0055">
        <w:rPr>
          <w:rFonts w:ascii="Times New Roman" w:hAnsi="Times New Roman"/>
          <w:i/>
          <w:iCs/>
          <w:sz w:val="24"/>
          <w:szCs w:val="24"/>
          <w:lang w:eastAsia="en-GB"/>
        </w:rPr>
        <w:t>Journal of communication engineering &amp; Systems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11</w:t>
      </w:r>
      <w:r w:rsidRPr="002C0055">
        <w:rPr>
          <w:rFonts w:ascii="Times New Roman" w:hAnsi="Times New Roman"/>
          <w:sz w:val="24"/>
          <w:szCs w:val="24"/>
          <w:lang w:eastAsia="en-GB"/>
        </w:rPr>
        <w:t>(1), pp.1-6.</w:t>
      </w:r>
    </w:p>
    <w:p w14:paraId="601B08F6" w14:textId="77777777" w:rsidR="00F04787" w:rsidRPr="002C0055" w:rsidRDefault="00F04787" w:rsidP="00F04787">
      <w:pPr>
        <w:rPr>
          <w:rFonts w:ascii="Times New Roman" w:eastAsiaTheme="minorHAnsi" w:hAnsi="Times New Roman"/>
          <w:sz w:val="24"/>
          <w:szCs w:val="24"/>
          <w:lang w:eastAsia="en-GB"/>
        </w:rPr>
      </w:pPr>
      <w:r w:rsidRPr="002C0055">
        <w:rPr>
          <w:rFonts w:ascii="Times New Roman" w:hAnsi="Times New Roman"/>
          <w:sz w:val="24"/>
          <w:szCs w:val="24"/>
          <w:lang w:eastAsia="en-GB"/>
        </w:rPr>
        <w:t xml:space="preserve">[35] Shrestha, N., 2021. Factor analysis as a tool for survey analysis. </w:t>
      </w:r>
      <w:r w:rsidRPr="002C0055">
        <w:rPr>
          <w:rFonts w:ascii="Times New Roman" w:hAnsi="Times New Roman"/>
          <w:i/>
          <w:iCs/>
          <w:sz w:val="24"/>
          <w:szCs w:val="24"/>
          <w:lang w:eastAsia="en-GB"/>
        </w:rPr>
        <w:t>American Journal of Applied Mathematics and Statistics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9</w:t>
      </w:r>
      <w:r w:rsidRPr="002C0055">
        <w:rPr>
          <w:rFonts w:ascii="Times New Roman" w:hAnsi="Times New Roman"/>
          <w:sz w:val="24"/>
          <w:szCs w:val="24"/>
          <w:lang w:eastAsia="en-GB"/>
        </w:rPr>
        <w:t>(1), pp.4-11.</w:t>
      </w:r>
    </w:p>
    <w:p w14:paraId="0833B34A"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[36] Pearse, N., 2019, June. An illustration of deductive analysis in qualitative research. In </w:t>
      </w:r>
      <w:r w:rsidRPr="002C0055">
        <w:rPr>
          <w:rFonts w:ascii="Times New Roman" w:hAnsi="Times New Roman"/>
          <w:i/>
          <w:iCs/>
          <w:sz w:val="24"/>
          <w:szCs w:val="24"/>
          <w:lang w:eastAsia="en-GB"/>
        </w:rPr>
        <w:t>18th European conference on research methodology for business and management studies</w:t>
      </w:r>
      <w:r w:rsidRPr="002C0055">
        <w:rPr>
          <w:rFonts w:ascii="Times New Roman" w:hAnsi="Times New Roman"/>
          <w:sz w:val="24"/>
          <w:szCs w:val="24"/>
          <w:lang w:eastAsia="en-GB"/>
        </w:rPr>
        <w:t xml:space="preserve"> (p. 264).</w:t>
      </w:r>
    </w:p>
    <w:p w14:paraId="4271E344"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[37] Krepinevich, Andrew 2012. </w:t>
      </w:r>
      <w:r w:rsidRPr="002C0055">
        <w:rPr>
          <w:rFonts w:ascii="Times New Roman" w:hAnsi="Times New Roman"/>
          <w:i/>
          <w:sz w:val="24"/>
          <w:szCs w:val="24"/>
        </w:rPr>
        <w:t>Cyber Warfare: A “Nuclear Option</w:t>
      </w:r>
      <w:r w:rsidRPr="002C0055">
        <w:rPr>
          <w:rFonts w:ascii="Times New Roman" w:hAnsi="Times New Roman"/>
          <w:sz w:val="24"/>
          <w:szCs w:val="24"/>
        </w:rPr>
        <w:t>”? 2012. DC: Washington.</w:t>
      </w:r>
    </w:p>
    <w:p w14:paraId="26288930"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[38] PARKS,</w:t>
      </w:r>
      <w:r w:rsidRPr="002C0055">
        <w:rPr>
          <w:rFonts w:ascii="Times New Roman" w:hAnsi="Times New Roman"/>
          <w:spacing w:val="37"/>
          <w:sz w:val="24"/>
          <w:szCs w:val="24"/>
        </w:rPr>
        <w:t xml:space="preserve"> </w:t>
      </w:r>
      <w:r w:rsidRPr="002C0055">
        <w:rPr>
          <w:rFonts w:ascii="Times New Roman" w:hAnsi="Times New Roman"/>
          <w:sz w:val="24"/>
          <w:szCs w:val="24"/>
        </w:rPr>
        <w:t>Raymond</w:t>
      </w:r>
      <w:r w:rsidRPr="002C0055">
        <w:rPr>
          <w:rFonts w:ascii="Times New Roman" w:hAnsi="Times New Roman"/>
          <w:spacing w:val="37"/>
          <w:sz w:val="24"/>
          <w:szCs w:val="24"/>
        </w:rPr>
        <w:t xml:space="preserve"> </w:t>
      </w:r>
      <w:r w:rsidRPr="002C0055">
        <w:rPr>
          <w:rFonts w:ascii="Times New Roman" w:hAnsi="Times New Roman"/>
          <w:sz w:val="24"/>
          <w:szCs w:val="24"/>
        </w:rPr>
        <w:t>C.;</w:t>
      </w:r>
      <w:r w:rsidRPr="002C0055">
        <w:rPr>
          <w:rFonts w:ascii="Times New Roman" w:hAnsi="Times New Roman"/>
          <w:spacing w:val="39"/>
          <w:sz w:val="24"/>
          <w:szCs w:val="24"/>
        </w:rPr>
        <w:t xml:space="preserve"> </w:t>
      </w:r>
      <w:r w:rsidRPr="002C0055">
        <w:rPr>
          <w:rFonts w:ascii="Times New Roman" w:hAnsi="Times New Roman"/>
          <w:sz w:val="24"/>
          <w:szCs w:val="24"/>
        </w:rPr>
        <w:t>DUGGAN,</w:t>
      </w:r>
      <w:r w:rsidRPr="002C0055">
        <w:rPr>
          <w:rFonts w:ascii="Times New Roman" w:hAnsi="Times New Roman"/>
          <w:spacing w:val="38"/>
          <w:sz w:val="24"/>
          <w:szCs w:val="24"/>
        </w:rPr>
        <w:t xml:space="preserve"> </w:t>
      </w:r>
      <w:r w:rsidRPr="002C0055">
        <w:rPr>
          <w:rFonts w:ascii="Times New Roman" w:hAnsi="Times New Roman"/>
          <w:sz w:val="24"/>
          <w:szCs w:val="24"/>
        </w:rPr>
        <w:t>David</w:t>
      </w:r>
      <w:r w:rsidRPr="002C0055">
        <w:rPr>
          <w:rFonts w:ascii="Times New Roman" w:hAnsi="Times New Roman"/>
          <w:spacing w:val="37"/>
          <w:sz w:val="24"/>
          <w:szCs w:val="24"/>
        </w:rPr>
        <w:t xml:space="preserve"> </w:t>
      </w:r>
      <w:r w:rsidRPr="002C0055">
        <w:rPr>
          <w:rFonts w:ascii="Times New Roman" w:hAnsi="Times New Roman"/>
          <w:sz w:val="24"/>
          <w:szCs w:val="24"/>
        </w:rPr>
        <w:t>P.</w:t>
      </w:r>
      <w:r w:rsidRPr="002C0055">
        <w:rPr>
          <w:rFonts w:ascii="Times New Roman" w:hAnsi="Times New Roman"/>
          <w:spacing w:val="39"/>
          <w:sz w:val="24"/>
          <w:szCs w:val="24"/>
        </w:rPr>
        <w:t xml:space="preserve"> </w:t>
      </w:r>
      <w:r w:rsidRPr="002C0055">
        <w:rPr>
          <w:rFonts w:ascii="Times New Roman" w:hAnsi="Times New Roman"/>
          <w:sz w:val="24"/>
          <w:szCs w:val="24"/>
        </w:rPr>
        <w:t xml:space="preserve">2011. </w:t>
      </w:r>
      <w:r w:rsidRPr="002C0055">
        <w:rPr>
          <w:rFonts w:ascii="Times New Roman" w:hAnsi="Times New Roman"/>
          <w:i/>
          <w:sz w:val="24"/>
          <w:szCs w:val="24"/>
        </w:rPr>
        <w:t>Principles</w:t>
      </w:r>
      <w:r w:rsidRPr="002C0055">
        <w:rPr>
          <w:rFonts w:ascii="Times New Roman" w:hAnsi="Times New Roman"/>
          <w:i/>
          <w:spacing w:val="37"/>
          <w:sz w:val="24"/>
          <w:szCs w:val="24"/>
        </w:rPr>
        <w:t xml:space="preserve"> </w:t>
      </w:r>
      <w:r w:rsidRPr="002C0055">
        <w:rPr>
          <w:rFonts w:ascii="Times New Roman" w:hAnsi="Times New Roman"/>
          <w:i/>
          <w:sz w:val="24"/>
          <w:szCs w:val="24"/>
        </w:rPr>
        <w:t>of</w:t>
      </w:r>
      <w:r w:rsidRPr="002C0055">
        <w:rPr>
          <w:rFonts w:ascii="Times New Roman" w:hAnsi="Times New Roman"/>
          <w:i/>
          <w:spacing w:val="37"/>
          <w:sz w:val="24"/>
          <w:szCs w:val="24"/>
        </w:rPr>
        <w:t xml:space="preserve"> </w:t>
      </w:r>
      <w:r w:rsidRPr="002C0055">
        <w:rPr>
          <w:rFonts w:ascii="Times New Roman" w:hAnsi="Times New Roman"/>
          <w:i/>
          <w:sz w:val="24"/>
          <w:szCs w:val="24"/>
        </w:rPr>
        <w:t>cyberwarfare</w:t>
      </w:r>
      <w:r w:rsidRPr="002C0055">
        <w:rPr>
          <w:rFonts w:ascii="Times New Roman" w:hAnsi="Times New Roman"/>
          <w:sz w:val="24"/>
          <w:szCs w:val="24"/>
        </w:rPr>
        <w:t>.</w:t>
      </w:r>
      <w:r w:rsidRPr="002C0055">
        <w:rPr>
          <w:rFonts w:ascii="Times New Roman" w:hAnsi="Times New Roman"/>
          <w:spacing w:val="38"/>
          <w:sz w:val="24"/>
          <w:szCs w:val="24"/>
        </w:rPr>
        <w:t xml:space="preserve"> </w:t>
      </w:r>
      <w:r w:rsidRPr="002C0055">
        <w:rPr>
          <w:rFonts w:ascii="Times New Roman" w:hAnsi="Times New Roman"/>
          <w:sz w:val="24"/>
          <w:szCs w:val="24"/>
        </w:rPr>
        <w:t>IEEE</w:t>
      </w:r>
      <w:r w:rsidRPr="002C0055">
        <w:rPr>
          <w:rFonts w:ascii="Times New Roman" w:hAnsi="Times New Roman"/>
          <w:spacing w:val="36"/>
          <w:sz w:val="24"/>
          <w:szCs w:val="24"/>
        </w:rPr>
        <w:t xml:space="preserve"> </w:t>
      </w:r>
      <w:r w:rsidRPr="002C0055">
        <w:rPr>
          <w:rFonts w:ascii="Times New Roman" w:hAnsi="Times New Roman"/>
          <w:sz w:val="24"/>
          <w:szCs w:val="24"/>
        </w:rPr>
        <w:t>Security</w:t>
      </w:r>
      <w:r w:rsidRPr="002C0055">
        <w:rPr>
          <w:rFonts w:ascii="Times New Roman" w:hAnsi="Times New Roman"/>
          <w:spacing w:val="34"/>
          <w:sz w:val="24"/>
          <w:szCs w:val="24"/>
        </w:rPr>
        <w:t xml:space="preserve"> </w:t>
      </w:r>
      <w:r w:rsidRPr="002C0055">
        <w:rPr>
          <w:rFonts w:ascii="Times New Roman" w:hAnsi="Times New Roman"/>
          <w:sz w:val="24"/>
          <w:szCs w:val="24"/>
        </w:rPr>
        <w:t>&amp; Privacy, v. 9, n. 5, p. 30-35.</w:t>
      </w:r>
    </w:p>
    <w:p w14:paraId="7C23B5F9"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[39] Gross, D.P. and Sampat, B.N., 2020. Inventing the endless frontier: The effects of the World War II research effort on post-war innovation. </w:t>
      </w:r>
      <w:r w:rsidRPr="002C0055">
        <w:rPr>
          <w:rFonts w:ascii="Times New Roman" w:hAnsi="Times New Roman"/>
          <w:i/>
          <w:iCs/>
          <w:sz w:val="24"/>
          <w:szCs w:val="24"/>
          <w:lang w:eastAsia="en-GB"/>
        </w:rPr>
        <w:t>SSRN Electronic Journal</w:t>
      </w:r>
      <w:r w:rsidRPr="002C0055">
        <w:rPr>
          <w:rFonts w:ascii="Times New Roman" w:hAnsi="Times New Roman"/>
          <w:sz w:val="24"/>
          <w:szCs w:val="24"/>
          <w:lang w:eastAsia="en-GB"/>
        </w:rPr>
        <w:t>.</w:t>
      </w:r>
    </w:p>
    <w:p w14:paraId="010912DD"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[40] Campbell-Kelly, M., </w:t>
      </w:r>
      <w:proofErr w:type="spellStart"/>
      <w:r w:rsidRPr="002C0055">
        <w:rPr>
          <w:rFonts w:ascii="Times New Roman" w:hAnsi="Times New Roman"/>
          <w:sz w:val="24"/>
          <w:szCs w:val="24"/>
          <w:lang w:eastAsia="en-GB"/>
        </w:rPr>
        <w:t>Aspray</w:t>
      </w:r>
      <w:proofErr w:type="spellEnd"/>
      <w:r w:rsidRPr="002C0055">
        <w:rPr>
          <w:rFonts w:ascii="Times New Roman" w:hAnsi="Times New Roman"/>
          <w:sz w:val="24"/>
          <w:szCs w:val="24"/>
          <w:lang w:eastAsia="en-GB"/>
        </w:rPr>
        <w:t xml:space="preserve">, W.F., Yost, J.R., Tinn, H. and Díaz, G.C., 2023. </w:t>
      </w:r>
      <w:r w:rsidRPr="002C0055">
        <w:rPr>
          <w:rFonts w:ascii="Times New Roman" w:hAnsi="Times New Roman"/>
          <w:i/>
          <w:iCs/>
          <w:sz w:val="24"/>
          <w:szCs w:val="24"/>
          <w:lang w:eastAsia="en-GB"/>
        </w:rPr>
        <w:t>Computer: A history of the information machine</w:t>
      </w:r>
      <w:r w:rsidRPr="002C0055">
        <w:rPr>
          <w:rFonts w:ascii="Times New Roman" w:hAnsi="Times New Roman"/>
          <w:sz w:val="24"/>
          <w:szCs w:val="24"/>
          <w:lang w:eastAsia="en-GB"/>
        </w:rPr>
        <w:t>. Taylor &amp; Francis.</w:t>
      </w:r>
    </w:p>
    <w:p w14:paraId="54255012"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[41] Chin, W., 2019. Technology, war and the state: past, present and future. </w:t>
      </w:r>
      <w:r w:rsidRPr="002C0055">
        <w:rPr>
          <w:rFonts w:ascii="Times New Roman" w:hAnsi="Times New Roman"/>
          <w:i/>
          <w:iCs/>
          <w:sz w:val="24"/>
          <w:szCs w:val="24"/>
          <w:lang w:eastAsia="en-GB"/>
        </w:rPr>
        <w:t>International Affairs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95</w:t>
      </w:r>
      <w:r w:rsidRPr="002C0055">
        <w:rPr>
          <w:rFonts w:ascii="Times New Roman" w:hAnsi="Times New Roman"/>
          <w:sz w:val="24"/>
          <w:szCs w:val="24"/>
          <w:lang w:eastAsia="en-GB"/>
        </w:rPr>
        <w:t>(4), pp.765-783.</w:t>
      </w:r>
    </w:p>
    <w:p w14:paraId="367DADB0"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[42] Leonid, G. and Anton, G., 2015. The cybernetic revolution and historical process. </w:t>
      </w:r>
      <w:r w:rsidRPr="002C0055">
        <w:rPr>
          <w:rFonts w:ascii="Times New Roman" w:hAnsi="Times New Roman"/>
          <w:i/>
          <w:iCs/>
          <w:sz w:val="24"/>
          <w:szCs w:val="24"/>
          <w:lang w:eastAsia="en-GB"/>
        </w:rPr>
        <w:t>Social Evolution &amp; History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14</w:t>
      </w:r>
      <w:r w:rsidRPr="002C0055">
        <w:rPr>
          <w:rFonts w:ascii="Times New Roman" w:hAnsi="Times New Roman"/>
          <w:sz w:val="24"/>
          <w:szCs w:val="24"/>
          <w:lang w:eastAsia="en-GB"/>
        </w:rPr>
        <w:t>(1), pp.125-184.</w:t>
      </w:r>
    </w:p>
    <w:p w14:paraId="0E7D148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[43] </w:t>
      </w:r>
      <w:proofErr w:type="spellStart"/>
      <w:r w:rsidRPr="002C0055">
        <w:rPr>
          <w:rFonts w:ascii="Times New Roman" w:hAnsi="Times New Roman"/>
          <w:sz w:val="24"/>
          <w:szCs w:val="24"/>
          <w:lang w:eastAsia="en-GB"/>
        </w:rPr>
        <w:t>Sunyaev</w:t>
      </w:r>
      <w:proofErr w:type="spellEnd"/>
      <w:r w:rsidRPr="002C0055">
        <w:rPr>
          <w:rFonts w:ascii="Times New Roman" w:hAnsi="Times New Roman"/>
          <w:sz w:val="24"/>
          <w:szCs w:val="24"/>
          <w:lang w:eastAsia="en-GB"/>
        </w:rPr>
        <w:t xml:space="preserve">, A. and </w:t>
      </w:r>
      <w:proofErr w:type="spellStart"/>
      <w:r w:rsidRPr="002C0055">
        <w:rPr>
          <w:rFonts w:ascii="Times New Roman" w:hAnsi="Times New Roman"/>
          <w:sz w:val="24"/>
          <w:szCs w:val="24"/>
          <w:lang w:eastAsia="en-GB"/>
        </w:rPr>
        <w:t>Sunyaev</w:t>
      </w:r>
      <w:proofErr w:type="spellEnd"/>
      <w:r w:rsidRPr="002C0055">
        <w:rPr>
          <w:rFonts w:ascii="Times New Roman" w:hAnsi="Times New Roman"/>
          <w:sz w:val="24"/>
          <w:szCs w:val="24"/>
          <w:lang w:eastAsia="en-GB"/>
        </w:rPr>
        <w:t xml:space="preserve">, A., 2020. The internet of things. </w:t>
      </w:r>
      <w:r w:rsidRPr="002C0055">
        <w:rPr>
          <w:rFonts w:ascii="Times New Roman" w:hAnsi="Times New Roman"/>
          <w:i/>
          <w:iCs/>
          <w:sz w:val="24"/>
          <w:szCs w:val="24"/>
          <w:lang w:eastAsia="en-GB"/>
        </w:rPr>
        <w:t>Internet Computing: Principles of Distributed Systems and Emerging Internet-Based Technologies</w:t>
      </w:r>
      <w:r w:rsidRPr="002C0055">
        <w:rPr>
          <w:rFonts w:ascii="Times New Roman" w:hAnsi="Times New Roman"/>
          <w:sz w:val="24"/>
          <w:szCs w:val="24"/>
          <w:lang w:eastAsia="en-GB"/>
        </w:rPr>
        <w:t>, pp.301-337.</w:t>
      </w:r>
    </w:p>
    <w:p w14:paraId="6F884AFD" w14:textId="77777777" w:rsidR="00F04787" w:rsidRPr="002C0055" w:rsidRDefault="00F04787" w:rsidP="00F04787">
      <w:pPr>
        <w:rPr>
          <w:rFonts w:ascii="Times New Roman" w:eastAsiaTheme="minorHAnsi" w:hAnsi="Times New Roman"/>
          <w:sz w:val="24"/>
          <w:szCs w:val="24"/>
          <w:lang w:eastAsia="en-GB"/>
        </w:rPr>
      </w:pPr>
    </w:p>
    <w:p w14:paraId="5AB1B99B" w14:textId="77777777" w:rsidR="00F04787" w:rsidRPr="002C0055" w:rsidRDefault="00F04787" w:rsidP="00F04787">
      <w:pPr>
        <w:rPr>
          <w:rFonts w:ascii="Times New Roman" w:hAnsi="Times New Roman"/>
          <w:sz w:val="24"/>
          <w:szCs w:val="24"/>
          <w:lang w:val="fr-FR"/>
        </w:rPr>
      </w:pPr>
      <w:r w:rsidRPr="002C0055">
        <w:rPr>
          <w:rFonts w:ascii="Times New Roman" w:hAnsi="Times New Roman"/>
          <w:sz w:val="24"/>
          <w:szCs w:val="24"/>
        </w:rPr>
        <w:t>[44] Sakovich,</w:t>
      </w:r>
      <w:r w:rsidRPr="002C0055">
        <w:rPr>
          <w:rFonts w:ascii="Times New Roman" w:hAnsi="Times New Roman"/>
          <w:spacing w:val="26"/>
          <w:sz w:val="24"/>
          <w:szCs w:val="24"/>
        </w:rPr>
        <w:t xml:space="preserve">  </w:t>
      </w:r>
      <w:r w:rsidRPr="002C0055">
        <w:rPr>
          <w:rFonts w:ascii="Times New Roman" w:hAnsi="Times New Roman"/>
          <w:sz w:val="24"/>
          <w:szCs w:val="24"/>
        </w:rPr>
        <w:t>Natallia.</w:t>
      </w:r>
      <w:r w:rsidRPr="002C0055">
        <w:rPr>
          <w:rFonts w:ascii="Times New Roman" w:hAnsi="Times New Roman"/>
          <w:spacing w:val="29"/>
          <w:sz w:val="24"/>
          <w:szCs w:val="24"/>
        </w:rPr>
        <w:t xml:space="preserve">  2019. </w:t>
      </w:r>
      <w:r w:rsidRPr="002C0055">
        <w:rPr>
          <w:rFonts w:ascii="Times New Roman" w:hAnsi="Times New Roman"/>
          <w:sz w:val="24"/>
          <w:szCs w:val="24"/>
        </w:rPr>
        <w:t>What Is Internet of Everything (IoE)?</w:t>
      </w:r>
      <w:r w:rsidRPr="002C0055">
        <w:rPr>
          <w:rFonts w:ascii="Times New Roman" w:hAnsi="Times New Roman"/>
          <w:spacing w:val="29"/>
          <w:sz w:val="24"/>
          <w:szCs w:val="24"/>
        </w:rPr>
        <w:t xml:space="preserve">  </w:t>
      </w:r>
      <w:r w:rsidRPr="002C0055">
        <w:rPr>
          <w:rFonts w:ascii="Times New Roman" w:hAnsi="Times New Roman"/>
          <w:sz w:val="24"/>
          <w:szCs w:val="24"/>
          <w:lang w:val="fr-FR"/>
        </w:rPr>
        <w:t>2019.</w:t>
      </w:r>
      <w:r w:rsidRPr="002C0055">
        <w:rPr>
          <w:rFonts w:ascii="Times New Roman" w:hAnsi="Times New Roman"/>
          <w:spacing w:val="27"/>
          <w:sz w:val="24"/>
          <w:szCs w:val="24"/>
          <w:lang w:val="fr-FR"/>
        </w:rPr>
        <w:t xml:space="preserve">  </w:t>
      </w:r>
      <w:r w:rsidRPr="002C0055">
        <w:rPr>
          <w:rFonts w:ascii="Times New Roman" w:hAnsi="Times New Roman"/>
          <w:sz w:val="24"/>
          <w:szCs w:val="24"/>
          <w:lang w:val="fr-FR"/>
        </w:rPr>
        <w:t>Available at</w:t>
      </w:r>
    </w:p>
    <w:p w14:paraId="6F2A4626"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lang w:val="fr-FR"/>
        </w:rPr>
        <w:t>&lt;https:/</w:t>
      </w:r>
      <w:hyperlink r:id="rId24" w:history="1">
        <w:r w:rsidRPr="002C0055">
          <w:rPr>
            <w:rStyle w:val="Hyperlink"/>
            <w:rFonts w:ascii="Times New Roman" w:eastAsiaTheme="majorEastAsia" w:hAnsi="Times New Roman"/>
            <w:sz w:val="24"/>
            <w:szCs w:val="24"/>
            <w:lang w:val="fr-FR"/>
          </w:rPr>
          <w:t>/www.sa</w:t>
        </w:r>
      </w:hyperlink>
      <w:r w:rsidRPr="002C0055">
        <w:rPr>
          <w:rFonts w:ascii="Times New Roman" w:hAnsi="Times New Roman"/>
          <w:sz w:val="24"/>
          <w:szCs w:val="24"/>
          <w:lang w:val="fr-FR"/>
        </w:rPr>
        <w:t>m</w:t>
      </w:r>
      <w:hyperlink r:id="rId25" w:history="1">
        <w:r w:rsidRPr="002C0055">
          <w:rPr>
            <w:rStyle w:val="Hyperlink"/>
            <w:rFonts w:ascii="Times New Roman" w:eastAsiaTheme="majorEastAsia" w:hAnsi="Times New Roman"/>
            <w:sz w:val="24"/>
            <w:szCs w:val="24"/>
            <w:lang w:val="fr-FR"/>
          </w:rPr>
          <w:t>-solutions.com/blog/what-is-internet-of-everything-ioe&gt;</w:t>
        </w:r>
      </w:hyperlink>
      <w:r w:rsidRPr="002C0055">
        <w:rPr>
          <w:rFonts w:ascii="Times New Roman" w:hAnsi="Times New Roman"/>
          <w:sz w:val="24"/>
          <w:szCs w:val="24"/>
          <w:lang w:val="fr-FR"/>
        </w:rPr>
        <w:t xml:space="preserve">. </w:t>
      </w:r>
      <w:r w:rsidRPr="002C0055">
        <w:rPr>
          <w:rFonts w:ascii="Times New Roman" w:hAnsi="Times New Roman"/>
          <w:sz w:val="24"/>
          <w:szCs w:val="24"/>
        </w:rPr>
        <w:t>Accessed on</w:t>
      </w:r>
      <w:r w:rsidRPr="002C0055">
        <w:rPr>
          <w:rFonts w:ascii="Times New Roman" w:hAnsi="Times New Roman"/>
          <w:spacing w:val="-1"/>
          <w:sz w:val="24"/>
          <w:szCs w:val="24"/>
        </w:rPr>
        <w:t xml:space="preserve"> </w:t>
      </w:r>
      <w:r w:rsidRPr="002C0055">
        <w:rPr>
          <w:rFonts w:ascii="Times New Roman" w:hAnsi="Times New Roman"/>
          <w:sz w:val="24"/>
          <w:szCs w:val="24"/>
        </w:rPr>
        <w:t>16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43D20DA6" w14:textId="77777777" w:rsidR="00F04787" w:rsidRPr="002C0055" w:rsidRDefault="00F04787" w:rsidP="00F04787">
      <w:pPr>
        <w:rPr>
          <w:rFonts w:ascii="Times New Roman" w:hAnsi="Times New Roman"/>
          <w:sz w:val="24"/>
          <w:szCs w:val="24"/>
          <w:lang w:val="fr-FR"/>
        </w:rPr>
      </w:pPr>
      <w:r w:rsidRPr="002C0055">
        <w:rPr>
          <w:rFonts w:ascii="Times New Roman" w:hAnsi="Times New Roman"/>
          <w:sz w:val="24"/>
          <w:szCs w:val="24"/>
        </w:rPr>
        <w:t>[45] Norton.</w:t>
      </w:r>
      <w:r w:rsidRPr="002C0055">
        <w:rPr>
          <w:rFonts w:ascii="Times New Roman" w:hAnsi="Times New Roman"/>
          <w:spacing w:val="23"/>
          <w:sz w:val="24"/>
          <w:szCs w:val="24"/>
        </w:rPr>
        <w:t xml:space="preserve"> 2019. </w:t>
      </w:r>
      <w:r w:rsidRPr="002C0055">
        <w:rPr>
          <w:rFonts w:ascii="Times New Roman" w:hAnsi="Times New Roman"/>
          <w:sz w:val="24"/>
          <w:szCs w:val="24"/>
        </w:rPr>
        <w:t>What</w:t>
      </w:r>
      <w:r w:rsidRPr="002C0055">
        <w:rPr>
          <w:rFonts w:ascii="Times New Roman" w:hAnsi="Times New Roman"/>
          <w:spacing w:val="18"/>
          <w:sz w:val="24"/>
          <w:szCs w:val="24"/>
        </w:rPr>
        <w:t xml:space="preserve"> </w:t>
      </w:r>
      <w:r w:rsidRPr="002C0055">
        <w:rPr>
          <w:rFonts w:ascii="Times New Roman" w:hAnsi="Times New Roman"/>
          <w:sz w:val="24"/>
          <w:szCs w:val="24"/>
        </w:rPr>
        <w:t>is</w:t>
      </w:r>
      <w:r w:rsidRPr="002C0055">
        <w:rPr>
          <w:rFonts w:ascii="Times New Roman" w:hAnsi="Times New Roman"/>
          <w:spacing w:val="20"/>
          <w:sz w:val="24"/>
          <w:szCs w:val="24"/>
        </w:rPr>
        <w:t xml:space="preserve"> </w:t>
      </w:r>
      <w:proofErr w:type="spellStart"/>
      <w:r w:rsidRPr="002C0055">
        <w:rPr>
          <w:rFonts w:ascii="Times New Roman" w:hAnsi="Times New Roman"/>
          <w:sz w:val="24"/>
          <w:szCs w:val="24"/>
        </w:rPr>
        <w:t>cryptojacking</w:t>
      </w:r>
      <w:proofErr w:type="spellEnd"/>
      <w:r w:rsidRPr="002C0055">
        <w:rPr>
          <w:rFonts w:ascii="Times New Roman" w:hAnsi="Times New Roman"/>
          <w:sz w:val="24"/>
          <w:szCs w:val="24"/>
        </w:rPr>
        <w:t>?</w:t>
      </w:r>
      <w:r w:rsidRPr="002C0055">
        <w:rPr>
          <w:rFonts w:ascii="Times New Roman" w:hAnsi="Times New Roman"/>
          <w:spacing w:val="18"/>
          <w:sz w:val="24"/>
          <w:szCs w:val="24"/>
        </w:rPr>
        <w:t xml:space="preserve"> </w:t>
      </w:r>
      <w:r w:rsidRPr="002C0055">
        <w:rPr>
          <w:rFonts w:ascii="Times New Roman" w:hAnsi="Times New Roman"/>
          <w:sz w:val="24"/>
          <w:szCs w:val="24"/>
        </w:rPr>
        <w:t>How</w:t>
      </w:r>
      <w:r w:rsidRPr="002C0055">
        <w:rPr>
          <w:rFonts w:ascii="Times New Roman" w:hAnsi="Times New Roman"/>
          <w:spacing w:val="19"/>
          <w:sz w:val="24"/>
          <w:szCs w:val="24"/>
        </w:rPr>
        <w:t xml:space="preserve"> </w:t>
      </w:r>
      <w:r w:rsidRPr="002C0055">
        <w:rPr>
          <w:rFonts w:ascii="Times New Roman" w:hAnsi="Times New Roman"/>
          <w:sz w:val="24"/>
          <w:szCs w:val="24"/>
        </w:rPr>
        <w:t>it</w:t>
      </w:r>
      <w:r w:rsidRPr="002C0055">
        <w:rPr>
          <w:rFonts w:ascii="Times New Roman" w:hAnsi="Times New Roman"/>
          <w:spacing w:val="19"/>
          <w:sz w:val="24"/>
          <w:szCs w:val="24"/>
        </w:rPr>
        <w:t xml:space="preserve"> </w:t>
      </w:r>
      <w:r w:rsidRPr="002C0055">
        <w:rPr>
          <w:rFonts w:ascii="Times New Roman" w:hAnsi="Times New Roman"/>
          <w:sz w:val="24"/>
          <w:szCs w:val="24"/>
        </w:rPr>
        <w:t>works</w:t>
      </w:r>
      <w:r w:rsidRPr="002C0055">
        <w:rPr>
          <w:rFonts w:ascii="Times New Roman" w:hAnsi="Times New Roman"/>
          <w:spacing w:val="21"/>
          <w:sz w:val="24"/>
          <w:szCs w:val="24"/>
        </w:rPr>
        <w:t xml:space="preserve"> </w:t>
      </w:r>
      <w:r w:rsidRPr="002C0055">
        <w:rPr>
          <w:rFonts w:ascii="Times New Roman" w:hAnsi="Times New Roman"/>
          <w:sz w:val="24"/>
          <w:szCs w:val="24"/>
        </w:rPr>
        <w:t>and</w:t>
      </w:r>
      <w:r w:rsidRPr="002C0055">
        <w:rPr>
          <w:rFonts w:ascii="Times New Roman" w:hAnsi="Times New Roman"/>
          <w:spacing w:val="19"/>
          <w:sz w:val="24"/>
          <w:szCs w:val="24"/>
        </w:rPr>
        <w:t xml:space="preserve"> </w:t>
      </w:r>
      <w:r w:rsidRPr="002C0055">
        <w:rPr>
          <w:rFonts w:ascii="Times New Roman" w:hAnsi="Times New Roman"/>
          <w:sz w:val="24"/>
          <w:szCs w:val="24"/>
        </w:rPr>
        <w:t>how</w:t>
      </w:r>
      <w:r w:rsidRPr="002C0055">
        <w:rPr>
          <w:rFonts w:ascii="Times New Roman" w:hAnsi="Times New Roman"/>
          <w:spacing w:val="18"/>
          <w:sz w:val="24"/>
          <w:szCs w:val="24"/>
        </w:rPr>
        <w:t xml:space="preserve"> </w:t>
      </w:r>
      <w:r w:rsidRPr="002C0055">
        <w:rPr>
          <w:rFonts w:ascii="Times New Roman" w:hAnsi="Times New Roman"/>
          <w:sz w:val="24"/>
          <w:szCs w:val="24"/>
        </w:rPr>
        <w:t>to</w:t>
      </w:r>
      <w:r w:rsidRPr="002C0055">
        <w:rPr>
          <w:rFonts w:ascii="Times New Roman" w:hAnsi="Times New Roman"/>
          <w:spacing w:val="19"/>
          <w:sz w:val="24"/>
          <w:szCs w:val="24"/>
        </w:rPr>
        <w:t xml:space="preserve"> </w:t>
      </w:r>
      <w:r w:rsidRPr="002C0055">
        <w:rPr>
          <w:rFonts w:ascii="Times New Roman" w:hAnsi="Times New Roman"/>
          <w:sz w:val="24"/>
          <w:szCs w:val="24"/>
        </w:rPr>
        <w:t>help</w:t>
      </w:r>
      <w:r w:rsidRPr="002C0055">
        <w:rPr>
          <w:rFonts w:ascii="Times New Roman" w:hAnsi="Times New Roman"/>
          <w:spacing w:val="18"/>
          <w:sz w:val="24"/>
          <w:szCs w:val="24"/>
        </w:rPr>
        <w:t xml:space="preserve"> </w:t>
      </w:r>
      <w:r w:rsidRPr="002C0055">
        <w:rPr>
          <w:rFonts w:ascii="Times New Roman" w:hAnsi="Times New Roman"/>
          <w:sz w:val="24"/>
          <w:szCs w:val="24"/>
        </w:rPr>
        <w:t>prevent</w:t>
      </w:r>
      <w:r w:rsidRPr="002C0055">
        <w:rPr>
          <w:rFonts w:ascii="Times New Roman" w:hAnsi="Times New Roman"/>
          <w:spacing w:val="22"/>
          <w:sz w:val="24"/>
          <w:szCs w:val="24"/>
        </w:rPr>
        <w:t xml:space="preserve"> </w:t>
      </w:r>
      <w:r w:rsidRPr="002C0055">
        <w:rPr>
          <w:rFonts w:ascii="Times New Roman" w:hAnsi="Times New Roman"/>
          <w:sz w:val="24"/>
          <w:szCs w:val="24"/>
        </w:rPr>
        <w:t>it.</w:t>
      </w:r>
      <w:r w:rsidRPr="002C0055">
        <w:rPr>
          <w:rFonts w:ascii="Times New Roman" w:hAnsi="Times New Roman"/>
          <w:spacing w:val="18"/>
          <w:sz w:val="24"/>
          <w:szCs w:val="24"/>
        </w:rPr>
        <w:t xml:space="preserve"> </w:t>
      </w:r>
      <w:r w:rsidRPr="002C0055">
        <w:rPr>
          <w:rFonts w:ascii="Times New Roman" w:hAnsi="Times New Roman"/>
          <w:sz w:val="24"/>
          <w:szCs w:val="24"/>
          <w:lang w:val="fr-FR"/>
        </w:rPr>
        <w:t>Available at</w:t>
      </w:r>
    </w:p>
    <w:p w14:paraId="6C627E3B"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lang w:val="fr-FR"/>
        </w:rPr>
        <w:t xml:space="preserve">&lt;https://us.norton.com/internetsecurity-malware-what-is-cryptojacking.html&gt;. </w:t>
      </w:r>
      <w:r w:rsidRPr="002C0055">
        <w:rPr>
          <w:rFonts w:ascii="Times New Roman" w:hAnsi="Times New Roman"/>
          <w:sz w:val="24"/>
          <w:szCs w:val="24"/>
        </w:rPr>
        <w:t>Accessed on</w:t>
      </w:r>
      <w:r w:rsidRPr="002C0055">
        <w:rPr>
          <w:rFonts w:ascii="Times New Roman" w:hAnsi="Times New Roman"/>
          <w:spacing w:val="-1"/>
          <w:sz w:val="24"/>
          <w:szCs w:val="24"/>
        </w:rPr>
        <w:t xml:space="preserve"> </w:t>
      </w:r>
      <w:r w:rsidRPr="002C0055">
        <w:rPr>
          <w:rFonts w:ascii="Times New Roman" w:hAnsi="Times New Roman"/>
          <w:sz w:val="24"/>
          <w:szCs w:val="24"/>
        </w:rPr>
        <w:t>16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199190FA"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[46] Grand Review Research (2018), Cyber Warfare Market Size &amp; Trend Analysis Report by Application (</w:t>
      </w:r>
      <w:proofErr w:type="spellStart"/>
      <w:r w:rsidRPr="002C0055">
        <w:rPr>
          <w:rFonts w:ascii="Times New Roman" w:hAnsi="Times New Roman"/>
          <w:sz w:val="24"/>
          <w:szCs w:val="24"/>
          <w:lang w:eastAsia="en-GB"/>
        </w:rPr>
        <w:t>Defense</w:t>
      </w:r>
      <w:proofErr w:type="spellEnd"/>
      <w:r w:rsidRPr="002C0055">
        <w:rPr>
          <w:rFonts w:ascii="Times New Roman" w:hAnsi="Times New Roman"/>
          <w:sz w:val="24"/>
          <w:szCs w:val="24"/>
          <w:lang w:eastAsia="en-GB"/>
        </w:rPr>
        <w:t xml:space="preserve">, Government, Aerospace, Homeland, Corporate), By Region And Segment Forecasts, 2018 – 2025. https://www.grandviewresearch.com/industry-analysis/cyber-warfare-market </w:t>
      </w:r>
    </w:p>
    <w:p w14:paraId="00737DE6"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[47] Chiappetta, A., 2019. The cybersecurity impacts on geopolitics. </w:t>
      </w:r>
      <w:proofErr w:type="spellStart"/>
      <w:r w:rsidRPr="002C0055">
        <w:rPr>
          <w:rFonts w:ascii="Times New Roman" w:hAnsi="Times New Roman"/>
          <w:i/>
          <w:iCs/>
          <w:sz w:val="24"/>
          <w:szCs w:val="24"/>
          <w:lang w:eastAsia="en-GB"/>
        </w:rPr>
        <w:t>Formamente</w:t>
      </w:r>
      <w:proofErr w:type="spellEnd"/>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14</w:t>
      </w:r>
      <w:r w:rsidRPr="002C0055">
        <w:rPr>
          <w:rFonts w:ascii="Times New Roman" w:hAnsi="Times New Roman"/>
          <w:sz w:val="24"/>
          <w:szCs w:val="24"/>
          <w:lang w:eastAsia="en-GB"/>
        </w:rPr>
        <w:t>.</w:t>
      </w:r>
    </w:p>
    <w:p w14:paraId="69B18112"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lang w:eastAsia="en-GB"/>
        </w:rPr>
        <w:t xml:space="preserve">[48]  </w:t>
      </w:r>
      <w:r w:rsidRPr="002C0055">
        <w:rPr>
          <w:rFonts w:ascii="Times New Roman" w:hAnsi="Times New Roman"/>
          <w:spacing w:val="-2"/>
          <w:sz w:val="24"/>
          <w:szCs w:val="24"/>
        </w:rPr>
        <w:t>NCA:</w:t>
      </w:r>
      <w:r w:rsidRPr="002C0055">
        <w:rPr>
          <w:rFonts w:ascii="Times New Roman" w:hAnsi="Times New Roman"/>
          <w:spacing w:val="-11"/>
          <w:sz w:val="24"/>
          <w:szCs w:val="24"/>
        </w:rPr>
        <w:t xml:space="preserve"> </w:t>
      </w:r>
      <w:r w:rsidRPr="002C0055">
        <w:rPr>
          <w:rFonts w:ascii="Times New Roman" w:hAnsi="Times New Roman"/>
          <w:spacing w:val="-2"/>
          <w:sz w:val="24"/>
          <w:szCs w:val="24"/>
        </w:rPr>
        <w:t>National</w:t>
      </w:r>
      <w:r w:rsidRPr="002C0055">
        <w:rPr>
          <w:rFonts w:ascii="Times New Roman" w:hAnsi="Times New Roman"/>
          <w:spacing w:val="-13"/>
          <w:sz w:val="24"/>
          <w:szCs w:val="24"/>
        </w:rPr>
        <w:t xml:space="preserve"> </w:t>
      </w:r>
      <w:r w:rsidRPr="002C0055">
        <w:rPr>
          <w:rFonts w:ascii="Times New Roman" w:hAnsi="Times New Roman"/>
          <w:spacing w:val="-2"/>
          <w:sz w:val="24"/>
          <w:szCs w:val="24"/>
        </w:rPr>
        <w:t>Crime</w:t>
      </w:r>
      <w:r w:rsidRPr="002C0055">
        <w:rPr>
          <w:rFonts w:ascii="Times New Roman" w:hAnsi="Times New Roman"/>
          <w:spacing w:val="-11"/>
          <w:sz w:val="24"/>
          <w:szCs w:val="24"/>
        </w:rPr>
        <w:t xml:space="preserve"> </w:t>
      </w:r>
      <w:r w:rsidRPr="002C0055">
        <w:rPr>
          <w:rFonts w:ascii="Times New Roman" w:hAnsi="Times New Roman"/>
          <w:spacing w:val="-2"/>
          <w:sz w:val="24"/>
          <w:szCs w:val="24"/>
        </w:rPr>
        <w:t>Agency.</w:t>
      </w:r>
      <w:r w:rsidRPr="002C0055">
        <w:rPr>
          <w:rFonts w:ascii="Times New Roman" w:hAnsi="Times New Roman"/>
          <w:spacing w:val="-3"/>
          <w:sz w:val="24"/>
          <w:szCs w:val="24"/>
        </w:rPr>
        <w:t xml:space="preserve"> </w:t>
      </w:r>
      <w:r w:rsidRPr="002C0055">
        <w:rPr>
          <w:rFonts w:ascii="Times New Roman" w:hAnsi="Times New Roman"/>
          <w:i/>
          <w:spacing w:val="-2"/>
          <w:sz w:val="24"/>
          <w:szCs w:val="24"/>
        </w:rPr>
        <w:t>International</w:t>
      </w:r>
      <w:r w:rsidRPr="002C0055">
        <w:rPr>
          <w:rFonts w:ascii="Times New Roman" w:hAnsi="Times New Roman"/>
          <w:i/>
          <w:spacing w:val="-6"/>
          <w:sz w:val="24"/>
          <w:szCs w:val="24"/>
        </w:rPr>
        <w:t xml:space="preserve"> </w:t>
      </w:r>
      <w:r w:rsidRPr="002C0055">
        <w:rPr>
          <w:rFonts w:ascii="Times New Roman" w:hAnsi="Times New Roman"/>
          <w:i/>
          <w:spacing w:val="-2"/>
          <w:sz w:val="24"/>
          <w:szCs w:val="24"/>
        </w:rPr>
        <w:t>hacker-for-hire</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jailed</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for</w:t>
      </w:r>
      <w:r w:rsidRPr="002C0055">
        <w:rPr>
          <w:rFonts w:ascii="Times New Roman" w:hAnsi="Times New Roman"/>
          <w:i/>
          <w:spacing w:val="-5"/>
          <w:sz w:val="24"/>
          <w:szCs w:val="24"/>
        </w:rPr>
        <w:t xml:space="preserve"> </w:t>
      </w:r>
      <w:r w:rsidRPr="002C0055">
        <w:rPr>
          <w:rFonts w:ascii="Times New Roman" w:hAnsi="Times New Roman"/>
          <w:i/>
          <w:spacing w:val="-2"/>
          <w:sz w:val="24"/>
          <w:szCs w:val="24"/>
        </w:rPr>
        <w:t>cyber</w:t>
      </w:r>
      <w:r w:rsidRPr="002C0055">
        <w:rPr>
          <w:rFonts w:ascii="Times New Roman" w:hAnsi="Times New Roman"/>
          <w:i/>
          <w:spacing w:val="-6"/>
          <w:sz w:val="24"/>
          <w:szCs w:val="24"/>
        </w:rPr>
        <w:t>-</w:t>
      </w:r>
      <w:r w:rsidRPr="002C0055">
        <w:rPr>
          <w:rFonts w:ascii="Times New Roman" w:hAnsi="Times New Roman"/>
          <w:i/>
          <w:spacing w:val="-2"/>
          <w:sz w:val="24"/>
          <w:szCs w:val="24"/>
        </w:rPr>
        <w:t>attacks</w:t>
      </w:r>
      <w:r w:rsidRPr="002C0055">
        <w:rPr>
          <w:rFonts w:ascii="Times New Roman" w:hAnsi="Times New Roman"/>
          <w:i/>
          <w:spacing w:val="-6"/>
          <w:sz w:val="24"/>
          <w:szCs w:val="24"/>
        </w:rPr>
        <w:t xml:space="preserve"> </w:t>
      </w:r>
      <w:r w:rsidRPr="002C0055">
        <w:rPr>
          <w:rFonts w:ascii="Times New Roman" w:hAnsi="Times New Roman"/>
          <w:i/>
          <w:spacing w:val="-2"/>
          <w:sz w:val="24"/>
          <w:szCs w:val="24"/>
        </w:rPr>
        <w:t xml:space="preserve">on </w:t>
      </w:r>
      <w:r w:rsidRPr="002C0055">
        <w:rPr>
          <w:rFonts w:ascii="Times New Roman" w:hAnsi="Times New Roman"/>
          <w:i/>
          <w:sz w:val="24"/>
          <w:szCs w:val="24"/>
        </w:rPr>
        <w:t>Liberian</w:t>
      </w:r>
      <w:r w:rsidRPr="002C0055">
        <w:rPr>
          <w:rFonts w:ascii="Times New Roman" w:hAnsi="Times New Roman"/>
          <w:i/>
          <w:spacing w:val="-14"/>
          <w:sz w:val="24"/>
          <w:szCs w:val="24"/>
        </w:rPr>
        <w:t xml:space="preserve"> </w:t>
      </w:r>
      <w:r w:rsidRPr="002C0055">
        <w:rPr>
          <w:rFonts w:ascii="Times New Roman" w:hAnsi="Times New Roman"/>
          <w:i/>
          <w:sz w:val="24"/>
          <w:szCs w:val="24"/>
        </w:rPr>
        <w:t>telecommunications</w:t>
      </w:r>
      <w:r w:rsidRPr="002C0055">
        <w:rPr>
          <w:rFonts w:ascii="Times New Roman" w:hAnsi="Times New Roman"/>
          <w:i/>
          <w:spacing w:val="-14"/>
          <w:sz w:val="24"/>
          <w:szCs w:val="24"/>
        </w:rPr>
        <w:t xml:space="preserve"> </w:t>
      </w:r>
      <w:r w:rsidRPr="002C0055">
        <w:rPr>
          <w:rFonts w:ascii="Times New Roman" w:hAnsi="Times New Roman"/>
          <w:i/>
          <w:sz w:val="24"/>
          <w:szCs w:val="24"/>
        </w:rPr>
        <w:t>provider.</w:t>
      </w:r>
      <w:r w:rsidRPr="002C0055">
        <w:rPr>
          <w:rFonts w:ascii="Times New Roman" w:hAnsi="Times New Roman"/>
          <w:i/>
          <w:spacing w:val="-13"/>
          <w:sz w:val="24"/>
          <w:szCs w:val="24"/>
        </w:rPr>
        <w:t xml:space="preserve"> </w:t>
      </w:r>
      <w:r w:rsidRPr="002C0055">
        <w:rPr>
          <w:rFonts w:ascii="Times New Roman" w:hAnsi="Times New Roman"/>
          <w:sz w:val="24"/>
          <w:szCs w:val="24"/>
        </w:rPr>
        <w:t>2019.</w:t>
      </w:r>
      <w:r w:rsidRPr="002C0055">
        <w:rPr>
          <w:rFonts w:ascii="Times New Roman" w:hAnsi="Times New Roman"/>
          <w:spacing w:val="-12"/>
          <w:sz w:val="24"/>
          <w:szCs w:val="24"/>
        </w:rPr>
        <w:t xml:space="preserve"> </w:t>
      </w:r>
      <w:r w:rsidRPr="002C0055">
        <w:rPr>
          <w:rFonts w:ascii="Times New Roman" w:hAnsi="Times New Roman"/>
          <w:sz w:val="24"/>
          <w:szCs w:val="24"/>
        </w:rPr>
        <w:t>Available at</w:t>
      </w:r>
      <w:r w:rsidRPr="002C0055">
        <w:rPr>
          <w:rFonts w:ascii="Times New Roman" w:hAnsi="Times New Roman"/>
          <w:spacing w:val="-11"/>
          <w:sz w:val="24"/>
          <w:szCs w:val="24"/>
        </w:rPr>
        <w:t xml:space="preserve"> </w:t>
      </w:r>
      <w:r w:rsidRPr="002C0055">
        <w:rPr>
          <w:rFonts w:ascii="Times New Roman" w:hAnsi="Times New Roman"/>
          <w:sz w:val="24"/>
          <w:szCs w:val="24"/>
        </w:rPr>
        <w:t>&lt;</w:t>
      </w:r>
      <w:r w:rsidRPr="002C0055">
        <w:rPr>
          <w:rFonts w:ascii="Times New Roman" w:hAnsi="Times New Roman"/>
          <w:spacing w:val="-14"/>
          <w:sz w:val="24"/>
          <w:szCs w:val="24"/>
        </w:rPr>
        <w:t xml:space="preserve"> </w:t>
      </w:r>
      <w:r w:rsidRPr="002C0055">
        <w:rPr>
          <w:rFonts w:ascii="Times New Roman" w:hAnsi="Times New Roman"/>
          <w:sz w:val="24"/>
          <w:szCs w:val="24"/>
        </w:rPr>
        <w:t>https://tinyurl.com/y5qkh993</w:t>
      </w:r>
      <w:r w:rsidRPr="002C0055">
        <w:rPr>
          <w:rFonts w:ascii="Times New Roman" w:hAnsi="Times New Roman"/>
          <w:spacing w:val="-10"/>
          <w:sz w:val="24"/>
          <w:szCs w:val="24"/>
        </w:rPr>
        <w:t xml:space="preserve"> </w:t>
      </w:r>
      <w:r w:rsidRPr="002C0055">
        <w:rPr>
          <w:rFonts w:ascii="Times New Roman" w:hAnsi="Times New Roman"/>
          <w:sz w:val="24"/>
          <w:szCs w:val="24"/>
        </w:rPr>
        <w:t>&gt;. 17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59B1894C"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[49] </w:t>
      </w:r>
      <w:r w:rsidRPr="002C0055">
        <w:rPr>
          <w:rFonts w:ascii="Times New Roman" w:hAnsi="Times New Roman"/>
          <w:sz w:val="24"/>
          <w:szCs w:val="24"/>
        </w:rPr>
        <w:t xml:space="preserve">O’Sullivan, W., Choo, K.K.R. and Le-Khac, N.A., 2020. Defending IoT devices from malware. </w:t>
      </w:r>
      <w:r w:rsidRPr="002C0055">
        <w:rPr>
          <w:rFonts w:ascii="Times New Roman" w:hAnsi="Times New Roman"/>
          <w:i/>
          <w:iCs/>
          <w:sz w:val="24"/>
          <w:szCs w:val="24"/>
        </w:rPr>
        <w:t>Cyber and Digital Forensic Investigations: A Law Enforcement Practitioner’s Perspective</w:t>
      </w:r>
      <w:r w:rsidRPr="002C0055">
        <w:rPr>
          <w:rFonts w:ascii="Times New Roman" w:hAnsi="Times New Roman"/>
          <w:sz w:val="24"/>
          <w:szCs w:val="24"/>
        </w:rPr>
        <w:t>, pp.5-29.</w:t>
      </w:r>
    </w:p>
    <w:p w14:paraId="0AED1449"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rPr>
        <w:t xml:space="preserve">[50] </w:t>
      </w:r>
      <w:r w:rsidRPr="002C0055">
        <w:rPr>
          <w:rFonts w:ascii="Times New Roman" w:hAnsi="Times New Roman"/>
          <w:sz w:val="24"/>
          <w:szCs w:val="24"/>
          <w:lang w:eastAsia="en-GB"/>
        </w:rPr>
        <w:t xml:space="preserve">Asadullin, Y.Y., 2019. Cyber Security Threat Landscape. In </w:t>
      </w:r>
      <w:r w:rsidRPr="002C0055">
        <w:rPr>
          <w:rFonts w:ascii="Times New Roman" w:hAnsi="Times New Roman"/>
          <w:i/>
          <w:iCs/>
          <w:sz w:val="24"/>
          <w:szCs w:val="24"/>
          <w:lang w:eastAsia="en-GB"/>
        </w:rPr>
        <w:t>The 2019 Symposium on Cybersecurity of the Digital Economy-CDE'19</w:t>
      </w:r>
      <w:r w:rsidRPr="002C0055">
        <w:rPr>
          <w:rFonts w:ascii="Times New Roman" w:hAnsi="Times New Roman"/>
          <w:sz w:val="24"/>
          <w:szCs w:val="24"/>
          <w:lang w:eastAsia="en-GB"/>
        </w:rPr>
        <w:t xml:space="preserve"> (pp. 10-17).</w:t>
      </w:r>
    </w:p>
    <w:p w14:paraId="442FE8AB"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[51] Riordan, S., 2018. The Geopolitics of Cyberspace: A Diplomatic Perspective. </w:t>
      </w:r>
      <w:r w:rsidRPr="002C0055">
        <w:rPr>
          <w:rFonts w:ascii="Times New Roman" w:hAnsi="Times New Roman"/>
          <w:i/>
          <w:iCs/>
          <w:sz w:val="24"/>
          <w:szCs w:val="24"/>
          <w:lang w:eastAsia="en-GB"/>
        </w:rPr>
        <w:t>Brill Research Perspectives in Diplomacy and Foreign Policy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3</w:t>
      </w:r>
      <w:r w:rsidRPr="002C0055">
        <w:rPr>
          <w:rFonts w:ascii="Times New Roman" w:hAnsi="Times New Roman"/>
          <w:sz w:val="24"/>
          <w:szCs w:val="24"/>
          <w:lang w:eastAsia="en-GB"/>
        </w:rPr>
        <w:t>(3), pp.1-84.</w:t>
      </w:r>
    </w:p>
    <w:p w14:paraId="7CFDD224"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[52] KAGERMANN, Henning., W. et al. (2013) Recommendations for implementing the strategic initiative</w:t>
      </w:r>
      <w:r w:rsidRPr="002C0055">
        <w:rPr>
          <w:rFonts w:ascii="Times New Roman" w:hAnsi="Times New Roman"/>
          <w:spacing w:val="50"/>
          <w:sz w:val="24"/>
          <w:szCs w:val="24"/>
        </w:rPr>
        <w:t xml:space="preserve"> </w:t>
      </w:r>
      <w:r w:rsidRPr="002C0055">
        <w:rPr>
          <w:rFonts w:ascii="Times New Roman" w:hAnsi="Times New Roman"/>
          <w:sz w:val="24"/>
          <w:szCs w:val="24"/>
        </w:rPr>
        <w:t>Industry</w:t>
      </w:r>
      <w:r w:rsidRPr="002C0055">
        <w:rPr>
          <w:rFonts w:ascii="Times New Roman" w:hAnsi="Times New Roman"/>
          <w:spacing w:val="50"/>
          <w:sz w:val="24"/>
          <w:szCs w:val="24"/>
        </w:rPr>
        <w:t xml:space="preserve"> </w:t>
      </w:r>
      <w:r w:rsidRPr="002C0055">
        <w:rPr>
          <w:rFonts w:ascii="Times New Roman" w:hAnsi="Times New Roman"/>
          <w:sz w:val="24"/>
          <w:szCs w:val="24"/>
        </w:rPr>
        <w:t>4.0:</w:t>
      </w:r>
      <w:r w:rsidRPr="002C0055">
        <w:rPr>
          <w:rFonts w:ascii="Times New Roman" w:hAnsi="Times New Roman"/>
          <w:spacing w:val="50"/>
          <w:sz w:val="24"/>
          <w:szCs w:val="24"/>
        </w:rPr>
        <w:t xml:space="preserve"> </w:t>
      </w:r>
      <w:r w:rsidRPr="002C0055">
        <w:rPr>
          <w:rFonts w:ascii="Times New Roman" w:hAnsi="Times New Roman"/>
          <w:sz w:val="24"/>
          <w:szCs w:val="24"/>
        </w:rPr>
        <w:t>Final</w:t>
      </w:r>
      <w:r w:rsidRPr="002C0055">
        <w:rPr>
          <w:rFonts w:ascii="Times New Roman" w:hAnsi="Times New Roman"/>
          <w:spacing w:val="51"/>
          <w:sz w:val="24"/>
          <w:szCs w:val="24"/>
        </w:rPr>
        <w:t xml:space="preserve"> </w:t>
      </w:r>
      <w:r w:rsidRPr="002C0055">
        <w:rPr>
          <w:rFonts w:ascii="Times New Roman" w:hAnsi="Times New Roman"/>
          <w:sz w:val="24"/>
          <w:szCs w:val="24"/>
        </w:rPr>
        <w:t>report</w:t>
      </w:r>
      <w:r w:rsidRPr="002C0055">
        <w:rPr>
          <w:rFonts w:ascii="Times New Roman" w:hAnsi="Times New Roman"/>
          <w:spacing w:val="51"/>
          <w:sz w:val="24"/>
          <w:szCs w:val="24"/>
        </w:rPr>
        <w:t xml:space="preserve"> </w:t>
      </w:r>
      <w:r w:rsidRPr="002C0055">
        <w:rPr>
          <w:rFonts w:ascii="Times New Roman" w:hAnsi="Times New Roman"/>
          <w:sz w:val="24"/>
          <w:szCs w:val="24"/>
        </w:rPr>
        <w:t>of</w:t>
      </w:r>
      <w:r w:rsidRPr="002C0055">
        <w:rPr>
          <w:rFonts w:ascii="Times New Roman" w:hAnsi="Times New Roman"/>
          <w:spacing w:val="51"/>
          <w:sz w:val="24"/>
          <w:szCs w:val="24"/>
        </w:rPr>
        <w:t xml:space="preserve"> </w:t>
      </w:r>
      <w:r w:rsidRPr="002C0055">
        <w:rPr>
          <w:rFonts w:ascii="Times New Roman" w:hAnsi="Times New Roman"/>
          <w:sz w:val="24"/>
          <w:szCs w:val="24"/>
        </w:rPr>
        <w:t>the</w:t>
      </w:r>
      <w:r w:rsidRPr="002C0055">
        <w:rPr>
          <w:rFonts w:ascii="Times New Roman" w:hAnsi="Times New Roman"/>
          <w:spacing w:val="50"/>
          <w:sz w:val="24"/>
          <w:szCs w:val="24"/>
        </w:rPr>
        <w:t xml:space="preserve"> </w:t>
      </w:r>
      <w:r w:rsidRPr="002C0055">
        <w:rPr>
          <w:rFonts w:ascii="Times New Roman" w:hAnsi="Times New Roman"/>
          <w:sz w:val="24"/>
          <w:szCs w:val="24"/>
        </w:rPr>
        <w:t>Industry</w:t>
      </w:r>
      <w:r w:rsidRPr="002C0055">
        <w:rPr>
          <w:rFonts w:ascii="Times New Roman" w:hAnsi="Times New Roman"/>
          <w:spacing w:val="50"/>
          <w:sz w:val="24"/>
          <w:szCs w:val="24"/>
        </w:rPr>
        <w:t xml:space="preserve"> </w:t>
      </w:r>
      <w:r w:rsidRPr="002C0055">
        <w:rPr>
          <w:rFonts w:ascii="Times New Roman" w:hAnsi="Times New Roman"/>
          <w:sz w:val="24"/>
          <w:szCs w:val="24"/>
        </w:rPr>
        <w:t>4.0</w:t>
      </w:r>
      <w:r w:rsidRPr="002C0055">
        <w:rPr>
          <w:rFonts w:ascii="Times New Roman" w:hAnsi="Times New Roman"/>
          <w:spacing w:val="53"/>
          <w:sz w:val="24"/>
          <w:szCs w:val="24"/>
        </w:rPr>
        <w:t xml:space="preserve"> </w:t>
      </w:r>
      <w:r w:rsidRPr="002C0055">
        <w:rPr>
          <w:rFonts w:ascii="Times New Roman" w:hAnsi="Times New Roman"/>
          <w:sz w:val="24"/>
          <w:szCs w:val="24"/>
        </w:rPr>
        <w:t>Working</w:t>
      </w:r>
      <w:r w:rsidRPr="002C0055">
        <w:rPr>
          <w:rFonts w:ascii="Times New Roman" w:hAnsi="Times New Roman"/>
          <w:spacing w:val="52"/>
          <w:sz w:val="24"/>
          <w:szCs w:val="24"/>
        </w:rPr>
        <w:t xml:space="preserve"> </w:t>
      </w:r>
      <w:r w:rsidRPr="002C0055">
        <w:rPr>
          <w:rFonts w:ascii="Times New Roman" w:hAnsi="Times New Roman"/>
          <w:sz w:val="24"/>
          <w:szCs w:val="24"/>
        </w:rPr>
        <w:t>Group.</w:t>
      </w:r>
      <w:r w:rsidRPr="002C0055">
        <w:rPr>
          <w:rFonts w:ascii="Times New Roman" w:hAnsi="Times New Roman"/>
          <w:spacing w:val="57"/>
          <w:sz w:val="24"/>
          <w:szCs w:val="24"/>
        </w:rPr>
        <w:t xml:space="preserve"> </w:t>
      </w:r>
      <w:r w:rsidRPr="002C0055">
        <w:rPr>
          <w:rFonts w:ascii="Times New Roman" w:hAnsi="Times New Roman"/>
          <w:sz w:val="24"/>
          <w:szCs w:val="24"/>
        </w:rPr>
        <w:t>Available at</w:t>
      </w:r>
      <w:r w:rsidRPr="002C0055">
        <w:rPr>
          <w:rFonts w:ascii="Times New Roman" w:hAnsi="Times New Roman"/>
          <w:sz w:val="24"/>
          <w:szCs w:val="24"/>
          <w:lang w:eastAsia="en-GB"/>
        </w:rPr>
        <w:t xml:space="preserve"> </w:t>
      </w:r>
      <w:r w:rsidRPr="002C0055">
        <w:rPr>
          <w:rFonts w:ascii="Times New Roman" w:hAnsi="Times New Roman"/>
          <w:sz w:val="24"/>
          <w:szCs w:val="24"/>
        </w:rPr>
        <w:t>&lt;https://tinyurl.com/y2qbk4vr&gt;.</w:t>
      </w:r>
      <w:r w:rsidRPr="002C0055">
        <w:rPr>
          <w:rFonts w:ascii="Times New Roman" w:hAnsi="Times New Roman"/>
          <w:spacing w:val="-15"/>
          <w:sz w:val="24"/>
          <w:szCs w:val="24"/>
        </w:rPr>
        <w:t xml:space="preserve"> </w:t>
      </w:r>
      <w:r w:rsidRPr="002C0055">
        <w:rPr>
          <w:rFonts w:ascii="Times New Roman" w:hAnsi="Times New Roman"/>
          <w:sz w:val="24"/>
          <w:szCs w:val="24"/>
        </w:rPr>
        <w:t>&gt;. Accessed on 17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3073B01B"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lang w:eastAsia="en-GB"/>
        </w:rPr>
        <w:t xml:space="preserve">[53] Dalby Chris (2017), Cyber insurance for oil companies. Available at: </w:t>
      </w:r>
      <w:hyperlink r:id="rId26" w:history="1">
        <w:r w:rsidRPr="002C0055">
          <w:rPr>
            <w:rStyle w:val="Hyperlink"/>
            <w:rFonts w:ascii="Times New Roman" w:eastAsiaTheme="majorEastAsia" w:hAnsi="Times New Roman"/>
            <w:sz w:val="24"/>
            <w:szCs w:val="24"/>
            <w:lang w:eastAsia="en-GB"/>
          </w:rPr>
          <w:t>https://www.eniday.com/en/sparks_en/cyber-insurance-for-oil-companies</w:t>
        </w:r>
      </w:hyperlink>
      <w:r w:rsidRPr="002C0055">
        <w:rPr>
          <w:rFonts w:ascii="Times New Roman" w:hAnsi="Times New Roman"/>
          <w:sz w:val="24"/>
          <w:szCs w:val="24"/>
          <w:lang w:eastAsia="en-GB"/>
        </w:rPr>
        <w:t xml:space="preserve">. </w:t>
      </w:r>
      <w:r w:rsidRPr="002C0055">
        <w:rPr>
          <w:rFonts w:ascii="Times New Roman" w:hAnsi="Times New Roman"/>
          <w:sz w:val="24"/>
          <w:szCs w:val="24"/>
        </w:rPr>
        <w:t>Accessed on 17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0F140A67" w14:textId="31C64F2B" w:rsidR="00F04787" w:rsidRPr="002C0055" w:rsidRDefault="007D1261" w:rsidP="00F04787">
      <w:pPr>
        <w:rPr>
          <w:rFonts w:ascii="Times New Roman" w:hAnsi="Times New Roman"/>
          <w:sz w:val="24"/>
          <w:szCs w:val="24"/>
          <w:lang w:val="es-ES"/>
        </w:rPr>
      </w:pPr>
      <w:r w:rsidRPr="002C0055">
        <w:rPr>
          <w:rFonts w:ascii="Times New Roman" w:hAnsi="Times New Roman"/>
          <w:sz w:val="24"/>
          <w:szCs w:val="24"/>
          <w:lang w:eastAsia="en-GB"/>
        </w:rPr>
        <w:t>[54</w:t>
      </w:r>
      <w:r w:rsidR="00F04787" w:rsidRPr="002C0055">
        <w:rPr>
          <w:rFonts w:ascii="Times New Roman" w:hAnsi="Times New Roman"/>
          <w:sz w:val="24"/>
          <w:szCs w:val="24"/>
          <w:lang w:eastAsia="en-GB"/>
        </w:rPr>
        <w:t xml:space="preserve">] </w:t>
      </w:r>
      <w:r w:rsidR="00F04787" w:rsidRPr="002C0055">
        <w:rPr>
          <w:rFonts w:ascii="Times New Roman" w:hAnsi="Times New Roman"/>
          <w:sz w:val="24"/>
          <w:szCs w:val="24"/>
        </w:rPr>
        <w:t xml:space="preserve">MILLER, Bill; ROWE, Dale, 2012, October. </w:t>
      </w:r>
      <w:r w:rsidR="00F04787" w:rsidRPr="002C0055">
        <w:rPr>
          <w:rFonts w:ascii="Times New Roman" w:hAnsi="Times New Roman"/>
          <w:i/>
          <w:sz w:val="24"/>
          <w:szCs w:val="24"/>
        </w:rPr>
        <w:t>A survey SCADA of and critical infrastructure incidents</w:t>
      </w:r>
      <w:r w:rsidR="00F04787" w:rsidRPr="002C0055">
        <w:rPr>
          <w:rFonts w:ascii="Times New Roman" w:hAnsi="Times New Roman"/>
          <w:sz w:val="24"/>
          <w:szCs w:val="24"/>
        </w:rPr>
        <w:t>. In</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Proceedings of</w:t>
      </w:r>
      <w:r w:rsidR="00F04787" w:rsidRPr="002C0055">
        <w:rPr>
          <w:rFonts w:ascii="Times New Roman" w:hAnsi="Times New Roman"/>
          <w:spacing w:val="-2"/>
          <w:sz w:val="24"/>
          <w:szCs w:val="24"/>
        </w:rPr>
        <w:t xml:space="preserve"> </w:t>
      </w:r>
      <w:r w:rsidR="00F04787" w:rsidRPr="002C0055">
        <w:rPr>
          <w:rFonts w:ascii="Times New Roman" w:hAnsi="Times New Roman"/>
          <w:sz w:val="24"/>
          <w:szCs w:val="24"/>
        </w:rPr>
        <w:t>the</w:t>
      </w:r>
      <w:r w:rsidR="00F04787" w:rsidRPr="002C0055">
        <w:rPr>
          <w:rFonts w:ascii="Times New Roman" w:hAnsi="Times New Roman"/>
          <w:spacing w:val="-2"/>
          <w:sz w:val="24"/>
          <w:szCs w:val="24"/>
        </w:rPr>
        <w:t xml:space="preserve"> </w:t>
      </w:r>
      <w:r w:rsidR="00F04787" w:rsidRPr="002C0055">
        <w:rPr>
          <w:rFonts w:ascii="Times New Roman" w:hAnsi="Times New Roman"/>
          <w:sz w:val="24"/>
          <w:szCs w:val="24"/>
        </w:rPr>
        <w:t>1st</w:t>
      </w:r>
      <w:r w:rsidR="00F04787" w:rsidRPr="002C0055">
        <w:rPr>
          <w:rFonts w:ascii="Times New Roman" w:hAnsi="Times New Roman"/>
          <w:spacing w:val="-12"/>
          <w:sz w:val="24"/>
          <w:szCs w:val="24"/>
        </w:rPr>
        <w:t xml:space="preserve"> </w:t>
      </w:r>
      <w:r w:rsidR="00F04787" w:rsidRPr="002C0055">
        <w:rPr>
          <w:rFonts w:ascii="Times New Roman" w:hAnsi="Times New Roman"/>
          <w:sz w:val="24"/>
          <w:szCs w:val="24"/>
        </w:rPr>
        <w:t>Annual</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conference</w:t>
      </w:r>
      <w:r w:rsidR="00F04787" w:rsidRPr="002C0055">
        <w:rPr>
          <w:rFonts w:ascii="Times New Roman" w:hAnsi="Times New Roman"/>
          <w:spacing w:val="-2"/>
          <w:sz w:val="24"/>
          <w:szCs w:val="24"/>
        </w:rPr>
        <w:t xml:space="preserve"> </w:t>
      </w:r>
      <w:r w:rsidR="00F04787" w:rsidRPr="002C0055">
        <w:rPr>
          <w:rFonts w:ascii="Times New Roman" w:hAnsi="Times New Roman"/>
          <w:sz w:val="24"/>
          <w:szCs w:val="24"/>
        </w:rPr>
        <w:t>on</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Research</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in</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information</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 xml:space="preserve">technology ACM. </w:t>
      </w:r>
      <w:r w:rsidR="00F04787" w:rsidRPr="002C0055">
        <w:rPr>
          <w:rFonts w:ascii="Times New Roman" w:hAnsi="Times New Roman"/>
          <w:sz w:val="24"/>
          <w:szCs w:val="24"/>
          <w:lang w:val="es-ES"/>
        </w:rPr>
        <w:t>Disponível em &lt; https://tinyurl.com/y2t2r7pt&gt;.</w:t>
      </w:r>
      <w:r w:rsidR="00F04787" w:rsidRPr="002C0055">
        <w:rPr>
          <w:rFonts w:ascii="Times New Roman" w:hAnsi="Times New Roman"/>
          <w:spacing w:val="-4"/>
          <w:sz w:val="24"/>
          <w:szCs w:val="24"/>
          <w:lang w:val="es-ES"/>
        </w:rPr>
        <w:t xml:space="preserve"> </w:t>
      </w:r>
      <w:r w:rsidR="00F04787" w:rsidRPr="002C0055">
        <w:rPr>
          <w:rFonts w:ascii="Times New Roman" w:hAnsi="Times New Roman"/>
          <w:sz w:val="24"/>
          <w:szCs w:val="24"/>
          <w:lang w:val="es-ES"/>
        </w:rPr>
        <w:t>Acesso em 21 de jun 2019.</w:t>
      </w:r>
    </w:p>
    <w:p w14:paraId="0EDFD0F6" w14:textId="78B3D3B8"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val="es-ES" w:eastAsia="en-GB"/>
        </w:rPr>
        <w:t>[55</w:t>
      </w:r>
      <w:r w:rsidR="00F04787" w:rsidRPr="002C0055">
        <w:rPr>
          <w:rFonts w:ascii="Times New Roman" w:hAnsi="Times New Roman"/>
          <w:sz w:val="24"/>
          <w:szCs w:val="24"/>
          <w:lang w:val="es-ES" w:eastAsia="en-GB"/>
        </w:rPr>
        <w:t xml:space="preserve">] </w:t>
      </w:r>
      <w:r w:rsidR="00F04787" w:rsidRPr="002C0055">
        <w:rPr>
          <w:rFonts w:ascii="Times New Roman" w:hAnsi="Times New Roman"/>
          <w:sz w:val="24"/>
          <w:szCs w:val="24"/>
          <w:lang w:val="es-ES"/>
        </w:rPr>
        <w:t>Libicki,</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Martin</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C.</w:t>
      </w:r>
      <w:r w:rsidR="00F04787" w:rsidRPr="002C0055">
        <w:rPr>
          <w:rFonts w:ascii="Times New Roman" w:hAnsi="Times New Roman"/>
          <w:spacing w:val="-1"/>
          <w:sz w:val="24"/>
          <w:szCs w:val="24"/>
          <w:lang w:val="es-ES"/>
        </w:rPr>
        <w:t xml:space="preserve"> </w:t>
      </w:r>
      <w:r w:rsidR="00F04787" w:rsidRPr="002C0055">
        <w:rPr>
          <w:rFonts w:ascii="Times New Roman" w:hAnsi="Times New Roman"/>
          <w:i/>
          <w:sz w:val="24"/>
          <w:szCs w:val="24"/>
          <w:lang w:val="es-ES"/>
        </w:rPr>
        <w:t>Cyberdeterrence</w:t>
      </w:r>
      <w:r w:rsidR="00F04787" w:rsidRPr="002C0055">
        <w:rPr>
          <w:rFonts w:ascii="Times New Roman" w:hAnsi="Times New Roman"/>
          <w:i/>
          <w:spacing w:val="-4"/>
          <w:sz w:val="24"/>
          <w:szCs w:val="24"/>
          <w:lang w:val="es-ES"/>
        </w:rPr>
        <w:t xml:space="preserve"> </w:t>
      </w:r>
      <w:r w:rsidR="00F04787" w:rsidRPr="002C0055">
        <w:rPr>
          <w:rFonts w:ascii="Times New Roman" w:hAnsi="Times New Roman"/>
          <w:i/>
          <w:sz w:val="24"/>
          <w:szCs w:val="24"/>
          <w:lang w:val="es-ES"/>
        </w:rPr>
        <w:t>and</w:t>
      </w:r>
      <w:r w:rsidR="00F04787" w:rsidRPr="002C0055">
        <w:rPr>
          <w:rFonts w:ascii="Times New Roman" w:hAnsi="Times New Roman"/>
          <w:i/>
          <w:spacing w:val="-3"/>
          <w:sz w:val="24"/>
          <w:szCs w:val="24"/>
          <w:lang w:val="es-ES"/>
        </w:rPr>
        <w:t xml:space="preserve"> </w:t>
      </w:r>
      <w:r w:rsidR="00F04787" w:rsidRPr="002C0055">
        <w:rPr>
          <w:rFonts w:ascii="Times New Roman" w:hAnsi="Times New Roman"/>
          <w:i/>
          <w:sz w:val="24"/>
          <w:szCs w:val="24"/>
          <w:lang w:val="es-ES"/>
        </w:rPr>
        <w:t>Cyberwar.</w:t>
      </w:r>
      <w:r w:rsidR="00F04787" w:rsidRPr="002C0055">
        <w:rPr>
          <w:rFonts w:ascii="Times New Roman" w:hAnsi="Times New Roman"/>
          <w:i/>
          <w:spacing w:val="-1"/>
          <w:sz w:val="24"/>
          <w:szCs w:val="24"/>
          <w:lang w:val="es-ES"/>
        </w:rPr>
        <w:t xml:space="preserve"> </w:t>
      </w:r>
      <w:r w:rsidR="00F04787" w:rsidRPr="002C0055">
        <w:rPr>
          <w:rFonts w:ascii="Times New Roman" w:hAnsi="Times New Roman"/>
          <w:sz w:val="24"/>
          <w:szCs w:val="24"/>
          <w:lang w:val="es-ES"/>
        </w:rPr>
        <w:t>Santa</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Mônica</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w:t>
      </w:r>
      <w:r w:rsidR="00F04787" w:rsidRPr="002C0055">
        <w:rPr>
          <w:rFonts w:ascii="Times New Roman" w:hAnsi="Times New Roman"/>
          <w:spacing w:val="-5"/>
          <w:sz w:val="24"/>
          <w:szCs w:val="24"/>
          <w:lang w:val="es-ES"/>
        </w:rPr>
        <w:t xml:space="preserve"> </w:t>
      </w:r>
      <w:r w:rsidR="00F04787" w:rsidRPr="002C0055">
        <w:rPr>
          <w:rFonts w:ascii="Times New Roman" w:hAnsi="Times New Roman"/>
          <w:sz w:val="24"/>
          <w:szCs w:val="24"/>
          <w:lang w:val="es-ES"/>
        </w:rPr>
        <w:t>Califórnia</w:t>
      </w:r>
      <w:r w:rsidR="00F04787" w:rsidRPr="002C0055">
        <w:rPr>
          <w:rFonts w:ascii="Times New Roman" w:hAnsi="Times New Roman"/>
          <w:spacing w:val="-2"/>
          <w:sz w:val="24"/>
          <w:szCs w:val="24"/>
          <w:lang w:val="es-ES"/>
        </w:rPr>
        <w:t xml:space="preserve"> </w:t>
      </w:r>
      <w:r w:rsidR="00F04787" w:rsidRPr="002C0055">
        <w:rPr>
          <w:rFonts w:ascii="Times New Roman" w:hAnsi="Times New Roman"/>
          <w:sz w:val="24"/>
          <w:szCs w:val="24"/>
          <w:lang w:val="es-ES"/>
        </w:rPr>
        <w:t>–</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EUA:</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 xml:space="preserve">Rand Corporation, </w:t>
      </w:r>
      <w:proofErr w:type="gramStart"/>
      <w:r w:rsidR="00F04787" w:rsidRPr="002C0055">
        <w:rPr>
          <w:rFonts w:ascii="Times New Roman" w:hAnsi="Times New Roman"/>
          <w:sz w:val="24"/>
          <w:szCs w:val="24"/>
          <w:lang w:val="es-ES"/>
        </w:rPr>
        <w:t>2009.[</w:t>
      </w:r>
      <w:proofErr w:type="gramEnd"/>
      <w:r w:rsidR="00F04787" w:rsidRPr="002C0055">
        <w:rPr>
          <w:rFonts w:ascii="Times New Roman" w:hAnsi="Times New Roman"/>
          <w:sz w:val="24"/>
          <w:szCs w:val="24"/>
          <w:lang w:val="es-ES"/>
        </w:rPr>
        <w:t xml:space="preserve">Online] </w:t>
      </w:r>
      <w:proofErr w:type="spellStart"/>
      <w:r w:rsidR="00F04787" w:rsidRPr="002C0055">
        <w:rPr>
          <w:rFonts w:ascii="Times New Roman" w:hAnsi="Times New Roman"/>
          <w:sz w:val="24"/>
          <w:szCs w:val="24"/>
          <w:lang w:val="es-ES"/>
        </w:rPr>
        <w:t>Available</w:t>
      </w:r>
      <w:proofErr w:type="spellEnd"/>
      <w:r w:rsidR="00F04787" w:rsidRPr="002C0055">
        <w:rPr>
          <w:rFonts w:ascii="Times New Roman" w:hAnsi="Times New Roman"/>
          <w:sz w:val="24"/>
          <w:szCs w:val="24"/>
          <w:lang w:val="es-ES"/>
        </w:rPr>
        <w:t xml:space="preserve"> at: </w:t>
      </w:r>
      <w:hyperlink r:id="rId27" w:history="1">
        <w:r w:rsidR="00F04787" w:rsidRPr="002C0055">
          <w:rPr>
            <w:rStyle w:val="Hyperlink"/>
            <w:rFonts w:ascii="Times New Roman" w:eastAsiaTheme="majorEastAsia" w:hAnsi="Times New Roman"/>
            <w:sz w:val="24"/>
            <w:szCs w:val="24"/>
            <w:lang w:val="es-ES"/>
          </w:rPr>
          <w:t>&lt;http://ww</w:t>
        </w:r>
      </w:hyperlink>
      <w:r w:rsidR="00F04787" w:rsidRPr="002C0055">
        <w:rPr>
          <w:rFonts w:ascii="Times New Roman" w:hAnsi="Times New Roman"/>
          <w:sz w:val="24"/>
          <w:szCs w:val="24"/>
          <w:lang w:val="es-ES"/>
        </w:rPr>
        <w:t>w</w:t>
      </w:r>
      <w:hyperlink r:id="rId28" w:history="1">
        <w:r w:rsidR="00F04787" w:rsidRPr="002C0055">
          <w:rPr>
            <w:rStyle w:val="Hyperlink"/>
            <w:rFonts w:ascii="Times New Roman" w:eastAsiaTheme="majorEastAsia" w:hAnsi="Times New Roman"/>
            <w:sz w:val="24"/>
            <w:szCs w:val="24"/>
            <w:lang w:val="es-ES"/>
          </w:rPr>
          <w:t>.rand.org/pubs/monographs/2009/RA</w:t>
        </w:r>
      </w:hyperlink>
      <w:r w:rsidR="00F04787" w:rsidRPr="002C0055">
        <w:rPr>
          <w:rFonts w:ascii="Times New Roman" w:hAnsi="Times New Roman"/>
          <w:sz w:val="24"/>
          <w:szCs w:val="24"/>
          <w:lang w:val="es-ES"/>
        </w:rPr>
        <w:t xml:space="preserve"> ND_MG877.pdf&gt;. </w:t>
      </w:r>
      <w:r w:rsidR="00F04787" w:rsidRPr="002C0055">
        <w:rPr>
          <w:rFonts w:ascii="Times New Roman" w:hAnsi="Times New Roman"/>
          <w:sz w:val="24"/>
          <w:szCs w:val="24"/>
        </w:rPr>
        <w:t>Accessed 18 December 2023</w:t>
      </w:r>
    </w:p>
    <w:p w14:paraId="3B60220B" w14:textId="0AF81EA2"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[56</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Kattago</w:t>
      </w:r>
      <w:proofErr w:type="spellEnd"/>
      <w:r w:rsidR="00F04787" w:rsidRPr="002C0055">
        <w:rPr>
          <w:rFonts w:ascii="Times New Roman" w:hAnsi="Times New Roman"/>
          <w:sz w:val="24"/>
          <w:szCs w:val="24"/>
          <w:lang w:eastAsia="en-GB"/>
        </w:rPr>
        <w:t xml:space="preserve">, S., 2009. War memorials and the politics of memory: The Soviet war memorial in Tallinn. </w:t>
      </w:r>
      <w:r w:rsidR="00F04787" w:rsidRPr="002C0055">
        <w:rPr>
          <w:rFonts w:ascii="Times New Roman" w:hAnsi="Times New Roman"/>
          <w:i/>
          <w:iCs/>
          <w:sz w:val="24"/>
          <w:szCs w:val="24"/>
          <w:lang w:eastAsia="en-GB"/>
        </w:rPr>
        <w:t>Constellations</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16</w:t>
      </w:r>
      <w:r w:rsidR="00F04787" w:rsidRPr="002C0055">
        <w:rPr>
          <w:rFonts w:ascii="Times New Roman" w:hAnsi="Times New Roman"/>
          <w:sz w:val="24"/>
          <w:szCs w:val="24"/>
          <w:lang w:eastAsia="en-GB"/>
        </w:rPr>
        <w:t>(1), pp.150-166.</w:t>
      </w:r>
    </w:p>
    <w:p w14:paraId="7206CE12" w14:textId="36D2CD15"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w:t>
      </w:r>
      <w:r w:rsidR="00F04787" w:rsidRPr="002C0055">
        <w:rPr>
          <w:rFonts w:ascii="Times New Roman" w:hAnsi="Times New Roman"/>
          <w:sz w:val="24"/>
          <w:szCs w:val="24"/>
          <w:lang w:eastAsia="en-GB"/>
        </w:rPr>
        <w:t>5</w:t>
      </w:r>
      <w:r w:rsidRPr="002C0055">
        <w:rPr>
          <w:rFonts w:ascii="Times New Roman" w:hAnsi="Times New Roman"/>
          <w:sz w:val="24"/>
          <w:szCs w:val="24"/>
          <w:lang w:eastAsia="en-GB"/>
        </w:rPr>
        <w:t>7</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Auers</w:t>
      </w:r>
      <w:proofErr w:type="spellEnd"/>
      <w:r w:rsidR="00F04787" w:rsidRPr="002C0055">
        <w:rPr>
          <w:rFonts w:ascii="Times New Roman" w:hAnsi="Times New Roman"/>
          <w:sz w:val="24"/>
          <w:szCs w:val="24"/>
          <w:lang w:eastAsia="en-GB"/>
        </w:rPr>
        <w:t xml:space="preserve">, D. and </w:t>
      </w:r>
      <w:proofErr w:type="spellStart"/>
      <w:r w:rsidR="00F04787" w:rsidRPr="002C0055">
        <w:rPr>
          <w:rFonts w:ascii="Times New Roman" w:hAnsi="Times New Roman"/>
          <w:sz w:val="24"/>
          <w:szCs w:val="24"/>
          <w:lang w:eastAsia="en-GB"/>
        </w:rPr>
        <w:t>Auers</w:t>
      </w:r>
      <w:proofErr w:type="spellEnd"/>
      <w:r w:rsidR="00F04787" w:rsidRPr="002C0055">
        <w:rPr>
          <w:rFonts w:ascii="Times New Roman" w:hAnsi="Times New Roman"/>
          <w:sz w:val="24"/>
          <w:szCs w:val="24"/>
          <w:lang w:eastAsia="en-GB"/>
        </w:rPr>
        <w:t>, D., 2015. Civil Society, Corruption and Ethnic Relations. Comparative Politics and Government of the Baltic States: Estonia, Latvia and Lithuania in the 21st Century, pp.120-153.</w:t>
      </w:r>
    </w:p>
    <w:p w14:paraId="0A1C6CB9" w14:textId="6CC1A680"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[58</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Veebel</w:t>
      </w:r>
      <w:proofErr w:type="spellEnd"/>
      <w:r w:rsidR="00F04787" w:rsidRPr="002C0055">
        <w:rPr>
          <w:rFonts w:ascii="Times New Roman" w:hAnsi="Times New Roman"/>
          <w:sz w:val="24"/>
          <w:szCs w:val="24"/>
          <w:lang w:eastAsia="en-GB"/>
        </w:rPr>
        <w:t xml:space="preserve">, V. and Ploom, I., 2016. Estonian perceptions of security: Not only about Russia and the refugees. </w:t>
      </w:r>
      <w:r w:rsidR="00F04787" w:rsidRPr="002C0055">
        <w:rPr>
          <w:rFonts w:ascii="Times New Roman" w:hAnsi="Times New Roman"/>
          <w:i/>
          <w:iCs/>
          <w:sz w:val="24"/>
          <w:szCs w:val="24"/>
          <w:lang w:eastAsia="en-GB"/>
        </w:rPr>
        <w:t>Journal on Baltic Security,(2)</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2</w:t>
      </w:r>
      <w:r w:rsidR="00F04787" w:rsidRPr="002C0055">
        <w:rPr>
          <w:rFonts w:ascii="Times New Roman" w:hAnsi="Times New Roman"/>
          <w:sz w:val="24"/>
          <w:szCs w:val="24"/>
          <w:lang w:eastAsia="en-GB"/>
        </w:rPr>
        <w:t>.</w:t>
      </w:r>
    </w:p>
    <w:p w14:paraId="7F83A322" w14:textId="2D1526E1"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[59</w:t>
      </w:r>
      <w:r w:rsidR="00F04787" w:rsidRPr="002C0055">
        <w:rPr>
          <w:rFonts w:ascii="Times New Roman" w:hAnsi="Times New Roman"/>
          <w:sz w:val="24"/>
          <w:szCs w:val="24"/>
          <w:lang w:eastAsia="en-GB"/>
        </w:rPr>
        <w:t>] Zetter, K., 2015. Countdown to zero day: Stuxnet and the launch of the world's first digital weapon. Crown.</w:t>
      </w:r>
    </w:p>
    <w:p w14:paraId="78165CD0" w14:textId="611D9648"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[60</w:t>
      </w:r>
      <w:r w:rsidR="00F04787" w:rsidRPr="002C0055">
        <w:rPr>
          <w:rFonts w:ascii="Times New Roman" w:hAnsi="Times New Roman"/>
          <w:sz w:val="24"/>
          <w:szCs w:val="24"/>
          <w:lang w:eastAsia="en-GB"/>
        </w:rPr>
        <w:t xml:space="preserve">] Oh, L., 2019. </w:t>
      </w:r>
      <w:proofErr w:type="spellStart"/>
      <w:r w:rsidR="00F04787" w:rsidRPr="002C0055">
        <w:rPr>
          <w:rFonts w:ascii="Times New Roman" w:hAnsi="Times New Roman"/>
          <w:sz w:val="24"/>
          <w:szCs w:val="24"/>
          <w:lang w:eastAsia="en-GB"/>
        </w:rPr>
        <w:t>explorInG</w:t>
      </w:r>
      <w:proofErr w:type="spellEnd"/>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polICy</w:t>
      </w:r>
      <w:proofErr w:type="spellEnd"/>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CondItIons</w:t>
      </w:r>
      <w:proofErr w:type="spellEnd"/>
      <w:r w:rsidR="00F04787" w:rsidRPr="002C0055">
        <w:rPr>
          <w:rFonts w:ascii="Times New Roman" w:hAnsi="Times New Roman"/>
          <w:sz w:val="24"/>
          <w:szCs w:val="24"/>
          <w:lang w:eastAsia="en-GB"/>
        </w:rPr>
        <w:t xml:space="preserve"> for </w:t>
      </w:r>
      <w:proofErr w:type="spellStart"/>
      <w:r w:rsidR="00F04787" w:rsidRPr="002C0055">
        <w:rPr>
          <w:rFonts w:ascii="Times New Roman" w:hAnsi="Times New Roman"/>
          <w:sz w:val="24"/>
          <w:szCs w:val="24"/>
          <w:lang w:eastAsia="en-GB"/>
        </w:rPr>
        <w:t>CyBer</w:t>
      </w:r>
      <w:proofErr w:type="spellEnd"/>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deterrenCe</w:t>
      </w:r>
      <w:proofErr w:type="spellEnd"/>
      <w:r w:rsidR="00F04787" w:rsidRPr="002C0055">
        <w:rPr>
          <w:rFonts w:ascii="Times New Roman" w:hAnsi="Times New Roman"/>
          <w:sz w:val="24"/>
          <w:szCs w:val="24"/>
          <w:lang w:eastAsia="en-GB"/>
        </w:rPr>
        <w:t xml:space="preserve">: a Case study of </w:t>
      </w:r>
      <w:proofErr w:type="spellStart"/>
      <w:r w:rsidR="00F04787" w:rsidRPr="002C0055">
        <w:rPr>
          <w:rFonts w:ascii="Times New Roman" w:hAnsi="Times New Roman"/>
          <w:sz w:val="24"/>
          <w:szCs w:val="24"/>
          <w:lang w:eastAsia="en-GB"/>
        </w:rPr>
        <w:t>estonIa</w:t>
      </w:r>
      <w:proofErr w:type="spellEnd"/>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Cornell International Affairs Review</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12</w:t>
      </w:r>
      <w:r w:rsidR="00F04787" w:rsidRPr="002C0055">
        <w:rPr>
          <w:rFonts w:ascii="Times New Roman" w:hAnsi="Times New Roman"/>
          <w:sz w:val="24"/>
          <w:szCs w:val="24"/>
          <w:lang w:eastAsia="en-GB"/>
        </w:rPr>
        <w:t>(2), pp.121-158.</w:t>
      </w:r>
    </w:p>
    <w:p w14:paraId="0CF3955F" w14:textId="071D46C2"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[61</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Follath</w:t>
      </w:r>
      <w:proofErr w:type="spellEnd"/>
      <w:r w:rsidR="00F04787" w:rsidRPr="002C0055">
        <w:rPr>
          <w:rFonts w:ascii="Times New Roman" w:hAnsi="Times New Roman"/>
          <w:sz w:val="24"/>
          <w:szCs w:val="24"/>
          <w:lang w:eastAsia="en-GB"/>
        </w:rPr>
        <w:t xml:space="preserve">, E. and Stark, H., 2009. How Israel Destroyed Syria’s Al Kibar Nuclear Reactor. </w:t>
      </w:r>
      <w:r w:rsidR="00F04787" w:rsidRPr="002C0055">
        <w:rPr>
          <w:rFonts w:ascii="Times New Roman" w:hAnsi="Times New Roman"/>
          <w:i/>
          <w:iCs/>
          <w:sz w:val="24"/>
          <w:szCs w:val="24"/>
          <w:lang w:eastAsia="en-GB"/>
        </w:rPr>
        <w:t>Spiegel Online</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11</w:t>
      </w:r>
      <w:r w:rsidR="00F04787" w:rsidRPr="002C0055">
        <w:rPr>
          <w:rFonts w:ascii="Times New Roman" w:hAnsi="Times New Roman"/>
          <w:sz w:val="24"/>
          <w:szCs w:val="24"/>
          <w:lang w:eastAsia="en-GB"/>
        </w:rPr>
        <w:t>, pp.22-26.</w:t>
      </w:r>
    </w:p>
    <w:p w14:paraId="77B61016" w14:textId="749EAF89"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[62</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Gazula</w:t>
      </w:r>
      <w:proofErr w:type="spellEnd"/>
      <w:r w:rsidR="00F04787" w:rsidRPr="002C0055">
        <w:rPr>
          <w:rFonts w:ascii="Times New Roman" w:hAnsi="Times New Roman"/>
          <w:sz w:val="24"/>
          <w:szCs w:val="24"/>
          <w:lang w:eastAsia="en-GB"/>
        </w:rPr>
        <w:t xml:space="preserve">, M.B., 2017. </w:t>
      </w:r>
      <w:r w:rsidR="00F04787" w:rsidRPr="002C0055">
        <w:rPr>
          <w:rFonts w:ascii="Times New Roman" w:hAnsi="Times New Roman"/>
          <w:i/>
          <w:iCs/>
          <w:sz w:val="24"/>
          <w:szCs w:val="24"/>
          <w:lang w:eastAsia="en-GB"/>
        </w:rPr>
        <w:t>Cyber warfare conflict analysis and case studies</w:t>
      </w:r>
      <w:r w:rsidR="00F04787" w:rsidRPr="002C0055">
        <w:rPr>
          <w:rFonts w:ascii="Times New Roman" w:hAnsi="Times New Roman"/>
          <w:sz w:val="24"/>
          <w:szCs w:val="24"/>
          <w:lang w:eastAsia="en-GB"/>
        </w:rPr>
        <w:t xml:space="preserve"> (Doctoral dissertation, Massachusetts Institute of Technology).</w:t>
      </w:r>
    </w:p>
    <w:p w14:paraId="1E940D23" w14:textId="7F03FCAE"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[63</w:t>
      </w:r>
      <w:r w:rsidR="00F04787" w:rsidRPr="002C0055">
        <w:rPr>
          <w:rFonts w:ascii="Times New Roman" w:hAnsi="Times New Roman"/>
          <w:sz w:val="24"/>
          <w:szCs w:val="24"/>
          <w:lang w:eastAsia="en-GB"/>
        </w:rPr>
        <w:t xml:space="preserve">] Ashmore, W.C., 2009. Impact of alleged Russian cyber-attacks. </w:t>
      </w:r>
      <w:r w:rsidR="00F04787" w:rsidRPr="002C0055">
        <w:rPr>
          <w:rFonts w:ascii="Times New Roman" w:hAnsi="Times New Roman"/>
          <w:i/>
          <w:iCs/>
          <w:sz w:val="24"/>
          <w:szCs w:val="24"/>
          <w:lang w:eastAsia="en-GB"/>
        </w:rPr>
        <w:t>Baltic Security &amp; Defence Review</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11</w:t>
      </w:r>
      <w:r w:rsidR="00F04787" w:rsidRPr="002C0055">
        <w:rPr>
          <w:rFonts w:ascii="Times New Roman" w:hAnsi="Times New Roman"/>
          <w:sz w:val="24"/>
          <w:szCs w:val="24"/>
          <w:lang w:eastAsia="en-GB"/>
        </w:rPr>
        <w:t>(1), pp.4-40.</w:t>
      </w:r>
    </w:p>
    <w:p w14:paraId="30C8B5FB" w14:textId="73A55E33"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[64</w:t>
      </w:r>
      <w:r w:rsidR="00F04787" w:rsidRPr="002C0055">
        <w:rPr>
          <w:rFonts w:ascii="Times New Roman" w:hAnsi="Times New Roman"/>
          <w:sz w:val="24"/>
          <w:szCs w:val="24"/>
          <w:lang w:eastAsia="en-GB"/>
        </w:rPr>
        <w:t xml:space="preserve">] Grant, T. and Kantola, H., 2021, June. Targeting in All-Domain Operations: choosing between cyber and kinetic action. In </w:t>
      </w:r>
      <w:r w:rsidR="00F04787" w:rsidRPr="002C0055">
        <w:rPr>
          <w:rFonts w:ascii="Times New Roman" w:hAnsi="Times New Roman"/>
          <w:i/>
          <w:iCs/>
          <w:sz w:val="24"/>
          <w:szCs w:val="24"/>
          <w:lang w:eastAsia="en-GB"/>
        </w:rPr>
        <w:t>ECCWS 2021 20th European Conference on Cyber Warfare and Security</w:t>
      </w:r>
      <w:r w:rsidR="00F04787" w:rsidRPr="002C0055">
        <w:rPr>
          <w:rFonts w:ascii="Times New Roman" w:hAnsi="Times New Roman"/>
          <w:sz w:val="24"/>
          <w:szCs w:val="24"/>
          <w:lang w:eastAsia="en-GB"/>
        </w:rPr>
        <w:t xml:space="preserve"> (p. 139). Academic Conferences Inter Ltd.</w:t>
      </w:r>
    </w:p>
    <w:p w14:paraId="1EFA35DA" w14:textId="454B7286"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[65</w:t>
      </w:r>
      <w:r w:rsidR="00F04787" w:rsidRPr="002C0055">
        <w:rPr>
          <w:rFonts w:ascii="Times New Roman" w:hAnsi="Times New Roman"/>
          <w:sz w:val="24"/>
          <w:szCs w:val="24"/>
          <w:lang w:eastAsia="en-GB"/>
        </w:rPr>
        <w:t xml:space="preserve">] Collins, S. and McCombie, S., 2012. Stuxnet: the emergence of a new cyber weapon and its implications. </w:t>
      </w:r>
      <w:r w:rsidR="00F04787" w:rsidRPr="002C0055">
        <w:rPr>
          <w:rFonts w:ascii="Times New Roman" w:hAnsi="Times New Roman"/>
          <w:i/>
          <w:iCs/>
          <w:sz w:val="24"/>
          <w:szCs w:val="24"/>
          <w:lang w:eastAsia="en-GB"/>
        </w:rPr>
        <w:t>Journal of Policing, Intelligence and Counter Terrorism</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7</w:t>
      </w:r>
      <w:r w:rsidR="00F04787" w:rsidRPr="002C0055">
        <w:rPr>
          <w:rFonts w:ascii="Times New Roman" w:hAnsi="Times New Roman"/>
          <w:sz w:val="24"/>
          <w:szCs w:val="24"/>
          <w:lang w:eastAsia="en-GB"/>
        </w:rPr>
        <w:t>(1), pp.80-91.</w:t>
      </w:r>
    </w:p>
    <w:p w14:paraId="7FF0B399" w14:textId="65A71B62"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[66</w:t>
      </w:r>
      <w:r w:rsidR="00F04787" w:rsidRPr="002C0055">
        <w:rPr>
          <w:rFonts w:ascii="Times New Roman" w:hAnsi="Times New Roman"/>
          <w:sz w:val="24"/>
          <w:szCs w:val="24"/>
          <w:lang w:eastAsia="en-GB"/>
        </w:rPr>
        <w:t xml:space="preserve">] Parks, R.C. and Duggan, D.P., 2011. Principles of cyberwarfare. </w:t>
      </w:r>
      <w:r w:rsidR="00F04787" w:rsidRPr="002C0055">
        <w:rPr>
          <w:rFonts w:ascii="Times New Roman" w:hAnsi="Times New Roman"/>
          <w:i/>
          <w:iCs/>
          <w:sz w:val="24"/>
          <w:szCs w:val="24"/>
          <w:lang w:eastAsia="en-GB"/>
        </w:rPr>
        <w:t>IEEE Security &amp; Privacy</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9</w:t>
      </w:r>
      <w:r w:rsidR="00F04787" w:rsidRPr="002C0055">
        <w:rPr>
          <w:rFonts w:ascii="Times New Roman" w:hAnsi="Times New Roman"/>
          <w:sz w:val="24"/>
          <w:szCs w:val="24"/>
          <w:lang w:eastAsia="en-GB"/>
        </w:rPr>
        <w:t>(5), pp.30-35.</w:t>
      </w:r>
    </w:p>
    <w:p w14:paraId="5026F8C1" w14:textId="0F941025" w:rsidR="00F04787" w:rsidRPr="002C0055" w:rsidRDefault="007D1261" w:rsidP="00F04787">
      <w:pPr>
        <w:spacing w:line="240" w:lineRule="auto"/>
        <w:rPr>
          <w:rFonts w:ascii="Times New Roman" w:hAnsi="Times New Roman"/>
          <w:sz w:val="24"/>
          <w:szCs w:val="24"/>
        </w:rPr>
      </w:pPr>
      <w:r w:rsidRPr="002C0055">
        <w:rPr>
          <w:rFonts w:ascii="Times New Roman" w:hAnsi="Times New Roman"/>
          <w:sz w:val="24"/>
          <w:szCs w:val="24"/>
          <w:lang w:eastAsia="en-GB"/>
        </w:rPr>
        <w:t>[67</w:t>
      </w:r>
      <w:r w:rsidR="00F04787" w:rsidRPr="002C0055">
        <w:rPr>
          <w:rFonts w:ascii="Times New Roman" w:hAnsi="Times New Roman"/>
          <w:sz w:val="24"/>
          <w:szCs w:val="24"/>
          <w:lang w:eastAsia="en-GB"/>
        </w:rPr>
        <w:t xml:space="preserve">] </w:t>
      </w:r>
      <w:r w:rsidR="00F04787" w:rsidRPr="002C0055">
        <w:rPr>
          <w:rFonts w:ascii="Times New Roman" w:hAnsi="Times New Roman"/>
          <w:sz w:val="24"/>
          <w:szCs w:val="24"/>
        </w:rPr>
        <w:t>Robertson,</w:t>
      </w:r>
      <w:r w:rsidR="00F04787" w:rsidRPr="002C0055">
        <w:rPr>
          <w:rFonts w:ascii="Times New Roman" w:hAnsi="Times New Roman"/>
          <w:spacing w:val="-12"/>
          <w:sz w:val="24"/>
          <w:szCs w:val="24"/>
        </w:rPr>
        <w:t xml:space="preserve"> </w:t>
      </w:r>
      <w:r w:rsidR="00F04787" w:rsidRPr="002C0055">
        <w:rPr>
          <w:rFonts w:ascii="Times New Roman" w:hAnsi="Times New Roman"/>
          <w:sz w:val="24"/>
          <w:szCs w:val="24"/>
        </w:rPr>
        <w:t>Jodan;</w:t>
      </w:r>
      <w:r w:rsidR="00F04787" w:rsidRPr="002C0055">
        <w:rPr>
          <w:rFonts w:ascii="Times New Roman" w:hAnsi="Times New Roman"/>
          <w:spacing w:val="-11"/>
          <w:sz w:val="24"/>
          <w:szCs w:val="24"/>
        </w:rPr>
        <w:t xml:space="preserve"> </w:t>
      </w:r>
      <w:r w:rsidR="00F04787" w:rsidRPr="002C0055">
        <w:rPr>
          <w:rFonts w:ascii="Times New Roman" w:hAnsi="Times New Roman"/>
          <w:sz w:val="24"/>
          <w:szCs w:val="24"/>
        </w:rPr>
        <w:t>RILEY,</w:t>
      </w:r>
      <w:r w:rsidR="00F04787" w:rsidRPr="002C0055">
        <w:rPr>
          <w:rFonts w:ascii="Times New Roman" w:hAnsi="Times New Roman"/>
          <w:spacing w:val="-12"/>
          <w:sz w:val="24"/>
          <w:szCs w:val="24"/>
        </w:rPr>
        <w:t xml:space="preserve"> </w:t>
      </w:r>
      <w:r w:rsidR="00F04787" w:rsidRPr="002C0055">
        <w:rPr>
          <w:rFonts w:ascii="Times New Roman" w:hAnsi="Times New Roman"/>
          <w:sz w:val="24"/>
          <w:szCs w:val="24"/>
        </w:rPr>
        <w:t>Michael.</w:t>
      </w:r>
      <w:r w:rsidR="00F04787" w:rsidRPr="002C0055">
        <w:rPr>
          <w:rFonts w:ascii="Times New Roman" w:hAnsi="Times New Roman"/>
          <w:spacing w:val="-9"/>
          <w:sz w:val="24"/>
          <w:szCs w:val="24"/>
        </w:rPr>
        <w:t xml:space="preserve"> </w:t>
      </w:r>
      <w:r w:rsidR="00F04787" w:rsidRPr="002C0055">
        <w:rPr>
          <w:rFonts w:ascii="Times New Roman" w:hAnsi="Times New Roman"/>
          <w:sz w:val="24"/>
          <w:szCs w:val="24"/>
        </w:rPr>
        <w:t>Bloomberg</w:t>
      </w:r>
      <w:r w:rsidR="00F04787" w:rsidRPr="002C0055">
        <w:rPr>
          <w:rFonts w:ascii="Times New Roman" w:hAnsi="Times New Roman"/>
          <w:spacing w:val="-12"/>
          <w:sz w:val="24"/>
          <w:szCs w:val="24"/>
        </w:rPr>
        <w:t xml:space="preserve"> </w:t>
      </w:r>
      <w:r w:rsidR="00F04787" w:rsidRPr="002C0055">
        <w:rPr>
          <w:rFonts w:ascii="Times New Roman" w:hAnsi="Times New Roman"/>
          <w:sz w:val="24"/>
          <w:szCs w:val="24"/>
        </w:rPr>
        <w:t>Businessweek.</w:t>
      </w:r>
      <w:r w:rsidR="00F04787" w:rsidRPr="002C0055">
        <w:rPr>
          <w:rFonts w:ascii="Times New Roman" w:hAnsi="Times New Roman"/>
          <w:spacing w:val="-11"/>
          <w:sz w:val="24"/>
          <w:szCs w:val="24"/>
        </w:rPr>
        <w:t xml:space="preserve"> </w:t>
      </w:r>
      <w:r w:rsidR="00F04787" w:rsidRPr="002C0055">
        <w:rPr>
          <w:rFonts w:ascii="Times New Roman" w:hAnsi="Times New Roman"/>
          <w:sz w:val="24"/>
          <w:szCs w:val="24"/>
        </w:rPr>
        <w:t>The</w:t>
      </w:r>
      <w:r w:rsidR="00F04787" w:rsidRPr="002C0055">
        <w:rPr>
          <w:rFonts w:ascii="Times New Roman" w:hAnsi="Times New Roman"/>
          <w:spacing w:val="-13"/>
          <w:sz w:val="24"/>
          <w:szCs w:val="24"/>
        </w:rPr>
        <w:t xml:space="preserve"> </w:t>
      </w:r>
      <w:r w:rsidR="00F04787" w:rsidRPr="002C0055">
        <w:rPr>
          <w:rFonts w:ascii="Times New Roman" w:hAnsi="Times New Roman"/>
          <w:sz w:val="24"/>
          <w:szCs w:val="24"/>
        </w:rPr>
        <w:t>Big</w:t>
      </w:r>
      <w:r w:rsidR="00F04787" w:rsidRPr="002C0055">
        <w:rPr>
          <w:rFonts w:ascii="Times New Roman" w:hAnsi="Times New Roman"/>
          <w:spacing w:val="-9"/>
          <w:sz w:val="24"/>
          <w:szCs w:val="24"/>
        </w:rPr>
        <w:t xml:space="preserve"> </w:t>
      </w:r>
      <w:r w:rsidR="00F04787" w:rsidRPr="002C0055">
        <w:rPr>
          <w:rFonts w:ascii="Times New Roman" w:hAnsi="Times New Roman"/>
          <w:sz w:val="24"/>
          <w:szCs w:val="24"/>
        </w:rPr>
        <w:t>Hack:</w:t>
      </w:r>
      <w:r w:rsidR="00F04787" w:rsidRPr="002C0055">
        <w:rPr>
          <w:rFonts w:ascii="Times New Roman" w:hAnsi="Times New Roman"/>
          <w:spacing w:val="-9"/>
          <w:sz w:val="24"/>
          <w:szCs w:val="24"/>
        </w:rPr>
        <w:t xml:space="preserve"> </w:t>
      </w:r>
      <w:r w:rsidR="00F04787" w:rsidRPr="002C0055">
        <w:rPr>
          <w:rFonts w:ascii="Times New Roman" w:hAnsi="Times New Roman"/>
          <w:sz w:val="24"/>
          <w:szCs w:val="24"/>
        </w:rPr>
        <w:t>How</w:t>
      </w:r>
      <w:r w:rsidR="00F04787" w:rsidRPr="002C0055">
        <w:rPr>
          <w:rFonts w:ascii="Times New Roman" w:hAnsi="Times New Roman"/>
          <w:spacing w:val="-11"/>
          <w:sz w:val="24"/>
          <w:szCs w:val="24"/>
        </w:rPr>
        <w:t xml:space="preserve"> </w:t>
      </w:r>
      <w:r w:rsidR="00F04787" w:rsidRPr="002C0055">
        <w:rPr>
          <w:rFonts w:ascii="Times New Roman" w:hAnsi="Times New Roman"/>
          <w:sz w:val="24"/>
          <w:szCs w:val="24"/>
        </w:rPr>
        <w:t>China Used</w:t>
      </w:r>
      <w:r w:rsidR="00F04787" w:rsidRPr="002C0055">
        <w:rPr>
          <w:rFonts w:ascii="Times New Roman" w:hAnsi="Times New Roman"/>
          <w:spacing w:val="71"/>
          <w:sz w:val="24"/>
          <w:szCs w:val="24"/>
        </w:rPr>
        <w:t xml:space="preserve">   </w:t>
      </w:r>
      <w:r w:rsidR="00F04787" w:rsidRPr="002C0055">
        <w:rPr>
          <w:rFonts w:ascii="Times New Roman" w:hAnsi="Times New Roman"/>
          <w:sz w:val="24"/>
          <w:szCs w:val="24"/>
        </w:rPr>
        <w:t>a</w:t>
      </w:r>
      <w:r w:rsidR="00F04787" w:rsidRPr="002C0055">
        <w:rPr>
          <w:rFonts w:ascii="Times New Roman" w:hAnsi="Times New Roman"/>
          <w:spacing w:val="75"/>
          <w:sz w:val="24"/>
          <w:szCs w:val="24"/>
        </w:rPr>
        <w:t xml:space="preserve">   </w:t>
      </w:r>
      <w:r w:rsidR="00F04787" w:rsidRPr="002C0055">
        <w:rPr>
          <w:rFonts w:ascii="Times New Roman" w:hAnsi="Times New Roman"/>
          <w:sz w:val="24"/>
          <w:szCs w:val="24"/>
        </w:rPr>
        <w:t>Tiny</w:t>
      </w:r>
      <w:r w:rsidR="00F04787" w:rsidRPr="002C0055">
        <w:rPr>
          <w:rFonts w:ascii="Times New Roman" w:hAnsi="Times New Roman"/>
          <w:spacing w:val="73"/>
          <w:sz w:val="24"/>
          <w:szCs w:val="24"/>
        </w:rPr>
        <w:t xml:space="preserve">   </w:t>
      </w:r>
      <w:r w:rsidR="00F04787" w:rsidRPr="002C0055">
        <w:rPr>
          <w:rFonts w:ascii="Times New Roman" w:hAnsi="Times New Roman"/>
          <w:sz w:val="24"/>
          <w:szCs w:val="24"/>
        </w:rPr>
        <w:t>Chip</w:t>
      </w:r>
      <w:r w:rsidR="00F04787" w:rsidRPr="002C0055">
        <w:rPr>
          <w:rFonts w:ascii="Times New Roman" w:hAnsi="Times New Roman"/>
          <w:spacing w:val="74"/>
          <w:sz w:val="24"/>
          <w:szCs w:val="24"/>
        </w:rPr>
        <w:t xml:space="preserve">   </w:t>
      </w:r>
      <w:r w:rsidR="00F04787" w:rsidRPr="002C0055">
        <w:rPr>
          <w:rFonts w:ascii="Times New Roman" w:hAnsi="Times New Roman"/>
          <w:sz w:val="24"/>
          <w:szCs w:val="24"/>
        </w:rPr>
        <w:t>to</w:t>
      </w:r>
      <w:r w:rsidR="00F04787" w:rsidRPr="002C0055">
        <w:rPr>
          <w:rFonts w:ascii="Times New Roman" w:hAnsi="Times New Roman"/>
          <w:spacing w:val="74"/>
          <w:sz w:val="24"/>
          <w:szCs w:val="24"/>
        </w:rPr>
        <w:t xml:space="preserve">   </w:t>
      </w:r>
      <w:r w:rsidR="00F04787" w:rsidRPr="002C0055">
        <w:rPr>
          <w:rFonts w:ascii="Times New Roman" w:hAnsi="Times New Roman"/>
          <w:sz w:val="24"/>
          <w:szCs w:val="24"/>
        </w:rPr>
        <w:t>Infiltrate</w:t>
      </w:r>
      <w:r w:rsidR="00F04787" w:rsidRPr="002C0055">
        <w:rPr>
          <w:rFonts w:ascii="Times New Roman" w:hAnsi="Times New Roman"/>
          <w:spacing w:val="73"/>
          <w:sz w:val="24"/>
          <w:szCs w:val="24"/>
        </w:rPr>
        <w:t xml:space="preserve">   </w:t>
      </w:r>
      <w:r w:rsidR="00F04787" w:rsidRPr="002C0055">
        <w:rPr>
          <w:rFonts w:ascii="Times New Roman" w:hAnsi="Times New Roman"/>
          <w:sz w:val="24"/>
          <w:szCs w:val="24"/>
        </w:rPr>
        <w:t>U.S.</w:t>
      </w:r>
      <w:r w:rsidR="00F04787" w:rsidRPr="002C0055">
        <w:rPr>
          <w:rFonts w:ascii="Times New Roman" w:hAnsi="Times New Roman"/>
          <w:spacing w:val="74"/>
          <w:sz w:val="24"/>
          <w:szCs w:val="24"/>
        </w:rPr>
        <w:t xml:space="preserve">   </w:t>
      </w:r>
      <w:r w:rsidR="00F04787" w:rsidRPr="002C0055">
        <w:rPr>
          <w:rFonts w:ascii="Times New Roman" w:hAnsi="Times New Roman"/>
          <w:sz w:val="24"/>
          <w:szCs w:val="24"/>
        </w:rPr>
        <w:t>Companies. Available at:</w:t>
      </w:r>
    </w:p>
    <w:p w14:paraId="0221EDD7" w14:textId="77777777" w:rsidR="00F04787" w:rsidRPr="002C0055" w:rsidRDefault="00F04787" w:rsidP="00F04787">
      <w:pPr>
        <w:spacing w:line="240" w:lineRule="auto"/>
        <w:rPr>
          <w:rFonts w:ascii="Times New Roman" w:hAnsi="Times New Roman"/>
          <w:sz w:val="24"/>
          <w:szCs w:val="24"/>
        </w:rPr>
      </w:pPr>
      <w:r w:rsidRPr="002C0055">
        <w:rPr>
          <w:rFonts w:ascii="Times New Roman" w:hAnsi="Times New Roman"/>
          <w:spacing w:val="-2"/>
          <w:sz w:val="24"/>
          <w:szCs w:val="24"/>
        </w:rPr>
        <w:t>&lt;https:/</w:t>
      </w:r>
      <w:hyperlink r:id="rId29" w:history="1">
        <w:r w:rsidRPr="002C0055">
          <w:rPr>
            <w:rStyle w:val="Hyperlink"/>
            <w:rFonts w:ascii="Times New Roman" w:eastAsiaTheme="majorEastAsia" w:hAnsi="Times New Roman"/>
            <w:spacing w:val="-2"/>
            <w:sz w:val="24"/>
            <w:szCs w:val="24"/>
          </w:rPr>
          <w:t>/www.bloombe</w:t>
        </w:r>
      </w:hyperlink>
      <w:r w:rsidRPr="002C0055">
        <w:rPr>
          <w:rFonts w:ascii="Times New Roman" w:hAnsi="Times New Roman"/>
          <w:spacing w:val="-2"/>
          <w:sz w:val="24"/>
          <w:szCs w:val="24"/>
        </w:rPr>
        <w:t>r</w:t>
      </w:r>
      <w:hyperlink r:id="rId30" w:history="1">
        <w:r w:rsidRPr="002C0055">
          <w:rPr>
            <w:rStyle w:val="Hyperlink"/>
            <w:rFonts w:ascii="Times New Roman" w:eastAsiaTheme="majorEastAsia" w:hAnsi="Times New Roman"/>
            <w:spacing w:val="-2"/>
            <w:sz w:val="24"/>
            <w:szCs w:val="24"/>
          </w:rPr>
          <w:t>g.com/news/features/2018-10-04/the-big-hack-how-china-used-a-tiny-</w:t>
        </w:r>
      </w:hyperlink>
      <w:r w:rsidRPr="002C0055">
        <w:rPr>
          <w:rFonts w:ascii="Times New Roman" w:hAnsi="Times New Roman"/>
          <w:spacing w:val="-2"/>
          <w:sz w:val="24"/>
          <w:szCs w:val="24"/>
        </w:rPr>
        <w:t xml:space="preserve"> </w:t>
      </w:r>
      <w:r w:rsidRPr="002C0055">
        <w:rPr>
          <w:rFonts w:ascii="Times New Roman" w:hAnsi="Times New Roman"/>
          <w:sz w:val="24"/>
          <w:szCs w:val="24"/>
        </w:rPr>
        <w:t>chip-to-infiltrate-</w:t>
      </w:r>
      <w:proofErr w:type="spellStart"/>
      <w:r w:rsidRPr="002C0055">
        <w:rPr>
          <w:rFonts w:ascii="Times New Roman" w:hAnsi="Times New Roman"/>
          <w:sz w:val="24"/>
          <w:szCs w:val="24"/>
        </w:rPr>
        <w:t>america</w:t>
      </w:r>
      <w:proofErr w:type="spellEnd"/>
      <w:r w:rsidRPr="002C0055">
        <w:rPr>
          <w:rFonts w:ascii="Times New Roman" w:hAnsi="Times New Roman"/>
          <w:sz w:val="24"/>
          <w:szCs w:val="24"/>
        </w:rPr>
        <w:t xml:space="preserve">-s-top-companies&gt;. Accessed on 18 December 2023. </w:t>
      </w:r>
    </w:p>
    <w:p w14:paraId="45E261EE" w14:textId="77777777" w:rsidR="007D1261" w:rsidRPr="002C0055" w:rsidRDefault="007D1261" w:rsidP="00F04787">
      <w:pPr>
        <w:spacing w:line="240" w:lineRule="auto"/>
        <w:rPr>
          <w:rFonts w:ascii="Times New Roman" w:hAnsi="Times New Roman"/>
          <w:sz w:val="24"/>
          <w:szCs w:val="24"/>
        </w:rPr>
      </w:pPr>
    </w:p>
    <w:p w14:paraId="6AAE0FE5" w14:textId="00CFFB25" w:rsidR="00F04787" w:rsidRPr="002C0055" w:rsidRDefault="007D1261" w:rsidP="00F04787">
      <w:pPr>
        <w:spacing w:line="240" w:lineRule="auto"/>
        <w:rPr>
          <w:rFonts w:ascii="Times New Roman" w:hAnsi="Times New Roman"/>
          <w:sz w:val="24"/>
          <w:szCs w:val="24"/>
          <w:lang w:eastAsia="en-GB"/>
        </w:rPr>
      </w:pPr>
      <w:r w:rsidRPr="002C0055">
        <w:rPr>
          <w:rFonts w:ascii="Times New Roman" w:hAnsi="Times New Roman"/>
          <w:sz w:val="24"/>
          <w:szCs w:val="24"/>
          <w:lang w:eastAsia="en-GB"/>
        </w:rPr>
        <w:t>[68</w:t>
      </w:r>
      <w:r w:rsidR="00F04787" w:rsidRPr="002C0055">
        <w:rPr>
          <w:rFonts w:ascii="Times New Roman" w:hAnsi="Times New Roman"/>
          <w:sz w:val="24"/>
          <w:szCs w:val="24"/>
          <w:lang w:eastAsia="en-GB"/>
        </w:rPr>
        <w:t xml:space="preserve">] Alenius, K., 2017, June. The Estonian-Russian border negotiations: A prelude to the cyber-attacks of 2007. In </w:t>
      </w:r>
      <w:r w:rsidR="00F04787" w:rsidRPr="002C0055">
        <w:rPr>
          <w:rFonts w:ascii="Times New Roman" w:hAnsi="Times New Roman"/>
          <w:i/>
          <w:iCs/>
          <w:sz w:val="24"/>
          <w:szCs w:val="24"/>
          <w:lang w:eastAsia="en-GB"/>
        </w:rPr>
        <w:t>European Conference on Cyber Warfare and Security</w:t>
      </w:r>
      <w:r w:rsidR="00F04787" w:rsidRPr="002C0055">
        <w:rPr>
          <w:rFonts w:ascii="Times New Roman" w:hAnsi="Times New Roman"/>
          <w:sz w:val="24"/>
          <w:szCs w:val="24"/>
          <w:lang w:eastAsia="en-GB"/>
        </w:rPr>
        <w:t xml:space="preserve"> (pp. 17-23). Academic Conferences International Limited.</w:t>
      </w:r>
    </w:p>
    <w:p w14:paraId="32A4A647" w14:textId="77777777" w:rsidR="00F04787" w:rsidRPr="002C0055" w:rsidRDefault="00F04787" w:rsidP="00F04787">
      <w:pPr>
        <w:rPr>
          <w:rFonts w:ascii="Times New Roman" w:hAnsi="Times New Roman"/>
          <w:sz w:val="24"/>
          <w:szCs w:val="24"/>
          <w:lang w:eastAsia="en-GB"/>
        </w:rPr>
      </w:pPr>
    </w:p>
    <w:p w14:paraId="48A3BFB2" w14:textId="77777777" w:rsidR="00F04787" w:rsidRPr="002C0055" w:rsidRDefault="00F04787" w:rsidP="00F04787">
      <w:pPr>
        <w:rPr>
          <w:rFonts w:ascii="Times New Roman" w:hAnsi="Times New Roman"/>
          <w:sz w:val="24"/>
          <w:szCs w:val="24"/>
          <w:lang w:val="en-US"/>
        </w:rPr>
      </w:pPr>
    </w:p>
    <w:p w14:paraId="672F9C53" w14:textId="77777777" w:rsidR="00F467E4" w:rsidRPr="002C0055" w:rsidRDefault="00F467E4" w:rsidP="00F04787">
      <w:pPr>
        <w:rPr>
          <w:rFonts w:ascii="Times New Roman" w:hAnsi="Times New Roman"/>
          <w:sz w:val="24"/>
          <w:szCs w:val="24"/>
          <w:lang w:val="en-US"/>
        </w:rPr>
      </w:pPr>
    </w:p>
    <w:p w14:paraId="288D1503" w14:textId="77777777" w:rsidR="00F467E4" w:rsidRPr="002C0055" w:rsidRDefault="00F467E4" w:rsidP="00F04787">
      <w:pPr>
        <w:rPr>
          <w:rFonts w:ascii="Times New Roman" w:hAnsi="Times New Roman"/>
          <w:sz w:val="24"/>
          <w:szCs w:val="24"/>
          <w:lang w:val="en-US"/>
        </w:rPr>
      </w:pPr>
    </w:p>
    <w:p w14:paraId="476BED67" w14:textId="77777777" w:rsidR="00F467E4" w:rsidRPr="002C0055" w:rsidRDefault="00F467E4" w:rsidP="00F04787">
      <w:pPr>
        <w:rPr>
          <w:rFonts w:ascii="Times New Roman" w:hAnsi="Times New Roman"/>
          <w:sz w:val="24"/>
          <w:szCs w:val="24"/>
          <w:lang w:val="en-US"/>
        </w:rPr>
      </w:pPr>
    </w:p>
    <w:p w14:paraId="127F760B" w14:textId="77777777" w:rsidR="00F467E4" w:rsidRPr="002C0055" w:rsidRDefault="00F467E4" w:rsidP="00F04787">
      <w:pPr>
        <w:rPr>
          <w:rFonts w:ascii="Times New Roman" w:hAnsi="Times New Roman"/>
          <w:sz w:val="24"/>
          <w:szCs w:val="24"/>
          <w:lang w:val="en-US"/>
        </w:rPr>
      </w:pPr>
    </w:p>
    <w:p w14:paraId="3EE02D82" w14:textId="77777777" w:rsidR="00F467E4" w:rsidRPr="002C0055" w:rsidRDefault="00F467E4" w:rsidP="00F04787">
      <w:pPr>
        <w:rPr>
          <w:rFonts w:ascii="Times New Roman" w:hAnsi="Times New Roman"/>
          <w:sz w:val="24"/>
          <w:szCs w:val="24"/>
          <w:lang w:val="en-US"/>
        </w:rPr>
      </w:pPr>
    </w:p>
    <w:p w14:paraId="393E9FD4" w14:textId="77777777" w:rsidR="00F467E4" w:rsidRPr="002C0055" w:rsidRDefault="00F467E4" w:rsidP="00F04787">
      <w:pPr>
        <w:rPr>
          <w:rFonts w:ascii="Times New Roman" w:hAnsi="Times New Roman"/>
          <w:sz w:val="24"/>
          <w:szCs w:val="24"/>
          <w:lang w:val="en-US"/>
        </w:rPr>
      </w:pPr>
    </w:p>
    <w:p w14:paraId="5F9CD620" w14:textId="77777777" w:rsidR="00F467E4" w:rsidRPr="002C0055" w:rsidRDefault="00F467E4" w:rsidP="00F04787">
      <w:pPr>
        <w:rPr>
          <w:rFonts w:ascii="Times New Roman" w:hAnsi="Times New Roman"/>
          <w:sz w:val="24"/>
          <w:szCs w:val="24"/>
          <w:lang w:val="en-US"/>
        </w:rPr>
      </w:pPr>
    </w:p>
    <w:p w14:paraId="787C84EF" w14:textId="77777777" w:rsidR="00F467E4" w:rsidRPr="002C0055" w:rsidRDefault="00F467E4" w:rsidP="00F467E4">
      <w:pPr>
        <w:pStyle w:val="Heading1"/>
        <w:numPr>
          <w:ilvl w:val="0"/>
          <w:numId w:val="0"/>
        </w:numPr>
        <w:ind w:left="432" w:hanging="432"/>
        <w:rPr>
          <w:rFonts w:ascii="Times New Roman" w:hAnsi="Times New Roman" w:cs="Times New Roman"/>
          <w:szCs w:val="24"/>
        </w:rPr>
      </w:pPr>
      <w:bookmarkStart w:id="47" w:name="_Toc134304789"/>
      <w:r w:rsidRPr="002C0055">
        <w:rPr>
          <w:rFonts w:ascii="Times New Roman" w:hAnsi="Times New Roman" w:cs="Times New Roman"/>
          <w:szCs w:val="24"/>
        </w:rPr>
        <w:t>Annex</w:t>
      </w:r>
      <w:bookmarkEnd w:id="47"/>
    </w:p>
    <w:p w14:paraId="5C04BA03" w14:textId="77777777" w:rsidR="00F467E4" w:rsidRPr="002C0055" w:rsidRDefault="00F467E4" w:rsidP="00983190">
      <w:pPr>
        <w:pStyle w:val="Heading2"/>
        <w:numPr>
          <w:ilvl w:val="0"/>
          <w:numId w:val="0"/>
        </w:numPr>
        <w:ind w:left="576" w:hanging="576"/>
        <w:rPr>
          <w:rFonts w:ascii="Times New Roman" w:hAnsi="Times New Roman" w:cs="Times New Roman"/>
          <w:sz w:val="24"/>
          <w:szCs w:val="24"/>
        </w:rPr>
      </w:pPr>
      <w:bookmarkStart w:id="48" w:name="_Toc134304790"/>
      <w:r w:rsidRPr="002C0055">
        <w:rPr>
          <w:rFonts w:ascii="Times New Roman" w:hAnsi="Times New Roman" w:cs="Times New Roman"/>
          <w:sz w:val="24"/>
          <w:szCs w:val="24"/>
        </w:rPr>
        <w:t>Annex 1: Cyberattack detection algorithm</w:t>
      </w:r>
      <w:bookmarkEnd w:id="48"/>
      <w:r w:rsidRPr="002C0055">
        <w:rPr>
          <w:rFonts w:ascii="Times New Roman" w:hAnsi="Times New Roman" w:cs="Times New Roman"/>
          <w:sz w:val="24"/>
          <w:szCs w:val="24"/>
        </w:rPr>
        <w:t xml:space="preserve"> </w:t>
      </w:r>
    </w:p>
    <w:p w14:paraId="3C60E23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#include&lt;bits/stdc++.h&gt;</w:t>
      </w:r>
    </w:p>
    <w:p w14:paraId="6BD39C71"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#include&lt;fstream&gt;</w:t>
      </w:r>
    </w:p>
    <w:p w14:paraId="30257EE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#include&lt;sstream&gt;</w:t>
      </w:r>
    </w:p>
    <w:p w14:paraId="29834F3F"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#include&lt;cmath&gt;</w:t>
      </w:r>
    </w:p>
    <w:p w14:paraId="2D83F51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using namespace std;</w:t>
      </w:r>
    </w:p>
    <w:p w14:paraId="3A5F091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 xml:space="preserve">int main(int </w:t>
      </w:r>
      <w:proofErr w:type="spellStart"/>
      <w:r w:rsidRPr="002C0055">
        <w:rPr>
          <w:rFonts w:ascii="Times New Roman" w:hAnsi="Times New Roman"/>
          <w:sz w:val="24"/>
          <w:szCs w:val="24"/>
        </w:rPr>
        <w:t>argc</w:t>
      </w:r>
      <w:proofErr w:type="spellEnd"/>
      <w:r w:rsidRPr="002C0055">
        <w:rPr>
          <w:rFonts w:ascii="Times New Roman" w:hAnsi="Times New Roman"/>
          <w:sz w:val="24"/>
          <w:szCs w:val="24"/>
        </w:rPr>
        <w:t>, char *</w:t>
      </w:r>
      <w:proofErr w:type="spellStart"/>
      <w:r w:rsidRPr="002C0055">
        <w:rPr>
          <w:rFonts w:ascii="Times New Roman" w:hAnsi="Times New Roman"/>
          <w:sz w:val="24"/>
          <w:szCs w:val="24"/>
        </w:rPr>
        <w:t>argv</w:t>
      </w:r>
      <w:proofErr w:type="spellEnd"/>
      <w:r w:rsidRPr="002C0055">
        <w:rPr>
          <w:rFonts w:ascii="Times New Roman" w:hAnsi="Times New Roman"/>
          <w:sz w:val="24"/>
          <w:szCs w:val="24"/>
        </w:rPr>
        <w:t>[])</w:t>
      </w:r>
    </w:p>
    <w:p w14:paraId="6AED847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w:t>
      </w:r>
    </w:p>
    <w:p w14:paraId="350078E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 xml:space="preserve">string </w:t>
      </w:r>
      <w:proofErr w:type="spellStart"/>
      <w:r w:rsidRPr="002C0055">
        <w:rPr>
          <w:rFonts w:ascii="Times New Roman" w:hAnsi="Times New Roman"/>
          <w:sz w:val="24"/>
          <w:szCs w:val="24"/>
        </w:rPr>
        <w:t>line,key</w:t>
      </w:r>
      <w:proofErr w:type="spellEnd"/>
      <w:r w:rsidRPr="002C0055">
        <w:rPr>
          <w:rFonts w:ascii="Times New Roman" w:hAnsi="Times New Roman"/>
          <w:sz w:val="24"/>
          <w:szCs w:val="24"/>
        </w:rPr>
        <w:t>;</w:t>
      </w:r>
    </w:p>
    <w:p w14:paraId="6E2B8A3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int t=0;</w:t>
      </w:r>
    </w:p>
    <w:p w14:paraId="176143D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 xml:space="preserve">double </w:t>
      </w:r>
      <w:proofErr w:type="spellStart"/>
      <w:r w:rsidRPr="002C0055">
        <w:rPr>
          <w:rFonts w:ascii="Times New Roman" w:hAnsi="Times New Roman"/>
          <w:sz w:val="24"/>
          <w:szCs w:val="24"/>
        </w:rPr>
        <w:t>value,mean,sum,variance,stdDeviation,H,B</w:t>
      </w:r>
      <w:proofErr w:type="spellEnd"/>
      <w:r w:rsidRPr="002C0055">
        <w:rPr>
          <w:rFonts w:ascii="Times New Roman" w:hAnsi="Times New Roman"/>
          <w:sz w:val="24"/>
          <w:szCs w:val="24"/>
        </w:rPr>
        <w:t>=300;</w:t>
      </w:r>
    </w:p>
    <w:p w14:paraId="0974078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map&lt;</w:t>
      </w:r>
      <w:proofErr w:type="spellStart"/>
      <w:r w:rsidRPr="002C0055">
        <w:rPr>
          <w:rFonts w:ascii="Times New Roman" w:hAnsi="Times New Roman"/>
          <w:sz w:val="24"/>
          <w:szCs w:val="24"/>
        </w:rPr>
        <w:t>string,int</w:t>
      </w:r>
      <w:proofErr w:type="spellEnd"/>
      <w:r w:rsidRPr="002C0055">
        <w:rPr>
          <w:rFonts w:ascii="Times New Roman" w:hAnsi="Times New Roman"/>
          <w:sz w:val="24"/>
          <w:szCs w:val="24"/>
        </w:rPr>
        <w:t xml:space="preserve">&gt; </w:t>
      </w:r>
      <w:proofErr w:type="spellStart"/>
      <w:r w:rsidRPr="002C0055">
        <w:rPr>
          <w:rFonts w:ascii="Times New Roman" w:hAnsi="Times New Roman"/>
          <w:sz w:val="24"/>
          <w:szCs w:val="24"/>
        </w:rPr>
        <w:t>premapper</w:t>
      </w:r>
      <w:proofErr w:type="spellEnd"/>
      <w:r w:rsidRPr="002C0055">
        <w:rPr>
          <w:rFonts w:ascii="Times New Roman" w:hAnsi="Times New Roman"/>
          <w:sz w:val="24"/>
          <w:szCs w:val="24"/>
        </w:rPr>
        <w:t>;</w:t>
      </w:r>
    </w:p>
    <w:p w14:paraId="435205B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proofErr w:type="spellStart"/>
      <w:r w:rsidRPr="002C0055">
        <w:rPr>
          <w:rFonts w:ascii="Times New Roman" w:hAnsi="Times New Roman"/>
          <w:sz w:val="24"/>
          <w:szCs w:val="24"/>
        </w:rPr>
        <w:t>ifstream</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myfile</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argv</w:t>
      </w:r>
      <w:proofErr w:type="spellEnd"/>
      <w:r w:rsidRPr="002C0055">
        <w:rPr>
          <w:rFonts w:ascii="Times New Roman" w:hAnsi="Times New Roman"/>
          <w:sz w:val="24"/>
          <w:szCs w:val="24"/>
        </w:rPr>
        <w:t>[1]);</w:t>
      </w:r>
    </w:p>
    <w:p w14:paraId="3CB1E30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&lt;&lt;"Every 500 records in the data collection are passed through the algorithm."&lt;&lt;</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0F5F10B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&lt;&lt;"Following output is supplied if a DDoS assault is found."&lt;&lt;</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4D11AE9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&lt;&lt;"the following output: (Protocol, Source IP, Destination IP, Source Port, and Destination Port)"&lt;&lt;</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3A6312A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if (</w:t>
      </w:r>
      <w:proofErr w:type="spellStart"/>
      <w:r w:rsidRPr="002C0055">
        <w:rPr>
          <w:rFonts w:ascii="Times New Roman" w:hAnsi="Times New Roman"/>
          <w:sz w:val="24"/>
          <w:szCs w:val="24"/>
        </w:rPr>
        <w:t>myfile.is_open</w:t>
      </w:r>
      <w:proofErr w:type="spellEnd"/>
      <w:r w:rsidRPr="002C0055">
        <w:rPr>
          <w:rFonts w:ascii="Times New Roman" w:hAnsi="Times New Roman"/>
          <w:sz w:val="24"/>
          <w:szCs w:val="24"/>
        </w:rPr>
        <w:t>())</w:t>
      </w:r>
    </w:p>
    <w:p w14:paraId="05D01F1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 while(</w:t>
      </w:r>
      <w:proofErr w:type="spellStart"/>
      <w:r w:rsidRPr="002C0055">
        <w:rPr>
          <w:rFonts w:ascii="Times New Roman" w:hAnsi="Times New Roman"/>
          <w:sz w:val="24"/>
          <w:szCs w:val="24"/>
        </w:rPr>
        <w:t>getline</w:t>
      </w:r>
      <w:proofErr w:type="spellEnd"/>
      <w:r w:rsidRPr="002C0055">
        <w:rPr>
          <w:rFonts w:ascii="Times New Roman" w:hAnsi="Times New Roman"/>
          <w:sz w:val="24"/>
          <w:szCs w:val="24"/>
        </w:rPr>
        <w:t>(</w:t>
      </w:r>
      <w:proofErr w:type="spellStart"/>
      <w:r w:rsidRPr="002C0055">
        <w:rPr>
          <w:rFonts w:ascii="Times New Roman" w:hAnsi="Times New Roman"/>
          <w:sz w:val="24"/>
          <w:szCs w:val="24"/>
        </w:rPr>
        <w:t>myfile,line</w:t>
      </w:r>
      <w:proofErr w:type="spellEnd"/>
      <w:r w:rsidRPr="002C0055">
        <w:rPr>
          <w:rFonts w:ascii="Times New Roman" w:hAnsi="Times New Roman"/>
          <w:sz w:val="24"/>
          <w:szCs w:val="24"/>
        </w:rPr>
        <w:t>) &amp;&amp; (t&lt;500))</w:t>
      </w:r>
    </w:p>
    <w:p w14:paraId="1C45573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t>
      </w:r>
    </w:p>
    <w:p w14:paraId="2B30037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stringstream</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lineStream</w:t>
      </w:r>
      <w:proofErr w:type="spellEnd"/>
      <w:r w:rsidRPr="002C0055">
        <w:rPr>
          <w:rFonts w:ascii="Times New Roman" w:hAnsi="Times New Roman"/>
          <w:sz w:val="24"/>
          <w:szCs w:val="24"/>
        </w:rPr>
        <w:t>(line);</w:t>
      </w:r>
    </w:p>
    <w:p w14:paraId="6C00E8C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string cell;</w:t>
      </w:r>
    </w:p>
    <w:p w14:paraId="79F0101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vector&lt;string&gt; result;</w:t>
      </w:r>
    </w:p>
    <w:p w14:paraId="09A6E3F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while(</w:t>
      </w:r>
      <w:proofErr w:type="spellStart"/>
      <w:r w:rsidRPr="002C0055">
        <w:rPr>
          <w:rFonts w:ascii="Times New Roman" w:hAnsi="Times New Roman"/>
          <w:sz w:val="24"/>
          <w:szCs w:val="24"/>
        </w:rPr>
        <w:t>getline</w:t>
      </w:r>
      <w:proofErr w:type="spellEnd"/>
      <w:r w:rsidRPr="002C0055">
        <w:rPr>
          <w:rFonts w:ascii="Times New Roman" w:hAnsi="Times New Roman"/>
          <w:sz w:val="24"/>
          <w:szCs w:val="24"/>
        </w:rPr>
        <w:t>(</w:t>
      </w:r>
      <w:proofErr w:type="spellStart"/>
      <w:r w:rsidRPr="002C0055">
        <w:rPr>
          <w:rFonts w:ascii="Times New Roman" w:hAnsi="Times New Roman"/>
          <w:sz w:val="24"/>
          <w:szCs w:val="24"/>
        </w:rPr>
        <w:t>lineStream,cell</w:t>
      </w:r>
      <w:proofErr w:type="spellEnd"/>
      <w:r w:rsidRPr="002C0055">
        <w:rPr>
          <w:rFonts w:ascii="Times New Roman" w:hAnsi="Times New Roman"/>
          <w:sz w:val="24"/>
          <w:szCs w:val="24"/>
        </w:rPr>
        <w:t>,','))</w:t>
      </w:r>
    </w:p>
    <w:p w14:paraId="6283E32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result.push_back</w:t>
      </w:r>
      <w:proofErr w:type="spellEnd"/>
      <w:r w:rsidRPr="002C0055">
        <w:rPr>
          <w:rFonts w:ascii="Times New Roman" w:hAnsi="Times New Roman"/>
          <w:sz w:val="24"/>
          <w:szCs w:val="24"/>
        </w:rPr>
        <w:t>(cell);</w:t>
      </w:r>
    </w:p>
    <w:p w14:paraId="78AD3A8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 (!</w:t>
      </w:r>
      <w:proofErr w:type="spellStart"/>
      <w:r w:rsidRPr="002C0055">
        <w:rPr>
          <w:rFonts w:ascii="Times New Roman" w:hAnsi="Times New Roman"/>
          <w:sz w:val="24"/>
          <w:szCs w:val="24"/>
        </w:rPr>
        <w:t>lineStream</w:t>
      </w:r>
      <w:proofErr w:type="spellEnd"/>
      <w:r w:rsidRPr="002C0055">
        <w:rPr>
          <w:rFonts w:ascii="Times New Roman" w:hAnsi="Times New Roman"/>
          <w:sz w:val="24"/>
          <w:szCs w:val="24"/>
        </w:rPr>
        <w:t xml:space="preserve"> &amp;&amp; </w:t>
      </w:r>
      <w:proofErr w:type="spellStart"/>
      <w:r w:rsidRPr="002C0055">
        <w:rPr>
          <w:rFonts w:ascii="Times New Roman" w:hAnsi="Times New Roman"/>
          <w:sz w:val="24"/>
          <w:szCs w:val="24"/>
        </w:rPr>
        <w:t>cell.empty</w:t>
      </w:r>
      <w:proofErr w:type="spellEnd"/>
      <w:r w:rsidRPr="002C0055">
        <w:rPr>
          <w:rFonts w:ascii="Times New Roman" w:hAnsi="Times New Roman"/>
          <w:sz w:val="24"/>
          <w:szCs w:val="24"/>
        </w:rPr>
        <w:t>())</w:t>
      </w:r>
    </w:p>
    <w:p w14:paraId="28AA7F0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result.push_back</w:t>
      </w:r>
      <w:proofErr w:type="spellEnd"/>
      <w:r w:rsidRPr="002C0055">
        <w:rPr>
          <w:rFonts w:ascii="Times New Roman" w:hAnsi="Times New Roman"/>
          <w:sz w:val="24"/>
          <w:szCs w:val="24"/>
        </w:rPr>
        <w:t>("");</w:t>
      </w:r>
    </w:p>
    <w:p w14:paraId="2FD89F8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key = result[10]+","+result[11]+","+result[12]+","+result[13]+","+result[14];</w:t>
      </w:r>
    </w:p>
    <w:p w14:paraId="246D431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w:t>
      </w:r>
      <w:proofErr w:type="spellStart"/>
      <w:r w:rsidRPr="002C0055">
        <w:rPr>
          <w:rFonts w:ascii="Times New Roman" w:hAnsi="Times New Roman"/>
          <w:sz w:val="24"/>
          <w:szCs w:val="24"/>
        </w:rPr>
        <w:t>premapper.find</w:t>
      </w:r>
      <w:proofErr w:type="spellEnd"/>
      <w:r w:rsidRPr="002C0055">
        <w:rPr>
          <w:rFonts w:ascii="Times New Roman" w:hAnsi="Times New Roman"/>
          <w:sz w:val="24"/>
          <w:szCs w:val="24"/>
        </w:rPr>
        <w:t>(key)==</w:t>
      </w:r>
      <w:proofErr w:type="spellStart"/>
      <w:r w:rsidRPr="002C0055">
        <w:rPr>
          <w:rFonts w:ascii="Times New Roman" w:hAnsi="Times New Roman"/>
          <w:sz w:val="24"/>
          <w:szCs w:val="24"/>
        </w:rPr>
        <w:t>premapper.end</w:t>
      </w:r>
      <w:proofErr w:type="spellEnd"/>
      <w:r w:rsidRPr="002C0055">
        <w:rPr>
          <w:rFonts w:ascii="Times New Roman" w:hAnsi="Times New Roman"/>
          <w:sz w:val="24"/>
          <w:szCs w:val="24"/>
        </w:rPr>
        <w:t>())</w:t>
      </w:r>
    </w:p>
    <w:p w14:paraId="0EB431B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premapper.insert</w:t>
      </w:r>
      <w:proofErr w:type="spellEnd"/>
      <w:r w:rsidRPr="002C0055">
        <w:rPr>
          <w:rFonts w:ascii="Times New Roman" w:hAnsi="Times New Roman"/>
          <w:sz w:val="24"/>
          <w:szCs w:val="24"/>
        </w:rPr>
        <w:t>(</w:t>
      </w:r>
      <w:proofErr w:type="spellStart"/>
      <w:r w:rsidRPr="002C0055">
        <w:rPr>
          <w:rFonts w:ascii="Times New Roman" w:hAnsi="Times New Roman"/>
          <w:sz w:val="24"/>
          <w:szCs w:val="24"/>
        </w:rPr>
        <w:t>make_pair</w:t>
      </w:r>
      <w:proofErr w:type="spellEnd"/>
      <w:r w:rsidRPr="002C0055">
        <w:rPr>
          <w:rFonts w:ascii="Times New Roman" w:hAnsi="Times New Roman"/>
          <w:sz w:val="24"/>
          <w:szCs w:val="24"/>
        </w:rPr>
        <w:t>(key,1));</w:t>
      </w:r>
    </w:p>
    <w:p w14:paraId="31E3D0D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else</w:t>
      </w:r>
    </w:p>
    <w:p w14:paraId="0BD0552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premapper</w:t>
      </w:r>
      <w:proofErr w:type="spellEnd"/>
      <w:r w:rsidRPr="002C0055">
        <w:rPr>
          <w:rFonts w:ascii="Times New Roman" w:hAnsi="Times New Roman"/>
          <w:sz w:val="24"/>
          <w:szCs w:val="24"/>
        </w:rPr>
        <w:t>[key]+=1;</w:t>
      </w:r>
    </w:p>
    <w:p w14:paraId="52605D3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t++;</w:t>
      </w:r>
    </w:p>
    <w:p w14:paraId="55E5C859"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t>
      </w:r>
    </w:p>
    <w:p w14:paraId="6B43DA5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int check;</w:t>
      </w:r>
    </w:p>
    <w:p w14:paraId="251C3DE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 xml:space="preserve"> &lt;&lt; " Iterations Number:";</w:t>
      </w:r>
    </w:p>
    <w:p w14:paraId="477FC25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cin</w:t>
      </w:r>
      <w:proofErr w:type="spellEnd"/>
      <w:r w:rsidRPr="002C0055">
        <w:rPr>
          <w:rFonts w:ascii="Times New Roman" w:hAnsi="Times New Roman"/>
          <w:sz w:val="24"/>
          <w:szCs w:val="24"/>
        </w:rPr>
        <w:t xml:space="preserve"> &gt;&gt; check;</w:t>
      </w:r>
    </w:p>
    <w:p w14:paraId="0B4ECA3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int count=0;</w:t>
      </w:r>
    </w:p>
    <w:p w14:paraId="68B04E3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while(check&gt;0)</w:t>
      </w:r>
    </w:p>
    <w:p w14:paraId="4EB54A3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t>
      </w:r>
    </w:p>
    <w:p w14:paraId="1BED806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 xml:space="preserve"> &lt;&lt; "Iteration "&lt;&lt;++count&lt;&lt;" :"&lt;&lt; </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016356B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t=0;</w:t>
      </w:r>
    </w:p>
    <w:p w14:paraId="5B01A06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map&lt;</w:t>
      </w:r>
      <w:proofErr w:type="spellStart"/>
      <w:r w:rsidRPr="002C0055">
        <w:rPr>
          <w:rFonts w:ascii="Times New Roman" w:hAnsi="Times New Roman"/>
          <w:sz w:val="24"/>
          <w:szCs w:val="24"/>
        </w:rPr>
        <w:t>string,int</w:t>
      </w:r>
      <w:proofErr w:type="spellEnd"/>
      <w:r w:rsidRPr="002C0055">
        <w:rPr>
          <w:rFonts w:ascii="Times New Roman" w:hAnsi="Times New Roman"/>
          <w:sz w:val="24"/>
          <w:szCs w:val="24"/>
        </w:rPr>
        <w:t>&gt; mapper;</w:t>
      </w:r>
    </w:p>
    <w:p w14:paraId="6872D8DF"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while(</w:t>
      </w:r>
      <w:proofErr w:type="spellStart"/>
      <w:r w:rsidRPr="002C0055">
        <w:rPr>
          <w:rFonts w:ascii="Times New Roman" w:hAnsi="Times New Roman"/>
          <w:sz w:val="24"/>
          <w:szCs w:val="24"/>
        </w:rPr>
        <w:t>getline</w:t>
      </w:r>
      <w:proofErr w:type="spellEnd"/>
      <w:r w:rsidRPr="002C0055">
        <w:rPr>
          <w:rFonts w:ascii="Times New Roman" w:hAnsi="Times New Roman"/>
          <w:sz w:val="24"/>
          <w:szCs w:val="24"/>
        </w:rPr>
        <w:t>(</w:t>
      </w:r>
      <w:proofErr w:type="spellStart"/>
      <w:r w:rsidRPr="002C0055">
        <w:rPr>
          <w:rFonts w:ascii="Times New Roman" w:hAnsi="Times New Roman"/>
          <w:sz w:val="24"/>
          <w:szCs w:val="24"/>
        </w:rPr>
        <w:t>myfile,line</w:t>
      </w:r>
      <w:proofErr w:type="spellEnd"/>
      <w:r w:rsidRPr="002C0055">
        <w:rPr>
          <w:rFonts w:ascii="Times New Roman" w:hAnsi="Times New Roman"/>
          <w:sz w:val="24"/>
          <w:szCs w:val="24"/>
        </w:rPr>
        <w:t>) &amp;&amp; (t&lt;500))</w:t>
      </w:r>
    </w:p>
    <w:p w14:paraId="18F6BF5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t>
      </w:r>
    </w:p>
    <w:p w14:paraId="4D16A499"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stringstream</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lineStream</w:t>
      </w:r>
      <w:proofErr w:type="spellEnd"/>
      <w:r w:rsidRPr="002C0055">
        <w:rPr>
          <w:rFonts w:ascii="Times New Roman" w:hAnsi="Times New Roman"/>
          <w:sz w:val="24"/>
          <w:szCs w:val="24"/>
        </w:rPr>
        <w:t>(line);</w:t>
      </w:r>
    </w:p>
    <w:p w14:paraId="78B56C6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string cell;</w:t>
      </w:r>
    </w:p>
    <w:p w14:paraId="630D928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vector&lt;string&gt; result;</w:t>
      </w:r>
    </w:p>
    <w:p w14:paraId="1ABBF5E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while(</w:t>
      </w:r>
      <w:proofErr w:type="spellStart"/>
      <w:r w:rsidRPr="002C0055">
        <w:rPr>
          <w:rFonts w:ascii="Times New Roman" w:hAnsi="Times New Roman"/>
          <w:sz w:val="24"/>
          <w:szCs w:val="24"/>
        </w:rPr>
        <w:t>getline</w:t>
      </w:r>
      <w:proofErr w:type="spellEnd"/>
      <w:r w:rsidRPr="002C0055">
        <w:rPr>
          <w:rFonts w:ascii="Times New Roman" w:hAnsi="Times New Roman"/>
          <w:sz w:val="24"/>
          <w:szCs w:val="24"/>
        </w:rPr>
        <w:t>(</w:t>
      </w:r>
      <w:proofErr w:type="spellStart"/>
      <w:r w:rsidRPr="002C0055">
        <w:rPr>
          <w:rFonts w:ascii="Times New Roman" w:hAnsi="Times New Roman"/>
          <w:sz w:val="24"/>
          <w:szCs w:val="24"/>
        </w:rPr>
        <w:t>lineStream,cell</w:t>
      </w:r>
      <w:proofErr w:type="spellEnd"/>
      <w:r w:rsidRPr="002C0055">
        <w:rPr>
          <w:rFonts w:ascii="Times New Roman" w:hAnsi="Times New Roman"/>
          <w:sz w:val="24"/>
          <w:szCs w:val="24"/>
        </w:rPr>
        <w:t>,','))</w:t>
      </w:r>
    </w:p>
    <w:p w14:paraId="37D6629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result.push_back</w:t>
      </w:r>
      <w:proofErr w:type="spellEnd"/>
      <w:r w:rsidRPr="002C0055">
        <w:rPr>
          <w:rFonts w:ascii="Times New Roman" w:hAnsi="Times New Roman"/>
          <w:sz w:val="24"/>
          <w:szCs w:val="24"/>
        </w:rPr>
        <w:t>(cell);</w:t>
      </w:r>
    </w:p>
    <w:p w14:paraId="3691C88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 (!</w:t>
      </w:r>
      <w:proofErr w:type="spellStart"/>
      <w:r w:rsidRPr="002C0055">
        <w:rPr>
          <w:rFonts w:ascii="Times New Roman" w:hAnsi="Times New Roman"/>
          <w:sz w:val="24"/>
          <w:szCs w:val="24"/>
        </w:rPr>
        <w:t>lineStream</w:t>
      </w:r>
      <w:proofErr w:type="spellEnd"/>
      <w:r w:rsidRPr="002C0055">
        <w:rPr>
          <w:rFonts w:ascii="Times New Roman" w:hAnsi="Times New Roman"/>
          <w:sz w:val="24"/>
          <w:szCs w:val="24"/>
        </w:rPr>
        <w:t xml:space="preserve"> &amp;&amp; </w:t>
      </w:r>
      <w:proofErr w:type="spellStart"/>
      <w:r w:rsidRPr="002C0055">
        <w:rPr>
          <w:rFonts w:ascii="Times New Roman" w:hAnsi="Times New Roman"/>
          <w:sz w:val="24"/>
          <w:szCs w:val="24"/>
        </w:rPr>
        <w:t>cell.empty</w:t>
      </w:r>
      <w:proofErr w:type="spellEnd"/>
      <w:r w:rsidRPr="002C0055">
        <w:rPr>
          <w:rFonts w:ascii="Times New Roman" w:hAnsi="Times New Roman"/>
          <w:sz w:val="24"/>
          <w:szCs w:val="24"/>
        </w:rPr>
        <w:t>())</w:t>
      </w:r>
    </w:p>
    <w:p w14:paraId="11C68BF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result.push_back</w:t>
      </w:r>
      <w:proofErr w:type="spellEnd"/>
      <w:r w:rsidRPr="002C0055">
        <w:rPr>
          <w:rFonts w:ascii="Times New Roman" w:hAnsi="Times New Roman"/>
          <w:sz w:val="24"/>
          <w:szCs w:val="24"/>
        </w:rPr>
        <w:t>("");</w:t>
      </w:r>
    </w:p>
    <w:p w14:paraId="08F3F03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key = result[10]+","+result[11]+","+result[12]+","+result[13]+","+result[14];</w:t>
      </w:r>
    </w:p>
    <w:p w14:paraId="115399B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w:t>
      </w:r>
      <w:proofErr w:type="spellStart"/>
      <w:r w:rsidRPr="002C0055">
        <w:rPr>
          <w:rFonts w:ascii="Times New Roman" w:hAnsi="Times New Roman"/>
          <w:sz w:val="24"/>
          <w:szCs w:val="24"/>
        </w:rPr>
        <w:t>mapper.find</w:t>
      </w:r>
      <w:proofErr w:type="spellEnd"/>
      <w:r w:rsidRPr="002C0055">
        <w:rPr>
          <w:rFonts w:ascii="Times New Roman" w:hAnsi="Times New Roman"/>
          <w:sz w:val="24"/>
          <w:szCs w:val="24"/>
        </w:rPr>
        <w:t>(key)==</w:t>
      </w:r>
      <w:proofErr w:type="spellStart"/>
      <w:r w:rsidRPr="002C0055">
        <w:rPr>
          <w:rFonts w:ascii="Times New Roman" w:hAnsi="Times New Roman"/>
          <w:sz w:val="24"/>
          <w:szCs w:val="24"/>
        </w:rPr>
        <w:t>mapper.end</w:t>
      </w:r>
      <w:proofErr w:type="spellEnd"/>
      <w:r w:rsidRPr="002C0055">
        <w:rPr>
          <w:rFonts w:ascii="Times New Roman" w:hAnsi="Times New Roman"/>
          <w:sz w:val="24"/>
          <w:szCs w:val="24"/>
        </w:rPr>
        <w:t>())</w:t>
      </w:r>
    </w:p>
    <w:p w14:paraId="4F3CE79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mapper.insert</w:t>
      </w:r>
      <w:proofErr w:type="spellEnd"/>
      <w:r w:rsidRPr="002C0055">
        <w:rPr>
          <w:rFonts w:ascii="Times New Roman" w:hAnsi="Times New Roman"/>
          <w:sz w:val="24"/>
          <w:szCs w:val="24"/>
        </w:rPr>
        <w:t>(</w:t>
      </w:r>
      <w:proofErr w:type="spellStart"/>
      <w:r w:rsidRPr="002C0055">
        <w:rPr>
          <w:rFonts w:ascii="Times New Roman" w:hAnsi="Times New Roman"/>
          <w:sz w:val="24"/>
          <w:szCs w:val="24"/>
        </w:rPr>
        <w:t>make_pair</w:t>
      </w:r>
      <w:proofErr w:type="spellEnd"/>
      <w:r w:rsidRPr="002C0055">
        <w:rPr>
          <w:rFonts w:ascii="Times New Roman" w:hAnsi="Times New Roman"/>
          <w:sz w:val="24"/>
          <w:szCs w:val="24"/>
        </w:rPr>
        <w:t>(key,1));</w:t>
      </w:r>
    </w:p>
    <w:p w14:paraId="6E8E154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else</w:t>
      </w:r>
    </w:p>
    <w:p w14:paraId="5BD2205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mapper[key]+=1;</w:t>
      </w:r>
    </w:p>
    <w:p w14:paraId="272EF58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t++;</w:t>
      </w:r>
    </w:p>
    <w:p w14:paraId="4F8E330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 sum = 0;</w:t>
      </w:r>
    </w:p>
    <w:p w14:paraId="1D487E7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for(auto x : mapper)</w:t>
      </w:r>
    </w:p>
    <w:p w14:paraId="01287CC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sum+=</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w:t>
      </w:r>
    </w:p>
    <w:p w14:paraId="094817E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mean=sum/</w:t>
      </w:r>
      <w:proofErr w:type="spellStart"/>
      <w:r w:rsidRPr="002C0055">
        <w:rPr>
          <w:rFonts w:ascii="Times New Roman" w:hAnsi="Times New Roman"/>
          <w:sz w:val="24"/>
          <w:szCs w:val="24"/>
        </w:rPr>
        <w:t>mapper.size</w:t>
      </w:r>
      <w:proofErr w:type="spellEnd"/>
      <w:r w:rsidRPr="002C0055">
        <w:rPr>
          <w:rFonts w:ascii="Times New Roman" w:hAnsi="Times New Roman"/>
          <w:sz w:val="24"/>
          <w:szCs w:val="24"/>
        </w:rPr>
        <w:t>();</w:t>
      </w:r>
    </w:p>
    <w:p w14:paraId="2DC95CBF"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for(auto x : mapper)</w:t>
      </w:r>
    </w:p>
    <w:p w14:paraId="20F7E55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variance+=pow(x.second-mean,2);</w:t>
      </w:r>
    </w:p>
    <w:p w14:paraId="6126038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variance=variance/</w:t>
      </w:r>
      <w:proofErr w:type="spellStart"/>
      <w:r w:rsidRPr="002C0055">
        <w:rPr>
          <w:rFonts w:ascii="Times New Roman" w:hAnsi="Times New Roman"/>
          <w:sz w:val="24"/>
          <w:szCs w:val="24"/>
        </w:rPr>
        <w:t>mapper.size</w:t>
      </w:r>
      <w:proofErr w:type="spellEnd"/>
      <w:r w:rsidRPr="002C0055">
        <w:rPr>
          <w:rFonts w:ascii="Times New Roman" w:hAnsi="Times New Roman"/>
          <w:sz w:val="24"/>
          <w:szCs w:val="24"/>
        </w:rPr>
        <w:t>();</w:t>
      </w:r>
    </w:p>
    <w:p w14:paraId="0A62F841"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stdDeviation</w:t>
      </w:r>
      <w:proofErr w:type="spellEnd"/>
      <w:r w:rsidRPr="002C0055">
        <w:rPr>
          <w:rFonts w:ascii="Times New Roman" w:hAnsi="Times New Roman"/>
          <w:sz w:val="24"/>
          <w:szCs w:val="24"/>
        </w:rPr>
        <w:t>=sqrt(variance);</w:t>
      </w:r>
    </w:p>
    <w:p w14:paraId="11DA7E14"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for(auto x : mapper)</w:t>
      </w:r>
    </w:p>
    <w:p w14:paraId="06237C0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 double temp;</w:t>
      </w:r>
    </w:p>
    <w:p w14:paraId="1A5A5D0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w:t>
      </w:r>
      <w:proofErr w:type="spellStart"/>
      <w:r w:rsidRPr="002C0055">
        <w:rPr>
          <w:rFonts w:ascii="Times New Roman" w:hAnsi="Times New Roman"/>
          <w:sz w:val="24"/>
          <w:szCs w:val="24"/>
        </w:rPr>
        <w:t>premapper.find</w:t>
      </w:r>
      <w:proofErr w:type="spellEnd"/>
      <w:r w:rsidRPr="002C0055">
        <w:rPr>
          <w:rFonts w:ascii="Times New Roman" w:hAnsi="Times New Roman"/>
          <w:sz w:val="24"/>
          <w:szCs w:val="24"/>
        </w:rPr>
        <w:t>(</w:t>
      </w:r>
      <w:proofErr w:type="spellStart"/>
      <w:r w:rsidRPr="002C0055">
        <w:rPr>
          <w:rFonts w:ascii="Times New Roman" w:hAnsi="Times New Roman"/>
          <w:sz w:val="24"/>
          <w:szCs w:val="24"/>
        </w:rPr>
        <w:t>x.first</w:t>
      </w:r>
      <w:proofErr w:type="spellEnd"/>
      <w:r w:rsidRPr="002C0055">
        <w:rPr>
          <w:rFonts w:ascii="Times New Roman" w:hAnsi="Times New Roman"/>
          <w:sz w:val="24"/>
          <w:szCs w:val="24"/>
        </w:rPr>
        <w:t>)!=</w:t>
      </w:r>
      <w:proofErr w:type="spellStart"/>
      <w:r w:rsidRPr="002C0055">
        <w:rPr>
          <w:rFonts w:ascii="Times New Roman" w:hAnsi="Times New Roman"/>
          <w:sz w:val="24"/>
          <w:szCs w:val="24"/>
        </w:rPr>
        <w:t>premapper.end</w:t>
      </w:r>
      <w:proofErr w:type="spellEnd"/>
      <w:r w:rsidRPr="002C0055">
        <w:rPr>
          <w:rFonts w:ascii="Times New Roman" w:hAnsi="Times New Roman"/>
          <w:sz w:val="24"/>
          <w:szCs w:val="24"/>
        </w:rPr>
        <w:t>())</w:t>
      </w:r>
    </w:p>
    <w:p w14:paraId="17AED33F"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 xml:space="preserve">{ temp = </w:t>
      </w:r>
      <w:proofErr w:type="spellStart"/>
      <w:r w:rsidRPr="002C0055">
        <w:rPr>
          <w:rFonts w:ascii="Times New Roman" w:hAnsi="Times New Roman"/>
          <w:sz w:val="24"/>
          <w:szCs w:val="24"/>
        </w:rPr>
        <w:t>premapper</w:t>
      </w:r>
      <w:proofErr w:type="spellEnd"/>
      <w:r w:rsidRPr="002C0055">
        <w:rPr>
          <w:rFonts w:ascii="Times New Roman" w:hAnsi="Times New Roman"/>
          <w:sz w:val="24"/>
          <w:szCs w:val="24"/>
        </w:rPr>
        <w:t>[</w:t>
      </w:r>
      <w:proofErr w:type="spellStart"/>
      <w:r w:rsidRPr="002C0055">
        <w:rPr>
          <w:rFonts w:ascii="Times New Roman" w:hAnsi="Times New Roman"/>
          <w:sz w:val="24"/>
          <w:szCs w:val="24"/>
        </w:rPr>
        <w:t>x.first</w:t>
      </w:r>
      <w:proofErr w:type="spellEnd"/>
      <w:r w:rsidRPr="002C0055">
        <w:rPr>
          <w:rFonts w:ascii="Times New Roman" w:hAnsi="Times New Roman"/>
          <w:sz w:val="24"/>
          <w:szCs w:val="24"/>
        </w:rPr>
        <w:t>];</w:t>
      </w:r>
    </w:p>
    <w:p w14:paraId="28EAD03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 xml:space="preserve"> &gt; temp)</w:t>
      </w:r>
    </w:p>
    <w:p w14:paraId="5343580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H = log(temp/</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)-log(</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/sum);</w:t>
      </w:r>
    </w:p>
    <w:p w14:paraId="5995C4C9"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else</w:t>
      </w:r>
    </w:p>
    <w:p w14:paraId="61AB399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H = log(</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/temp)-log(</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/sum);</w:t>
      </w:r>
    </w:p>
    <w:p w14:paraId="00CD6F9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 (H&gt; 1.5*mean)</w:t>
      </w:r>
    </w:p>
    <w:p w14:paraId="643F830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B++;</w:t>
      </w:r>
    </w:p>
    <w:p w14:paraId="73923E5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 (H&lt; 0.5*mean)</w:t>
      </w:r>
    </w:p>
    <w:p w14:paraId="4C6F828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B--;</w:t>
      </w:r>
    </w:p>
    <w:p w14:paraId="6CEE472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if(fabs(mean-H) &gt; B*</w:t>
      </w:r>
      <w:proofErr w:type="spellStart"/>
      <w:r w:rsidRPr="002C0055">
        <w:rPr>
          <w:rFonts w:ascii="Times New Roman" w:hAnsi="Times New Roman"/>
          <w:sz w:val="24"/>
          <w:szCs w:val="24"/>
        </w:rPr>
        <w:t>stdDeviation</w:t>
      </w:r>
      <w:proofErr w:type="spellEnd"/>
      <w:r w:rsidRPr="002C0055">
        <w:rPr>
          <w:rFonts w:ascii="Times New Roman" w:hAnsi="Times New Roman"/>
          <w:sz w:val="24"/>
          <w:szCs w:val="24"/>
        </w:rPr>
        <w:t>)</w:t>
      </w:r>
    </w:p>
    <w:p w14:paraId="0C2BCD01"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 xml:space="preserve"> &lt;&lt; </w:t>
      </w:r>
      <w:proofErr w:type="spellStart"/>
      <w:r w:rsidRPr="002C0055">
        <w:rPr>
          <w:rFonts w:ascii="Times New Roman" w:hAnsi="Times New Roman"/>
          <w:sz w:val="24"/>
          <w:szCs w:val="24"/>
        </w:rPr>
        <w:t>x.first</w:t>
      </w:r>
      <w:proofErr w:type="spellEnd"/>
      <w:r w:rsidRPr="002C0055">
        <w:rPr>
          <w:rFonts w:ascii="Times New Roman" w:hAnsi="Times New Roman"/>
          <w:sz w:val="24"/>
          <w:szCs w:val="24"/>
        </w:rPr>
        <w:t>&lt;&lt;</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0764575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t>
      </w:r>
    </w:p>
    <w:p w14:paraId="2F774C0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t>
      </w:r>
    </w:p>
    <w:p w14:paraId="0EAC242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premapper</w:t>
      </w:r>
      <w:proofErr w:type="spellEnd"/>
      <w:r w:rsidRPr="002C0055">
        <w:rPr>
          <w:rFonts w:ascii="Times New Roman" w:hAnsi="Times New Roman"/>
          <w:sz w:val="24"/>
          <w:szCs w:val="24"/>
        </w:rPr>
        <w:t xml:space="preserve"> = mapper;</w:t>
      </w:r>
    </w:p>
    <w:p w14:paraId="7CF29DF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check--;</w:t>
      </w:r>
    </w:p>
    <w:p w14:paraId="02A2EB5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t>
      </w:r>
    </w:p>
    <w:p w14:paraId="3F2C388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myfile.close</w:t>
      </w:r>
      <w:proofErr w:type="spellEnd"/>
      <w:r w:rsidRPr="002C0055">
        <w:rPr>
          <w:rFonts w:ascii="Times New Roman" w:hAnsi="Times New Roman"/>
          <w:sz w:val="24"/>
          <w:szCs w:val="24"/>
        </w:rPr>
        <w:t>();</w:t>
      </w:r>
    </w:p>
    <w:p w14:paraId="1E80B86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w:t>
      </w:r>
    </w:p>
    <w:p w14:paraId="4B2E5A5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else</w:t>
      </w:r>
    </w:p>
    <w:p w14:paraId="4C4BEA0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&lt;&lt;"Unable to open file";</w:t>
      </w:r>
    </w:p>
    <w:p w14:paraId="175D2FF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return 0;}</w:t>
      </w:r>
    </w:p>
    <w:p w14:paraId="6D06A78B" w14:textId="77777777" w:rsidR="00F467E4" w:rsidRPr="002C0055" w:rsidRDefault="00F467E4" w:rsidP="00F467E4">
      <w:pPr>
        <w:rPr>
          <w:rFonts w:ascii="Times New Roman" w:hAnsi="Times New Roman"/>
          <w:sz w:val="24"/>
          <w:szCs w:val="24"/>
        </w:rPr>
      </w:pPr>
    </w:p>
    <w:p w14:paraId="335666E6" w14:textId="77777777" w:rsidR="00F467E4" w:rsidRPr="002C0055" w:rsidRDefault="00F467E4" w:rsidP="00F467E4">
      <w:pPr>
        <w:rPr>
          <w:rFonts w:ascii="Times New Roman" w:hAnsi="Times New Roman"/>
          <w:sz w:val="24"/>
          <w:szCs w:val="24"/>
        </w:rPr>
      </w:pPr>
    </w:p>
    <w:p w14:paraId="14B65282" w14:textId="77777777" w:rsidR="00F467E4" w:rsidRPr="002C0055" w:rsidRDefault="00F467E4" w:rsidP="00F467E4">
      <w:pPr>
        <w:rPr>
          <w:rFonts w:ascii="Times New Roman" w:hAnsi="Times New Roman"/>
          <w:sz w:val="24"/>
          <w:szCs w:val="24"/>
        </w:rPr>
      </w:pPr>
    </w:p>
    <w:p w14:paraId="31880D9C" w14:textId="77777777" w:rsidR="00F467E4" w:rsidRPr="002C0055" w:rsidRDefault="00F467E4" w:rsidP="00F467E4">
      <w:pPr>
        <w:rPr>
          <w:rFonts w:ascii="Times New Roman" w:hAnsi="Times New Roman"/>
          <w:sz w:val="24"/>
          <w:szCs w:val="24"/>
        </w:rPr>
      </w:pPr>
    </w:p>
    <w:p w14:paraId="4B7EDEFB" w14:textId="77777777" w:rsidR="00F467E4" w:rsidRPr="002C0055" w:rsidRDefault="00F467E4" w:rsidP="00F467E4">
      <w:pPr>
        <w:rPr>
          <w:rFonts w:ascii="Times New Roman" w:hAnsi="Times New Roman"/>
          <w:sz w:val="24"/>
          <w:szCs w:val="24"/>
        </w:rPr>
      </w:pPr>
    </w:p>
    <w:p w14:paraId="2CBA77E9" w14:textId="77777777" w:rsidR="00F467E4" w:rsidRPr="002C0055" w:rsidRDefault="00F467E4" w:rsidP="00F467E4">
      <w:pPr>
        <w:shd w:val="clear" w:color="auto" w:fill="FFFFFF" w:themeFill="background1"/>
        <w:spacing w:line="240" w:lineRule="auto"/>
        <w:rPr>
          <w:rFonts w:ascii="Times New Roman" w:hAnsi="Times New Roman"/>
          <w:sz w:val="24"/>
          <w:szCs w:val="24"/>
        </w:rPr>
      </w:pPr>
    </w:p>
    <w:p w14:paraId="08970315" w14:textId="4FF671CB" w:rsidR="00F467E4" w:rsidRPr="002C0055" w:rsidRDefault="00983190" w:rsidP="00F467E4">
      <w:pPr>
        <w:pStyle w:val="Heading2"/>
        <w:numPr>
          <w:ilvl w:val="0"/>
          <w:numId w:val="0"/>
        </w:numPr>
        <w:ind w:left="576" w:hanging="576"/>
        <w:rPr>
          <w:rFonts w:ascii="Times New Roman" w:hAnsi="Times New Roman" w:cs="Times New Roman"/>
          <w:sz w:val="24"/>
          <w:szCs w:val="24"/>
        </w:rPr>
      </w:pPr>
      <w:bookmarkStart w:id="49" w:name="_Toc134304792"/>
      <w:r w:rsidRPr="002C0055">
        <w:rPr>
          <w:rFonts w:ascii="Times New Roman" w:hAnsi="Times New Roman" w:cs="Times New Roman"/>
          <w:sz w:val="24"/>
          <w:szCs w:val="24"/>
        </w:rPr>
        <w:t>Annex 2</w:t>
      </w:r>
      <w:r w:rsidR="00F467E4" w:rsidRPr="002C0055">
        <w:rPr>
          <w:rFonts w:ascii="Times New Roman" w:hAnsi="Times New Roman" w:cs="Times New Roman"/>
          <w:sz w:val="24"/>
          <w:szCs w:val="24"/>
        </w:rPr>
        <w:t>: Network Traffic Dataset</w:t>
      </w:r>
      <w:bookmarkEnd w:id="49"/>
      <w:r w:rsidR="00F467E4" w:rsidRPr="002C0055">
        <w:rPr>
          <w:rFonts w:ascii="Times New Roman" w:hAnsi="Times New Roman" w:cs="Times New Roman"/>
          <w:sz w:val="24"/>
          <w:szCs w:val="24"/>
        </w:rPr>
        <w:t xml:space="preserve"> </w:t>
      </w:r>
    </w:p>
    <w:p w14:paraId="245E0383" w14:textId="77777777" w:rsidR="00F467E4" w:rsidRPr="002C0055" w:rsidRDefault="00F467E4" w:rsidP="00F467E4">
      <w:pPr>
        <w:rPr>
          <w:rFonts w:ascii="Times New Roman" w:hAnsi="Times New Roman"/>
          <w:sz w:val="24"/>
          <w:szCs w:val="24"/>
        </w:rPr>
      </w:pPr>
    </w:p>
    <w:p w14:paraId="45B98BFC" w14:textId="77777777" w:rsidR="00F467E4" w:rsidRPr="002C0055" w:rsidRDefault="00F467E4" w:rsidP="00F467E4">
      <w:pPr>
        <w:rPr>
          <w:rFonts w:ascii="Times New Roman" w:hAnsi="Times New Roman"/>
          <w:sz w:val="24"/>
          <w:szCs w:val="24"/>
        </w:rPr>
      </w:pPr>
      <w:r w:rsidRPr="002C0055">
        <w:rPr>
          <w:rFonts w:ascii="Times New Roman" w:hAnsi="Times New Roman"/>
          <w:sz w:val="24"/>
          <w:szCs w:val="24"/>
        </w:rPr>
        <w:t xml:space="preserve">Double click to open and save the dataset </w:t>
      </w:r>
    </w:p>
    <w:p w14:paraId="7A3C22C0" w14:textId="0F243800" w:rsidR="00F467E4" w:rsidRPr="002C0055" w:rsidRDefault="00603775" w:rsidP="00F467E4">
      <w:pPr>
        <w:shd w:val="clear" w:color="auto" w:fill="FFFFFF" w:themeFill="background1"/>
        <w:spacing w:line="240" w:lineRule="auto"/>
        <w:rPr>
          <w:rFonts w:ascii="Times New Roman" w:hAnsi="Times New Roman"/>
          <w:sz w:val="24"/>
          <w:szCs w:val="24"/>
        </w:rPr>
      </w:pPr>
      <w:r w:rsidRPr="002C0055">
        <w:rPr>
          <w:rFonts w:ascii="Times New Roman" w:hAnsi="Times New Roman"/>
          <w:noProof/>
          <w:sz w:val="24"/>
          <w:szCs w:val="24"/>
        </w:rPr>
      </w:r>
      <w:r w:rsidR="00603775" w:rsidRPr="002C0055">
        <w:rPr>
          <w:rFonts w:ascii="Times New Roman" w:hAnsi="Times New Roman"/>
          <w:noProof/>
          <w:sz w:val="24"/>
          <w:szCs w:val="24"/>
        </w:rPr>
        <w:object w:dxaOrig="1311" w:dyaOrig="849" w14:anchorId="7F9AAFA9">
          <v:shape id="_x0000_i1025" type="#_x0000_t75" alt="" style="width:65.45pt;height:41.45pt;mso-width-percent:0;mso-height-percent:0;mso-width-percent:0;mso-height-percent:0" o:ole="">
            <v:imagedata r:id="rId31" o:title=""/>
          </v:shape>
          <o:OLEObject Type="Embed" ProgID="Package" ShapeID="_x0000_i1025" DrawAspect="Icon" ObjectID="_1770206403" r:id="rId32"/>
        </w:object>
      </w:r>
    </w:p>
    <w:p w14:paraId="700E28A4" w14:textId="77777777" w:rsidR="00F467E4" w:rsidRPr="002C0055" w:rsidRDefault="00F467E4" w:rsidP="00F467E4">
      <w:pPr>
        <w:shd w:val="clear" w:color="auto" w:fill="FFFFFF" w:themeFill="background1"/>
        <w:spacing w:line="240" w:lineRule="auto"/>
        <w:rPr>
          <w:rFonts w:ascii="Times New Roman" w:hAnsi="Times New Roman"/>
          <w:sz w:val="24"/>
          <w:szCs w:val="24"/>
        </w:rPr>
      </w:pPr>
    </w:p>
    <w:p w14:paraId="1ECF6B42" w14:textId="77777777" w:rsidR="00F467E4" w:rsidRPr="002C0055" w:rsidRDefault="00F467E4" w:rsidP="00F04787">
      <w:pPr>
        <w:rPr>
          <w:rFonts w:ascii="Times New Roman" w:hAnsi="Times New Roman"/>
          <w:sz w:val="24"/>
          <w:szCs w:val="24"/>
          <w:lang w:val="en-US"/>
        </w:rPr>
      </w:pPr>
    </w:p>
    <w:p w14:paraId="3B43645E" w14:textId="77777777" w:rsidR="00412B6C" w:rsidRPr="002C0055" w:rsidRDefault="00412B6C" w:rsidP="00412B6C">
      <w:pPr>
        <w:rPr>
          <w:rFonts w:ascii="Times New Roman" w:hAnsi="Times New Roman"/>
          <w:sz w:val="24"/>
          <w:szCs w:val="24"/>
          <w:lang w:eastAsia="en-GB"/>
        </w:rPr>
      </w:pPr>
    </w:p>
    <w:p w14:paraId="4D993DCF" w14:textId="77777777" w:rsidR="00412B6C" w:rsidRPr="002C0055" w:rsidRDefault="00412B6C" w:rsidP="00412B6C">
      <w:pPr>
        <w:rPr>
          <w:rFonts w:ascii="Times New Roman" w:hAnsi="Times New Roman"/>
          <w:sz w:val="24"/>
          <w:szCs w:val="24"/>
          <w:lang w:val="en-US"/>
        </w:rPr>
      </w:pPr>
    </w:p>
    <w:p w14:paraId="54A47F7C" w14:textId="77777777" w:rsidR="00412B6C" w:rsidRPr="002C0055" w:rsidRDefault="00412B6C" w:rsidP="00627CDC">
      <w:pPr>
        <w:rPr>
          <w:rFonts w:ascii="Times New Roman" w:hAnsi="Times New Roman"/>
          <w:sz w:val="24"/>
          <w:szCs w:val="24"/>
          <w:lang w:val="en-US"/>
        </w:rPr>
      </w:pPr>
    </w:p>
    <w:sectPr w:rsidR="00412B6C" w:rsidRPr="002C0055" w:rsidSect="009E1057">
      <w:foot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4AA76" w14:textId="77777777" w:rsidR="009E1057" w:rsidRDefault="009E1057" w:rsidP="00EA39D1">
      <w:pPr>
        <w:spacing w:line="240" w:lineRule="auto"/>
      </w:pPr>
      <w:r>
        <w:separator/>
      </w:r>
    </w:p>
  </w:endnote>
  <w:endnote w:type="continuationSeparator" w:id="0">
    <w:p w14:paraId="219E6597" w14:textId="77777777" w:rsidR="009E1057" w:rsidRDefault="009E1057" w:rsidP="00EA39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nQuanYi Zen Hei Sharp">
    <w:altName w:val="Times New Roman"/>
    <w:panose1 w:val="020B0604020202020204"/>
    <w:charset w:val="01"/>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0985109"/>
      <w:docPartObj>
        <w:docPartGallery w:val="Page Numbers (Bottom of Page)"/>
        <w:docPartUnique/>
      </w:docPartObj>
    </w:sdtPr>
    <w:sdtEndPr/>
    <w:sdtContent>
      <w:p w14:paraId="636B0EE1" w14:textId="51849B09" w:rsidR="00DF5F97" w:rsidRDefault="00DF5F97">
        <w:pPr>
          <w:pStyle w:val="Footer"/>
        </w:pPr>
        <w:r>
          <w:fldChar w:fldCharType="begin"/>
        </w:r>
        <w:r>
          <w:instrText>PAGE   \* MERGEFORMAT</w:instrText>
        </w:r>
        <w:r>
          <w:fldChar w:fldCharType="separate"/>
        </w:r>
        <w:r>
          <w:rPr>
            <w:lang w:val="en-GB"/>
          </w:rPr>
          <w:t>2</w:t>
        </w:r>
        <w:r>
          <w:fldChar w:fldCharType="end"/>
        </w:r>
      </w:p>
    </w:sdtContent>
  </w:sdt>
  <w:p w14:paraId="246D6814" w14:textId="77777777" w:rsidR="00006CDD" w:rsidRPr="0083543A" w:rsidRDefault="00006CDD" w:rsidP="008354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512558"/>
      <w:docPartObj>
        <w:docPartGallery w:val="Page Numbers (Bottom of Page)"/>
        <w:docPartUnique/>
      </w:docPartObj>
    </w:sdtPr>
    <w:sdtEndPr/>
    <w:sdtContent>
      <w:p w14:paraId="0A1CD79C" w14:textId="5895CCE8" w:rsidR="008F2731" w:rsidRDefault="008F2731">
        <w:pPr>
          <w:pStyle w:val="Footer"/>
          <w:jc w:val="right"/>
        </w:pPr>
        <w:r>
          <w:fldChar w:fldCharType="begin"/>
        </w:r>
        <w:r>
          <w:instrText>PAGE   \* MERGEFORMAT</w:instrText>
        </w:r>
        <w:r>
          <w:fldChar w:fldCharType="separate"/>
        </w:r>
        <w:r>
          <w:rPr>
            <w:lang w:val="en-GB"/>
          </w:rPr>
          <w:t>2</w:t>
        </w:r>
        <w:r>
          <w:fldChar w:fldCharType="end"/>
        </w:r>
      </w:p>
    </w:sdtContent>
  </w:sdt>
  <w:p w14:paraId="189D9990" w14:textId="77777777" w:rsidR="00006CDD" w:rsidRPr="0083543A" w:rsidRDefault="00006CDD" w:rsidP="00835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727A2" w14:textId="77777777" w:rsidR="009E1057" w:rsidRDefault="009E1057" w:rsidP="00EA39D1">
      <w:pPr>
        <w:spacing w:line="240" w:lineRule="auto"/>
      </w:pPr>
      <w:r>
        <w:separator/>
      </w:r>
    </w:p>
  </w:footnote>
  <w:footnote w:type="continuationSeparator" w:id="0">
    <w:p w14:paraId="7BF30AE7" w14:textId="77777777" w:rsidR="009E1057" w:rsidRDefault="009E1057" w:rsidP="00EA39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E0BD4"/>
    <w:multiLevelType w:val="hybridMultilevel"/>
    <w:tmpl w:val="D5967432"/>
    <w:lvl w:ilvl="0" w:tplc="0809001B">
      <w:start w:val="1"/>
      <w:numFmt w:val="lowerRoman"/>
      <w:lvlText w:val="%1."/>
      <w:lvlJc w:val="right"/>
      <w:pPr>
        <w:ind w:left="720" w:hanging="360"/>
      </w:pPr>
    </w:lvl>
    <w:lvl w:ilvl="1" w:tplc="3238DBAA">
      <w:numFmt w:val="bullet"/>
      <w:lvlText w:val=""/>
      <w:lvlJc w:val="left"/>
      <w:pPr>
        <w:ind w:left="1440" w:hanging="360"/>
      </w:pPr>
      <w:rPr>
        <w:rFonts w:ascii="Times New Roman" w:eastAsiaTheme="minorHAns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87325"/>
    <w:multiLevelType w:val="multilevel"/>
    <w:tmpl w:val="4670AA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0F1B86"/>
    <w:multiLevelType w:val="multilevel"/>
    <w:tmpl w:val="5000A2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9B5CE9"/>
    <w:multiLevelType w:val="multilevel"/>
    <w:tmpl w:val="3CB667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C62E97"/>
    <w:multiLevelType w:val="hybridMultilevel"/>
    <w:tmpl w:val="28F2498A"/>
    <w:lvl w:ilvl="0" w:tplc="0809001B">
      <w:start w:val="1"/>
      <w:numFmt w:val="lowerRoman"/>
      <w:lvlText w:val="%1."/>
      <w:lvlJc w:val="right"/>
      <w:pPr>
        <w:ind w:left="720" w:hanging="360"/>
      </w:pPr>
    </w:lvl>
    <w:lvl w:ilvl="1" w:tplc="08090019">
      <w:start w:val="1"/>
      <w:numFmt w:val="lowerLetter"/>
      <w:lvlText w:val="%2."/>
      <w:lvlJc w:val="left"/>
      <w:pPr>
        <w:ind w:left="644"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D91B87"/>
    <w:multiLevelType w:val="multilevel"/>
    <w:tmpl w:val="75385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AD515B"/>
    <w:multiLevelType w:val="hybridMultilevel"/>
    <w:tmpl w:val="B40A9224"/>
    <w:lvl w:ilvl="0" w:tplc="0809001B">
      <w:start w:val="1"/>
      <w:numFmt w:val="lowerRoman"/>
      <w:lvlText w:val="%1."/>
      <w:lvlJc w:val="right"/>
      <w:pPr>
        <w:ind w:left="720" w:hanging="360"/>
      </w:pPr>
    </w:lvl>
    <w:lvl w:ilvl="1" w:tplc="08090019">
      <w:start w:val="1"/>
      <w:numFmt w:val="lowerLetter"/>
      <w:lvlText w:val="%2."/>
      <w:lvlJc w:val="left"/>
      <w:pPr>
        <w:ind w:left="644"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A03B9F"/>
    <w:multiLevelType w:val="multilevel"/>
    <w:tmpl w:val="13B69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C1745C"/>
    <w:multiLevelType w:val="multilevel"/>
    <w:tmpl w:val="91E8FB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E51BB7"/>
    <w:multiLevelType w:val="hybridMultilevel"/>
    <w:tmpl w:val="E1423F2E"/>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7779B7"/>
    <w:multiLevelType w:val="hybridMultilevel"/>
    <w:tmpl w:val="D33C6140"/>
    <w:lvl w:ilvl="0" w:tplc="0809001B">
      <w:start w:val="1"/>
      <w:numFmt w:val="lowerRoman"/>
      <w:lvlText w:val="%1."/>
      <w:lvlJc w:val="right"/>
      <w:pPr>
        <w:ind w:left="720" w:hanging="360"/>
      </w:pPr>
    </w:lvl>
    <w:lvl w:ilvl="1" w:tplc="44BEB81C">
      <w:numFmt w:val="bullet"/>
      <w:lvlText w:val="-"/>
      <w:lvlJc w:val="left"/>
      <w:pPr>
        <w:ind w:left="1440" w:hanging="360"/>
      </w:pPr>
      <w:rPr>
        <w:rFonts w:ascii="Calibri" w:eastAsia="Times New Roman" w:hAnsi="Calibri"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533D8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7BB22F34"/>
    <w:multiLevelType w:val="multilevel"/>
    <w:tmpl w:val="39168EC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453793627">
    <w:abstractNumId w:val="5"/>
  </w:num>
  <w:num w:numId="2" w16cid:durableId="342516226">
    <w:abstractNumId w:val="3"/>
  </w:num>
  <w:num w:numId="3" w16cid:durableId="545992619">
    <w:abstractNumId w:val="7"/>
  </w:num>
  <w:num w:numId="4" w16cid:durableId="663508098">
    <w:abstractNumId w:val="1"/>
  </w:num>
  <w:num w:numId="5" w16cid:durableId="2036807798">
    <w:abstractNumId w:val="2"/>
  </w:num>
  <w:num w:numId="6" w16cid:durableId="1361977422">
    <w:abstractNumId w:val="8"/>
  </w:num>
  <w:num w:numId="7" w16cid:durableId="52436483">
    <w:abstractNumId w:val="12"/>
  </w:num>
  <w:num w:numId="8" w16cid:durableId="1276863536">
    <w:abstractNumId w:val="11"/>
  </w:num>
  <w:num w:numId="9" w16cid:durableId="990255547">
    <w:abstractNumId w:val="10"/>
  </w:num>
  <w:num w:numId="10" w16cid:durableId="984042790">
    <w:abstractNumId w:val="9"/>
  </w:num>
  <w:num w:numId="11" w16cid:durableId="1184900784">
    <w:abstractNumId w:val="6"/>
  </w:num>
  <w:num w:numId="12" w16cid:durableId="654574278">
    <w:abstractNumId w:val="4"/>
  </w:num>
  <w:num w:numId="13" w16cid:durableId="601574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2N7Q0NTY1MDOxNDNW0lEKTi0uzszPAykwrgUAUERIAywAAAA="/>
  </w:docVars>
  <w:rsids>
    <w:rsidRoot w:val="00781472"/>
    <w:rsid w:val="00006750"/>
    <w:rsid w:val="00006CDD"/>
    <w:rsid w:val="000116C9"/>
    <w:rsid w:val="00011CE3"/>
    <w:rsid w:val="00020BCA"/>
    <w:rsid w:val="00021C2E"/>
    <w:rsid w:val="00034A25"/>
    <w:rsid w:val="00036673"/>
    <w:rsid w:val="00041411"/>
    <w:rsid w:val="00047DD6"/>
    <w:rsid w:val="000652D2"/>
    <w:rsid w:val="0008028D"/>
    <w:rsid w:val="00084B3A"/>
    <w:rsid w:val="0008604F"/>
    <w:rsid w:val="00095558"/>
    <w:rsid w:val="000958D2"/>
    <w:rsid w:val="0009624B"/>
    <w:rsid w:val="000A4AA8"/>
    <w:rsid w:val="000C045F"/>
    <w:rsid w:val="000C5847"/>
    <w:rsid w:val="000D40DE"/>
    <w:rsid w:val="000E151D"/>
    <w:rsid w:val="000E1E50"/>
    <w:rsid w:val="000F02D9"/>
    <w:rsid w:val="000F6A57"/>
    <w:rsid w:val="000F7FA8"/>
    <w:rsid w:val="001042DE"/>
    <w:rsid w:val="0011239D"/>
    <w:rsid w:val="00124DA0"/>
    <w:rsid w:val="00125799"/>
    <w:rsid w:val="0013673F"/>
    <w:rsid w:val="001453F4"/>
    <w:rsid w:val="00172337"/>
    <w:rsid w:val="0017259A"/>
    <w:rsid w:val="00180846"/>
    <w:rsid w:val="00182CD3"/>
    <w:rsid w:val="0018312B"/>
    <w:rsid w:val="001835DA"/>
    <w:rsid w:val="00186038"/>
    <w:rsid w:val="00191021"/>
    <w:rsid w:val="00196D2A"/>
    <w:rsid w:val="00197FBC"/>
    <w:rsid w:val="001A5302"/>
    <w:rsid w:val="001B140F"/>
    <w:rsid w:val="001B199A"/>
    <w:rsid w:val="001B6458"/>
    <w:rsid w:val="001C0813"/>
    <w:rsid w:val="001C1528"/>
    <w:rsid w:val="001E04F1"/>
    <w:rsid w:val="001F408E"/>
    <w:rsid w:val="001F58A2"/>
    <w:rsid w:val="00201992"/>
    <w:rsid w:val="0020332A"/>
    <w:rsid w:val="00205844"/>
    <w:rsid w:val="00213663"/>
    <w:rsid w:val="002151D4"/>
    <w:rsid w:val="002212E7"/>
    <w:rsid w:val="00224EEF"/>
    <w:rsid w:val="00236CB9"/>
    <w:rsid w:val="002504D4"/>
    <w:rsid w:val="002558AF"/>
    <w:rsid w:val="002613BB"/>
    <w:rsid w:val="0026336A"/>
    <w:rsid w:val="00270486"/>
    <w:rsid w:val="00276CE6"/>
    <w:rsid w:val="002830D5"/>
    <w:rsid w:val="002848CA"/>
    <w:rsid w:val="0028599F"/>
    <w:rsid w:val="00291511"/>
    <w:rsid w:val="002C0055"/>
    <w:rsid w:val="002C1BD0"/>
    <w:rsid w:val="002C46AC"/>
    <w:rsid w:val="002C6835"/>
    <w:rsid w:val="002C7C97"/>
    <w:rsid w:val="002D3447"/>
    <w:rsid w:val="002D3BF8"/>
    <w:rsid w:val="002E18B3"/>
    <w:rsid w:val="002E3749"/>
    <w:rsid w:val="002E57B5"/>
    <w:rsid w:val="002F1FAF"/>
    <w:rsid w:val="002F4F9B"/>
    <w:rsid w:val="0030359B"/>
    <w:rsid w:val="00304DBF"/>
    <w:rsid w:val="0030793A"/>
    <w:rsid w:val="00310C9C"/>
    <w:rsid w:val="00313E32"/>
    <w:rsid w:val="00316FB9"/>
    <w:rsid w:val="003247C7"/>
    <w:rsid w:val="0033165E"/>
    <w:rsid w:val="0034255F"/>
    <w:rsid w:val="003427CA"/>
    <w:rsid w:val="00342C21"/>
    <w:rsid w:val="00346F75"/>
    <w:rsid w:val="003510F5"/>
    <w:rsid w:val="003532DE"/>
    <w:rsid w:val="00357A82"/>
    <w:rsid w:val="00365F08"/>
    <w:rsid w:val="00374874"/>
    <w:rsid w:val="0038096A"/>
    <w:rsid w:val="00380A97"/>
    <w:rsid w:val="00382D65"/>
    <w:rsid w:val="003857D1"/>
    <w:rsid w:val="003858CE"/>
    <w:rsid w:val="0038685B"/>
    <w:rsid w:val="00387FCC"/>
    <w:rsid w:val="00394CEB"/>
    <w:rsid w:val="00395F66"/>
    <w:rsid w:val="003A6027"/>
    <w:rsid w:val="003B0059"/>
    <w:rsid w:val="003C6ECB"/>
    <w:rsid w:val="003C76EA"/>
    <w:rsid w:val="003D311C"/>
    <w:rsid w:val="003D3F59"/>
    <w:rsid w:val="003D57AA"/>
    <w:rsid w:val="003E5064"/>
    <w:rsid w:val="003F1EC9"/>
    <w:rsid w:val="003F2931"/>
    <w:rsid w:val="003F3E72"/>
    <w:rsid w:val="00402A50"/>
    <w:rsid w:val="00402CEE"/>
    <w:rsid w:val="00412B6C"/>
    <w:rsid w:val="0041301D"/>
    <w:rsid w:val="00413648"/>
    <w:rsid w:val="00417472"/>
    <w:rsid w:val="00417E3D"/>
    <w:rsid w:val="00424CAF"/>
    <w:rsid w:val="00434820"/>
    <w:rsid w:val="00446B27"/>
    <w:rsid w:val="0045068C"/>
    <w:rsid w:val="00451908"/>
    <w:rsid w:val="004566BB"/>
    <w:rsid w:val="004619AE"/>
    <w:rsid w:val="004702F8"/>
    <w:rsid w:val="0047483E"/>
    <w:rsid w:val="004765D8"/>
    <w:rsid w:val="00476F7A"/>
    <w:rsid w:val="0048752D"/>
    <w:rsid w:val="00493DD3"/>
    <w:rsid w:val="00496880"/>
    <w:rsid w:val="004A5075"/>
    <w:rsid w:val="004A6E2A"/>
    <w:rsid w:val="004B28EC"/>
    <w:rsid w:val="004C2D26"/>
    <w:rsid w:val="004C44F8"/>
    <w:rsid w:val="004C5273"/>
    <w:rsid w:val="004C5F22"/>
    <w:rsid w:val="004D74C3"/>
    <w:rsid w:val="004E408E"/>
    <w:rsid w:val="0050240F"/>
    <w:rsid w:val="005053D1"/>
    <w:rsid w:val="00513BC6"/>
    <w:rsid w:val="00533A8F"/>
    <w:rsid w:val="00535926"/>
    <w:rsid w:val="005402F7"/>
    <w:rsid w:val="005408C7"/>
    <w:rsid w:val="0054283B"/>
    <w:rsid w:val="0054458F"/>
    <w:rsid w:val="005635C6"/>
    <w:rsid w:val="00573B82"/>
    <w:rsid w:val="00574558"/>
    <w:rsid w:val="00574F4C"/>
    <w:rsid w:val="005772D7"/>
    <w:rsid w:val="00581372"/>
    <w:rsid w:val="00583F06"/>
    <w:rsid w:val="00584BDB"/>
    <w:rsid w:val="0058615C"/>
    <w:rsid w:val="00591AFB"/>
    <w:rsid w:val="00594ABA"/>
    <w:rsid w:val="005A3088"/>
    <w:rsid w:val="005A723D"/>
    <w:rsid w:val="005A7A3C"/>
    <w:rsid w:val="005B2D99"/>
    <w:rsid w:val="005B4D86"/>
    <w:rsid w:val="005B5F2B"/>
    <w:rsid w:val="005C11D5"/>
    <w:rsid w:val="005C2BC8"/>
    <w:rsid w:val="005C3000"/>
    <w:rsid w:val="005C3778"/>
    <w:rsid w:val="005C6D89"/>
    <w:rsid w:val="005D5634"/>
    <w:rsid w:val="005D6C35"/>
    <w:rsid w:val="005E41E2"/>
    <w:rsid w:val="005F5A6D"/>
    <w:rsid w:val="005F7467"/>
    <w:rsid w:val="00601FB3"/>
    <w:rsid w:val="00603775"/>
    <w:rsid w:val="00604C44"/>
    <w:rsid w:val="00605C0A"/>
    <w:rsid w:val="0060632E"/>
    <w:rsid w:val="00615680"/>
    <w:rsid w:val="00617235"/>
    <w:rsid w:val="00626615"/>
    <w:rsid w:val="006267BA"/>
    <w:rsid w:val="00627494"/>
    <w:rsid w:val="00627CDC"/>
    <w:rsid w:val="00640E1A"/>
    <w:rsid w:val="00652982"/>
    <w:rsid w:val="00654FC9"/>
    <w:rsid w:val="006623BE"/>
    <w:rsid w:val="006623FD"/>
    <w:rsid w:val="006639A3"/>
    <w:rsid w:val="00664407"/>
    <w:rsid w:val="00664D4A"/>
    <w:rsid w:val="00672E96"/>
    <w:rsid w:val="0067689C"/>
    <w:rsid w:val="006816AE"/>
    <w:rsid w:val="00681C5B"/>
    <w:rsid w:val="00684E74"/>
    <w:rsid w:val="006927D6"/>
    <w:rsid w:val="006A02AA"/>
    <w:rsid w:val="006A173B"/>
    <w:rsid w:val="006A5CD6"/>
    <w:rsid w:val="006B05D9"/>
    <w:rsid w:val="006D27A0"/>
    <w:rsid w:val="006D2DC7"/>
    <w:rsid w:val="006D6BC2"/>
    <w:rsid w:val="006D6EFD"/>
    <w:rsid w:val="006F1BFB"/>
    <w:rsid w:val="006F2D2F"/>
    <w:rsid w:val="006F66C4"/>
    <w:rsid w:val="006F7F0D"/>
    <w:rsid w:val="007005E8"/>
    <w:rsid w:val="007007A6"/>
    <w:rsid w:val="00703577"/>
    <w:rsid w:val="007159E1"/>
    <w:rsid w:val="007225DD"/>
    <w:rsid w:val="00723962"/>
    <w:rsid w:val="0072613B"/>
    <w:rsid w:val="007300BE"/>
    <w:rsid w:val="00730846"/>
    <w:rsid w:val="00740047"/>
    <w:rsid w:val="007446EE"/>
    <w:rsid w:val="00746A6E"/>
    <w:rsid w:val="00746F13"/>
    <w:rsid w:val="00751990"/>
    <w:rsid w:val="00752014"/>
    <w:rsid w:val="007546B1"/>
    <w:rsid w:val="00766834"/>
    <w:rsid w:val="00767F00"/>
    <w:rsid w:val="0077641D"/>
    <w:rsid w:val="00781472"/>
    <w:rsid w:val="00792462"/>
    <w:rsid w:val="00792BAF"/>
    <w:rsid w:val="007B5FFD"/>
    <w:rsid w:val="007C10DB"/>
    <w:rsid w:val="007D1261"/>
    <w:rsid w:val="007D1A59"/>
    <w:rsid w:val="007E2FA0"/>
    <w:rsid w:val="007E6D8A"/>
    <w:rsid w:val="007F2CA2"/>
    <w:rsid w:val="007F3E1E"/>
    <w:rsid w:val="00801593"/>
    <w:rsid w:val="00806428"/>
    <w:rsid w:val="00807E73"/>
    <w:rsid w:val="008123EE"/>
    <w:rsid w:val="00820BC0"/>
    <w:rsid w:val="00821D83"/>
    <w:rsid w:val="00823823"/>
    <w:rsid w:val="00825DCF"/>
    <w:rsid w:val="0083543A"/>
    <w:rsid w:val="008459D6"/>
    <w:rsid w:val="00857EF0"/>
    <w:rsid w:val="00874F76"/>
    <w:rsid w:val="00876A32"/>
    <w:rsid w:val="00877DDE"/>
    <w:rsid w:val="00891728"/>
    <w:rsid w:val="00892A20"/>
    <w:rsid w:val="00892B80"/>
    <w:rsid w:val="00895ACB"/>
    <w:rsid w:val="008973D6"/>
    <w:rsid w:val="008A1389"/>
    <w:rsid w:val="008A6D5E"/>
    <w:rsid w:val="008B018C"/>
    <w:rsid w:val="008B7BB2"/>
    <w:rsid w:val="008C0AFD"/>
    <w:rsid w:val="008D1168"/>
    <w:rsid w:val="008D1562"/>
    <w:rsid w:val="008D22A7"/>
    <w:rsid w:val="008D2699"/>
    <w:rsid w:val="008D2A29"/>
    <w:rsid w:val="008D3EFF"/>
    <w:rsid w:val="008D5FC9"/>
    <w:rsid w:val="008E565D"/>
    <w:rsid w:val="008F2082"/>
    <w:rsid w:val="008F24CC"/>
    <w:rsid w:val="008F2731"/>
    <w:rsid w:val="008F7BFE"/>
    <w:rsid w:val="00901C50"/>
    <w:rsid w:val="00904B9C"/>
    <w:rsid w:val="00921667"/>
    <w:rsid w:val="0092382C"/>
    <w:rsid w:val="00926275"/>
    <w:rsid w:val="009322CA"/>
    <w:rsid w:val="009326A8"/>
    <w:rsid w:val="009360B0"/>
    <w:rsid w:val="009443AB"/>
    <w:rsid w:val="009469FE"/>
    <w:rsid w:val="0096105B"/>
    <w:rsid w:val="00962534"/>
    <w:rsid w:val="00964495"/>
    <w:rsid w:val="009674B1"/>
    <w:rsid w:val="00967BCE"/>
    <w:rsid w:val="00971CDF"/>
    <w:rsid w:val="00975F8E"/>
    <w:rsid w:val="00976A95"/>
    <w:rsid w:val="00983190"/>
    <w:rsid w:val="00996F89"/>
    <w:rsid w:val="009A2449"/>
    <w:rsid w:val="009B3622"/>
    <w:rsid w:val="009B3C8D"/>
    <w:rsid w:val="009C1E1C"/>
    <w:rsid w:val="009C255B"/>
    <w:rsid w:val="009C793E"/>
    <w:rsid w:val="009D4636"/>
    <w:rsid w:val="009E1057"/>
    <w:rsid w:val="009E2644"/>
    <w:rsid w:val="009E2777"/>
    <w:rsid w:val="009E5651"/>
    <w:rsid w:val="009F149A"/>
    <w:rsid w:val="00A03957"/>
    <w:rsid w:val="00A05693"/>
    <w:rsid w:val="00A11288"/>
    <w:rsid w:val="00A15855"/>
    <w:rsid w:val="00A16658"/>
    <w:rsid w:val="00A174AB"/>
    <w:rsid w:val="00A23E5D"/>
    <w:rsid w:val="00A33009"/>
    <w:rsid w:val="00A407E0"/>
    <w:rsid w:val="00A431A8"/>
    <w:rsid w:val="00A65FB5"/>
    <w:rsid w:val="00A828DB"/>
    <w:rsid w:val="00A84E04"/>
    <w:rsid w:val="00A87AA7"/>
    <w:rsid w:val="00A95736"/>
    <w:rsid w:val="00A95A2E"/>
    <w:rsid w:val="00AA69D0"/>
    <w:rsid w:val="00AB1D72"/>
    <w:rsid w:val="00AB1F0F"/>
    <w:rsid w:val="00AB2C47"/>
    <w:rsid w:val="00AC4537"/>
    <w:rsid w:val="00AC7A21"/>
    <w:rsid w:val="00AE2A81"/>
    <w:rsid w:val="00AE5C0E"/>
    <w:rsid w:val="00AE733B"/>
    <w:rsid w:val="00AE7636"/>
    <w:rsid w:val="00AF73E5"/>
    <w:rsid w:val="00B013D2"/>
    <w:rsid w:val="00B04B23"/>
    <w:rsid w:val="00B05FDC"/>
    <w:rsid w:val="00B17E29"/>
    <w:rsid w:val="00B21A78"/>
    <w:rsid w:val="00B245EE"/>
    <w:rsid w:val="00B40B99"/>
    <w:rsid w:val="00B41785"/>
    <w:rsid w:val="00B4472F"/>
    <w:rsid w:val="00B46665"/>
    <w:rsid w:val="00B50EAC"/>
    <w:rsid w:val="00B52B0B"/>
    <w:rsid w:val="00B67E68"/>
    <w:rsid w:val="00B721AE"/>
    <w:rsid w:val="00B7337D"/>
    <w:rsid w:val="00B80643"/>
    <w:rsid w:val="00B8332D"/>
    <w:rsid w:val="00B877B5"/>
    <w:rsid w:val="00B90EB1"/>
    <w:rsid w:val="00B95D7B"/>
    <w:rsid w:val="00B95DB8"/>
    <w:rsid w:val="00BA2744"/>
    <w:rsid w:val="00BB061D"/>
    <w:rsid w:val="00BB43B8"/>
    <w:rsid w:val="00BB6E9A"/>
    <w:rsid w:val="00BC6B47"/>
    <w:rsid w:val="00BD6397"/>
    <w:rsid w:val="00BE08A1"/>
    <w:rsid w:val="00BE418F"/>
    <w:rsid w:val="00BF019A"/>
    <w:rsid w:val="00BF0B22"/>
    <w:rsid w:val="00BF61F6"/>
    <w:rsid w:val="00BF6FFB"/>
    <w:rsid w:val="00C00B8C"/>
    <w:rsid w:val="00C24661"/>
    <w:rsid w:val="00C24F35"/>
    <w:rsid w:val="00C3358F"/>
    <w:rsid w:val="00C35FBA"/>
    <w:rsid w:val="00C41046"/>
    <w:rsid w:val="00C43850"/>
    <w:rsid w:val="00C45277"/>
    <w:rsid w:val="00C528F4"/>
    <w:rsid w:val="00C61DF3"/>
    <w:rsid w:val="00C64100"/>
    <w:rsid w:val="00C70237"/>
    <w:rsid w:val="00C7128C"/>
    <w:rsid w:val="00C75079"/>
    <w:rsid w:val="00C8097F"/>
    <w:rsid w:val="00C826A9"/>
    <w:rsid w:val="00C8558F"/>
    <w:rsid w:val="00C86524"/>
    <w:rsid w:val="00C90F58"/>
    <w:rsid w:val="00C943BB"/>
    <w:rsid w:val="00C960F8"/>
    <w:rsid w:val="00CA2840"/>
    <w:rsid w:val="00CB644D"/>
    <w:rsid w:val="00CB7839"/>
    <w:rsid w:val="00CC2D45"/>
    <w:rsid w:val="00CE0C9D"/>
    <w:rsid w:val="00CE45D2"/>
    <w:rsid w:val="00CE7A77"/>
    <w:rsid w:val="00CF7C1E"/>
    <w:rsid w:val="00D00B22"/>
    <w:rsid w:val="00D00EAC"/>
    <w:rsid w:val="00D051B0"/>
    <w:rsid w:val="00D1096F"/>
    <w:rsid w:val="00D15FA4"/>
    <w:rsid w:val="00D17565"/>
    <w:rsid w:val="00D227C8"/>
    <w:rsid w:val="00D23871"/>
    <w:rsid w:val="00D25318"/>
    <w:rsid w:val="00D36B86"/>
    <w:rsid w:val="00D430FE"/>
    <w:rsid w:val="00D551D0"/>
    <w:rsid w:val="00D56F86"/>
    <w:rsid w:val="00D602EF"/>
    <w:rsid w:val="00D61948"/>
    <w:rsid w:val="00D62D51"/>
    <w:rsid w:val="00D63918"/>
    <w:rsid w:val="00D672B5"/>
    <w:rsid w:val="00D7447D"/>
    <w:rsid w:val="00D910A5"/>
    <w:rsid w:val="00D918B1"/>
    <w:rsid w:val="00D92823"/>
    <w:rsid w:val="00D92C75"/>
    <w:rsid w:val="00D97C61"/>
    <w:rsid w:val="00DA267C"/>
    <w:rsid w:val="00DA2763"/>
    <w:rsid w:val="00DA3530"/>
    <w:rsid w:val="00DA5DA3"/>
    <w:rsid w:val="00DB588E"/>
    <w:rsid w:val="00DC10C9"/>
    <w:rsid w:val="00DC1182"/>
    <w:rsid w:val="00DC1381"/>
    <w:rsid w:val="00DC1B76"/>
    <w:rsid w:val="00DC3B30"/>
    <w:rsid w:val="00DC421E"/>
    <w:rsid w:val="00DC7595"/>
    <w:rsid w:val="00DD6EB4"/>
    <w:rsid w:val="00DE40B0"/>
    <w:rsid w:val="00DF2771"/>
    <w:rsid w:val="00DF3733"/>
    <w:rsid w:val="00DF5F97"/>
    <w:rsid w:val="00DF6BF3"/>
    <w:rsid w:val="00E04650"/>
    <w:rsid w:val="00E05A6C"/>
    <w:rsid w:val="00E10E57"/>
    <w:rsid w:val="00E14F48"/>
    <w:rsid w:val="00E17AE8"/>
    <w:rsid w:val="00E22EE0"/>
    <w:rsid w:val="00E237A1"/>
    <w:rsid w:val="00E3214E"/>
    <w:rsid w:val="00E3392E"/>
    <w:rsid w:val="00E33A10"/>
    <w:rsid w:val="00E34304"/>
    <w:rsid w:val="00E40C10"/>
    <w:rsid w:val="00E470F9"/>
    <w:rsid w:val="00E477AF"/>
    <w:rsid w:val="00E47CD7"/>
    <w:rsid w:val="00E55013"/>
    <w:rsid w:val="00E55E72"/>
    <w:rsid w:val="00E57F05"/>
    <w:rsid w:val="00E730A6"/>
    <w:rsid w:val="00E778AF"/>
    <w:rsid w:val="00E77BD2"/>
    <w:rsid w:val="00E8021F"/>
    <w:rsid w:val="00E857C0"/>
    <w:rsid w:val="00E90C87"/>
    <w:rsid w:val="00E91EA3"/>
    <w:rsid w:val="00E95D15"/>
    <w:rsid w:val="00E964D9"/>
    <w:rsid w:val="00E9709A"/>
    <w:rsid w:val="00EA39D1"/>
    <w:rsid w:val="00EA5C47"/>
    <w:rsid w:val="00EA7676"/>
    <w:rsid w:val="00EB567F"/>
    <w:rsid w:val="00EB5BA2"/>
    <w:rsid w:val="00EB5C3E"/>
    <w:rsid w:val="00EC092B"/>
    <w:rsid w:val="00EC162D"/>
    <w:rsid w:val="00EC1A24"/>
    <w:rsid w:val="00EC51F2"/>
    <w:rsid w:val="00EC7F60"/>
    <w:rsid w:val="00ED4126"/>
    <w:rsid w:val="00ED730F"/>
    <w:rsid w:val="00EE5068"/>
    <w:rsid w:val="00F00260"/>
    <w:rsid w:val="00F01A96"/>
    <w:rsid w:val="00F025B3"/>
    <w:rsid w:val="00F03B62"/>
    <w:rsid w:val="00F04787"/>
    <w:rsid w:val="00F11D4D"/>
    <w:rsid w:val="00F17BB1"/>
    <w:rsid w:val="00F24B26"/>
    <w:rsid w:val="00F327A7"/>
    <w:rsid w:val="00F467E4"/>
    <w:rsid w:val="00F511C0"/>
    <w:rsid w:val="00F53028"/>
    <w:rsid w:val="00F71613"/>
    <w:rsid w:val="00F75A8A"/>
    <w:rsid w:val="00F80107"/>
    <w:rsid w:val="00FA3775"/>
    <w:rsid w:val="00FB5375"/>
    <w:rsid w:val="00FD260A"/>
    <w:rsid w:val="00FD29D0"/>
    <w:rsid w:val="00FD7180"/>
    <w:rsid w:val="00FE669C"/>
    <w:rsid w:val="00FE6D2D"/>
    <w:rsid w:val="00FE7114"/>
    <w:rsid w:val="00FE7527"/>
    <w:rsid w:val="00FF108E"/>
    <w:rsid w:val="00FF40D2"/>
    <w:rsid w:val="00FF6C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7A6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823"/>
    <w:pPr>
      <w:spacing w:after="0" w:line="360" w:lineRule="auto"/>
      <w:jc w:val="both"/>
    </w:pPr>
    <w:rPr>
      <w:rFonts w:cs="Times New Roman"/>
      <w:szCs w:val="20"/>
    </w:rPr>
  </w:style>
  <w:style w:type="paragraph" w:styleId="Heading1">
    <w:name w:val="heading 1"/>
    <w:basedOn w:val="Normal"/>
    <w:next w:val="Normal"/>
    <w:link w:val="Heading1Char"/>
    <w:uiPriority w:val="9"/>
    <w:qFormat/>
    <w:rsid w:val="007005E8"/>
    <w:pPr>
      <w:keepNext/>
      <w:keepLines/>
      <w:numPr>
        <w:numId w:val="8"/>
      </w:numPr>
      <w:spacing w:before="240"/>
      <w:jc w:val="center"/>
      <w:outlineLvl w:val="0"/>
    </w:pPr>
    <w:rPr>
      <w:rFonts w:asciiTheme="majorHAnsi" w:eastAsiaTheme="majorEastAsia" w:hAnsiTheme="majorHAnsi" w:cstheme="majorBidi"/>
      <w:b/>
      <w:caps/>
      <w:sz w:val="24"/>
      <w:szCs w:val="32"/>
    </w:rPr>
  </w:style>
  <w:style w:type="paragraph" w:styleId="Heading2">
    <w:name w:val="heading 2"/>
    <w:basedOn w:val="Normal"/>
    <w:next w:val="Normal"/>
    <w:link w:val="Heading2Char"/>
    <w:uiPriority w:val="9"/>
    <w:unhideWhenUsed/>
    <w:qFormat/>
    <w:rsid w:val="00DA2763"/>
    <w:pPr>
      <w:keepNext/>
      <w:keepLines/>
      <w:numPr>
        <w:ilvl w:val="1"/>
        <w:numId w:val="8"/>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74F4C"/>
    <w:pPr>
      <w:keepNext/>
      <w:keepLines/>
      <w:numPr>
        <w:ilvl w:val="2"/>
        <w:numId w:val="8"/>
      </w:numPr>
      <w:spacing w:before="160" w:after="120"/>
      <w:outlineLvl w:val="2"/>
    </w:pPr>
    <w:rPr>
      <w:rFonts w:eastAsiaTheme="majorEastAsia" w:cstheme="majorBidi"/>
      <w:b/>
    </w:rPr>
  </w:style>
  <w:style w:type="paragraph" w:styleId="Heading4">
    <w:name w:val="heading 4"/>
    <w:basedOn w:val="Normal"/>
    <w:next w:val="Normal"/>
    <w:link w:val="Heading4Char"/>
    <w:uiPriority w:val="9"/>
    <w:unhideWhenUsed/>
    <w:qFormat/>
    <w:rsid w:val="00B52B0B"/>
    <w:pPr>
      <w:keepNext/>
      <w:keepLines/>
      <w:numPr>
        <w:ilvl w:val="3"/>
        <w:numId w:val="8"/>
      </w:numPr>
      <w:spacing w:before="40"/>
      <w:jc w:val="center"/>
      <w:outlineLvl w:val="3"/>
    </w:pPr>
    <w:rPr>
      <w:rFonts w:asciiTheme="majorHAnsi" w:eastAsiaTheme="majorEastAsia" w:hAnsiTheme="majorHAnsi" w:cstheme="majorBidi"/>
      <w:iCs/>
      <w:sz w:val="20"/>
    </w:rPr>
  </w:style>
  <w:style w:type="paragraph" w:styleId="Heading5">
    <w:name w:val="heading 5"/>
    <w:basedOn w:val="Normal"/>
    <w:next w:val="Normal"/>
    <w:link w:val="Heading5Char"/>
    <w:uiPriority w:val="9"/>
    <w:semiHidden/>
    <w:unhideWhenUsed/>
    <w:qFormat/>
    <w:rsid w:val="002C46AC"/>
    <w:pPr>
      <w:keepNext/>
      <w:keepLines/>
      <w:numPr>
        <w:ilvl w:val="4"/>
        <w:numId w:val="8"/>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C46AC"/>
    <w:pPr>
      <w:keepNext/>
      <w:keepLines/>
      <w:numPr>
        <w:ilvl w:val="5"/>
        <w:numId w:val="8"/>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C46AC"/>
    <w:pPr>
      <w:keepNext/>
      <w:keepLines/>
      <w:numPr>
        <w:ilvl w:val="6"/>
        <w:numId w:val="8"/>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C46AC"/>
    <w:pPr>
      <w:keepNext/>
      <w:keepLines/>
      <w:numPr>
        <w:ilvl w:val="7"/>
        <w:numId w:val="8"/>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46AC"/>
    <w:pPr>
      <w:keepNext/>
      <w:keepLines/>
      <w:numPr>
        <w:ilvl w:val="8"/>
        <w:numId w:val="8"/>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5E8"/>
    <w:rPr>
      <w:rFonts w:asciiTheme="majorHAnsi" w:eastAsiaTheme="majorEastAsia" w:hAnsiTheme="majorHAnsi" w:cstheme="majorBidi"/>
      <w:b/>
      <w:caps/>
      <w:sz w:val="24"/>
      <w:szCs w:val="32"/>
    </w:rPr>
  </w:style>
  <w:style w:type="character" w:customStyle="1" w:styleId="Heading2Char">
    <w:name w:val="Heading 2 Char"/>
    <w:basedOn w:val="DefaultParagraphFont"/>
    <w:link w:val="Heading2"/>
    <w:uiPriority w:val="9"/>
    <w:rsid w:val="00DA2763"/>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74F4C"/>
    <w:rPr>
      <w:rFonts w:eastAsiaTheme="majorEastAsia" w:cstheme="majorBidi"/>
      <w:b/>
      <w:szCs w:val="20"/>
    </w:rPr>
  </w:style>
  <w:style w:type="paragraph" w:styleId="Header">
    <w:name w:val="header"/>
    <w:basedOn w:val="Normal"/>
    <w:link w:val="HeaderChar"/>
    <w:unhideWhenUsed/>
    <w:rsid w:val="00EA39D1"/>
    <w:pPr>
      <w:tabs>
        <w:tab w:val="center" w:pos="4513"/>
        <w:tab w:val="right" w:pos="9026"/>
      </w:tabs>
      <w:spacing w:line="240" w:lineRule="auto"/>
    </w:pPr>
  </w:style>
  <w:style w:type="character" w:customStyle="1" w:styleId="HeaderChar">
    <w:name w:val="Header Char"/>
    <w:basedOn w:val="DefaultParagraphFont"/>
    <w:link w:val="Header"/>
    <w:rsid w:val="00EA39D1"/>
    <w:rPr>
      <w:rFonts w:ascii="Times New Roman" w:hAnsi="Times New Roman" w:cs="Times New Roman"/>
      <w:sz w:val="24"/>
      <w:szCs w:val="20"/>
    </w:rPr>
  </w:style>
  <w:style w:type="paragraph" w:styleId="Footer">
    <w:name w:val="footer"/>
    <w:basedOn w:val="Normal"/>
    <w:link w:val="FooterChar"/>
    <w:uiPriority w:val="99"/>
    <w:unhideWhenUsed/>
    <w:rsid w:val="00EA39D1"/>
    <w:pPr>
      <w:tabs>
        <w:tab w:val="center" w:pos="4513"/>
        <w:tab w:val="right" w:pos="9026"/>
      </w:tabs>
      <w:spacing w:line="240" w:lineRule="auto"/>
    </w:pPr>
  </w:style>
  <w:style w:type="character" w:customStyle="1" w:styleId="FooterChar">
    <w:name w:val="Footer Char"/>
    <w:basedOn w:val="DefaultParagraphFont"/>
    <w:link w:val="Footer"/>
    <w:uiPriority w:val="99"/>
    <w:rsid w:val="00EA39D1"/>
    <w:rPr>
      <w:rFonts w:ascii="Times New Roman" w:hAnsi="Times New Roman" w:cs="Times New Roman"/>
      <w:sz w:val="24"/>
      <w:szCs w:val="20"/>
    </w:rPr>
  </w:style>
  <w:style w:type="table" w:styleId="ListTable1Light-Accent5">
    <w:name w:val="List Table 1 Light Accent 5"/>
    <w:basedOn w:val="TableNormal"/>
    <w:uiPriority w:val="46"/>
    <w:rsid w:val="000E1E50"/>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A174AB"/>
    <w:pPr>
      <w:spacing w:before="100" w:beforeAutospacing="1" w:after="100" w:afterAutospacing="1" w:line="240" w:lineRule="auto"/>
    </w:pPr>
    <w:rPr>
      <w:szCs w:val="24"/>
    </w:rPr>
  </w:style>
  <w:style w:type="character" w:customStyle="1" w:styleId="Heading4Char">
    <w:name w:val="Heading 4 Char"/>
    <w:basedOn w:val="DefaultParagraphFont"/>
    <w:link w:val="Heading4"/>
    <w:uiPriority w:val="9"/>
    <w:rsid w:val="00B52B0B"/>
    <w:rPr>
      <w:rFonts w:asciiTheme="majorHAnsi" w:eastAsiaTheme="majorEastAsia" w:hAnsiTheme="majorHAnsi" w:cstheme="majorBidi"/>
      <w:iCs/>
      <w:sz w:val="20"/>
      <w:szCs w:val="20"/>
    </w:rPr>
  </w:style>
  <w:style w:type="paragraph" w:customStyle="1" w:styleId="TableParagraph">
    <w:name w:val="Table Paragraph"/>
    <w:basedOn w:val="Normal"/>
    <w:uiPriority w:val="1"/>
    <w:qFormat/>
    <w:rsid w:val="0067689C"/>
    <w:pPr>
      <w:widowControl w:val="0"/>
      <w:autoSpaceDE w:val="0"/>
      <w:autoSpaceDN w:val="0"/>
      <w:spacing w:line="240" w:lineRule="auto"/>
      <w:ind w:left="110"/>
    </w:pPr>
    <w:rPr>
      <w:rFonts w:ascii="Arial" w:eastAsia="Arial" w:hAnsi="Arial" w:cs="Arial"/>
      <w:szCs w:val="22"/>
      <w:lang w:val="en-US"/>
    </w:rPr>
  </w:style>
  <w:style w:type="paragraph" w:styleId="TOCHeading">
    <w:name w:val="TOC Heading"/>
    <w:basedOn w:val="Heading1"/>
    <w:next w:val="Normal"/>
    <w:uiPriority w:val="39"/>
    <w:unhideWhenUsed/>
    <w:qFormat/>
    <w:rsid w:val="00D62D51"/>
    <w:pPr>
      <w:numPr>
        <w:numId w:val="0"/>
      </w:numPr>
      <w:spacing w:line="259" w:lineRule="auto"/>
      <w:jc w:val="left"/>
      <w:outlineLvl w:val="9"/>
    </w:pPr>
    <w:rPr>
      <w:b w:val="0"/>
      <w:color w:val="2F5496" w:themeColor="accent1" w:themeShade="BF"/>
      <w:sz w:val="32"/>
      <w:lang w:val="en-US"/>
    </w:rPr>
  </w:style>
  <w:style w:type="paragraph" w:styleId="TOC2">
    <w:name w:val="toc 2"/>
    <w:basedOn w:val="Normal"/>
    <w:next w:val="Normal"/>
    <w:autoRedefine/>
    <w:uiPriority w:val="39"/>
    <w:unhideWhenUsed/>
    <w:rsid w:val="00D62D51"/>
    <w:pPr>
      <w:spacing w:after="100"/>
      <w:ind w:left="240"/>
    </w:pPr>
  </w:style>
  <w:style w:type="paragraph" w:styleId="TOC1">
    <w:name w:val="toc 1"/>
    <w:basedOn w:val="Normal"/>
    <w:next w:val="Normal"/>
    <w:autoRedefine/>
    <w:uiPriority w:val="39"/>
    <w:unhideWhenUsed/>
    <w:rsid w:val="005B2D99"/>
    <w:pPr>
      <w:tabs>
        <w:tab w:val="left" w:pos="440"/>
        <w:tab w:val="right" w:leader="dot" w:pos="9016"/>
      </w:tabs>
      <w:spacing w:after="100"/>
    </w:pPr>
    <w:rPr>
      <w:rFonts w:eastAsiaTheme="majorEastAsia"/>
      <w:b/>
      <w:noProof/>
      <w:lang w:val="en-US"/>
    </w:rPr>
  </w:style>
  <w:style w:type="character" w:styleId="Hyperlink">
    <w:name w:val="Hyperlink"/>
    <w:basedOn w:val="DefaultParagraphFont"/>
    <w:uiPriority w:val="99"/>
    <w:unhideWhenUsed/>
    <w:rsid w:val="00D62D51"/>
    <w:rPr>
      <w:color w:val="0563C1" w:themeColor="hyperlink"/>
      <w:u w:val="single"/>
    </w:rPr>
  </w:style>
  <w:style w:type="character" w:customStyle="1" w:styleId="ref">
    <w:name w:val="ref"/>
    <w:basedOn w:val="DefaultParagraphFont"/>
    <w:rsid w:val="003B0059"/>
  </w:style>
  <w:style w:type="character" w:styleId="Strong">
    <w:name w:val="Strong"/>
    <w:basedOn w:val="DefaultParagraphFont"/>
    <w:uiPriority w:val="22"/>
    <w:qFormat/>
    <w:rsid w:val="003B0059"/>
    <w:rPr>
      <w:b/>
      <w:bCs/>
    </w:rPr>
  </w:style>
  <w:style w:type="character" w:customStyle="1" w:styleId="Heading5Char">
    <w:name w:val="Heading 5 Char"/>
    <w:basedOn w:val="DefaultParagraphFont"/>
    <w:link w:val="Heading5"/>
    <w:uiPriority w:val="9"/>
    <w:semiHidden/>
    <w:rsid w:val="002C46AC"/>
    <w:rPr>
      <w:rFonts w:asciiTheme="majorHAnsi" w:eastAsiaTheme="majorEastAsia" w:hAnsiTheme="majorHAnsi" w:cstheme="majorBidi"/>
      <w:color w:val="2F5496" w:themeColor="accent1" w:themeShade="BF"/>
      <w:szCs w:val="20"/>
    </w:rPr>
  </w:style>
  <w:style w:type="character" w:customStyle="1" w:styleId="Heading6Char">
    <w:name w:val="Heading 6 Char"/>
    <w:basedOn w:val="DefaultParagraphFont"/>
    <w:link w:val="Heading6"/>
    <w:uiPriority w:val="9"/>
    <w:semiHidden/>
    <w:rsid w:val="002C46AC"/>
    <w:rPr>
      <w:rFonts w:asciiTheme="majorHAnsi" w:eastAsiaTheme="majorEastAsia" w:hAnsiTheme="majorHAnsi" w:cstheme="majorBidi"/>
      <w:color w:val="1F3763" w:themeColor="accent1" w:themeShade="7F"/>
      <w:szCs w:val="20"/>
    </w:rPr>
  </w:style>
  <w:style w:type="character" w:customStyle="1" w:styleId="Heading7Char">
    <w:name w:val="Heading 7 Char"/>
    <w:basedOn w:val="DefaultParagraphFont"/>
    <w:link w:val="Heading7"/>
    <w:uiPriority w:val="9"/>
    <w:semiHidden/>
    <w:rsid w:val="002C46AC"/>
    <w:rPr>
      <w:rFonts w:asciiTheme="majorHAnsi" w:eastAsiaTheme="majorEastAsia" w:hAnsiTheme="majorHAnsi" w:cstheme="majorBidi"/>
      <w:i/>
      <w:iCs/>
      <w:color w:val="1F3763" w:themeColor="accent1" w:themeShade="7F"/>
      <w:szCs w:val="20"/>
    </w:rPr>
  </w:style>
  <w:style w:type="character" w:customStyle="1" w:styleId="Heading8Char">
    <w:name w:val="Heading 8 Char"/>
    <w:basedOn w:val="DefaultParagraphFont"/>
    <w:link w:val="Heading8"/>
    <w:uiPriority w:val="9"/>
    <w:semiHidden/>
    <w:rsid w:val="002C46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46AC"/>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412B6C"/>
    <w:pPr>
      <w:spacing w:after="100"/>
      <w:ind w:left="440"/>
    </w:pPr>
  </w:style>
  <w:style w:type="paragraph" w:styleId="ListParagraph">
    <w:name w:val="List Paragraph"/>
    <w:basedOn w:val="Normal"/>
    <w:uiPriority w:val="34"/>
    <w:qFormat/>
    <w:rsid w:val="00681C5B"/>
    <w:pPr>
      <w:ind w:left="720"/>
      <w:contextualSpacing/>
    </w:pPr>
  </w:style>
  <w:style w:type="character" w:styleId="Emphasis">
    <w:name w:val="Emphasis"/>
    <w:basedOn w:val="DefaultParagraphFont"/>
    <w:uiPriority w:val="20"/>
    <w:qFormat/>
    <w:rsid w:val="001C1528"/>
    <w:rPr>
      <w:i/>
      <w:iCs/>
    </w:rPr>
  </w:style>
  <w:style w:type="paragraph" w:customStyle="1" w:styleId="para">
    <w:name w:val="para"/>
    <w:basedOn w:val="Normal"/>
    <w:rsid w:val="001C1528"/>
    <w:pPr>
      <w:spacing w:before="100" w:beforeAutospacing="1" w:after="100" w:afterAutospacing="1" w:line="240" w:lineRule="auto"/>
      <w:jc w:val="left"/>
    </w:pPr>
    <w:rPr>
      <w:rFonts w:ascii="Times New Roman" w:hAnsi="Times New Roman"/>
      <w:sz w:val="24"/>
      <w:szCs w:val="24"/>
      <w:lang w:val="en-GB" w:eastAsia="en-GB"/>
    </w:rPr>
  </w:style>
  <w:style w:type="character" w:customStyle="1" w:styleId="a">
    <w:name w:val="_"/>
    <w:basedOn w:val="DefaultParagraphFont"/>
    <w:rsid w:val="005D6C35"/>
  </w:style>
  <w:style w:type="character" w:customStyle="1" w:styleId="v2">
    <w:name w:val="v2"/>
    <w:basedOn w:val="DefaultParagraphFont"/>
    <w:rsid w:val="005D6C35"/>
  </w:style>
  <w:style w:type="character" w:customStyle="1" w:styleId="ff1">
    <w:name w:val="ff1"/>
    <w:basedOn w:val="DefaultParagraphFont"/>
    <w:rsid w:val="005D6C35"/>
  </w:style>
  <w:style w:type="character" w:customStyle="1" w:styleId="ffc">
    <w:name w:val="ffc"/>
    <w:basedOn w:val="DefaultParagraphFont"/>
    <w:rsid w:val="005D6C35"/>
  </w:style>
  <w:style w:type="table" w:styleId="TableGrid">
    <w:name w:val="Table Grid"/>
    <w:basedOn w:val="TableNormal"/>
    <w:uiPriority w:val="39"/>
    <w:rsid w:val="005D6C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7483E"/>
    <w:rPr>
      <w:color w:val="954F72" w:themeColor="followedHyperlink"/>
      <w:u w:val="single"/>
    </w:rPr>
  </w:style>
  <w:style w:type="character" w:customStyle="1" w:styleId="ozzzk">
    <w:name w:val="ozzzk"/>
    <w:basedOn w:val="DefaultParagraphFont"/>
    <w:rsid w:val="002F1FAF"/>
  </w:style>
  <w:style w:type="character" w:customStyle="1" w:styleId="flwlv">
    <w:name w:val="flwlv"/>
    <w:basedOn w:val="DefaultParagraphFont"/>
    <w:rsid w:val="002F1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07038">
      <w:bodyDiv w:val="1"/>
      <w:marLeft w:val="0"/>
      <w:marRight w:val="0"/>
      <w:marTop w:val="0"/>
      <w:marBottom w:val="0"/>
      <w:divBdr>
        <w:top w:val="none" w:sz="0" w:space="0" w:color="auto"/>
        <w:left w:val="none" w:sz="0" w:space="0" w:color="auto"/>
        <w:bottom w:val="none" w:sz="0" w:space="0" w:color="auto"/>
        <w:right w:val="none" w:sz="0" w:space="0" w:color="auto"/>
      </w:divBdr>
    </w:div>
    <w:div w:id="137772558">
      <w:bodyDiv w:val="1"/>
      <w:marLeft w:val="0"/>
      <w:marRight w:val="0"/>
      <w:marTop w:val="0"/>
      <w:marBottom w:val="0"/>
      <w:divBdr>
        <w:top w:val="none" w:sz="0" w:space="0" w:color="auto"/>
        <w:left w:val="none" w:sz="0" w:space="0" w:color="auto"/>
        <w:bottom w:val="none" w:sz="0" w:space="0" w:color="auto"/>
        <w:right w:val="none" w:sz="0" w:space="0" w:color="auto"/>
      </w:divBdr>
    </w:div>
    <w:div w:id="207377004">
      <w:bodyDiv w:val="1"/>
      <w:marLeft w:val="0"/>
      <w:marRight w:val="0"/>
      <w:marTop w:val="0"/>
      <w:marBottom w:val="0"/>
      <w:divBdr>
        <w:top w:val="none" w:sz="0" w:space="0" w:color="auto"/>
        <w:left w:val="none" w:sz="0" w:space="0" w:color="auto"/>
        <w:bottom w:val="none" w:sz="0" w:space="0" w:color="auto"/>
        <w:right w:val="none" w:sz="0" w:space="0" w:color="auto"/>
      </w:divBdr>
    </w:div>
    <w:div w:id="267392537">
      <w:bodyDiv w:val="1"/>
      <w:marLeft w:val="0"/>
      <w:marRight w:val="0"/>
      <w:marTop w:val="0"/>
      <w:marBottom w:val="0"/>
      <w:divBdr>
        <w:top w:val="none" w:sz="0" w:space="0" w:color="auto"/>
        <w:left w:val="none" w:sz="0" w:space="0" w:color="auto"/>
        <w:bottom w:val="none" w:sz="0" w:space="0" w:color="auto"/>
        <w:right w:val="none" w:sz="0" w:space="0" w:color="auto"/>
      </w:divBdr>
      <w:divsChild>
        <w:div w:id="135338259">
          <w:marLeft w:val="0"/>
          <w:marRight w:val="0"/>
          <w:marTop w:val="0"/>
          <w:marBottom w:val="0"/>
          <w:divBdr>
            <w:top w:val="none" w:sz="0" w:space="0" w:color="auto"/>
            <w:left w:val="none" w:sz="0" w:space="0" w:color="auto"/>
            <w:bottom w:val="none" w:sz="0" w:space="0" w:color="auto"/>
            <w:right w:val="none" w:sz="0" w:space="0" w:color="auto"/>
          </w:divBdr>
        </w:div>
      </w:divsChild>
    </w:div>
    <w:div w:id="281034135">
      <w:bodyDiv w:val="1"/>
      <w:marLeft w:val="0"/>
      <w:marRight w:val="0"/>
      <w:marTop w:val="0"/>
      <w:marBottom w:val="0"/>
      <w:divBdr>
        <w:top w:val="none" w:sz="0" w:space="0" w:color="auto"/>
        <w:left w:val="none" w:sz="0" w:space="0" w:color="auto"/>
        <w:bottom w:val="none" w:sz="0" w:space="0" w:color="auto"/>
        <w:right w:val="none" w:sz="0" w:space="0" w:color="auto"/>
      </w:divBdr>
    </w:div>
    <w:div w:id="377126737">
      <w:bodyDiv w:val="1"/>
      <w:marLeft w:val="0"/>
      <w:marRight w:val="0"/>
      <w:marTop w:val="0"/>
      <w:marBottom w:val="0"/>
      <w:divBdr>
        <w:top w:val="none" w:sz="0" w:space="0" w:color="auto"/>
        <w:left w:val="none" w:sz="0" w:space="0" w:color="auto"/>
        <w:bottom w:val="none" w:sz="0" w:space="0" w:color="auto"/>
        <w:right w:val="none" w:sz="0" w:space="0" w:color="auto"/>
      </w:divBdr>
      <w:divsChild>
        <w:div w:id="1499273862">
          <w:marLeft w:val="0"/>
          <w:marRight w:val="0"/>
          <w:marTop w:val="0"/>
          <w:marBottom w:val="0"/>
          <w:divBdr>
            <w:top w:val="none" w:sz="0" w:space="0" w:color="auto"/>
            <w:left w:val="none" w:sz="0" w:space="0" w:color="auto"/>
            <w:bottom w:val="none" w:sz="0" w:space="0" w:color="auto"/>
            <w:right w:val="none" w:sz="0" w:space="0" w:color="auto"/>
          </w:divBdr>
        </w:div>
        <w:div w:id="393894403">
          <w:marLeft w:val="0"/>
          <w:marRight w:val="0"/>
          <w:marTop w:val="0"/>
          <w:marBottom w:val="0"/>
          <w:divBdr>
            <w:top w:val="none" w:sz="0" w:space="0" w:color="auto"/>
            <w:left w:val="none" w:sz="0" w:space="0" w:color="auto"/>
            <w:bottom w:val="none" w:sz="0" w:space="0" w:color="auto"/>
            <w:right w:val="none" w:sz="0" w:space="0" w:color="auto"/>
          </w:divBdr>
        </w:div>
        <w:div w:id="903638567">
          <w:marLeft w:val="0"/>
          <w:marRight w:val="0"/>
          <w:marTop w:val="0"/>
          <w:marBottom w:val="0"/>
          <w:divBdr>
            <w:top w:val="none" w:sz="0" w:space="0" w:color="auto"/>
            <w:left w:val="none" w:sz="0" w:space="0" w:color="auto"/>
            <w:bottom w:val="none" w:sz="0" w:space="0" w:color="auto"/>
            <w:right w:val="none" w:sz="0" w:space="0" w:color="auto"/>
          </w:divBdr>
        </w:div>
        <w:div w:id="23020575">
          <w:marLeft w:val="0"/>
          <w:marRight w:val="0"/>
          <w:marTop w:val="0"/>
          <w:marBottom w:val="0"/>
          <w:divBdr>
            <w:top w:val="none" w:sz="0" w:space="0" w:color="auto"/>
            <w:left w:val="none" w:sz="0" w:space="0" w:color="auto"/>
            <w:bottom w:val="none" w:sz="0" w:space="0" w:color="auto"/>
            <w:right w:val="none" w:sz="0" w:space="0" w:color="auto"/>
          </w:divBdr>
        </w:div>
        <w:div w:id="2086104704">
          <w:marLeft w:val="0"/>
          <w:marRight w:val="0"/>
          <w:marTop w:val="0"/>
          <w:marBottom w:val="0"/>
          <w:divBdr>
            <w:top w:val="none" w:sz="0" w:space="0" w:color="auto"/>
            <w:left w:val="none" w:sz="0" w:space="0" w:color="auto"/>
            <w:bottom w:val="none" w:sz="0" w:space="0" w:color="auto"/>
            <w:right w:val="none" w:sz="0" w:space="0" w:color="auto"/>
          </w:divBdr>
        </w:div>
        <w:div w:id="1439330952">
          <w:marLeft w:val="0"/>
          <w:marRight w:val="0"/>
          <w:marTop w:val="0"/>
          <w:marBottom w:val="0"/>
          <w:divBdr>
            <w:top w:val="none" w:sz="0" w:space="0" w:color="auto"/>
            <w:left w:val="none" w:sz="0" w:space="0" w:color="auto"/>
            <w:bottom w:val="none" w:sz="0" w:space="0" w:color="auto"/>
            <w:right w:val="none" w:sz="0" w:space="0" w:color="auto"/>
          </w:divBdr>
        </w:div>
        <w:div w:id="94593018">
          <w:marLeft w:val="0"/>
          <w:marRight w:val="0"/>
          <w:marTop w:val="0"/>
          <w:marBottom w:val="0"/>
          <w:divBdr>
            <w:top w:val="none" w:sz="0" w:space="0" w:color="auto"/>
            <w:left w:val="none" w:sz="0" w:space="0" w:color="auto"/>
            <w:bottom w:val="none" w:sz="0" w:space="0" w:color="auto"/>
            <w:right w:val="none" w:sz="0" w:space="0" w:color="auto"/>
          </w:divBdr>
        </w:div>
      </w:divsChild>
    </w:div>
    <w:div w:id="400643577">
      <w:bodyDiv w:val="1"/>
      <w:marLeft w:val="0"/>
      <w:marRight w:val="0"/>
      <w:marTop w:val="0"/>
      <w:marBottom w:val="0"/>
      <w:divBdr>
        <w:top w:val="none" w:sz="0" w:space="0" w:color="auto"/>
        <w:left w:val="none" w:sz="0" w:space="0" w:color="auto"/>
        <w:bottom w:val="none" w:sz="0" w:space="0" w:color="auto"/>
        <w:right w:val="none" w:sz="0" w:space="0" w:color="auto"/>
      </w:divBdr>
    </w:div>
    <w:div w:id="454570190">
      <w:bodyDiv w:val="1"/>
      <w:marLeft w:val="0"/>
      <w:marRight w:val="0"/>
      <w:marTop w:val="0"/>
      <w:marBottom w:val="0"/>
      <w:divBdr>
        <w:top w:val="none" w:sz="0" w:space="0" w:color="auto"/>
        <w:left w:val="none" w:sz="0" w:space="0" w:color="auto"/>
        <w:bottom w:val="none" w:sz="0" w:space="0" w:color="auto"/>
        <w:right w:val="none" w:sz="0" w:space="0" w:color="auto"/>
      </w:divBdr>
      <w:divsChild>
        <w:div w:id="478109913">
          <w:marLeft w:val="0"/>
          <w:marRight w:val="0"/>
          <w:marTop w:val="0"/>
          <w:marBottom w:val="0"/>
          <w:divBdr>
            <w:top w:val="none" w:sz="0" w:space="0" w:color="auto"/>
            <w:left w:val="none" w:sz="0" w:space="0" w:color="auto"/>
            <w:bottom w:val="none" w:sz="0" w:space="0" w:color="auto"/>
            <w:right w:val="none" w:sz="0" w:space="0" w:color="auto"/>
          </w:divBdr>
        </w:div>
        <w:div w:id="385447655">
          <w:marLeft w:val="0"/>
          <w:marRight w:val="0"/>
          <w:marTop w:val="0"/>
          <w:marBottom w:val="0"/>
          <w:divBdr>
            <w:top w:val="none" w:sz="0" w:space="0" w:color="auto"/>
            <w:left w:val="none" w:sz="0" w:space="0" w:color="auto"/>
            <w:bottom w:val="none" w:sz="0" w:space="0" w:color="auto"/>
            <w:right w:val="none" w:sz="0" w:space="0" w:color="auto"/>
          </w:divBdr>
        </w:div>
        <w:div w:id="563563022">
          <w:marLeft w:val="0"/>
          <w:marRight w:val="0"/>
          <w:marTop w:val="0"/>
          <w:marBottom w:val="0"/>
          <w:divBdr>
            <w:top w:val="none" w:sz="0" w:space="0" w:color="auto"/>
            <w:left w:val="none" w:sz="0" w:space="0" w:color="auto"/>
            <w:bottom w:val="none" w:sz="0" w:space="0" w:color="auto"/>
            <w:right w:val="none" w:sz="0" w:space="0" w:color="auto"/>
          </w:divBdr>
        </w:div>
        <w:div w:id="522669252">
          <w:marLeft w:val="0"/>
          <w:marRight w:val="0"/>
          <w:marTop w:val="0"/>
          <w:marBottom w:val="0"/>
          <w:divBdr>
            <w:top w:val="none" w:sz="0" w:space="0" w:color="auto"/>
            <w:left w:val="none" w:sz="0" w:space="0" w:color="auto"/>
            <w:bottom w:val="none" w:sz="0" w:space="0" w:color="auto"/>
            <w:right w:val="none" w:sz="0" w:space="0" w:color="auto"/>
          </w:divBdr>
        </w:div>
      </w:divsChild>
    </w:div>
    <w:div w:id="557982974">
      <w:bodyDiv w:val="1"/>
      <w:marLeft w:val="0"/>
      <w:marRight w:val="0"/>
      <w:marTop w:val="0"/>
      <w:marBottom w:val="0"/>
      <w:divBdr>
        <w:top w:val="none" w:sz="0" w:space="0" w:color="auto"/>
        <w:left w:val="none" w:sz="0" w:space="0" w:color="auto"/>
        <w:bottom w:val="none" w:sz="0" w:space="0" w:color="auto"/>
        <w:right w:val="none" w:sz="0" w:space="0" w:color="auto"/>
      </w:divBdr>
    </w:div>
    <w:div w:id="609554332">
      <w:bodyDiv w:val="1"/>
      <w:marLeft w:val="0"/>
      <w:marRight w:val="0"/>
      <w:marTop w:val="0"/>
      <w:marBottom w:val="0"/>
      <w:divBdr>
        <w:top w:val="none" w:sz="0" w:space="0" w:color="auto"/>
        <w:left w:val="none" w:sz="0" w:space="0" w:color="auto"/>
        <w:bottom w:val="none" w:sz="0" w:space="0" w:color="auto"/>
        <w:right w:val="none" w:sz="0" w:space="0" w:color="auto"/>
      </w:divBdr>
    </w:div>
    <w:div w:id="675615633">
      <w:bodyDiv w:val="1"/>
      <w:marLeft w:val="0"/>
      <w:marRight w:val="0"/>
      <w:marTop w:val="0"/>
      <w:marBottom w:val="0"/>
      <w:divBdr>
        <w:top w:val="none" w:sz="0" w:space="0" w:color="auto"/>
        <w:left w:val="none" w:sz="0" w:space="0" w:color="auto"/>
        <w:bottom w:val="none" w:sz="0" w:space="0" w:color="auto"/>
        <w:right w:val="none" w:sz="0" w:space="0" w:color="auto"/>
      </w:divBdr>
    </w:div>
    <w:div w:id="702707374">
      <w:bodyDiv w:val="1"/>
      <w:marLeft w:val="0"/>
      <w:marRight w:val="0"/>
      <w:marTop w:val="0"/>
      <w:marBottom w:val="0"/>
      <w:divBdr>
        <w:top w:val="none" w:sz="0" w:space="0" w:color="auto"/>
        <w:left w:val="none" w:sz="0" w:space="0" w:color="auto"/>
        <w:bottom w:val="none" w:sz="0" w:space="0" w:color="auto"/>
        <w:right w:val="none" w:sz="0" w:space="0" w:color="auto"/>
      </w:divBdr>
    </w:div>
    <w:div w:id="777869182">
      <w:bodyDiv w:val="1"/>
      <w:marLeft w:val="0"/>
      <w:marRight w:val="0"/>
      <w:marTop w:val="0"/>
      <w:marBottom w:val="0"/>
      <w:divBdr>
        <w:top w:val="none" w:sz="0" w:space="0" w:color="auto"/>
        <w:left w:val="none" w:sz="0" w:space="0" w:color="auto"/>
        <w:bottom w:val="none" w:sz="0" w:space="0" w:color="auto"/>
        <w:right w:val="none" w:sz="0" w:space="0" w:color="auto"/>
      </w:divBdr>
      <w:divsChild>
        <w:div w:id="1862081857">
          <w:marLeft w:val="0"/>
          <w:marRight w:val="0"/>
          <w:marTop w:val="0"/>
          <w:marBottom w:val="60"/>
          <w:divBdr>
            <w:top w:val="none" w:sz="0" w:space="0" w:color="auto"/>
            <w:left w:val="none" w:sz="0" w:space="0" w:color="auto"/>
            <w:bottom w:val="none" w:sz="0" w:space="0" w:color="auto"/>
            <w:right w:val="none" w:sz="0" w:space="0" w:color="auto"/>
          </w:divBdr>
          <w:divsChild>
            <w:div w:id="885221026">
              <w:marLeft w:val="0"/>
              <w:marRight w:val="0"/>
              <w:marTop w:val="0"/>
              <w:marBottom w:val="0"/>
              <w:divBdr>
                <w:top w:val="none" w:sz="0" w:space="0" w:color="auto"/>
                <w:left w:val="none" w:sz="0" w:space="0" w:color="auto"/>
                <w:bottom w:val="none" w:sz="0" w:space="0" w:color="auto"/>
                <w:right w:val="none" w:sz="0" w:space="0" w:color="auto"/>
              </w:divBdr>
              <w:divsChild>
                <w:div w:id="111509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559307">
          <w:marLeft w:val="0"/>
          <w:marRight w:val="0"/>
          <w:marTop w:val="0"/>
          <w:marBottom w:val="0"/>
          <w:divBdr>
            <w:top w:val="none" w:sz="0" w:space="0" w:color="auto"/>
            <w:left w:val="none" w:sz="0" w:space="0" w:color="auto"/>
            <w:bottom w:val="none" w:sz="0" w:space="0" w:color="auto"/>
            <w:right w:val="none" w:sz="0" w:space="0" w:color="auto"/>
          </w:divBdr>
          <w:divsChild>
            <w:div w:id="1294749623">
              <w:marLeft w:val="0"/>
              <w:marRight w:val="0"/>
              <w:marTop w:val="0"/>
              <w:marBottom w:val="0"/>
              <w:divBdr>
                <w:top w:val="none" w:sz="0" w:space="0" w:color="auto"/>
                <w:left w:val="none" w:sz="0" w:space="0" w:color="auto"/>
                <w:bottom w:val="none" w:sz="0" w:space="0" w:color="auto"/>
                <w:right w:val="none" w:sz="0" w:space="0" w:color="auto"/>
              </w:divBdr>
              <w:divsChild>
                <w:div w:id="62028585">
                  <w:marLeft w:val="0"/>
                  <w:marRight w:val="0"/>
                  <w:marTop w:val="0"/>
                  <w:marBottom w:val="0"/>
                  <w:divBdr>
                    <w:top w:val="none" w:sz="0" w:space="0" w:color="auto"/>
                    <w:left w:val="none" w:sz="0" w:space="0" w:color="auto"/>
                    <w:bottom w:val="none" w:sz="0" w:space="0" w:color="auto"/>
                    <w:right w:val="none" w:sz="0" w:space="0" w:color="auto"/>
                  </w:divBdr>
                  <w:divsChild>
                    <w:div w:id="1373269797">
                      <w:marLeft w:val="0"/>
                      <w:marRight w:val="0"/>
                      <w:marTop w:val="0"/>
                      <w:marBottom w:val="0"/>
                      <w:divBdr>
                        <w:top w:val="none" w:sz="0" w:space="0" w:color="auto"/>
                        <w:left w:val="none" w:sz="0" w:space="0" w:color="auto"/>
                        <w:bottom w:val="none" w:sz="0" w:space="0" w:color="auto"/>
                        <w:right w:val="none" w:sz="0" w:space="0" w:color="auto"/>
                      </w:divBdr>
                      <w:divsChild>
                        <w:div w:id="168863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033935">
                  <w:marLeft w:val="0"/>
                  <w:marRight w:val="0"/>
                  <w:marTop w:val="0"/>
                  <w:marBottom w:val="0"/>
                  <w:divBdr>
                    <w:top w:val="none" w:sz="0" w:space="0" w:color="auto"/>
                    <w:left w:val="none" w:sz="0" w:space="0" w:color="auto"/>
                    <w:bottom w:val="none" w:sz="0" w:space="0" w:color="auto"/>
                    <w:right w:val="none" w:sz="0" w:space="0" w:color="auto"/>
                  </w:divBdr>
                  <w:divsChild>
                    <w:div w:id="137500034">
                      <w:marLeft w:val="0"/>
                      <w:marRight w:val="0"/>
                      <w:marTop w:val="0"/>
                      <w:marBottom w:val="0"/>
                      <w:divBdr>
                        <w:top w:val="none" w:sz="0" w:space="0" w:color="auto"/>
                        <w:left w:val="none" w:sz="0" w:space="0" w:color="auto"/>
                        <w:bottom w:val="none" w:sz="0" w:space="0" w:color="auto"/>
                        <w:right w:val="none" w:sz="0" w:space="0" w:color="auto"/>
                      </w:divBdr>
                    </w:div>
                  </w:divsChild>
                </w:div>
                <w:div w:id="1862040549">
                  <w:marLeft w:val="0"/>
                  <w:marRight w:val="0"/>
                  <w:marTop w:val="0"/>
                  <w:marBottom w:val="0"/>
                  <w:divBdr>
                    <w:top w:val="none" w:sz="0" w:space="0" w:color="auto"/>
                    <w:left w:val="none" w:sz="0" w:space="0" w:color="auto"/>
                    <w:bottom w:val="none" w:sz="0" w:space="0" w:color="auto"/>
                    <w:right w:val="none" w:sz="0" w:space="0" w:color="auto"/>
                  </w:divBdr>
                  <w:divsChild>
                    <w:div w:id="2021543060">
                      <w:marLeft w:val="0"/>
                      <w:marRight w:val="0"/>
                      <w:marTop w:val="0"/>
                      <w:marBottom w:val="0"/>
                      <w:divBdr>
                        <w:top w:val="none" w:sz="0" w:space="0" w:color="auto"/>
                        <w:left w:val="none" w:sz="0" w:space="0" w:color="auto"/>
                        <w:bottom w:val="none" w:sz="0" w:space="0" w:color="auto"/>
                        <w:right w:val="none" w:sz="0" w:space="0" w:color="auto"/>
                      </w:divBdr>
                    </w:div>
                  </w:divsChild>
                </w:div>
                <w:div w:id="2075159898">
                  <w:marLeft w:val="0"/>
                  <w:marRight w:val="0"/>
                  <w:marTop w:val="0"/>
                  <w:marBottom w:val="0"/>
                  <w:divBdr>
                    <w:top w:val="none" w:sz="0" w:space="0" w:color="auto"/>
                    <w:left w:val="none" w:sz="0" w:space="0" w:color="auto"/>
                    <w:bottom w:val="none" w:sz="0" w:space="0" w:color="auto"/>
                    <w:right w:val="none" w:sz="0" w:space="0" w:color="auto"/>
                  </w:divBdr>
                  <w:divsChild>
                    <w:div w:id="829641433">
                      <w:marLeft w:val="0"/>
                      <w:marRight w:val="0"/>
                      <w:marTop w:val="0"/>
                      <w:marBottom w:val="0"/>
                      <w:divBdr>
                        <w:top w:val="none" w:sz="0" w:space="0" w:color="auto"/>
                        <w:left w:val="none" w:sz="0" w:space="0" w:color="auto"/>
                        <w:bottom w:val="none" w:sz="0" w:space="0" w:color="auto"/>
                        <w:right w:val="none" w:sz="0" w:space="0" w:color="auto"/>
                      </w:divBdr>
                    </w:div>
                  </w:divsChild>
                </w:div>
                <w:div w:id="73447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851296">
      <w:bodyDiv w:val="1"/>
      <w:marLeft w:val="0"/>
      <w:marRight w:val="0"/>
      <w:marTop w:val="0"/>
      <w:marBottom w:val="0"/>
      <w:divBdr>
        <w:top w:val="none" w:sz="0" w:space="0" w:color="auto"/>
        <w:left w:val="none" w:sz="0" w:space="0" w:color="auto"/>
        <w:bottom w:val="none" w:sz="0" w:space="0" w:color="auto"/>
        <w:right w:val="none" w:sz="0" w:space="0" w:color="auto"/>
      </w:divBdr>
    </w:div>
    <w:div w:id="1080903852">
      <w:bodyDiv w:val="1"/>
      <w:marLeft w:val="0"/>
      <w:marRight w:val="0"/>
      <w:marTop w:val="0"/>
      <w:marBottom w:val="0"/>
      <w:divBdr>
        <w:top w:val="none" w:sz="0" w:space="0" w:color="auto"/>
        <w:left w:val="none" w:sz="0" w:space="0" w:color="auto"/>
        <w:bottom w:val="none" w:sz="0" w:space="0" w:color="auto"/>
        <w:right w:val="none" w:sz="0" w:space="0" w:color="auto"/>
      </w:divBdr>
      <w:divsChild>
        <w:div w:id="1432896251">
          <w:marLeft w:val="0"/>
          <w:marRight w:val="0"/>
          <w:marTop w:val="0"/>
          <w:marBottom w:val="0"/>
          <w:divBdr>
            <w:top w:val="none" w:sz="0" w:space="0" w:color="auto"/>
            <w:left w:val="none" w:sz="0" w:space="0" w:color="auto"/>
            <w:bottom w:val="none" w:sz="0" w:space="0" w:color="auto"/>
            <w:right w:val="none" w:sz="0" w:space="0" w:color="auto"/>
          </w:divBdr>
          <w:divsChild>
            <w:div w:id="190725029">
              <w:marLeft w:val="0"/>
              <w:marRight w:val="0"/>
              <w:marTop w:val="0"/>
              <w:marBottom w:val="0"/>
              <w:divBdr>
                <w:top w:val="none" w:sz="0" w:space="0" w:color="auto"/>
                <w:left w:val="none" w:sz="0" w:space="0" w:color="auto"/>
                <w:bottom w:val="none" w:sz="0" w:space="0" w:color="auto"/>
                <w:right w:val="none" w:sz="0" w:space="0" w:color="auto"/>
              </w:divBdr>
            </w:div>
            <w:div w:id="1222013118">
              <w:marLeft w:val="0"/>
              <w:marRight w:val="0"/>
              <w:marTop w:val="0"/>
              <w:marBottom w:val="0"/>
              <w:divBdr>
                <w:top w:val="none" w:sz="0" w:space="0" w:color="auto"/>
                <w:left w:val="none" w:sz="0" w:space="0" w:color="auto"/>
                <w:bottom w:val="none" w:sz="0" w:space="0" w:color="auto"/>
                <w:right w:val="none" w:sz="0" w:space="0" w:color="auto"/>
              </w:divBdr>
            </w:div>
            <w:div w:id="1300496416">
              <w:marLeft w:val="0"/>
              <w:marRight w:val="0"/>
              <w:marTop w:val="0"/>
              <w:marBottom w:val="0"/>
              <w:divBdr>
                <w:top w:val="none" w:sz="0" w:space="0" w:color="auto"/>
                <w:left w:val="none" w:sz="0" w:space="0" w:color="auto"/>
                <w:bottom w:val="none" w:sz="0" w:space="0" w:color="auto"/>
                <w:right w:val="none" w:sz="0" w:space="0" w:color="auto"/>
              </w:divBdr>
            </w:div>
            <w:div w:id="1164082065">
              <w:marLeft w:val="0"/>
              <w:marRight w:val="0"/>
              <w:marTop w:val="0"/>
              <w:marBottom w:val="0"/>
              <w:divBdr>
                <w:top w:val="none" w:sz="0" w:space="0" w:color="auto"/>
                <w:left w:val="none" w:sz="0" w:space="0" w:color="auto"/>
                <w:bottom w:val="none" w:sz="0" w:space="0" w:color="auto"/>
                <w:right w:val="none" w:sz="0" w:space="0" w:color="auto"/>
              </w:divBdr>
            </w:div>
            <w:div w:id="375391555">
              <w:marLeft w:val="0"/>
              <w:marRight w:val="0"/>
              <w:marTop w:val="0"/>
              <w:marBottom w:val="0"/>
              <w:divBdr>
                <w:top w:val="none" w:sz="0" w:space="0" w:color="auto"/>
                <w:left w:val="none" w:sz="0" w:space="0" w:color="auto"/>
                <w:bottom w:val="none" w:sz="0" w:space="0" w:color="auto"/>
                <w:right w:val="none" w:sz="0" w:space="0" w:color="auto"/>
              </w:divBdr>
            </w:div>
            <w:div w:id="1677993883">
              <w:marLeft w:val="0"/>
              <w:marRight w:val="0"/>
              <w:marTop w:val="0"/>
              <w:marBottom w:val="0"/>
              <w:divBdr>
                <w:top w:val="none" w:sz="0" w:space="0" w:color="auto"/>
                <w:left w:val="none" w:sz="0" w:space="0" w:color="auto"/>
                <w:bottom w:val="none" w:sz="0" w:space="0" w:color="auto"/>
                <w:right w:val="none" w:sz="0" w:space="0" w:color="auto"/>
              </w:divBdr>
            </w:div>
            <w:div w:id="1780566048">
              <w:marLeft w:val="0"/>
              <w:marRight w:val="0"/>
              <w:marTop w:val="0"/>
              <w:marBottom w:val="0"/>
              <w:divBdr>
                <w:top w:val="none" w:sz="0" w:space="0" w:color="auto"/>
                <w:left w:val="none" w:sz="0" w:space="0" w:color="auto"/>
                <w:bottom w:val="none" w:sz="0" w:space="0" w:color="auto"/>
                <w:right w:val="none" w:sz="0" w:space="0" w:color="auto"/>
              </w:divBdr>
            </w:div>
            <w:div w:id="605816264">
              <w:marLeft w:val="0"/>
              <w:marRight w:val="0"/>
              <w:marTop w:val="0"/>
              <w:marBottom w:val="0"/>
              <w:divBdr>
                <w:top w:val="none" w:sz="0" w:space="0" w:color="auto"/>
                <w:left w:val="none" w:sz="0" w:space="0" w:color="auto"/>
                <w:bottom w:val="none" w:sz="0" w:space="0" w:color="auto"/>
                <w:right w:val="none" w:sz="0" w:space="0" w:color="auto"/>
              </w:divBdr>
            </w:div>
            <w:div w:id="1082533237">
              <w:marLeft w:val="0"/>
              <w:marRight w:val="0"/>
              <w:marTop w:val="0"/>
              <w:marBottom w:val="0"/>
              <w:divBdr>
                <w:top w:val="none" w:sz="0" w:space="0" w:color="auto"/>
                <w:left w:val="none" w:sz="0" w:space="0" w:color="auto"/>
                <w:bottom w:val="none" w:sz="0" w:space="0" w:color="auto"/>
                <w:right w:val="none" w:sz="0" w:space="0" w:color="auto"/>
              </w:divBdr>
            </w:div>
            <w:div w:id="744384">
              <w:marLeft w:val="0"/>
              <w:marRight w:val="0"/>
              <w:marTop w:val="0"/>
              <w:marBottom w:val="0"/>
              <w:divBdr>
                <w:top w:val="none" w:sz="0" w:space="0" w:color="auto"/>
                <w:left w:val="none" w:sz="0" w:space="0" w:color="auto"/>
                <w:bottom w:val="none" w:sz="0" w:space="0" w:color="auto"/>
                <w:right w:val="none" w:sz="0" w:space="0" w:color="auto"/>
              </w:divBdr>
            </w:div>
            <w:div w:id="1706982198">
              <w:marLeft w:val="0"/>
              <w:marRight w:val="0"/>
              <w:marTop w:val="0"/>
              <w:marBottom w:val="0"/>
              <w:divBdr>
                <w:top w:val="none" w:sz="0" w:space="0" w:color="auto"/>
                <w:left w:val="none" w:sz="0" w:space="0" w:color="auto"/>
                <w:bottom w:val="none" w:sz="0" w:space="0" w:color="auto"/>
                <w:right w:val="none" w:sz="0" w:space="0" w:color="auto"/>
              </w:divBdr>
            </w:div>
            <w:div w:id="1988241484">
              <w:marLeft w:val="0"/>
              <w:marRight w:val="0"/>
              <w:marTop w:val="0"/>
              <w:marBottom w:val="0"/>
              <w:divBdr>
                <w:top w:val="none" w:sz="0" w:space="0" w:color="auto"/>
                <w:left w:val="none" w:sz="0" w:space="0" w:color="auto"/>
                <w:bottom w:val="none" w:sz="0" w:space="0" w:color="auto"/>
                <w:right w:val="none" w:sz="0" w:space="0" w:color="auto"/>
              </w:divBdr>
            </w:div>
            <w:div w:id="87582553">
              <w:marLeft w:val="0"/>
              <w:marRight w:val="0"/>
              <w:marTop w:val="0"/>
              <w:marBottom w:val="0"/>
              <w:divBdr>
                <w:top w:val="none" w:sz="0" w:space="0" w:color="auto"/>
                <w:left w:val="none" w:sz="0" w:space="0" w:color="auto"/>
                <w:bottom w:val="none" w:sz="0" w:space="0" w:color="auto"/>
                <w:right w:val="none" w:sz="0" w:space="0" w:color="auto"/>
              </w:divBdr>
            </w:div>
            <w:div w:id="1532181071">
              <w:marLeft w:val="0"/>
              <w:marRight w:val="0"/>
              <w:marTop w:val="0"/>
              <w:marBottom w:val="0"/>
              <w:divBdr>
                <w:top w:val="none" w:sz="0" w:space="0" w:color="auto"/>
                <w:left w:val="none" w:sz="0" w:space="0" w:color="auto"/>
                <w:bottom w:val="none" w:sz="0" w:space="0" w:color="auto"/>
                <w:right w:val="none" w:sz="0" w:space="0" w:color="auto"/>
              </w:divBdr>
            </w:div>
            <w:div w:id="167908198">
              <w:marLeft w:val="0"/>
              <w:marRight w:val="0"/>
              <w:marTop w:val="0"/>
              <w:marBottom w:val="0"/>
              <w:divBdr>
                <w:top w:val="none" w:sz="0" w:space="0" w:color="auto"/>
                <w:left w:val="none" w:sz="0" w:space="0" w:color="auto"/>
                <w:bottom w:val="none" w:sz="0" w:space="0" w:color="auto"/>
                <w:right w:val="none" w:sz="0" w:space="0" w:color="auto"/>
              </w:divBdr>
            </w:div>
            <w:div w:id="1347245744">
              <w:marLeft w:val="0"/>
              <w:marRight w:val="0"/>
              <w:marTop w:val="0"/>
              <w:marBottom w:val="0"/>
              <w:divBdr>
                <w:top w:val="none" w:sz="0" w:space="0" w:color="auto"/>
                <w:left w:val="none" w:sz="0" w:space="0" w:color="auto"/>
                <w:bottom w:val="none" w:sz="0" w:space="0" w:color="auto"/>
                <w:right w:val="none" w:sz="0" w:space="0" w:color="auto"/>
              </w:divBdr>
            </w:div>
            <w:div w:id="1132747779">
              <w:marLeft w:val="0"/>
              <w:marRight w:val="0"/>
              <w:marTop w:val="0"/>
              <w:marBottom w:val="0"/>
              <w:divBdr>
                <w:top w:val="none" w:sz="0" w:space="0" w:color="auto"/>
                <w:left w:val="none" w:sz="0" w:space="0" w:color="auto"/>
                <w:bottom w:val="none" w:sz="0" w:space="0" w:color="auto"/>
                <w:right w:val="none" w:sz="0" w:space="0" w:color="auto"/>
              </w:divBdr>
            </w:div>
            <w:div w:id="2065518542">
              <w:marLeft w:val="0"/>
              <w:marRight w:val="0"/>
              <w:marTop w:val="0"/>
              <w:marBottom w:val="0"/>
              <w:divBdr>
                <w:top w:val="none" w:sz="0" w:space="0" w:color="auto"/>
                <w:left w:val="none" w:sz="0" w:space="0" w:color="auto"/>
                <w:bottom w:val="none" w:sz="0" w:space="0" w:color="auto"/>
                <w:right w:val="none" w:sz="0" w:space="0" w:color="auto"/>
              </w:divBdr>
            </w:div>
            <w:div w:id="788822074">
              <w:marLeft w:val="0"/>
              <w:marRight w:val="0"/>
              <w:marTop w:val="0"/>
              <w:marBottom w:val="0"/>
              <w:divBdr>
                <w:top w:val="none" w:sz="0" w:space="0" w:color="auto"/>
                <w:left w:val="none" w:sz="0" w:space="0" w:color="auto"/>
                <w:bottom w:val="none" w:sz="0" w:space="0" w:color="auto"/>
                <w:right w:val="none" w:sz="0" w:space="0" w:color="auto"/>
              </w:divBdr>
            </w:div>
            <w:div w:id="17049716">
              <w:marLeft w:val="0"/>
              <w:marRight w:val="0"/>
              <w:marTop w:val="0"/>
              <w:marBottom w:val="0"/>
              <w:divBdr>
                <w:top w:val="none" w:sz="0" w:space="0" w:color="auto"/>
                <w:left w:val="none" w:sz="0" w:space="0" w:color="auto"/>
                <w:bottom w:val="none" w:sz="0" w:space="0" w:color="auto"/>
                <w:right w:val="none" w:sz="0" w:space="0" w:color="auto"/>
              </w:divBdr>
            </w:div>
            <w:div w:id="179317778">
              <w:marLeft w:val="0"/>
              <w:marRight w:val="0"/>
              <w:marTop w:val="0"/>
              <w:marBottom w:val="0"/>
              <w:divBdr>
                <w:top w:val="none" w:sz="0" w:space="0" w:color="auto"/>
                <w:left w:val="none" w:sz="0" w:space="0" w:color="auto"/>
                <w:bottom w:val="none" w:sz="0" w:space="0" w:color="auto"/>
                <w:right w:val="none" w:sz="0" w:space="0" w:color="auto"/>
              </w:divBdr>
            </w:div>
            <w:div w:id="834880651">
              <w:marLeft w:val="0"/>
              <w:marRight w:val="0"/>
              <w:marTop w:val="0"/>
              <w:marBottom w:val="0"/>
              <w:divBdr>
                <w:top w:val="none" w:sz="0" w:space="0" w:color="auto"/>
                <w:left w:val="none" w:sz="0" w:space="0" w:color="auto"/>
                <w:bottom w:val="none" w:sz="0" w:space="0" w:color="auto"/>
                <w:right w:val="none" w:sz="0" w:space="0" w:color="auto"/>
              </w:divBdr>
            </w:div>
            <w:div w:id="768695099">
              <w:marLeft w:val="0"/>
              <w:marRight w:val="0"/>
              <w:marTop w:val="0"/>
              <w:marBottom w:val="0"/>
              <w:divBdr>
                <w:top w:val="none" w:sz="0" w:space="0" w:color="auto"/>
                <w:left w:val="none" w:sz="0" w:space="0" w:color="auto"/>
                <w:bottom w:val="none" w:sz="0" w:space="0" w:color="auto"/>
                <w:right w:val="none" w:sz="0" w:space="0" w:color="auto"/>
              </w:divBdr>
            </w:div>
            <w:div w:id="2141612130">
              <w:marLeft w:val="0"/>
              <w:marRight w:val="0"/>
              <w:marTop w:val="0"/>
              <w:marBottom w:val="0"/>
              <w:divBdr>
                <w:top w:val="none" w:sz="0" w:space="0" w:color="auto"/>
                <w:left w:val="none" w:sz="0" w:space="0" w:color="auto"/>
                <w:bottom w:val="none" w:sz="0" w:space="0" w:color="auto"/>
                <w:right w:val="none" w:sz="0" w:space="0" w:color="auto"/>
              </w:divBdr>
            </w:div>
            <w:div w:id="313024887">
              <w:marLeft w:val="0"/>
              <w:marRight w:val="0"/>
              <w:marTop w:val="0"/>
              <w:marBottom w:val="0"/>
              <w:divBdr>
                <w:top w:val="none" w:sz="0" w:space="0" w:color="auto"/>
                <w:left w:val="none" w:sz="0" w:space="0" w:color="auto"/>
                <w:bottom w:val="none" w:sz="0" w:space="0" w:color="auto"/>
                <w:right w:val="none" w:sz="0" w:space="0" w:color="auto"/>
              </w:divBdr>
            </w:div>
            <w:div w:id="885024911">
              <w:marLeft w:val="0"/>
              <w:marRight w:val="0"/>
              <w:marTop w:val="0"/>
              <w:marBottom w:val="0"/>
              <w:divBdr>
                <w:top w:val="none" w:sz="0" w:space="0" w:color="auto"/>
                <w:left w:val="none" w:sz="0" w:space="0" w:color="auto"/>
                <w:bottom w:val="none" w:sz="0" w:space="0" w:color="auto"/>
                <w:right w:val="none" w:sz="0" w:space="0" w:color="auto"/>
              </w:divBdr>
            </w:div>
            <w:div w:id="1777865848">
              <w:marLeft w:val="0"/>
              <w:marRight w:val="0"/>
              <w:marTop w:val="0"/>
              <w:marBottom w:val="0"/>
              <w:divBdr>
                <w:top w:val="none" w:sz="0" w:space="0" w:color="auto"/>
                <w:left w:val="none" w:sz="0" w:space="0" w:color="auto"/>
                <w:bottom w:val="none" w:sz="0" w:space="0" w:color="auto"/>
                <w:right w:val="none" w:sz="0" w:space="0" w:color="auto"/>
              </w:divBdr>
            </w:div>
            <w:div w:id="1293290915">
              <w:marLeft w:val="0"/>
              <w:marRight w:val="0"/>
              <w:marTop w:val="0"/>
              <w:marBottom w:val="0"/>
              <w:divBdr>
                <w:top w:val="none" w:sz="0" w:space="0" w:color="auto"/>
                <w:left w:val="none" w:sz="0" w:space="0" w:color="auto"/>
                <w:bottom w:val="none" w:sz="0" w:space="0" w:color="auto"/>
                <w:right w:val="none" w:sz="0" w:space="0" w:color="auto"/>
              </w:divBdr>
            </w:div>
            <w:div w:id="928467585">
              <w:marLeft w:val="0"/>
              <w:marRight w:val="0"/>
              <w:marTop w:val="0"/>
              <w:marBottom w:val="0"/>
              <w:divBdr>
                <w:top w:val="none" w:sz="0" w:space="0" w:color="auto"/>
                <w:left w:val="none" w:sz="0" w:space="0" w:color="auto"/>
                <w:bottom w:val="none" w:sz="0" w:space="0" w:color="auto"/>
                <w:right w:val="none" w:sz="0" w:space="0" w:color="auto"/>
              </w:divBdr>
            </w:div>
            <w:div w:id="1656909650">
              <w:marLeft w:val="0"/>
              <w:marRight w:val="0"/>
              <w:marTop w:val="0"/>
              <w:marBottom w:val="0"/>
              <w:divBdr>
                <w:top w:val="none" w:sz="0" w:space="0" w:color="auto"/>
                <w:left w:val="none" w:sz="0" w:space="0" w:color="auto"/>
                <w:bottom w:val="none" w:sz="0" w:space="0" w:color="auto"/>
                <w:right w:val="none" w:sz="0" w:space="0" w:color="auto"/>
              </w:divBdr>
            </w:div>
            <w:div w:id="988752227">
              <w:marLeft w:val="0"/>
              <w:marRight w:val="0"/>
              <w:marTop w:val="0"/>
              <w:marBottom w:val="0"/>
              <w:divBdr>
                <w:top w:val="none" w:sz="0" w:space="0" w:color="auto"/>
                <w:left w:val="none" w:sz="0" w:space="0" w:color="auto"/>
                <w:bottom w:val="none" w:sz="0" w:space="0" w:color="auto"/>
                <w:right w:val="none" w:sz="0" w:space="0" w:color="auto"/>
              </w:divBdr>
            </w:div>
            <w:div w:id="1550652609">
              <w:marLeft w:val="0"/>
              <w:marRight w:val="0"/>
              <w:marTop w:val="0"/>
              <w:marBottom w:val="0"/>
              <w:divBdr>
                <w:top w:val="none" w:sz="0" w:space="0" w:color="auto"/>
                <w:left w:val="none" w:sz="0" w:space="0" w:color="auto"/>
                <w:bottom w:val="none" w:sz="0" w:space="0" w:color="auto"/>
                <w:right w:val="none" w:sz="0" w:space="0" w:color="auto"/>
              </w:divBdr>
            </w:div>
            <w:div w:id="846138859">
              <w:marLeft w:val="0"/>
              <w:marRight w:val="0"/>
              <w:marTop w:val="0"/>
              <w:marBottom w:val="0"/>
              <w:divBdr>
                <w:top w:val="none" w:sz="0" w:space="0" w:color="auto"/>
                <w:left w:val="none" w:sz="0" w:space="0" w:color="auto"/>
                <w:bottom w:val="none" w:sz="0" w:space="0" w:color="auto"/>
                <w:right w:val="none" w:sz="0" w:space="0" w:color="auto"/>
              </w:divBdr>
            </w:div>
            <w:div w:id="2036690267">
              <w:marLeft w:val="0"/>
              <w:marRight w:val="0"/>
              <w:marTop w:val="0"/>
              <w:marBottom w:val="0"/>
              <w:divBdr>
                <w:top w:val="none" w:sz="0" w:space="0" w:color="auto"/>
                <w:left w:val="none" w:sz="0" w:space="0" w:color="auto"/>
                <w:bottom w:val="none" w:sz="0" w:space="0" w:color="auto"/>
                <w:right w:val="none" w:sz="0" w:space="0" w:color="auto"/>
              </w:divBdr>
            </w:div>
            <w:div w:id="1827668205">
              <w:marLeft w:val="0"/>
              <w:marRight w:val="0"/>
              <w:marTop w:val="0"/>
              <w:marBottom w:val="0"/>
              <w:divBdr>
                <w:top w:val="none" w:sz="0" w:space="0" w:color="auto"/>
                <w:left w:val="none" w:sz="0" w:space="0" w:color="auto"/>
                <w:bottom w:val="none" w:sz="0" w:space="0" w:color="auto"/>
                <w:right w:val="none" w:sz="0" w:space="0" w:color="auto"/>
              </w:divBdr>
            </w:div>
            <w:div w:id="21175541">
              <w:marLeft w:val="0"/>
              <w:marRight w:val="0"/>
              <w:marTop w:val="0"/>
              <w:marBottom w:val="0"/>
              <w:divBdr>
                <w:top w:val="none" w:sz="0" w:space="0" w:color="auto"/>
                <w:left w:val="none" w:sz="0" w:space="0" w:color="auto"/>
                <w:bottom w:val="none" w:sz="0" w:space="0" w:color="auto"/>
                <w:right w:val="none" w:sz="0" w:space="0" w:color="auto"/>
              </w:divBdr>
            </w:div>
            <w:div w:id="1958943895">
              <w:marLeft w:val="0"/>
              <w:marRight w:val="0"/>
              <w:marTop w:val="0"/>
              <w:marBottom w:val="0"/>
              <w:divBdr>
                <w:top w:val="none" w:sz="0" w:space="0" w:color="auto"/>
                <w:left w:val="none" w:sz="0" w:space="0" w:color="auto"/>
                <w:bottom w:val="none" w:sz="0" w:space="0" w:color="auto"/>
                <w:right w:val="none" w:sz="0" w:space="0" w:color="auto"/>
              </w:divBdr>
            </w:div>
            <w:div w:id="1631983754">
              <w:marLeft w:val="0"/>
              <w:marRight w:val="0"/>
              <w:marTop w:val="0"/>
              <w:marBottom w:val="0"/>
              <w:divBdr>
                <w:top w:val="none" w:sz="0" w:space="0" w:color="auto"/>
                <w:left w:val="none" w:sz="0" w:space="0" w:color="auto"/>
                <w:bottom w:val="none" w:sz="0" w:space="0" w:color="auto"/>
                <w:right w:val="none" w:sz="0" w:space="0" w:color="auto"/>
              </w:divBdr>
            </w:div>
            <w:div w:id="1900819352">
              <w:marLeft w:val="0"/>
              <w:marRight w:val="0"/>
              <w:marTop w:val="0"/>
              <w:marBottom w:val="0"/>
              <w:divBdr>
                <w:top w:val="none" w:sz="0" w:space="0" w:color="auto"/>
                <w:left w:val="none" w:sz="0" w:space="0" w:color="auto"/>
                <w:bottom w:val="none" w:sz="0" w:space="0" w:color="auto"/>
                <w:right w:val="none" w:sz="0" w:space="0" w:color="auto"/>
              </w:divBdr>
            </w:div>
            <w:div w:id="1405182512">
              <w:marLeft w:val="0"/>
              <w:marRight w:val="0"/>
              <w:marTop w:val="0"/>
              <w:marBottom w:val="0"/>
              <w:divBdr>
                <w:top w:val="none" w:sz="0" w:space="0" w:color="auto"/>
                <w:left w:val="none" w:sz="0" w:space="0" w:color="auto"/>
                <w:bottom w:val="none" w:sz="0" w:space="0" w:color="auto"/>
                <w:right w:val="none" w:sz="0" w:space="0" w:color="auto"/>
              </w:divBdr>
            </w:div>
            <w:div w:id="2076269461">
              <w:marLeft w:val="0"/>
              <w:marRight w:val="0"/>
              <w:marTop w:val="0"/>
              <w:marBottom w:val="0"/>
              <w:divBdr>
                <w:top w:val="none" w:sz="0" w:space="0" w:color="auto"/>
                <w:left w:val="none" w:sz="0" w:space="0" w:color="auto"/>
                <w:bottom w:val="none" w:sz="0" w:space="0" w:color="auto"/>
                <w:right w:val="none" w:sz="0" w:space="0" w:color="auto"/>
              </w:divBdr>
            </w:div>
            <w:div w:id="2027364758">
              <w:marLeft w:val="0"/>
              <w:marRight w:val="0"/>
              <w:marTop w:val="0"/>
              <w:marBottom w:val="0"/>
              <w:divBdr>
                <w:top w:val="none" w:sz="0" w:space="0" w:color="auto"/>
                <w:left w:val="none" w:sz="0" w:space="0" w:color="auto"/>
                <w:bottom w:val="none" w:sz="0" w:space="0" w:color="auto"/>
                <w:right w:val="none" w:sz="0" w:space="0" w:color="auto"/>
              </w:divBdr>
            </w:div>
            <w:div w:id="53436431">
              <w:marLeft w:val="0"/>
              <w:marRight w:val="0"/>
              <w:marTop w:val="0"/>
              <w:marBottom w:val="0"/>
              <w:divBdr>
                <w:top w:val="none" w:sz="0" w:space="0" w:color="auto"/>
                <w:left w:val="none" w:sz="0" w:space="0" w:color="auto"/>
                <w:bottom w:val="none" w:sz="0" w:space="0" w:color="auto"/>
                <w:right w:val="none" w:sz="0" w:space="0" w:color="auto"/>
              </w:divBdr>
            </w:div>
            <w:div w:id="1081024435">
              <w:marLeft w:val="0"/>
              <w:marRight w:val="0"/>
              <w:marTop w:val="0"/>
              <w:marBottom w:val="0"/>
              <w:divBdr>
                <w:top w:val="none" w:sz="0" w:space="0" w:color="auto"/>
                <w:left w:val="none" w:sz="0" w:space="0" w:color="auto"/>
                <w:bottom w:val="none" w:sz="0" w:space="0" w:color="auto"/>
                <w:right w:val="none" w:sz="0" w:space="0" w:color="auto"/>
              </w:divBdr>
            </w:div>
            <w:div w:id="579869296">
              <w:marLeft w:val="0"/>
              <w:marRight w:val="0"/>
              <w:marTop w:val="0"/>
              <w:marBottom w:val="0"/>
              <w:divBdr>
                <w:top w:val="none" w:sz="0" w:space="0" w:color="auto"/>
                <w:left w:val="none" w:sz="0" w:space="0" w:color="auto"/>
                <w:bottom w:val="none" w:sz="0" w:space="0" w:color="auto"/>
                <w:right w:val="none" w:sz="0" w:space="0" w:color="auto"/>
              </w:divBdr>
            </w:div>
            <w:div w:id="1289314262">
              <w:marLeft w:val="0"/>
              <w:marRight w:val="0"/>
              <w:marTop w:val="0"/>
              <w:marBottom w:val="0"/>
              <w:divBdr>
                <w:top w:val="none" w:sz="0" w:space="0" w:color="auto"/>
                <w:left w:val="none" w:sz="0" w:space="0" w:color="auto"/>
                <w:bottom w:val="none" w:sz="0" w:space="0" w:color="auto"/>
                <w:right w:val="none" w:sz="0" w:space="0" w:color="auto"/>
              </w:divBdr>
            </w:div>
            <w:div w:id="953443329">
              <w:marLeft w:val="0"/>
              <w:marRight w:val="0"/>
              <w:marTop w:val="0"/>
              <w:marBottom w:val="0"/>
              <w:divBdr>
                <w:top w:val="none" w:sz="0" w:space="0" w:color="auto"/>
                <w:left w:val="none" w:sz="0" w:space="0" w:color="auto"/>
                <w:bottom w:val="none" w:sz="0" w:space="0" w:color="auto"/>
                <w:right w:val="none" w:sz="0" w:space="0" w:color="auto"/>
              </w:divBdr>
            </w:div>
            <w:div w:id="381096291">
              <w:marLeft w:val="0"/>
              <w:marRight w:val="0"/>
              <w:marTop w:val="0"/>
              <w:marBottom w:val="0"/>
              <w:divBdr>
                <w:top w:val="none" w:sz="0" w:space="0" w:color="auto"/>
                <w:left w:val="none" w:sz="0" w:space="0" w:color="auto"/>
                <w:bottom w:val="none" w:sz="0" w:space="0" w:color="auto"/>
                <w:right w:val="none" w:sz="0" w:space="0" w:color="auto"/>
              </w:divBdr>
            </w:div>
            <w:div w:id="309284995">
              <w:marLeft w:val="0"/>
              <w:marRight w:val="0"/>
              <w:marTop w:val="0"/>
              <w:marBottom w:val="0"/>
              <w:divBdr>
                <w:top w:val="none" w:sz="0" w:space="0" w:color="auto"/>
                <w:left w:val="none" w:sz="0" w:space="0" w:color="auto"/>
                <w:bottom w:val="none" w:sz="0" w:space="0" w:color="auto"/>
                <w:right w:val="none" w:sz="0" w:space="0" w:color="auto"/>
              </w:divBdr>
            </w:div>
            <w:div w:id="1223325602">
              <w:marLeft w:val="0"/>
              <w:marRight w:val="0"/>
              <w:marTop w:val="0"/>
              <w:marBottom w:val="0"/>
              <w:divBdr>
                <w:top w:val="none" w:sz="0" w:space="0" w:color="auto"/>
                <w:left w:val="none" w:sz="0" w:space="0" w:color="auto"/>
                <w:bottom w:val="none" w:sz="0" w:space="0" w:color="auto"/>
                <w:right w:val="none" w:sz="0" w:space="0" w:color="auto"/>
              </w:divBdr>
            </w:div>
            <w:div w:id="798187758">
              <w:marLeft w:val="0"/>
              <w:marRight w:val="0"/>
              <w:marTop w:val="0"/>
              <w:marBottom w:val="0"/>
              <w:divBdr>
                <w:top w:val="none" w:sz="0" w:space="0" w:color="auto"/>
                <w:left w:val="none" w:sz="0" w:space="0" w:color="auto"/>
                <w:bottom w:val="none" w:sz="0" w:space="0" w:color="auto"/>
                <w:right w:val="none" w:sz="0" w:space="0" w:color="auto"/>
              </w:divBdr>
            </w:div>
            <w:div w:id="645280868">
              <w:marLeft w:val="0"/>
              <w:marRight w:val="0"/>
              <w:marTop w:val="0"/>
              <w:marBottom w:val="0"/>
              <w:divBdr>
                <w:top w:val="none" w:sz="0" w:space="0" w:color="auto"/>
                <w:left w:val="none" w:sz="0" w:space="0" w:color="auto"/>
                <w:bottom w:val="none" w:sz="0" w:space="0" w:color="auto"/>
                <w:right w:val="none" w:sz="0" w:space="0" w:color="auto"/>
              </w:divBdr>
            </w:div>
            <w:div w:id="2095659160">
              <w:marLeft w:val="0"/>
              <w:marRight w:val="0"/>
              <w:marTop w:val="0"/>
              <w:marBottom w:val="0"/>
              <w:divBdr>
                <w:top w:val="none" w:sz="0" w:space="0" w:color="auto"/>
                <w:left w:val="none" w:sz="0" w:space="0" w:color="auto"/>
                <w:bottom w:val="none" w:sz="0" w:space="0" w:color="auto"/>
                <w:right w:val="none" w:sz="0" w:space="0" w:color="auto"/>
              </w:divBdr>
            </w:div>
            <w:div w:id="1072581357">
              <w:marLeft w:val="0"/>
              <w:marRight w:val="0"/>
              <w:marTop w:val="0"/>
              <w:marBottom w:val="0"/>
              <w:divBdr>
                <w:top w:val="none" w:sz="0" w:space="0" w:color="auto"/>
                <w:left w:val="none" w:sz="0" w:space="0" w:color="auto"/>
                <w:bottom w:val="none" w:sz="0" w:space="0" w:color="auto"/>
                <w:right w:val="none" w:sz="0" w:space="0" w:color="auto"/>
              </w:divBdr>
            </w:div>
            <w:div w:id="1907568979">
              <w:marLeft w:val="0"/>
              <w:marRight w:val="0"/>
              <w:marTop w:val="0"/>
              <w:marBottom w:val="0"/>
              <w:divBdr>
                <w:top w:val="none" w:sz="0" w:space="0" w:color="auto"/>
                <w:left w:val="none" w:sz="0" w:space="0" w:color="auto"/>
                <w:bottom w:val="none" w:sz="0" w:space="0" w:color="auto"/>
                <w:right w:val="none" w:sz="0" w:space="0" w:color="auto"/>
              </w:divBdr>
            </w:div>
            <w:div w:id="1308436033">
              <w:marLeft w:val="0"/>
              <w:marRight w:val="0"/>
              <w:marTop w:val="0"/>
              <w:marBottom w:val="0"/>
              <w:divBdr>
                <w:top w:val="none" w:sz="0" w:space="0" w:color="auto"/>
                <w:left w:val="none" w:sz="0" w:space="0" w:color="auto"/>
                <w:bottom w:val="none" w:sz="0" w:space="0" w:color="auto"/>
                <w:right w:val="none" w:sz="0" w:space="0" w:color="auto"/>
              </w:divBdr>
            </w:div>
            <w:div w:id="827405906">
              <w:marLeft w:val="0"/>
              <w:marRight w:val="0"/>
              <w:marTop w:val="0"/>
              <w:marBottom w:val="0"/>
              <w:divBdr>
                <w:top w:val="none" w:sz="0" w:space="0" w:color="auto"/>
                <w:left w:val="none" w:sz="0" w:space="0" w:color="auto"/>
                <w:bottom w:val="none" w:sz="0" w:space="0" w:color="auto"/>
                <w:right w:val="none" w:sz="0" w:space="0" w:color="auto"/>
              </w:divBdr>
            </w:div>
            <w:div w:id="1967278138">
              <w:marLeft w:val="0"/>
              <w:marRight w:val="0"/>
              <w:marTop w:val="0"/>
              <w:marBottom w:val="0"/>
              <w:divBdr>
                <w:top w:val="none" w:sz="0" w:space="0" w:color="auto"/>
                <w:left w:val="none" w:sz="0" w:space="0" w:color="auto"/>
                <w:bottom w:val="none" w:sz="0" w:space="0" w:color="auto"/>
                <w:right w:val="none" w:sz="0" w:space="0" w:color="auto"/>
              </w:divBdr>
            </w:div>
            <w:div w:id="2044793082">
              <w:marLeft w:val="0"/>
              <w:marRight w:val="0"/>
              <w:marTop w:val="0"/>
              <w:marBottom w:val="0"/>
              <w:divBdr>
                <w:top w:val="none" w:sz="0" w:space="0" w:color="auto"/>
                <w:left w:val="none" w:sz="0" w:space="0" w:color="auto"/>
                <w:bottom w:val="none" w:sz="0" w:space="0" w:color="auto"/>
                <w:right w:val="none" w:sz="0" w:space="0" w:color="auto"/>
              </w:divBdr>
            </w:div>
            <w:div w:id="1129056781">
              <w:marLeft w:val="0"/>
              <w:marRight w:val="0"/>
              <w:marTop w:val="0"/>
              <w:marBottom w:val="0"/>
              <w:divBdr>
                <w:top w:val="none" w:sz="0" w:space="0" w:color="auto"/>
                <w:left w:val="none" w:sz="0" w:space="0" w:color="auto"/>
                <w:bottom w:val="none" w:sz="0" w:space="0" w:color="auto"/>
                <w:right w:val="none" w:sz="0" w:space="0" w:color="auto"/>
              </w:divBdr>
            </w:div>
            <w:div w:id="235937470">
              <w:marLeft w:val="0"/>
              <w:marRight w:val="0"/>
              <w:marTop w:val="0"/>
              <w:marBottom w:val="0"/>
              <w:divBdr>
                <w:top w:val="none" w:sz="0" w:space="0" w:color="auto"/>
                <w:left w:val="none" w:sz="0" w:space="0" w:color="auto"/>
                <w:bottom w:val="none" w:sz="0" w:space="0" w:color="auto"/>
                <w:right w:val="none" w:sz="0" w:space="0" w:color="auto"/>
              </w:divBdr>
            </w:div>
            <w:div w:id="1950161305">
              <w:marLeft w:val="0"/>
              <w:marRight w:val="0"/>
              <w:marTop w:val="0"/>
              <w:marBottom w:val="0"/>
              <w:divBdr>
                <w:top w:val="none" w:sz="0" w:space="0" w:color="auto"/>
                <w:left w:val="none" w:sz="0" w:space="0" w:color="auto"/>
                <w:bottom w:val="none" w:sz="0" w:space="0" w:color="auto"/>
                <w:right w:val="none" w:sz="0" w:space="0" w:color="auto"/>
              </w:divBdr>
            </w:div>
            <w:div w:id="370345699">
              <w:marLeft w:val="0"/>
              <w:marRight w:val="0"/>
              <w:marTop w:val="0"/>
              <w:marBottom w:val="0"/>
              <w:divBdr>
                <w:top w:val="none" w:sz="0" w:space="0" w:color="auto"/>
                <w:left w:val="none" w:sz="0" w:space="0" w:color="auto"/>
                <w:bottom w:val="none" w:sz="0" w:space="0" w:color="auto"/>
                <w:right w:val="none" w:sz="0" w:space="0" w:color="auto"/>
              </w:divBdr>
            </w:div>
            <w:div w:id="1282419943">
              <w:marLeft w:val="0"/>
              <w:marRight w:val="0"/>
              <w:marTop w:val="0"/>
              <w:marBottom w:val="0"/>
              <w:divBdr>
                <w:top w:val="none" w:sz="0" w:space="0" w:color="auto"/>
                <w:left w:val="none" w:sz="0" w:space="0" w:color="auto"/>
                <w:bottom w:val="none" w:sz="0" w:space="0" w:color="auto"/>
                <w:right w:val="none" w:sz="0" w:space="0" w:color="auto"/>
              </w:divBdr>
            </w:div>
            <w:div w:id="1020936021">
              <w:marLeft w:val="0"/>
              <w:marRight w:val="0"/>
              <w:marTop w:val="0"/>
              <w:marBottom w:val="0"/>
              <w:divBdr>
                <w:top w:val="none" w:sz="0" w:space="0" w:color="auto"/>
                <w:left w:val="none" w:sz="0" w:space="0" w:color="auto"/>
                <w:bottom w:val="none" w:sz="0" w:space="0" w:color="auto"/>
                <w:right w:val="none" w:sz="0" w:space="0" w:color="auto"/>
              </w:divBdr>
            </w:div>
            <w:div w:id="68355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148782">
      <w:bodyDiv w:val="1"/>
      <w:marLeft w:val="0"/>
      <w:marRight w:val="0"/>
      <w:marTop w:val="0"/>
      <w:marBottom w:val="0"/>
      <w:divBdr>
        <w:top w:val="none" w:sz="0" w:space="0" w:color="auto"/>
        <w:left w:val="none" w:sz="0" w:space="0" w:color="auto"/>
        <w:bottom w:val="none" w:sz="0" w:space="0" w:color="auto"/>
        <w:right w:val="none" w:sz="0" w:space="0" w:color="auto"/>
      </w:divBdr>
    </w:div>
    <w:div w:id="1414358546">
      <w:bodyDiv w:val="1"/>
      <w:marLeft w:val="0"/>
      <w:marRight w:val="0"/>
      <w:marTop w:val="0"/>
      <w:marBottom w:val="0"/>
      <w:divBdr>
        <w:top w:val="none" w:sz="0" w:space="0" w:color="auto"/>
        <w:left w:val="none" w:sz="0" w:space="0" w:color="auto"/>
        <w:bottom w:val="none" w:sz="0" w:space="0" w:color="auto"/>
        <w:right w:val="none" w:sz="0" w:space="0" w:color="auto"/>
      </w:divBdr>
    </w:div>
    <w:div w:id="1560094803">
      <w:bodyDiv w:val="1"/>
      <w:marLeft w:val="0"/>
      <w:marRight w:val="0"/>
      <w:marTop w:val="0"/>
      <w:marBottom w:val="0"/>
      <w:divBdr>
        <w:top w:val="none" w:sz="0" w:space="0" w:color="auto"/>
        <w:left w:val="none" w:sz="0" w:space="0" w:color="auto"/>
        <w:bottom w:val="none" w:sz="0" w:space="0" w:color="auto"/>
        <w:right w:val="none" w:sz="0" w:space="0" w:color="auto"/>
      </w:divBdr>
      <w:divsChild>
        <w:div w:id="1697466300">
          <w:marLeft w:val="0"/>
          <w:marRight w:val="0"/>
          <w:marTop w:val="0"/>
          <w:marBottom w:val="60"/>
          <w:divBdr>
            <w:top w:val="none" w:sz="0" w:space="0" w:color="auto"/>
            <w:left w:val="none" w:sz="0" w:space="0" w:color="auto"/>
            <w:bottom w:val="none" w:sz="0" w:space="0" w:color="auto"/>
            <w:right w:val="none" w:sz="0" w:space="0" w:color="auto"/>
          </w:divBdr>
          <w:divsChild>
            <w:div w:id="2026590970">
              <w:marLeft w:val="0"/>
              <w:marRight w:val="0"/>
              <w:marTop w:val="0"/>
              <w:marBottom w:val="0"/>
              <w:divBdr>
                <w:top w:val="none" w:sz="0" w:space="0" w:color="auto"/>
                <w:left w:val="none" w:sz="0" w:space="0" w:color="auto"/>
                <w:bottom w:val="none" w:sz="0" w:space="0" w:color="auto"/>
                <w:right w:val="none" w:sz="0" w:space="0" w:color="auto"/>
              </w:divBdr>
              <w:divsChild>
                <w:div w:id="142144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491883">
          <w:marLeft w:val="0"/>
          <w:marRight w:val="0"/>
          <w:marTop w:val="0"/>
          <w:marBottom w:val="0"/>
          <w:divBdr>
            <w:top w:val="none" w:sz="0" w:space="0" w:color="auto"/>
            <w:left w:val="none" w:sz="0" w:space="0" w:color="auto"/>
            <w:bottom w:val="none" w:sz="0" w:space="0" w:color="auto"/>
            <w:right w:val="none" w:sz="0" w:space="0" w:color="auto"/>
          </w:divBdr>
          <w:divsChild>
            <w:div w:id="2009206182">
              <w:marLeft w:val="0"/>
              <w:marRight w:val="0"/>
              <w:marTop w:val="0"/>
              <w:marBottom w:val="0"/>
              <w:divBdr>
                <w:top w:val="none" w:sz="0" w:space="0" w:color="auto"/>
                <w:left w:val="none" w:sz="0" w:space="0" w:color="auto"/>
                <w:bottom w:val="none" w:sz="0" w:space="0" w:color="auto"/>
                <w:right w:val="none" w:sz="0" w:space="0" w:color="auto"/>
              </w:divBdr>
              <w:divsChild>
                <w:div w:id="1313605736">
                  <w:marLeft w:val="0"/>
                  <w:marRight w:val="0"/>
                  <w:marTop w:val="0"/>
                  <w:marBottom w:val="0"/>
                  <w:divBdr>
                    <w:top w:val="none" w:sz="0" w:space="0" w:color="auto"/>
                    <w:left w:val="none" w:sz="0" w:space="0" w:color="auto"/>
                    <w:bottom w:val="none" w:sz="0" w:space="0" w:color="auto"/>
                    <w:right w:val="none" w:sz="0" w:space="0" w:color="auto"/>
                  </w:divBdr>
                  <w:divsChild>
                    <w:div w:id="368266371">
                      <w:marLeft w:val="0"/>
                      <w:marRight w:val="0"/>
                      <w:marTop w:val="0"/>
                      <w:marBottom w:val="0"/>
                      <w:divBdr>
                        <w:top w:val="none" w:sz="0" w:space="0" w:color="auto"/>
                        <w:left w:val="none" w:sz="0" w:space="0" w:color="auto"/>
                        <w:bottom w:val="none" w:sz="0" w:space="0" w:color="auto"/>
                        <w:right w:val="none" w:sz="0" w:space="0" w:color="auto"/>
                      </w:divBdr>
                      <w:divsChild>
                        <w:div w:id="48956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68730">
                  <w:marLeft w:val="0"/>
                  <w:marRight w:val="0"/>
                  <w:marTop w:val="0"/>
                  <w:marBottom w:val="0"/>
                  <w:divBdr>
                    <w:top w:val="none" w:sz="0" w:space="0" w:color="auto"/>
                    <w:left w:val="none" w:sz="0" w:space="0" w:color="auto"/>
                    <w:bottom w:val="none" w:sz="0" w:space="0" w:color="auto"/>
                    <w:right w:val="none" w:sz="0" w:space="0" w:color="auto"/>
                  </w:divBdr>
                  <w:divsChild>
                    <w:div w:id="236670598">
                      <w:marLeft w:val="0"/>
                      <w:marRight w:val="0"/>
                      <w:marTop w:val="0"/>
                      <w:marBottom w:val="0"/>
                      <w:divBdr>
                        <w:top w:val="none" w:sz="0" w:space="0" w:color="auto"/>
                        <w:left w:val="none" w:sz="0" w:space="0" w:color="auto"/>
                        <w:bottom w:val="none" w:sz="0" w:space="0" w:color="auto"/>
                        <w:right w:val="none" w:sz="0" w:space="0" w:color="auto"/>
                      </w:divBdr>
                    </w:div>
                  </w:divsChild>
                </w:div>
                <w:div w:id="1294676405">
                  <w:marLeft w:val="0"/>
                  <w:marRight w:val="0"/>
                  <w:marTop w:val="0"/>
                  <w:marBottom w:val="0"/>
                  <w:divBdr>
                    <w:top w:val="none" w:sz="0" w:space="0" w:color="auto"/>
                    <w:left w:val="none" w:sz="0" w:space="0" w:color="auto"/>
                    <w:bottom w:val="none" w:sz="0" w:space="0" w:color="auto"/>
                    <w:right w:val="none" w:sz="0" w:space="0" w:color="auto"/>
                  </w:divBdr>
                  <w:divsChild>
                    <w:div w:id="1417289926">
                      <w:marLeft w:val="0"/>
                      <w:marRight w:val="0"/>
                      <w:marTop w:val="0"/>
                      <w:marBottom w:val="0"/>
                      <w:divBdr>
                        <w:top w:val="none" w:sz="0" w:space="0" w:color="auto"/>
                        <w:left w:val="none" w:sz="0" w:space="0" w:color="auto"/>
                        <w:bottom w:val="none" w:sz="0" w:space="0" w:color="auto"/>
                        <w:right w:val="none" w:sz="0" w:space="0" w:color="auto"/>
                      </w:divBdr>
                    </w:div>
                  </w:divsChild>
                </w:div>
                <w:div w:id="2112772632">
                  <w:marLeft w:val="0"/>
                  <w:marRight w:val="0"/>
                  <w:marTop w:val="0"/>
                  <w:marBottom w:val="0"/>
                  <w:divBdr>
                    <w:top w:val="none" w:sz="0" w:space="0" w:color="auto"/>
                    <w:left w:val="none" w:sz="0" w:space="0" w:color="auto"/>
                    <w:bottom w:val="none" w:sz="0" w:space="0" w:color="auto"/>
                    <w:right w:val="none" w:sz="0" w:space="0" w:color="auto"/>
                  </w:divBdr>
                  <w:divsChild>
                    <w:div w:id="136604442">
                      <w:marLeft w:val="0"/>
                      <w:marRight w:val="0"/>
                      <w:marTop w:val="0"/>
                      <w:marBottom w:val="0"/>
                      <w:divBdr>
                        <w:top w:val="none" w:sz="0" w:space="0" w:color="auto"/>
                        <w:left w:val="none" w:sz="0" w:space="0" w:color="auto"/>
                        <w:bottom w:val="none" w:sz="0" w:space="0" w:color="auto"/>
                        <w:right w:val="none" w:sz="0" w:space="0" w:color="auto"/>
                      </w:divBdr>
                    </w:div>
                  </w:divsChild>
                </w:div>
                <w:div w:id="165775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36603">
      <w:bodyDiv w:val="1"/>
      <w:marLeft w:val="0"/>
      <w:marRight w:val="0"/>
      <w:marTop w:val="0"/>
      <w:marBottom w:val="0"/>
      <w:divBdr>
        <w:top w:val="none" w:sz="0" w:space="0" w:color="auto"/>
        <w:left w:val="none" w:sz="0" w:space="0" w:color="auto"/>
        <w:bottom w:val="none" w:sz="0" w:space="0" w:color="auto"/>
        <w:right w:val="none" w:sz="0" w:space="0" w:color="auto"/>
      </w:divBdr>
    </w:div>
    <w:div w:id="1808743319">
      <w:bodyDiv w:val="1"/>
      <w:marLeft w:val="0"/>
      <w:marRight w:val="0"/>
      <w:marTop w:val="0"/>
      <w:marBottom w:val="0"/>
      <w:divBdr>
        <w:top w:val="none" w:sz="0" w:space="0" w:color="auto"/>
        <w:left w:val="none" w:sz="0" w:space="0" w:color="auto"/>
        <w:bottom w:val="none" w:sz="0" w:space="0" w:color="auto"/>
        <w:right w:val="none" w:sz="0" w:space="0" w:color="auto"/>
      </w:divBdr>
      <w:divsChild>
        <w:div w:id="1392659001">
          <w:marLeft w:val="0"/>
          <w:marRight w:val="0"/>
          <w:marTop w:val="0"/>
          <w:marBottom w:val="0"/>
          <w:divBdr>
            <w:top w:val="none" w:sz="0" w:space="0" w:color="auto"/>
            <w:left w:val="none" w:sz="0" w:space="0" w:color="auto"/>
            <w:bottom w:val="none" w:sz="0" w:space="0" w:color="auto"/>
            <w:right w:val="none" w:sz="0" w:space="0" w:color="auto"/>
          </w:divBdr>
        </w:div>
        <w:div w:id="14773574">
          <w:marLeft w:val="0"/>
          <w:marRight w:val="0"/>
          <w:marTop w:val="0"/>
          <w:marBottom w:val="0"/>
          <w:divBdr>
            <w:top w:val="none" w:sz="0" w:space="0" w:color="auto"/>
            <w:left w:val="none" w:sz="0" w:space="0" w:color="auto"/>
            <w:bottom w:val="none" w:sz="0" w:space="0" w:color="auto"/>
            <w:right w:val="none" w:sz="0" w:space="0" w:color="auto"/>
          </w:divBdr>
        </w:div>
        <w:div w:id="1167329343">
          <w:marLeft w:val="0"/>
          <w:marRight w:val="0"/>
          <w:marTop w:val="0"/>
          <w:marBottom w:val="0"/>
          <w:divBdr>
            <w:top w:val="none" w:sz="0" w:space="0" w:color="auto"/>
            <w:left w:val="none" w:sz="0" w:space="0" w:color="auto"/>
            <w:bottom w:val="none" w:sz="0" w:space="0" w:color="auto"/>
            <w:right w:val="none" w:sz="0" w:space="0" w:color="auto"/>
          </w:divBdr>
        </w:div>
        <w:div w:id="1750807623">
          <w:marLeft w:val="0"/>
          <w:marRight w:val="0"/>
          <w:marTop w:val="0"/>
          <w:marBottom w:val="0"/>
          <w:divBdr>
            <w:top w:val="none" w:sz="0" w:space="0" w:color="auto"/>
            <w:left w:val="none" w:sz="0" w:space="0" w:color="auto"/>
            <w:bottom w:val="none" w:sz="0" w:space="0" w:color="auto"/>
            <w:right w:val="none" w:sz="0" w:space="0" w:color="auto"/>
          </w:divBdr>
        </w:div>
        <w:div w:id="576062048">
          <w:marLeft w:val="0"/>
          <w:marRight w:val="0"/>
          <w:marTop w:val="0"/>
          <w:marBottom w:val="0"/>
          <w:divBdr>
            <w:top w:val="none" w:sz="0" w:space="0" w:color="auto"/>
            <w:left w:val="none" w:sz="0" w:space="0" w:color="auto"/>
            <w:bottom w:val="none" w:sz="0" w:space="0" w:color="auto"/>
            <w:right w:val="none" w:sz="0" w:space="0" w:color="auto"/>
          </w:divBdr>
        </w:div>
        <w:div w:id="760639956">
          <w:marLeft w:val="0"/>
          <w:marRight w:val="0"/>
          <w:marTop w:val="0"/>
          <w:marBottom w:val="0"/>
          <w:divBdr>
            <w:top w:val="none" w:sz="0" w:space="0" w:color="auto"/>
            <w:left w:val="none" w:sz="0" w:space="0" w:color="auto"/>
            <w:bottom w:val="none" w:sz="0" w:space="0" w:color="auto"/>
            <w:right w:val="none" w:sz="0" w:space="0" w:color="auto"/>
          </w:divBdr>
        </w:div>
      </w:divsChild>
    </w:div>
    <w:div w:id="1830055194">
      <w:bodyDiv w:val="1"/>
      <w:marLeft w:val="0"/>
      <w:marRight w:val="0"/>
      <w:marTop w:val="0"/>
      <w:marBottom w:val="0"/>
      <w:divBdr>
        <w:top w:val="none" w:sz="0" w:space="0" w:color="auto"/>
        <w:left w:val="none" w:sz="0" w:space="0" w:color="auto"/>
        <w:bottom w:val="none" w:sz="0" w:space="0" w:color="auto"/>
        <w:right w:val="none" w:sz="0" w:space="0" w:color="auto"/>
      </w:divBdr>
      <w:divsChild>
        <w:div w:id="510536513">
          <w:marLeft w:val="0"/>
          <w:marRight w:val="0"/>
          <w:marTop w:val="0"/>
          <w:marBottom w:val="0"/>
          <w:divBdr>
            <w:top w:val="none" w:sz="0" w:space="0" w:color="auto"/>
            <w:left w:val="none" w:sz="0" w:space="0" w:color="auto"/>
            <w:bottom w:val="none" w:sz="0" w:space="0" w:color="auto"/>
            <w:right w:val="none" w:sz="0" w:space="0" w:color="auto"/>
          </w:divBdr>
          <w:divsChild>
            <w:div w:id="1203051946">
              <w:marLeft w:val="0"/>
              <w:marRight w:val="0"/>
              <w:marTop w:val="0"/>
              <w:marBottom w:val="0"/>
              <w:divBdr>
                <w:top w:val="none" w:sz="0" w:space="0" w:color="auto"/>
                <w:left w:val="none" w:sz="0" w:space="0" w:color="auto"/>
                <w:bottom w:val="none" w:sz="0" w:space="0" w:color="auto"/>
                <w:right w:val="none" w:sz="0" w:space="0" w:color="auto"/>
              </w:divBdr>
              <w:divsChild>
                <w:div w:id="6888705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847094571">
      <w:bodyDiv w:val="1"/>
      <w:marLeft w:val="0"/>
      <w:marRight w:val="0"/>
      <w:marTop w:val="0"/>
      <w:marBottom w:val="0"/>
      <w:divBdr>
        <w:top w:val="none" w:sz="0" w:space="0" w:color="auto"/>
        <w:left w:val="none" w:sz="0" w:space="0" w:color="auto"/>
        <w:bottom w:val="none" w:sz="0" w:space="0" w:color="auto"/>
        <w:right w:val="none" w:sz="0" w:space="0" w:color="auto"/>
      </w:divBdr>
      <w:divsChild>
        <w:div w:id="654072027">
          <w:marLeft w:val="0"/>
          <w:marRight w:val="0"/>
          <w:marTop w:val="0"/>
          <w:marBottom w:val="0"/>
          <w:divBdr>
            <w:top w:val="none" w:sz="0" w:space="0" w:color="auto"/>
            <w:left w:val="none" w:sz="0" w:space="0" w:color="auto"/>
            <w:bottom w:val="none" w:sz="0" w:space="0" w:color="auto"/>
            <w:right w:val="none" w:sz="0" w:space="0" w:color="auto"/>
          </w:divBdr>
        </w:div>
        <w:div w:id="1560093433">
          <w:marLeft w:val="0"/>
          <w:marRight w:val="0"/>
          <w:marTop w:val="0"/>
          <w:marBottom w:val="0"/>
          <w:divBdr>
            <w:top w:val="none" w:sz="0" w:space="0" w:color="auto"/>
            <w:left w:val="none" w:sz="0" w:space="0" w:color="auto"/>
            <w:bottom w:val="none" w:sz="0" w:space="0" w:color="auto"/>
            <w:right w:val="none" w:sz="0" w:space="0" w:color="auto"/>
          </w:divBdr>
        </w:div>
        <w:div w:id="1024358398">
          <w:marLeft w:val="0"/>
          <w:marRight w:val="0"/>
          <w:marTop w:val="0"/>
          <w:marBottom w:val="0"/>
          <w:divBdr>
            <w:top w:val="none" w:sz="0" w:space="0" w:color="auto"/>
            <w:left w:val="none" w:sz="0" w:space="0" w:color="auto"/>
            <w:bottom w:val="none" w:sz="0" w:space="0" w:color="auto"/>
            <w:right w:val="none" w:sz="0" w:space="0" w:color="auto"/>
          </w:divBdr>
        </w:div>
        <w:div w:id="1850829460">
          <w:marLeft w:val="0"/>
          <w:marRight w:val="0"/>
          <w:marTop w:val="0"/>
          <w:marBottom w:val="0"/>
          <w:divBdr>
            <w:top w:val="none" w:sz="0" w:space="0" w:color="auto"/>
            <w:left w:val="none" w:sz="0" w:space="0" w:color="auto"/>
            <w:bottom w:val="none" w:sz="0" w:space="0" w:color="auto"/>
            <w:right w:val="none" w:sz="0" w:space="0" w:color="auto"/>
          </w:divBdr>
        </w:div>
        <w:div w:id="1443496409">
          <w:marLeft w:val="0"/>
          <w:marRight w:val="0"/>
          <w:marTop w:val="0"/>
          <w:marBottom w:val="0"/>
          <w:divBdr>
            <w:top w:val="none" w:sz="0" w:space="0" w:color="auto"/>
            <w:left w:val="none" w:sz="0" w:space="0" w:color="auto"/>
            <w:bottom w:val="none" w:sz="0" w:space="0" w:color="auto"/>
            <w:right w:val="none" w:sz="0" w:space="0" w:color="auto"/>
          </w:divBdr>
        </w:div>
        <w:div w:id="1758165275">
          <w:marLeft w:val="0"/>
          <w:marRight w:val="0"/>
          <w:marTop w:val="0"/>
          <w:marBottom w:val="0"/>
          <w:divBdr>
            <w:top w:val="none" w:sz="0" w:space="0" w:color="auto"/>
            <w:left w:val="none" w:sz="0" w:space="0" w:color="auto"/>
            <w:bottom w:val="none" w:sz="0" w:space="0" w:color="auto"/>
            <w:right w:val="none" w:sz="0" w:space="0" w:color="auto"/>
          </w:divBdr>
        </w:div>
        <w:div w:id="952131591">
          <w:marLeft w:val="0"/>
          <w:marRight w:val="0"/>
          <w:marTop w:val="0"/>
          <w:marBottom w:val="0"/>
          <w:divBdr>
            <w:top w:val="none" w:sz="0" w:space="0" w:color="auto"/>
            <w:left w:val="none" w:sz="0" w:space="0" w:color="auto"/>
            <w:bottom w:val="none" w:sz="0" w:space="0" w:color="auto"/>
            <w:right w:val="none" w:sz="0" w:space="0" w:color="auto"/>
          </w:divBdr>
        </w:div>
        <w:div w:id="135266733">
          <w:marLeft w:val="0"/>
          <w:marRight w:val="0"/>
          <w:marTop w:val="0"/>
          <w:marBottom w:val="0"/>
          <w:divBdr>
            <w:top w:val="none" w:sz="0" w:space="0" w:color="auto"/>
            <w:left w:val="none" w:sz="0" w:space="0" w:color="auto"/>
            <w:bottom w:val="none" w:sz="0" w:space="0" w:color="auto"/>
            <w:right w:val="none" w:sz="0" w:space="0" w:color="auto"/>
          </w:divBdr>
        </w:div>
        <w:div w:id="1372342320">
          <w:marLeft w:val="0"/>
          <w:marRight w:val="0"/>
          <w:marTop w:val="0"/>
          <w:marBottom w:val="0"/>
          <w:divBdr>
            <w:top w:val="none" w:sz="0" w:space="0" w:color="auto"/>
            <w:left w:val="none" w:sz="0" w:space="0" w:color="auto"/>
            <w:bottom w:val="none" w:sz="0" w:space="0" w:color="auto"/>
            <w:right w:val="none" w:sz="0" w:space="0" w:color="auto"/>
          </w:divBdr>
        </w:div>
        <w:div w:id="150603873">
          <w:marLeft w:val="0"/>
          <w:marRight w:val="0"/>
          <w:marTop w:val="0"/>
          <w:marBottom w:val="0"/>
          <w:divBdr>
            <w:top w:val="none" w:sz="0" w:space="0" w:color="auto"/>
            <w:left w:val="none" w:sz="0" w:space="0" w:color="auto"/>
            <w:bottom w:val="none" w:sz="0" w:space="0" w:color="auto"/>
            <w:right w:val="none" w:sz="0" w:space="0" w:color="auto"/>
          </w:divBdr>
        </w:div>
        <w:div w:id="1944799462">
          <w:marLeft w:val="0"/>
          <w:marRight w:val="0"/>
          <w:marTop w:val="0"/>
          <w:marBottom w:val="0"/>
          <w:divBdr>
            <w:top w:val="none" w:sz="0" w:space="0" w:color="auto"/>
            <w:left w:val="none" w:sz="0" w:space="0" w:color="auto"/>
            <w:bottom w:val="none" w:sz="0" w:space="0" w:color="auto"/>
            <w:right w:val="none" w:sz="0" w:space="0" w:color="auto"/>
          </w:divBdr>
        </w:div>
        <w:div w:id="958561738">
          <w:marLeft w:val="0"/>
          <w:marRight w:val="0"/>
          <w:marTop w:val="0"/>
          <w:marBottom w:val="0"/>
          <w:divBdr>
            <w:top w:val="none" w:sz="0" w:space="0" w:color="auto"/>
            <w:left w:val="none" w:sz="0" w:space="0" w:color="auto"/>
            <w:bottom w:val="none" w:sz="0" w:space="0" w:color="auto"/>
            <w:right w:val="none" w:sz="0" w:space="0" w:color="auto"/>
          </w:divBdr>
        </w:div>
        <w:div w:id="1779523754">
          <w:marLeft w:val="0"/>
          <w:marRight w:val="0"/>
          <w:marTop w:val="0"/>
          <w:marBottom w:val="0"/>
          <w:divBdr>
            <w:top w:val="none" w:sz="0" w:space="0" w:color="auto"/>
            <w:left w:val="none" w:sz="0" w:space="0" w:color="auto"/>
            <w:bottom w:val="none" w:sz="0" w:space="0" w:color="auto"/>
            <w:right w:val="none" w:sz="0" w:space="0" w:color="auto"/>
          </w:divBdr>
        </w:div>
        <w:div w:id="72315594">
          <w:marLeft w:val="0"/>
          <w:marRight w:val="0"/>
          <w:marTop w:val="0"/>
          <w:marBottom w:val="0"/>
          <w:divBdr>
            <w:top w:val="none" w:sz="0" w:space="0" w:color="auto"/>
            <w:left w:val="none" w:sz="0" w:space="0" w:color="auto"/>
            <w:bottom w:val="none" w:sz="0" w:space="0" w:color="auto"/>
            <w:right w:val="none" w:sz="0" w:space="0" w:color="auto"/>
          </w:divBdr>
        </w:div>
        <w:div w:id="1668172798">
          <w:marLeft w:val="0"/>
          <w:marRight w:val="0"/>
          <w:marTop w:val="0"/>
          <w:marBottom w:val="0"/>
          <w:divBdr>
            <w:top w:val="none" w:sz="0" w:space="0" w:color="auto"/>
            <w:left w:val="none" w:sz="0" w:space="0" w:color="auto"/>
            <w:bottom w:val="none" w:sz="0" w:space="0" w:color="auto"/>
            <w:right w:val="none" w:sz="0" w:space="0" w:color="auto"/>
          </w:divBdr>
        </w:div>
        <w:div w:id="1980575144">
          <w:marLeft w:val="0"/>
          <w:marRight w:val="0"/>
          <w:marTop w:val="0"/>
          <w:marBottom w:val="0"/>
          <w:divBdr>
            <w:top w:val="none" w:sz="0" w:space="0" w:color="auto"/>
            <w:left w:val="none" w:sz="0" w:space="0" w:color="auto"/>
            <w:bottom w:val="none" w:sz="0" w:space="0" w:color="auto"/>
            <w:right w:val="none" w:sz="0" w:space="0" w:color="auto"/>
          </w:divBdr>
        </w:div>
        <w:div w:id="449326191">
          <w:marLeft w:val="0"/>
          <w:marRight w:val="0"/>
          <w:marTop w:val="0"/>
          <w:marBottom w:val="0"/>
          <w:divBdr>
            <w:top w:val="none" w:sz="0" w:space="0" w:color="auto"/>
            <w:left w:val="none" w:sz="0" w:space="0" w:color="auto"/>
            <w:bottom w:val="none" w:sz="0" w:space="0" w:color="auto"/>
            <w:right w:val="none" w:sz="0" w:space="0" w:color="auto"/>
          </w:divBdr>
        </w:div>
        <w:div w:id="1059742857">
          <w:marLeft w:val="0"/>
          <w:marRight w:val="0"/>
          <w:marTop w:val="0"/>
          <w:marBottom w:val="0"/>
          <w:divBdr>
            <w:top w:val="none" w:sz="0" w:space="0" w:color="auto"/>
            <w:left w:val="none" w:sz="0" w:space="0" w:color="auto"/>
            <w:bottom w:val="none" w:sz="0" w:space="0" w:color="auto"/>
            <w:right w:val="none" w:sz="0" w:space="0" w:color="auto"/>
          </w:divBdr>
        </w:div>
        <w:div w:id="143856669">
          <w:marLeft w:val="0"/>
          <w:marRight w:val="0"/>
          <w:marTop w:val="0"/>
          <w:marBottom w:val="0"/>
          <w:divBdr>
            <w:top w:val="none" w:sz="0" w:space="0" w:color="auto"/>
            <w:left w:val="none" w:sz="0" w:space="0" w:color="auto"/>
            <w:bottom w:val="none" w:sz="0" w:space="0" w:color="auto"/>
            <w:right w:val="none" w:sz="0" w:space="0" w:color="auto"/>
          </w:divBdr>
        </w:div>
        <w:div w:id="468939964">
          <w:marLeft w:val="0"/>
          <w:marRight w:val="0"/>
          <w:marTop w:val="0"/>
          <w:marBottom w:val="0"/>
          <w:divBdr>
            <w:top w:val="none" w:sz="0" w:space="0" w:color="auto"/>
            <w:left w:val="none" w:sz="0" w:space="0" w:color="auto"/>
            <w:bottom w:val="none" w:sz="0" w:space="0" w:color="auto"/>
            <w:right w:val="none" w:sz="0" w:space="0" w:color="auto"/>
          </w:divBdr>
        </w:div>
      </w:divsChild>
    </w:div>
    <w:div w:id="1854682409">
      <w:bodyDiv w:val="1"/>
      <w:marLeft w:val="0"/>
      <w:marRight w:val="0"/>
      <w:marTop w:val="0"/>
      <w:marBottom w:val="0"/>
      <w:divBdr>
        <w:top w:val="none" w:sz="0" w:space="0" w:color="auto"/>
        <w:left w:val="none" w:sz="0" w:space="0" w:color="auto"/>
        <w:bottom w:val="none" w:sz="0" w:space="0" w:color="auto"/>
        <w:right w:val="none" w:sz="0" w:space="0" w:color="auto"/>
      </w:divBdr>
    </w:div>
    <w:div w:id="1972247175">
      <w:bodyDiv w:val="1"/>
      <w:marLeft w:val="0"/>
      <w:marRight w:val="0"/>
      <w:marTop w:val="0"/>
      <w:marBottom w:val="0"/>
      <w:divBdr>
        <w:top w:val="none" w:sz="0" w:space="0" w:color="auto"/>
        <w:left w:val="none" w:sz="0" w:space="0" w:color="auto"/>
        <w:bottom w:val="none" w:sz="0" w:space="0" w:color="auto"/>
        <w:right w:val="none" w:sz="0" w:space="0" w:color="auto"/>
      </w:divBdr>
    </w:div>
    <w:div w:id="2050494900">
      <w:bodyDiv w:val="1"/>
      <w:marLeft w:val="0"/>
      <w:marRight w:val="0"/>
      <w:marTop w:val="0"/>
      <w:marBottom w:val="0"/>
      <w:divBdr>
        <w:top w:val="none" w:sz="0" w:space="0" w:color="auto"/>
        <w:left w:val="none" w:sz="0" w:space="0" w:color="auto"/>
        <w:bottom w:val="none" w:sz="0" w:space="0" w:color="auto"/>
        <w:right w:val="none" w:sz="0" w:space="0" w:color="auto"/>
      </w:divBdr>
    </w:div>
    <w:div w:id="2064258200">
      <w:bodyDiv w:val="1"/>
      <w:marLeft w:val="0"/>
      <w:marRight w:val="0"/>
      <w:marTop w:val="0"/>
      <w:marBottom w:val="0"/>
      <w:divBdr>
        <w:top w:val="none" w:sz="0" w:space="0" w:color="auto"/>
        <w:left w:val="none" w:sz="0" w:space="0" w:color="auto"/>
        <w:bottom w:val="none" w:sz="0" w:space="0" w:color="auto"/>
        <w:right w:val="none" w:sz="0" w:space="0" w:color="auto"/>
      </w:divBdr>
    </w:div>
    <w:div w:id="209585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yperlink" Target="https://www.eniday.com/en/sparks_en/cyber-insurance-for-oil-companies" TargetMode="External"/><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www.sam-solutions.com/blog/what-is-internet-of-everything-ioe"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yperlink" Target="http://www.bloomberg.com/news/features/2018-10-04/the-big-hack-how-china-used-a-ti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sam-solutions.com/blog/what-is-internet-of-everything-ioe" TargetMode="External"/><Relationship Id="rId32"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80/14799855.2021.1895115" TargetMode="External"/><Relationship Id="rId28" Type="http://schemas.openxmlformats.org/officeDocument/2006/relationships/hyperlink" Target="http://www.rand.org/pubs/monographs/2009/RA"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5.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www.rand.org/pubs/monographs/2009/RA" TargetMode="External"/><Relationship Id="rId30" Type="http://schemas.openxmlformats.org/officeDocument/2006/relationships/hyperlink" Target="http://www.bloomberg.com/news/features/2018-10-04/the-big-hack-how-china-used-a-tiny-"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64B46C-12BD-4F4A-BE87-1BA2D2D98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17969</Words>
  <Characters>102428</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2024-02-23T15:12:00Z</dcterms:created>
  <dcterms:modified xsi:type="dcterms:W3CDTF">2024-02-23T15:12:00Z</dcterms:modified>
</cp:coreProperties>
</file>