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76131" w14:textId="77777777" w:rsidR="002A6EA1" w:rsidRDefault="002A6EA1" w:rsidP="002A6E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Audrey Verderaime</w:t>
      </w:r>
    </w:p>
    <w:p w14:paraId="05C87B75" w14:textId="77777777" w:rsidR="002A6EA1" w:rsidRDefault="002A6EA1" w:rsidP="002A6E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Past Peoples, Present Societies: Research Methods and Skills (HPHI7016)</w:t>
      </w:r>
    </w:p>
    <w:p w14:paraId="2B2A3606" w14:textId="77777777" w:rsidR="002A6EA1" w:rsidRDefault="002A6EA1" w:rsidP="002A6E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Dr. Harriett Webster</w:t>
      </w:r>
    </w:p>
    <w:p w14:paraId="49030328" w14:textId="77777777" w:rsidR="002A6EA1" w:rsidRDefault="002A6EA1" w:rsidP="002A6E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11 January 2023</w:t>
      </w:r>
    </w:p>
    <w:p w14:paraId="099FFE45" w14:textId="77777777" w:rsidR="002A6EA1" w:rsidRDefault="002A6EA1" w:rsidP="002A6EA1">
      <w:pPr>
        <w:rPr>
          <w:rFonts w:ascii="Times New Roman" w:hAnsi="Times New Roman" w:cs="Times New Roman"/>
          <w:sz w:val="24"/>
          <w:szCs w:val="24"/>
        </w:rPr>
      </w:pPr>
    </w:p>
    <w:p w14:paraId="43473AF1" w14:textId="3D0674CD" w:rsidR="002A6EA1" w:rsidRPr="007949AD" w:rsidRDefault="002A6EA1" w:rsidP="002A6EA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949AD">
        <w:rPr>
          <w:rFonts w:ascii="Times New Roman" w:hAnsi="Times New Roman" w:cs="Times New Roman"/>
          <w:b/>
          <w:bCs/>
          <w:sz w:val="24"/>
          <w:szCs w:val="24"/>
          <w:u w:val="single"/>
        </w:rPr>
        <w:t>Assessment 5: Transcription Assignment</w:t>
      </w:r>
    </w:p>
    <w:p w14:paraId="3BBBABBF" w14:textId="4A4D1C99" w:rsidR="002A6EA1" w:rsidRDefault="007949AD" w:rsidP="00F66C2C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949AD">
        <w:rPr>
          <w:rFonts w:ascii="Times New Roman" w:hAnsi="Times New Roman" w:cs="Times New Roman"/>
          <w:b/>
          <w:bCs/>
          <w:sz w:val="24"/>
          <w:szCs w:val="24"/>
        </w:rPr>
        <w:t xml:space="preserve">Introduction: </w:t>
      </w:r>
    </w:p>
    <w:p w14:paraId="37640669" w14:textId="170DA43E" w:rsidR="008C010F" w:rsidRDefault="008C010F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this assessment, I have transcribed the first three pages of the </w:t>
      </w:r>
      <w:r w:rsidRPr="008C010F">
        <w:rPr>
          <w:rFonts w:ascii="Times New Roman" w:hAnsi="Times New Roman" w:cs="Times New Roman"/>
          <w:i/>
          <w:iCs/>
          <w:sz w:val="24"/>
          <w:szCs w:val="24"/>
        </w:rPr>
        <w:t xml:space="preserve">Liber </w:t>
      </w:r>
      <w:proofErr w:type="spellStart"/>
      <w:r w:rsidRPr="008C010F">
        <w:rPr>
          <w:rFonts w:ascii="Times New Roman" w:hAnsi="Times New Roman" w:cs="Times New Roman"/>
          <w:i/>
          <w:iCs/>
          <w:sz w:val="24"/>
          <w:szCs w:val="24"/>
        </w:rPr>
        <w:t>evangelistarum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manuscript from the Harvard Library collection.</w:t>
      </w:r>
      <w:r w:rsidR="004A11CF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046D8">
        <w:rPr>
          <w:rFonts w:ascii="Times New Roman" w:hAnsi="Times New Roman" w:cs="Times New Roman"/>
          <w:sz w:val="24"/>
          <w:szCs w:val="24"/>
        </w:rPr>
        <w:t xml:space="preserve">This manuscript is a full Latin reproduction of Tatian’s </w:t>
      </w:r>
      <w:r w:rsidR="00F046D8" w:rsidRPr="008F6393">
        <w:rPr>
          <w:rFonts w:ascii="Times New Roman" w:hAnsi="Times New Roman" w:cs="Times New Roman"/>
          <w:i/>
          <w:iCs/>
          <w:sz w:val="24"/>
          <w:szCs w:val="24"/>
        </w:rPr>
        <w:t xml:space="preserve">Harmonia </w:t>
      </w:r>
      <w:proofErr w:type="spellStart"/>
      <w:r w:rsidR="00F046D8" w:rsidRPr="008F6393">
        <w:rPr>
          <w:rFonts w:ascii="Times New Roman" w:hAnsi="Times New Roman" w:cs="Times New Roman"/>
          <w:i/>
          <w:iCs/>
          <w:sz w:val="24"/>
          <w:szCs w:val="24"/>
        </w:rPr>
        <w:t>evangeliorum</w:t>
      </w:r>
      <w:proofErr w:type="spellEnd"/>
      <w:r w:rsidR="00F046D8">
        <w:rPr>
          <w:rFonts w:ascii="Times New Roman" w:hAnsi="Times New Roman" w:cs="Times New Roman"/>
          <w:sz w:val="24"/>
          <w:szCs w:val="24"/>
        </w:rPr>
        <w:t>. The preface (including the three pages transcribed here), was written by Victor of Capua, a sixth-century bishop. Very few of his writings survive</w:t>
      </w:r>
      <w:r w:rsidR="004A11CF">
        <w:rPr>
          <w:rFonts w:ascii="Times New Roman" w:hAnsi="Times New Roman" w:cs="Times New Roman"/>
          <w:sz w:val="24"/>
          <w:szCs w:val="24"/>
        </w:rPr>
        <w:t>, the most notable of which are texts dealing with Tatian’s writings.</w:t>
      </w:r>
      <w:r w:rsidR="008F6393">
        <w:rPr>
          <w:rFonts w:ascii="Times New Roman" w:hAnsi="Times New Roman" w:cs="Times New Roman"/>
          <w:sz w:val="24"/>
          <w:szCs w:val="24"/>
        </w:rPr>
        <w:t xml:space="preserve"> </w:t>
      </w:r>
      <w:r w:rsidR="00F046D8">
        <w:rPr>
          <w:rFonts w:ascii="Times New Roman" w:hAnsi="Times New Roman" w:cs="Times New Roman"/>
          <w:sz w:val="24"/>
          <w:szCs w:val="24"/>
        </w:rPr>
        <w:t>Tatian himself was an Assyrian apologetic of the late-second century.</w:t>
      </w:r>
      <w:r w:rsidR="00F046D8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F046D8">
        <w:rPr>
          <w:rFonts w:ascii="Times New Roman" w:hAnsi="Times New Roman" w:cs="Times New Roman"/>
          <w:sz w:val="24"/>
          <w:szCs w:val="24"/>
        </w:rPr>
        <w:t xml:space="preserve"> His major work, the Diatessaron, creates a new Gospel account by harmonizing the text from Matthew, Mark, Luke</w:t>
      </w:r>
      <w:r w:rsidR="004A11CF">
        <w:rPr>
          <w:rFonts w:ascii="Times New Roman" w:hAnsi="Times New Roman" w:cs="Times New Roman"/>
          <w:sz w:val="24"/>
          <w:szCs w:val="24"/>
        </w:rPr>
        <w:t>,</w:t>
      </w:r>
      <w:r w:rsidR="00F046D8">
        <w:rPr>
          <w:rFonts w:ascii="Times New Roman" w:hAnsi="Times New Roman" w:cs="Times New Roman"/>
          <w:sz w:val="24"/>
          <w:szCs w:val="24"/>
        </w:rPr>
        <w:t xml:space="preserve"> and John</w:t>
      </w:r>
      <w:r w:rsidR="004A11CF">
        <w:rPr>
          <w:rFonts w:ascii="Times New Roman" w:hAnsi="Times New Roman" w:cs="Times New Roman"/>
          <w:sz w:val="24"/>
          <w:szCs w:val="24"/>
        </w:rPr>
        <w:t>, creating a single, synthesized account of the life of Christ</w:t>
      </w:r>
      <w:r w:rsidR="00F046D8">
        <w:rPr>
          <w:rFonts w:ascii="Times New Roman" w:hAnsi="Times New Roman" w:cs="Times New Roman"/>
          <w:sz w:val="24"/>
          <w:szCs w:val="24"/>
        </w:rPr>
        <w:t>.</w:t>
      </w:r>
      <w:r w:rsidR="004A11CF">
        <w:rPr>
          <w:rFonts w:ascii="Times New Roman" w:hAnsi="Times New Roman" w:cs="Times New Roman"/>
          <w:sz w:val="24"/>
          <w:szCs w:val="24"/>
        </w:rPr>
        <w:t xml:space="preserve"> By the mid-fifth-century use of Tatian’s “mixed Gospel” largely fell by the wayside, but copies were transcribed in both Western Christendom and the Byzantine Empire throughout the rest of the medieval period.</w:t>
      </w:r>
      <w:r w:rsidR="004A11C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4A11CF">
        <w:rPr>
          <w:rFonts w:ascii="Times New Roman" w:hAnsi="Times New Roman" w:cs="Times New Roman"/>
          <w:sz w:val="24"/>
          <w:szCs w:val="24"/>
        </w:rPr>
        <w:t xml:space="preserve"> This copy from Harvard’s Houghton Library was produced in 1150 in current-day Belgium. The archival notes for the manuscript note that the black annotations are written in a fourteenth-century hand.</w:t>
      </w:r>
      <w:r w:rsidR="004A11C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14:paraId="0B4F0808" w14:textId="2E077888" w:rsidR="007949AD" w:rsidRPr="00D75364" w:rsidRDefault="007949AD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only transcribed the original text of the document (in brown and light red), and I have not transcribed the additional annotations in black at the top and bottom of each page. </w:t>
      </w:r>
      <w:r w:rsidR="00D75364">
        <w:rPr>
          <w:rFonts w:ascii="Times New Roman" w:hAnsi="Times New Roman" w:cs="Times New Roman"/>
          <w:sz w:val="24"/>
          <w:szCs w:val="24"/>
        </w:rPr>
        <w:t xml:space="preserve">To begin, I first made a hand transcription of the full text, marking letter forms and abbreviations I was unsure of in a separate pen color. I then went through Cappelli’s </w:t>
      </w:r>
      <w:r w:rsidR="00D75364" w:rsidRPr="00D75364">
        <w:rPr>
          <w:rFonts w:ascii="Times New Roman" w:hAnsi="Times New Roman" w:cs="Times New Roman"/>
          <w:i/>
          <w:iCs/>
          <w:sz w:val="24"/>
          <w:szCs w:val="24"/>
        </w:rPr>
        <w:t xml:space="preserve">Lexicon </w:t>
      </w:r>
      <w:proofErr w:type="spellStart"/>
      <w:r w:rsidR="00D75364" w:rsidRPr="00D75364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D75364" w:rsidRPr="00D75364">
        <w:rPr>
          <w:rFonts w:ascii="Times New Roman" w:hAnsi="Times New Roman" w:cs="Times New Roman"/>
          <w:i/>
          <w:iCs/>
          <w:sz w:val="24"/>
          <w:szCs w:val="24"/>
        </w:rPr>
        <w:t>bbreviaturarum</w:t>
      </w:r>
      <w:proofErr w:type="spellEnd"/>
      <w:r w:rsidR="00D75364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D75364">
        <w:rPr>
          <w:rFonts w:ascii="Times New Roman" w:hAnsi="Times New Roman" w:cs="Times New Roman"/>
          <w:sz w:val="24"/>
          <w:szCs w:val="24"/>
        </w:rPr>
        <w:t xml:space="preserve">linked via Moodle, to identify abbreviations and expand upon my transcription. I went through the transcription a second time by hand, and then typed my transcription, making use of both my own abbreviated shorthand (see key below), and the symbols available in Microsoft Word. </w:t>
      </w:r>
      <w:r w:rsidR="00325B30">
        <w:rPr>
          <w:rFonts w:ascii="Times New Roman" w:hAnsi="Times New Roman" w:cs="Times New Roman"/>
          <w:sz w:val="24"/>
          <w:szCs w:val="24"/>
        </w:rPr>
        <w:t xml:space="preserve">I also rewatched the recorded lecture on manuscripts and transcriptions on Moodle to further solidify my learning. To be frank, there are still sections of the text where I am uncertain of my transcription, but over the course of the assignment, my comfort level improved dramatically, and I am sure that throughout the course of my studies my familiarity with medieval manuscripts and letter forms will only improve. </w:t>
      </w:r>
    </w:p>
    <w:p w14:paraId="57C7B112" w14:textId="01628EC8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D0C413C" w14:textId="77777777" w:rsidR="008F6393" w:rsidRDefault="008F6393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6C3D2A1" w14:textId="2231B89E" w:rsidR="00D75364" w:rsidRPr="00D75364" w:rsidRDefault="00D75364" w:rsidP="008C010F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75364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Key: </w:t>
      </w:r>
    </w:p>
    <w:p w14:paraId="203F4F16" w14:textId="07544A53" w:rsidR="008C010F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capital letter in </w:t>
      </w:r>
      <w:r w:rsidRPr="00D75364">
        <w:rPr>
          <w:rFonts w:ascii="Times New Roman" w:hAnsi="Times New Roman" w:cs="Times New Roman"/>
          <w:sz w:val="24"/>
          <w:szCs w:val="24"/>
          <w:highlight w:val="red"/>
        </w:rPr>
        <w:t>Red</w:t>
      </w:r>
      <w:r>
        <w:rPr>
          <w:rFonts w:ascii="Times New Roman" w:hAnsi="Times New Roman" w:cs="Times New Roman"/>
          <w:sz w:val="24"/>
          <w:szCs w:val="24"/>
        </w:rPr>
        <w:t xml:space="preserve"> indicates that the letter was presented as such in the text, and hopefully aids in quickly locating a line from the transcription in a line from the original text. </w:t>
      </w:r>
    </w:p>
    <w:p w14:paraId="47B40973" w14:textId="60DB5C90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A7AEDB5" w14:textId="172B197B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l with a cross through it to indicate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el</w:t>
      </w:r>
      <w:proofErr w:type="spellEnd"/>
      <w:r>
        <w:rPr>
          <w:rFonts w:ascii="Times New Roman" w:hAnsi="Times New Roman" w:cs="Times New Roman"/>
          <w:sz w:val="24"/>
          <w:szCs w:val="24"/>
        </w:rPr>
        <w:t>” abbreviation is represented with a “l</w:t>
      </w:r>
      <w:proofErr w:type="gramStart"/>
      <w:r>
        <w:rPr>
          <w:rFonts w:ascii="Times New Roman" w:hAnsi="Times New Roman" w:cs="Times New Roman"/>
          <w:sz w:val="24"/>
          <w:szCs w:val="24"/>
        </w:rPr>
        <w:t>-“</w:t>
      </w:r>
      <w:proofErr w:type="gramEnd"/>
    </w:p>
    <w:p w14:paraId="6B7D51C2" w14:textId="38586F41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3B0E80E" w14:textId="403D696A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a letter is followed by a ˜ symbol, the ˜ symbol was written over the preceding letter in the original text. </w:t>
      </w:r>
    </w:p>
    <w:p w14:paraId="0F01E52C" w14:textId="56C17E68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81B492D" w14:textId="238970EE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a word carries over from one line to the next and the scribe has used a faint dash, I have used an → symbol. I have kept each distinct letter on its original line, so when a word is divided the first few letters will be followed by the → symbol and the remaining letters will appear on a new line. </w:t>
      </w:r>
    </w:p>
    <w:p w14:paraId="6ABE2802" w14:textId="1C11D4DB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61C536D" w14:textId="77777777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Anything highlighted in </w:t>
      </w:r>
      <w:r w:rsidRPr="00D75364">
        <w:rPr>
          <w:rFonts w:ascii="Times New Roman" w:hAnsi="Times New Roman" w:cs="Times New Roman"/>
          <w:sz w:val="24"/>
          <w:szCs w:val="24"/>
          <w:highlight w:val="cyan"/>
        </w:rPr>
        <w:t>blue</w:t>
      </w:r>
      <w:r>
        <w:rPr>
          <w:rFonts w:ascii="Times New Roman" w:hAnsi="Times New Roman" w:cs="Times New Roman"/>
          <w:sz w:val="24"/>
          <w:szCs w:val="24"/>
        </w:rPr>
        <w:t xml:space="preserve"> indicates the fact that I was unsure of my </w:t>
      </w:r>
      <w:proofErr w:type="gramStart"/>
      <w:r>
        <w:rPr>
          <w:rFonts w:ascii="Times New Roman" w:hAnsi="Times New Roman" w:cs="Times New Roman"/>
          <w:sz w:val="24"/>
          <w:szCs w:val="24"/>
        </w:rPr>
        <w:t>transcription, but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based on other examples of the letter form in the text, it was my best guess. </w:t>
      </w:r>
    </w:p>
    <w:p w14:paraId="2B27A484" w14:textId="77777777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31FA042" w14:textId="0B311809" w:rsidR="00D75364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abbreviations are expanded upon based on Ca</w:t>
      </w:r>
      <w:r w:rsidR="00325B30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 xml:space="preserve">pelli’s glossary in </w:t>
      </w:r>
      <w:proofErr w:type="gramStart"/>
      <w:r>
        <w:rPr>
          <w:rFonts w:ascii="Times New Roman" w:hAnsi="Times New Roman" w:cs="Times New Roman"/>
          <w:sz w:val="24"/>
          <w:szCs w:val="24"/>
        </w:rPr>
        <w:t>[ ]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brackets.  </w:t>
      </w:r>
    </w:p>
    <w:p w14:paraId="0D19F854" w14:textId="77777777" w:rsidR="00D75364" w:rsidRPr="007949AD" w:rsidRDefault="00D75364" w:rsidP="008C010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226D32F" w14:textId="304E8FA5" w:rsidR="007949AD" w:rsidRDefault="007949AD" w:rsidP="00F66C2C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949AD">
        <w:rPr>
          <w:rFonts w:ascii="Times New Roman" w:hAnsi="Times New Roman" w:cs="Times New Roman"/>
          <w:b/>
          <w:bCs/>
          <w:sz w:val="24"/>
          <w:szCs w:val="24"/>
        </w:rPr>
        <w:t xml:space="preserve">Transcription: </w:t>
      </w:r>
    </w:p>
    <w:p w14:paraId="50E98CC6" w14:textId="6E95FDA8" w:rsidR="00325B30" w:rsidRPr="00325B30" w:rsidRDefault="00325B30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25B30">
        <w:rPr>
          <w:rFonts w:ascii="Times New Roman" w:hAnsi="Times New Roman" w:cs="Times New Roman"/>
          <w:sz w:val="24"/>
          <w:szCs w:val="24"/>
        </w:rPr>
        <w:t>PAGE 1:</w:t>
      </w:r>
    </w:p>
    <w:p w14:paraId="278572F2" w14:textId="77777777" w:rsidR="003819C2" w:rsidRDefault="002A6EA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Incipit </w:t>
      </w:r>
      <w:proofErr w:type="spellStart"/>
      <w:r>
        <w:rPr>
          <w:rFonts w:ascii="Times New Roman" w:hAnsi="Times New Roman" w:cs="Times New Roman"/>
          <w:sz w:val="24"/>
          <w:szCs w:val="24"/>
        </w:rPr>
        <w:t>prefacio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victoris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ep~i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episcopi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325B30">
        <w:rPr>
          <w:rFonts w:ascii="Times New Roman" w:hAnsi="Times New Roman" w:cs="Times New Roman"/>
          <w:sz w:val="24"/>
          <w:szCs w:val="24"/>
        </w:rPr>
        <w:t>capu</w:t>
      </w:r>
      <w:r w:rsidRPr="00325B30">
        <w:rPr>
          <w:rFonts w:ascii="Times New Roman" w:hAnsi="Times New Roman" w:cs="Times New Roman"/>
          <w:sz w:val="24"/>
          <w:szCs w:val="24"/>
          <w:highlight w:val="cyan"/>
        </w:rPr>
        <w:t>z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CD24FA" w14:textId="77777777" w:rsidR="003819C2" w:rsidRDefault="002A6EA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cum </w:t>
      </w:r>
      <w:proofErr w:type="spellStart"/>
      <w:r w:rsidRPr="00AA686A">
        <w:rPr>
          <w:rFonts w:ascii="Times New Roman" w:hAnsi="Times New Roman" w:cs="Times New Roman"/>
          <w:sz w:val="24"/>
          <w:szCs w:val="24"/>
        </w:rPr>
        <w:t>fortuitu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man’ [manet] </w:t>
      </w:r>
      <w:proofErr w:type="spellStart"/>
      <w:r>
        <w:rPr>
          <w:rFonts w:ascii="Times New Roman" w:hAnsi="Times New Roman" w:cs="Times New Roman"/>
          <w:sz w:val="24"/>
          <w:szCs w:val="24"/>
        </w:rPr>
        <w:t>meas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incideret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485E2B" w14:textId="77777777" w:rsidR="003819C2" w:rsidRDefault="002A6EA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unũ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[unum] </w:t>
      </w:r>
      <w:proofErr w:type="spellStart"/>
      <w:r>
        <w:rPr>
          <w:rFonts w:ascii="Times New Roman" w:hAnsi="Times New Roman" w:cs="Times New Roman"/>
          <w:sz w:val="24"/>
          <w:szCs w:val="24"/>
        </w:rPr>
        <w:t>exquatuor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66C2C">
        <w:rPr>
          <w:rFonts w:ascii="Times New Roman" w:hAnsi="Times New Roman" w:cs="Times New Roman"/>
          <w:sz w:val="24"/>
          <w:szCs w:val="24"/>
        </w:rPr>
        <w:t>evang</w:t>
      </w:r>
      <w:r w:rsidR="00F66C2C" w:rsidRPr="00F66C2C">
        <w:rPr>
          <w:rFonts w:ascii="Times New Roman" w:hAnsi="Times New Roman" w:cs="Times New Roman"/>
          <w:sz w:val="24"/>
          <w:szCs w:val="24"/>
        </w:rPr>
        <w:t>ł</w:t>
      </w:r>
      <w:r w:rsidRPr="00F66C2C">
        <w:rPr>
          <w:rFonts w:ascii="Times New Roman" w:hAnsi="Times New Roman" w:cs="Times New Roman"/>
          <w:sz w:val="24"/>
          <w:szCs w:val="24"/>
        </w:rPr>
        <w:t>iũ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66C2C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F66C2C">
        <w:rPr>
          <w:rFonts w:ascii="Times New Roman" w:hAnsi="Times New Roman" w:cs="Times New Roman"/>
          <w:sz w:val="24"/>
          <w:szCs w:val="24"/>
        </w:rPr>
        <w:t>evangelium</w:t>
      </w:r>
      <w:proofErr w:type="spellEnd"/>
      <w:r w:rsidR="00F66C2C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cõmpositũ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[compositum] </w:t>
      </w:r>
      <w:proofErr w:type="gramStart"/>
      <w:r w:rsidRPr="00325B30">
        <w:rPr>
          <w:rFonts w:ascii="Times New Roman" w:hAnsi="Times New Roman" w:cs="Times New Roman"/>
          <w:sz w:val="24"/>
          <w:szCs w:val="24"/>
        </w:rPr>
        <w:t>a</w:t>
      </w:r>
      <w:r w:rsidR="00F66C2C" w:rsidRPr="00325B30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F66C2C" w:rsidRPr="00325B30">
        <w:rPr>
          <w:rFonts w:ascii="Times New Roman" w:hAnsi="Times New Roman" w:cs="Times New Roman"/>
          <w:sz w:val="24"/>
          <w:szCs w:val="24"/>
        </w:rPr>
        <w:t>&amp;)</w:t>
      </w:r>
      <w:proofErr w:type="spellStart"/>
      <w:r w:rsidRPr="00325B30">
        <w:rPr>
          <w:rFonts w:ascii="Times New Roman" w:hAnsi="Times New Roman" w:cs="Times New Roman"/>
          <w:sz w:val="24"/>
          <w:szCs w:val="24"/>
        </w:rPr>
        <w:t>bsen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AB76F1B" w14:textId="4E8D5D84" w:rsidR="002A6EA1" w:rsidRDefault="002A6EA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titulo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819C2">
        <w:rPr>
          <w:rFonts w:ascii="Times New Roman" w:hAnsi="Times New Roman" w:cs="Times New Roman"/>
          <w:sz w:val="24"/>
          <w:szCs w:val="24"/>
        </w:rPr>
        <w:t>n</w:t>
      </w:r>
      <w:proofErr w:type="gramStart"/>
      <w:r w:rsidR="003819C2">
        <w:rPr>
          <w:rFonts w:ascii="Times New Roman" w:hAnsi="Times New Roman" w:cs="Times New Roman"/>
          <w:sz w:val="24"/>
          <w:szCs w:val="24"/>
        </w:rPr>
        <w:t>’[</w:t>
      </w:r>
      <w:proofErr w:type="spellStart"/>
      <w:proofErr w:type="gramEnd"/>
      <w:r w:rsidR="003819C2">
        <w:rPr>
          <w:rFonts w:ascii="Times New Roman" w:hAnsi="Times New Roman" w:cs="Times New Roman"/>
          <w:sz w:val="24"/>
          <w:szCs w:val="24"/>
        </w:rPr>
        <w:t>nec</w:t>
      </w:r>
      <w:proofErr w:type="spellEnd"/>
      <w:r w:rsidR="003819C2">
        <w:rPr>
          <w:rFonts w:ascii="Times New Roman" w:hAnsi="Times New Roman" w:cs="Times New Roman"/>
          <w:sz w:val="24"/>
          <w:szCs w:val="24"/>
        </w:rPr>
        <w:t xml:space="preserve"> or nis] </w:t>
      </w:r>
      <w:proofErr w:type="spellStart"/>
      <w:r w:rsidR="003819C2">
        <w:rPr>
          <w:rFonts w:ascii="Times New Roman" w:hAnsi="Times New Roman" w:cs="Times New Roman"/>
          <w:sz w:val="24"/>
          <w:szCs w:val="24"/>
        </w:rPr>
        <w:t>inuenurĕ</w:t>
      </w:r>
      <w:proofErr w:type="spellEnd"/>
      <w:r w:rsidR="003819C2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3819C2">
        <w:rPr>
          <w:rFonts w:ascii="Times New Roman" w:hAnsi="Times New Roman" w:cs="Times New Roman"/>
          <w:sz w:val="24"/>
          <w:szCs w:val="24"/>
        </w:rPr>
        <w:t>inuenirem</w:t>
      </w:r>
      <w:proofErr w:type="spellEnd"/>
      <w:r w:rsidR="003819C2">
        <w:rPr>
          <w:rFonts w:ascii="Times New Roman" w:hAnsi="Times New Roman" w:cs="Times New Roman"/>
          <w:sz w:val="24"/>
          <w:szCs w:val="24"/>
        </w:rPr>
        <w:t>] nom˜ [</w:t>
      </w:r>
      <w:proofErr w:type="spellStart"/>
      <w:r w:rsidR="003819C2">
        <w:rPr>
          <w:rFonts w:ascii="Times New Roman" w:hAnsi="Times New Roman" w:cs="Times New Roman"/>
          <w:sz w:val="24"/>
          <w:szCs w:val="24"/>
        </w:rPr>
        <w:t>nomen</w:t>
      </w:r>
      <w:proofErr w:type="spellEnd"/>
      <w:r w:rsidR="003819C2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3819C2">
        <w:rPr>
          <w:rFonts w:ascii="Times New Roman" w:hAnsi="Times New Roman" w:cs="Times New Roman"/>
          <w:sz w:val="24"/>
          <w:szCs w:val="24"/>
        </w:rPr>
        <w:t>auctoris</w:t>
      </w:r>
      <w:proofErr w:type="spellEnd"/>
      <w:r w:rsidR="003819C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819C2">
        <w:rPr>
          <w:rFonts w:ascii="Times New Roman" w:hAnsi="Times New Roman" w:cs="Times New Roman"/>
          <w:sz w:val="24"/>
          <w:szCs w:val="24"/>
        </w:rPr>
        <w:t>dili</w:t>
      </w:r>
      <w:proofErr w:type="spellEnd"/>
    </w:p>
    <w:p w14:paraId="15A9F288" w14:textId="4C661308" w:rsidR="003819C2" w:rsidRDefault="003819C2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gent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gentum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inquirens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25387">
        <w:rPr>
          <w:rFonts w:ascii="Times New Roman" w:hAnsi="Times New Roman" w:cs="Times New Roman"/>
          <w:sz w:val="24"/>
          <w:szCs w:val="24"/>
        </w:rPr>
        <w:t xml:space="preserve">q’s [qui supra] gest </w:t>
      </w:r>
      <w:proofErr w:type="spellStart"/>
      <w:r w:rsidR="00025387">
        <w:rPr>
          <w:rFonts w:ascii="Times New Roman" w:hAnsi="Times New Roman" w:cs="Times New Roman"/>
          <w:sz w:val="24"/>
          <w:szCs w:val="24"/>
        </w:rPr>
        <w:t>ul</w:t>
      </w:r>
      <w:proofErr w:type="spellEnd"/>
      <w:r w:rsidR="00025387">
        <w:rPr>
          <w:rFonts w:ascii="Times New Roman" w:hAnsi="Times New Roman" w:cs="Times New Roman"/>
          <w:sz w:val="24"/>
          <w:szCs w:val="24"/>
        </w:rPr>
        <w:t>- [</w:t>
      </w:r>
      <w:proofErr w:type="spellStart"/>
      <w:r w:rsidR="00025387">
        <w:rPr>
          <w:rFonts w:ascii="Times New Roman" w:hAnsi="Times New Roman" w:cs="Times New Roman"/>
          <w:sz w:val="24"/>
          <w:szCs w:val="24"/>
        </w:rPr>
        <w:t>uel</w:t>
      </w:r>
      <w:proofErr w:type="spellEnd"/>
      <w:r w:rsidR="00025387">
        <w:rPr>
          <w:rFonts w:ascii="Times New Roman" w:hAnsi="Times New Roman" w:cs="Times New Roman"/>
          <w:sz w:val="24"/>
          <w:szCs w:val="24"/>
        </w:rPr>
        <w:t xml:space="preserve">] dicta </w:t>
      </w:r>
      <w:proofErr w:type="spellStart"/>
      <w:r w:rsidR="00025387">
        <w:rPr>
          <w:rFonts w:ascii="Times New Roman" w:hAnsi="Times New Roman" w:cs="Times New Roman"/>
          <w:sz w:val="24"/>
          <w:szCs w:val="24"/>
        </w:rPr>
        <w:t>di</w:t>
      </w:r>
      <w:r w:rsidR="00025387">
        <w:rPr>
          <w:rFonts w:ascii="Times New Roman" w:hAnsi="Times New Roman" w:cs="Times New Roman"/>
          <w:sz w:val="24"/>
          <w:szCs w:val="24"/>
        </w:rPr>
        <w:t>ũ</w:t>
      </w:r>
      <w:proofErr w:type="spellEnd"/>
      <w:r w:rsidR="00025387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025387">
        <w:rPr>
          <w:rFonts w:ascii="Times New Roman" w:hAnsi="Times New Roman" w:cs="Times New Roman"/>
          <w:sz w:val="24"/>
          <w:szCs w:val="24"/>
        </w:rPr>
        <w:t>dium</w:t>
      </w:r>
      <w:proofErr w:type="spellEnd"/>
      <w:r w:rsidR="00025387"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02F4F8EB" w14:textId="038CC423" w:rsidR="00025387" w:rsidRDefault="00025387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saluatoris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nostri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evangl-ica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lectione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discreta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F5E87D" w14:textId="112E3BC1" w:rsidR="002D0B0F" w:rsidRDefault="00025387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>
        <w:rPr>
          <w:rFonts w:ascii="Times New Roman" w:hAnsi="Times New Roman" w:cs="Times New Roman"/>
          <w:sz w:val="24"/>
          <w:szCs w:val="24"/>
        </w:rPr>
        <w:t>ordin</w:t>
      </w:r>
      <w:r>
        <w:rPr>
          <w:rFonts w:ascii="Times New Roman" w:hAnsi="Times New Roman" w:cs="Times New Roman"/>
          <w:sz w:val="24"/>
          <w:szCs w:val="24"/>
        </w:rPr>
        <w:t>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ordinem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quo se </w:t>
      </w:r>
      <w:proofErr w:type="spellStart"/>
      <w:r>
        <w:rPr>
          <w:rFonts w:ascii="Times New Roman" w:hAnsi="Times New Roman" w:cs="Times New Roman"/>
          <w:sz w:val="24"/>
          <w:szCs w:val="24"/>
        </w:rPr>
        <w:t>ĉsequi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consequi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indebant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indebantum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r w:rsidR="002D0B0F" w:rsidRPr="002D0B0F">
        <w:rPr>
          <w:rFonts w:ascii="Times New Roman" w:hAnsi="Times New Roman" w:cs="Times New Roman"/>
          <w:sz w:val="24"/>
          <w:szCs w:val="24"/>
        </w:rPr>
        <w:t>ñ</w:t>
      </w:r>
      <w:r w:rsidR="002D0B0F">
        <w:rPr>
          <w:rFonts w:ascii="Times New Roman" w:hAnsi="Times New Roman" w:cs="Times New Roman"/>
          <w:sz w:val="24"/>
          <w:szCs w:val="24"/>
        </w:rPr>
        <w:t xml:space="preserve"> [nobis or </w:t>
      </w:r>
      <w:proofErr w:type="spellStart"/>
      <w:r w:rsidR="002D0B0F">
        <w:rPr>
          <w:rFonts w:ascii="Times New Roman" w:hAnsi="Times New Roman" w:cs="Times New Roman"/>
          <w:sz w:val="24"/>
          <w:szCs w:val="24"/>
        </w:rPr>
        <w:t>nostri</w:t>
      </w:r>
      <w:proofErr w:type="spellEnd"/>
      <w:r w:rsidR="002D0B0F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2D0B0F">
        <w:rPr>
          <w:rFonts w:ascii="Times New Roman" w:hAnsi="Times New Roman" w:cs="Times New Roman"/>
          <w:sz w:val="24"/>
          <w:szCs w:val="24"/>
        </w:rPr>
        <w:t>minimo</w:t>
      </w:r>
      <w:proofErr w:type="spellEnd"/>
      <w:r w:rsidR="002D0B0F">
        <w:rPr>
          <w:rFonts w:ascii="Times New Roman" w:hAnsi="Times New Roman" w:cs="Times New Roman"/>
          <w:sz w:val="24"/>
          <w:szCs w:val="24"/>
        </w:rPr>
        <w:t xml:space="preserve"> studio</w:t>
      </w:r>
    </w:p>
    <w:p w14:paraId="35B7146F" w14:textId="306992FB" w:rsidR="002D0B0F" w:rsidRDefault="002D0B0F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 labore </w:t>
      </w:r>
      <w:proofErr w:type="spellStart"/>
      <w:r>
        <w:rPr>
          <w:rFonts w:ascii="Times New Roman" w:hAnsi="Times New Roman" w:cs="Times New Roman"/>
          <w:sz w:val="24"/>
          <w:szCs w:val="24"/>
        </w:rPr>
        <w:t>redegerit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Repperi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ammoni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[ammonium] </w:t>
      </w:r>
      <w:proofErr w:type="spellStart"/>
      <w:r>
        <w:rPr>
          <w:rFonts w:ascii="Times New Roman" w:hAnsi="Times New Roman" w:cs="Times New Roman"/>
          <w:sz w:val="24"/>
          <w:szCs w:val="24"/>
        </w:rPr>
        <w:t>quendã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[quondam] </w:t>
      </w:r>
      <w:proofErr w:type="spellStart"/>
      <w:r>
        <w:rPr>
          <w:rFonts w:ascii="Times New Roman" w:hAnsi="Times New Roman" w:cs="Times New Roman"/>
          <w:sz w:val="24"/>
          <w:szCs w:val="24"/>
        </w:rPr>
        <w:t>alex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5D38623A" w14:textId="545A9454" w:rsidR="002D0B0F" w:rsidRDefault="002D0B0F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andrin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alexandrium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qui </w:t>
      </w:r>
      <w:proofErr w:type="spellStart"/>
      <w:r>
        <w:rPr>
          <w:rFonts w:ascii="Times New Roman" w:hAnsi="Times New Roman" w:cs="Times New Roman"/>
          <w:sz w:val="24"/>
          <w:szCs w:val="24"/>
        </w:rPr>
        <w:t>canon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canonum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quoq</w:t>
      </w:r>
      <w:proofErr w:type="spellEnd"/>
      <w:r>
        <w:rPr>
          <w:rFonts w:ascii="Times New Roman" w:hAnsi="Times New Roman" w:cs="Times New Roman"/>
          <w:sz w:val="24"/>
          <w:szCs w:val="24"/>
        </w:rPr>
        <w:t>; [</w:t>
      </w:r>
      <w:proofErr w:type="spellStart"/>
      <w:r>
        <w:rPr>
          <w:rFonts w:ascii="Times New Roman" w:hAnsi="Times New Roman" w:cs="Times New Roman"/>
          <w:sz w:val="24"/>
          <w:szCs w:val="24"/>
        </w:rPr>
        <w:t>quoqui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-ii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fert</w:t>
      </w:r>
      <w:proofErr w:type="spellEnd"/>
      <w:r w:rsidRPr="002D0B0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˜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fertum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</w:p>
    <w:p w14:paraId="31F92E5D" w14:textId="504EDF99" w:rsidR="002D0B0F" w:rsidRDefault="002D0B0F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inuerntor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CE4BE5B" w14:textId="56412D80" w:rsidR="002D0B0F" w:rsidRDefault="002D0B0F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Mathei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-io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evangelio</w:t>
      </w:r>
      <w:proofErr w:type="spellEnd"/>
      <w:r>
        <w:rPr>
          <w:rFonts w:ascii="Times New Roman" w:hAnsi="Times New Roman" w:cs="Times New Roman"/>
          <w:sz w:val="24"/>
          <w:szCs w:val="24"/>
        </w:rPr>
        <w:t>] reliquor4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reliquorum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exerpta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iunxisse</w:t>
      </w:r>
      <w:proofErr w:type="spellEnd"/>
      <w:r>
        <w:rPr>
          <w:rFonts w:ascii="Times New Roman" w:hAnsi="Times New Roman" w:cs="Times New Roman"/>
          <w:sz w:val="24"/>
          <w:szCs w:val="24"/>
        </w:rPr>
        <w:t>. ac sic</w:t>
      </w:r>
    </w:p>
    <w:p w14:paraId="1D7B6A8F" w14:textId="2A0ECEA8" w:rsidR="002D0B0F" w:rsidRDefault="002D0B0F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>
        <w:rPr>
          <w:rFonts w:ascii="Times New Roman" w:hAnsi="Times New Roman" w:cs="Times New Roman"/>
          <w:sz w:val="24"/>
          <w:szCs w:val="24"/>
        </w:rPr>
        <w:t>un</w:t>
      </w:r>
      <w:r>
        <w:rPr>
          <w:rFonts w:ascii="Times New Roman" w:hAnsi="Times New Roman" w:cs="Times New Roman"/>
          <w:sz w:val="24"/>
          <w:szCs w:val="24"/>
        </w:rPr>
        <w:t>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[unam] </w:t>
      </w:r>
      <w:proofErr w:type="spellStart"/>
      <w:r>
        <w:rPr>
          <w:rFonts w:ascii="Times New Roman" w:hAnsi="Times New Roman" w:cs="Times New Roman"/>
          <w:sz w:val="24"/>
          <w:szCs w:val="24"/>
        </w:rPr>
        <w:t>seri</w:t>
      </w:r>
      <w:r>
        <w:rPr>
          <w:rFonts w:ascii="Times New Roman" w:hAnsi="Times New Roman" w:cs="Times New Roman"/>
          <w:sz w:val="24"/>
          <w:szCs w:val="24"/>
        </w:rPr>
        <w:t>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seriem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evangl-i</w:t>
      </w:r>
      <w:r w:rsidR="00080C5E">
        <w:rPr>
          <w:rFonts w:ascii="Times New Roman" w:hAnsi="Times New Roman" w:cs="Times New Roman"/>
          <w:sz w:val="24"/>
          <w:szCs w:val="24"/>
        </w:rPr>
        <w:t>ũ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evangelium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nexuisse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Sicut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eusebius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ep</w:t>
      </w:r>
      <w:r w:rsidR="00080C5E">
        <w:rPr>
          <w:rFonts w:ascii="Times New Roman" w:hAnsi="Times New Roman" w:cs="Times New Roman"/>
          <w:sz w:val="24"/>
          <w:szCs w:val="24"/>
        </w:rPr>
        <w:t>˜</w:t>
      </w:r>
      <w:r w:rsidR="00080C5E">
        <w:rPr>
          <w:rFonts w:ascii="Times New Roman" w:hAnsi="Times New Roman" w:cs="Times New Roman"/>
          <w:sz w:val="24"/>
          <w:szCs w:val="24"/>
        </w:rPr>
        <w:t>c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080C5E">
        <w:rPr>
          <w:rFonts w:ascii="Times New Roman" w:hAnsi="Times New Roman" w:cs="Times New Roman"/>
          <w:sz w:val="24"/>
          <w:szCs w:val="24"/>
        </w:rPr>
        <w:t>episcopo</w:t>
      </w:r>
      <w:proofErr w:type="spellEnd"/>
      <w:r w:rsidR="00080C5E">
        <w:rPr>
          <w:rFonts w:ascii="Times New Roman" w:hAnsi="Times New Roman" w:cs="Times New Roman"/>
          <w:sz w:val="24"/>
          <w:szCs w:val="24"/>
        </w:rPr>
        <w:t>]</w:t>
      </w:r>
    </w:p>
    <w:p w14:paraId="151ADD79" w14:textId="0AE0F12E" w:rsidR="00080C5E" w:rsidRDefault="00080C5E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carpiano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cuid</w:t>
      </w:r>
      <w:r>
        <w:rPr>
          <w:rFonts w:ascii="Times New Roman" w:hAnsi="Times New Roman" w:cs="Times New Roman"/>
          <w:sz w:val="24"/>
          <w:szCs w:val="24"/>
        </w:rPr>
        <w:t>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cuidam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seribens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in </w:t>
      </w:r>
      <w:proofErr w:type="spellStart"/>
      <w:r>
        <w:rPr>
          <w:rFonts w:ascii="Times New Roman" w:hAnsi="Times New Roman" w:cs="Times New Roman"/>
          <w:sz w:val="24"/>
          <w:szCs w:val="24"/>
        </w:rPr>
        <w:t>p˜</w:t>
      </w:r>
      <w:r>
        <w:rPr>
          <w:rFonts w:ascii="Times New Roman" w:hAnsi="Times New Roman" w:cs="Times New Roman"/>
          <w:sz w:val="24"/>
          <w:szCs w:val="24"/>
        </w:rPr>
        <w:t>fatione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profatione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editionis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sue </w:t>
      </w:r>
    </w:p>
    <w:p w14:paraId="72911C1E" w14:textId="7FA42E5E" w:rsidR="00080C5E" w:rsidRDefault="00080C5E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qua </w:t>
      </w:r>
      <w:proofErr w:type="spellStart"/>
      <w:r>
        <w:rPr>
          <w:rFonts w:ascii="Times New Roman" w:hAnsi="Times New Roman" w:cs="Times New Roman"/>
          <w:sz w:val="24"/>
          <w:szCs w:val="24"/>
        </w:rPr>
        <w:t>canones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memorati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-ii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edidit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Supradicti</w:t>
      </w:r>
      <w:proofErr w:type="spellEnd"/>
    </w:p>
    <w:p w14:paraId="0E5C69EE" w14:textId="7AB400E8" w:rsidR="00080C5E" w:rsidRDefault="00080C5E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uiri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imitatus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studi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[stadium] </w:t>
      </w:r>
      <w:proofErr w:type="spellStart"/>
      <w:r>
        <w:rPr>
          <w:rFonts w:ascii="Times New Roman" w:hAnsi="Times New Roman" w:cs="Times New Roman"/>
          <w:sz w:val="24"/>
          <w:szCs w:val="24"/>
        </w:rPr>
        <w:t>refert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</w:rPr>
        <w:t>hĉ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hunc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mod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modum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Ammoni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→</w:t>
      </w:r>
    </w:p>
    <w:p w14:paraId="6693C322" w14:textId="3D6E88AF" w:rsidR="00080C5E" w:rsidRDefault="00080C5E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us </w:t>
      </w:r>
      <w:proofErr w:type="spellStart"/>
      <w:r>
        <w:rPr>
          <w:rFonts w:ascii="Times New Roman" w:hAnsi="Times New Roman" w:cs="Times New Roman"/>
          <w:sz w:val="24"/>
          <w:szCs w:val="24"/>
        </w:rPr>
        <w:t>quid</w:t>
      </w:r>
      <w:r>
        <w:rPr>
          <w:rFonts w:ascii="Times New Roman" w:hAnsi="Times New Roman" w:cs="Times New Roman"/>
          <w:sz w:val="24"/>
          <w:szCs w:val="24"/>
        </w:rPr>
        <w:t>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quidam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alexandrinus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mult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[multum] </w:t>
      </w:r>
      <w:proofErr w:type="spellStart"/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arbitror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laboris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7E6CCD" w14:textId="54E8D346" w:rsidR="00080C5E" w:rsidRDefault="00080C5E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et </w:t>
      </w:r>
      <w:proofErr w:type="spellStart"/>
      <w:r w:rsidR="00B65274">
        <w:rPr>
          <w:rFonts w:ascii="Times New Roman" w:hAnsi="Times New Roman" w:cs="Times New Roman"/>
          <w:sz w:val="24"/>
          <w:szCs w:val="24"/>
        </w:rPr>
        <w:t>studii</w:t>
      </w:r>
      <w:proofErr w:type="spellEnd"/>
      <w:r w:rsidR="00B652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65274">
        <w:rPr>
          <w:rFonts w:ascii="Times New Roman" w:hAnsi="Times New Roman" w:cs="Times New Roman"/>
          <w:sz w:val="24"/>
          <w:szCs w:val="24"/>
        </w:rPr>
        <w:t>impendens</w:t>
      </w:r>
      <w:proofErr w:type="spellEnd"/>
      <w:r w:rsidR="00B65274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65274">
        <w:rPr>
          <w:rFonts w:ascii="Times New Roman" w:hAnsi="Times New Roman" w:cs="Times New Roman"/>
          <w:sz w:val="24"/>
          <w:szCs w:val="24"/>
        </w:rPr>
        <w:t>un</w:t>
      </w:r>
      <w:r w:rsidR="00B65274">
        <w:rPr>
          <w:rFonts w:ascii="Times New Roman" w:hAnsi="Times New Roman" w:cs="Times New Roman"/>
          <w:sz w:val="24"/>
          <w:szCs w:val="24"/>
        </w:rPr>
        <w:t>ũ</w:t>
      </w:r>
      <w:proofErr w:type="spellEnd"/>
      <w:r w:rsidR="00B65274">
        <w:rPr>
          <w:rFonts w:ascii="Times New Roman" w:hAnsi="Times New Roman" w:cs="Times New Roman"/>
          <w:sz w:val="24"/>
          <w:szCs w:val="24"/>
        </w:rPr>
        <w:t xml:space="preserve"> ex </w:t>
      </w:r>
      <w:proofErr w:type="spellStart"/>
      <w:r w:rsidR="00B65274">
        <w:rPr>
          <w:rFonts w:ascii="Times New Roman" w:hAnsi="Times New Roman" w:cs="Times New Roman"/>
          <w:sz w:val="24"/>
          <w:szCs w:val="24"/>
        </w:rPr>
        <w:t>quatuor</w:t>
      </w:r>
      <w:proofErr w:type="spellEnd"/>
      <w:r w:rsidR="00B65274">
        <w:rPr>
          <w:rFonts w:ascii="Times New Roman" w:hAnsi="Times New Roman" w:cs="Times New Roman"/>
          <w:sz w:val="24"/>
          <w:szCs w:val="24"/>
        </w:rPr>
        <w:t xml:space="preserve"> nobis </w:t>
      </w:r>
      <w:proofErr w:type="spellStart"/>
      <w:r w:rsidR="00B65274">
        <w:rPr>
          <w:rFonts w:ascii="Times New Roman" w:hAnsi="Times New Roman" w:cs="Times New Roman"/>
          <w:sz w:val="24"/>
          <w:szCs w:val="24"/>
        </w:rPr>
        <w:t>abre</w:t>
      </w:r>
      <w:proofErr w:type="spellEnd"/>
      <w:r w:rsidR="00B65274">
        <w:rPr>
          <w:rFonts w:ascii="Times New Roman" w:hAnsi="Times New Roman" w:cs="Times New Roman"/>
          <w:sz w:val="24"/>
          <w:szCs w:val="24"/>
        </w:rPr>
        <w:t>→</w:t>
      </w:r>
    </w:p>
    <w:p w14:paraId="72F41FE1" w14:textId="4BAC1C2F" w:rsidR="00B65274" w:rsidRDefault="00B6527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liquit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-m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B65274">
        <w:rPr>
          <w:rFonts w:ascii="Times New Roman" w:hAnsi="Times New Roman" w:cs="Times New Roman"/>
          <w:sz w:val="24"/>
          <w:szCs w:val="24"/>
          <w:highlight w:val="red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x </w:t>
      </w:r>
      <w:proofErr w:type="spellStart"/>
      <w:r>
        <w:rPr>
          <w:rFonts w:ascii="Times New Roman" w:hAnsi="Times New Roman" w:cs="Times New Roman"/>
          <w:sz w:val="24"/>
          <w:szCs w:val="24"/>
        </w:rPr>
        <w:t>historia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q˚q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; [quoque]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eius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cõ</w:t>
      </w:r>
      <w:r>
        <w:rPr>
          <w:rFonts w:ascii="Times New Roman" w:hAnsi="Times New Roman" w:cs="Times New Roman"/>
          <w:sz w:val="24"/>
          <w:szCs w:val="24"/>
        </w:rPr>
        <w:t>peri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comperi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 w:rsidRPr="00B65274">
        <w:rPr>
          <w:rFonts w:ascii="Times New Roman" w:hAnsi="Times New Roman" w:cs="Times New Roman"/>
          <w:sz w:val="24"/>
          <w:szCs w:val="24"/>
          <w:highlight w:val="cyan"/>
        </w:rPr>
        <w:t>Qd’tatia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24C20899" w14:textId="675A9D9B" w:rsidR="00B65274" w:rsidRDefault="00B6527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nus </w:t>
      </w:r>
      <w:proofErr w:type="spellStart"/>
      <w:r>
        <w:rPr>
          <w:rFonts w:ascii="Times New Roman" w:hAnsi="Times New Roman" w:cs="Times New Roman"/>
          <w:sz w:val="24"/>
          <w:szCs w:val="24"/>
        </w:rPr>
        <w:t>uir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eruditissim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eruditissimus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&amp; </w:t>
      </w:r>
      <w:proofErr w:type="gramStart"/>
      <w:r>
        <w:rPr>
          <w:rFonts w:ascii="Times New Roman" w:hAnsi="Times New Roman" w:cs="Times New Roman"/>
          <w:sz w:val="24"/>
          <w:szCs w:val="24"/>
        </w:rPr>
        <w:t>orator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illuis </w:t>
      </w:r>
      <w:proofErr w:type="spellStart"/>
      <w:r>
        <w:rPr>
          <w:rFonts w:ascii="Times New Roman" w:hAnsi="Times New Roman" w:cs="Times New Roman"/>
          <w:sz w:val="24"/>
          <w:szCs w:val="24"/>
        </w:rPr>
        <w:t>te</w:t>
      </w:r>
      <w:r>
        <w:rPr>
          <w:rFonts w:ascii="Times New Roman" w:hAnsi="Times New Roman" w:cs="Times New Roman"/>
          <w:sz w:val="24"/>
          <w:szCs w:val="24"/>
        </w:rPr>
        <w:t>p˜</w:t>
      </w:r>
      <w:r>
        <w:rPr>
          <w:rFonts w:ascii="Times New Roman" w:hAnsi="Times New Roman" w:cs="Times New Roman"/>
          <w:sz w:val="24"/>
          <w:szCs w:val="24"/>
        </w:rPr>
        <w:t>oris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temporis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B65274">
        <w:rPr>
          <w:rFonts w:ascii="Times New Roman" w:hAnsi="Times New Roman" w:cs="Times New Roman"/>
          <w:sz w:val="24"/>
          <w:szCs w:val="24"/>
          <w:highlight w:val="cyan"/>
        </w:rPr>
        <w:t>clark</w:t>
      </w:r>
      <w:proofErr w:type="spellEnd"/>
      <w:r w:rsidRPr="00B65274">
        <w:rPr>
          <w:rFonts w:ascii="Times New Roman" w:hAnsi="Times New Roman" w:cs="Times New Roman"/>
          <w:sz w:val="24"/>
          <w:szCs w:val="24"/>
          <w:highlight w:val="cyan"/>
        </w:rPr>
        <w:t>’</w:t>
      </w:r>
    </w:p>
    <w:p w14:paraId="1A5D3F65" w14:textId="0E645138" w:rsidR="00B65274" w:rsidRDefault="00B6527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un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[unum] ex </w:t>
      </w:r>
      <w:proofErr w:type="spellStart"/>
      <w:r>
        <w:rPr>
          <w:rFonts w:ascii="Times New Roman" w:hAnsi="Times New Roman" w:cs="Times New Roman"/>
          <w:sz w:val="24"/>
          <w:szCs w:val="24"/>
        </w:rPr>
        <w:t>quatuor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õ</w:t>
      </w:r>
      <w:r>
        <w:rPr>
          <w:rFonts w:ascii="Times New Roman" w:hAnsi="Times New Roman" w:cs="Times New Roman"/>
          <w:sz w:val="24"/>
          <w:szCs w:val="24"/>
        </w:rPr>
        <w:t>paginauerit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compaginauerit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evagl</w:t>
      </w:r>
      <w:proofErr w:type="spellEnd"/>
      <w:r>
        <w:rPr>
          <w:rFonts w:ascii="Times New Roman" w:hAnsi="Times New Roman" w:cs="Times New Roman"/>
          <w:sz w:val="24"/>
          <w:szCs w:val="24"/>
        </w:rPr>
        <w:t>-m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Cui </w:t>
      </w:r>
      <w:r w:rsidR="00C07063">
        <w:rPr>
          <w:rFonts w:ascii="Times New Roman" w:hAnsi="Times New Roman" w:cs="Times New Roman"/>
          <w:sz w:val="24"/>
          <w:szCs w:val="24"/>
        </w:rPr>
        <w:t>ty˚→</w:t>
      </w:r>
    </w:p>
    <w:p w14:paraId="398C77DC" w14:textId="3934F211" w:rsidR="00C07063" w:rsidRDefault="00C0706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tul</w:t>
      </w:r>
      <w:r>
        <w:rPr>
          <w:rFonts w:ascii="Times New Roman" w:hAnsi="Times New Roman" w:cs="Times New Roman"/>
          <w:sz w:val="24"/>
          <w:szCs w:val="24"/>
        </w:rPr>
        <w:t>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tulum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diapente </w:t>
      </w:r>
      <w:proofErr w:type="spellStart"/>
      <w:r>
        <w:rPr>
          <w:rFonts w:ascii="Times New Roman" w:hAnsi="Times New Roman" w:cs="Times New Roman"/>
          <w:sz w:val="24"/>
          <w:szCs w:val="24"/>
        </w:rPr>
        <w:t>cõp</w:t>
      </w:r>
      <w:r>
        <w:rPr>
          <w:rFonts w:ascii="Times New Roman" w:hAnsi="Times New Roman" w:cs="Times New Roman"/>
          <w:sz w:val="24"/>
          <w:szCs w:val="24"/>
        </w:rPr>
        <w:t>osuit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composuit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C07063">
        <w:rPr>
          <w:rFonts w:ascii="Times New Roman" w:hAnsi="Times New Roman" w:cs="Times New Roman"/>
          <w:sz w:val="24"/>
          <w:szCs w:val="24"/>
          <w:highlight w:val="red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ic beati </w:t>
      </w:r>
      <w:proofErr w:type="spellStart"/>
      <w:r>
        <w:rPr>
          <w:rFonts w:ascii="Times New Roman" w:hAnsi="Times New Roman" w:cs="Times New Roman"/>
          <w:sz w:val="24"/>
          <w:szCs w:val="24"/>
        </w:rPr>
        <w:t>uistini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phy˚lo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72342ACB" w14:textId="18558F3E" w:rsidR="00C07063" w:rsidRDefault="00C0706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sophi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mr˜s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martyris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dũ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aduiueret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disciple-s [disciples] suit. </w:t>
      </w:r>
      <w:r w:rsidRPr="00C07063">
        <w:rPr>
          <w:rFonts w:ascii="Times New Roman" w:hAnsi="Times New Roman" w:cs="Times New Roman"/>
          <w:sz w:val="24"/>
          <w:szCs w:val="24"/>
          <w:highlight w:val="red"/>
        </w:rPr>
        <w:t>Q</w:t>
      </w:r>
      <w:r>
        <w:rPr>
          <w:rFonts w:ascii="Times New Roman" w:hAnsi="Times New Roman" w:cs="Times New Roman"/>
          <w:sz w:val="24"/>
          <w:szCs w:val="24"/>
        </w:rPr>
        <w:t>˚ [quo] mi→</w:t>
      </w:r>
    </w:p>
    <w:p w14:paraId="2564F08D" w14:textId="515844D9" w:rsidR="00C07063" w:rsidRDefault="00C0706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grante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Pr="00C07063">
        <w:rPr>
          <w:rFonts w:ascii="Times New Roman" w:hAnsi="Times New Roman" w:cs="Times New Roman"/>
          <w:sz w:val="24"/>
          <w:szCs w:val="24"/>
        </w:rPr>
        <w:t>ñ</w:t>
      </w:r>
      <w:r>
        <w:rPr>
          <w:rFonts w:ascii="Times New Roman" w:hAnsi="Times New Roman" w:cs="Times New Roman"/>
          <w:sz w:val="24"/>
          <w:szCs w:val="24"/>
        </w:rPr>
        <w:t>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dominum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palma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martyrii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magistri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scãm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[sanctum]</w:t>
      </w:r>
    </w:p>
    <w:p w14:paraId="42561F7C" w14:textId="602C8ABF" w:rsidR="00C07063" w:rsidRDefault="00C0706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deserens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disciplinã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disciplinam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&amp; doctrine </w:t>
      </w:r>
      <w:proofErr w:type="spellStart"/>
      <w:r>
        <w:rPr>
          <w:rFonts w:ascii="Times New Roman" w:hAnsi="Times New Roman" w:cs="Times New Roman"/>
          <w:sz w:val="24"/>
          <w:szCs w:val="24"/>
        </w:rPr>
        <w:t>suք</w:t>
      </w:r>
      <w:r w:rsidR="00917BC3">
        <w:rPr>
          <w:rFonts w:ascii="Times New Roman" w:hAnsi="Times New Roman" w:cs="Times New Roman"/>
          <w:sz w:val="24"/>
          <w:szCs w:val="24"/>
        </w:rPr>
        <w:t>cilio</w:t>
      </w:r>
      <w:proofErr w:type="spellEnd"/>
      <w:r w:rsidR="00917BC3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917BC3">
        <w:rPr>
          <w:rFonts w:ascii="Times New Roman" w:hAnsi="Times New Roman" w:cs="Times New Roman"/>
          <w:sz w:val="24"/>
          <w:szCs w:val="24"/>
        </w:rPr>
        <w:t>supercilio</w:t>
      </w:r>
      <w:proofErr w:type="spellEnd"/>
      <w:r w:rsidR="00917BC3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917BC3">
        <w:rPr>
          <w:rFonts w:ascii="Times New Roman" w:hAnsi="Times New Roman" w:cs="Times New Roman"/>
          <w:sz w:val="24"/>
          <w:szCs w:val="24"/>
        </w:rPr>
        <w:t>elat</w:t>
      </w:r>
      <w:proofErr w:type="spellEnd"/>
      <w:r w:rsidR="00917BC3">
        <w:rPr>
          <w:rFonts w:ascii="Times New Roman" w:hAnsi="Times New Roman" w:cs="Times New Roman"/>
          <w:sz w:val="24"/>
          <w:szCs w:val="24"/>
        </w:rPr>
        <w:t>’ [elatus] in</w:t>
      </w:r>
    </w:p>
    <w:p w14:paraId="27D3A2CC" w14:textId="739CE2D5" w:rsidR="00917BC3" w:rsidRDefault="00917BC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lapsũ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lapsum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Encraticarũ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encraticarum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heresim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martionis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potius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am→</w:t>
      </w:r>
    </w:p>
    <w:p w14:paraId="64B6F279" w14:textId="55BDF3DF" w:rsidR="00917BC3" w:rsidRDefault="00917BC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plexus </w:t>
      </w:r>
      <w:proofErr w:type="spellStart"/>
      <w:r>
        <w:rPr>
          <w:rFonts w:ascii="Times New Roman" w:hAnsi="Times New Roman" w:cs="Times New Roman"/>
          <w:sz w:val="24"/>
          <w:szCs w:val="24"/>
        </w:rPr>
        <w:t>errorĕ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errorem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quã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quam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iustini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xp˜i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[Christi] </w:t>
      </w:r>
      <w:proofErr w:type="spellStart"/>
      <w:r>
        <w:rPr>
          <w:rFonts w:ascii="Times New Roman" w:hAnsi="Times New Roman" w:cs="Times New Roman"/>
          <w:sz w:val="24"/>
          <w:szCs w:val="24"/>
        </w:rPr>
        <w:t>phy˚losophi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veritatĕ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veritatem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</w:p>
    <w:p w14:paraId="7341A65F" w14:textId="29FFBCEE" w:rsidR="00917BC3" w:rsidRDefault="00917BC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Sue </w:t>
      </w:r>
      <w:proofErr w:type="spellStart"/>
      <w:r>
        <w:rPr>
          <w:rFonts w:ascii="Times New Roman" w:hAnsi="Times New Roman" w:cs="Times New Roman"/>
          <w:sz w:val="24"/>
          <w:szCs w:val="24"/>
        </w:rPr>
        <w:t>uite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քniciosus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perniciosus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excoluit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asserens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int˜ [</w:t>
      </w:r>
      <w:proofErr w:type="spellStart"/>
      <w:r>
        <w:rPr>
          <w:rFonts w:ascii="Times New Roman" w:hAnsi="Times New Roman" w:cs="Times New Roman"/>
          <w:sz w:val="24"/>
          <w:szCs w:val="24"/>
        </w:rPr>
        <w:t>intum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alia </w:t>
      </w:r>
      <w:proofErr w:type="spellStart"/>
      <w:r>
        <w:rPr>
          <w:rFonts w:ascii="Times New Roman" w:hAnsi="Times New Roman" w:cs="Times New Roman"/>
          <w:sz w:val="24"/>
          <w:szCs w:val="24"/>
        </w:rPr>
        <w:t>nup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6F445151" w14:textId="5ADDDABA" w:rsidR="00917BC3" w:rsidRDefault="00917BC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tias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et </w:t>
      </w:r>
      <w:proofErr w:type="spellStart"/>
      <w:r>
        <w:rPr>
          <w:rFonts w:ascii="Times New Roman" w:hAnsi="Times New Roman" w:cs="Times New Roman"/>
          <w:sz w:val="24"/>
          <w:szCs w:val="24"/>
        </w:rPr>
        <w:t>stupra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7BC3">
        <w:rPr>
          <w:rFonts w:ascii="Times New Roman" w:hAnsi="Times New Roman" w:cs="Times New Roman"/>
          <w:sz w:val="24"/>
          <w:szCs w:val="24"/>
          <w:highlight w:val="cyan"/>
        </w:rPr>
        <w:t>crimni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subiacere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917BC3">
        <w:rPr>
          <w:rFonts w:ascii="Times New Roman" w:hAnsi="Times New Roman" w:cs="Times New Roman"/>
          <w:sz w:val="24"/>
          <w:szCs w:val="24"/>
          <w:highlight w:val="red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ed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dic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0C1D0231" w14:textId="047BCFF9" w:rsidR="00917BC3" w:rsidRDefault="00917BC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tis </w:t>
      </w:r>
      <w:proofErr w:type="spellStart"/>
      <w:r>
        <w:rPr>
          <w:rFonts w:ascii="Times New Roman" w:hAnsi="Times New Roman" w:cs="Times New Roman"/>
          <w:sz w:val="24"/>
          <w:szCs w:val="24"/>
        </w:rPr>
        <w:t>apricis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manus </w:t>
      </w:r>
      <w:r w:rsidR="00FF6220">
        <w:rPr>
          <w:rFonts w:ascii="Times New Roman" w:hAnsi="Times New Roman" w:cs="Times New Roman"/>
          <w:sz w:val="24"/>
          <w:szCs w:val="24"/>
        </w:rPr>
        <w:t>,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pfane</w:t>
      </w:r>
      <w:proofErr w:type="spellEnd"/>
      <w:proofErr w:type="gramEnd"/>
      <w:r w:rsidR="00FF6220">
        <w:rPr>
          <w:rFonts w:ascii="Times New Roman" w:hAnsi="Times New Roman" w:cs="Times New Roman"/>
          <w:sz w:val="24"/>
          <w:szCs w:val="24"/>
        </w:rPr>
        <w:t xml:space="preserve"> [profane] 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em˜dationis</w:t>
      </w:r>
      <w:proofErr w:type="spellEnd"/>
      <w:r w:rsidR="00FF6220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emmdationis</w:t>
      </w:r>
      <w:proofErr w:type="spellEnd"/>
      <w:r w:rsidR="00FF6220"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ul</w:t>
      </w:r>
      <w:proofErr w:type="spellEnd"/>
      <w:r w:rsidR="00FF6220">
        <w:rPr>
          <w:rFonts w:ascii="Times New Roman" w:hAnsi="Times New Roman" w:cs="Times New Roman"/>
          <w:sz w:val="24"/>
          <w:szCs w:val="24"/>
        </w:rPr>
        <w:t>- [</w:t>
      </w:r>
      <w:proofErr w:type="spellStart"/>
      <w:proofErr w:type="gramStart"/>
      <w:r w:rsidR="00FF6220">
        <w:rPr>
          <w:rFonts w:ascii="Times New Roman" w:hAnsi="Times New Roman" w:cs="Times New Roman"/>
          <w:sz w:val="24"/>
          <w:szCs w:val="24"/>
        </w:rPr>
        <w:t>uel</w:t>
      </w:r>
      <w:proofErr w:type="spellEnd"/>
      <w:r w:rsidR="00FF6220">
        <w:rPr>
          <w:rFonts w:ascii="Times New Roman" w:hAnsi="Times New Roman" w:cs="Times New Roman"/>
          <w:sz w:val="24"/>
          <w:szCs w:val="24"/>
        </w:rPr>
        <w:t xml:space="preserve">]  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ut</w:t>
      </w:r>
      <w:proofErr w:type="spellEnd"/>
      <w:proofErr w:type="gramEnd"/>
      <w:r w:rsidR="00FF62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dicã</w:t>
      </w:r>
      <w:proofErr w:type="spellEnd"/>
      <w:r w:rsidR="00FF6220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FF6220">
        <w:rPr>
          <w:rFonts w:ascii="Times New Roman" w:hAnsi="Times New Roman" w:cs="Times New Roman"/>
          <w:sz w:val="24"/>
          <w:szCs w:val="24"/>
        </w:rPr>
        <w:t>dicam</w:t>
      </w:r>
      <w:proofErr w:type="spellEnd"/>
      <w:r w:rsidR="00FF6220"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1AD526F0" w14:textId="77777777" w:rsidR="00FF6220" w:rsidRDefault="00FF6220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uerius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corruptionis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dicit˜ [</w:t>
      </w:r>
      <w:proofErr w:type="spellStart"/>
      <w:r>
        <w:rPr>
          <w:rFonts w:ascii="Times New Roman" w:hAnsi="Times New Roman" w:cs="Times New Roman"/>
          <w:sz w:val="24"/>
          <w:szCs w:val="24"/>
        </w:rPr>
        <w:t>dicitum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intulisse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FF6220">
        <w:rPr>
          <w:rFonts w:ascii="Times New Roman" w:hAnsi="Times New Roman" w:cs="Times New Roman"/>
          <w:sz w:val="24"/>
          <w:szCs w:val="24"/>
          <w:highlight w:val="red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ed </w:t>
      </w:r>
      <w:proofErr w:type="spellStart"/>
      <w:r>
        <w:rPr>
          <w:rFonts w:ascii="Times New Roman" w:hAnsi="Times New Roman" w:cs="Times New Roman"/>
          <w:sz w:val="24"/>
          <w:szCs w:val="24"/>
        </w:rPr>
        <w:t>quia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&amp; </w:t>
      </w:r>
    </w:p>
    <w:p w14:paraId="1CE645EC" w14:textId="7573CA70" w:rsidR="00FF6220" w:rsidRDefault="00FF6220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hominũ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hominum</w:t>
      </w:r>
      <w:proofErr w:type="spellEnd"/>
      <w:r>
        <w:rPr>
          <w:rFonts w:ascii="Times New Roman" w:hAnsi="Times New Roman" w:cs="Times New Roman"/>
          <w:sz w:val="24"/>
          <w:szCs w:val="24"/>
        </w:rPr>
        <w:t>] քfidor4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perfidorum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xp˜i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[Christo] di </w:t>
      </w:r>
      <w:proofErr w:type="spellStart"/>
      <w:r>
        <w:rPr>
          <w:rFonts w:ascii="Times New Roman" w:hAnsi="Times New Roman" w:cs="Times New Roman"/>
          <w:sz w:val="24"/>
          <w:szCs w:val="24"/>
        </w:rPr>
        <w:t>nr˜I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nostri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oքante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operante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potentia</w:t>
      </w:r>
      <w:proofErr w:type="spellEnd"/>
    </w:p>
    <w:p w14:paraId="762A1B3A" w14:textId="77777777" w:rsidR="00325B30" w:rsidRDefault="00325B30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51CA899" w14:textId="75C693A8" w:rsidR="00FF6220" w:rsidRDefault="00FF6220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2</w:t>
      </w:r>
    </w:p>
    <w:p w14:paraId="5E1B87CB" w14:textId="366E3C38" w:rsidR="00FF6220" w:rsidRDefault="00FF6220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Confessione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ul</w:t>
      </w:r>
      <w:proofErr w:type="spellEnd"/>
      <w:r>
        <w:rPr>
          <w:rFonts w:ascii="Times New Roman" w:hAnsi="Times New Roman" w:cs="Times New Roman"/>
          <w:sz w:val="24"/>
          <w:szCs w:val="24"/>
        </w:rPr>
        <w:t>- [</w:t>
      </w:r>
      <w:proofErr w:type="spellStart"/>
      <w:r>
        <w:rPr>
          <w:rFonts w:ascii="Times New Roman" w:hAnsi="Times New Roman" w:cs="Times New Roman"/>
          <w:sz w:val="24"/>
          <w:szCs w:val="24"/>
        </w:rPr>
        <w:t>uel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oքe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opere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sepe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triũphat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triumphat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gl</w:t>
      </w:r>
      <w:proofErr w:type="spellEnd"/>
      <w:r>
        <w:rPr>
          <w:rFonts w:ascii="Times New Roman" w:hAnsi="Times New Roman" w:cs="Times New Roman"/>
          <w:sz w:val="24"/>
          <w:szCs w:val="24"/>
        </w:rPr>
        <w:t>-a [</w:t>
      </w:r>
      <w:proofErr w:type="spellStart"/>
      <w:r>
        <w:rPr>
          <w:rFonts w:ascii="Times New Roman" w:hAnsi="Times New Roman" w:cs="Times New Roman"/>
          <w:sz w:val="24"/>
          <w:szCs w:val="24"/>
        </w:rPr>
        <w:t>gela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ueritatis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57F9F63" w14:textId="77777777" w:rsidR="008D5F11" w:rsidRDefault="008D5F1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[natura]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demones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xp˜m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[Christum] </w:t>
      </w:r>
      <w:proofErr w:type="spellStart"/>
      <w:r>
        <w:rPr>
          <w:rFonts w:ascii="Times New Roman" w:hAnsi="Times New Roman" w:cs="Times New Roman"/>
          <w:sz w:val="24"/>
          <w:szCs w:val="24"/>
        </w:rPr>
        <w:t>fatebant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fatebantum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&amp;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filii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sceue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</w:p>
    <w:p w14:paraId="3E0913C6" w14:textId="065E0465" w:rsidR="00FF6220" w:rsidRDefault="008D5F1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actib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actibus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or action-</w:t>
      </w:r>
      <w:proofErr w:type="spellStart"/>
      <w:r>
        <w:rPr>
          <w:rFonts w:ascii="Times New Roman" w:hAnsi="Times New Roman" w:cs="Times New Roman"/>
          <w:sz w:val="24"/>
          <w:szCs w:val="24"/>
        </w:rPr>
        <w:t>nibus</w:t>
      </w:r>
      <w:proofErr w:type="spellEnd"/>
      <w:r>
        <w:rPr>
          <w:rFonts w:ascii="Times New Roman" w:hAnsi="Times New Roman" w:cs="Times New Roman"/>
          <w:sz w:val="24"/>
          <w:szCs w:val="24"/>
        </w:rPr>
        <w:t>] apl-or4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apelorum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in </w:t>
      </w:r>
      <w:proofErr w:type="spellStart"/>
      <w:r>
        <w:rPr>
          <w:rFonts w:ascii="Times New Roman" w:hAnsi="Times New Roman" w:cs="Times New Roman"/>
          <w:sz w:val="24"/>
          <w:szCs w:val="24"/>
        </w:rPr>
        <w:t>nomine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ihũ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ihum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quĕ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quem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p˜dicaret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predicaret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paul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[Paulus] </w:t>
      </w:r>
    </w:p>
    <w:p w14:paraId="5FDB3D8A" w14:textId="58ECA73E" w:rsidR="008D5F11" w:rsidRDefault="008D5F1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demonia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fugabant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tatianus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quoq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; [quoque] </w:t>
      </w:r>
      <w:proofErr w:type="gramStart"/>
      <w:r>
        <w:rPr>
          <w:rFonts w:ascii="Times New Roman" w:hAnsi="Times New Roman" w:cs="Times New Roman"/>
          <w:sz w:val="24"/>
          <w:szCs w:val="24"/>
        </w:rPr>
        <w:t>licet ,</w:t>
      </w:r>
      <w:proofErr w:type="spellStart"/>
      <w:r>
        <w:rPr>
          <w:rFonts w:ascii="Times New Roman" w:hAnsi="Times New Roman" w:cs="Times New Roman"/>
          <w:sz w:val="24"/>
          <w:szCs w:val="24"/>
        </w:rPr>
        <w:t>pphanis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prophanis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09D8E7CB" w14:textId="07B697D8" w:rsidR="008D5F11" w:rsidRDefault="008D5F1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implicit’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implicitus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errorib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erroribus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8D5F11">
        <w:rPr>
          <w:rFonts w:ascii="Times New Roman" w:hAnsi="Times New Roman" w:cs="Times New Roman"/>
          <w:sz w:val="24"/>
          <w:szCs w:val="24"/>
        </w:rPr>
        <w:t>Ñ</w:t>
      </w:r>
      <w:r>
        <w:rPr>
          <w:rFonts w:ascii="Times New Roman" w:hAnsi="Times New Roman" w:cs="Times New Roman"/>
          <w:sz w:val="24"/>
          <w:szCs w:val="24"/>
        </w:rPr>
        <w:t xml:space="preserve"> [nobis] inutile tam˜ [tantum] </w:t>
      </w:r>
      <w:proofErr w:type="spellStart"/>
      <w:r>
        <w:rPr>
          <w:rFonts w:ascii="Times New Roman" w:hAnsi="Times New Roman" w:cs="Times New Roman"/>
          <w:sz w:val="24"/>
          <w:szCs w:val="24"/>
        </w:rPr>
        <w:t>exhibens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studio→</w:t>
      </w:r>
    </w:p>
    <w:p w14:paraId="02EBF9D6" w14:textId="2A65DAF8" w:rsidR="008D5F11" w:rsidRDefault="008D5F11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sis </w:t>
      </w:r>
      <w:proofErr w:type="spellStart"/>
      <w:r>
        <w:rPr>
          <w:rFonts w:ascii="Times New Roman" w:hAnsi="Times New Roman" w:cs="Times New Roman"/>
          <w:sz w:val="24"/>
          <w:szCs w:val="24"/>
        </w:rPr>
        <w:t>exemplũ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[exemplum]. </w:t>
      </w:r>
      <w:r w:rsidR="00AA171A">
        <w:rPr>
          <w:rFonts w:ascii="Times New Roman" w:hAnsi="Times New Roman" w:cs="Times New Roman"/>
          <w:sz w:val="24"/>
          <w:szCs w:val="24"/>
        </w:rPr>
        <w:t xml:space="preserve">Hoc </w:t>
      </w:r>
      <w:proofErr w:type="spellStart"/>
      <w:r w:rsidR="00AA171A">
        <w:rPr>
          <w:rFonts w:ascii="Times New Roman" w:hAnsi="Times New Roman" w:cs="Times New Roman"/>
          <w:sz w:val="24"/>
          <w:szCs w:val="24"/>
        </w:rPr>
        <w:t>evangl</w:t>
      </w:r>
      <w:proofErr w:type="spellEnd"/>
      <w:r w:rsidR="00AA171A">
        <w:rPr>
          <w:rFonts w:ascii="Times New Roman" w:hAnsi="Times New Roman" w:cs="Times New Roman"/>
          <w:sz w:val="24"/>
          <w:szCs w:val="24"/>
        </w:rPr>
        <w:t>-m [</w:t>
      </w:r>
      <w:proofErr w:type="spellStart"/>
      <w:r w:rsidR="00AA171A">
        <w:rPr>
          <w:rFonts w:ascii="Times New Roman" w:hAnsi="Times New Roman" w:cs="Times New Roman"/>
          <w:sz w:val="24"/>
          <w:szCs w:val="24"/>
        </w:rPr>
        <w:t>evangelum</w:t>
      </w:r>
      <w:proofErr w:type="spellEnd"/>
      <w:r w:rsidR="00AA171A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AA171A">
        <w:rPr>
          <w:rFonts w:ascii="Times New Roman" w:hAnsi="Times New Roman" w:cs="Times New Roman"/>
          <w:sz w:val="24"/>
          <w:szCs w:val="24"/>
        </w:rPr>
        <w:t>ut</w:t>
      </w:r>
      <w:proofErr w:type="spellEnd"/>
      <w:r w:rsidR="00AA171A">
        <w:rPr>
          <w:rFonts w:ascii="Times New Roman" w:hAnsi="Times New Roman" w:cs="Times New Roman"/>
          <w:sz w:val="24"/>
          <w:szCs w:val="24"/>
        </w:rPr>
        <w:t xml:space="preserve"> m’ [</w:t>
      </w:r>
      <w:proofErr w:type="spellStart"/>
      <w:r w:rsidR="00AA171A">
        <w:rPr>
          <w:rFonts w:ascii="Times New Roman" w:hAnsi="Times New Roman" w:cs="Times New Roman"/>
          <w:sz w:val="24"/>
          <w:szCs w:val="24"/>
        </w:rPr>
        <w:t>marca</w:t>
      </w:r>
      <w:proofErr w:type="spellEnd"/>
      <w:r w:rsidR="00AA171A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AA171A">
        <w:rPr>
          <w:rFonts w:ascii="Times New Roman" w:hAnsi="Times New Roman" w:cs="Times New Roman"/>
          <w:sz w:val="24"/>
          <w:szCs w:val="24"/>
        </w:rPr>
        <w:t>uidet</w:t>
      </w:r>
      <w:proofErr w:type="spellEnd"/>
      <w:r w:rsidR="00AA171A">
        <w:rPr>
          <w:rFonts w:ascii="Times New Roman" w:hAnsi="Times New Roman" w:cs="Times New Roman"/>
          <w:sz w:val="24"/>
          <w:szCs w:val="24"/>
        </w:rPr>
        <w:t>˜ [</w:t>
      </w:r>
      <w:proofErr w:type="spellStart"/>
      <w:r w:rsidR="00AA171A">
        <w:rPr>
          <w:rFonts w:ascii="Times New Roman" w:hAnsi="Times New Roman" w:cs="Times New Roman"/>
          <w:sz w:val="24"/>
          <w:szCs w:val="24"/>
        </w:rPr>
        <w:t>uidetum</w:t>
      </w:r>
      <w:proofErr w:type="spellEnd"/>
      <w:r w:rsidR="00AA171A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A63154">
        <w:rPr>
          <w:rFonts w:ascii="Times New Roman" w:hAnsi="Times New Roman" w:cs="Times New Roman"/>
          <w:sz w:val="24"/>
          <w:szCs w:val="24"/>
        </w:rPr>
        <w:t>sollerti</w:t>
      </w:r>
      <w:proofErr w:type="spellEnd"/>
    </w:p>
    <w:p w14:paraId="208E3530" w14:textId="4D8173C7" w:rsidR="00A63154" w:rsidRDefault="00A6315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cõpaginatione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compaginatione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disposuit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&amp;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forsitan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adhuc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beati</w:t>
      </w:r>
    </w:p>
    <w:p w14:paraId="7A438689" w14:textId="0E39D916" w:rsidR="00A63154" w:rsidRDefault="00A6315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uisl-ini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uiselini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adherens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lateri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illuis </w:t>
      </w:r>
      <w:proofErr w:type="spellStart"/>
      <w:r>
        <w:rPr>
          <w:rFonts w:ascii="Times New Roman" w:hAnsi="Times New Roman" w:cs="Times New Roman"/>
          <w:sz w:val="24"/>
          <w:szCs w:val="24"/>
        </w:rPr>
        <w:t>eruditionis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merito</w:t>
      </w:r>
      <w:proofErr w:type="spellEnd"/>
    </w:p>
    <w:p w14:paraId="5C49C7E1" w14:textId="1EDD8818" w:rsidR="00A63154" w:rsidRDefault="00A6315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hoc opus </w:t>
      </w:r>
      <w:proofErr w:type="spellStart"/>
      <w:r>
        <w:rPr>
          <w:rFonts w:ascii="Times New Roman" w:hAnsi="Times New Roman" w:cs="Times New Roman"/>
          <w:sz w:val="24"/>
          <w:szCs w:val="24"/>
        </w:rPr>
        <w:t>explicuit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63154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rbitror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enim</w:t>
      </w:r>
      <w:proofErr w:type="spellEnd"/>
      <w:proofErr w:type="gramStart"/>
      <w:r>
        <w:rPr>
          <w:rFonts w:ascii="Times New Roman" w:hAnsi="Times New Roman" w:cs="Times New Roman"/>
          <w:sz w:val="24"/>
          <w:szCs w:val="24"/>
        </w:rPr>
        <w:t>] ,</w:t>
      </w:r>
      <w:proofErr w:type="spellStart"/>
      <w:r>
        <w:rPr>
          <w:rFonts w:ascii="Times New Roman" w:hAnsi="Times New Roman" w:cs="Times New Roman"/>
          <w:sz w:val="24"/>
          <w:szCs w:val="24"/>
        </w:rPr>
        <w:t>ppterea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propterea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r w:rsidRPr="00A63154">
        <w:rPr>
          <w:rFonts w:ascii="Times New Roman" w:hAnsi="Times New Roman" w:cs="Times New Roman"/>
          <w:sz w:val="24"/>
          <w:szCs w:val="24"/>
        </w:rPr>
        <w:t>ñ</w:t>
      </w:r>
      <w:r>
        <w:rPr>
          <w:rFonts w:ascii="Times New Roman" w:hAnsi="Times New Roman" w:cs="Times New Roman"/>
          <w:sz w:val="24"/>
          <w:szCs w:val="24"/>
        </w:rPr>
        <w:t xml:space="preserve"> [nobis] ã[m]</w:t>
      </w:r>
      <w:proofErr w:type="spellStart"/>
      <w:r>
        <w:rPr>
          <w:rFonts w:ascii="Times New Roman" w:hAnsi="Times New Roman" w:cs="Times New Roman"/>
          <w:sz w:val="24"/>
          <w:szCs w:val="24"/>
        </w:rPr>
        <w:t>mo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33BAC3B5" w14:textId="6DE06688" w:rsidR="00A63154" w:rsidRDefault="00A6315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sed </w:t>
      </w:r>
      <w:proofErr w:type="spellStart"/>
      <w:r>
        <w:rPr>
          <w:rFonts w:ascii="Times New Roman" w:hAnsi="Times New Roman" w:cs="Times New Roman"/>
          <w:sz w:val="24"/>
          <w:szCs w:val="24"/>
        </w:rPr>
        <w:t>huius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editionĕ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editionem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memorati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uoluminis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CA6D5C" w14:textId="37D4B449" w:rsidR="00A63154" w:rsidRDefault="00A6315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q˚d</w:t>
      </w:r>
      <w:proofErr w:type="spellEnd"/>
      <w:r>
        <w:rPr>
          <w:rFonts w:ascii="Times New Roman" w:hAnsi="Times New Roman" w:cs="Times New Roman"/>
          <w:sz w:val="24"/>
          <w:szCs w:val="24"/>
        </w:rPr>
        <w:t>- [</w:t>
      </w:r>
      <w:proofErr w:type="spellStart"/>
      <w:r>
        <w:rPr>
          <w:rFonts w:ascii="Times New Roman" w:hAnsi="Times New Roman" w:cs="Times New Roman"/>
          <w:sz w:val="24"/>
          <w:szCs w:val="24"/>
        </w:rPr>
        <w:t>quod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>
        <w:rPr>
          <w:rFonts w:ascii="Times New Roman" w:hAnsi="Times New Roman" w:cs="Times New Roman"/>
          <w:sz w:val="24"/>
          <w:szCs w:val="24"/>
        </w:rPr>
        <w:t>quaedam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ammonius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mathei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fertum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relationi</w:t>
      </w:r>
      <w:proofErr w:type="spellEnd"/>
      <w:r>
        <w:rPr>
          <w:rFonts w:ascii="Times New Roman" w:hAnsi="Times New Roman" w:cs="Times New Roman"/>
          <w:sz w:val="24"/>
          <w:szCs w:val="24"/>
        </w:rPr>
        <w:t>. Evangl-istar4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evangelistartum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65D04D6D" w14:textId="03DDB155" w:rsidR="00025387" w:rsidRDefault="00A63154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reliquor4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reliquorum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312979">
        <w:rPr>
          <w:rFonts w:ascii="Times New Roman" w:hAnsi="Times New Roman" w:cs="Times New Roman"/>
          <w:sz w:val="24"/>
          <w:szCs w:val="24"/>
        </w:rPr>
        <w:t>relatione</w:t>
      </w:r>
      <w:proofErr w:type="spellEnd"/>
      <w:r w:rsidR="003129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2979">
        <w:rPr>
          <w:rFonts w:ascii="Times New Roman" w:hAnsi="Times New Roman" w:cs="Times New Roman"/>
          <w:sz w:val="24"/>
          <w:szCs w:val="24"/>
        </w:rPr>
        <w:t>discretos</w:t>
      </w:r>
      <w:proofErr w:type="spellEnd"/>
      <w:r w:rsidR="003129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2979">
        <w:rPr>
          <w:rFonts w:ascii="Times New Roman" w:hAnsi="Times New Roman" w:cs="Times New Roman"/>
          <w:sz w:val="24"/>
          <w:szCs w:val="24"/>
        </w:rPr>
        <w:t>annexuisse</w:t>
      </w:r>
      <w:proofErr w:type="spellEnd"/>
      <w:r w:rsidR="00312979">
        <w:rPr>
          <w:rFonts w:ascii="Times New Roman" w:hAnsi="Times New Roman" w:cs="Times New Roman"/>
          <w:sz w:val="24"/>
          <w:szCs w:val="24"/>
        </w:rPr>
        <w:t xml:space="preserve"> sermons. </w:t>
      </w:r>
    </w:p>
    <w:p w14:paraId="6AE8B9C1" w14:textId="2F46D0DD" w:rsidR="00312979" w:rsidRDefault="00312979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2979">
        <w:rPr>
          <w:rFonts w:ascii="Times New Roman" w:hAnsi="Times New Roman" w:cs="Times New Roman"/>
          <w:sz w:val="24"/>
          <w:szCs w:val="24"/>
          <w:highlight w:val="red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ic u˚[quinto] </w:t>
      </w:r>
      <w:proofErr w:type="spellStart"/>
      <w:r>
        <w:rPr>
          <w:rFonts w:ascii="Times New Roman" w:hAnsi="Times New Roman" w:cs="Times New Roman"/>
          <w:sz w:val="24"/>
          <w:szCs w:val="24"/>
        </w:rPr>
        <w:t>scĩ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sancti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luce principia ft˜ [factum] </w:t>
      </w:r>
      <w:proofErr w:type="spellStart"/>
      <w:r>
        <w:rPr>
          <w:rFonts w:ascii="Times New Roman" w:hAnsi="Times New Roman" w:cs="Times New Roman"/>
          <w:sz w:val="24"/>
          <w:szCs w:val="24"/>
        </w:rPr>
        <w:t>assũpta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assumpta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licet ex maxi </w:t>
      </w:r>
    </w:p>
    <w:p w14:paraId="4AC7711F" w14:textId="24E223BA" w:rsidR="00312979" w:rsidRDefault="00312979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 </w:t>
      </w:r>
      <w:proofErr w:type="spellStart"/>
      <w:r>
        <w:rPr>
          <w:rFonts w:ascii="Times New Roman" w:hAnsi="Times New Roman" w:cs="Times New Roman"/>
          <w:sz w:val="24"/>
          <w:szCs w:val="24"/>
        </w:rPr>
        <w:t>parte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-io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scĩ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sancti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mathei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reliquor4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reliquorum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trium</w:t>
      </w:r>
      <w:proofErr w:type="spellEnd"/>
    </w:p>
    <w:p w14:paraId="12816CBE" w14:textId="7D0F7DE3" w:rsidR="00312979" w:rsidRDefault="00312979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dicta </w:t>
      </w:r>
      <w:proofErr w:type="spellStart"/>
      <w:r>
        <w:rPr>
          <w:rFonts w:ascii="Times New Roman" w:hAnsi="Times New Roman" w:cs="Times New Roman"/>
          <w:sz w:val="24"/>
          <w:szCs w:val="24"/>
        </w:rPr>
        <w:t>coniunxerit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Ui </w:t>
      </w:r>
      <w:proofErr w:type="spellStart"/>
      <w:r>
        <w:rPr>
          <w:rFonts w:ascii="Times New Roman" w:hAnsi="Times New Roman" w:cs="Times New Roman"/>
          <w:sz w:val="24"/>
          <w:szCs w:val="24"/>
        </w:rPr>
        <w:t>iure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ambigi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possit</w:t>
      </w:r>
      <w:proofErr w:type="spellEnd"/>
      <w:r>
        <w:rPr>
          <w:rFonts w:ascii="Times New Roman" w:hAnsi="Times New Roman" w:cs="Times New Roman"/>
          <w:sz w:val="24"/>
          <w:szCs w:val="24"/>
        </w:rPr>
        <w:t>. Ã[m]</w:t>
      </w:r>
      <w:proofErr w:type="spellStart"/>
      <w:r>
        <w:rPr>
          <w:rFonts w:ascii="Times New Roman" w:hAnsi="Times New Roman" w:cs="Times New Roman"/>
          <w:sz w:val="24"/>
          <w:szCs w:val="24"/>
        </w:rPr>
        <w:t>mo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565D559D" w14:textId="22051A2D" w:rsidR="00312979" w:rsidRDefault="00312979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 </w:t>
      </w:r>
      <w:proofErr w:type="spellStart"/>
      <w:r>
        <w:rPr>
          <w:rFonts w:ascii="Times New Roman" w:hAnsi="Times New Roman" w:cs="Times New Roman"/>
          <w:sz w:val="24"/>
          <w:szCs w:val="24"/>
        </w:rPr>
        <w:t>tatiani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inuentio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euisdĕ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euisdem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operis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debeat</w:t>
      </w:r>
      <w:proofErr w:type="spellEnd"/>
    </w:p>
    <w:p w14:paraId="38C9E399" w14:textId="7611E2A9" w:rsidR="00312979" w:rsidRDefault="00312979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eslimari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12979">
        <w:rPr>
          <w:rFonts w:ascii="Times New Roman" w:hAnsi="Times New Roman" w:cs="Times New Roman"/>
          <w:sz w:val="24"/>
          <w:szCs w:val="24"/>
          <w:highlight w:val="red"/>
        </w:rPr>
        <w:t>V</w:t>
      </w:r>
      <w:r>
        <w:rPr>
          <w:rFonts w:ascii="Times New Roman" w:hAnsi="Times New Roman" w:cs="Times New Roman"/>
          <w:sz w:val="24"/>
          <w:szCs w:val="24"/>
        </w:rPr>
        <w:t>erun</w:t>
      </w:r>
      <w:r w:rsidRPr="00312979">
        <w:rPr>
          <w:rFonts w:ascii="Times New Roman" w:hAnsi="Times New Roman" w:cs="Times New Roman"/>
          <w:sz w:val="24"/>
          <w:szCs w:val="24"/>
          <w:highlight w:val="cyan"/>
        </w:rPr>
        <w:t>tam</w:t>
      </w:r>
      <w:proofErr w:type="spellEnd"/>
      <w:r w:rsidRPr="00312979">
        <w:rPr>
          <w:rFonts w:ascii="Times New Roman" w:hAnsi="Times New Roman" w:cs="Times New Roman"/>
          <w:sz w:val="24"/>
          <w:szCs w:val="24"/>
          <w:highlight w:val="cyan"/>
        </w:rPr>
        <w:t>˜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ul</w:t>
      </w:r>
      <w:proofErr w:type="spellEnd"/>
      <w:r>
        <w:rPr>
          <w:rFonts w:ascii="Times New Roman" w:hAnsi="Times New Roman" w:cs="Times New Roman"/>
          <w:sz w:val="24"/>
          <w:szCs w:val="24"/>
        </w:rPr>
        <w:t>- [</w:t>
      </w:r>
      <w:proofErr w:type="spellStart"/>
      <w:r>
        <w:rPr>
          <w:rFonts w:ascii="Times New Roman" w:hAnsi="Times New Roman" w:cs="Times New Roman"/>
          <w:sz w:val="24"/>
          <w:szCs w:val="24"/>
        </w:rPr>
        <w:t>eul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heresiarches hui’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huibus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</w:p>
    <w:p w14:paraId="273152B3" w14:textId="0F9C6DBB" w:rsidR="00312979" w:rsidRDefault="00312979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editionis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2979">
        <w:rPr>
          <w:rFonts w:ascii="Times New Roman" w:hAnsi="Times New Roman" w:cs="Times New Roman"/>
          <w:sz w:val="24"/>
          <w:szCs w:val="24"/>
          <w:highlight w:val="cyan"/>
        </w:rPr>
        <w:t>auclor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extiut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tatianus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Uerba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4733">
        <w:rPr>
          <w:rFonts w:ascii="Times New Roman" w:hAnsi="Times New Roman" w:cs="Times New Roman"/>
          <w:sz w:val="24"/>
          <w:szCs w:val="24"/>
        </w:rPr>
        <w:t>dnĩ</w:t>
      </w:r>
      <w:proofErr w:type="spellEnd"/>
      <w:r w:rsidR="00FA4733">
        <w:rPr>
          <w:rFonts w:ascii="Times New Roman" w:hAnsi="Times New Roman" w:cs="Times New Roman"/>
          <w:sz w:val="24"/>
          <w:szCs w:val="24"/>
        </w:rPr>
        <w:t xml:space="preserve"> [domini] </w:t>
      </w:r>
      <w:proofErr w:type="spellStart"/>
      <w:r w:rsidR="00FA4733">
        <w:rPr>
          <w:rFonts w:ascii="Times New Roman" w:hAnsi="Times New Roman" w:cs="Times New Roman"/>
          <w:sz w:val="24"/>
          <w:szCs w:val="24"/>
        </w:rPr>
        <w:t>mei</w:t>
      </w:r>
      <w:proofErr w:type="spellEnd"/>
    </w:p>
    <w:p w14:paraId="7F2A466B" w14:textId="7A60785C" w:rsidR="00FA4733" w:rsidRDefault="00FA4733" w:rsidP="00F66C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cognoscens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libent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libentum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FA4733">
        <w:rPr>
          <w:rFonts w:ascii="Times New Roman" w:hAnsi="Times New Roman" w:cs="Times New Roman"/>
          <w:sz w:val="24"/>
          <w:szCs w:val="24"/>
          <w:highlight w:val="cyan"/>
        </w:rPr>
        <w:t>amplecto</w:t>
      </w:r>
      <w:r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interp˜tationĕ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interpretationem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quã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quam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637C6E88" w14:textId="110C5960" w:rsidR="00BD052B" w:rsidRDefault="00FA473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fuisset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euis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</w:t>
      </w:r>
      <w:proofErr w:type="spellStart"/>
      <w:r>
        <w:rPr>
          <w:rFonts w:ascii="Times New Roman" w:hAnsi="Times New Roman" w:cs="Times New Roman"/>
          <w:sz w:val="24"/>
          <w:szCs w:val="24"/>
        </w:rPr>
        <w:t>ppria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[propria] </w:t>
      </w:r>
      <w:proofErr w:type="spellStart"/>
      <w:r>
        <w:rPr>
          <w:rFonts w:ascii="Times New Roman" w:hAnsi="Times New Roman" w:cs="Times New Roman"/>
          <w:sz w:val="24"/>
          <w:szCs w:val="24"/>
        </w:rPr>
        <w:t>procul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abicerĕ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abicerem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FA4733">
        <w:rPr>
          <w:rFonts w:ascii="Times New Roman" w:hAnsi="Times New Roman" w:cs="Times New Roman"/>
          <w:sz w:val="24"/>
          <w:szCs w:val="24"/>
          <w:highlight w:val="red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a &amp; contra </w:t>
      </w:r>
    </w:p>
    <w:p w14:paraId="21CD6968" w14:textId="17102098" w:rsidR="00FA4733" w:rsidRDefault="00FA473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gentes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magnificus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libros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edidisse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narrat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narratum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FA4733">
        <w:rPr>
          <w:rFonts w:ascii="Times New Roman" w:hAnsi="Times New Roman" w:cs="Times New Roman"/>
          <w:sz w:val="24"/>
          <w:szCs w:val="24"/>
          <w:highlight w:val="red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oc </w:t>
      </w:r>
      <w:proofErr w:type="spellStart"/>
      <w:r>
        <w:rPr>
          <w:rFonts w:ascii="Times New Roman" w:hAnsi="Times New Roman" w:cs="Times New Roman"/>
          <w:sz w:val="24"/>
          <w:szCs w:val="24"/>
        </w:rPr>
        <w:t>igit</w:t>
      </w:r>
      <w:proofErr w:type="spellEnd"/>
      <w:r>
        <w:rPr>
          <w:rFonts w:ascii="Times New Roman" w:hAnsi="Times New Roman" w:cs="Times New Roman"/>
          <w:sz w:val="24"/>
          <w:szCs w:val="24"/>
        </w:rPr>
        <w:t>˜</w:t>
      </w:r>
    </w:p>
    <w:p w14:paraId="60BF2987" w14:textId="4A60DC61" w:rsidR="00311D42" w:rsidRDefault="00311D42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-m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cũ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absq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>; [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absque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numeris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repperissĕ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repperissem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>]. Quos ã[m]</w:t>
      </w:r>
      <w:proofErr w:type="spellStart"/>
      <w:r w:rsidR="000416C3">
        <w:rPr>
          <w:rFonts w:ascii="Times New Roman" w:hAnsi="Times New Roman" w:cs="Times New Roman"/>
          <w:sz w:val="24"/>
          <w:szCs w:val="24"/>
        </w:rPr>
        <w:t>mo</w:t>
      </w:r>
      <w:proofErr w:type="spellEnd"/>
      <w:r w:rsidR="000416C3">
        <w:rPr>
          <w:rFonts w:ascii="Times New Roman" w:hAnsi="Times New Roman" w:cs="Times New Roman"/>
          <w:sz w:val="24"/>
          <w:szCs w:val="24"/>
        </w:rPr>
        <w:t>→</w:t>
      </w:r>
    </w:p>
    <w:p w14:paraId="00F34DE2" w14:textId="3E3FFEE9" w:rsidR="000416C3" w:rsidRDefault="000416C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mirabili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studio </w:t>
      </w:r>
      <w:proofErr w:type="spellStart"/>
      <w:r>
        <w:rPr>
          <w:rFonts w:ascii="Times New Roman" w:hAnsi="Times New Roman" w:cs="Times New Roman"/>
          <w:sz w:val="24"/>
          <w:szCs w:val="24"/>
        </w:rPr>
        <w:t>repperit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eusebuis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u˚ [quinto] </w:t>
      </w:r>
      <w:proofErr w:type="spellStart"/>
      <w:r>
        <w:rPr>
          <w:rFonts w:ascii="Times New Roman" w:hAnsi="Times New Roman" w:cs="Times New Roman"/>
          <w:sz w:val="24"/>
          <w:szCs w:val="24"/>
        </w:rPr>
        <w:t>cesaree</w:t>
      </w:r>
      <w:proofErr w:type="spellEnd"/>
    </w:p>
    <w:p w14:paraId="38230218" w14:textId="0D431A43" w:rsidR="000416C3" w:rsidRDefault="000416C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ep˜c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episcopus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p</w:t>
      </w:r>
      <w:r w:rsidRPr="000416C3">
        <w:rPr>
          <w:rFonts w:ascii="Times New Roman" w:hAnsi="Times New Roman" w:cs="Times New Roman"/>
          <w:sz w:val="24"/>
          <w:szCs w:val="24"/>
          <w:highlight w:val="cyan"/>
        </w:rPr>
        <w:t>alesline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abeo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accipiens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exemplũ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[exemplum] </w:t>
      </w:r>
      <w:proofErr w:type="spellStart"/>
      <w:r>
        <w:rPr>
          <w:rFonts w:ascii="Times New Roman" w:hAnsi="Times New Roman" w:cs="Times New Roman"/>
          <w:sz w:val="24"/>
          <w:szCs w:val="24"/>
        </w:rPr>
        <w:t>diligenter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diligenterum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62533EE0" w14:textId="6F94F5C1" w:rsidR="000416C3" w:rsidRDefault="000416C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excoluit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Quib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quibus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cõmuniter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communiter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ab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evangl-estis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evangelistis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dicta </w:t>
      </w:r>
      <w:proofErr w:type="spellStart"/>
      <w:r>
        <w:rPr>
          <w:rFonts w:ascii="Times New Roman" w:hAnsi="Times New Roman" w:cs="Times New Roman"/>
          <w:sz w:val="24"/>
          <w:szCs w:val="24"/>
        </w:rPr>
        <w:t>ul</w:t>
      </w:r>
      <w:proofErr w:type="spellEnd"/>
      <w:r>
        <w:rPr>
          <w:rFonts w:ascii="Times New Roman" w:hAnsi="Times New Roman" w:cs="Times New Roman"/>
          <w:sz w:val="24"/>
          <w:szCs w:val="24"/>
        </w:rPr>
        <w:t>- [</w:t>
      </w:r>
      <w:proofErr w:type="spellStart"/>
      <w:r>
        <w:rPr>
          <w:rFonts w:ascii="Times New Roman" w:hAnsi="Times New Roman" w:cs="Times New Roman"/>
          <w:sz w:val="24"/>
          <w:szCs w:val="24"/>
        </w:rPr>
        <w:t>uel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</w:p>
    <w:p w14:paraId="39B955D4" w14:textId="161E7D03" w:rsidR="000416C3" w:rsidRDefault="000416C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,</w:t>
      </w:r>
      <w:proofErr w:type="spellStart"/>
      <w:r>
        <w:rPr>
          <w:rFonts w:ascii="Times New Roman" w:hAnsi="Times New Roman" w:cs="Times New Roman"/>
          <w:sz w:val="24"/>
          <w:szCs w:val="24"/>
        </w:rPr>
        <w:t>ppria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[propria]. Sunt </w:t>
      </w:r>
      <w:proofErr w:type="spellStart"/>
      <w:r>
        <w:rPr>
          <w:rFonts w:ascii="Times New Roman" w:hAnsi="Times New Roman" w:cs="Times New Roman"/>
          <w:sz w:val="24"/>
          <w:szCs w:val="24"/>
        </w:rPr>
        <w:t>notulis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declarata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Pr="000416C3">
        <w:rPr>
          <w:rFonts w:ascii="Times New Roman" w:hAnsi="Times New Roman" w:cs="Times New Roman"/>
          <w:sz w:val="24"/>
          <w:szCs w:val="24"/>
        </w:rPr>
        <w:t>ñ</w:t>
      </w:r>
      <w:r>
        <w:rPr>
          <w:rFonts w:ascii="Times New Roman" w:hAnsi="Times New Roman" w:cs="Times New Roman"/>
          <w:sz w:val="24"/>
          <w:szCs w:val="24"/>
        </w:rPr>
        <w:t>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[domino] </w:t>
      </w:r>
      <w:proofErr w:type="spellStart"/>
      <w:r>
        <w:rPr>
          <w:rFonts w:ascii="Times New Roman" w:hAnsi="Times New Roman" w:cs="Times New Roman"/>
          <w:sz w:val="24"/>
          <w:szCs w:val="24"/>
        </w:rPr>
        <w:t>iuuante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stu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40A4EF0A" w14:textId="57B7B0F9" w:rsidR="000416C3" w:rsidRDefault="000416C3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studium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laboris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impendi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74FDD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>l</w:t>
      </w:r>
      <w:proofErr w:type="spellEnd"/>
      <w:r>
        <w:rPr>
          <w:rFonts w:ascii="Times New Roman" w:hAnsi="Times New Roman" w:cs="Times New Roman"/>
          <w:sz w:val="24"/>
          <w:szCs w:val="24"/>
        </w:rPr>
        <w:t>- [</w:t>
      </w:r>
      <w:proofErr w:type="spellStart"/>
      <w:r>
        <w:rPr>
          <w:rFonts w:ascii="Times New Roman" w:hAnsi="Times New Roman" w:cs="Times New Roman"/>
          <w:sz w:val="24"/>
          <w:szCs w:val="24"/>
        </w:rPr>
        <w:t>uel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memoratos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FDD">
        <w:rPr>
          <w:rFonts w:ascii="Times New Roman" w:hAnsi="Times New Roman" w:cs="Times New Roman"/>
          <w:sz w:val="24"/>
          <w:szCs w:val="24"/>
        </w:rPr>
        <w:t>numeros</w:t>
      </w:r>
      <w:proofErr w:type="spellEnd"/>
      <w:r w:rsidR="00874FDD">
        <w:rPr>
          <w:rFonts w:ascii="Times New Roman" w:hAnsi="Times New Roman" w:cs="Times New Roman"/>
          <w:sz w:val="24"/>
          <w:szCs w:val="24"/>
        </w:rPr>
        <w:t xml:space="preserve"> ք [per]</w:t>
      </w:r>
    </w:p>
    <w:p w14:paraId="7F526F1A" w14:textId="65CF0BF5" w:rsidR="00874FDD" w:rsidRDefault="00874FD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loca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congrua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diligenter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affigerem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quo </w:t>
      </w:r>
      <w:proofErr w:type="spellStart"/>
      <w:r>
        <w:rPr>
          <w:rFonts w:ascii="Times New Roman" w:hAnsi="Times New Roman" w:cs="Times New Roman"/>
          <w:sz w:val="24"/>
          <w:szCs w:val="24"/>
        </w:rPr>
        <w:t>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dubita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0AAF50" w14:textId="207DD24E" w:rsidR="00874FDD" w:rsidRDefault="00874FD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alicuius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uerbi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fortasse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</w:t>
      </w:r>
      <w:proofErr w:type="spellStart"/>
      <w:r>
        <w:rPr>
          <w:rFonts w:ascii="Times New Roman" w:hAnsi="Times New Roman" w:cs="Times New Roman"/>
          <w:sz w:val="24"/>
          <w:szCs w:val="24"/>
        </w:rPr>
        <w:t>puenerit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prouenerit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ex </w:t>
      </w:r>
      <w:proofErr w:type="spellStart"/>
      <w:r>
        <w:rPr>
          <w:rFonts w:ascii="Times New Roman" w:hAnsi="Times New Roman" w:cs="Times New Roman"/>
          <w:sz w:val="24"/>
          <w:szCs w:val="24"/>
        </w:rPr>
        <w:t>appostus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4DEF93" w14:textId="486379AE" w:rsidR="00E535B0" w:rsidRDefault="00874FD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numeris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plenariã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plenariam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recurrens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quilibet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</w:t>
      </w:r>
      <w:proofErr w:type="spellEnd"/>
      <w:r>
        <w:rPr>
          <w:rFonts w:ascii="Times New Roman" w:hAnsi="Times New Roman" w:cs="Times New Roman"/>
          <w:sz w:val="24"/>
          <w:szCs w:val="24"/>
        </w:rPr>
        <w:t>-ii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43D196F5" w14:textId="5A990ACC" w:rsidR="00E535B0" w:rsidRDefault="00E535B0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C400D20" w14:textId="7DC9F717" w:rsidR="00E535B0" w:rsidRDefault="00E535B0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3 </w:t>
      </w:r>
    </w:p>
    <w:p w14:paraId="48192338" w14:textId="1594FCA6" w:rsidR="00E535B0" w:rsidRDefault="00334349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Lectionĕ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lectionem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an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ibidĕ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[ibidem] </w:t>
      </w:r>
      <w:proofErr w:type="spellStart"/>
      <w:r>
        <w:rPr>
          <w:rFonts w:ascii="Times New Roman" w:hAnsi="Times New Roman" w:cs="Times New Roman"/>
          <w:sz w:val="24"/>
          <w:szCs w:val="24"/>
        </w:rPr>
        <w:t>ita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sermo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habeat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de quo am→</w:t>
      </w:r>
    </w:p>
    <w:p w14:paraId="0FAD32BE" w14:textId="46DAB9E4" w:rsidR="00334349" w:rsidRDefault="00334349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Bigiutas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</w:t>
      </w:r>
      <w:proofErr w:type="spellStart"/>
      <w:r>
        <w:rPr>
          <w:rFonts w:ascii="Times New Roman" w:hAnsi="Times New Roman" w:cs="Times New Roman"/>
          <w:sz w:val="24"/>
          <w:szCs w:val="24"/>
        </w:rPr>
        <w:t>puenerat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prouenerat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334349">
        <w:rPr>
          <w:rFonts w:ascii="Times New Roman" w:hAnsi="Times New Roman" w:cs="Times New Roman"/>
          <w:sz w:val="24"/>
          <w:szCs w:val="24"/>
          <w:highlight w:val="cyan"/>
        </w:rPr>
        <w:t>incuncl-anter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inueniat</w:t>
      </w:r>
      <w:proofErr w:type="spellEnd"/>
      <w:r>
        <w:rPr>
          <w:rFonts w:ascii="Times New Roman" w:hAnsi="Times New Roman" w:cs="Times New Roman"/>
          <w:sz w:val="24"/>
          <w:szCs w:val="24"/>
        </w:rPr>
        <w:t>. &amp;</w:t>
      </w:r>
    </w:p>
    <w:p w14:paraId="501A3818" w14:textId="50FA363F" w:rsidR="00334349" w:rsidRDefault="00334349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absq</w:t>
      </w:r>
      <w:proofErr w:type="spellEnd"/>
      <w:r>
        <w:rPr>
          <w:rFonts w:ascii="Times New Roman" w:hAnsi="Times New Roman" w:cs="Times New Roman"/>
          <w:sz w:val="24"/>
          <w:szCs w:val="24"/>
        </w:rPr>
        <w:t>; [</w:t>
      </w:r>
      <w:proofErr w:type="spellStart"/>
      <w:r>
        <w:rPr>
          <w:rFonts w:ascii="Times New Roman" w:hAnsi="Times New Roman" w:cs="Times New Roman"/>
          <w:sz w:val="24"/>
          <w:szCs w:val="24"/>
        </w:rPr>
        <w:t>absque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scrupulo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studiosi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secura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hoc </w:t>
      </w:r>
      <w:proofErr w:type="spellStart"/>
      <w:r>
        <w:rPr>
          <w:rFonts w:ascii="Times New Roman" w:hAnsi="Times New Roman" w:cs="Times New Roman"/>
          <w:sz w:val="24"/>
          <w:szCs w:val="24"/>
        </w:rPr>
        <w:t>possit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uti</w:t>
      </w:r>
      <w:proofErr w:type="spellEnd"/>
    </w:p>
    <w:p w14:paraId="2A0000B4" w14:textId="1F5942B8" w:rsidR="00334349" w:rsidRDefault="00334349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uolumine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34349">
        <w:rPr>
          <w:rFonts w:ascii="Times New Roman" w:hAnsi="Times New Roman" w:cs="Times New Roman"/>
          <w:sz w:val="24"/>
          <w:szCs w:val="24"/>
          <w:highlight w:val="red"/>
        </w:rPr>
        <w:t>Q</w:t>
      </w:r>
      <w:r>
        <w:rPr>
          <w:rFonts w:ascii="Times New Roman" w:hAnsi="Times New Roman" w:cs="Times New Roman"/>
          <w:sz w:val="24"/>
          <w:szCs w:val="24"/>
        </w:rPr>
        <w:t>˚d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quaedam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aut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cõpositi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compositi</w:t>
      </w:r>
      <w:proofErr w:type="spellEnd"/>
      <w:r>
        <w:rPr>
          <w:rFonts w:ascii="Times New Roman" w:hAnsi="Times New Roman" w:cs="Times New Roman"/>
          <w:sz w:val="24"/>
          <w:szCs w:val="24"/>
        </w:rPr>
        <w:t>] hui’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huibus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334349">
        <w:rPr>
          <w:rFonts w:ascii="Times New Roman" w:hAnsi="Times New Roman" w:cs="Times New Roman"/>
          <w:sz w:val="24"/>
          <w:szCs w:val="24"/>
          <w:highlight w:val="cyan"/>
        </w:rPr>
        <w:t>aucl</w:t>
      </w:r>
      <w:proofErr w:type="spellEnd"/>
      <w:r w:rsidRPr="00334349">
        <w:rPr>
          <w:rFonts w:ascii="Times New Roman" w:hAnsi="Times New Roman" w:cs="Times New Roman"/>
          <w:sz w:val="24"/>
          <w:szCs w:val="24"/>
          <w:highlight w:val="cyan"/>
        </w:rPr>
        <w:t>-ore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uo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3E615214" w14:textId="0887CCC6" w:rsidR="00334349" w:rsidRDefault="00334349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luminis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numeris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editũ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editum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fuit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Sed </w:t>
      </w:r>
      <w:proofErr w:type="spellStart"/>
      <w:r>
        <w:rPr>
          <w:rFonts w:ascii="Times New Roman" w:hAnsi="Times New Roman" w:cs="Times New Roman"/>
          <w:sz w:val="24"/>
          <w:szCs w:val="24"/>
        </w:rPr>
        <w:t>transcribentiũ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transcribertium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</w:p>
    <w:p w14:paraId="5CC78EF6" w14:textId="686B1A11" w:rsidR="00334349" w:rsidRDefault="00334349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desidia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omissi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putan</w:t>
      </w:r>
      <w:r w:rsidR="007F6907">
        <w:rPr>
          <w:rFonts w:ascii="Times New Roman" w:hAnsi="Times New Roman" w:cs="Times New Roman"/>
          <w:sz w:val="24"/>
          <w:szCs w:val="24"/>
        </w:rPr>
        <w:t>t</w:t>
      </w:r>
      <w:proofErr w:type="spellEnd"/>
      <w:r w:rsidR="007F6907">
        <w:rPr>
          <w:rFonts w:ascii="Times New Roman" w:hAnsi="Times New Roman" w:cs="Times New Roman"/>
          <w:sz w:val="24"/>
          <w:szCs w:val="24"/>
        </w:rPr>
        <w:t>˜ [</w:t>
      </w:r>
      <w:proofErr w:type="spellStart"/>
      <w:r w:rsidR="007F6907">
        <w:rPr>
          <w:rFonts w:ascii="Times New Roman" w:hAnsi="Times New Roman" w:cs="Times New Roman"/>
          <w:sz w:val="24"/>
          <w:szCs w:val="24"/>
        </w:rPr>
        <w:t>putantum</w:t>
      </w:r>
      <w:proofErr w:type="spellEnd"/>
      <w:r w:rsidR="007F6907">
        <w:rPr>
          <w:rFonts w:ascii="Times New Roman" w:hAnsi="Times New Roman" w:cs="Times New Roman"/>
          <w:sz w:val="24"/>
          <w:szCs w:val="24"/>
        </w:rPr>
        <w:t xml:space="preserve">]. </w:t>
      </w:r>
      <w:r w:rsidR="007F6907" w:rsidRPr="007F6907">
        <w:rPr>
          <w:rFonts w:ascii="Times New Roman" w:hAnsi="Times New Roman" w:cs="Times New Roman"/>
          <w:sz w:val="24"/>
          <w:szCs w:val="24"/>
          <w:highlight w:val="red"/>
        </w:rPr>
        <w:t>N</w:t>
      </w:r>
      <w:r w:rsidR="007F6907">
        <w:rPr>
          <w:rFonts w:ascii="Times New Roman" w:hAnsi="Times New Roman" w:cs="Times New Roman"/>
          <w:sz w:val="24"/>
          <w:szCs w:val="24"/>
        </w:rPr>
        <w:t xml:space="preserve">os tam˜ [tantum] in </w:t>
      </w:r>
      <w:proofErr w:type="spellStart"/>
      <w:r w:rsidR="007F6907">
        <w:rPr>
          <w:rFonts w:ascii="Times New Roman" w:hAnsi="Times New Roman" w:cs="Times New Roman"/>
          <w:sz w:val="24"/>
          <w:szCs w:val="24"/>
        </w:rPr>
        <w:t>eo</w:t>
      </w:r>
      <w:proofErr w:type="spellEnd"/>
      <w:r w:rsidR="007F6907">
        <w:rPr>
          <w:rFonts w:ascii="Times New Roman" w:hAnsi="Times New Roman" w:cs="Times New Roman"/>
          <w:sz w:val="24"/>
          <w:szCs w:val="24"/>
        </w:rPr>
        <w:t xml:space="preserve"> sum’ [</w:t>
      </w:r>
      <w:proofErr w:type="spellStart"/>
      <w:r w:rsidR="007F6907">
        <w:rPr>
          <w:rFonts w:ascii="Times New Roman" w:hAnsi="Times New Roman" w:cs="Times New Roman"/>
          <w:sz w:val="24"/>
          <w:szCs w:val="24"/>
        </w:rPr>
        <w:t>sumbus</w:t>
      </w:r>
      <w:proofErr w:type="spellEnd"/>
      <w:r w:rsidR="007F6907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7F6907">
        <w:rPr>
          <w:rFonts w:ascii="Times New Roman" w:hAnsi="Times New Roman" w:cs="Times New Roman"/>
          <w:sz w:val="24"/>
          <w:szCs w:val="24"/>
        </w:rPr>
        <w:t>labo</w:t>
      </w:r>
      <w:proofErr w:type="spellEnd"/>
      <w:r w:rsidR="007F6907">
        <w:rPr>
          <w:rFonts w:ascii="Times New Roman" w:hAnsi="Times New Roman" w:cs="Times New Roman"/>
          <w:sz w:val="24"/>
          <w:szCs w:val="24"/>
        </w:rPr>
        <w:t>→</w:t>
      </w:r>
    </w:p>
    <w:p w14:paraId="6FD3E1AE" w14:textId="2A6618CF" w:rsidR="007F6907" w:rsidRDefault="007F6907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 </w:t>
      </w:r>
      <w:proofErr w:type="spellStart"/>
      <w:r>
        <w:rPr>
          <w:rFonts w:ascii="Times New Roman" w:hAnsi="Times New Roman" w:cs="Times New Roman"/>
          <w:sz w:val="24"/>
          <w:szCs w:val="24"/>
        </w:rPr>
        <w:t>uersati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Quo </w:t>
      </w:r>
      <w:proofErr w:type="spellStart"/>
      <w:r>
        <w:rPr>
          <w:rFonts w:ascii="Times New Roman" w:hAnsi="Times New Roman" w:cs="Times New Roman"/>
          <w:sz w:val="24"/>
          <w:szCs w:val="24"/>
        </w:rPr>
        <w:t>oքa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[opera] </w:t>
      </w:r>
      <w:proofErr w:type="spellStart"/>
      <w:r>
        <w:rPr>
          <w:rFonts w:ascii="Times New Roman" w:hAnsi="Times New Roman" w:cs="Times New Roman"/>
          <w:sz w:val="24"/>
          <w:szCs w:val="24"/>
        </w:rPr>
        <w:t>solet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nouella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p˜sumi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presumi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 w:rsidRPr="007F6907">
        <w:rPr>
          <w:rFonts w:ascii="Times New Roman" w:hAnsi="Times New Roman" w:cs="Times New Roman"/>
          <w:sz w:val="24"/>
          <w:szCs w:val="24"/>
          <w:highlight w:val="red"/>
        </w:rPr>
        <w:t>S</w:t>
      </w:r>
      <w:r>
        <w:rPr>
          <w:rFonts w:ascii="Times New Roman" w:hAnsi="Times New Roman" w:cs="Times New Roman"/>
          <w:sz w:val="24"/>
          <w:szCs w:val="24"/>
        </w:rPr>
        <w:t>cien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29D291CC" w14:textId="5FF0A6AC" w:rsidR="007F6907" w:rsidRDefault="007F6907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[m] sane </w:t>
      </w:r>
      <w:proofErr w:type="spellStart"/>
      <w:r>
        <w:rPr>
          <w:rFonts w:ascii="Times New Roman" w:hAnsi="Times New Roman" w:cs="Times New Roman"/>
          <w:sz w:val="24"/>
          <w:szCs w:val="24"/>
        </w:rPr>
        <w:t>q˚d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quaedam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hic numerus </w:t>
      </w:r>
      <w:proofErr w:type="spellStart"/>
      <w:r>
        <w:rPr>
          <w:rFonts w:ascii="Times New Roman" w:hAnsi="Times New Roman" w:cs="Times New Roman"/>
          <w:sz w:val="24"/>
          <w:szCs w:val="24"/>
        </w:rPr>
        <w:t>canonicus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F6907">
        <w:rPr>
          <w:rFonts w:ascii="Times New Roman" w:hAnsi="Times New Roman" w:cs="Times New Roman"/>
          <w:sz w:val="24"/>
          <w:szCs w:val="24"/>
          <w:highlight w:val="cyan"/>
        </w:rPr>
        <w:t>usq</w:t>
      </w:r>
      <w:proofErr w:type="spellEnd"/>
      <w:r w:rsidRPr="007F6907">
        <w:rPr>
          <w:rFonts w:ascii="Times New Roman" w:hAnsi="Times New Roman" w:cs="Times New Roman"/>
          <w:sz w:val="24"/>
          <w:szCs w:val="24"/>
          <w:highlight w:val="cyan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ad</w:t>
      </w:r>
    </w:p>
    <w:p w14:paraId="2E36FA9D" w14:textId="43CA626C" w:rsidR="007F6907" w:rsidRDefault="007F6907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denari</w:t>
      </w:r>
      <w:r w:rsidRPr="007F6907">
        <w:rPr>
          <w:rFonts w:ascii="Times New Roman" w:hAnsi="Times New Roman" w:cs="Times New Roman"/>
          <w:sz w:val="24"/>
          <w:szCs w:val="24"/>
        </w:rPr>
        <w:t>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denariam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քueniat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proueniat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quantitĕ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quantitem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Neq</w:t>
      </w:r>
      <w:proofErr w:type="spellEnd"/>
      <w:r>
        <w:rPr>
          <w:rFonts w:ascii="Times New Roman" w:hAnsi="Times New Roman" w:cs="Times New Roman"/>
          <w:sz w:val="24"/>
          <w:szCs w:val="24"/>
        </w:rPr>
        <w:t>; [</w:t>
      </w:r>
      <w:proofErr w:type="spellStart"/>
      <w:r>
        <w:rPr>
          <w:rFonts w:ascii="Times New Roman" w:hAnsi="Times New Roman" w:cs="Times New Roman"/>
          <w:sz w:val="24"/>
          <w:szCs w:val="24"/>
        </w:rPr>
        <w:t>neque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scribentis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uo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1880E79F" w14:textId="77777777" w:rsidR="007F6907" w:rsidRDefault="007F6907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lunate hor4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horum</w:t>
      </w:r>
      <w:proofErr w:type="spellEnd"/>
      <w:r>
        <w:rPr>
          <w:rFonts w:ascii="Times New Roman" w:hAnsi="Times New Roman" w:cs="Times New Roman"/>
          <w:sz w:val="24"/>
          <w:szCs w:val="24"/>
        </w:rPr>
        <w:t>] numeror4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numerorum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sũma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[summa] </w:t>
      </w:r>
      <w:proofErr w:type="spellStart"/>
      <w:r>
        <w:rPr>
          <w:rFonts w:ascii="Times New Roman" w:hAnsi="Times New Roman" w:cs="Times New Roman"/>
          <w:sz w:val="24"/>
          <w:szCs w:val="24"/>
        </w:rPr>
        <w:t>affixa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ĕ [</w:t>
      </w:r>
      <w:proofErr w:type="spellStart"/>
      <w:r>
        <w:rPr>
          <w:rFonts w:ascii="Times New Roman" w:hAnsi="Times New Roman" w:cs="Times New Roman"/>
          <w:sz w:val="24"/>
          <w:szCs w:val="24"/>
        </w:rPr>
        <w:t>est</w:t>
      </w:r>
      <w:proofErr w:type="spellEnd"/>
      <w:r>
        <w:rPr>
          <w:rFonts w:ascii="Times New Roman" w:hAnsi="Times New Roman" w:cs="Times New Roman"/>
          <w:sz w:val="24"/>
          <w:szCs w:val="24"/>
        </w:rPr>
        <w:t>]. sed ratio→</w:t>
      </w:r>
    </w:p>
    <w:p w14:paraId="462E9FA0" w14:textId="2D2FCD89" w:rsidR="007F6907" w:rsidRDefault="007F6907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regula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naturali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ab </w:t>
      </w:r>
      <w:proofErr w:type="spellStart"/>
      <w:r>
        <w:rPr>
          <w:rFonts w:ascii="Times New Roman" w:hAnsi="Times New Roman" w:cs="Times New Roman"/>
          <w:sz w:val="24"/>
          <w:szCs w:val="24"/>
        </w:rPr>
        <w:t>ammonio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ĕ [</w:t>
      </w:r>
      <w:proofErr w:type="spellStart"/>
      <w:r>
        <w:rPr>
          <w:rFonts w:ascii="Times New Roman" w:hAnsi="Times New Roman" w:cs="Times New Roman"/>
          <w:sz w:val="24"/>
          <w:szCs w:val="24"/>
        </w:rPr>
        <w:t>est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inuenta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ECD8D0" w14:textId="1C30A017" w:rsidR="007F6907" w:rsidRDefault="007F6907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sagaciter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F6907">
        <w:rPr>
          <w:rFonts w:ascii="Times New Roman" w:hAnsi="Times New Roman" w:cs="Times New Roman"/>
          <w:sz w:val="24"/>
          <w:szCs w:val="24"/>
          <w:highlight w:val="red"/>
        </w:rPr>
        <w:t>H</w:t>
      </w:r>
      <w:r>
        <w:rPr>
          <w:rFonts w:ascii="Times New Roman" w:hAnsi="Times New Roman" w:cs="Times New Roman"/>
          <w:sz w:val="24"/>
          <w:szCs w:val="24"/>
        </w:rPr>
        <w:t>eq</w:t>
      </w:r>
      <w:proofErr w:type="spellEnd"/>
      <w:r>
        <w:rPr>
          <w:rFonts w:ascii="Times New Roman" w:hAnsi="Times New Roman" w:cs="Times New Roman"/>
          <w:sz w:val="24"/>
          <w:szCs w:val="24"/>
        </w:rPr>
        <w:t>; [</w:t>
      </w:r>
      <w:proofErr w:type="spellStart"/>
      <w:r>
        <w:rPr>
          <w:rFonts w:ascii="Times New Roman" w:hAnsi="Times New Roman" w:cs="Times New Roman"/>
          <w:sz w:val="24"/>
          <w:szCs w:val="24"/>
        </w:rPr>
        <w:t>heque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C5037D">
        <w:rPr>
          <w:rFonts w:ascii="Times New Roman" w:hAnsi="Times New Roman" w:cs="Times New Roman"/>
          <w:sz w:val="24"/>
          <w:szCs w:val="24"/>
        </w:rPr>
        <w:t>enĩ</w:t>
      </w:r>
      <w:proofErr w:type="spellEnd"/>
      <w:r w:rsidR="00C5037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C5037D">
        <w:rPr>
          <w:rFonts w:ascii="Times New Roman" w:hAnsi="Times New Roman" w:cs="Times New Roman"/>
          <w:sz w:val="24"/>
          <w:szCs w:val="24"/>
        </w:rPr>
        <w:t>enim</w:t>
      </w:r>
      <w:proofErr w:type="spellEnd"/>
      <w:r w:rsidR="00C5037D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C5037D">
        <w:rPr>
          <w:rFonts w:ascii="Times New Roman" w:hAnsi="Times New Roman" w:cs="Times New Roman"/>
          <w:sz w:val="24"/>
          <w:szCs w:val="24"/>
        </w:rPr>
        <w:t>aut</w:t>
      </w:r>
      <w:proofErr w:type="spellEnd"/>
      <w:r w:rsidR="00C5037D">
        <w:rPr>
          <w:rFonts w:ascii="Times New Roman" w:hAnsi="Times New Roman" w:cs="Times New Roman"/>
          <w:sz w:val="24"/>
          <w:szCs w:val="24"/>
        </w:rPr>
        <w:t xml:space="preserve"> infra </w:t>
      </w:r>
      <w:proofErr w:type="spellStart"/>
      <w:r w:rsidR="00C5037D">
        <w:rPr>
          <w:rFonts w:ascii="Times New Roman" w:hAnsi="Times New Roman" w:cs="Times New Roman"/>
          <w:sz w:val="24"/>
          <w:szCs w:val="24"/>
        </w:rPr>
        <w:t>denariũ</w:t>
      </w:r>
      <w:proofErr w:type="spellEnd"/>
      <w:r w:rsidR="00C5037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C5037D">
        <w:rPr>
          <w:rFonts w:ascii="Times New Roman" w:hAnsi="Times New Roman" w:cs="Times New Roman"/>
          <w:sz w:val="24"/>
          <w:szCs w:val="24"/>
        </w:rPr>
        <w:t>denarium</w:t>
      </w:r>
      <w:proofErr w:type="spellEnd"/>
      <w:r w:rsidR="00C5037D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C5037D">
        <w:rPr>
          <w:rFonts w:ascii="Times New Roman" w:hAnsi="Times New Roman" w:cs="Times New Roman"/>
          <w:sz w:val="24"/>
          <w:szCs w:val="24"/>
        </w:rPr>
        <w:t>aut</w:t>
      </w:r>
      <w:proofErr w:type="spellEnd"/>
      <w:r w:rsidR="00C5037D">
        <w:rPr>
          <w:rFonts w:ascii="Times New Roman" w:hAnsi="Times New Roman" w:cs="Times New Roman"/>
          <w:sz w:val="24"/>
          <w:szCs w:val="24"/>
        </w:rPr>
        <w:t xml:space="preserve"> ultra </w:t>
      </w:r>
    </w:p>
    <w:p w14:paraId="107A4755" w14:textId="0919341F" w:rsidR="00C5037D" w:rsidRDefault="00C5037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poterit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5037D">
        <w:rPr>
          <w:rFonts w:ascii="Times New Roman" w:hAnsi="Times New Roman" w:cs="Times New Roman"/>
          <w:sz w:val="24"/>
          <w:szCs w:val="24"/>
          <w:highlight w:val="cyan"/>
        </w:rPr>
        <w:t>ullom</w:t>
      </w:r>
      <w:proofErr w:type="spellEnd"/>
      <w:r w:rsidRPr="00C5037D">
        <w:rPr>
          <w:rFonts w:ascii="Times New Roman" w:hAnsi="Times New Roman" w:cs="Times New Roman"/>
          <w:sz w:val="24"/>
          <w:szCs w:val="24"/>
          <w:highlight w:val="cyan"/>
        </w:rPr>
        <w:t>˚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aluis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numerus </w:t>
      </w:r>
      <w:proofErr w:type="spellStart"/>
      <w:r>
        <w:rPr>
          <w:rFonts w:ascii="Times New Roman" w:hAnsi="Times New Roman" w:cs="Times New Roman"/>
          <w:sz w:val="24"/>
          <w:szCs w:val="24"/>
        </w:rPr>
        <w:t>reperiri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Qui qua </w:t>
      </w:r>
    </w:p>
    <w:p w14:paraId="26F1432F" w14:textId="31EFCBB1" w:rsidR="00C5037D" w:rsidRDefault="00C5037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tuor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evangl-istarũ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evangelistarum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dicta </w:t>
      </w:r>
      <w:proofErr w:type="spellStart"/>
      <w:r>
        <w:rPr>
          <w:rFonts w:ascii="Times New Roman" w:hAnsi="Times New Roman" w:cs="Times New Roman"/>
          <w:sz w:val="24"/>
          <w:szCs w:val="24"/>
        </w:rPr>
        <w:t>cõmunia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communia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</w:t>
      </w:r>
      <w:proofErr w:type="spellStart"/>
      <w:r>
        <w:rPr>
          <w:rFonts w:ascii="Times New Roman" w:hAnsi="Times New Roman" w:cs="Times New Roman"/>
          <w:sz w:val="24"/>
          <w:szCs w:val="24"/>
        </w:rPr>
        <w:t>ppria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[propria]</w:t>
      </w:r>
    </w:p>
    <w:p w14:paraId="57661480" w14:textId="2AD648A5" w:rsidR="00C5037D" w:rsidRDefault="00C5037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ualeat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explicare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Qd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quoddam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p˜senti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facile </w:t>
      </w:r>
      <w:proofErr w:type="spellStart"/>
      <w:r>
        <w:rPr>
          <w:rFonts w:ascii="Times New Roman" w:hAnsi="Times New Roman" w:cs="Times New Roman"/>
          <w:sz w:val="24"/>
          <w:szCs w:val="24"/>
        </w:rPr>
        <w:t>potest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exem</w:t>
      </w:r>
      <w:proofErr w:type="spellEnd"/>
      <w:r>
        <w:rPr>
          <w:rFonts w:ascii="Times New Roman" w:hAnsi="Times New Roman" w:cs="Times New Roman"/>
          <w:sz w:val="24"/>
          <w:szCs w:val="24"/>
        </w:rPr>
        <w:t>→</w:t>
      </w:r>
    </w:p>
    <w:p w14:paraId="79ADA107" w14:textId="2A2DCE50" w:rsidR="00C5037D" w:rsidRDefault="00C5037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probari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5037D">
        <w:rPr>
          <w:rFonts w:ascii="Times New Roman" w:hAnsi="Times New Roman" w:cs="Times New Roman"/>
          <w:sz w:val="24"/>
          <w:szCs w:val="24"/>
          <w:highlight w:val="cyan"/>
        </w:rPr>
        <w:t>Nã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5037D">
        <w:rPr>
          <w:rFonts w:ascii="Times New Roman" w:hAnsi="Times New Roman" w:cs="Times New Roman"/>
          <w:sz w:val="24"/>
          <w:szCs w:val="24"/>
        </w:rPr>
        <w:t>om˜</w:t>
      </w:r>
      <w:r>
        <w:rPr>
          <w:rFonts w:ascii="Times New Roman" w:hAnsi="Times New Roman" w:cs="Times New Roman"/>
          <w:sz w:val="24"/>
          <w:szCs w:val="24"/>
        </w:rPr>
        <w:t>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omnis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quatuor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sibi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concorda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50A303" w14:textId="46A7D9BF" w:rsidR="00C5037D" w:rsidRDefault="00C5037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 </w:t>
      </w:r>
      <w:proofErr w:type="spellStart"/>
      <w:r>
        <w:rPr>
          <w:rFonts w:ascii="Times New Roman" w:hAnsi="Times New Roman" w:cs="Times New Roman"/>
          <w:sz w:val="24"/>
          <w:szCs w:val="24"/>
        </w:rPr>
        <w:t>necesse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ĕ [</w:t>
      </w:r>
      <w:proofErr w:type="spellStart"/>
      <w:r>
        <w:rPr>
          <w:rFonts w:ascii="Times New Roman" w:hAnsi="Times New Roman" w:cs="Times New Roman"/>
          <w:sz w:val="24"/>
          <w:szCs w:val="24"/>
        </w:rPr>
        <w:t>est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Matheus. Marcus </w:t>
      </w:r>
      <w:proofErr w:type="spellStart"/>
      <w:r>
        <w:rPr>
          <w:rFonts w:ascii="Times New Roman" w:hAnsi="Times New Roman" w:cs="Times New Roman"/>
          <w:sz w:val="24"/>
          <w:szCs w:val="24"/>
        </w:rPr>
        <w:t>lucasq</w:t>
      </w:r>
      <w:proofErr w:type="spellEnd"/>
      <w:r>
        <w:rPr>
          <w:rFonts w:ascii="Times New Roman" w:hAnsi="Times New Roman" w:cs="Times New Roman"/>
          <w:sz w:val="24"/>
          <w:szCs w:val="24"/>
        </w:rPr>
        <w:t>; [</w:t>
      </w:r>
      <w:proofErr w:type="spellStart"/>
      <w:r>
        <w:rPr>
          <w:rFonts w:ascii="Times New Roman" w:hAnsi="Times New Roman" w:cs="Times New Roman"/>
          <w:sz w:val="24"/>
          <w:szCs w:val="24"/>
        </w:rPr>
        <w:t>lucasque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sibi</w:t>
      </w:r>
      <w:proofErr w:type="spellEnd"/>
    </w:p>
    <w:p w14:paraId="229A00B0" w14:textId="77777777" w:rsidR="00C5037D" w:rsidRDefault="00C5037D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conueniunt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Matheus. Lucas </w:t>
      </w:r>
      <w:proofErr w:type="spellStart"/>
      <w:r>
        <w:rPr>
          <w:rFonts w:ascii="Times New Roman" w:hAnsi="Times New Roman" w:cs="Times New Roman"/>
          <w:sz w:val="24"/>
          <w:szCs w:val="24"/>
        </w:rPr>
        <w:t>iohanni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con</w:t>
      </w:r>
    </w:p>
    <w:p w14:paraId="30594C5B" w14:textId="45F9102C" w:rsidR="00C5037D" w:rsidRDefault="000F48DB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sentient. </w:t>
      </w: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Matheus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iohanni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con</w:t>
      </w:r>
    </w:p>
    <w:p w14:paraId="7EEE40EC" w14:textId="02A1ED26" w:rsidR="000F48DB" w:rsidRDefault="000F48DB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cordant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Matheus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luca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eadĕ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eadem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loquit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loquitum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</w:p>
    <w:p w14:paraId="191385B3" w14:textId="5AFCA4E1" w:rsidR="000F48DB" w:rsidRDefault="000F48DB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Matheus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loquitur</w:t>
      </w:r>
    </w:p>
    <w:p w14:paraId="294E4280" w14:textId="613C0FA6" w:rsidR="000F48DB" w:rsidRDefault="000F48DB" w:rsidP="00FA473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Matheus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iohanne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similibus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loquitur. </w:t>
      </w:r>
    </w:p>
    <w:p w14:paraId="75E4E4D6" w14:textId="77777777" w:rsidR="000F48DB" w:rsidRDefault="000F48DB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lucas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eadem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narra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 [</w:t>
      </w:r>
      <w:proofErr w:type="spellStart"/>
      <w:r>
        <w:rPr>
          <w:rFonts w:ascii="Times New Roman" w:hAnsi="Times New Roman" w:cs="Times New Roman"/>
          <w:sz w:val="24"/>
          <w:szCs w:val="24"/>
        </w:rPr>
        <w:t>tesis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</w:p>
    <w:p w14:paraId="21184244" w14:textId="58F1EB92" w:rsidR="000F48DB" w:rsidRDefault="000F48DB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lucas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[cum] </w:t>
      </w:r>
      <w:proofErr w:type="spellStart"/>
      <w:r>
        <w:rPr>
          <w:rFonts w:ascii="Times New Roman" w:hAnsi="Times New Roman" w:cs="Times New Roman"/>
          <w:sz w:val="24"/>
          <w:szCs w:val="24"/>
        </w:rPr>
        <w:t>iohanne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48DB">
        <w:rPr>
          <w:rFonts w:ascii="Times New Roman" w:hAnsi="Times New Roman" w:cs="Times New Roman"/>
          <w:sz w:val="24"/>
          <w:szCs w:val="24"/>
        </w:rPr>
        <w:t>ñ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nostri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discrepantia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referunt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3E71E26" w14:textId="404A2AE8" w:rsidR="000F48DB" w:rsidRDefault="000F48DB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F48DB">
        <w:rPr>
          <w:rFonts w:ascii="Times New Roman" w:hAnsi="Times New Roman" w:cs="Times New Roman"/>
          <w:sz w:val="24"/>
          <w:szCs w:val="24"/>
          <w:highlight w:val="red"/>
        </w:rPr>
        <w:t>A</w:t>
      </w:r>
      <w:r>
        <w:rPr>
          <w:rFonts w:ascii="Times New Roman" w:hAnsi="Times New Roman" w:cs="Times New Roman"/>
          <w:sz w:val="24"/>
          <w:szCs w:val="24"/>
        </w:rPr>
        <w:t>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singuli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prop</w:t>
      </w:r>
      <w:r w:rsidRPr="000F48DB">
        <w:rPr>
          <w:rFonts w:ascii="Times New Roman" w:hAnsi="Times New Roman" w:cs="Times New Roman"/>
          <w:sz w:val="24"/>
          <w:szCs w:val="24"/>
          <w:vertAlign w:val="superscript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ia [propria] </w:t>
      </w:r>
      <w:proofErr w:type="spellStart"/>
      <w:r>
        <w:rPr>
          <w:rFonts w:ascii="Times New Roman" w:hAnsi="Times New Roman" w:cs="Times New Roman"/>
          <w:sz w:val="24"/>
          <w:szCs w:val="24"/>
        </w:rPr>
        <w:t>inueniuntur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exponer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F48DB">
        <w:rPr>
          <w:rFonts w:ascii="Times New Roman" w:hAnsi="Times New Roman" w:cs="Times New Roman"/>
          <w:sz w:val="24"/>
          <w:szCs w:val="24"/>
          <w:highlight w:val="cyan"/>
        </w:rPr>
        <w:t>e-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85CEA62" w14:textId="0398769E" w:rsidR="000F48DB" w:rsidRDefault="00056BD3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Inquatuor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</w:t>
      </w:r>
      <w:r w:rsidRPr="00056BD3">
        <w:rPr>
          <w:rFonts w:ascii="Times New Roman" w:hAnsi="Times New Roman" w:cs="Times New Roman"/>
          <w:sz w:val="24"/>
          <w:szCs w:val="24"/>
          <w:vertAlign w:val="superscript"/>
        </w:rPr>
        <w:t>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igitur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evangl-istis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evangelistis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euidenti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numeror4 [</w:t>
      </w:r>
      <w:proofErr w:type="spellStart"/>
      <w:r>
        <w:rPr>
          <w:rFonts w:ascii="Times New Roman" w:hAnsi="Times New Roman" w:cs="Times New Roman"/>
          <w:sz w:val="24"/>
          <w:szCs w:val="24"/>
        </w:rPr>
        <w:t>numerorum</w:t>
      </w:r>
      <w:proofErr w:type="spellEnd"/>
      <w:r>
        <w:rPr>
          <w:rFonts w:ascii="Times New Roman" w:hAnsi="Times New Roman" w:cs="Times New Roman"/>
          <w:sz w:val="24"/>
          <w:szCs w:val="24"/>
        </w:rPr>
        <w:t>] ratio→</w:t>
      </w:r>
    </w:p>
    <w:p w14:paraId="0B0B415A" w14:textId="0AAB6F9E" w:rsidR="00056BD3" w:rsidRDefault="00056BD3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 </w:t>
      </w:r>
      <w:proofErr w:type="spellStart"/>
      <w:r>
        <w:rPr>
          <w:rFonts w:ascii="Times New Roman" w:hAnsi="Times New Roman" w:cs="Times New Roman"/>
          <w:sz w:val="24"/>
          <w:szCs w:val="24"/>
        </w:rPr>
        <w:t>monstratũ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monstratum</w:t>
      </w:r>
      <w:proofErr w:type="spellEnd"/>
      <w:r>
        <w:rPr>
          <w:rFonts w:ascii="Times New Roman" w:hAnsi="Times New Roman" w:cs="Times New Roman"/>
          <w:sz w:val="24"/>
          <w:szCs w:val="24"/>
        </w:rPr>
        <w:t>] ĕ [</w:t>
      </w:r>
      <w:proofErr w:type="spellStart"/>
      <w:r>
        <w:rPr>
          <w:rFonts w:ascii="Times New Roman" w:hAnsi="Times New Roman" w:cs="Times New Roman"/>
          <w:sz w:val="24"/>
          <w:szCs w:val="24"/>
        </w:rPr>
        <w:t>est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qd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quoddam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r w:rsidRPr="00056BD3">
        <w:rPr>
          <w:rFonts w:ascii="Times New Roman" w:hAnsi="Times New Roman" w:cs="Times New Roman"/>
          <w:sz w:val="24"/>
          <w:szCs w:val="24"/>
        </w:rPr>
        <w:t>ñ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nostri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ualeat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cõmunis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[communis</w:t>
      </w:r>
      <w:proofErr w:type="gramStart"/>
      <w:r>
        <w:rPr>
          <w:rFonts w:ascii="Times New Roman" w:hAnsi="Times New Roman" w:cs="Times New Roman"/>
          <w:sz w:val="24"/>
          <w:szCs w:val="24"/>
        </w:rPr>
        <w:t>] ,</w:t>
      </w:r>
      <w:proofErr w:type="spellStart"/>
      <w:r>
        <w:rPr>
          <w:rFonts w:ascii="Times New Roman" w:hAnsi="Times New Roman" w:cs="Times New Roman"/>
          <w:sz w:val="24"/>
          <w:szCs w:val="24"/>
        </w:rPr>
        <w:t>ppriaq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>;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propriaque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</w:p>
    <w:p w14:paraId="6DE5BF1C" w14:textId="795CD0EB" w:rsidR="00056BD3" w:rsidRDefault="00056BD3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relatio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ultra ,</w:t>
      </w:r>
      <w:proofErr w:type="spellStart"/>
      <w:r>
        <w:rPr>
          <w:rFonts w:ascii="Times New Roman" w:hAnsi="Times New Roman" w:cs="Times New Roman"/>
          <w:sz w:val="24"/>
          <w:szCs w:val="24"/>
        </w:rPr>
        <w:t>pgredi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progredi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</w:rPr>
        <w:t>Aut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intra </w:t>
      </w:r>
      <w:proofErr w:type="spellStart"/>
      <w:r>
        <w:rPr>
          <w:rFonts w:ascii="Times New Roman" w:hAnsi="Times New Roman" w:cs="Times New Roman"/>
          <w:sz w:val="24"/>
          <w:szCs w:val="24"/>
        </w:rPr>
        <w:t>denariã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denariam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contrahi</w:t>
      </w:r>
      <w:proofErr w:type="spellEnd"/>
    </w:p>
    <w:p w14:paraId="09184037" w14:textId="77777777" w:rsidR="00056BD3" w:rsidRDefault="00056BD3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quantitate [</w:t>
      </w:r>
      <w:proofErr w:type="spellStart"/>
      <w:r>
        <w:rPr>
          <w:rFonts w:ascii="Times New Roman" w:hAnsi="Times New Roman" w:cs="Times New Roman"/>
          <w:sz w:val="24"/>
          <w:szCs w:val="24"/>
        </w:rPr>
        <w:t>quantitatem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056BD3">
        <w:rPr>
          <w:rFonts w:ascii="Times New Roman" w:hAnsi="Times New Roman" w:cs="Times New Roman"/>
          <w:sz w:val="24"/>
          <w:szCs w:val="24"/>
          <w:highlight w:val="red"/>
        </w:rPr>
        <w:t>Q</w:t>
      </w:r>
      <w:r>
        <w:rPr>
          <w:rFonts w:ascii="Times New Roman" w:hAnsi="Times New Roman" w:cs="Times New Roman"/>
          <w:sz w:val="24"/>
          <w:szCs w:val="24"/>
        </w:rPr>
        <w:t>uos tam˜ [</w:t>
      </w:r>
      <w:proofErr w:type="spellStart"/>
      <w:r>
        <w:rPr>
          <w:rFonts w:ascii="Times New Roman" w:hAnsi="Times New Roman" w:cs="Times New Roman"/>
          <w:sz w:val="24"/>
          <w:szCs w:val="24"/>
        </w:rPr>
        <w:t>tantam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canones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breuit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breuitum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subter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an→</w:t>
      </w:r>
    </w:p>
    <w:p w14:paraId="78C7C4B9" w14:textId="3C83D7C8" w:rsidR="00056BD3" w:rsidRDefault="00056BD3" w:rsidP="000F48DB">
      <w:pPr>
        <w:tabs>
          <w:tab w:val="left" w:pos="360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nexui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quib</w:t>
      </w:r>
      <w:proofErr w:type="spellEnd"/>
      <w:r>
        <w:rPr>
          <w:rFonts w:ascii="Times New Roman" w:hAnsi="Times New Roman" w:cs="Times New Roman"/>
          <w:sz w:val="24"/>
          <w:szCs w:val="24"/>
        </w:rPr>
        <w:t>’ [</w:t>
      </w:r>
      <w:proofErr w:type="spellStart"/>
      <w:r>
        <w:rPr>
          <w:rFonts w:ascii="Times New Roman" w:hAnsi="Times New Roman" w:cs="Times New Roman"/>
          <w:sz w:val="24"/>
          <w:szCs w:val="24"/>
        </w:rPr>
        <w:t>quibus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056BD3">
        <w:rPr>
          <w:rFonts w:ascii="Times New Roman" w:hAnsi="Times New Roman" w:cs="Times New Roman"/>
          <w:sz w:val="24"/>
          <w:szCs w:val="24"/>
          <w:highlight w:val="cyan"/>
        </w:rPr>
        <w:t>un’q</w:t>
      </w:r>
      <w:r w:rsidRPr="00056BD3">
        <w:rPr>
          <w:rFonts w:ascii="Times New Roman" w:hAnsi="Times New Roman" w:cs="Times New Roman"/>
          <w:sz w:val="24"/>
          <w:szCs w:val="24"/>
          <w:highlight w:val="cyan"/>
          <w:vertAlign w:val="superscript"/>
        </w:rPr>
        <w:t>l</w:t>
      </w:r>
      <w:r w:rsidRPr="00056BD3">
        <w:rPr>
          <w:rFonts w:ascii="Times New Roman" w:hAnsi="Times New Roman" w:cs="Times New Roman"/>
          <w:sz w:val="24"/>
          <w:szCs w:val="24"/>
          <w:highlight w:val="cyan"/>
        </w:rPr>
        <w:t>sq</w:t>
      </w:r>
      <w:proofErr w:type="spellEnd"/>
      <w:r w:rsidRPr="00056BD3">
        <w:rPr>
          <w:rFonts w:ascii="Times New Roman" w:hAnsi="Times New Roman" w:cs="Times New Roman"/>
          <w:sz w:val="24"/>
          <w:szCs w:val="24"/>
          <w:highlight w:val="cyan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canon </w:t>
      </w:r>
      <w:proofErr w:type="spellStart"/>
      <w:r>
        <w:rPr>
          <w:rFonts w:ascii="Times New Roman" w:hAnsi="Times New Roman" w:cs="Times New Roman"/>
          <w:sz w:val="24"/>
          <w:szCs w:val="24"/>
        </w:rPr>
        <w:t>numeris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declaret</w:t>
      </w:r>
      <w:proofErr w:type="spellEnd"/>
      <w:r>
        <w:rPr>
          <w:rFonts w:ascii="Times New Roman" w:hAnsi="Times New Roman" w:cs="Times New Roman"/>
          <w:sz w:val="24"/>
          <w:szCs w:val="24"/>
        </w:rPr>
        <w:t>˜ [</w:t>
      </w:r>
      <w:proofErr w:type="spellStart"/>
      <w:r>
        <w:rPr>
          <w:rFonts w:ascii="Times New Roman" w:hAnsi="Times New Roman" w:cs="Times New Roman"/>
          <w:sz w:val="24"/>
          <w:szCs w:val="24"/>
        </w:rPr>
        <w:t>declaretum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]. </w:t>
      </w:r>
    </w:p>
    <w:p w14:paraId="4515D425" w14:textId="0128FAD2" w:rsidR="000F48DB" w:rsidRDefault="000F48DB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2AFF0B" w14:textId="1EB38A57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949AD">
        <w:rPr>
          <w:rFonts w:ascii="Times New Roman" w:hAnsi="Times New Roman" w:cs="Times New Roman"/>
          <w:b/>
          <w:bCs/>
          <w:sz w:val="24"/>
          <w:szCs w:val="24"/>
        </w:rPr>
        <w:t xml:space="preserve">Concluding thoughts: </w:t>
      </w:r>
    </w:p>
    <w:p w14:paraId="68CEEAC5" w14:textId="57076030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I am happy with the progress I made throughout the transcription exercise in my increasing comfort with the manuscript. Initially, I was overwhelmed by the slightly different letter forms, the challenge of minims, and the idiosyncrasies of this scribe’s particular hand. As I continued to spend time with the manuscript, however, I grew more comfortable with my ability to identify abbreviations, which had initially been a huge challenge. Going forward, I will use a slightly different process for my initial transcription attempt. For this exercise, I did not initially start each new line in the manuscript on a separate line in my notebook, making it very challenging to go back and work on identifying letters and symbols I was unsure of. Halfway through my first attempt, I started using different pen colors for abbreviations, capital letters, and line breaks, which greatly helped my ability to quickly identify key areas of the text when I returned to my work. </w:t>
      </w:r>
    </w:p>
    <w:p w14:paraId="5101F325" w14:textId="52D9B259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D587FF" w14:textId="77777777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amazed by the dedication of not only historians but the historical people who used these texts during their creation. Making sense of the sheer number of abbreviations was a challenge, even with the assistance of a large glossary. I imagine that without that aid, even the most well-educated medieval person would have occasionally struggled with making sense of a text. Furthermore, I imagine that the use of so many abbreviations might have led to some difficulty for scribes copying a new version of a text and perhaps even the incorrect replacement of words or phrases. </w:t>
      </w:r>
    </w:p>
    <w:p w14:paraId="30867E34" w14:textId="77777777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9BED5B" w14:textId="607A3F85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Personally, I had tremendous fun with this exercise. It was wildly frustrating at times but deeply rewarding to feel like you are starting to crack a grand puzzle. Moreover, it was quite exciting when </w:t>
      </w:r>
      <w:proofErr w:type="gramStart"/>
      <w:r>
        <w:rPr>
          <w:rFonts w:ascii="Times New Roman" w:hAnsi="Times New Roman" w:cs="Times New Roman"/>
          <w:sz w:val="24"/>
          <w:szCs w:val="24"/>
        </w:rPr>
        <w:t>my  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extremely limited) knowledge of Latin helped me </w:t>
      </w:r>
      <w:r w:rsidR="00D75364">
        <w:rPr>
          <w:rFonts w:ascii="Times New Roman" w:hAnsi="Times New Roman" w:cs="Times New Roman"/>
          <w:sz w:val="24"/>
          <w:szCs w:val="24"/>
        </w:rPr>
        <w:t xml:space="preserve">identify a word and glean at least some of what the text was saying!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53C73E" w14:textId="77777777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43EF99" w14:textId="21548F65" w:rsidR="009774C3" w:rsidRDefault="009774C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0DCEF0" w14:textId="60C89E55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6F1838" w14:textId="4000E10E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C69F36" w14:textId="6AD6E59B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33696A" w14:textId="3C5FD5F5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9FF8A9" w14:textId="6B13515F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258B84" w14:textId="3E663745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63369E" w14:textId="63334275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897478" w14:textId="744603FF" w:rsidR="008F639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1436C3" w14:textId="77777777" w:rsidR="008F6393" w:rsidRPr="009774C3" w:rsidRDefault="008F6393" w:rsidP="009774C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4954BD" w14:textId="4CAB9BD2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Images: </w:t>
      </w:r>
    </w:p>
    <w:p w14:paraId="08033B67" w14:textId="6D52261B" w:rsidR="007949AD" w:rsidRDefault="007949AD" w:rsidP="008F639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Each of the three pages is separated into two screenshots. Additionally, here is the link to the manuscript: </w:t>
      </w:r>
    </w:p>
    <w:p w14:paraId="0C69C718" w14:textId="49890876" w:rsidR="007949AD" w:rsidRDefault="007949AD" w:rsidP="008F6393">
      <w:pPr>
        <w:tabs>
          <w:tab w:val="left" w:pos="360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7" w:history="1">
        <w:r w:rsidRPr="008B027B">
          <w:rPr>
            <w:rStyle w:val="Hyperlink"/>
            <w:rFonts w:ascii="Times New Roman" w:hAnsi="Times New Roman" w:cs="Times New Roman"/>
            <w:sz w:val="24"/>
            <w:szCs w:val="24"/>
          </w:rPr>
          <w:t>https://curiosity.lib.harvard.edu/medieval-renaissance-manuscripts/catalog/34-990098858370203941</w:t>
        </w:r>
      </w:hyperlink>
    </w:p>
    <w:p w14:paraId="29168277" w14:textId="5F97E2C6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E3B413" w14:textId="12323DDA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49A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11D3473A" wp14:editId="71603084">
            <wp:extent cx="5578323" cy="3901778"/>
            <wp:effectExtent l="0" t="0" r="3810" b="381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78323" cy="3901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B9E73" w14:textId="1D7A7BD8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EDCDAE" w14:textId="76A625D9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49A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156D897A" wp14:editId="263FBF99">
            <wp:extent cx="3558848" cy="3825572"/>
            <wp:effectExtent l="0" t="0" r="3810" b="381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58848" cy="3825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6EACB" w14:textId="276A5C6B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683336" w14:textId="0A598B5A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49A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3600B111" wp14:editId="3DEB639E">
            <wp:extent cx="5943600" cy="412115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2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3C534" w14:textId="4AF116A2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FE2E47" w14:textId="7AD035B5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49A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1AC51FB1" wp14:editId="175D8BFD">
            <wp:extent cx="4610500" cy="3604572"/>
            <wp:effectExtent l="0" t="0" r="0" b="0"/>
            <wp:docPr id="4" name="Picture 4" descr="A page of a book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age of a book with text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10500" cy="3604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967ED" w14:textId="1E04BCA7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C60612" w14:textId="65E3AB3E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2D4708" w14:textId="3DFD1A41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49A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630B7453" wp14:editId="1E8A62CD">
            <wp:extent cx="5943600" cy="3924935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24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509E7" w14:textId="3AB9B80A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D6184D" w14:textId="08E750F9" w:rsid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49A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2D1A113D" wp14:editId="5C140E27">
            <wp:extent cx="5502117" cy="4191363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02117" cy="4191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BBC9A" w14:textId="77777777" w:rsidR="007949AD" w:rsidRP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EBE7E4" w14:textId="107E134D" w:rsidR="007949AD" w:rsidRPr="007949AD" w:rsidRDefault="007949AD" w:rsidP="007949AD">
      <w:pPr>
        <w:tabs>
          <w:tab w:val="left" w:pos="3600"/>
        </w:tabs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7949AD" w:rsidRPr="007949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A52D59" w14:textId="77777777" w:rsidR="00323C92" w:rsidRDefault="00323C92" w:rsidP="00F046D8">
      <w:pPr>
        <w:spacing w:after="0" w:line="240" w:lineRule="auto"/>
      </w:pPr>
      <w:r>
        <w:separator/>
      </w:r>
    </w:p>
  </w:endnote>
  <w:endnote w:type="continuationSeparator" w:id="0">
    <w:p w14:paraId="7BF9F8AF" w14:textId="77777777" w:rsidR="00323C92" w:rsidRDefault="00323C92" w:rsidP="00F046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BBF9CD" w14:textId="77777777" w:rsidR="00323C92" w:rsidRDefault="00323C92" w:rsidP="00F046D8">
      <w:pPr>
        <w:spacing w:after="0" w:line="240" w:lineRule="auto"/>
      </w:pPr>
      <w:r>
        <w:separator/>
      </w:r>
    </w:p>
  </w:footnote>
  <w:footnote w:type="continuationSeparator" w:id="0">
    <w:p w14:paraId="756592CE" w14:textId="77777777" w:rsidR="00323C92" w:rsidRDefault="00323C92" w:rsidP="00F046D8">
      <w:pPr>
        <w:spacing w:after="0" w:line="240" w:lineRule="auto"/>
      </w:pPr>
      <w:r>
        <w:continuationSeparator/>
      </w:r>
    </w:p>
  </w:footnote>
  <w:footnote w:id="1">
    <w:p w14:paraId="1964007C" w14:textId="4741E3AC" w:rsidR="004A11CF" w:rsidRPr="00325B30" w:rsidRDefault="004A11CF">
      <w:pPr>
        <w:pStyle w:val="FootnoteText"/>
        <w:rPr>
          <w:rFonts w:ascii="Times New Roman" w:hAnsi="Times New Roman" w:cs="Times New Roman"/>
        </w:rPr>
      </w:pPr>
      <w:r w:rsidRPr="00325B30">
        <w:rPr>
          <w:rStyle w:val="FootnoteReference"/>
          <w:rFonts w:ascii="Times New Roman" w:hAnsi="Times New Roman" w:cs="Times New Roman"/>
        </w:rPr>
        <w:footnoteRef/>
      </w:r>
      <w:r w:rsidRPr="00325B30">
        <w:rPr>
          <w:rFonts w:ascii="Times New Roman" w:hAnsi="Times New Roman" w:cs="Times New Roman"/>
        </w:rPr>
        <w:t xml:space="preserve"> </w:t>
      </w:r>
      <w:r w:rsidRPr="00325B30">
        <w:rPr>
          <w:rFonts w:ascii="Times New Roman" w:hAnsi="Times New Roman" w:cs="Times New Roman"/>
        </w:rPr>
        <w:t>MS Richardson 25. Houghton Library, Harvard University.</w:t>
      </w:r>
      <w:r w:rsidRPr="00325B30">
        <w:rPr>
          <w:rFonts w:ascii="Times New Roman" w:hAnsi="Times New Roman" w:cs="Times New Roman"/>
        </w:rPr>
        <w:t xml:space="preserve"> </w:t>
      </w:r>
    </w:p>
  </w:footnote>
  <w:footnote w:id="2">
    <w:p w14:paraId="2D9F5D53" w14:textId="2DDC70AD" w:rsidR="00F046D8" w:rsidRPr="00325B30" w:rsidRDefault="00F046D8">
      <w:pPr>
        <w:pStyle w:val="FootnoteText"/>
        <w:rPr>
          <w:rFonts w:ascii="Times New Roman" w:hAnsi="Times New Roman" w:cs="Times New Roman"/>
        </w:rPr>
      </w:pPr>
      <w:r w:rsidRPr="00325B30">
        <w:rPr>
          <w:rStyle w:val="FootnoteReference"/>
          <w:rFonts w:ascii="Times New Roman" w:hAnsi="Times New Roman" w:cs="Times New Roman"/>
        </w:rPr>
        <w:footnoteRef/>
      </w:r>
      <w:r w:rsidRPr="00325B30">
        <w:rPr>
          <w:rFonts w:ascii="Times New Roman" w:hAnsi="Times New Roman" w:cs="Times New Roman"/>
        </w:rPr>
        <w:t xml:space="preserve"> </w:t>
      </w:r>
      <w:r w:rsidRPr="00325B30">
        <w:rPr>
          <w:rFonts w:ascii="Times New Roman" w:hAnsi="Times New Roman" w:cs="Times New Roman"/>
          <w:color w:val="3A3A3A"/>
          <w:sz w:val="23"/>
          <w:szCs w:val="23"/>
          <w:shd w:val="clear" w:color="auto" w:fill="FFFFFF"/>
        </w:rPr>
        <w:t>‘Tatian’, </w:t>
      </w:r>
      <w:r w:rsidRPr="00325B30">
        <w:rPr>
          <w:rFonts w:ascii="Times New Roman" w:hAnsi="Times New Roman" w:cs="Times New Roman"/>
          <w:i/>
          <w:iCs/>
          <w:color w:val="3A3A3A"/>
          <w:sz w:val="23"/>
          <w:szCs w:val="23"/>
          <w:shd w:val="clear" w:color="auto" w:fill="FFFFFF"/>
        </w:rPr>
        <w:t>The Oxford Classical Dictionary</w:t>
      </w:r>
      <w:r w:rsidRPr="00325B30">
        <w:rPr>
          <w:rFonts w:ascii="Times New Roman" w:hAnsi="Times New Roman" w:cs="Times New Roman"/>
          <w:color w:val="3A3A3A"/>
          <w:sz w:val="23"/>
          <w:szCs w:val="23"/>
          <w:shd w:val="clear" w:color="auto" w:fill="FFFFFF"/>
        </w:rPr>
        <w:t> (Oxford University Press, 2012)</w:t>
      </w:r>
      <w:r w:rsidRPr="00325B30">
        <w:rPr>
          <w:rFonts w:ascii="Times New Roman" w:hAnsi="Times New Roman" w:cs="Times New Roman"/>
          <w:color w:val="3A3A3A"/>
          <w:sz w:val="23"/>
          <w:szCs w:val="23"/>
          <w:shd w:val="clear" w:color="auto" w:fill="FFFFFF"/>
        </w:rPr>
        <w:t>.</w:t>
      </w:r>
    </w:p>
  </w:footnote>
  <w:footnote w:id="3">
    <w:p w14:paraId="3B1FD5F0" w14:textId="772057B5" w:rsidR="004A11CF" w:rsidRPr="00325B30" w:rsidRDefault="004A11CF">
      <w:pPr>
        <w:pStyle w:val="FootnoteText"/>
        <w:rPr>
          <w:rFonts w:ascii="Times New Roman" w:hAnsi="Times New Roman" w:cs="Times New Roman"/>
        </w:rPr>
      </w:pPr>
      <w:r w:rsidRPr="00325B30">
        <w:rPr>
          <w:rStyle w:val="FootnoteReference"/>
          <w:rFonts w:ascii="Times New Roman" w:hAnsi="Times New Roman" w:cs="Times New Roman"/>
        </w:rPr>
        <w:footnoteRef/>
      </w:r>
      <w:r w:rsidRPr="00325B30">
        <w:rPr>
          <w:rFonts w:ascii="Times New Roman" w:hAnsi="Times New Roman" w:cs="Times New Roman"/>
        </w:rPr>
        <w:t xml:space="preserve"> </w:t>
      </w:r>
      <w:r w:rsidRPr="00325B30">
        <w:rPr>
          <w:rFonts w:ascii="Times New Roman" w:hAnsi="Times New Roman" w:cs="Times New Roman"/>
        </w:rPr>
        <w:t>James W.</w:t>
      </w:r>
      <w:r w:rsidRPr="00325B30">
        <w:rPr>
          <w:rFonts w:ascii="Times New Roman" w:hAnsi="Times New Roman" w:cs="Times New Roman"/>
        </w:rPr>
        <w:t xml:space="preserve"> Barker</w:t>
      </w:r>
      <w:r w:rsidRPr="00325B30">
        <w:rPr>
          <w:rFonts w:ascii="Times New Roman" w:hAnsi="Times New Roman" w:cs="Times New Roman"/>
        </w:rPr>
        <w:t xml:space="preserve"> (James William), </w:t>
      </w:r>
      <w:r w:rsidRPr="00325B30">
        <w:rPr>
          <w:rFonts w:ascii="Times New Roman" w:hAnsi="Times New Roman" w:cs="Times New Roman"/>
          <w:i/>
          <w:iCs/>
        </w:rPr>
        <w:t>Tatian’s Diatessaron: Composition, Redaction, Recension, and Reception, First edition.</w:t>
      </w:r>
      <w:r w:rsidRPr="00325B30">
        <w:rPr>
          <w:rFonts w:ascii="Times New Roman" w:hAnsi="Times New Roman" w:cs="Times New Roman"/>
        </w:rPr>
        <w:t xml:space="preserve"> (Oxford, England: Oxford University Press, 2022)</w:t>
      </w:r>
      <w:r w:rsidRPr="00325B30">
        <w:rPr>
          <w:rFonts w:ascii="Times New Roman" w:hAnsi="Times New Roman" w:cs="Times New Roman"/>
        </w:rPr>
        <w:t xml:space="preserve">, p. 1. </w:t>
      </w:r>
    </w:p>
  </w:footnote>
  <w:footnote w:id="4">
    <w:p w14:paraId="1713A992" w14:textId="55866149" w:rsidR="004A11CF" w:rsidRPr="00325B30" w:rsidRDefault="004A11CF">
      <w:pPr>
        <w:pStyle w:val="FootnoteText"/>
        <w:rPr>
          <w:rFonts w:ascii="Times New Roman" w:hAnsi="Times New Roman" w:cs="Times New Roman"/>
        </w:rPr>
      </w:pPr>
      <w:r w:rsidRPr="00325B30">
        <w:rPr>
          <w:rStyle w:val="FootnoteReference"/>
          <w:rFonts w:ascii="Times New Roman" w:hAnsi="Times New Roman" w:cs="Times New Roman"/>
        </w:rPr>
        <w:footnoteRef/>
      </w:r>
      <w:r w:rsidRPr="00325B30">
        <w:rPr>
          <w:rFonts w:ascii="Times New Roman" w:hAnsi="Times New Roman" w:cs="Times New Roman"/>
        </w:rPr>
        <w:t xml:space="preserve"> </w:t>
      </w:r>
      <w:hyperlink r:id="rId1" w:history="1">
        <w:r w:rsidRPr="00325B30">
          <w:rPr>
            <w:rStyle w:val="Hyperlink"/>
            <w:rFonts w:ascii="Times New Roman" w:hAnsi="Times New Roman" w:cs="Times New Roman"/>
          </w:rPr>
          <w:t>https://curiosity.lib.harvard.edu/medieval-renaissance-manuscripts/catalog/34-990098858370203941</w:t>
        </w:r>
      </w:hyperlink>
    </w:p>
    <w:p w14:paraId="7FB0E035" w14:textId="77777777" w:rsidR="004A11CF" w:rsidRDefault="004A11CF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EA1"/>
    <w:rsid w:val="00025387"/>
    <w:rsid w:val="000416C3"/>
    <w:rsid w:val="00056BD3"/>
    <w:rsid w:val="00080C5E"/>
    <w:rsid w:val="000F48DB"/>
    <w:rsid w:val="002A6EA1"/>
    <w:rsid w:val="002D0B0F"/>
    <w:rsid w:val="00311D42"/>
    <w:rsid w:val="00312979"/>
    <w:rsid w:val="00323C92"/>
    <w:rsid w:val="00325B30"/>
    <w:rsid w:val="00334349"/>
    <w:rsid w:val="003819C2"/>
    <w:rsid w:val="004A11CF"/>
    <w:rsid w:val="0069122D"/>
    <w:rsid w:val="007949AD"/>
    <w:rsid w:val="007F6907"/>
    <w:rsid w:val="00874FDD"/>
    <w:rsid w:val="008C010F"/>
    <w:rsid w:val="008D5F11"/>
    <w:rsid w:val="008F6393"/>
    <w:rsid w:val="00917BC3"/>
    <w:rsid w:val="009774C3"/>
    <w:rsid w:val="00A63154"/>
    <w:rsid w:val="00AA171A"/>
    <w:rsid w:val="00AA686A"/>
    <w:rsid w:val="00B65274"/>
    <w:rsid w:val="00BD052B"/>
    <w:rsid w:val="00C07063"/>
    <w:rsid w:val="00C5037D"/>
    <w:rsid w:val="00D75364"/>
    <w:rsid w:val="00E15549"/>
    <w:rsid w:val="00E535B0"/>
    <w:rsid w:val="00EA6909"/>
    <w:rsid w:val="00EC6E01"/>
    <w:rsid w:val="00F046D8"/>
    <w:rsid w:val="00F27117"/>
    <w:rsid w:val="00F66C2C"/>
    <w:rsid w:val="00FA4733"/>
    <w:rsid w:val="00FF6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C7C6A"/>
  <w15:chartTrackingRefBased/>
  <w15:docId w15:val="{773DA1CF-9E40-4A8D-B781-8D05D7DC5C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6EA1"/>
    <w:pPr>
      <w:spacing w:line="256" w:lineRule="auto"/>
    </w:pPr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07063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7949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49AD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046D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046D8"/>
    <w:rPr>
      <w:kern w:val="0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F046D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727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hyperlink" Target="https://curiosity.lib.harvard.edu/medieval-renaissance-manuscripts/catalog/34-990098858370203941" TargetMode="External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curiosity.lib.harvard.edu/medieval-renaissance-manuscripts/catalog/34-9900988583702039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087FDC-B340-43F3-BCBF-9BAC203DB0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2486</TotalTime>
  <Pages>14</Pages>
  <Words>1815</Words>
  <Characters>10352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Zenith Prep Academy</dc:creator>
  <cp:keywords/>
  <dc:description/>
  <cp:lastModifiedBy>Zenith Prep Academy </cp:lastModifiedBy>
  <cp:revision>10</cp:revision>
  <dcterms:created xsi:type="dcterms:W3CDTF">2023-01-07T19:51:00Z</dcterms:created>
  <dcterms:modified xsi:type="dcterms:W3CDTF">2023-01-11T23:56:00Z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626e8ef8-04d6-4c54-8d10-51c34d15728c</vt:lpwstr>
  </property>
</Properties>
</file>