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7EB8E3" w14:textId="77777777" w:rsidR="000605A4" w:rsidRPr="00AD5210" w:rsidRDefault="000605A4" w:rsidP="000605A4">
      <w:pPr>
        <w:spacing w:line="276" w:lineRule="auto"/>
        <w:jc w:val="center"/>
        <w:rPr>
          <w:rFonts w:ascii="Sylfaen" w:hAnsi="Sylfaen" w:cs="Aparajita"/>
          <w:iCs/>
          <w:sz w:val="28"/>
          <w:szCs w:val="28"/>
        </w:rPr>
      </w:pPr>
      <w:r w:rsidRPr="00AD5210">
        <w:rPr>
          <w:rFonts w:ascii="Sylfaen" w:hAnsi="Sylfaen" w:cs="Aparajita"/>
          <w:iCs/>
          <w:sz w:val="28"/>
          <w:szCs w:val="28"/>
        </w:rPr>
        <w:t xml:space="preserve">HPEN </w:t>
      </w:r>
      <w:r>
        <w:rPr>
          <w:rFonts w:ascii="Sylfaen" w:hAnsi="Sylfaen" w:cs="Aparajita"/>
          <w:iCs/>
          <w:sz w:val="28"/>
          <w:szCs w:val="28"/>
        </w:rPr>
        <w:t>7007</w:t>
      </w:r>
    </w:p>
    <w:p w14:paraId="7A87C1D7" w14:textId="77777777" w:rsidR="000605A4" w:rsidRPr="00AD5210" w:rsidRDefault="000605A4" w:rsidP="000605A4">
      <w:pPr>
        <w:spacing w:line="276" w:lineRule="auto"/>
        <w:jc w:val="center"/>
        <w:rPr>
          <w:rFonts w:ascii="Sylfaen" w:hAnsi="Sylfaen" w:cs="Aparajita"/>
          <w:i/>
          <w:iCs/>
          <w:sz w:val="36"/>
          <w:szCs w:val="36"/>
        </w:rPr>
      </w:pPr>
      <w:r>
        <w:rPr>
          <w:rFonts w:ascii="Sylfaen" w:hAnsi="Sylfaen" w:cs="Aparajita"/>
          <w:i/>
          <w:iCs/>
          <w:sz w:val="36"/>
          <w:szCs w:val="36"/>
        </w:rPr>
        <w:t>Language Variation and Change</w:t>
      </w:r>
    </w:p>
    <w:p w14:paraId="45244C17" w14:textId="5A296FAB" w:rsidR="000605A4" w:rsidRPr="00AD5210" w:rsidRDefault="00C75AAF" w:rsidP="000605A4">
      <w:pPr>
        <w:spacing w:line="276" w:lineRule="auto"/>
        <w:jc w:val="center"/>
        <w:rPr>
          <w:rFonts w:ascii="Sylfaen" w:hAnsi="Sylfaen" w:cs="Aparajita"/>
          <w:sz w:val="28"/>
          <w:szCs w:val="28"/>
        </w:rPr>
      </w:pPr>
      <w:r>
        <w:rPr>
          <w:rFonts w:ascii="Sylfaen" w:hAnsi="Sylfaen" w:cs="Aparajita"/>
          <w:noProof/>
          <w:sz w:val="28"/>
          <w:szCs w:val="28"/>
        </w:rPr>
        <w:drawing>
          <wp:inline distT="0" distB="0" distL="0" distR="0" wp14:anchorId="02ADE1DF" wp14:editId="65DF4413">
            <wp:extent cx="2000250" cy="1323975"/>
            <wp:effectExtent l="0" t="0" r="0" b="9525"/>
            <wp:docPr id="1" name="Picture 1" descr="A picture containing outdoor, arthropod, spid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outdoor, arthropod, spider&#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2000250" cy="1323975"/>
                    </a:xfrm>
                    <a:prstGeom prst="rect">
                      <a:avLst/>
                    </a:prstGeom>
                  </pic:spPr>
                </pic:pic>
              </a:graphicData>
            </a:graphic>
          </wp:inline>
        </w:drawing>
      </w:r>
    </w:p>
    <w:p w14:paraId="1C87F948" w14:textId="602E8DCB" w:rsidR="000605A4" w:rsidRDefault="000605A4" w:rsidP="000605A4">
      <w:pPr>
        <w:spacing w:line="276" w:lineRule="auto"/>
        <w:jc w:val="center"/>
        <w:rPr>
          <w:rFonts w:ascii="Sylfaen" w:hAnsi="Sylfaen" w:cs="Aparajita"/>
          <w:spacing w:val="-3"/>
          <w:sz w:val="30"/>
          <w:szCs w:val="30"/>
        </w:rPr>
      </w:pPr>
      <w:r>
        <w:rPr>
          <w:rFonts w:ascii="Sylfaen" w:hAnsi="Sylfaen" w:cs="Aparajita"/>
          <w:spacing w:val="-3"/>
          <w:sz w:val="30"/>
          <w:szCs w:val="30"/>
        </w:rPr>
        <w:t xml:space="preserve">SYNTAX AND STYLE </w:t>
      </w:r>
      <w:r w:rsidR="00DD59CA">
        <w:rPr>
          <w:rFonts w:ascii="Sylfaen" w:hAnsi="Sylfaen" w:cs="Aparajita"/>
          <w:spacing w:val="-3"/>
          <w:sz w:val="30"/>
          <w:szCs w:val="30"/>
        </w:rPr>
        <w:t xml:space="preserve">IN PRESENT DAY ENGLISH </w:t>
      </w:r>
      <w:r>
        <w:rPr>
          <w:rFonts w:ascii="Sylfaen" w:hAnsi="Sylfaen" w:cs="Aparajita"/>
          <w:spacing w:val="-3"/>
          <w:sz w:val="30"/>
          <w:szCs w:val="30"/>
        </w:rPr>
        <w:t>(2)</w:t>
      </w:r>
    </w:p>
    <w:p w14:paraId="2772FA5A" w14:textId="687D66B1" w:rsidR="000605A4" w:rsidRDefault="000605A4" w:rsidP="000605A4">
      <w:pPr>
        <w:spacing w:after="0" w:line="276" w:lineRule="auto"/>
        <w:rPr>
          <w:rFonts w:ascii="Sylfaen" w:hAnsi="Sylfaen" w:cs="Times New Roman"/>
          <w:sz w:val="24"/>
          <w:szCs w:val="24"/>
        </w:rPr>
      </w:pPr>
    </w:p>
    <w:p w14:paraId="2DD9775B" w14:textId="3767331A" w:rsidR="000C2E89" w:rsidRDefault="000C2E89" w:rsidP="000605A4">
      <w:pPr>
        <w:spacing w:after="0" w:line="276" w:lineRule="auto"/>
        <w:rPr>
          <w:rFonts w:ascii="Sylfaen" w:hAnsi="Sylfaen" w:cs="Times New Roman"/>
          <w:sz w:val="24"/>
          <w:szCs w:val="24"/>
        </w:rPr>
      </w:pPr>
      <w:r>
        <w:rPr>
          <w:rFonts w:ascii="Segoe UI" w:hAnsi="Segoe UI" w:cs="Segoe UI"/>
          <w:color w:val="373A3C"/>
          <w:shd w:val="clear" w:color="auto" w:fill="FFF6AE"/>
        </w:rPr>
        <w:t>Building on the first part of the class, the second part focuses on the role of syntax in styles of journalism. It takes steps towards an analysis of the relationship between syntax and rhetoric, or persuasive use of language. The third part of the assessment task is introduced in this document.</w:t>
      </w:r>
    </w:p>
    <w:p w14:paraId="388D7BB1" w14:textId="77777777" w:rsidR="000C2E89" w:rsidRPr="00AE7E42" w:rsidRDefault="000C2E89" w:rsidP="000605A4">
      <w:pPr>
        <w:spacing w:after="0" w:line="276" w:lineRule="auto"/>
        <w:rPr>
          <w:rFonts w:ascii="Sylfaen" w:hAnsi="Sylfaen" w:cs="Times New Roman"/>
          <w:sz w:val="24"/>
          <w:szCs w:val="24"/>
        </w:rPr>
      </w:pPr>
    </w:p>
    <w:p w14:paraId="78DE32BF" w14:textId="266E8450" w:rsidR="00204B98" w:rsidRPr="000605A4" w:rsidRDefault="00204B98" w:rsidP="000605A4">
      <w:pPr>
        <w:spacing w:after="0" w:line="276" w:lineRule="auto"/>
        <w:rPr>
          <w:rFonts w:ascii="Sylfaen" w:hAnsi="Sylfaen" w:cs="Times New Roman"/>
          <w:sz w:val="24"/>
          <w:szCs w:val="24"/>
        </w:rPr>
      </w:pPr>
      <w:r w:rsidRPr="000605A4">
        <w:rPr>
          <w:rFonts w:ascii="Sylfaen" w:hAnsi="Sylfaen" w:cs="Times New Roman"/>
          <w:sz w:val="24"/>
          <w:szCs w:val="24"/>
        </w:rPr>
        <w:t xml:space="preserve">In 1984–1985, Britain was in the midst of what has come to be known as ‘The Miners’ Strike’.  </w:t>
      </w:r>
      <w:r w:rsidR="005331CD" w:rsidRPr="000605A4">
        <w:rPr>
          <w:rFonts w:ascii="Sylfaen" w:hAnsi="Sylfaen" w:cs="Times New Roman"/>
          <w:sz w:val="24"/>
          <w:szCs w:val="24"/>
        </w:rPr>
        <w:t xml:space="preserve">The miners were British coal miners.  The coal mining industry in Britain was a nationalized industry, which means that it was owned and managed by a government department, the National Coal Board (NCB).  The British government in the 1980s, as managers of the coal industry, wanted to reduce the size of the industry and to close a number of the mines </w:t>
      </w:r>
      <w:r w:rsidR="008A6B39" w:rsidRPr="000605A4">
        <w:rPr>
          <w:rFonts w:ascii="Sylfaen" w:hAnsi="Sylfaen" w:cs="Times New Roman"/>
          <w:sz w:val="24"/>
          <w:szCs w:val="24"/>
        </w:rPr>
        <w:t xml:space="preserve">or ‘pits’, as they were known, </w:t>
      </w:r>
      <w:r w:rsidR="005331CD" w:rsidRPr="000605A4">
        <w:rPr>
          <w:rFonts w:ascii="Sylfaen" w:hAnsi="Sylfaen" w:cs="Times New Roman"/>
          <w:sz w:val="24"/>
          <w:szCs w:val="24"/>
        </w:rPr>
        <w:t>because the</w:t>
      </w:r>
      <w:r w:rsidR="008A6B39" w:rsidRPr="000605A4">
        <w:rPr>
          <w:rFonts w:ascii="Sylfaen" w:hAnsi="Sylfaen" w:cs="Times New Roman"/>
          <w:sz w:val="24"/>
          <w:szCs w:val="24"/>
        </w:rPr>
        <w:t xml:space="preserve"> government</w:t>
      </w:r>
      <w:r w:rsidR="005331CD" w:rsidRPr="000605A4">
        <w:rPr>
          <w:rFonts w:ascii="Sylfaen" w:hAnsi="Sylfaen" w:cs="Times New Roman"/>
          <w:sz w:val="24"/>
          <w:szCs w:val="24"/>
        </w:rPr>
        <w:t xml:space="preserve"> had concluded that the industry was inefficient. The National Union of Mine Workers resisted the plans and policies to close some of the mines and, as they saw it, run down the industry, which has largely come about.  There are very few coal mines left in Britain. The result </w:t>
      </w:r>
      <w:r w:rsidR="008A6B39" w:rsidRPr="000605A4">
        <w:rPr>
          <w:rFonts w:ascii="Sylfaen" w:hAnsi="Sylfaen" w:cs="Times New Roman"/>
          <w:sz w:val="24"/>
          <w:szCs w:val="24"/>
        </w:rPr>
        <w:t xml:space="preserve">of this policy by the government </w:t>
      </w:r>
      <w:r w:rsidR="005331CD" w:rsidRPr="000605A4">
        <w:rPr>
          <w:rFonts w:ascii="Sylfaen" w:hAnsi="Sylfaen" w:cs="Times New Roman"/>
          <w:sz w:val="24"/>
          <w:szCs w:val="24"/>
        </w:rPr>
        <w:t xml:space="preserve">was a stand-off </w:t>
      </w:r>
      <w:r w:rsidR="000772DD" w:rsidRPr="000605A4">
        <w:rPr>
          <w:rFonts w:ascii="Sylfaen" w:hAnsi="Sylfaen" w:cs="Times New Roman"/>
          <w:sz w:val="24"/>
          <w:szCs w:val="24"/>
        </w:rPr>
        <w:t>that lasted for almost a year</w:t>
      </w:r>
      <w:r w:rsidR="00BA0141" w:rsidRPr="000605A4">
        <w:rPr>
          <w:rFonts w:ascii="Sylfaen" w:hAnsi="Sylfaen" w:cs="Times New Roman"/>
          <w:sz w:val="24"/>
          <w:szCs w:val="24"/>
        </w:rPr>
        <w:t xml:space="preserve"> during 1984 and 1985</w:t>
      </w:r>
      <w:r w:rsidR="000772DD" w:rsidRPr="000605A4">
        <w:rPr>
          <w:rFonts w:ascii="Sylfaen" w:hAnsi="Sylfaen" w:cs="Times New Roman"/>
          <w:sz w:val="24"/>
          <w:szCs w:val="24"/>
        </w:rPr>
        <w:t>:  many of the mine workers went on strike and physically resisted attempts by the government to keep open the mines or ‘</w:t>
      </w:r>
      <w:proofErr w:type="gramStart"/>
      <w:r w:rsidR="000772DD" w:rsidRPr="000605A4">
        <w:rPr>
          <w:rFonts w:ascii="Sylfaen" w:hAnsi="Sylfaen" w:cs="Times New Roman"/>
          <w:sz w:val="24"/>
          <w:szCs w:val="24"/>
        </w:rPr>
        <w:t>pits’</w:t>
      </w:r>
      <w:proofErr w:type="gramEnd"/>
      <w:r w:rsidR="000772DD" w:rsidRPr="000605A4">
        <w:rPr>
          <w:rFonts w:ascii="Sylfaen" w:hAnsi="Sylfaen" w:cs="Times New Roman"/>
          <w:sz w:val="24"/>
          <w:szCs w:val="24"/>
        </w:rPr>
        <w:t>.  British police were used to enforce government policies</w:t>
      </w:r>
      <w:r w:rsidR="00BA0141" w:rsidRPr="000605A4">
        <w:rPr>
          <w:rFonts w:ascii="Sylfaen" w:hAnsi="Sylfaen" w:cs="Times New Roman"/>
          <w:sz w:val="24"/>
          <w:szCs w:val="24"/>
        </w:rPr>
        <w:t xml:space="preserve">. </w:t>
      </w:r>
      <w:r w:rsidR="005331CD" w:rsidRPr="000605A4">
        <w:rPr>
          <w:rFonts w:ascii="Sylfaen" w:hAnsi="Sylfaen" w:cs="Times New Roman"/>
          <w:sz w:val="24"/>
          <w:szCs w:val="24"/>
        </w:rPr>
        <w:t xml:space="preserve"> If you are interested in this episode in British social history, there is a very compelling account of issues surrounding the Miners’ Strike in the film ‘Brassed Off’. The Miners’ Strike was one of the great defining events of the 1980s and ultimately of the late twentieth century</w:t>
      </w:r>
      <w:r w:rsidR="00BA0141" w:rsidRPr="000605A4">
        <w:rPr>
          <w:rFonts w:ascii="Sylfaen" w:hAnsi="Sylfaen" w:cs="Times New Roman"/>
          <w:sz w:val="24"/>
          <w:szCs w:val="24"/>
        </w:rPr>
        <w:t xml:space="preserve">. </w:t>
      </w:r>
      <w:r w:rsidRPr="000605A4">
        <w:rPr>
          <w:rFonts w:ascii="Sylfaen" w:hAnsi="Sylfaen" w:cs="Times New Roman"/>
          <w:sz w:val="24"/>
          <w:szCs w:val="24"/>
        </w:rPr>
        <w:t>These events were ver</w:t>
      </w:r>
      <w:r w:rsidR="00D16011" w:rsidRPr="000605A4">
        <w:rPr>
          <w:rFonts w:ascii="Sylfaen" w:hAnsi="Sylfaen" w:cs="Times New Roman"/>
          <w:sz w:val="24"/>
          <w:szCs w:val="24"/>
        </w:rPr>
        <w:t>y</w:t>
      </w:r>
      <w:r w:rsidRPr="000605A4">
        <w:rPr>
          <w:rFonts w:ascii="Sylfaen" w:hAnsi="Sylfaen" w:cs="Times New Roman"/>
          <w:sz w:val="24"/>
          <w:szCs w:val="24"/>
        </w:rPr>
        <w:t xml:space="preserve"> d</w:t>
      </w:r>
      <w:r w:rsidR="00D16011" w:rsidRPr="000605A4">
        <w:rPr>
          <w:rFonts w:ascii="Sylfaen" w:hAnsi="Sylfaen" w:cs="Times New Roman"/>
          <w:sz w:val="24"/>
          <w:szCs w:val="24"/>
        </w:rPr>
        <w:t>i</w:t>
      </w:r>
      <w:r w:rsidRPr="000605A4">
        <w:rPr>
          <w:rFonts w:ascii="Sylfaen" w:hAnsi="Sylfaen" w:cs="Times New Roman"/>
          <w:sz w:val="24"/>
          <w:szCs w:val="24"/>
        </w:rPr>
        <w:t xml:space="preserve">visive at the time and have left a legacy of bitterness in </w:t>
      </w:r>
      <w:r w:rsidR="004601AF" w:rsidRPr="000605A4">
        <w:rPr>
          <w:rFonts w:ascii="Sylfaen" w:hAnsi="Sylfaen" w:cs="Times New Roman"/>
          <w:sz w:val="24"/>
          <w:szCs w:val="24"/>
        </w:rPr>
        <w:t xml:space="preserve">some parts of </w:t>
      </w:r>
      <w:r w:rsidRPr="000605A4">
        <w:rPr>
          <w:rFonts w:ascii="Sylfaen" w:hAnsi="Sylfaen" w:cs="Times New Roman"/>
          <w:sz w:val="24"/>
          <w:szCs w:val="24"/>
        </w:rPr>
        <w:t xml:space="preserve">the </w:t>
      </w:r>
      <w:r w:rsidR="004601AF" w:rsidRPr="000605A4">
        <w:rPr>
          <w:rFonts w:ascii="Sylfaen" w:hAnsi="Sylfaen" w:cs="Times New Roman"/>
          <w:sz w:val="24"/>
          <w:szCs w:val="24"/>
        </w:rPr>
        <w:t>UK</w:t>
      </w:r>
      <w:r w:rsidRPr="000605A4">
        <w:rPr>
          <w:rFonts w:ascii="Sylfaen" w:hAnsi="Sylfaen" w:cs="Times New Roman"/>
          <w:sz w:val="24"/>
          <w:szCs w:val="24"/>
        </w:rPr>
        <w:t xml:space="preserve"> that has la</w:t>
      </w:r>
      <w:r w:rsidR="00D16011" w:rsidRPr="000605A4">
        <w:rPr>
          <w:rFonts w:ascii="Sylfaen" w:hAnsi="Sylfaen" w:cs="Times New Roman"/>
          <w:sz w:val="24"/>
          <w:szCs w:val="24"/>
        </w:rPr>
        <w:t>s</w:t>
      </w:r>
      <w:r w:rsidRPr="000605A4">
        <w:rPr>
          <w:rFonts w:ascii="Sylfaen" w:hAnsi="Sylfaen" w:cs="Times New Roman"/>
          <w:sz w:val="24"/>
          <w:szCs w:val="24"/>
        </w:rPr>
        <w:t>te</w:t>
      </w:r>
      <w:r w:rsidR="00D16011" w:rsidRPr="000605A4">
        <w:rPr>
          <w:rFonts w:ascii="Sylfaen" w:hAnsi="Sylfaen" w:cs="Times New Roman"/>
          <w:sz w:val="24"/>
          <w:szCs w:val="24"/>
        </w:rPr>
        <w:t>d</w:t>
      </w:r>
      <w:r w:rsidRPr="000605A4">
        <w:rPr>
          <w:rFonts w:ascii="Sylfaen" w:hAnsi="Sylfaen" w:cs="Times New Roman"/>
          <w:sz w:val="24"/>
          <w:szCs w:val="24"/>
        </w:rPr>
        <w:t xml:space="preserve"> into the twenty-first century.  This is not a lecture on the </w:t>
      </w:r>
      <w:r w:rsidR="00BA0141" w:rsidRPr="000605A4">
        <w:rPr>
          <w:rFonts w:ascii="Sylfaen" w:hAnsi="Sylfaen" w:cs="Times New Roman"/>
          <w:sz w:val="24"/>
          <w:szCs w:val="24"/>
        </w:rPr>
        <w:t xml:space="preserve">politics </w:t>
      </w:r>
      <w:r w:rsidRPr="000605A4">
        <w:rPr>
          <w:rFonts w:ascii="Sylfaen" w:hAnsi="Sylfaen" w:cs="Times New Roman"/>
          <w:sz w:val="24"/>
          <w:szCs w:val="24"/>
        </w:rPr>
        <w:t>of the Miners’ Strike, but I want to use examples from the journalism of that period to show how an understanding of syntax and the ways in which writers manipulate syntax can make us more sensitive to how our responses are manipulated in writing of whatever kind.  It is widely agree</w:t>
      </w:r>
      <w:r w:rsidR="00BA0141" w:rsidRPr="000605A4">
        <w:rPr>
          <w:rFonts w:ascii="Sylfaen" w:hAnsi="Sylfaen" w:cs="Times New Roman"/>
          <w:sz w:val="24"/>
          <w:szCs w:val="24"/>
        </w:rPr>
        <w:t>d</w:t>
      </w:r>
      <w:r w:rsidRPr="000605A4">
        <w:rPr>
          <w:rFonts w:ascii="Sylfaen" w:hAnsi="Sylfaen" w:cs="Times New Roman"/>
          <w:sz w:val="24"/>
          <w:szCs w:val="24"/>
        </w:rPr>
        <w:t xml:space="preserve"> that no </w:t>
      </w:r>
      <w:r w:rsidRPr="000605A4">
        <w:rPr>
          <w:rFonts w:ascii="Sylfaen" w:hAnsi="Sylfaen" w:cs="Times New Roman"/>
          <w:sz w:val="24"/>
          <w:szCs w:val="24"/>
        </w:rPr>
        <w:lastRenderedPageBreak/>
        <w:t>writing is innocent of ideology.  What I want to point out are some way</w:t>
      </w:r>
      <w:r w:rsidR="00BA0141" w:rsidRPr="000605A4">
        <w:rPr>
          <w:rFonts w:ascii="Sylfaen" w:hAnsi="Sylfaen" w:cs="Times New Roman"/>
          <w:sz w:val="24"/>
          <w:szCs w:val="24"/>
        </w:rPr>
        <w:t>s</w:t>
      </w:r>
      <w:r w:rsidRPr="000605A4">
        <w:rPr>
          <w:rFonts w:ascii="Sylfaen" w:hAnsi="Sylfaen" w:cs="Times New Roman"/>
          <w:sz w:val="24"/>
          <w:szCs w:val="24"/>
        </w:rPr>
        <w:t xml:space="preserve"> in which an analysis of syntax can demonstrate how our responses are being manipulated.  The issues I will be discussing here provide the first steps towards stylistic analysis.  The worksheets </w:t>
      </w:r>
      <w:r w:rsidR="008A6B39" w:rsidRPr="000605A4">
        <w:rPr>
          <w:rFonts w:ascii="Sylfaen" w:hAnsi="Sylfaen" w:cs="Times New Roman"/>
          <w:sz w:val="24"/>
          <w:szCs w:val="24"/>
        </w:rPr>
        <w:t xml:space="preserve">and exercises that I have included in this lecture are intended </w:t>
      </w:r>
      <w:r w:rsidRPr="000605A4">
        <w:rPr>
          <w:rFonts w:ascii="Sylfaen" w:hAnsi="Sylfaen" w:cs="Times New Roman"/>
          <w:sz w:val="24"/>
          <w:szCs w:val="24"/>
        </w:rPr>
        <w:t>to develop these points.</w:t>
      </w:r>
    </w:p>
    <w:p w14:paraId="371D399A" w14:textId="77777777" w:rsidR="00BA0141" w:rsidRPr="000605A4" w:rsidRDefault="00BA0141" w:rsidP="000605A4">
      <w:pPr>
        <w:spacing w:after="0" w:line="276" w:lineRule="auto"/>
        <w:rPr>
          <w:rFonts w:ascii="Sylfaen" w:hAnsi="Sylfaen" w:cs="Times New Roman"/>
          <w:sz w:val="24"/>
          <w:szCs w:val="24"/>
        </w:rPr>
      </w:pPr>
    </w:p>
    <w:p w14:paraId="05CAAD57" w14:textId="265102D7" w:rsidR="00B46981" w:rsidRPr="000605A4" w:rsidRDefault="008A6B39" w:rsidP="00BA0141">
      <w:pPr>
        <w:spacing w:after="0" w:line="480" w:lineRule="auto"/>
        <w:rPr>
          <w:rFonts w:ascii="Sylfaen" w:hAnsi="Sylfaen" w:cs="Times New Roman"/>
          <w:sz w:val="24"/>
          <w:szCs w:val="24"/>
        </w:rPr>
      </w:pPr>
      <w:r w:rsidRPr="000605A4">
        <w:rPr>
          <w:rFonts w:ascii="Sylfaen" w:hAnsi="Sylfaen" w:cs="Times New Roman"/>
          <w:sz w:val="24"/>
          <w:szCs w:val="24"/>
        </w:rPr>
        <w:t>As I have outlined in the first lecture, t</w:t>
      </w:r>
      <w:r w:rsidR="00B46981" w:rsidRPr="000605A4">
        <w:rPr>
          <w:rFonts w:ascii="Sylfaen" w:hAnsi="Sylfaen" w:cs="Times New Roman"/>
          <w:sz w:val="24"/>
          <w:szCs w:val="24"/>
        </w:rPr>
        <w:t>he basic English simple sentence consists of this:</w:t>
      </w:r>
    </w:p>
    <w:p w14:paraId="07130CA4" w14:textId="6AE96A8D" w:rsidR="00B46981" w:rsidRPr="000605A4" w:rsidRDefault="00B46981" w:rsidP="00B46981">
      <w:pPr>
        <w:spacing w:after="0" w:line="480" w:lineRule="auto"/>
        <w:jc w:val="center"/>
        <w:rPr>
          <w:rFonts w:ascii="Sylfaen" w:hAnsi="Sylfaen" w:cs="Times New Roman"/>
          <w:sz w:val="24"/>
          <w:szCs w:val="24"/>
        </w:rPr>
      </w:pPr>
      <w:proofErr w:type="gramStart"/>
      <w:r w:rsidRPr="000605A4">
        <w:rPr>
          <w:rFonts w:ascii="Sylfaen" w:hAnsi="Sylfaen" w:cs="Times New Roman"/>
          <w:sz w:val="24"/>
          <w:szCs w:val="24"/>
        </w:rPr>
        <w:t>SUBJECT  +</w:t>
      </w:r>
      <w:proofErr w:type="gramEnd"/>
      <w:r w:rsidRPr="000605A4">
        <w:rPr>
          <w:rFonts w:ascii="Sylfaen" w:hAnsi="Sylfaen" w:cs="Times New Roman"/>
          <w:sz w:val="24"/>
          <w:szCs w:val="24"/>
        </w:rPr>
        <w:t xml:space="preserve">  TRANSITIVE VERB   +  OBJECT</w:t>
      </w:r>
    </w:p>
    <w:p w14:paraId="17A982AF" w14:textId="4F3F5D33" w:rsidR="00B46981" w:rsidRPr="000605A4" w:rsidRDefault="00B46981" w:rsidP="000605A4">
      <w:pPr>
        <w:spacing w:after="0" w:line="276" w:lineRule="auto"/>
        <w:rPr>
          <w:rFonts w:ascii="Sylfaen" w:hAnsi="Sylfaen" w:cs="Times New Roman"/>
          <w:sz w:val="24"/>
          <w:szCs w:val="24"/>
        </w:rPr>
      </w:pPr>
      <w:r w:rsidRPr="000605A4">
        <w:rPr>
          <w:rFonts w:ascii="Sylfaen" w:hAnsi="Sylfaen" w:cs="Times New Roman"/>
          <w:sz w:val="24"/>
          <w:szCs w:val="24"/>
        </w:rPr>
        <w:t xml:space="preserve">This simple sentence structure explains how the action of the verb is </w:t>
      </w:r>
      <w:r w:rsidRPr="000605A4">
        <w:rPr>
          <w:rFonts w:ascii="Sylfaen" w:hAnsi="Sylfaen" w:cs="Times New Roman"/>
          <w:sz w:val="24"/>
          <w:szCs w:val="24"/>
          <w:u w:val="single"/>
        </w:rPr>
        <w:t>transferred</w:t>
      </w:r>
      <w:r w:rsidRPr="000605A4">
        <w:rPr>
          <w:rFonts w:ascii="Sylfaen" w:hAnsi="Sylfaen" w:cs="Times New Roman"/>
          <w:sz w:val="24"/>
          <w:szCs w:val="24"/>
        </w:rPr>
        <w:t xml:space="preserve"> to the object. This is what we mean by </w:t>
      </w:r>
      <w:r w:rsidRPr="000605A4">
        <w:rPr>
          <w:rFonts w:ascii="Sylfaen" w:hAnsi="Sylfaen" w:cs="Times New Roman"/>
          <w:sz w:val="24"/>
          <w:szCs w:val="24"/>
          <w:u w:val="single"/>
        </w:rPr>
        <w:t>transitive</w:t>
      </w:r>
      <w:r w:rsidRPr="000605A4">
        <w:rPr>
          <w:rFonts w:ascii="Sylfaen" w:hAnsi="Sylfaen" w:cs="Times New Roman"/>
          <w:sz w:val="24"/>
          <w:szCs w:val="24"/>
        </w:rPr>
        <w:t xml:space="preserve"> in the term ‘transitive verb’. We refer to the ‘subject’ as the ‘agent of action’.  Following are two groups of sentences, ‘group A’ and ‘group B’.  </w:t>
      </w:r>
      <w:r w:rsidR="00BA0141" w:rsidRPr="000605A4">
        <w:rPr>
          <w:rFonts w:ascii="Sylfaen" w:hAnsi="Sylfaen" w:cs="Times New Roman"/>
          <w:sz w:val="24"/>
          <w:szCs w:val="24"/>
        </w:rPr>
        <w:t>They are drawn from reports on events in the Miners’ Str</w:t>
      </w:r>
      <w:r w:rsidR="008A6B39" w:rsidRPr="000605A4">
        <w:rPr>
          <w:rFonts w:ascii="Sylfaen" w:hAnsi="Sylfaen" w:cs="Times New Roman"/>
          <w:sz w:val="24"/>
          <w:szCs w:val="24"/>
        </w:rPr>
        <w:t>i</w:t>
      </w:r>
      <w:r w:rsidR="00BA0141" w:rsidRPr="000605A4">
        <w:rPr>
          <w:rFonts w:ascii="Sylfaen" w:hAnsi="Sylfaen" w:cs="Times New Roman"/>
          <w:sz w:val="24"/>
          <w:szCs w:val="24"/>
        </w:rPr>
        <w:t xml:space="preserve">ke.  </w:t>
      </w:r>
      <w:r w:rsidRPr="000605A4">
        <w:rPr>
          <w:rFonts w:ascii="Sylfaen" w:hAnsi="Sylfaen" w:cs="Times New Roman"/>
          <w:sz w:val="24"/>
          <w:szCs w:val="24"/>
        </w:rPr>
        <w:t xml:space="preserve">Read these.  </w:t>
      </w:r>
      <w:r w:rsidR="008A6B39" w:rsidRPr="000605A4">
        <w:rPr>
          <w:rFonts w:ascii="Sylfaen" w:hAnsi="Sylfaen" w:cs="Times New Roman"/>
          <w:sz w:val="24"/>
          <w:szCs w:val="24"/>
        </w:rPr>
        <w:t>Following</w:t>
      </w:r>
      <w:r w:rsidRPr="000605A4">
        <w:rPr>
          <w:rFonts w:ascii="Sylfaen" w:hAnsi="Sylfaen" w:cs="Times New Roman"/>
          <w:sz w:val="24"/>
          <w:szCs w:val="24"/>
        </w:rPr>
        <w:t xml:space="preserve"> these two groups of sentences</w:t>
      </w:r>
      <w:r w:rsidR="00BA0141" w:rsidRPr="000605A4">
        <w:rPr>
          <w:rFonts w:ascii="Sylfaen" w:hAnsi="Sylfaen" w:cs="Times New Roman"/>
          <w:sz w:val="24"/>
          <w:szCs w:val="24"/>
        </w:rPr>
        <w:t>,</w:t>
      </w:r>
      <w:r w:rsidRPr="000605A4">
        <w:rPr>
          <w:rFonts w:ascii="Sylfaen" w:hAnsi="Sylfaen" w:cs="Times New Roman"/>
          <w:sz w:val="24"/>
          <w:szCs w:val="24"/>
        </w:rPr>
        <w:t xml:space="preserve"> I w</w:t>
      </w:r>
      <w:r w:rsidR="008A6B39" w:rsidRPr="000605A4">
        <w:rPr>
          <w:rFonts w:ascii="Sylfaen" w:hAnsi="Sylfaen" w:cs="Times New Roman"/>
          <w:sz w:val="24"/>
          <w:szCs w:val="24"/>
        </w:rPr>
        <w:t>ill</w:t>
      </w:r>
      <w:r w:rsidRPr="000605A4">
        <w:rPr>
          <w:rFonts w:ascii="Sylfaen" w:hAnsi="Sylfaen" w:cs="Times New Roman"/>
          <w:sz w:val="24"/>
          <w:szCs w:val="24"/>
        </w:rPr>
        <w:t xml:space="preserve"> examine them in relation to the structure of the ‘simple sentence’ that I have given above.</w:t>
      </w:r>
    </w:p>
    <w:p w14:paraId="6ECFC822" w14:textId="33060391" w:rsidR="00B46981" w:rsidRDefault="00B46981" w:rsidP="000605A4">
      <w:pPr>
        <w:spacing w:after="0" w:line="276" w:lineRule="auto"/>
        <w:rPr>
          <w:rFonts w:ascii="Sylfaen" w:hAnsi="Sylfaen" w:cs="Times New Roman"/>
          <w:sz w:val="24"/>
          <w:szCs w:val="24"/>
        </w:rPr>
      </w:pPr>
    </w:p>
    <w:p w14:paraId="08C38DB2" w14:textId="77777777" w:rsidR="000605A4" w:rsidRPr="000605A4" w:rsidRDefault="000605A4" w:rsidP="000605A4">
      <w:pPr>
        <w:spacing w:after="0" w:line="276" w:lineRule="auto"/>
        <w:rPr>
          <w:rFonts w:ascii="Sylfaen" w:hAnsi="Sylfaen" w:cs="Times New Roman"/>
          <w:sz w:val="24"/>
          <w:szCs w:val="24"/>
        </w:rPr>
      </w:pPr>
    </w:p>
    <w:p w14:paraId="3CBDFF9D" w14:textId="634FBD17" w:rsidR="00B46981" w:rsidRPr="000605A4" w:rsidRDefault="00B46981" w:rsidP="000605A4">
      <w:pPr>
        <w:spacing w:after="0" w:line="276" w:lineRule="auto"/>
        <w:jc w:val="center"/>
        <w:rPr>
          <w:rFonts w:ascii="Sylfaen" w:hAnsi="Sylfaen" w:cs="Times New Roman"/>
          <w:b/>
          <w:bCs/>
          <w:sz w:val="24"/>
          <w:szCs w:val="24"/>
        </w:rPr>
      </w:pPr>
      <w:r w:rsidRPr="000605A4">
        <w:rPr>
          <w:rFonts w:ascii="Sylfaen" w:hAnsi="Sylfaen" w:cs="Times New Roman"/>
          <w:b/>
          <w:bCs/>
          <w:sz w:val="24"/>
          <w:szCs w:val="24"/>
        </w:rPr>
        <w:t>GROUP ‘A’</w:t>
      </w:r>
    </w:p>
    <w:p w14:paraId="05161425" w14:textId="3B0F7B6D" w:rsidR="00B46981" w:rsidRPr="000605A4" w:rsidRDefault="00B46981" w:rsidP="000605A4">
      <w:pPr>
        <w:spacing w:after="0" w:line="276" w:lineRule="auto"/>
        <w:jc w:val="center"/>
        <w:rPr>
          <w:rFonts w:ascii="Sylfaen" w:hAnsi="Sylfaen" w:cs="Times New Roman"/>
          <w:sz w:val="24"/>
          <w:szCs w:val="24"/>
        </w:rPr>
      </w:pPr>
    </w:p>
    <w:p w14:paraId="5BFECFF9" w14:textId="0326B491" w:rsidR="00B46981" w:rsidRPr="000605A4" w:rsidRDefault="00B46981" w:rsidP="000605A4">
      <w:pPr>
        <w:spacing w:after="0" w:line="276" w:lineRule="auto"/>
        <w:rPr>
          <w:rFonts w:ascii="Sylfaen" w:hAnsi="Sylfaen" w:cs="Times New Roman"/>
          <w:sz w:val="24"/>
          <w:szCs w:val="24"/>
        </w:rPr>
      </w:pPr>
      <w:r w:rsidRPr="000605A4">
        <w:rPr>
          <w:rFonts w:ascii="Sylfaen" w:hAnsi="Sylfaen" w:cs="Times New Roman"/>
          <w:b/>
          <w:bCs/>
          <w:sz w:val="24"/>
          <w:szCs w:val="24"/>
        </w:rPr>
        <w:t>A</w:t>
      </w:r>
      <w:r w:rsidR="00314647" w:rsidRPr="000605A4">
        <w:rPr>
          <w:rFonts w:ascii="Sylfaen" w:hAnsi="Sylfaen" w:cs="Times New Roman"/>
          <w:b/>
          <w:bCs/>
          <w:sz w:val="24"/>
          <w:szCs w:val="24"/>
        </w:rPr>
        <w:t>1</w:t>
      </w:r>
      <w:r w:rsidR="00314647" w:rsidRPr="000605A4">
        <w:rPr>
          <w:rFonts w:ascii="Sylfaen" w:hAnsi="Sylfaen" w:cs="Times New Roman"/>
          <w:sz w:val="24"/>
          <w:szCs w:val="24"/>
        </w:rPr>
        <w:t>.  A</w:t>
      </w:r>
      <w:r w:rsidRPr="000605A4">
        <w:rPr>
          <w:rFonts w:ascii="Sylfaen" w:hAnsi="Sylfaen" w:cs="Times New Roman"/>
          <w:sz w:val="24"/>
          <w:szCs w:val="24"/>
        </w:rPr>
        <w:t xml:space="preserve"> police dog-handler was kicked on the ground and hit with pieces of wood</w:t>
      </w:r>
    </w:p>
    <w:p w14:paraId="60564B5F" w14:textId="699675DE" w:rsidR="00B46981" w:rsidRPr="000605A4" w:rsidRDefault="00B46981" w:rsidP="000605A4">
      <w:pPr>
        <w:spacing w:after="0" w:line="276" w:lineRule="auto"/>
        <w:rPr>
          <w:rFonts w:ascii="Sylfaen" w:hAnsi="Sylfaen" w:cs="Times New Roman"/>
          <w:sz w:val="24"/>
          <w:szCs w:val="24"/>
        </w:rPr>
      </w:pPr>
    </w:p>
    <w:p w14:paraId="4C34B73D" w14:textId="380DDCC8" w:rsidR="00B46981" w:rsidRPr="000605A4" w:rsidRDefault="00314647" w:rsidP="000605A4">
      <w:pPr>
        <w:spacing w:after="0" w:line="276" w:lineRule="auto"/>
        <w:rPr>
          <w:rFonts w:ascii="Sylfaen" w:hAnsi="Sylfaen" w:cs="Times New Roman"/>
          <w:sz w:val="24"/>
          <w:szCs w:val="24"/>
        </w:rPr>
      </w:pPr>
      <w:r w:rsidRPr="000605A4">
        <w:rPr>
          <w:rFonts w:ascii="Sylfaen" w:hAnsi="Sylfaen" w:cs="Times New Roman"/>
          <w:b/>
          <w:bCs/>
          <w:sz w:val="24"/>
          <w:szCs w:val="24"/>
        </w:rPr>
        <w:t>A2.</w:t>
      </w:r>
      <w:r w:rsidRPr="000605A4">
        <w:rPr>
          <w:rFonts w:ascii="Sylfaen" w:hAnsi="Sylfaen" w:cs="Times New Roman"/>
          <w:sz w:val="24"/>
          <w:szCs w:val="24"/>
        </w:rPr>
        <w:t xml:space="preserve">  A </w:t>
      </w:r>
      <w:r w:rsidR="00B46981" w:rsidRPr="000605A4">
        <w:rPr>
          <w:rFonts w:ascii="Sylfaen" w:hAnsi="Sylfaen" w:cs="Times New Roman"/>
          <w:sz w:val="24"/>
          <w:szCs w:val="24"/>
        </w:rPr>
        <w:t>police con</w:t>
      </w:r>
      <w:r w:rsidR="00D16011" w:rsidRPr="000605A4">
        <w:rPr>
          <w:rFonts w:ascii="Sylfaen" w:hAnsi="Sylfaen" w:cs="Times New Roman"/>
          <w:sz w:val="24"/>
          <w:szCs w:val="24"/>
        </w:rPr>
        <w:t>v</w:t>
      </w:r>
      <w:r w:rsidR="00B46981" w:rsidRPr="000605A4">
        <w:rPr>
          <w:rFonts w:ascii="Sylfaen" w:hAnsi="Sylfaen" w:cs="Times New Roman"/>
          <w:sz w:val="24"/>
          <w:szCs w:val="24"/>
        </w:rPr>
        <w:t>oy of nine vehicles was ambushed a</w:t>
      </w:r>
      <w:r w:rsidR="00FB035D" w:rsidRPr="000605A4">
        <w:rPr>
          <w:rFonts w:ascii="Sylfaen" w:hAnsi="Sylfaen" w:cs="Times New Roman"/>
          <w:sz w:val="24"/>
          <w:szCs w:val="24"/>
        </w:rPr>
        <w:t>n</w:t>
      </w:r>
      <w:r w:rsidR="00B46981" w:rsidRPr="000605A4">
        <w:rPr>
          <w:rFonts w:ascii="Sylfaen" w:hAnsi="Sylfaen" w:cs="Times New Roman"/>
          <w:sz w:val="24"/>
          <w:szCs w:val="24"/>
        </w:rPr>
        <w:t>d 41 policemen have been treat</w:t>
      </w:r>
      <w:r w:rsidR="00D16011" w:rsidRPr="000605A4">
        <w:rPr>
          <w:rFonts w:ascii="Sylfaen" w:hAnsi="Sylfaen" w:cs="Times New Roman"/>
          <w:sz w:val="24"/>
          <w:szCs w:val="24"/>
        </w:rPr>
        <w:t>ed</w:t>
      </w:r>
      <w:r w:rsidR="00B46981" w:rsidRPr="000605A4">
        <w:rPr>
          <w:rFonts w:ascii="Sylfaen" w:hAnsi="Sylfaen" w:cs="Times New Roman"/>
          <w:sz w:val="24"/>
          <w:szCs w:val="24"/>
        </w:rPr>
        <w:t xml:space="preserve"> in hospital. Police horses and their riders were stoned</w:t>
      </w:r>
      <w:r w:rsidR="00D16011" w:rsidRPr="000605A4">
        <w:rPr>
          <w:rFonts w:ascii="Sylfaen" w:hAnsi="Sylfaen" w:cs="Times New Roman"/>
          <w:sz w:val="24"/>
          <w:szCs w:val="24"/>
        </w:rPr>
        <w:t>,</w:t>
      </w:r>
      <w:r w:rsidR="00B46981" w:rsidRPr="000605A4">
        <w:rPr>
          <w:rFonts w:ascii="Sylfaen" w:hAnsi="Sylfaen" w:cs="Times New Roman"/>
          <w:sz w:val="24"/>
          <w:szCs w:val="24"/>
        </w:rPr>
        <w:t xml:space="preserve"> and five police horse were also injured</w:t>
      </w:r>
      <w:r w:rsidR="00D16011" w:rsidRPr="000605A4">
        <w:rPr>
          <w:rFonts w:ascii="Sylfaen" w:hAnsi="Sylfaen" w:cs="Times New Roman"/>
          <w:sz w:val="24"/>
          <w:szCs w:val="24"/>
        </w:rPr>
        <w:t>.</w:t>
      </w:r>
    </w:p>
    <w:p w14:paraId="1A5F8276" w14:textId="5D1CB79E" w:rsidR="00B46981" w:rsidRPr="000605A4" w:rsidRDefault="00B46981" w:rsidP="000605A4">
      <w:pPr>
        <w:spacing w:after="0" w:line="276" w:lineRule="auto"/>
        <w:rPr>
          <w:rFonts w:ascii="Sylfaen" w:hAnsi="Sylfaen" w:cs="Times New Roman"/>
          <w:sz w:val="24"/>
          <w:szCs w:val="24"/>
        </w:rPr>
      </w:pPr>
    </w:p>
    <w:p w14:paraId="31BCFE91" w14:textId="4A68302A" w:rsidR="00B46981" w:rsidRPr="000605A4" w:rsidRDefault="00314647" w:rsidP="000605A4">
      <w:pPr>
        <w:spacing w:after="0" w:line="276" w:lineRule="auto"/>
        <w:rPr>
          <w:rFonts w:ascii="Sylfaen" w:hAnsi="Sylfaen" w:cs="Times New Roman"/>
          <w:sz w:val="24"/>
          <w:szCs w:val="24"/>
        </w:rPr>
      </w:pPr>
      <w:r w:rsidRPr="000605A4">
        <w:rPr>
          <w:rFonts w:ascii="Sylfaen" w:hAnsi="Sylfaen" w:cs="Times New Roman"/>
          <w:b/>
          <w:bCs/>
          <w:sz w:val="24"/>
          <w:szCs w:val="24"/>
        </w:rPr>
        <w:t>A3.</w:t>
      </w:r>
      <w:r w:rsidRPr="000605A4">
        <w:rPr>
          <w:rFonts w:ascii="Sylfaen" w:hAnsi="Sylfaen" w:cs="Times New Roman"/>
          <w:sz w:val="24"/>
          <w:szCs w:val="24"/>
        </w:rPr>
        <w:t xml:space="preserve"> The </w:t>
      </w:r>
      <w:r w:rsidR="00B46981" w:rsidRPr="000605A4">
        <w:rPr>
          <w:rFonts w:ascii="Sylfaen" w:hAnsi="Sylfaen" w:cs="Times New Roman"/>
          <w:sz w:val="24"/>
          <w:szCs w:val="24"/>
        </w:rPr>
        <w:t>pickets started throwing missiles and bombarded the police with bricks, stones and sticks.</w:t>
      </w:r>
    </w:p>
    <w:p w14:paraId="689180E7" w14:textId="310AFD01" w:rsidR="00B46981" w:rsidRPr="000605A4" w:rsidRDefault="00B46981" w:rsidP="000605A4">
      <w:pPr>
        <w:spacing w:after="0" w:line="276" w:lineRule="auto"/>
        <w:rPr>
          <w:rFonts w:ascii="Sylfaen" w:hAnsi="Sylfaen" w:cs="Times New Roman"/>
          <w:sz w:val="24"/>
          <w:szCs w:val="24"/>
        </w:rPr>
      </w:pPr>
    </w:p>
    <w:p w14:paraId="0D98D619" w14:textId="381B9998" w:rsidR="00B46981" w:rsidRPr="000605A4" w:rsidRDefault="00314647" w:rsidP="000605A4">
      <w:pPr>
        <w:spacing w:after="0" w:line="276" w:lineRule="auto"/>
        <w:rPr>
          <w:rFonts w:ascii="Sylfaen" w:hAnsi="Sylfaen" w:cs="Times New Roman"/>
          <w:sz w:val="24"/>
          <w:szCs w:val="24"/>
        </w:rPr>
      </w:pPr>
      <w:r w:rsidRPr="000605A4">
        <w:rPr>
          <w:rFonts w:ascii="Sylfaen" w:hAnsi="Sylfaen" w:cs="Times New Roman"/>
          <w:b/>
          <w:bCs/>
          <w:sz w:val="24"/>
          <w:szCs w:val="24"/>
        </w:rPr>
        <w:t>A4</w:t>
      </w:r>
      <w:r w:rsidRPr="000605A4">
        <w:rPr>
          <w:rFonts w:ascii="Sylfaen" w:hAnsi="Sylfaen" w:cs="Times New Roman"/>
          <w:sz w:val="24"/>
          <w:szCs w:val="24"/>
        </w:rPr>
        <w:t>. About a hundred pickets were arrested</w:t>
      </w:r>
    </w:p>
    <w:p w14:paraId="7D431D47" w14:textId="12C7370A" w:rsidR="00314647" w:rsidRPr="000605A4" w:rsidRDefault="00314647" w:rsidP="000605A4">
      <w:pPr>
        <w:spacing w:after="0" w:line="276" w:lineRule="auto"/>
        <w:rPr>
          <w:rFonts w:ascii="Sylfaen" w:hAnsi="Sylfaen" w:cs="Times New Roman"/>
          <w:sz w:val="24"/>
          <w:szCs w:val="24"/>
        </w:rPr>
      </w:pPr>
    </w:p>
    <w:p w14:paraId="7F97330D" w14:textId="3FDE98A9" w:rsidR="00314647" w:rsidRPr="000605A4" w:rsidRDefault="00314647" w:rsidP="000605A4">
      <w:pPr>
        <w:spacing w:after="0" w:line="276" w:lineRule="auto"/>
        <w:rPr>
          <w:rFonts w:ascii="Sylfaen" w:hAnsi="Sylfaen" w:cs="Times New Roman"/>
          <w:sz w:val="24"/>
          <w:szCs w:val="24"/>
        </w:rPr>
      </w:pPr>
      <w:r w:rsidRPr="000605A4">
        <w:rPr>
          <w:rFonts w:ascii="Sylfaen" w:hAnsi="Sylfaen" w:cs="Times New Roman"/>
          <w:b/>
          <w:bCs/>
          <w:sz w:val="24"/>
          <w:szCs w:val="24"/>
        </w:rPr>
        <w:t>A5.</w:t>
      </w:r>
      <w:r w:rsidRPr="000605A4">
        <w:rPr>
          <w:rFonts w:ascii="Sylfaen" w:hAnsi="Sylfaen" w:cs="Times New Roman"/>
          <w:sz w:val="24"/>
          <w:szCs w:val="24"/>
        </w:rPr>
        <w:t xml:space="preserve">  Senior officers, their patience exhausted and fearing for the safety of their men, sent in the mounted brigade in two flanks.</w:t>
      </w:r>
    </w:p>
    <w:p w14:paraId="7925C521" w14:textId="4B507FEA" w:rsidR="00314647" w:rsidRDefault="00314647" w:rsidP="000605A4">
      <w:pPr>
        <w:spacing w:after="0" w:line="276" w:lineRule="auto"/>
        <w:rPr>
          <w:rFonts w:ascii="Sylfaen" w:hAnsi="Sylfaen" w:cs="Times New Roman"/>
          <w:sz w:val="24"/>
          <w:szCs w:val="24"/>
        </w:rPr>
      </w:pPr>
    </w:p>
    <w:p w14:paraId="6A4815DD" w14:textId="77777777" w:rsidR="000605A4" w:rsidRPr="000605A4" w:rsidRDefault="000605A4" w:rsidP="000605A4">
      <w:pPr>
        <w:spacing w:after="0" w:line="276" w:lineRule="auto"/>
        <w:rPr>
          <w:rFonts w:ascii="Sylfaen" w:hAnsi="Sylfaen" w:cs="Times New Roman"/>
          <w:sz w:val="24"/>
          <w:szCs w:val="24"/>
        </w:rPr>
      </w:pPr>
    </w:p>
    <w:p w14:paraId="147E7911" w14:textId="5084CD85" w:rsidR="00314647" w:rsidRPr="000605A4" w:rsidRDefault="00314647" w:rsidP="000605A4">
      <w:pPr>
        <w:spacing w:after="0" w:line="276" w:lineRule="auto"/>
        <w:jc w:val="center"/>
        <w:rPr>
          <w:rFonts w:ascii="Sylfaen" w:hAnsi="Sylfaen" w:cs="Times New Roman"/>
          <w:b/>
          <w:bCs/>
          <w:sz w:val="24"/>
          <w:szCs w:val="24"/>
        </w:rPr>
      </w:pPr>
      <w:r w:rsidRPr="000605A4">
        <w:rPr>
          <w:rFonts w:ascii="Sylfaen" w:hAnsi="Sylfaen" w:cs="Times New Roman"/>
          <w:b/>
          <w:bCs/>
          <w:sz w:val="24"/>
          <w:szCs w:val="24"/>
        </w:rPr>
        <w:t>GROUP ‘B’</w:t>
      </w:r>
    </w:p>
    <w:p w14:paraId="3EBE5A16" w14:textId="77777777" w:rsidR="000605A4" w:rsidRDefault="000605A4" w:rsidP="000605A4">
      <w:pPr>
        <w:spacing w:after="0" w:line="276" w:lineRule="auto"/>
        <w:rPr>
          <w:rFonts w:ascii="Sylfaen" w:hAnsi="Sylfaen" w:cs="Times New Roman"/>
          <w:b/>
          <w:bCs/>
          <w:sz w:val="24"/>
          <w:szCs w:val="24"/>
        </w:rPr>
      </w:pPr>
    </w:p>
    <w:p w14:paraId="11CD3685" w14:textId="53A01123" w:rsidR="00314647" w:rsidRPr="000605A4" w:rsidRDefault="00314647" w:rsidP="000605A4">
      <w:pPr>
        <w:spacing w:after="0" w:line="276" w:lineRule="auto"/>
        <w:rPr>
          <w:rFonts w:ascii="Sylfaen" w:hAnsi="Sylfaen" w:cs="Times New Roman"/>
          <w:sz w:val="24"/>
          <w:szCs w:val="24"/>
        </w:rPr>
      </w:pPr>
      <w:r w:rsidRPr="000605A4">
        <w:rPr>
          <w:rFonts w:ascii="Sylfaen" w:hAnsi="Sylfaen" w:cs="Times New Roman"/>
          <w:b/>
          <w:bCs/>
          <w:sz w:val="24"/>
          <w:szCs w:val="24"/>
        </w:rPr>
        <w:t>B1.</w:t>
      </w:r>
      <w:r w:rsidRPr="000605A4">
        <w:rPr>
          <w:rFonts w:ascii="Sylfaen" w:hAnsi="Sylfaen" w:cs="Times New Roman"/>
          <w:sz w:val="24"/>
          <w:szCs w:val="24"/>
        </w:rPr>
        <w:t xml:space="preserve"> Police attacked isolated groups of miners</w:t>
      </w:r>
    </w:p>
    <w:p w14:paraId="5B920B56" w14:textId="0CC9DBEE" w:rsidR="00314647" w:rsidRPr="000605A4" w:rsidRDefault="00314647" w:rsidP="000605A4">
      <w:pPr>
        <w:spacing w:after="0" w:line="276" w:lineRule="auto"/>
        <w:rPr>
          <w:rFonts w:ascii="Sylfaen" w:hAnsi="Sylfaen" w:cs="Times New Roman"/>
          <w:sz w:val="24"/>
          <w:szCs w:val="24"/>
        </w:rPr>
      </w:pPr>
    </w:p>
    <w:p w14:paraId="3706EC57" w14:textId="36F57B6A" w:rsidR="00314647" w:rsidRPr="000605A4" w:rsidRDefault="00314647" w:rsidP="000605A4">
      <w:pPr>
        <w:spacing w:after="0" w:line="276" w:lineRule="auto"/>
        <w:rPr>
          <w:rFonts w:ascii="Sylfaen" w:hAnsi="Sylfaen" w:cs="Times New Roman"/>
          <w:sz w:val="24"/>
          <w:szCs w:val="24"/>
        </w:rPr>
      </w:pPr>
      <w:r w:rsidRPr="000605A4">
        <w:rPr>
          <w:rFonts w:ascii="Sylfaen" w:hAnsi="Sylfaen" w:cs="Times New Roman"/>
          <w:b/>
          <w:bCs/>
          <w:sz w:val="24"/>
          <w:szCs w:val="24"/>
        </w:rPr>
        <w:t>B2</w:t>
      </w:r>
      <w:r w:rsidR="00D16011" w:rsidRPr="000605A4">
        <w:rPr>
          <w:rFonts w:ascii="Sylfaen" w:hAnsi="Sylfaen" w:cs="Times New Roman"/>
          <w:b/>
          <w:bCs/>
          <w:sz w:val="24"/>
          <w:szCs w:val="24"/>
        </w:rPr>
        <w:t>.</w:t>
      </w:r>
      <w:r w:rsidRPr="000605A4">
        <w:rPr>
          <w:rFonts w:ascii="Sylfaen" w:hAnsi="Sylfaen" w:cs="Times New Roman"/>
          <w:sz w:val="24"/>
          <w:szCs w:val="24"/>
        </w:rPr>
        <w:t xml:space="preserve">  Fifteen police dragged him to a waiting police van</w:t>
      </w:r>
    </w:p>
    <w:p w14:paraId="5C74BC3B" w14:textId="056616AD" w:rsidR="00314647" w:rsidRPr="000605A4" w:rsidRDefault="00314647" w:rsidP="000605A4">
      <w:pPr>
        <w:spacing w:after="0" w:line="276" w:lineRule="auto"/>
        <w:rPr>
          <w:rFonts w:ascii="Sylfaen" w:hAnsi="Sylfaen" w:cs="Times New Roman"/>
          <w:sz w:val="24"/>
          <w:szCs w:val="24"/>
        </w:rPr>
      </w:pPr>
    </w:p>
    <w:p w14:paraId="3880AC43" w14:textId="6F24C0FA" w:rsidR="00314647" w:rsidRPr="000605A4" w:rsidRDefault="00314647" w:rsidP="000605A4">
      <w:pPr>
        <w:spacing w:after="0" w:line="276" w:lineRule="auto"/>
        <w:rPr>
          <w:rFonts w:ascii="Sylfaen" w:hAnsi="Sylfaen" w:cs="Times New Roman"/>
          <w:sz w:val="24"/>
          <w:szCs w:val="24"/>
        </w:rPr>
      </w:pPr>
      <w:r w:rsidRPr="000605A4">
        <w:rPr>
          <w:rFonts w:ascii="Sylfaen" w:hAnsi="Sylfaen" w:cs="Times New Roman"/>
          <w:b/>
          <w:bCs/>
          <w:sz w:val="24"/>
          <w:szCs w:val="24"/>
        </w:rPr>
        <w:t>B3.</w:t>
      </w:r>
      <w:r w:rsidRPr="000605A4">
        <w:rPr>
          <w:rFonts w:ascii="Sylfaen" w:hAnsi="Sylfaen" w:cs="Times New Roman"/>
          <w:sz w:val="24"/>
          <w:szCs w:val="24"/>
        </w:rPr>
        <w:t xml:space="preserve">  Several miners were hit with truncheons. One miner was pounced on b</w:t>
      </w:r>
      <w:r w:rsidR="00A015EE" w:rsidRPr="000605A4">
        <w:rPr>
          <w:rFonts w:ascii="Sylfaen" w:hAnsi="Sylfaen" w:cs="Times New Roman"/>
          <w:sz w:val="24"/>
          <w:szCs w:val="24"/>
        </w:rPr>
        <w:t>y</w:t>
      </w:r>
      <w:r w:rsidRPr="000605A4">
        <w:rPr>
          <w:rFonts w:ascii="Sylfaen" w:hAnsi="Sylfaen" w:cs="Times New Roman"/>
          <w:sz w:val="24"/>
          <w:szCs w:val="24"/>
        </w:rPr>
        <w:t xml:space="preserve"> other policemen.</w:t>
      </w:r>
    </w:p>
    <w:p w14:paraId="5776BE26" w14:textId="0169AC8C" w:rsidR="00314647" w:rsidRPr="000605A4" w:rsidRDefault="00314647" w:rsidP="000605A4">
      <w:pPr>
        <w:spacing w:after="0" w:line="276" w:lineRule="auto"/>
        <w:rPr>
          <w:rFonts w:ascii="Sylfaen" w:hAnsi="Sylfaen" w:cs="Times New Roman"/>
          <w:sz w:val="24"/>
          <w:szCs w:val="24"/>
        </w:rPr>
      </w:pPr>
    </w:p>
    <w:p w14:paraId="4E0D2A2F" w14:textId="7FC303D2" w:rsidR="00314647" w:rsidRPr="000605A4" w:rsidRDefault="00D16011" w:rsidP="000605A4">
      <w:pPr>
        <w:spacing w:after="0" w:line="276" w:lineRule="auto"/>
        <w:rPr>
          <w:rFonts w:ascii="Sylfaen" w:hAnsi="Sylfaen" w:cs="Times New Roman"/>
          <w:sz w:val="24"/>
          <w:szCs w:val="24"/>
        </w:rPr>
      </w:pPr>
      <w:r w:rsidRPr="000605A4">
        <w:rPr>
          <w:rFonts w:ascii="Sylfaen" w:hAnsi="Sylfaen" w:cs="Times New Roman"/>
          <w:b/>
          <w:bCs/>
          <w:sz w:val="24"/>
          <w:szCs w:val="24"/>
        </w:rPr>
        <w:t>B4.</w:t>
      </w:r>
      <w:r w:rsidRPr="000605A4">
        <w:rPr>
          <w:rFonts w:ascii="Sylfaen" w:hAnsi="Sylfaen" w:cs="Times New Roman"/>
          <w:sz w:val="24"/>
          <w:szCs w:val="24"/>
        </w:rPr>
        <w:t xml:space="preserve">  </w:t>
      </w:r>
      <w:r w:rsidR="00314647" w:rsidRPr="000605A4">
        <w:rPr>
          <w:rFonts w:ascii="Sylfaen" w:hAnsi="Sylfaen" w:cs="Times New Roman"/>
          <w:sz w:val="24"/>
          <w:szCs w:val="24"/>
        </w:rPr>
        <w:t>The majority of the pickets withdrew in an orderly fashion.</w:t>
      </w:r>
    </w:p>
    <w:p w14:paraId="563A079D" w14:textId="0B4306ED" w:rsidR="00314647" w:rsidRPr="000605A4" w:rsidRDefault="00314647" w:rsidP="000605A4">
      <w:pPr>
        <w:spacing w:after="0" w:line="276" w:lineRule="auto"/>
        <w:rPr>
          <w:rFonts w:ascii="Sylfaen" w:hAnsi="Sylfaen" w:cs="Times New Roman"/>
          <w:sz w:val="24"/>
          <w:szCs w:val="24"/>
        </w:rPr>
      </w:pPr>
    </w:p>
    <w:p w14:paraId="256D735D" w14:textId="4F6C51D5" w:rsidR="00314647" w:rsidRPr="000605A4" w:rsidRDefault="00D16011" w:rsidP="000605A4">
      <w:pPr>
        <w:spacing w:after="0" w:line="276" w:lineRule="auto"/>
        <w:rPr>
          <w:rFonts w:ascii="Sylfaen" w:hAnsi="Sylfaen" w:cs="Times New Roman"/>
          <w:sz w:val="24"/>
          <w:szCs w:val="24"/>
        </w:rPr>
      </w:pPr>
      <w:r w:rsidRPr="000605A4">
        <w:rPr>
          <w:rFonts w:ascii="Sylfaen" w:hAnsi="Sylfaen" w:cs="Times New Roman"/>
          <w:b/>
          <w:bCs/>
          <w:sz w:val="24"/>
          <w:szCs w:val="24"/>
        </w:rPr>
        <w:t>B5.</w:t>
      </w:r>
      <w:r w:rsidRPr="000605A4">
        <w:rPr>
          <w:rFonts w:ascii="Sylfaen" w:hAnsi="Sylfaen" w:cs="Times New Roman"/>
          <w:sz w:val="24"/>
          <w:szCs w:val="24"/>
        </w:rPr>
        <w:t xml:space="preserve">  </w:t>
      </w:r>
      <w:r w:rsidR="00314647" w:rsidRPr="000605A4">
        <w:rPr>
          <w:rFonts w:ascii="Sylfaen" w:hAnsi="Sylfaen" w:cs="Times New Roman"/>
          <w:sz w:val="24"/>
          <w:szCs w:val="24"/>
        </w:rPr>
        <w:t xml:space="preserve">3,000 pickets yesterday gathered outside </w:t>
      </w:r>
      <w:proofErr w:type="spellStart"/>
      <w:r w:rsidR="00314647" w:rsidRPr="000605A4">
        <w:rPr>
          <w:rFonts w:ascii="Sylfaen" w:hAnsi="Sylfaen" w:cs="Times New Roman"/>
          <w:sz w:val="24"/>
          <w:szCs w:val="24"/>
        </w:rPr>
        <w:t>Cortonwood</w:t>
      </w:r>
      <w:proofErr w:type="spellEnd"/>
      <w:r w:rsidR="00314647" w:rsidRPr="000605A4">
        <w:rPr>
          <w:rFonts w:ascii="Sylfaen" w:hAnsi="Sylfaen" w:cs="Times New Roman"/>
          <w:sz w:val="24"/>
          <w:szCs w:val="24"/>
        </w:rPr>
        <w:t xml:space="preserve"> Colliery</w:t>
      </w:r>
    </w:p>
    <w:p w14:paraId="12E080CF" w14:textId="77777777" w:rsidR="00314647" w:rsidRPr="000605A4" w:rsidRDefault="00314647" w:rsidP="000605A4">
      <w:pPr>
        <w:spacing w:after="0" w:line="276" w:lineRule="auto"/>
        <w:rPr>
          <w:rFonts w:ascii="Sylfaen" w:hAnsi="Sylfaen" w:cs="Times New Roman"/>
          <w:sz w:val="24"/>
          <w:szCs w:val="24"/>
        </w:rPr>
      </w:pPr>
    </w:p>
    <w:p w14:paraId="3D412751" w14:textId="2222D8A6" w:rsidR="00204B98" w:rsidRPr="000605A4" w:rsidRDefault="000954B0" w:rsidP="000605A4">
      <w:pPr>
        <w:spacing w:after="0" w:line="276" w:lineRule="auto"/>
        <w:rPr>
          <w:rFonts w:ascii="Sylfaen" w:hAnsi="Sylfaen" w:cs="Times New Roman"/>
          <w:sz w:val="24"/>
          <w:szCs w:val="24"/>
        </w:rPr>
      </w:pPr>
      <w:r w:rsidRPr="000605A4">
        <w:rPr>
          <w:rFonts w:ascii="Sylfaen" w:hAnsi="Sylfaen" w:cs="Times New Roman"/>
          <w:sz w:val="24"/>
          <w:szCs w:val="24"/>
        </w:rPr>
        <w:t>You may already have ideas about the sources of the two groups of sentences.  Look at the first sentence (</w:t>
      </w:r>
      <w:r w:rsidRPr="000605A4">
        <w:rPr>
          <w:rFonts w:ascii="Sylfaen" w:hAnsi="Sylfaen" w:cs="Times New Roman"/>
          <w:b/>
          <w:bCs/>
          <w:sz w:val="24"/>
          <w:szCs w:val="24"/>
        </w:rPr>
        <w:t>A1</w:t>
      </w:r>
      <w:r w:rsidRPr="000605A4">
        <w:rPr>
          <w:rFonts w:ascii="Sylfaen" w:hAnsi="Sylfaen" w:cs="Times New Roman"/>
          <w:sz w:val="24"/>
          <w:szCs w:val="24"/>
        </w:rPr>
        <w:t xml:space="preserve">):  try to identify the </w:t>
      </w:r>
      <w:r w:rsidRPr="000605A4">
        <w:rPr>
          <w:rFonts w:ascii="Sylfaen" w:hAnsi="Sylfaen" w:cs="Times New Roman"/>
          <w:sz w:val="24"/>
          <w:szCs w:val="24"/>
          <w:u w:val="single"/>
        </w:rPr>
        <w:t>subject</w:t>
      </w:r>
      <w:r w:rsidR="00204B98" w:rsidRPr="000605A4">
        <w:rPr>
          <w:rFonts w:ascii="Sylfaen" w:hAnsi="Sylfaen" w:cs="Times New Roman"/>
          <w:sz w:val="24"/>
          <w:szCs w:val="24"/>
        </w:rPr>
        <w:t xml:space="preserve"> </w:t>
      </w:r>
      <w:r w:rsidRPr="000605A4">
        <w:rPr>
          <w:rFonts w:ascii="Sylfaen" w:hAnsi="Sylfaen" w:cs="Times New Roman"/>
          <w:sz w:val="24"/>
          <w:szCs w:val="24"/>
        </w:rPr>
        <w:t>(‘a police dog handler</w:t>
      </w:r>
      <w:r w:rsidR="00BA0141" w:rsidRPr="000605A4">
        <w:rPr>
          <w:rFonts w:ascii="Sylfaen" w:hAnsi="Sylfaen" w:cs="Times New Roman"/>
          <w:sz w:val="24"/>
          <w:szCs w:val="24"/>
        </w:rPr>
        <w:t>’</w:t>
      </w:r>
      <w:r w:rsidRPr="000605A4">
        <w:rPr>
          <w:rFonts w:ascii="Sylfaen" w:hAnsi="Sylfaen" w:cs="Times New Roman"/>
          <w:sz w:val="24"/>
          <w:szCs w:val="24"/>
        </w:rPr>
        <w:t xml:space="preserve">), the </w:t>
      </w:r>
      <w:r w:rsidRPr="000605A4">
        <w:rPr>
          <w:rFonts w:ascii="Sylfaen" w:hAnsi="Sylfaen" w:cs="Times New Roman"/>
          <w:sz w:val="24"/>
          <w:szCs w:val="24"/>
          <w:u w:val="single"/>
        </w:rPr>
        <w:t>verb</w:t>
      </w:r>
      <w:r w:rsidRPr="000605A4">
        <w:rPr>
          <w:rFonts w:ascii="Sylfaen" w:hAnsi="Sylfaen" w:cs="Times New Roman"/>
          <w:sz w:val="24"/>
          <w:szCs w:val="24"/>
        </w:rPr>
        <w:t xml:space="preserve"> (</w:t>
      </w:r>
      <w:r w:rsidR="00BA0141" w:rsidRPr="000605A4">
        <w:rPr>
          <w:rFonts w:ascii="Sylfaen" w:hAnsi="Sylfaen" w:cs="Times New Roman"/>
          <w:sz w:val="24"/>
          <w:szCs w:val="24"/>
        </w:rPr>
        <w:t>‘</w:t>
      </w:r>
      <w:r w:rsidRPr="000605A4">
        <w:rPr>
          <w:rFonts w:ascii="Sylfaen" w:hAnsi="Sylfaen" w:cs="Times New Roman"/>
          <w:sz w:val="24"/>
          <w:szCs w:val="24"/>
        </w:rPr>
        <w:t>was kicked</w:t>
      </w:r>
      <w:r w:rsidR="00BA0141" w:rsidRPr="000605A4">
        <w:rPr>
          <w:rFonts w:ascii="Sylfaen" w:hAnsi="Sylfaen" w:cs="Times New Roman"/>
          <w:sz w:val="24"/>
          <w:szCs w:val="24"/>
        </w:rPr>
        <w:t>’</w:t>
      </w:r>
      <w:r w:rsidRPr="000605A4">
        <w:rPr>
          <w:rFonts w:ascii="Sylfaen" w:hAnsi="Sylfaen" w:cs="Times New Roman"/>
          <w:sz w:val="24"/>
          <w:szCs w:val="24"/>
        </w:rPr>
        <w:t xml:space="preserve">). There is action here, no doubt:  someone was kicked.  </w:t>
      </w:r>
      <w:proofErr w:type="gramStart"/>
      <w:r w:rsidRPr="000605A4">
        <w:rPr>
          <w:rFonts w:ascii="Sylfaen" w:hAnsi="Sylfaen" w:cs="Times New Roman"/>
          <w:sz w:val="24"/>
          <w:szCs w:val="24"/>
        </w:rPr>
        <w:t>But,</w:t>
      </w:r>
      <w:proofErr w:type="gramEnd"/>
      <w:r w:rsidRPr="000605A4">
        <w:rPr>
          <w:rFonts w:ascii="Sylfaen" w:hAnsi="Sylfaen" w:cs="Times New Roman"/>
          <w:sz w:val="24"/>
          <w:szCs w:val="24"/>
        </w:rPr>
        <w:t xml:space="preserve"> who or what is the ‘agent of the action’?  In this instance </w:t>
      </w:r>
      <w:r w:rsidR="008A6B39" w:rsidRPr="000605A4">
        <w:rPr>
          <w:rFonts w:ascii="Sylfaen" w:hAnsi="Sylfaen" w:cs="Times New Roman"/>
          <w:sz w:val="24"/>
          <w:szCs w:val="24"/>
        </w:rPr>
        <w:t xml:space="preserve">the ‘agent of the action’ is </w:t>
      </w:r>
      <w:r w:rsidRPr="000605A4">
        <w:rPr>
          <w:rFonts w:ascii="Sylfaen" w:hAnsi="Sylfaen" w:cs="Times New Roman"/>
          <w:sz w:val="24"/>
          <w:szCs w:val="24"/>
        </w:rPr>
        <w:t>not the subject of the sentence; the subject has been receiving the action.  Here the sentence is in the ‘passive voice’; more usually we would say ‘in the passive’.  The ‘agent of the action’ is left unstated or, we might say, suppressed. We are not told who performed the action.  I have re-written the sentence in the active voice so that the object of the action is</w:t>
      </w:r>
      <w:r w:rsidR="00BA0141" w:rsidRPr="000605A4">
        <w:rPr>
          <w:rFonts w:ascii="Sylfaen" w:hAnsi="Sylfaen" w:cs="Times New Roman"/>
          <w:sz w:val="24"/>
          <w:szCs w:val="24"/>
        </w:rPr>
        <w:t xml:space="preserve"> clearly</w:t>
      </w:r>
      <w:r w:rsidRPr="000605A4">
        <w:rPr>
          <w:rFonts w:ascii="Sylfaen" w:hAnsi="Sylfaen" w:cs="Times New Roman"/>
          <w:sz w:val="24"/>
          <w:szCs w:val="24"/>
        </w:rPr>
        <w:t xml:space="preserve"> ‘a police dog handler’ and ‘the agent of the action’ </w:t>
      </w:r>
      <w:r w:rsidR="00BA0141" w:rsidRPr="000605A4">
        <w:rPr>
          <w:rFonts w:ascii="Sylfaen" w:hAnsi="Sylfaen" w:cs="Times New Roman"/>
          <w:sz w:val="24"/>
          <w:szCs w:val="24"/>
        </w:rPr>
        <w:t xml:space="preserve">is shown to be </w:t>
      </w:r>
      <w:r w:rsidRPr="000605A4">
        <w:rPr>
          <w:rFonts w:ascii="Sylfaen" w:hAnsi="Sylfaen" w:cs="Times New Roman"/>
          <w:sz w:val="24"/>
          <w:szCs w:val="24"/>
        </w:rPr>
        <w:t>a blank or remains unstated:</w:t>
      </w:r>
    </w:p>
    <w:p w14:paraId="4DF9C32E" w14:textId="01C1AAC2" w:rsidR="000954B0" w:rsidRPr="000605A4" w:rsidRDefault="000954B0" w:rsidP="000605A4">
      <w:pPr>
        <w:spacing w:after="0" w:line="276" w:lineRule="auto"/>
        <w:rPr>
          <w:rFonts w:ascii="Sylfaen" w:hAnsi="Sylfaen" w:cs="Times New Roman"/>
          <w:sz w:val="24"/>
          <w:szCs w:val="24"/>
        </w:rPr>
      </w:pPr>
    </w:p>
    <w:p w14:paraId="7DC08F4B" w14:textId="654AABFA" w:rsidR="000954B0" w:rsidRPr="000605A4" w:rsidRDefault="00ED4FFF" w:rsidP="000605A4">
      <w:pPr>
        <w:spacing w:after="0" w:line="276" w:lineRule="auto"/>
        <w:ind w:left="567" w:right="521"/>
        <w:rPr>
          <w:rFonts w:ascii="Sylfaen" w:hAnsi="Sylfaen" w:cs="Times New Roman"/>
          <w:sz w:val="24"/>
          <w:szCs w:val="24"/>
        </w:rPr>
      </w:pPr>
      <w:r w:rsidRPr="000605A4">
        <w:rPr>
          <w:rFonts w:ascii="Sylfaen" w:hAnsi="Sylfaen" w:cs="Times New Roman"/>
          <w:sz w:val="24"/>
          <w:szCs w:val="24"/>
        </w:rPr>
        <w:t xml:space="preserve">[Agent of the action = </w:t>
      </w:r>
      <w:proofErr w:type="gramStart"/>
      <w:r w:rsidRPr="000605A4">
        <w:rPr>
          <w:rFonts w:ascii="Sylfaen" w:hAnsi="Sylfaen" w:cs="Times New Roman"/>
          <w:sz w:val="24"/>
          <w:szCs w:val="24"/>
        </w:rPr>
        <w:t>subject  ??</w:t>
      </w:r>
      <w:proofErr w:type="gramEnd"/>
      <w:r w:rsidRPr="000605A4">
        <w:rPr>
          <w:rFonts w:ascii="Sylfaen" w:hAnsi="Sylfaen" w:cs="Times New Roman"/>
          <w:sz w:val="24"/>
          <w:szCs w:val="24"/>
        </w:rPr>
        <w:t>] kicked [transitive verb] a polic</w:t>
      </w:r>
      <w:r w:rsidR="00BA0141" w:rsidRPr="000605A4">
        <w:rPr>
          <w:rFonts w:ascii="Sylfaen" w:hAnsi="Sylfaen" w:cs="Times New Roman"/>
          <w:sz w:val="24"/>
          <w:szCs w:val="24"/>
        </w:rPr>
        <w:t>e</w:t>
      </w:r>
      <w:r w:rsidRPr="000605A4">
        <w:rPr>
          <w:rFonts w:ascii="Sylfaen" w:hAnsi="Sylfaen" w:cs="Times New Roman"/>
          <w:sz w:val="24"/>
          <w:szCs w:val="24"/>
        </w:rPr>
        <w:t xml:space="preserve"> dog-handler [object of the action] on the ground and [agent of the action ??] hit [transitive verb] a police dog-handler [object of the action] with pieces of wood.</w:t>
      </w:r>
    </w:p>
    <w:p w14:paraId="622AE27A" w14:textId="223F465A" w:rsidR="00ED4FFF" w:rsidRPr="000605A4" w:rsidRDefault="00ED4FFF" w:rsidP="000605A4">
      <w:pPr>
        <w:spacing w:after="0" w:line="276" w:lineRule="auto"/>
        <w:ind w:left="567" w:right="521"/>
        <w:rPr>
          <w:rFonts w:ascii="Sylfaen" w:hAnsi="Sylfaen" w:cs="Times New Roman"/>
          <w:sz w:val="24"/>
          <w:szCs w:val="24"/>
        </w:rPr>
      </w:pPr>
    </w:p>
    <w:p w14:paraId="707AB0FA" w14:textId="7A39C5C0" w:rsidR="00ED4FFF" w:rsidRPr="000605A4" w:rsidRDefault="00ED4FFF" w:rsidP="000605A4">
      <w:pPr>
        <w:spacing w:after="0" w:line="276" w:lineRule="auto"/>
        <w:ind w:right="-46"/>
        <w:rPr>
          <w:rFonts w:ascii="Sylfaen" w:hAnsi="Sylfaen" w:cs="Times New Roman"/>
          <w:sz w:val="24"/>
          <w:szCs w:val="24"/>
        </w:rPr>
      </w:pPr>
      <w:r w:rsidRPr="000605A4">
        <w:rPr>
          <w:rFonts w:ascii="Sylfaen" w:hAnsi="Sylfaen" w:cs="Times New Roman"/>
          <w:sz w:val="24"/>
          <w:szCs w:val="24"/>
        </w:rPr>
        <w:t>Look at the second sentence (</w:t>
      </w:r>
      <w:r w:rsidRPr="000605A4">
        <w:rPr>
          <w:rFonts w:ascii="Sylfaen" w:hAnsi="Sylfaen" w:cs="Times New Roman"/>
          <w:b/>
          <w:bCs/>
          <w:sz w:val="24"/>
          <w:szCs w:val="24"/>
        </w:rPr>
        <w:t>A2</w:t>
      </w:r>
      <w:r w:rsidRPr="000605A4">
        <w:rPr>
          <w:rFonts w:ascii="Sylfaen" w:hAnsi="Sylfaen" w:cs="Times New Roman"/>
          <w:sz w:val="24"/>
          <w:szCs w:val="24"/>
        </w:rPr>
        <w:t>)</w:t>
      </w:r>
      <w:r w:rsidR="00BA0141" w:rsidRPr="000605A4">
        <w:rPr>
          <w:rFonts w:ascii="Sylfaen" w:hAnsi="Sylfaen" w:cs="Times New Roman"/>
          <w:sz w:val="24"/>
          <w:szCs w:val="24"/>
        </w:rPr>
        <w:t xml:space="preserve">: </w:t>
      </w:r>
      <w:r w:rsidRPr="000605A4">
        <w:rPr>
          <w:rFonts w:ascii="Sylfaen" w:hAnsi="Sylfaen" w:cs="Times New Roman"/>
          <w:sz w:val="24"/>
          <w:szCs w:val="24"/>
        </w:rPr>
        <w:t>yo</w:t>
      </w:r>
      <w:r w:rsidR="00BA0141" w:rsidRPr="000605A4">
        <w:rPr>
          <w:rFonts w:ascii="Sylfaen" w:hAnsi="Sylfaen" w:cs="Times New Roman"/>
          <w:sz w:val="24"/>
          <w:szCs w:val="24"/>
        </w:rPr>
        <w:t>u</w:t>
      </w:r>
      <w:r w:rsidRPr="000605A4">
        <w:rPr>
          <w:rFonts w:ascii="Sylfaen" w:hAnsi="Sylfaen" w:cs="Times New Roman"/>
          <w:sz w:val="24"/>
          <w:szCs w:val="24"/>
        </w:rPr>
        <w:t xml:space="preserve"> will see the same device, that is, the use of the passive voice. What is the effect of this syntactic device in this context?  These are example</w:t>
      </w:r>
      <w:r w:rsidR="00BA0141" w:rsidRPr="000605A4">
        <w:rPr>
          <w:rFonts w:ascii="Sylfaen" w:hAnsi="Sylfaen" w:cs="Times New Roman"/>
          <w:sz w:val="24"/>
          <w:szCs w:val="24"/>
        </w:rPr>
        <w:t>s</w:t>
      </w:r>
      <w:r w:rsidRPr="000605A4">
        <w:rPr>
          <w:rFonts w:ascii="Sylfaen" w:hAnsi="Sylfaen" w:cs="Times New Roman"/>
          <w:sz w:val="24"/>
          <w:szCs w:val="24"/>
        </w:rPr>
        <w:t xml:space="preserve"> of the passive construction; when we translate a passive sentence into the active voice, the subject of the sentence in the passive becomes the subject of the verb, and we hope to discover who or what is the agent of the action.  You will have to decide for yourselves what the rhetorical effect these two sentences in the passive voice have.  My vie</w:t>
      </w:r>
      <w:r w:rsidR="00BA0141" w:rsidRPr="000605A4">
        <w:rPr>
          <w:rFonts w:ascii="Sylfaen" w:hAnsi="Sylfaen" w:cs="Times New Roman"/>
          <w:sz w:val="24"/>
          <w:szCs w:val="24"/>
        </w:rPr>
        <w:t>w</w:t>
      </w:r>
      <w:r w:rsidRPr="000605A4">
        <w:rPr>
          <w:rFonts w:ascii="Sylfaen" w:hAnsi="Sylfaen" w:cs="Times New Roman"/>
          <w:sz w:val="24"/>
          <w:szCs w:val="24"/>
        </w:rPr>
        <w:t xml:space="preserve"> is that they are designed to make the ‘police dog-handler’ of the first sentence appear to be an</w:t>
      </w:r>
      <w:r w:rsidR="00ED4F38" w:rsidRPr="000605A4">
        <w:rPr>
          <w:rFonts w:ascii="Sylfaen" w:hAnsi="Sylfaen" w:cs="Times New Roman"/>
          <w:sz w:val="24"/>
          <w:szCs w:val="24"/>
        </w:rPr>
        <w:t xml:space="preserve"> </w:t>
      </w:r>
      <w:r w:rsidRPr="000605A4">
        <w:rPr>
          <w:rFonts w:ascii="Sylfaen" w:hAnsi="Sylfaen" w:cs="Times New Roman"/>
          <w:sz w:val="24"/>
          <w:szCs w:val="24"/>
        </w:rPr>
        <w:t xml:space="preserve">innocent victim of some mindless and anonymous attack.  The larger historical context of this episode tells </w:t>
      </w:r>
      <w:r w:rsidR="00ED4F38" w:rsidRPr="000605A4">
        <w:rPr>
          <w:rFonts w:ascii="Sylfaen" w:hAnsi="Sylfaen" w:cs="Times New Roman"/>
          <w:sz w:val="24"/>
          <w:szCs w:val="24"/>
        </w:rPr>
        <w:t>u</w:t>
      </w:r>
      <w:r w:rsidRPr="000605A4">
        <w:rPr>
          <w:rFonts w:ascii="Sylfaen" w:hAnsi="Sylfaen" w:cs="Times New Roman"/>
          <w:sz w:val="24"/>
          <w:szCs w:val="24"/>
        </w:rPr>
        <w:t>s that miners are seen as the perpetrators of the action, but by refusing to acknowledge their presence in this sentence, they take on the image of something mindless and inhuman.  The second sentence also casts the police as well as police horses and riders as innocent</w:t>
      </w:r>
      <w:r w:rsidR="00ED4F38" w:rsidRPr="000605A4">
        <w:rPr>
          <w:rFonts w:ascii="Sylfaen" w:hAnsi="Sylfaen" w:cs="Times New Roman"/>
          <w:sz w:val="24"/>
          <w:szCs w:val="24"/>
        </w:rPr>
        <w:t xml:space="preserve"> </w:t>
      </w:r>
      <w:r w:rsidRPr="000605A4">
        <w:rPr>
          <w:rFonts w:ascii="Sylfaen" w:hAnsi="Sylfaen" w:cs="Times New Roman"/>
          <w:sz w:val="24"/>
          <w:szCs w:val="24"/>
        </w:rPr>
        <w:t>victims.</w:t>
      </w:r>
    </w:p>
    <w:p w14:paraId="7455457E" w14:textId="7246A5DF" w:rsidR="00ED4FFF" w:rsidRPr="000605A4" w:rsidRDefault="00ED4FFF" w:rsidP="000605A4">
      <w:pPr>
        <w:spacing w:after="0" w:line="276" w:lineRule="auto"/>
        <w:ind w:left="284" w:right="-46"/>
        <w:rPr>
          <w:rFonts w:ascii="Sylfaen" w:hAnsi="Sylfaen" w:cs="Times New Roman"/>
          <w:sz w:val="24"/>
          <w:szCs w:val="24"/>
        </w:rPr>
      </w:pPr>
    </w:p>
    <w:p w14:paraId="1B565BEB" w14:textId="44579823" w:rsidR="00ED4FFF" w:rsidRPr="000605A4" w:rsidRDefault="00ED4FFF" w:rsidP="000605A4">
      <w:pPr>
        <w:spacing w:after="0" w:line="276" w:lineRule="auto"/>
        <w:ind w:right="-46"/>
        <w:rPr>
          <w:rFonts w:ascii="Sylfaen" w:hAnsi="Sylfaen" w:cs="Times New Roman"/>
          <w:sz w:val="24"/>
          <w:szCs w:val="24"/>
        </w:rPr>
      </w:pPr>
      <w:r w:rsidRPr="000605A4">
        <w:rPr>
          <w:rFonts w:ascii="Sylfaen" w:hAnsi="Sylfaen" w:cs="Times New Roman"/>
          <w:sz w:val="24"/>
          <w:szCs w:val="24"/>
        </w:rPr>
        <w:lastRenderedPageBreak/>
        <w:t>The third sentence (</w:t>
      </w:r>
      <w:r w:rsidRPr="000605A4">
        <w:rPr>
          <w:rFonts w:ascii="Sylfaen" w:hAnsi="Sylfaen" w:cs="Times New Roman"/>
          <w:b/>
          <w:bCs/>
          <w:sz w:val="24"/>
          <w:szCs w:val="24"/>
        </w:rPr>
        <w:t>A3</w:t>
      </w:r>
      <w:r w:rsidRPr="000605A4">
        <w:rPr>
          <w:rFonts w:ascii="Sylfaen" w:hAnsi="Sylfaen" w:cs="Times New Roman"/>
          <w:sz w:val="24"/>
          <w:szCs w:val="24"/>
        </w:rPr>
        <w:t>) is what we refer to as a ‘compound sentence’.  It uses the basic ‘subject + transitive verb + object’ structure.  Here the agents of the action are named, and they are the violent ones:  they thre</w:t>
      </w:r>
      <w:r w:rsidR="00ED4F38" w:rsidRPr="000605A4">
        <w:rPr>
          <w:rFonts w:ascii="Sylfaen" w:hAnsi="Sylfaen" w:cs="Times New Roman"/>
          <w:sz w:val="24"/>
          <w:szCs w:val="24"/>
        </w:rPr>
        <w:t>w</w:t>
      </w:r>
      <w:r w:rsidRPr="000605A4">
        <w:rPr>
          <w:rFonts w:ascii="Sylfaen" w:hAnsi="Sylfaen" w:cs="Times New Roman"/>
          <w:sz w:val="24"/>
          <w:szCs w:val="24"/>
        </w:rPr>
        <w:t xml:space="preserve"> missiles and bombarded the police.</w:t>
      </w:r>
    </w:p>
    <w:p w14:paraId="6DB27F3C" w14:textId="73C80858" w:rsidR="00F371C8" w:rsidRPr="000605A4" w:rsidRDefault="00F371C8" w:rsidP="000605A4">
      <w:pPr>
        <w:spacing w:after="0" w:line="276" w:lineRule="auto"/>
        <w:ind w:right="-46"/>
        <w:rPr>
          <w:rFonts w:ascii="Sylfaen" w:hAnsi="Sylfaen" w:cs="Times New Roman"/>
          <w:sz w:val="24"/>
          <w:szCs w:val="24"/>
        </w:rPr>
      </w:pPr>
    </w:p>
    <w:p w14:paraId="355E5A9A" w14:textId="51FA8DE8" w:rsidR="00F371C8" w:rsidRPr="000605A4" w:rsidRDefault="00F371C8" w:rsidP="000605A4">
      <w:pPr>
        <w:spacing w:after="0" w:line="276" w:lineRule="auto"/>
        <w:ind w:right="-46"/>
        <w:rPr>
          <w:rFonts w:ascii="Sylfaen" w:hAnsi="Sylfaen" w:cs="Times New Roman"/>
          <w:sz w:val="24"/>
          <w:szCs w:val="24"/>
        </w:rPr>
      </w:pPr>
      <w:r w:rsidRPr="000605A4">
        <w:rPr>
          <w:rFonts w:ascii="Sylfaen" w:hAnsi="Sylfaen" w:cs="Times New Roman"/>
          <w:sz w:val="24"/>
          <w:szCs w:val="24"/>
        </w:rPr>
        <w:t>In this group only the fifth sentence (</w:t>
      </w:r>
      <w:r w:rsidRPr="000605A4">
        <w:rPr>
          <w:rFonts w:ascii="Sylfaen" w:hAnsi="Sylfaen" w:cs="Times New Roman"/>
          <w:b/>
          <w:bCs/>
          <w:sz w:val="24"/>
          <w:szCs w:val="24"/>
        </w:rPr>
        <w:t>A5</w:t>
      </w:r>
      <w:r w:rsidRPr="000605A4">
        <w:rPr>
          <w:rFonts w:ascii="Sylfaen" w:hAnsi="Sylfaen" w:cs="Times New Roman"/>
          <w:sz w:val="24"/>
          <w:szCs w:val="24"/>
        </w:rPr>
        <w:t>) introduces subordinate clauses: ‘their patience exhausted’ and ‘fearing for the safety of their men’.  Subordinate clauses are subordinate or secondary to the main clause and serve a number of functions</w:t>
      </w:r>
      <w:r w:rsidR="007F61D4" w:rsidRPr="000605A4">
        <w:rPr>
          <w:rFonts w:ascii="Sylfaen" w:hAnsi="Sylfaen" w:cs="Times New Roman"/>
          <w:sz w:val="24"/>
          <w:szCs w:val="24"/>
        </w:rPr>
        <w:t>;</w:t>
      </w:r>
      <w:r w:rsidRPr="000605A4">
        <w:rPr>
          <w:rFonts w:ascii="Sylfaen" w:hAnsi="Sylfaen" w:cs="Times New Roman"/>
          <w:sz w:val="24"/>
          <w:szCs w:val="24"/>
        </w:rPr>
        <w:t xml:space="preserve"> in these </w:t>
      </w:r>
      <w:r w:rsidR="00ED4F38" w:rsidRPr="000605A4">
        <w:rPr>
          <w:rFonts w:ascii="Sylfaen" w:hAnsi="Sylfaen" w:cs="Times New Roman"/>
          <w:sz w:val="24"/>
          <w:szCs w:val="24"/>
        </w:rPr>
        <w:t>examples they provide</w:t>
      </w:r>
      <w:r w:rsidRPr="000605A4">
        <w:rPr>
          <w:rFonts w:ascii="Sylfaen" w:hAnsi="Sylfaen" w:cs="Times New Roman"/>
          <w:sz w:val="24"/>
          <w:szCs w:val="24"/>
        </w:rPr>
        <w:t xml:space="preserve"> explanation and justification.  In what follows I have </w:t>
      </w:r>
      <w:r w:rsidR="00050B25" w:rsidRPr="000605A4">
        <w:rPr>
          <w:rFonts w:ascii="Sylfaen" w:hAnsi="Sylfaen" w:cs="Times New Roman"/>
          <w:sz w:val="24"/>
          <w:szCs w:val="24"/>
        </w:rPr>
        <w:t>attempted to draw out what the subordinate clauses contribute to the sentence</w:t>
      </w:r>
      <w:r w:rsidRPr="000605A4">
        <w:rPr>
          <w:rFonts w:ascii="Sylfaen" w:hAnsi="Sylfaen" w:cs="Times New Roman"/>
          <w:sz w:val="24"/>
          <w:szCs w:val="24"/>
        </w:rPr>
        <w:t>:</w:t>
      </w:r>
    </w:p>
    <w:p w14:paraId="7FB4FD3B" w14:textId="77777777" w:rsidR="00F371C8" w:rsidRPr="000605A4" w:rsidRDefault="00F371C8" w:rsidP="000605A4">
      <w:pPr>
        <w:spacing w:after="0" w:line="276" w:lineRule="auto"/>
        <w:ind w:left="284" w:right="-46"/>
        <w:rPr>
          <w:rFonts w:ascii="Sylfaen" w:hAnsi="Sylfaen" w:cs="Times New Roman"/>
          <w:sz w:val="24"/>
          <w:szCs w:val="24"/>
        </w:rPr>
      </w:pPr>
    </w:p>
    <w:p w14:paraId="7D713565" w14:textId="23CD8110" w:rsidR="00F371C8" w:rsidRPr="000605A4" w:rsidRDefault="00F371C8" w:rsidP="000605A4">
      <w:pPr>
        <w:spacing w:after="0" w:line="276" w:lineRule="auto"/>
        <w:ind w:left="567" w:right="237"/>
        <w:rPr>
          <w:rFonts w:ascii="Sylfaen" w:hAnsi="Sylfaen" w:cs="Times New Roman"/>
          <w:sz w:val="24"/>
          <w:szCs w:val="24"/>
        </w:rPr>
      </w:pPr>
      <w:r w:rsidRPr="000605A4">
        <w:rPr>
          <w:rFonts w:ascii="Sylfaen" w:hAnsi="Sylfaen" w:cs="Times New Roman"/>
          <w:sz w:val="24"/>
          <w:szCs w:val="24"/>
        </w:rPr>
        <w:t>Senior officers [agent of the a</w:t>
      </w:r>
      <w:r w:rsidR="00050B25" w:rsidRPr="000605A4">
        <w:rPr>
          <w:rFonts w:ascii="Sylfaen" w:hAnsi="Sylfaen" w:cs="Times New Roman"/>
          <w:sz w:val="24"/>
          <w:szCs w:val="24"/>
        </w:rPr>
        <w:t>c</w:t>
      </w:r>
      <w:r w:rsidRPr="000605A4">
        <w:rPr>
          <w:rFonts w:ascii="Sylfaen" w:hAnsi="Sylfaen" w:cs="Times New Roman"/>
          <w:sz w:val="24"/>
          <w:szCs w:val="24"/>
        </w:rPr>
        <w:t>tion] {</w:t>
      </w:r>
      <w:r w:rsidRPr="000605A4">
        <w:rPr>
          <w:rFonts w:ascii="Sylfaen" w:hAnsi="Sylfaen" w:cs="Times New Roman"/>
          <w:sz w:val="24"/>
          <w:szCs w:val="24"/>
          <w:u w:val="single"/>
        </w:rPr>
        <w:t>because</w:t>
      </w:r>
      <w:r w:rsidRPr="000605A4">
        <w:rPr>
          <w:rFonts w:ascii="Sylfaen" w:hAnsi="Sylfaen" w:cs="Times New Roman"/>
          <w:sz w:val="24"/>
          <w:szCs w:val="24"/>
        </w:rPr>
        <w:t xml:space="preserve"> their patience was exhausted} and {</w:t>
      </w:r>
      <w:r w:rsidRPr="000605A4">
        <w:rPr>
          <w:rFonts w:ascii="Sylfaen" w:hAnsi="Sylfaen" w:cs="Times New Roman"/>
          <w:sz w:val="24"/>
          <w:szCs w:val="24"/>
          <w:u w:val="single"/>
        </w:rPr>
        <w:t>because</w:t>
      </w:r>
      <w:r w:rsidRPr="000605A4">
        <w:rPr>
          <w:rFonts w:ascii="Sylfaen" w:hAnsi="Sylfaen" w:cs="Times New Roman"/>
          <w:sz w:val="24"/>
          <w:szCs w:val="24"/>
        </w:rPr>
        <w:t xml:space="preserve"> they feared for the safety of their men} sent [transitive verb] in the mounted brigade [object of the action] in two flanks.</w:t>
      </w:r>
    </w:p>
    <w:p w14:paraId="666BCE35" w14:textId="4C4E3557" w:rsidR="00F371C8" w:rsidRPr="000605A4" w:rsidRDefault="00F371C8" w:rsidP="000605A4">
      <w:pPr>
        <w:spacing w:after="0" w:line="276" w:lineRule="auto"/>
        <w:ind w:right="237"/>
        <w:rPr>
          <w:rFonts w:ascii="Sylfaen" w:hAnsi="Sylfaen" w:cs="Times New Roman"/>
          <w:sz w:val="24"/>
          <w:szCs w:val="24"/>
        </w:rPr>
      </w:pPr>
    </w:p>
    <w:p w14:paraId="6F612E68" w14:textId="5C3AC8F5" w:rsidR="00050B25" w:rsidRPr="000605A4" w:rsidRDefault="00050B25" w:rsidP="000605A4">
      <w:pPr>
        <w:spacing w:after="0" w:line="276" w:lineRule="auto"/>
        <w:ind w:right="237"/>
        <w:rPr>
          <w:rFonts w:ascii="Sylfaen" w:hAnsi="Sylfaen" w:cs="Times New Roman"/>
          <w:sz w:val="24"/>
          <w:szCs w:val="24"/>
        </w:rPr>
      </w:pPr>
      <w:r w:rsidRPr="000605A4">
        <w:rPr>
          <w:rFonts w:ascii="Sylfaen" w:hAnsi="Sylfaen" w:cs="Times New Roman"/>
          <w:sz w:val="24"/>
          <w:szCs w:val="24"/>
        </w:rPr>
        <w:t xml:space="preserve">If we were to remove the subordinate clauses, the agents of the action, that is, the ‘senior officers’, would appear to be the aggressive ones. The subordinate clauses, however, service to explain and justify why the ‘senior officers’ decided to take the action that they did.  </w:t>
      </w:r>
      <w:r w:rsidR="007F61D4" w:rsidRPr="000605A4">
        <w:rPr>
          <w:rFonts w:ascii="Sylfaen" w:hAnsi="Sylfaen" w:cs="Times New Roman"/>
          <w:sz w:val="24"/>
          <w:szCs w:val="24"/>
        </w:rPr>
        <w:t>In this account</w:t>
      </w:r>
      <w:r w:rsidRPr="000605A4">
        <w:rPr>
          <w:rFonts w:ascii="Sylfaen" w:hAnsi="Sylfaen" w:cs="Times New Roman"/>
          <w:sz w:val="24"/>
          <w:szCs w:val="24"/>
        </w:rPr>
        <w:t xml:space="preserve"> the officers have been provoked (their patience is exhausted) and they are concerned for the safety of their men.  The action of sending in the mounted briga</w:t>
      </w:r>
      <w:r w:rsidR="00ED4F38" w:rsidRPr="000605A4">
        <w:rPr>
          <w:rFonts w:ascii="Sylfaen" w:hAnsi="Sylfaen" w:cs="Times New Roman"/>
          <w:sz w:val="24"/>
          <w:szCs w:val="24"/>
        </w:rPr>
        <w:t>d</w:t>
      </w:r>
      <w:r w:rsidRPr="000605A4">
        <w:rPr>
          <w:rFonts w:ascii="Sylfaen" w:hAnsi="Sylfaen" w:cs="Times New Roman"/>
          <w:sz w:val="24"/>
          <w:szCs w:val="24"/>
        </w:rPr>
        <w:t xml:space="preserve">e then becomes a humane act; it is not at all brutal or aggressive.  Remove the two subordinate clauses, and the impression is very different: ‘Senior officers … sent in the mounted brigade on two </w:t>
      </w:r>
      <w:proofErr w:type="gramStart"/>
      <w:r w:rsidRPr="000605A4">
        <w:rPr>
          <w:rFonts w:ascii="Sylfaen" w:hAnsi="Sylfaen" w:cs="Times New Roman"/>
          <w:sz w:val="24"/>
          <w:szCs w:val="24"/>
        </w:rPr>
        <w:t>flanks’</w:t>
      </w:r>
      <w:proofErr w:type="gramEnd"/>
      <w:r w:rsidRPr="000605A4">
        <w:rPr>
          <w:rFonts w:ascii="Sylfaen" w:hAnsi="Sylfaen" w:cs="Times New Roman"/>
          <w:sz w:val="24"/>
          <w:szCs w:val="24"/>
        </w:rPr>
        <w:t xml:space="preserve">. </w:t>
      </w:r>
    </w:p>
    <w:p w14:paraId="6E22B35A" w14:textId="4447718A" w:rsidR="00050B25" w:rsidRPr="000605A4" w:rsidRDefault="00050B25" w:rsidP="000605A4">
      <w:pPr>
        <w:spacing w:after="0" w:line="276" w:lineRule="auto"/>
        <w:ind w:right="237"/>
        <w:rPr>
          <w:rFonts w:ascii="Sylfaen" w:hAnsi="Sylfaen" w:cs="Times New Roman"/>
          <w:sz w:val="24"/>
          <w:szCs w:val="24"/>
        </w:rPr>
      </w:pPr>
    </w:p>
    <w:p w14:paraId="52ACF49B" w14:textId="503AFB7F" w:rsidR="00A74D2C" w:rsidRPr="000605A4" w:rsidRDefault="00050B25" w:rsidP="000605A4">
      <w:pPr>
        <w:spacing w:after="0" w:line="276" w:lineRule="auto"/>
        <w:ind w:right="237"/>
        <w:rPr>
          <w:rFonts w:ascii="Sylfaen" w:hAnsi="Sylfaen" w:cs="Times New Roman"/>
          <w:sz w:val="24"/>
          <w:szCs w:val="24"/>
        </w:rPr>
      </w:pPr>
      <w:r w:rsidRPr="000605A4">
        <w:rPr>
          <w:rFonts w:ascii="Sylfaen" w:hAnsi="Sylfaen" w:cs="Times New Roman"/>
          <w:sz w:val="24"/>
          <w:szCs w:val="24"/>
        </w:rPr>
        <w:t>Look now at the second group of sentences, ‘</w:t>
      </w:r>
      <w:r w:rsidRPr="000605A4">
        <w:rPr>
          <w:rFonts w:ascii="Sylfaen" w:hAnsi="Sylfaen" w:cs="Times New Roman"/>
          <w:b/>
          <w:bCs/>
          <w:sz w:val="24"/>
          <w:szCs w:val="24"/>
        </w:rPr>
        <w:t>B</w:t>
      </w:r>
      <w:r w:rsidRPr="000605A4">
        <w:rPr>
          <w:rFonts w:ascii="Sylfaen" w:hAnsi="Sylfaen" w:cs="Times New Roman"/>
          <w:sz w:val="24"/>
          <w:szCs w:val="24"/>
        </w:rPr>
        <w:t xml:space="preserve">’.  On first reading, do they seem to suggest a different reading or understanding of the situation?  Sentences </w:t>
      </w:r>
      <w:r w:rsidRPr="000605A4">
        <w:rPr>
          <w:rFonts w:ascii="Sylfaen" w:hAnsi="Sylfaen" w:cs="Times New Roman"/>
          <w:b/>
          <w:bCs/>
          <w:sz w:val="24"/>
          <w:szCs w:val="24"/>
        </w:rPr>
        <w:t>B1</w:t>
      </w:r>
      <w:r w:rsidRPr="000605A4">
        <w:rPr>
          <w:rFonts w:ascii="Sylfaen" w:hAnsi="Sylfaen" w:cs="Times New Roman"/>
          <w:sz w:val="24"/>
          <w:szCs w:val="24"/>
        </w:rPr>
        <w:t xml:space="preserve"> and </w:t>
      </w:r>
      <w:r w:rsidRPr="000605A4">
        <w:rPr>
          <w:rFonts w:ascii="Sylfaen" w:hAnsi="Sylfaen" w:cs="Times New Roman"/>
          <w:b/>
          <w:bCs/>
          <w:sz w:val="24"/>
          <w:szCs w:val="24"/>
        </w:rPr>
        <w:t>B2</w:t>
      </w:r>
      <w:r w:rsidRPr="000605A4">
        <w:rPr>
          <w:rFonts w:ascii="Sylfaen" w:hAnsi="Sylfaen" w:cs="Times New Roman"/>
          <w:sz w:val="24"/>
          <w:szCs w:val="24"/>
        </w:rPr>
        <w:t xml:space="preserve"> use the basic ‘subject + transitive verb + object’ formulation.  The aggressors and the victims are clearly identified.  </w:t>
      </w:r>
      <w:r w:rsidRPr="000605A4">
        <w:rPr>
          <w:rFonts w:ascii="Sylfaen" w:hAnsi="Sylfaen" w:cs="Times New Roman"/>
          <w:b/>
          <w:bCs/>
          <w:sz w:val="24"/>
          <w:szCs w:val="24"/>
        </w:rPr>
        <w:t>B3</w:t>
      </w:r>
      <w:r w:rsidR="00A74D2C" w:rsidRPr="000605A4">
        <w:rPr>
          <w:rFonts w:ascii="Sylfaen" w:hAnsi="Sylfaen" w:cs="Times New Roman"/>
          <w:sz w:val="24"/>
          <w:szCs w:val="24"/>
        </w:rPr>
        <w:t>, which contains two sentences,</w:t>
      </w:r>
      <w:r w:rsidRPr="000605A4">
        <w:rPr>
          <w:rFonts w:ascii="Sylfaen" w:hAnsi="Sylfaen" w:cs="Times New Roman"/>
          <w:sz w:val="24"/>
          <w:szCs w:val="24"/>
        </w:rPr>
        <w:t xml:space="preserve"> uses the passive construction</w:t>
      </w:r>
      <w:r w:rsidR="00A74D2C" w:rsidRPr="000605A4">
        <w:rPr>
          <w:rFonts w:ascii="Sylfaen" w:hAnsi="Sylfaen" w:cs="Times New Roman"/>
          <w:sz w:val="24"/>
          <w:szCs w:val="24"/>
        </w:rPr>
        <w:t>.  I</w:t>
      </w:r>
      <w:r w:rsidRPr="000605A4">
        <w:rPr>
          <w:rFonts w:ascii="Sylfaen" w:hAnsi="Sylfaen" w:cs="Times New Roman"/>
          <w:sz w:val="24"/>
          <w:szCs w:val="24"/>
        </w:rPr>
        <w:t>n th</w:t>
      </w:r>
      <w:r w:rsidR="00A74D2C" w:rsidRPr="000605A4">
        <w:rPr>
          <w:rFonts w:ascii="Sylfaen" w:hAnsi="Sylfaen" w:cs="Times New Roman"/>
          <w:sz w:val="24"/>
          <w:szCs w:val="24"/>
        </w:rPr>
        <w:t>e first of these two sentences, the victims are the miners and t</w:t>
      </w:r>
      <w:r w:rsidR="00ED4F38" w:rsidRPr="000605A4">
        <w:rPr>
          <w:rFonts w:ascii="Sylfaen" w:hAnsi="Sylfaen" w:cs="Times New Roman"/>
          <w:sz w:val="24"/>
          <w:szCs w:val="24"/>
        </w:rPr>
        <w:t>h</w:t>
      </w:r>
      <w:r w:rsidR="00A74D2C" w:rsidRPr="000605A4">
        <w:rPr>
          <w:rFonts w:ascii="Sylfaen" w:hAnsi="Sylfaen" w:cs="Times New Roman"/>
          <w:sz w:val="24"/>
          <w:szCs w:val="24"/>
        </w:rPr>
        <w:t>e agents of the action remain an</w:t>
      </w:r>
      <w:r w:rsidR="00ED4F38" w:rsidRPr="000605A4">
        <w:rPr>
          <w:rFonts w:ascii="Sylfaen" w:hAnsi="Sylfaen" w:cs="Times New Roman"/>
          <w:sz w:val="24"/>
          <w:szCs w:val="24"/>
        </w:rPr>
        <w:t>on</w:t>
      </w:r>
      <w:r w:rsidR="00A74D2C" w:rsidRPr="000605A4">
        <w:rPr>
          <w:rFonts w:ascii="Sylfaen" w:hAnsi="Sylfaen" w:cs="Times New Roman"/>
          <w:sz w:val="24"/>
          <w:szCs w:val="24"/>
        </w:rPr>
        <w:t xml:space="preserve">ymous. In the second sentence of </w:t>
      </w:r>
      <w:r w:rsidR="00A74D2C" w:rsidRPr="000605A4">
        <w:rPr>
          <w:rFonts w:ascii="Sylfaen" w:hAnsi="Sylfaen" w:cs="Times New Roman"/>
          <w:b/>
          <w:bCs/>
          <w:sz w:val="24"/>
          <w:szCs w:val="24"/>
        </w:rPr>
        <w:t>B3</w:t>
      </w:r>
      <w:r w:rsidR="00A74D2C" w:rsidRPr="000605A4">
        <w:rPr>
          <w:rFonts w:ascii="Sylfaen" w:hAnsi="Sylfaen" w:cs="Times New Roman"/>
          <w:sz w:val="24"/>
          <w:szCs w:val="24"/>
        </w:rPr>
        <w:t xml:space="preserve"> there is the same passive construction, but here the agent of the action is named in the phrase ‘by other policemen’.  The technique used</w:t>
      </w:r>
      <w:r w:rsidR="00ED4F38" w:rsidRPr="000605A4">
        <w:rPr>
          <w:rFonts w:ascii="Sylfaen" w:hAnsi="Sylfaen" w:cs="Times New Roman"/>
          <w:sz w:val="24"/>
          <w:szCs w:val="24"/>
        </w:rPr>
        <w:t xml:space="preserve"> </w:t>
      </w:r>
      <w:r w:rsidR="00A74D2C" w:rsidRPr="000605A4">
        <w:rPr>
          <w:rFonts w:ascii="Sylfaen" w:hAnsi="Sylfaen" w:cs="Times New Roman"/>
          <w:sz w:val="24"/>
          <w:szCs w:val="24"/>
        </w:rPr>
        <w:t>makes the subject, here the miners, into passive victims.</w:t>
      </w:r>
    </w:p>
    <w:p w14:paraId="77B0C000" w14:textId="77777777" w:rsidR="00A74D2C" w:rsidRPr="000605A4" w:rsidRDefault="00A74D2C" w:rsidP="000605A4">
      <w:pPr>
        <w:spacing w:after="0" w:line="276" w:lineRule="auto"/>
        <w:ind w:right="237"/>
        <w:rPr>
          <w:rFonts w:ascii="Sylfaen" w:hAnsi="Sylfaen" w:cs="Times New Roman"/>
          <w:sz w:val="24"/>
          <w:szCs w:val="24"/>
        </w:rPr>
      </w:pPr>
    </w:p>
    <w:p w14:paraId="50E61404" w14:textId="2E599C3C" w:rsidR="00A74D2C" w:rsidRPr="000605A4" w:rsidRDefault="00A74D2C" w:rsidP="000605A4">
      <w:pPr>
        <w:spacing w:after="0" w:line="276" w:lineRule="auto"/>
        <w:ind w:right="237"/>
        <w:rPr>
          <w:rFonts w:ascii="Sylfaen" w:hAnsi="Sylfaen" w:cs="Times New Roman"/>
          <w:sz w:val="24"/>
          <w:szCs w:val="24"/>
        </w:rPr>
      </w:pPr>
      <w:r w:rsidRPr="000605A4">
        <w:rPr>
          <w:rFonts w:ascii="Sylfaen" w:hAnsi="Sylfaen" w:cs="Times New Roman"/>
          <w:sz w:val="24"/>
          <w:szCs w:val="24"/>
        </w:rPr>
        <w:t xml:space="preserve">Sentences </w:t>
      </w:r>
      <w:r w:rsidRPr="000605A4">
        <w:rPr>
          <w:rFonts w:ascii="Sylfaen" w:hAnsi="Sylfaen" w:cs="Times New Roman"/>
          <w:b/>
          <w:bCs/>
          <w:sz w:val="24"/>
          <w:szCs w:val="24"/>
        </w:rPr>
        <w:t>B4</w:t>
      </w:r>
      <w:r w:rsidRPr="000605A4">
        <w:rPr>
          <w:rFonts w:ascii="Sylfaen" w:hAnsi="Sylfaen" w:cs="Times New Roman"/>
          <w:sz w:val="24"/>
          <w:szCs w:val="24"/>
        </w:rPr>
        <w:t xml:space="preserve"> and </w:t>
      </w:r>
      <w:r w:rsidRPr="000605A4">
        <w:rPr>
          <w:rFonts w:ascii="Sylfaen" w:hAnsi="Sylfaen" w:cs="Times New Roman"/>
          <w:b/>
          <w:bCs/>
          <w:sz w:val="24"/>
          <w:szCs w:val="24"/>
        </w:rPr>
        <w:t>B5</w:t>
      </w:r>
      <w:r w:rsidRPr="000605A4">
        <w:rPr>
          <w:rFonts w:ascii="Sylfaen" w:hAnsi="Sylfaen" w:cs="Times New Roman"/>
          <w:sz w:val="24"/>
          <w:szCs w:val="24"/>
        </w:rPr>
        <w:t xml:space="preserve"> use a rhetorical strategy that is different from what we have seen so far:  these two sentences do not use the ‘subject + transitive verb + object’ formulation.  There is a subject, but there is no o</w:t>
      </w:r>
      <w:r w:rsidR="00ED4F38" w:rsidRPr="000605A4">
        <w:rPr>
          <w:rFonts w:ascii="Sylfaen" w:hAnsi="Sylfaen" w:cs="Times New Roman"/>
          <w:sz w:val="24"/>
          <w:szCs w:val="24"/>
        </w:rPr>
        <w:t>b</w:t>
      </w:r>
      <w:r w:rsidRPr="000605A4">
        <w:rPr>
          <w:rFonts w:ascii="Sylfaen" w:hAnsi="Sylfaen" w:cs="Times New Roman"/>
          <w:sz w:val="24"/>
          <w:szCs w:val="24"/>
        </w:rPr>
        <w:t>ject of the action of the verb: ‘the picke</w:t>
      </w:r>
      <w:r w:rsidR="00ED4F38" w:rsidRPr="000605A4">
        <w:rPr>
          <w:rFonts w:ascii="Sylfaen" w:hAnsi="Sylfaen" w:cs="Times New Roman"/>
          <w:sz w:val="24"/>
          <w:szCs w:val="24"/>
        </w:rPr>
        <w:t>t</w:t>
      </w:r>
      <w:r w:rsidRPr="000605A4">
        <w:rPr>
          <w:rFonts w:ascii="Sylfaen" w:hAnsi="Sylfaen" w:cs="Times New Roman"/>
          <w:sz w:val="24"/>
          <w:szCs w:val="24"/>
        </w:rPr>
        <w:t>s withdrew’, and t</w:t>
      </w:r>
      <w:r w:rsidR="00ED4F38" w:rsidRPr="000605A4">
        <w:rPr>
          <w:rFonts w:ascii="Sylfaen" w:hAnsi="Sylfaen" w:cs="Times New Roman"/>
          <w:sz w:val="24"/>
          <w:szCs w:val="24"/>
        </w:rPr>
        <w:t>h</w:t>
      </w:r>
      <w:r w:rsidRPr="000605A4">
        <w:rPr>
          <w:rFonts w:ascii="Sylfaen" w:hAnsi="Sylfaen" w:cs="Times New Roman"/>
          <w:sz w:val="24"/>
          <w:szCs w:val="24"/>
        </w:rPr>
        <w:t xml:space="preserve">ey ‘gathered’; but they are not aggressive towards anyone or anything.  This type of verb is what we call </w:t>
      </w:r>
      <w:r w:rsidR="00ED4F38" w:rsidRPr="000605A4">
        <w:rPr>
          <w:rFonts w:ascii="Sylfaen" w:hAnsi="Sylfaen" w:cs="Times New Roman"/>
          <w:sz w:val="24"/>
          <w:szCs w:val="24"/>
        </w:rPr>
        <w:t>an</w:t>
      </w:r>
      <w:r w:rsidRPr="000605A4">
        <w:rPr>
          <w:rFonts w:ascii="Sylfaen" w:hAnsi="Sylfaen" w:cs="Times New Roman"/>
          <w:sz w:val="24"/>
          <w:szCs w:val="24"/>
        </w:rPr>
        <w:t xml:space="preserve"> ‘intransitive verb’:  the action of the </w:t>
      </w:r>
      <w:r w:rsidRPr="000605A4">
        <w:rPr>
          <w:rFonts w:ascii="Sylfaen" w:hAnsi="Sylfaen" w:cs="Times New Roman"/>
          <w:sz w:val="24"/>
          <w:szCs w:val="24"/>
        </w:rPr>
        <w:lastRenderedPageBreak/>
        <w:t>verb involves no transference of power to someone or something else.  The use of this type of verb suggests tha</w:t>
      </w:r>
      <w:r w:rsidR="00ED4F38" w:rsidRPr="000605A4">
        <w:rPr>
          <w:rFonts w:ascii="Sylfaen" w:hAnsi="Sylfaen" w:cs="Times New Roman"/>
          <w:sz w:val="24"/>
          <w:szCs w:val="24"/>
        </w:rPr>
        <w:t>t</w:t>
      </w:r>
      <w:r w:rsidRPr="000605A4">
        <w:rPr>
          <w:rFonts w:ascii="Sylfaen" w:hAnsi="Sylfaen" w:cs="Times New Roman"/>
          <w:sz w:val="24"/>
          <w:szCs w:val="24"/>
        </w:rPr>
        <w:t xml:space="preserve"> the pickets are not aggressors; they are harming no one.</w:t>
      </w:r>
    </w:p>
    <w:p w14:paraId="3DDDAE3E" w14:textId="77777777" w:rsidR="00A74D2C" w:rsidRPr="000605A4" w:rsidRDefault="00A74D2C" w:rsidP="000605A4">
      <w:pPr>
        <w:spacing w:after="0" w:line="276" w:lineRule="auto"/>
        <w:ind w:right="237"/>
        <w:rPr>
          <w:rFonts w:ascii="Sylfaen" w:hAnsi="Sylfaen" w:cs="Times New Roman"/>
          <w:sz w:val="24"/>
          <w:szCs w:val="24"/>
        </w:rPr>
      </w:pPr>
    </w:p>
    <w:p w14:paraId="2349DD54" w14:textId="77777777" w:rsidR="00A74D2C" w:rsidRPr="000605A4" w:rsidRDefault="00A74D2C" w:rsidP="000605A4">
      <w:pPr>
        <w:spacing w:after="0" w:line="276" w:lineRule="auto"/>
        <w:ind w:right="237"/>
        <w:rPr>
          <w:rFonts w:ascii="Sylfaen" w:hAnsi="Sylfaen" w:cs="Times New Roman"/>
          <w:sz w:val="24"/>
          <w:szCs w:val="24"/>
        </w:rPr>
      </w:pPr>
      <w:r w:rsidRPr="000605A4">
        <w:rPr>
          <w:rFonts w:ascii="Sylfaen" w:hAnsi="Sylfaen" w:cs="Times New Roman"/>
          <w:sz w:val="24"/>
          <w:szCs w:val="24"/>
        </w:rPr>
        <w:t xml:space="preserve">Having examined these two groups of sentences, might you wish to offer a guess as to their sources, or, to put the question another way, the point of view or ideology of the sources?  </w:t>
      </w:r>
    </w:p>
    <w:p w14:paraId="55E3FA7C" w14:textId="77777777" w:rsidR="00A74D2C" w:rsidRPr="000605A4" w:rsidRDefault="00A74D2C" w:rsidP="000605A4">
      <w:pPr>
        <w:spacing w:after="0" w:line="276" w:lineRule="auto"/>
        <w:ind w:right="237"/>
        <w:rPr>
          <w:rFonts w:ascii="Sylfaen" w:hAnsi="Sylfaen" w:cs="Times New Roman"/>
          <w:sz w:val="24"/>
          <w:szCs w:val="24"/>
        </w:rPr>
      </w:pPr>
    </w:p>
    <w:p w14:paraId="40F918E2" w14:textId="08B94B6E" w:rsidR="00D22C3D" w:rsidRPr="000605A4" w:rsidRDefault="00A74D2C" w:rsidP="000605A4">
      <w:pPr>
        <w:spacing w:after="0" w:line="276" w:lineRule="auto"/>
        <w:ind w:right="237"/>
        <w:rPr>
          <w:rFonts w:ascii="Sylfaen" w:hAnsi="Sylfaen" w:cs="Times New Roman"/>
          <w:sz w:val="24"/>
          <w:szCs w:val="24"/>
        </w:rPr>
      </w:pPr>
      <w:r w:rsidRPr="000605A4">
        <w:rPr>
          <w:rFonts w:ascii="Sylfaen" w:hAnsi="Sylfaen" w:cs="Times New Roman"/>
          <w:sz w:val="24"/>
          <w:szCs w:val="24"/>
        </w:rPr>
        <w:t>Below I have set out two brief reports of the same incident</w:t>
      </w:r>
      <w:r w:rsidR="00D22C3D" w:rsidRPr="000605A4">
        <w:rPr>
          <w:rFonts w:ascii="Sylfaen" w:hAnsi="Sylfaen" w:cs="Times New Roman"/>
          <w:sz w:val="24"/>
          <w:szCs w:val="24"/>
        </w:rPr>
        <w:t xml:space="preserve"> from two different British newspapers.  The first is from </w:t>
      </w:r>
      <w:r w:rsidR="00D22C3D" w:rsidRPr="000605A4">
        <w:rPr>
          <w:rFonts w:ascii="Sylfaen" w:hAnsi="Sylfaen" w:cs="Times New Roman"/>
          <w:i/>
          <w:iCs/>
          <w:sz w:val="24"/>
          <w:szCs w:val="24"/>
        </w:rPr>
        <w:t>The Guardian</w:t>
      </w:r>
      <w:r w:rsidR="00D22C3D" w:rsidRPr="000605A4">
        <w:rPr>
          <w:rFonts w:ascii="Sylfaen" w:hAnsi="Sylfaen" w:cs="Times New Roman"/>
          <w:sz w:val="24"/>
          <w:szCs w:val="24"/>
        </w:rPr>
        <w:t xml:space="preserve"> and the second is from </w:t>
      </w:r>
      <w:r w:rsidR="00D22C3D" w:rsidRPr="000605A4">
        <w:rPr>
          <w:rFonts w:ascii="Sylfaen" w:hAnsi="Sylfaen" w:cs="Times New Roman"/>
          <w:i/>
          <w:iCs/>
          <w:sz w:val="24"/>
          <w:szCs w:val="24"/>
        </w:rPr>
        <w:t>The Morning Star</w:t>
      </w:r>
      <w:r w:rsidR="00ED4F38" w:rsidRPr="000605A4">
        <w:rPr>
          <w:rFonts w:ascii="Sylfaen" w:hAnsi="Sylfaen" w:cs="Times New Roman"/>
          <w:sz w:val="24"/>
          <w:szCs w:val="24"/>
        </w:rPr>
        <w:t xml:space="preserve">.  Each passage is followed by an analysis of the syntax. </w:t>
      </w:r>
    </w:p>
    <w:p w14:paraId="3A7D1ACC" w14:textId="1035E870" w:rsidR="00D22C3D" w:rsidRPr="000605A4" w:rsidRDefault="00D22C3D" w:rsidP="000605A4">
      <w:pPr>
        <w:spacing w:after="0" w:line="276" w:lineRule="auto"/>
        <w:ind w:right="237"/>
        <w:rPr>
          <w:rFonts w:ascii="Sylfaen" w:hAnsi="Sylfaen" w:cs="Times New Roman"/>
          <w:sz w:val="24"/>
          <w:szCs w:val="24"/>
        </w:rPr>
      </w:pPr>
    </w:p>
    <w:p w14:paraId="5DDE0BA5" w14:textId="3C037E2A" w:rsidR="00D22C3D" w:rsidRPr="000605A4" w:rsidRDefault="00D22C3D" w:rsidP="000605A4">
      <w:pPr>
        <w:pStyle w:val="ListParagraph"/>
        <w:numPr>
          <w:ilvl w:val="0"/>
          <w:numId w:val="1"/>
        </w:numPr>
        <w:spacing w:after="0" w:line="276" w:lineRule="auto"/>
        <w:ind w:right="237"/>
        <w:rPr>
          <w:rFonts w:ascii="Sylfaen" w:hAnsi="Sylfaen" w:cs="Times New Roman"/>
          <w:sz w:val="24"/>
          <w:szCs w:val="24"/>
        </w:rPr>
      </w:pPr>
      <w:r w:rsidRPr="000605A4">
        <w:rPr>
          <w:rFonts w:ascii="Sylfaen" w:hAnsi="Sylfaen" w:cs="Times New Roman"/>
          <w:sz w:val="24"/>
          <w:szCs w:val="24"/>
        </w:rPr>
        <w:t>‘Pickets, policemen, the Labour MP Mr Kevin Baron and an ITN journalist were injured in further clashes between the police and miners at Maltby colliery near Rotherham yesterday.’</w:t>
      </w:r>
    </w:p>
    <w:p w14:paraId="7D23EB10" w14:textId="77777777" w:rsidR="000605A4" w:rsidRDefault="000605A4" w:rsidP="000605A4">
      <w:pPr>
        <w:spacing w:after="0" w:line="276" w:lineRule="auto"/>
        <w:ind w:right="237"/>
        <w:rPr>
          <w:rFonts w:ascii="Sylfaen" w:hAnsi="Sylfaen" w:cs="Times New Roman"/>
          <w:iCs/>
          <w:sz w:val="24"/>
          <w:szCs w:val="24"/>
        </w:rPr>
      </w:pPr>
    </w:p>
    <w:p w14:paraId="74B80652" w14:textId="18C29D94" w:rsidR="00387163" w:rsidRPr="000605A4" w:rsidRDefault="00387163" w:rsidP="000605A4">
      <w:pPr>
        <w:spacing w:after="0" w:line="276" w:lineRule="auto"/>
        <w:ind w:right="237"/>
        <w:rPr>
          <w:rFonts w:ascii="Sylfaen" w:hAnsi="Sylfaen" w:cs="Times New Roman"/>
          <w:i/>
          <w:iCs/>
          <w:sz w:val="24"/>
          <w:szCs w:val="24"/>
        </w:rPr>
      </w:pPr>
      <w:r w:rsidRPr="000605A4">
        <w:rPr>
          <w:rFonts w:ascii="Sylfaen" w:hAnsi="Sylfaen" w:cs="Times New Roman"/>
          <w:i/>
          <w:iCs/>
          <w:sz w:val="24"/>
          <w:szCs w:val="24"/>
        </w:rPr>
        <w:t>analysis</w:t>
      </w:r>
    </w:p>
    <w:p w14:paraId="302B9120" w14:textId="6E3B4B10" w:rsidR="00387163" w:rsidRPr="000605A4" w:rsidRDefault="00387163" w:rsidP="000605A4">
      <w:pPr>
        <w:spacing w:after="0" w:line="276" w:lineRule="auto"/>
        <w:ind w:right="237"/>
        <w:rPr>
          <w:rFonts w:ascii="Sylfaen" w:hAnsi="Sylfaen" w:cs="Times New Roman"/>
          <w:sz w:val="24"/>
          <w:szCs w:val="24"/>
        </w:rPr>
      </w:pPr>
      <w:r w:rsidRPr="000605A4">
        <w:rPr>
          <w:rFonts w:ascii="Sylfaen" w:hAnsi="Sylfaen" w:cs="Times New Roman"/>
          <w:sz w:val="24"/>
          <w:szCs w:val="24"/>
        </w:rPr>
        <w:t>[Pickets, policemen, the Labour MP Mr Kevin Baron and an ITN journalist] [were injured] [in further clashes between the police and miners at Maltby colliery near Rotherham yesterday].</w:t>
      </w:r>
    </w:p>
    <w:p w14:paraId="5675A70B" w14:textId="1AFAD421" w:rsidR="00387163" w:rsidRPr="000605A4" w:rsidRDefault="00387163" w:rsidP="000605A4">
      <w:pPr>
        <w:spacing w:after="0" w:line="276" w:lineRule="auto"/>
        <w:ind w:right="237"/>
        <w:rPr>
          <w:rFonts w:ascii="Sylfaen" w:hAnsi="Sylfaen" w:cs="Times New Roman"/>
          <w:sz w:val="24"/>
          <w:szCs w:val="24"/>
        </w:rPr>
      </w:pPr>
      <w:r w:rsidRPr="000605A4">
        <w:rPr>
          <w:rFonts w:ascii="Sylfaen" w:hAnsi="Sylfaen" w:cs="Times New Roman"/>
          <w:sz w:val="24"/>
          <w:szCs w:val="24"/>
        </w:rPr>
        <w:t xml:space="preserve">The parts of the above report, which </w:t>
      </w:r>
      <w:r w:rsidR="00325E27" w:rsidRPr="000605A4">
        <w:rPr>
          <w:rFonts w:ascii="Sylfaen" w:hAnsi="Sylfaen" w:cs="Times New Roman"/>
          <w:sz w:val="24"/>
          <w:szCs w:val="24"/>
        </w:rPr>
        <w:t>form</w:t>
      </w:r>
      <w:r w:rsidRPr="000605A4">
        <w:rPr>
          <w:rFonts w:ascii="Sylfaen" w:hAnsi="Sylfaen" w:cs="Times New Roman"/>
          <w:sz w:val="24"/>
          <w:szCs w:val="24"/>
        </w:rPr>
        <w:t xml:space="preserve"> a single sentence, amount to three:</w:t>
      </w:r>
    </w:p>
    <w:p w14:paraId="14D8E81A" w14:textId="0441AB35" w:rsidR="00387163" w:rsidRPr="000605A4" w:rsidRDefault="00387163" w:rsidP="000605A4">
      <w:pPr>
        <w:spacing w:after="0" w:line="276" w:lineRule="auto"/>
        <w:ind w:right="237"/>
        <w:rPr>
          <w:rFonts w:ascii="Sylfaen" w:hAnsi="Sylfaen" w:cs="Times New Roman"/>
          <w:sz w:val="24"/>
          <w:szCs w:val="24"/>
        </w:rPr>
      </w:pPr>
      <w:r w:rsidRPr="000605A4">
        <w:rPr>
          <w:rFonts w:ascii="Sylfaen" w:hAnsi="Sylfaen" w:cs="Times New Roman"/>
          <w:sz w:val="24"/>
          <w:szCs w:val="24"/>
        </w:rPr>
        <w:t>-- subject</w:t>
      </w:r>
    </w:p>
    <w:p w14:paraId="38829B0B" w14:textId="68FBAD15" w:rsidR="00387163" w:rsidRPr="000605A4" w:rsidRDefault="00387163" w:rsidP="000605A4">
      <w:pPr>
        <w:spacing w:after="0" w:line="276" w:lineRule="auto"/>
        <w:ind w:right="237"/>
        <w:rPr>
          <w:rFonts w:ascii="Sylfaen" w:hAnsi="Sylfaen" w:cs="Times New Roman"/>
          <w:sz w:val="24"/>
          <w:szCs w:val="24"/>
        </w:rPr>
      </w:pPr>
      <w:r w:rsidRPr="000605A4">
        <w:rPr>
          <w:rFonts w:ascii="Sylfaen" w:hAnsi="Sylfaen" w:cs="Times New Roman"/>
          <w:sz w:val="24"/>
          <w:szCs w:val="24"/>
        </w:rPr>
        <w:t>-- passive verb</w:t>
      </w:r>
    </w:p>
    <w:p w14:paraId="2DDD3DF2" w14:textId="092CFAA8" w:rsidR="00387163" w:rsidRPr="000605A4" w:rsidRDefault="00387163" w:rsidP="000605A4">
      <w:pPr>
        <w:spacing w:after="0" w:line="276" w:lineRule="auto"/>
        <w:ind w:right="237"/>
        <w:rPr>
          <w:rFonts w:ascii="Sylfaen" w:hAnsi="Sylfaen" w:cs="Times New Roman"/>
          <w:sz w:val="24"/>
          <w:szCs w:val="24"/>
        </w:rPr>
      </w:pPr>
      <w:r w:rsidRPr="000605A4">
        <w:rPr>
          <w:rFonts w:ascii="Sylfaen" w:hAnsi="Sylfaen" w:cs="Times New Roman"/>
          <w:sz w:val="24"/>
          <w:szCs w:val="24"/>
        </w:rPr>
        <w:t>-- adverb phrase</w:t>
      </w:r>
    </w:p>
    <w:p w14:paraId="47F841F3" w14:textId="1A06E4F1" w:rsidR="00D22C3D" w:rsidRPr="000605A4" w:rsidRDefault="00D22C3D" w:rsidP="000605A4">
      <w:pPr>
        <w:spacing w:after="0" w:line="276" w:lineRule="auto"/>
        <w:ind w:right="237"/>
        <w:rPr>
          <w:rFonts w:ascii="Sylfaen" w:hAnsi="Sylfaen" w:cs="Times New Roman"/>
          <w:sz w:val="24"/>
          <w:szCs w:val="24"/>
        </w:rPr>
      </w:pPr>
    </w:p>
    <w:p w14:paraId="1589A6FA" w14:textId="439D0097" w:rsidR="00D22C3D" w:rsidRPr="000605A4" w:rsidRDefault="00D22C3D" w:rsidP="000605A4">
      <w:pPr>
        <w:spacing w:after="0" w:line="276" w:lineRule="auto"/>
        <w:ind w:left="426" w:right="237" w:hanging="426"/>
        <w:rPr>
          <w:rFonts w:ascii="Sylfaen" w:hAnsi="Sylfaen" w:cs="Times New Roman"/>
          <w:sz w:val="24"/>
          <w:szCs w:val="24"/>
        </w:rPr>
      </w:pPr>
      <w:r w:rsidRPr="000605A4">
        <w:rPr>
          <w:rFonts w:ascii="Sylfaen" w:hAnsi="Sylfaen" w:cs="Times New Roman"/>
          <w:sz w:val="24"/>
          <w:szCs w:val="24"/>
        </w:rPr>
        <w:t xml:space="preserve"> (2) ‘Police in riot gear smashed </w:t>
      </w:r>
      <w:r w:rsidR="007F61D4" w:rsidRPr="000605A4">
        <w:rPr>
          <w:rFonts w:ascii="Sylfaen" w:hAnsi="Sylfaen" w:cs="Times New Roman"/>
          <w:sz w:val="24"/>
          <w:szCs w:val="24"/>
        </w:rPr>
        <w:t>i</w:t>
      </w:r>
      <w:r w:rsidRPr="000605A4">
        <w:rPr>
          <w:rFonts w:ascii="Sylfaen" w:hAnsi="Sylfaen" w:cs="Times New Roman"/>
          <w:sz w:val="24"/>
          <w:szCs w:val="24"/>
        </w:rPr>
        <w:t>nt</w:t>
      </w:r>
      <w:r w:rsidR="007F61D4" w:rsidRPr="000605A4">
        <w:rPr>
          <w:rFonts w:ascii="Sylfaen" w:hAnsi="Sylfaen" w:cs="Times New Roman"/>
          <w:sz w:val="24"/>
          <w:szCs w:val="24"/>
        </w:rPr>
        <w:t>o</w:t>
      </w:r>
      <w:r w:rsidRPr="000605A4">
        <w:rPr>
          <w:rFonts w:ascii="Sylfaen" w:hAnsi="Sylfaen" w:cs="Times New Roman"/>
          <w:sz w:val="24"/>
          <w:szCs w:val="24"/>
        </w:rPr>
        <w:t xml:space="preserve"> a picket line at Maltby colliery in South Yorkshi</w:t>
      </w:r>
      <w:r w:rsidR="00387163" w:rsidRPr="000605A4">
        <w:rPr>
          <w:rFonts w:ascii="Sylfaen" w:hAnsi="Sylfaen" w:cs="Times New Roman"/>
          <w:sz w:val="24"/>
          <w:szCs w:val="24"/>
        </w:rPr>
        <w:t>r</w:t>
      </w:r>
      <w:r w:rsidRPr="000605A4">
        <w:rPr>
          <w:rFonts w:ascii="Sylfaen" w:hAnsi="Sylfaen" w:cs="Times New Roman"/>
          <w:sz w:val="24"/>
          <w:szCs w:val="24"/>
        </w:rPr>
        <w:t>e yesterday, injuring a number of miners and an MP who needed hospital treatment.’</w:t>
      </w:r>
    </w:p>
    <w:p w14:paraId="554E5198" w14:textId="77777777" w:rsidR="000605A4" w:rsidRDefault="000605A4" w:rsidP="000605A4">
      <w:pPr>
        <w:spacing w:after="0" w:line="276" w:lineRule="auto"/>
        <w:ind w:right="237"/>
        <w:rPr>
          <w:rFonts w:ascii="Sylfaen" w:hAnsi="Sylfaen" w:cs="Times New Roman"/>
          <w:iCs/>
          <w:sz w:val="24"/>
          <w:szCs w:val="24"/>
        </w:rPr>
      </w:pPr>
    </w:p>
    <w:p w14:paraId="32C7E233" w14:textId="6CE982DD" w:rsidR="00D22C3D" w:rsidRPr="000605A4" w:rsidRDefault="00387163" w:rsidP="000605A4">
      <w:pPr>
        <w:spacing w:after="0" w:line="276" w:lineRule="auto"/>
        <w:ind w:right="237"/>
        <w:rPr>
          <w:rFonts w:ascii="Sylfaen" w:hAnsi="Sylfaen" w:cs="Times New Roman"/>
          <w:sz w:val="24"/>
          <w:szCs w:val="24"/>
        </w:rPr>
      </w:pPr>
      <w:r w:rsidRPr="000605A4">
        <w:rPr>
          <w:rFonts w:ascii="Sylfaen" w:hAnsi="Sylfaen" w:cs="Times New Roman"/>
          <w:i/>
          <w:iCs/>
          <w:sz w:val="24"/>
          <w:szCs w:val="24"/>
        </w:rPr>
        <w:t xml:space="preserve">analysis </w:t>
      </w:r>
    </w:p>
    <w:p w14:paraId="3353AE29" w14:textId="2F979333" w:rsidR="00387163" w:rsidRPr="000605A4" w:rsidRDefault="00387163" w:rsidP="000605A4">
      <w:pPr>
        <w:spacing w:after="0" w:line="276" w:lineRule="auto"/>
        <w:ind w:right="237"/>
        <w:rPr>
          <w:rFonts w:ascii="Sylfaen" w:hAnsi="Sylfaen" w:cs="Times New Roman"/>
          <w:sz w:val="24"/>
          <w:szCs w:val="24"/>
        </w:rPr>
      </w:pPr>
      <w:r w:rsidRPr="000605A4">
        <w:rPr>
          <w:rFonts w:ascii="Sylfaen" w:hAnsi="Sylfaen" w:cs="Times New Roman"/>
          <w:sz w:val="24"/>
          <w:szCs w:val="24"/>
        </w:rPr>
        <w:t xml:space="preserve">[Police in riot gear] [smashed </w:t>
      </w:r>
      <w:r w:rsidR="00F10F08" w:rsidRPr="000605A4">
        <w:rPr>
          <w:rFonts w:ascii="Sylfaen" w:hAnsi="Sylfaen" w:cs="Times New Roman"/>
          <w:sz w:val="24"/>
          <w:szCs w:val="24"/>
        </w:rPr>
        <w:t>i</w:t>
      </w:r>
      <w:r w:rsidRPr="000605A4">
        <w:rPr>
          <w:rFonts w:ascii="Sylfaen" w:hAnsi="Sylfaen" w:cs="Times New Roman"/>
          <w:sz w:val="24"/>
          <w:szCs w:val="24"/>
        </w:rPr>
        <w:t>nt</w:t>
      </w:r>
      <w:r w:rsidR="00F10F08" w:rsidRPr="000605A4">
        <w:rPr>
          <w:rFonts w:ascii="Sylfaen" w:hAnsi="Sylfaen" w:cs="Times New Roman"/>
          <w:sz w:val="24"/>
          <w:szCs w:val="24"/>
        </w:rPr>
        <w:t>o</w:t>
      </w:r>
      <w:r w:rsidRPr="000605A4">
        <w:rPr>
          <w:rFonts w:ascii="Sylfaen" w:hAnsi="Sylfaen" w:cs="Times New Roman"/>
          <w:sz w:val="24"/>
          <w:szCs w:val="24"/>
        </w:rPr>
        <w:t>] [a picket line at Maltby colliery in South Yorkshire yesterday], [[injuring] [a number of miners and an MP [who needed hospital treatment]].</w:t>
      </w:r>
    </w:p>
    <w:p w14:paraId="7E6DA66E" w14:textId="77777777" w:rsidR="00F10F08" w:rsidRPr="000605A4" w:rsidRDefault="00F10F08" w:rsidP="000605A4">
      <w:pPr>
        <w:spacing w:after="0" w:line="276" w:lineRule="auto"/>
        <w:ind w:right="237"/>
        <w:rPr>
          <w:rFonts w:ascii="Sylfaen" w:hAnsi="Sylfaen" w:cs="Times New Roman"/>
          <w:sz w:val="24"/>
          <w:szCs w:val="24"/>
        </w:rPr>
      </w:pPr>
    </w:p>
    <w:p w14:paraId="3182E399" w14:textId="17A06E39" w:rsidR="00387163" w:rsidRPr="000605A4" w:rsidRDefault="00387163" w:rsidP="000605A4">
      <w:pPr>
        <w:spacing w:after="0" w:line="276" w:lineRule="auto"/>
        <w:ind w:right="237"/>
        <w:rPr>
          <w:rFonts w:ascii="Sylfaen" w:hAnsi="Sylfaen" w:cs="Times New Roman"/>
          <w:sz w:val="24"/>
          <w:szCs w:val="24"/>
        </w:rPr>
      </w:pPr>
      <w:r w:rsidRPr="000605A4">
        <w:rPr>
          <w:rFonts w:ascii="Sylfaen" w:hAnsi="Sylfaen" w:cs="Times New Roman"/>
          <w:sz w:val="24"/>
          <w:szCs w:val="24"/>
        </w:rPr>
        <w:t>Subject:  Police in riot gear</w:t>
      </w:r>
    </w:p>
    <w:p w14:paraId="00B146B2" w14:textId="7D59AF68" w:rsidR="00387163" w:rsidRPr="000605A4" w:rsidRDefault="00387163" w:rsidP="000605A4">
      <w:pPr>
        <w:spacing w:after="0" w:line="276" w:lineRule="auto"/>
        <w:ind w:right="237"/>
        <w:rPr>
          <w:rFonts w:ascii="Sylfaen" w:hAnsi="Sylfaen" w:cs="Times New Roman"/>
          <w:sz w:val="24"/>
          <w:szCs w:val="24"/>
        </w:rPr>
      </w:pPr>
      <w:r w:rsidRPr="000605A4">
        <w:rPr>
          <w:rFonts w:ascii="Sylfaen" w:hAnsi="Sylfaen" w:cs="Times New Roman"/>
          <w:sz w:val="24"/>
          <w:szCs w:val="24"/>
        </w:rPr>
        <w:t>Transitive verb phrase:  smashed into</w:t>
      </w:r>
    </w:p>
    <w:p w14:paraId="74AB34D2" w14:textId="47CAE2A5" w:rsidR="00387163" w:rsidRPr="000605A4" w:rsidRDefault="00387163" w:rsidP="000605A4">
      <w:pPr>
        <w:spacing w:after="0" w:line="276" w:lineRule="auto"/>
        <w:ind w:right="237"/>
        <w:rPr>
          <w:rFonts w:ascii="Sylfaen" w:hAnsi="Sylfaen" w:cs="Times New Roman"/>
          <w:sz w:val="24"/>
          <w:szCs w:val="24"/>
        </w:rPr>
      </w:pPr>
      <w:r w:rsidRPr="000605A4">
        <w:rPr>
          <w:rFonts w:ascii="Sylfaen" w:hAnsi="Sylfaen" w:cs="Times New Roman"/>
          <w:sz w:val="24"/>
          <w:szCs w:val="24"/>
        </w:rPr>
        <w:t>Object of the action:  a picket line ….</w:t>
      </w:r>
    </w:p>
    <w:p w14:paraId="71E643BC" w14:textId="07B99E60" w:rsidR="00F10F08" w:rsidRPr="000605A4" w:rsidRDefault="00387163" w:rsidP="000605A4">
      <w:pPr>
        <w:spacing w:after="0" w:line="276" w:lineRule="auto"/>
        <w:ind w:left="567" w:right="237" w:hanging="567"/>
        <w:rPr>
          <w:rFonts w:ascii="Sylfaen" w:hAnsi="Sylfaen" w:cs="Times New Roman"/>
          <w:sz w:val="24"/>
          <w:szCs w:val="24"/>
        </w:rPr>
      </w:pPr>
      <w:r w:rsidRPr="000605A4">
        <w:rPr>
          <w:rFonts w:ascii="Sylfaen" w:hAnsi="Sylfaen" w:cs="Times New Roman"/>
          <w:sz w:val="24"/>
          <w:szCs w:val="24"/>
        </w:rPr>
        <w:t xml:space="preserve">Subordinate clause beginning with non-finite verb ‘injuring’ </w:t>
      </w:r>
      <w:r w:rsidR="007F61D4" w:rsidRPr="000605A4">
        <w:rPr>
          <w:rFonts w:ascii="Sylfaen" w:hAnsi="Sylfaen" w:cs="Times New Roman"/>
          <w:sz w:val="24"/>
          <w:szCs w:val="24"/>
        </w:rPr>
        <w:t>(</w:t>
      </w:r>
      <w:r w:rsidRPr="000605A4">
        <w:rPr>
          <w:rFonts w:ascii="Sylfaen" w:hAnsi="Sylfaen" w:cs="Times New Roman"/>
          <w:sz w:val="24"/>
          <w:szCs w:val="24"/>
        </w:rPr>
        <w:t>f</w:t>
      </w:r>
      <w:r w:rsidR="007F61D4" w:rsidRPr="000605A4">
        <w:rPr>
          <w:rFonts w:ascii="Sylfaen" w:hAnsi="Sylfaen" w:cs="Times New Roman"/>
          <w:sz w:val="24"/>
          <w:szCs w:val="24"/>
        </w:rPr>
        <w:t>rom</w:t>
      </w:r>
      <w:r w:rsidRPr="000605A4">
        <w:rPr>
          <w:rFonts w:ascii="Sylfaen" w:hAnsi="Sylfaen" w:cs="Times New Roman"/>
          <w:sz w:val="24"/>
          <w:szCs w:val="24"/>
        </w:rPr>
        <w:t xml:space="preserve"> the transitive verb ‘injure’; the clause could be rewritten as</w:t>
      </w:r>
      <w:proofErr w:type="gramStart"/>
      <w:r w:rsidRPr="000605A4">
        <w:rPr>
          <w:rFonts w:ascii="Sylfaen" w:hAnsi="Sylfaen" w:cs="Times New Roman"/>
          <w:sz w:val="24"/>
          <w:szCs w:val="24"/>
        </w:rPr>
        <w:t>:  ‘</w:t>
      </w:r>
      <w:proofErr w:type="gramEnd"/>
      <w:r w:rsidRPr="000605A4">
        <w:rPr>
          <w:rFonts w:ascii="Sylfaen" w:hAnsi="Sylfaen" w:cs="Times New Roman"/>
          <w:sz w:val="24"/>
          <w:szCs w:val="24"/>
        </w:rPr>
        <w:t>… and they injured …’</w:t>
      </w:r>
      <w:r w:rsidR="00F10F08" w:rsidRPr="000605A4">
        <w:rPr>
          <w:rFonts w:ascii="Sylfaen" w:hAnsi="Sylfaen" w:cs="Times New Roman"/>
          <w:sz w:val="24"/>
          <w:szCs w:val="24"/>
        </w:rPr>
        <w:t>.</w:t>
      </w:r>
    </w:p>
    <w:p w14:paraId="5B660AA0" w14:textId="77777777" w:rsidR="00F10F08" w:rsidRPr="000605A4" w:rsidRDefault="00F10F08" w:rsidP="000605A4">
      <w:pPr>
        <w:spacing w:after="0" w:line="276" w:lineRule="auto"/>
        <w:ind w:right="237"/>
        <w:rPr>
          <w:rFonts w:ascii="Sylfaen" w:hAnsi="Sylfaen" w:cs="Times New Roman"/>
          <w:sz w:val="24"/>
          <w:szCs w:val="24"/>
        </w:rPr>
      </w:pPr>
      <w:r w:rsidRPr="000605A4">
        <w:rPr>
          <w:rFonts w:ascii="Sylfaen" w:hAnsi="Sylfaen" w:cs="Times New Roman"/>
          <w:sz w:val="24"/>
          <w:szCs w:val="24"/>
        </w:rPr>
        <w:t>Object of the action of the verb ‘injure’: ‘a number of miners and an MP’</w:t>
      </w:r>
    </w:p>
    <w:p w14:paraId="4D659F78" w14:textId="2DDDC696" w:rsidR="00387163" w:rsidRPr="000605A4" w:rsidRDefault="00F10F08" w:rsidP="000605A4">
      <w:pPr>
        <w:spacing w:after="0" w:line="276" w:lineRule="auto"/>
        <w:ind w:left="567" w:right="237" w:hanging="567"/>
        <w:rPr>
          <w:rFonts w:ascii="Sylfaen" w:hAnsi="Sylfaen" w:cs="Times New Roman"/>
          <w:sz w:val="24"/>
          <w:szCs w:val="24"/>
        </w:rPr>
      </w:pPr>
      <w:r w:rsidRPr="000605A4">
        <w:rPr>
          <w:rFonts w:ascii="Sylfaen" w:hAnsi="Sylfaen" w:cs="Times New Roman"/>
          <w:sz w:val="24"/>
          <w:szCs w:val="24"/>
        </w:rPr>
        <w:lastRenderedPageBreak/>
        <w:t>Second subordinate clause following MP</w:t>
      </w:r>
      <w:proofErr w:type="gramStart"/>
      <w:r w:rsidRPr="000605A4">
        <w:rPr>
          <w:rFonts w:ascii="Sylfaen" w:hAnsi="Sylfaen" w:cs="Times New Roman"/>
          <w:sz w:val="24"/>
          <w:szCs w:val="24"/>
        </w:rPr>
        <w:t>:  ‘</w:t>
      </w:r>
      <w:proofErr w:type="gramEnd"/>
      <w:r w:rsidRPr="000605A4">
        <w:rPr>
          <w:rFonts w:ascii="Sylfaen" w:hAnsi="Sylfaen" w:cs="Times New Roman"/>
          <w:sz w:val="24"/>
          <w:szCs w:val="24"/>
        </w:rPr>
        <w:t>who needed hospital treatment’ (subject + transitive verb + object)</w:t>
      </w:r>
      <w:r w:rsidR="00387163" w:rsidRPr="000605A4">
        <w:rPr>
          <w:rFonts w:ascii="Sylfaen" w:hAnsi="Sylfaen" w:cs="Times New Roman"/>
          <w:sz w:val="24"/>
          <w:szCs w:val="24"/>
        </w:rPr>
        <w:t xml:space="preserve"> </w:t>
      </w:r>
    </w:p>
    <w:p w14:paraId="2DBB484B" w14:textId="77777777" w:rsidR="00F10F08" w:rsidRPr="000605A4" w:rsidRDefault="00F10F08" w:rsidP="000605A4">
      <w:pPr>
        <w:spacing w:after="0" w:line="276" w:lineRule="auto"/>
        <w:ind w:right="237"/>
        <w:rPr>
          <w:rFonts w:ascii="Sylfaen" w:hAnsi="Sylfaen" w:cs="Times New Roman"/>
          <w:sz w:val="24"/>
          <w:szCs w:val="24"/>
        </w:rPr>
      </w:pPr>
    </w:p>
    <w:p w14:paraId="07ACC69F" w14:textId="15F15A7E" w:rsidR="00D22C3D" w:rsidRPr="000605A4" w:rsidRDefault="00D22C3D" w:rsidP="000605A4">
      <w:pPr>
        <w:spacing w:after="0" w:line="276" w:lineRule="auto"/>
        <w:ind w:right="237"/>
        <w:rPr>
          <w:rFonts w:ascii="Sylfaen" w:hAnsi="Sylfaen" w:cs="Times New Roman"/>
          <w:sz w:val="24"/>
          <w:szCs w:val="24"/>
        </w:rPr>
      </w:pPr>
      <w:r w:rsidRPr="000605A4">
        <w:rPr>
          <w:rFonts w:ascii="Sylfaen" w:hAnsi="Sylfaen" w:cs="Times New Roman"/>
          <w:sz w:val="24"/>
          <w:szCs w:val="24"/>
        </w:rPr>
        <w:t xml:space="preserve">Here </w:t>
      </w:r>
      <w:r w:rsidRPr="000605A4">
        <w:rPr>
          <w:rFonts w:ascii="Sylfaen" w:hAnsi="Sylfaen" w:cs="Times New Roman"/>
          <w:i/>
          <w:iCs/>
          <w:sz w:val="24"/>
          <w:szCs w:val="24"/>
        </w:rPr>
        <w:t>The Guardian</w:t>
      </w:r>
      <w:r w:rsidRPr="000605A4">
        <w:rPr>
          <w:rFonts w:ascii="Sylfaen" w:hAnsi="Sylfaen" w:cs="Times New Roman"/>
          <w:sz w:val="24"/>
          <w:szCs w:val="24"/>
        </w:rPr>
        <w:t xml:space="preserve"> </w:t>
      </w:r>
      <w:r w:rsidR="00325E27" w:rsidRPr="000605A4">
        <w:rPr>
          <w:rFonts w:ascii="Sylfaen" w:hAnsi="Sylfaen" w:cs="Times New Roman"/>
          <w:sz w:val="24"/>
          <w:szCs w:val="24"/>
        </w:rPr>
        <w:t xml:space="preserve">(passage 1) </w:t>
      </w:r>
      <w:r w:rsidRPr="000605A4">
        <w:rPr>
          <w:rFonts w:ascii="Sylfaen" w:hAnsi="Sylfaen" w:cs="Times New Roman"/>
          <w:sz w:val="24"/>
          <w:szCs w:val="24"/>
        </w:rPr>
        <w:t>uses the passive construction or passive voice.  It is difficult to pin down the implied ‘agent of the action’.  In fact, I would go so far as to say that the strategy used by the journalist serves to obscure who are the aggressors and who are the victims.  We may say tha</w:t>
      </w:r>
      <w:r w:rsidR="00930CD0" w:rsidRPr="000605A4">
        <w:rPr>
          <w:rFonts w:ascii="Sylfaen" w:hAnsi="Sylfaen" w:cs="Times New Roman"/>
          <w:sz w:val="24"/>
          <w:szCs w:val="24"/>
        </w:rPr>
        <w:t>t</w:t>
      </w:r>
      <w:r w:rsidRPr="000605A4">
        <w:rPr>
          <w:rFonts w:ascii="Sylfaen" w:hAnsi="Sylfaen" w:cs="Times New Roman"/>
          <w:sz w:val="24"/>
          <w:szCs w:val="24"/>
        </w:rPr>
        <w:t xml:space="preserve"> this is typical of </w:t>
      </w:r>
      <w:r w:rsidRPr="000605A4">
        <w:rPr>
          <w:rFonts w:ascii="Sylfaen" w:hAnsi="Sylfaen" w:cs="Times New Roman"/>
          <w:i/>
          <w:iCs/>
          <w:sz w:val="24"/>
          <w:szCs w:val="24"/>
        </w:rPr>
        <w:t>The Guardian</w:t>
      </w:r>
      <w:r w:rsidRPr="000605A4">
        <w:rPr>
          <w:rFonts w:ascii="Sylfaen" w:hAnsi="Sylfaen" w:cs="Times New Roman"/>
          <w:sz w:val="24"/>
          <w:szCs w:val="24"/>
        </w:rPr>
        <w:t xml:space="preserve">, trying to be all things to all people, never making up its mind, or, we might say that this is responsible journalism, trying to report events without taking sides.  The </w:t>
      </w:r>
      <w:r w:rsidR="00930CD0" w:rsidRPr="000605A4">
        <w:rPr>
          <w:rFonts w:ascii="Sylfaen" w:hAnsi="Sylfaen" w:cs="Times New Roman"/>
          <w:sz w:val="24"/>
          <w:szCs w:val="24"/>
        </w:rPr>
        <w:t>a</w:t>
      </w:r>
      <w:r w:rsidRPr="000605A4">
        <w:rPr>
          <w:rFonts w:ascii="Sylfaen" w:hAnsi="Sylfaen" w:cs="Times New Roman"/>
          <w:sz w:val="24"/>
          <w:szCs w:val="24"/>
        </w:rPr>
        <w:t xml:space="preserve">ccount from </w:t>
      </w:r>
      <w:r w:rsidRPr="000605A4">
        <w:rPr>
          <w:rFonts w:ascii="Sylfaen" w:hAnsi="Sylfaen" w:cs="Times New Roman"/>
          <w:i/>
          <w:iCs/>
          <w:sz w:val="24"/>
          <w:szCs w:val="24"/>
        </w:rPr>
        <w:t>The Morning Star</w:t>
      </w:r>
      <w:r w:rsidRPr="000605A4">
        <w:rPr>
          <w:rFonts w:ascii="Sylfaen" w:hAnsi="Sylfaen" w:cs="Times New Roman"/>
          <w:sz w:val="24"/>
          <w:szCs w:val="24"/>
        </w:rPr>
        <w:t xml:space="preserve"> </w:t>
      </w:r>
      <w:r w:rsidR="00325E27" w:rsidRPr="000605A4">
        <w:rPr>
          <w:rFonts w:ascii="Sylfaen" w:hAnsi="Sylfaen" w:cs="Times New Roman"/>
          <w:sz w:val="24"/>
          <w:szCs w:val="24"/>
        </w:rPr>
        <w:t xml:space="preserve">(passage 2) </w:t>
      </w:r>
      <w:r w:rsidRPr="000605A4">
        <w:rPr>
          <w:rFonts w:ascii="Sylfaen" w:hAnsi="Sylfaen" w:cs="Times New Roman"/>
          <w:sz w:val="24"/>
          <w:szCs w:val="24"/>
        </w:rPr>
        <w:t xml:space="preserve">is different.  The report uses transitive verbs to isolate the aggressors and the victims </w:t>
      </w:r>
      <w:r w:rsidR="00930CD0" w:rsidRPr="000605A4">
        <w:rPr>
          <w:rFonts w:ascii="Sylfaen" w:hAnsi="Sylfaen" w:cs="Times New Roman"/>
          <w:sz w:val="24"/>
          <w:szCs w:val="24"/>
        </w:rPr>
        <w:t>in</w:t>
      </w:r>
      <w:r w:rsidRPr="000605A4">
        <w:rPr>
          <w:rFonts w:ascii="Sylfaen" w:hAnsi="Sylfaen" w:cs="Times New Roman"/>
          <w:sz w:val="24"/>
          <w:szCs w:val="24"/>
        </w:rPr>
        <w:t xml:space="preserve"> very clear terms: there is no ambiguity or uncertainty in this style of reporting.</w:t>
      </w:r>
    </w:p>
    <w:p w14:paraId="0F54898C" w14:textId="4A574AC3" w:rsidR="00D22C3D" w:rsidRPr="000605A4" w:rsidRDefault="00930CD0" w:rsidP="000605A4">
      <w:pPr>
        <w:spacing w:after="0" w:line="276" w:lineRule="auto"/>
        <w:ind w:right="237"/>
        <w:rPr>
          <w:rFonts w:ascii="Sylfaen" w:hAnsi="Sylfaen" w:cs="Times New Roman"/>
          <w:sz w:val="24"/>
          <w:szCs w:val="24"/>
        </w:rPr>
      </w:pPr>
      <w:r w:rsidRPr="000605A4">
        <w:rPr>
          <w:rFonts w:ascii="Sylfaen" w:hAnsi="Sylfaen" w:cs="Times New Roman"/>
          <w:sz w:val="24"/>
          <w:szCs w:val="24"/>
        </w:rPr>
        <w:t xml:space="preserve">             </w:t>
      </w:r>
      <w:r w:rsidR="00D22C3D" w:rsidRPr="000605A4">
        <w:rPr>
          <w:rFonts w:ascii="Sylfaen" w:hAnsi="Sylfaen" w:cs="Times New Roman"/>
          <w:sz w:val="24"/>
          <w:szCs w:val="24"/>
        </w:rPr>
        <w:t>Which do you think is the more successful</w:t>
      </w:r>
      <w:r w:rsidRPr="000605A4">
        <w:rPr>
          <w:rFonts w:ascii="Sylfaen" w:hAnsi="Sylfaen" w:cs="Times New Roman"/>
          <w:sz w:val="24"/>
          <w:szCs w:val="24"/>
        </w:rPr>
        <w:t>?</w:t>
      </w:r>
    </w:p>
    <w:p w14:paraId="179D4336" w14:textId="07281D3B" w:rsidR="0016504C" w:rsidRPr="000605A4" w:rsidRDefault="0016504C" w:rsidP="000605A4">
      <w:pPr>
        <w:spacing w:after="0" w:line="276" w:lineRule="auto"/>
        <w:ind w:right="237"/>
        <w:rPr>
          <w:rFonts w:ascii="Sylfaen" w:hAnsi="Sylfaen" w:cs="Times New Roman"/>
          <w:sz w:val="24"/>
          <w:szCs w:val="24"/>
        </w:rPr>
      </w:pPr>
    </w:p>
    <w:p w14:paraId="28F603CD" w14:textId="375487A2" w:rsidR="0016504C" w:rsidRPr="000605A4" w:rsidRDefault="00930CD0" w:rsidP="000605A4">
      <w:pPr>
        <w:spacing w:after="0" w:line="276" w:lineRule="auto"/>
        <w:ind w:right="237"/>
        <w:jc w:val="center"/>
        <w:rPr>
          <w:rFonts w:ascii="Sylfaen" w:hAnsi="Sylfaen" w:cs="Times New Roman"/>
          <w:sz w:val="24"/>
          <w:szCs w:val="24"/>
        </w:rPr>
      </w:pPr>
      <w:r w:rsidRPr="000605A4">
        <w:rPr>
          <w:rFonts w:ascii="Sylfaen" w:hAnsi="Sylfaen" w:cs="Times New Roman"/>
          <w:sz w:val="24"/>
          <w:szCs w:val="24"/>
        </w:rPr>
        <w:t>************</w:t>
      </w:r>
    </w:p>
    <w:p w14:paraId="3376A89B" w14:textId="77777777" w:rsidR="00D22C3D" w:rsidRPr="000605A4" w:rsidRDefault="00D22C3D" w:rsidP="000605A4">
      <w:pPr>
        <w:spacing w:after="0" w:line="276" w:lineRule="auto"/>
        <w:ind w:right="237"/>
        <w:rPr>
          <w:rFonts w:ascii="Sylfaen" w:hAnsi="Sylfaen" w:cs="Times New Roman"/>
          <w:sz w:val="24"/>
          <w:szCs w:val="24"/>
        </w:rPr>
      </w:pPr>
    </w:p>
    <w:p w14:paraId="4DBE3305" w14:textId="32CA6897" w:rsidR="00F10F08" w:rsidRPr="000605A4" w:rsidRDefault="00930CD0" w:rsidP="000605A4">
      <w:pPr>
        <w:spacing w:after="0" w:line="276" w:lineRule="auto"/>
        <w:ind w:right="237"/>
        <w:rPr>
          <w:rFonts w:ascii="Sylfaen" w:hAnsi="Sylfaen" w:cs="Times New Roman"/>
          <w:sz w:val="24"/>
          <w:szCs w:val="24"/>
        </w:rPr>
      </w:pPr>
      <w:r w:rsidRPr="000605A4">
        <w:rPr>
          <w:rFonts w:ascii="Sylfaen" w:hAnsi="Sylfaen" w:cs="Times New Roman"/>
          <w:sz w:val="24"/>
          <w:szCs w:val="24"/>
        </w:rPr>
        <w:t>The next exa</w:t>
      </w:r>
      <w:r w:rsidR="00F10F08" w:rsidRPr="000605A4">
        <w:rPr>
          <w:rFonts w:ascii="Sylfaen" w:hAnsi="Sylfaen" w:cs="Times New Roman"/>
          <w:sz w:val="24"/>
          <w:szCs w:val="24"/>
        </w:rPr>
        <w:t>m</w:t>
      </w:r>
      <w:r w:rsidRPr="000605A4">
        <w:rPr>
          <w:rFonts w:ascii="Sylfaen" w:hAnsi="Sylfaen" w:cs="Times New Roman"/>
          <w:sz w:val="24"/>
          <w:szCs w:val="24"/>
        </w:rPr>
        <w:t>ples are three reports A, B, C, concerning the sa</w:t>
      </w:r>
      <w:r w:rsidR="00B52DD4" w:rsidRPr="000605A4">
        <w:rPr>
          <w:rFonts w:ascii="Sylfaen" w:hAnsi="Sylfaen" w:cs="Times New Roman"/>
          <w:sz w:val="24"/>
          <w:szCs w:val="24"/>
        </w:rPr>
        <w:t>m</w:t>
      </w:r>
      <w:r w:rsidRPr="000605A4">
        <w:rPr>
          <w:rFonts w:ascii="Sylfaen" w:hAnsi="Sylfaen" w:cs="Times New Roman"/>
          <w:sz w:val="24"/>
          <w:szCs w:val="24"/>
        </w:rPr>
        <w:t xml:space="preserve">e incident.  </w:t>
      </w:r>
      <w:r w:rsidR="008A7962" w:rsidRPr="000605A4">
        <w:rPr>
          <w:rFonts w:ascii="Sylfaen" w:hAnsi="Sylfaen" w:cs="Times New Roman"/>
          <w:sz w:val="24"/>
          <w:szCs w:val="24"/>
        </w:rPr>
        <w:t>For each example I</w:t>
      </w:r>
      <w:r w:rsidRPr="000605A4">
        <w:rPr>
          <w:rFonts w:ascii="Sylfaen" w:hAnsi="Sylfaen" w:cs="Times New Roman"/>
          <w:sz w:val="24"/>
          <w:szCs w:val="24"/>
        </w:rPr>
        <w:t xml:space="preserve"> have also analysed the structure of the </w:t>
      </w:r>
      <w:r w:rsidR="00B52DD4" w:rsidRPr="000605A4">
        <w:rPr>
          <w:rFonts w:ascii="Sylfaen" w:hAnsi="Sylfaen" w:cs="Times New Roman"/>
          <w:sz w:val="24"/>
          <w:szCs w:val="24"/>
        </w:rPr>
        <w:t xml:space="preserve">syntax of the </w:t>
      </w:r>
      <w:r w:rsidRPr="000605A4">
        <w:rPr>
          <w:rFonts w:ascii="Sylfaen" w:hAnsi="Sylfaen" w:cs="Times New Roman"/>
          <w:sz w:val="24"/>
          <w:szCs w:val="24"/>
        </w:rPr>
        <w:t>three reports.</w:t>
      </w:r>
      <w:r w:rsidR="00AC31E1" w:rsidRPr="000605A4">
        <w:rPr>
          <w:rFonts w:ascii="Sylfaen" w:hAnsi="Sylfaen" w:cs="Times New Roman"/>
          <w:sz w:val="24"/>
          <w:szCs w:val="24"/>
        </w:rPr>
        <w:t xml:space="preserve"> Please study these passages and the </w:t>
      </w:r>
      <w:proofErr w:type="gramStart"/>
      <w:r w:rsidR="00AC31E1" w:rsidRPr="000605A4">
        <w:rPr>
          <w:rFonts w:ascii="Sylfaen" w:hAnsi="Sylfaen" w:cs="Times New Roman"/>
          <w:sz w:val="24"/>
          <w:szCs w:val="24"/>
        </w:rPr>
        <w:t>analysis, and</w:t>
      </w:r>
      <w:proofErr w:type="gramEnd"/>
      <w:r w:rsidR="00AC31E1" w:rsidRPr="000605A4">
        <w:rPr>
          <w:rFonts w:ascii="Sylfaen" w:hAnsi="Sylfaen" w:cs="Times New Roman"/>
          <w:sz w:val="24"/>
          <w:szCs w:val="24"/>
        </w:rPr>
        <w:t xml:space="preserve"> go on to the general commentary that follows. </w:t>
      </w:r>
    </w:p>
    <w:p w14:paraId="1A1B391B" w14:textId="77777777" w:rsidR="00AC31E1" w:rsidRPr="000605A4" w:rsidRDefault="00AC31E1" w:rsidP="000605A4">
      <w:pPr>
        <w:spacing w:after="0" w:line="276" w:lineRule="auto"/>
        <w:ind w:right="237"/>
        <w:rPr>
          <w:rFonts w:ascii="Sylfaen" w:hAnsi="Sylfaen" w:cs="Times New Roman"/>
          <w:sz w:val="24"/>
          <w:szCs w:val="24"/>
        </w:rPr>
      </w:pPr>
    </w:p>
    <w:p w14:paraId="793962A3" w14:textId="6836987C" w:rsidR="00F10F08" w:rsidRPr="000605A4" w:rsidRDefault="00F10F08" w:rsidP="00F10F08">
      <w:pPr>
        <w:spacing w:after="0" w:line="240" w:lineRule="auto"/>
        <w:ind w:right="238"/>
        <w:rPr>
          <w:rFonts w:ascii="Sylfaen" w:hAnsi="Sylfaen" w:cs="Times New Roman"/>
          <w:b/>
          <w:bCs/>
          <w:sz w:val="24"/>
          <w:szCs w:val="24"/>
        </w:rPr>
      </w:pPr>
      <w:r w:rsidRPr="000605A4">
        <w:rPr>
          <w:rFonts w:ascii="Sylfaen" w:hAnsi="Sylfaen" w:cs="Times New Roman"/>
          <w:b/>
          <w:bCs/>
          <w:sz w:val="24"/>
          <w:szCs w:val="24"/>
        </w:rPr>
        <w:t>Report A</w:t>
      </w:r>
    </w:p>
    <w:p w14:paraId="1184BAE5" w14:textId="77777777" w:rsidR="00F10F08" w:rsidRPr="000605A4" w:rsidRDefault="00F10F08" w:rsidP="00F10F08">
      <w:pPr>
        <w:spacing w:after="0" w:line="240" w:lineRule="auto"/>
        <w:ind w:right="238"/>
        <w:rPr>
          <w:rFonts w:ascii="Sylfaen" w:hAnsi="Sylfaen" w:cs="Times New Roman"/>
          <w:sz w:val="24"/>
          <w:szCs w:val="24"/>
        </w:rPr>
      </w:pPr>
    </w:p>
    <w:p w14:paraId="371FCD47" w14:textId="224E0E2F" w:rsidR="00F10F08" w:rsidRPr="000605A4" w:rsidRDefault="00F10F08" w:rsidP="00F10F08">
      <w:pPr>
        <w:spacing w:after="0" w:line="240" w:lineRule="auto"/>
        <w:ind w:right="238"/>
        <w:rPr>
          <w:rFonts w:ascii="Sylfaen" w:hAnsi="Sylfaen" w:cs="Times New Roman"/>
          <w:sz w:val="24"/>
          <w:szCs w:val="24"/>
        </w:rPr>
      </w:pPr>
      <w:r w:rsidRPr="000605A4">
        <w:rPr>
          <w:rFonts w:ascii="Sylfaen" w:hAnsi="Sylfaen" w:cs="Times New Roman"/>
          <w:sz w:val="24"/>
          <w:szCs w:val="24"/>
        </w:rPr>
        <w:t>Coal Board boss Ian Macgregor was forced to abandon a pit visit in Northumberland yesterday when 600 angry miner</w:t>
      </w:r>
      <w:r w:rsidR="00BD5402" w:rsidRPr="000605A4">
        <w:rPr>
          <w:rFonts w:ascii="Sylfaen" w:hAnsi="Sylfaen" w:cs="Times New Roman"/>
          <w:sz w:val="24"/>
          <w:szCs w:val="24"/>
        </w:rPr>
        <w:t>s</w:t>
      </w:r>
      <w:r w:rsidRPr="000605A4">
        <w:rPr>
          <w:rFonts w:ascii="Sylfaen" w:hAnsi="Sylfaen" w:cs="Times New Roman"/>
          <w:sz w:val="24"/>
          <w:szCs w:val="24"/>
        </w:rPr>
        <w:t xml:space="preserve"> held him hostage for nearly four hours in a colliery office.</w:t>
      </w:r>
      <w:r w:rsidR="00BD5402" w:rsidRPr="000605A4">
        <w:rPr>
          <w:rFonts w:ascii="Sylfaen" w:hAnsi="Sylfaen" w:cs="Times New Roman"/>
          <w:sz w:val="24"/>
          <w:szCs w:val="24"/>
        </w:rPr>
        <w:t xml:space="preserve">  </w:t>
      </w:r>
    </w:p>
    <w:p w14:paraId="2782F0CD" w14:textId="76FD839E" w:rsidR="00BD5402" w:rsidRPr="000605A4" w:rsidRDefault="00BD5402" w:rsidP="00F10F08">
      <w:pPr>
        <w:spacing w:after="0" w:line="240" w:lineRule="auto"/>
        <w:ind w:right="238"/>
        <w:rPr>
          <w:rFonts w:ascii="Sylfaen" w:hAnsi="Sylfaen" w:cs="Times New Roman"/>
          <w:sz w:val="24"/>
          <w:szCs w:val="24"/>
        </w:rPr>
      </w:pPr>
      <w:r w:rsidRPr="000605A4">
        <w:rPr>
          <w:rFonts w:ascii="Sylfaen" w:hAnsi="Sylfaen" w:cs="Times New Roman"/>
          <w:sz w:val="24"/>
          <w:szCs w:val="24"/>
        </w:rPr>
        <w:t xml:space="preserve">   When he eventually emerged from the manager’s office</w:t>
      </w:r>
      <w:r w:rsidR="00B52DD4" w:rsidRPr="000605A4">
        <w:rPr>
          <w:rFonts w:ascii="Sylfaen" w:hAnsi="Sylfaen" w:cs="Times New Roman"/>
          <w:sz w:val="24"/>
          <w:szCs w:val="24"/>
        </w:rPr>
        <w:t>,</w:t>
      </w:r>
      <w:r w:rsidRPr="000605A4">
        <w:rPr>
          <w:rFonts w:ascii="Sylfaen" w:hAnsi="Sylfaen" w:cs="Times New Roman"/>
          <w:sz w:val="24"/>
          <w:szCs w:val="24"/>
        </w:rPr>
        <w:t xml:space="preserve"> he was</w:t>
      </w:r>
      <w:r w:rsidR="00B52DD4" w:rsidRPr="000605A4">
        <w:rPr>
          <w:rFonts w:ascii="Sylfaen" w:hAnsi="Sylfaen" w:cs="Times New Roman"/>
          <w:sz w:val="24"/>
          <w:szCs w:val="24"/>
        </w:rPr>
        <w:t xml:space="preserve"> </w:t>
      </w:r>
      <w:r w:rsidRPr="000605A4">
        <w:rPr>
          <w:rFonts w:ascii="Sylfaen" w:hAnsi="Sylfaen" w:cs="Times New Roman"/>
          <w:sz w:val="24"/>
          <w:szCs w:val="24"/>
        </w:rPr>
        <w:t>greeted by eggs and slices of bread being thrown at him by the miners protesting at impe</w:t>
      </w:r>
      <w:r w:rsidR="007F61D4" w:rsidRPr="000605A4">
        <w:rPr>
          <w:rFonts w:ascii="Sylfaen" w:hAnsi="Sylfaen" w:cs="Times New Roman"/>
          <w:sz w:val="24"/>
          <w:szCs w:val="24"/>
        </w:rPr>
        <w:t>n</w:t>
      </w:r>
      <w:r w:rsidRPr="000605A4">
        <w:rPr>
          <w:rFonts w:ascii="Sylfaen" w:hAnsi="Sylfaen" w:cs="Times New Roman"/>
          <w:sz w:val="24"/>
          <w:szCs w:val="24"/>
        </w:rPr>
        <w:t>ding pit closures.</w:t>
      </w:r>
    </w:p>
    <w:p w14:paraId="270BA129" w14:textId="1310E28A" w:rsidR="00BD5402" w:rsidRPr="000605A4" w:rsidRDefault="00BD5402" w:rsidP="00F10F08">
      <w:pPr>
        <w:spacing w:after="0" w:line="240" w:lineRule="auto"/>
        <w:ind w:right="238"/>
        <w:rPr>
          <w:rFonts w:ascii="Sylfaen" w:hAnsi="Sylfaen" w:cs="Times New Roman"/>
          <w:sz w:val="24"/>
          <w:szCs w:val="24"/>
        </w:rPr>
      </w:pPr>
      <w:r w:rsidRPr="000605A4">
        <w:rPr>
          <w:rFonts w:ascii="Sylfaen" w:hAnsi="Sylfaen" w:cs="Times New Roman"/>
          <w:sz w:val="24"/>
          <w:szCs w:val="24"/>
        </w:rPr>
        <w:t xml:space="preserve">    In the ensuing melee the 72-year-old NC</w:t>
      </w:r>
      <w:r w:rsidR="00BC4E66" w:rsidRPr="000605A4">
        <w:rPr>
          <w:rFonts w:ascii="Sylfaen" w:hAnsi="Sylfaen" w:cs="Times New Roman"/>
          <w:sz w:val="24"/>
          <w:szCs w:val="24"/>
        </w:rPr>
        <w:t>B</w:t>
      </w:r>
      <w:r w:rsidRPr="000605A4">
        <w:rPr>
          <w:rFonts w:ascii="Sylfaen" w:hAnsi="Sylfaen" w:cs="Times New Roman"/>
          <w:sz w:val="24"/>
          <w:szCs w:val="24"/>
        </w:rPr>
        <w:t xml:space="preserve"> [National Coal Board] chairman was forced against a fence by the police holding back t</w:t>
      </w:r>
      <w:r w:rsidR="00B52DD4" w:rsidRPr="000605A4">
        <w:rPr>
          <w:rFonts w:ascii="Sylfaen" w:hAnsi="Sylfaen" w:cs="Times New Roman"/>
          <w:sz w:val="24"/>
          <w:szCs w:val="24"/>
        </w:rPr>
        <w:t>h</w:t>
      </w:r>
      <w:r w:rsidRPr="000605A4">
        <w:rPr>
          <w:rFonts w:ascii="Sylfaen" w:hAnsi="Sylfaen" w:cs="Times New Roman"/>
          <w:sz w:val="24"/>
          <w:szCs w:val="24"/>
        </w:rPr>
        <w:t xml:space="preserve">e </w:t>
      </w:r>
      <w:r w:rsidR="00B52DD4" w:rsidRPr="000605A4">
        <w:rPr>
          <w:rFonts w:ascii="Sylfaen" w:hAnsi="Sylfaen" w:cs="Times New Roman"/>
          <w:sz w:val="24"/>
          <w:szCs w:val="24"/>
        </w:rPr>
        <w:t>d</w:t>
      </w:r>
      <w:r w:rsidRPr="000605A4">
        <w:rPr>
          <w:rFonts w:ascii="Sylfaen" w:hAnsi="Sylfaen" w:cs="Times New Roman"/>
          <w:sz w:val="24"/>
          <w:szCs w:val="24"/>
        </w:rPr>
        <w:t>emonstrators. The fence collapsed and Mr MacGregor fell to the ground where he lay dazed.</w:t>
      </w:r>
    </w:p>
    <w:p w14:paraId="02C6B572" w14:textId="23C1D649" w:rsidR="00BD5402" w:rsidRPr="000605A4" w:rsidRDefault="00BD5402" w:rsidP="00F10F08">
      <w:pPr>
        <w:spacing w:after="0" w:line="240" w:lineRule="auto"/>
        <w:ind w:right="238"/>
        <w:rPr>
          <w:rFonts w:ascii="Sylfaen" w:hAnsi="Sylfaen" w:cs="Times New Roman"/>
          <w:sz w:val="24"/>
          <w:szCs w:val="24"/>
        </w:rPr>
      </w:pPr>
      <w:r w:rsidRPr="000605A4">
        <w:rPr>
          <w:rFonts w:ascii="Sylfaen" w:hAnsi="Sylfaen" w:cs="Times New Roman"/>
          <w:sz w:val="24"/>
          <w:szCs w:val="24"/>
        </w:rPr>
        <w:t xml:space="preserve">    Police and reporters had to help Mr MacGregor toward a waiting car. Earlier, the tyres of the car that had brought him to the pit were let down by protesting miners.</w:t>
      </w:r>
    </w:p>
    <w:p w14:paraId="17E08E93" w14:textId="77777777" w:rsidR="008A7962" w:rsidRPr="000605A4" w:rsidRDefault="008A7962" w:rsidP="00F10F08">
      <w:pPr>
        <w:spacing w:after="0" w:line="240" w:lineRule="auto"/>
        <w:ind w:right="238"/>
        <w:rPr>
          <w:rFonts w:ascii="Sylfaen" w:hAnsi="Sylfaen" w:cs="Times New Roman"/>
          <w:sz w:val="24"/>
          <w:szCs w:val="24"/>
        </w:rPr>
      </w:pPr>
    </w:p>
    <w:p w14:paraId="747C4E1C" w14:textId="5B710975" w:rsidR="00BD5402" w:rsidRPr="000605A4" w:rsidRDefault="008A7962" w:rsidP="00F10F08">
      <w:pPr>
        <w:spacing w:after="0" w:line="240" w:lineRule="auto"/>
        <w:ind w:right="238"/>
        <w:rPr>
          <w:rFonts w:ascii="Sylfaen" w:hAnsi="Sylfaen" w:cs="Times New Roman"/>
          <w:b/>
          <w:bCs/>
          <w:sz w:val="24"/>
          <w:szCs w:val="24"/>
        </w:rPr>
      </w:pPr>
      <w:r w:rsidRPr="000605A4">
        <w:rPr>
          <w:rFonts w:ascii="Sylfaen" w:hAnsi="Sylfaen" w:cs="Times New Roman"/>
          <w:b/>
          <w:bCs/>
          <w:i/>
          <w:iCs/>
          <w:sz w:val="24"/>
          <w:szCs w:val="24"/>
        </w:rPr>
        <w:t>A</w:t>
      </w:r>
      <w:r w:rsidR="00B52DD4" w:rsidRPr="000605A4">
        <w:rPr>
          <w:rFonts w:ascii="Sylfaen" w:hAnsi="Sylfaen" w:cs="Times New Roman"/>
          <w:b/>
          <w:bCs/>
          <w:i/>
          <w:iCs/>
          <w:sz w:val="24"/>
          <w:szCs w:val="24"/>
        </w:rPr>
        <w:t>nalysis</w:t>
      </w:r>
    </w:p>
    <w:p w14:paraId="7E7FA6F9" w14:textId="428F088A" w:rsidR="008A7962" w:rsidRPr="000605A4" w:rsidRDefault="008A7962" w:rsidP="00F10F08">
      <w:pPr>
        <w:spacing w:after="0" w:line="240" w:lineRule="auto"/>
        <w:ind w:right="238"/>
        <w:rPr>
          <w:rFonts w:ascii="Sylfaen" w:hAnsi="Sylfaen" w:cs="Times New Roman"/>
          <w:b/>
          <w:bCs/>
          <w:sz w:val="24"/>
          <w:szCs w:val="24"/>
        </w:rPr>
      </w:pPr>
    </w:p>
    <w:p w14:paraId="1212B3EE" w14:textId="3632293C" w:rsidR="008A7962" w:rsidRPr="000605A4" w:rsidRDefault="008A7962" w:rsidP="008A7962">
      <w:pPr>
        <w:spacing w:after="120" w:line="240" w:lineRule="auto"/>
        <w:ind w:right="238"/>
        <w:rPr>
          <w:rFonts w:ascii="Sylfaen" w:hAnsi="Sylfaen" w:cs="Times New Roman"/>
          <w:sz w:val="24"/>
          <w:szCs w:val="24"/>
        </w:rPr>
      </w:pPr>
      <w:r w:rsidRPr="000605A4">
        <w:rPr>
          <w:rFonts w:ascii="Sylfaen" w:hAnsi="Sylfaen" w:cs="Times New Roman"/>
          <w:sz w:val="24"/>
          <w:szCs w:val="24"/>
        </w:rPr>
        <w:t xml:space="preserve">[Coal Board boss Ian Macgregor was </w:t>
      </w:r>
      <w:proofErr w:type="gramStart"/>
      <w:r w:rsidRPr="000605A4">
        <w:rPr>
          <w:rFonts w:ascii="Sylfaen" w:hAnsi="Sylfaen" w:cs="Times New Roman"/>
          <w:sz w:val="24"/>
          <w:szCs w:val="24"/>
        </w:rPr>
        <w:t>forced]  [</w:t>
      </w:r>
      <w:proofErr w:type="gramEnd"/>
      <w:r w:rsidRPr="000605A4">
        <w:rPr>
          <w:rFonts w:ascii="Sylfaen" w:hAnsi="Sylfaen" w:cs="Times New Roman"/>
          <w:sz w:val="24"/>
          <w:szCs w:val="24"/>
        </w:rPr>
        <w:t>to abandon a pit visit in Northumberland yesterday]  [when 600 angry miners held him hostage for nearly four hours in a colliery office. ]</w:t>
      </w:r>
    </w:p>
    <w:p w14:paraId="3D64C002" w14:textId="1DF1D32D" w:rsidR="008A7962" w:rsidRPr="000605A4" w:rsidRDefault="008A7962" w:rsidP="008A7962">
      <w:pPr>
        <w:spacing w:after="120" w:line="240" w:lineRule="auto"/>
        <w:ind w:right="238"/>
        <w:rPr>
          <w:rFonts w:ascii="Sylfaen" w:hAnsi="Sylfaen" w:cs="Times New Roman"/>
          <w:b/>
          <w:bCs/>
          <w:sz w:val="24"/>
          <w:szCs w:val="24"/>
        </w:rPr>
      </w:pPr>
      <w:r w:rsidRPr="000605A4">
        <w:rPr>
          <w:rFonts w:ascii="Sylfaen" w:hAnsi="Sylfaen" w:cs="Times New Roman"/>
          <w:b/>
          <w:bCs/>
          <w:sz w:val="24"/>
          <w:szCs w:val="24"/>
        </w:rPr>
        <w:t>--Main clause with a passive verb + 2 subordinate clauses</w:t>
      </w:r>
    </w:p>
    <w:p w14:paraId="09C408BE" w14:textId="0BE4323C" w:rsidR="00C13154" w:rsidRPr="000605A4" w:rsidRDefault="008A7962" w:rsidP="00C13154">
      <w:pPr>
        <w:spacing w:after="120" w:line="240" w:lineRule="auto"/>
        <w:ind w:right="238"/>
        <w:rPr>
          <w:rFonts w:ascii="Sylfaen" w:hAnsi="Sylfaen" w:cs="Times New Roman"/>
          <w:sz w:val="24"/>
          <w:szCs w:val="24"/>
        </w:rPr>
      </w:pPr>
      <w:r w:rsidRPr="000605A4">
        <w:rPr>
          <w:rFonts w:ascii="Sylfaen" w:hAnsi="Sylfaen" w:cs="Times New Roman"/>
          <w:sz w:val="24"/>
          <w:szCs w:val="24"/>
        </w:rPr>
        <w:lastRenderedPageBreak/>
        <w:t xml:space="preserve">[When he eventually emerged from the manager’s </w:t>
      </w:r>
      <w:proofErr w:type="gramStart"/>
      <w:r w:rsidRPr="000605A4">
        <w:rPr>
          <w:rFonts w:ascii="Sylfaen" w:hAnsi="Sylfaen" w:cs="Times New Roman"/>
          <w:sz w:val="24"/>
          <w:szCs w:val="24"/>
        </w:rPr>
        <w:t>office]  he</w:t>
      </w:r>
      <w:proofErr w:type="gramEnd"/>
      <w:r w:rsidRPr="000605A4">
        <w:rPr>
          <w:rFonts w:ascii="Sylfaen" w:hAnsi="Sylfaen" w:cs="Times New Roman"/>
          <w:sz w:val="24"/>
          <w:szCs w:val="24"/>
        </w:rPr>
        <w:t xml:space="preserve"> was greeted </w:t>
      </w:r>
      <w:r w:rsidRPr="000605A4">
        <w:rPr>
          <w:rFonts w:ascii="Sylfaen" w:hAnsi="Sylfaen" w:cs="Times New Roman"/>
          <w:b/>
          <w:bCs/>
          <w:sz w:val="24"/>
          <w:szCs w:val="24"/>
        </w:rPr>
        <w:t>by</w:t>
      </w:r>
      <w:r w:rsidRPr="000605A4">
        <w:rPr>
          <w:rFonts w:ascii="Sylfaen" w:hAnsi="Sylfaen" w:cs="Times New Roman"/>
          <w:sz w:val="24"/>
          <w:szCs w:val="24"/>
        </w:rPr>
        <w:t xml:space="preserve"> eggs and slices of bread [being thrown at him </w:t>
      </w:r>
      <w:r w:rsidRPr="000605A4">
        <w:rPr>
          <w:rFonts w:ascii="Sylfaen" w:hAnsi="Sylfaen" w:cs="Times New Roman"/>
          <w:b/>
          <w:bCs/>
          <w:sz w:val="24"/>
          <w:szCs w:val="24"/>
        </w:rPr>
        <w:t>by</w:t>
      </w:r>
      <w:r w:rsidRPr="000605A4">
        <w:rPr>
          <w:rFonts w:ascii="Sylfaen" w:hAnsi="Sylfaen" w:cs="Times New Roman"/>
          <w:sz w:val="24"/>
          <w:szCs w:val="24"/>
        </w:rPr>
        <w:t xml:space="preserve"> the miners] [protesting at impe</w:t>
      </w:r>
      <w:r w:rsidR="002006FB" w:rsidRPr="000605A4">
        <w:rPr>
          <w:rFonts w:ascii="Sylfaen" w:hAnsi="Sylfaen" w:cs="Times New Roman"/>
          <w:sz w:val="24"/>
          <w:szCs w:val="24"/>
        </w:rPr>
        <w:t>n</w:t>
      </w:r>
      <w:r w:rsidRPr="000605A4">
        <w:rPr>
          <w:rFonts w:ascii="Sylfaen" w:hAnsi="Sylfaen" w:cs="Times New Roman"/>
          <w:sz w:val="24"/>
          <w:szCs w:val="24"/>
        </w:rPr>
        <w:t>ding pit closures]</w:t>
      </w:r>
    </w:p>
    <w:p w14:paraId="65BCCC82" w14:textId="01906E97" w:rsidR="008A7962" w:rsidRPr="000605A4" w:rsidRDefault="00C13154" w:rsidP="00C13154">
      <w:pPr>
        <w:spacing w:after="120" w:line="240" w:lineRule="auto"/>
        <w:ind w:right="238"/>
        <w:rPr>
          <w:rFonts w:ascii="Sylfaen" w:hAnsi="Sylfaen" w:cs="Times New Roman"/>
          <w:b/>
          <w:bCs/>
          <w:sz w:val="24"/>
          <w:szCs w:val="24"/>
        </w:rPr>
      </w:pPr>
      <w:r w:rsidRPr="000605A4">
        <w:rPr>
          <w:rFonts w:ascii="Sylfaen" w:hAnsi="Sylfaen" w:cs="Times New Roman"/>
          <w:b/>
          <w:bCs/>
          <w:sz w:val="24"/>
          <w:szCs w:val="24"/>
        </w:rPr>
        <w:t xml:space="preserve">– Subordinate </w:t>
      </w:r>
      <w:r w:rsidR="008A7962" w:rsidRPr="000605A4">
        <w:rPr>
          <w:rFonts w:ascii="Sylfaen" w:hAnsi="Sylfaen" w:cs="Times New Roman"/>
          <w:b/>
          <w:bCs/>
          <w:sz w:val="24"/>
          <w:szCs w:val="24"/>
        </w:rPr>
        <w:t>clause + main clause + subordinate clause + subordinate clause</w:t>
      </w:r>
    </w:p>
    <w:p w14:paraId="61BDFACD" w14:textId="454B70D4" w:rsidR="008A7962" w:rsidRPr="000605A4" w:rsidRDefault="008A7962" w:rsidP="008A7962">
      <w:pPr>
        <w:spacing w:after="120" w:line="240" w:lineRule="auto"/>
        <w:ind w:right="238"/>
        <w:rPr>
          <w:rFonts w:ascii="Sylfaen" w:hAnsi="Sylfaen" w:cs="Times New Roman"/>
          <w:sz w:val="24"/>
          <w:szCs w:val="24"/>
        </w:rPr>
      </w:pPr>
      <w:r w:rsidRPr="000605A4">
        <w:rPr>
          <w:rFonts w:ascii="Sylfaen" w:hAnsi="Sylfaen" w:cs="Times New Roman"/>
          <w:sz w:val="24"/>
          <w:szCs w:val="24"/>
        </w:rPr>
        <w:t xml:space="preserve">(In the ensuing melee) the 72-year-old NCE chairman was forced against a fence </w:t>
      </w:r>
      <w:r w:rsidRPr="000605A4">
        <w:rPr>
          <w:rFonts w:ascii="Sylfaen" w:hAnsi="Sylfaen" w:cs="Times New Roman"/>
          <w:b/>
          <w:bCs/>
          <w:sz w:val="24"/>
          <w:szCs w:val="24"/>
        </w:rPr>
        <w:t>by</w:t>
      </w:r>
      <w:r w:rsidRPr="000605A4">
        <w:rPr>
          <w:rFonts w:ascii="Sylfaen" w:hAnsi="Sylfaen" w:cs="Times New Roman"/>
          <w:sz w:val="24"/>
          <w:szCs w:val="24"/>
        </w:rPr>
        <w:t xml:space="preserve"> the police [holding back the demonstrators]. The fence collapsed </w:t>
      </w:r>
      <w:r w:rsidRPr="000605A4">
        <w:rPr>
          <w:rFonts w:ascii="Sylfaen" w:hAnsi="Sylfaen" w:cs="Times New Roman"/>
          <w:b/>
          <w:bCs/>
          <w:sz w:val="24"/>
          <w:szCs w:val="24"/>
        </w:rPr>
        <w:t>and</w:t>
      </w:r>
      <w:r w:rsidRPr="000605A4">
        <w:rPr>
          <w:rFonts w:ascii="Sylfaen" w:hAnsi="Sylfaen" w:cs="Times New Roman"/>
          <w:sz w:val="24"/>
          <w:szCs w:val="24"/>
        </w:rPr>
        <w:t xml:space="preserve"> Mr MacGregor fell to the ground [where he lay dazed.]</w:t>
      </w:r>
    </w:p>
    <w:p w14:paraId="7A345D8A" w14:textId="565AF4CF" w:rsidR="008A7962" w:rsidRPr="000605A4" w:rsidRDefault="00C13154" w:rsidP="008A7962">
      <w:pPr>
        <w:spacing w:after="120" w:line="240" w:lineRule="auto"/>
        <w:ind w:right="238"/>
        <w:rPr>
          <w:rFonts w:ascii="Sylfaen" w:hAnsi="Sylfaen" w:cs="Times New Roman"/>
          <w:b/>
          <w:bCs/>
          <w:sz w:val="24"/>
          <w:szCs w:val="24"/>
        </w:rPr>
      </w:pPr>
      <w:r w:rsidRPr="000605A4">
        <w:rPr>
          <w:rFonts w:ascii="Sylfaen" w:hAnsi="Sylfaen" w:cs="Times New Roman"/>
          <w:b/>
          <w:bCs/>
          <w:sz w:val="24"/>
          <w:szCs w:val="24"/>
        </w:rPr>
        <w:t>– 1</w:t>
      </w:r>
      <w:r w:rsidRPr="000605A4">
        <w:rPr>
          <w:rFonts w:ascii="Sylfaen" w:hAnsi="Sylfaen" w:cs="Times New Roman"/>
          <w:b/>
          <w:bCs/>
          <w:sz w:val="24"/>
          <w:szCs w:val="24"/>
          <w:vertAlign w:val="superscript"/>
        </w:rPr>
        <w:t>st</w:t>
      </w:r>
      <w:r w:rsidRPr="000605A4">
        <w:rPr>
          <w:rFonts w:ascii="Sylfaen" w:hAnsi="Sylfaen" w:cs="Times New Roman"/>
          <w:b/>
          <w:bCs/>
          <w:sz w:val="24"/>
          <w:szCs w:val="24"/>
        </w:rPr>
        <w:t xml:space="preserve"> sentence: main clause with passive verb + subordinate clause. 2</w:t>
      </w:r>
      <w:r w:rsidRPr="000605A4">
        <w:rPr>
          <w:rFonts w:ascii="Sylfaen" w:hAnsi="Sylfaen" w:cs="Times New Roman"/>
          <w:b/>
          <w:bCs/>
          <w:sz w:val="24"/>
          <w:szCs w:val="24"/>
          <w:vertAlign w:val="superscript"/>
        </w:rPr>
        <w:t>nd</w:t>
      </w:r>
      <w:r w:rsidRPr="000605A4">
        <w:rPr>
          <w:rFonts w:ascii="Sylfaen" w:hAnsi="Sylfaen" w:cs="Times New Roman"/>
          <w:b/>
          <w:bCs/>
          <w:sz w:val="24"/>
          <w:szCs w:val="24"/>
        </w:rPr>
        <w:t xml:space="preserve"> sentence: main clause + conjunction + second main clause + subordinate clause</w:t>
      </w:r>
    </w:p>
    <w:p w14:paraId="504B7A0A" w14:textId="70B3BE11" w:rsidR="008A7962" w:rsidRPr="000605A4" w:rsidRDefault="008A7962" w:rsidP="00C13154">
      <w:pPr>
        <w:spacing w:after="120" w:line="240" w:lineRule="auto"/>
        <w:ind w:right="238"/>
        <w:rPr>
          <w:rFonts w:ascii="Sylfaen" w:hAnsi="Sylfaen" w:cs="Times New Roman"/>
          <w:sz w:val="24"/>
          <w:szCs w:val="24"/>
        </w:rPr>
      </w:pPr>
      <w:r w:rsidRPr="000605A4">
        <w:rPr>
          <w:rFonts w:ascii="Sylfaen" w:hAnsi="Sylfaen" w:cs="Times New Roman"/>
          <w:sz w:val="24"/>
          <w:szCs w:val="24"/>
        </w:rPr>
        <w:t xml:space="preserve">Police and reporters had to help Mr MacGregor toward a waiting car. </w:t>
      </w:r>
      <w:r w:rsidR="00C13154" w:rsidRPr="000605A4">
        <w:rPr>
          <w:rFonts w:ascii="Sylfaen" w:hAnsi="Sylfaen" w:cs="Times New Roman"/>
          <w:sz w:val="24"/>
          <w:szCs w:val="24"/>
        </w:rPr>
        <w:t>(</w:t>
      </w:r>
      <w:r w:rsidRPr="000605A4">
        <w:rPr>
          <w:rFonts w:ascii="Sylfaen" w:hAnsi="Sylfaen" w:cs="Times New Roman"/>
          <w:sz w:val="24"/>
          <w:szCs w:val="24"/>
        </w:rPr>
        <w:t>Earlier</w:t>
      </w:r>
      <w:r w:rsidR="00C13154" w:rsidRPr="000605A4">
        <w:rPr>
          <w:rFonts w:ascii="Sylfaen" w:hAnsi="Sylfaen" w:cs="Times New Roman"/>
          <w:sz w:val="24"/>
          <w:szCs w:val="24"/>
        </w:rPr>
        <w:t>)</w:t>
      </w:r>
      <w:r w:rsidRPr="000605A4">
        <w:rPr>
          <w:rFonts w:ascii="Sylfaen" w:hAnsi="Sylfaen" w:cs="Times New Roman"/>
          <w:sz w:val="24"/>
          <w:szCs w:val="24"/>
        </w:rPr>
        <w:t xml:space="preserve">, the tyres of the car </w:t>
      </w:r>
      <w:r w:rsidR="00C13154" w:rsidRPr="000605A4">
        <w:rPr>
          <w:rFonts w:ascii="Sylfaen" w:hAnsi="Sylfaen" w:cs="Times New Roman"/>
          <w:sz w:val="24"/>
          <w:szCs w:val="24"/>
        </w:rPr>
        <w:t>[</w:t>
      </w:r>
      <w:r w:rsidRPr="000605A4">
        <w:rPr>
          <w:rFonts w:ascii="Sylfaen" w:hAnsi="Sylfaen" w:cs="Times New Roman"/>
          <w:sz w:val="24"/>
          <w:szCs w:val="24"/>
        </w:rPr>
        <w:t>that had brought him to the pit</w:t>
      </w:r>
      <w:r w:rsidR="00C13154" w:rsidRPr="000605A4">
        <w:rPr>
          <w:rFonts w:ascii="Sylfaen" w:hAnsi="Sylfaen" w:cs="Times New Roman"/>
          <w:sz w:val="24"/>
          <w:szCs w:val="24"/>
        </w:rPr>
        <w:t>]</w:t>
      </w:r>
      <w:r w:rsidRPr="000605A4">
        <w:rPr>
          <w:rFonts w:ascii="Sylfaen" w:hAnsi="Sylfaen" w:cs="Times New Roman"/>
          <w:sz w:val="24"/>
          <w:szCs w:val="24"/>
        </w:rPr>
        <w:t xml:space="preserve"> were let down </w:t>
      </w:r>
      <w:r w:rsidRPr="000605A4">
        <w:rPr>
          <w:rFonts w:ascii="Sylfaen" w:hAnsi="Sylfaen" w:cs="Times New Roman"/>
          <w:b/>
          <w:bCs/>
          <w:sz w:val="24"/>
          <w:szCs w:val="24"/>
        </w:rPr>
        <w:t>by</w:t>
      </w:r>
      <w:r w:rsidRPr="000605A4">
        <w:rPr>
          <w:rFonts w:ascii="Sylfaen" w:hAnsi="Sylfaen" w:cs="Times New Roman"/>
          <w:sz w:val="24"/>
          <w:szCs w:val="24"/>
        </w:rPr>
        <w:t xml:space="preserve"> protesting miners.</w:t>
      </w:r>
    </w:p>
    <w:p w14:paraId="04476E41" w14:textId="15A4765B" w:rsidR="008A7962" w:rsidRPr="000605A4" w:rsidRDefault="00C13154" w:rsidP="00F10F08">
      <w:pPr>
        <w:spacing w:after="0" w:line="240" w:lineRule="auto"/>
        <w:ind w:right="238"/>
        <w:rPr>
          <w:rFonts w:ascii="Sylfaen" w:hAnsi="Sylfaen" w:cs="Times New Roman"/>
          <w:b/>
          <w:bCs/>
          <w:sz w:val="24"/>
          <w:szCs w:val="24"/>
        </w:rPr>
      </w:pPr>
      <w:r w:rsidRPr="000605A4">
        <w:rPr>
          <w:rFonts w:ascii="Sylfaen" w:hAnsi="Sylfaen" w:cs="Times New Roman"/>
          <w:b/>
          <w:bCs/>
          <w:sz w:val="24"/>
          <w:szCs w:val="24"/>
        </w:rPr>
        <w:t>– 1</w:t>
      </w:r>
      <w:r w:rsidRPr="000605A4">
        <w:rPr>
          <w:rFonts w:ascii="Sylfaen" w:hAnsi="Sylfaen" w:cs="Times New Roman"/>
          <w:b/>
          <w:bCs/>
          <w:sz w:val="24"/>
          <w:szCs w:val="24"/>
          <w:vertAlign w:val="superscript"/>
        </w:rPr>
        <w:t>st</w:t>
      </w:r>
      <w:r w:rsidRPr="000605A4">
        <w:rPr>
          <w:rFonts w:ascii="Sylfaen" w:hAnsi="Sylfaen" w:cs="Times New Roman"/>
          <w:b/>
          <w:bCs/>
          <w:sz w:val="24"/>
          <w:szCs w:val="24"/>
        </w:rPr>
        <w:t xml:space="preserve"> sentence: main clause (subject + verb + object + adverb phrase.  2</w:t>
      </w:r>
      <w:r w:rsidRPr="000605A4">
        <w:rPr>
          <w:rFonts w:ascii="Sylfaen" w:hAnsi="Sylfaen" w:cs="Times New Roman"/>
          <w:b/>
          <w:bCs/>
          <w:sz w:val="24"/>
          <w:szCs w:val="24"/>
          <w:vertAlign w:val="superscript"/>
        </w:rPr>
        <w:t>nd</w:t>
      </w:r>
      <w:r w:rsidRPr="000605A4">
        <w:rPr>
          <w:rFonts w:ascii="Sylfaen" w:hAnsi="Sylfaen" w:cs="Times New Roman"/>
          <w:b/>
          <w:bCs/>
          <w:sz w:val="24"/>
          <w:szCs w:val="24"/>
        </w:rPr>
        <w:t xml:space="preserve"> sentence|: main clause (with passive verb) + subordinate clause.</w:t>
      </w:r>
    </w:p>
    <w:p w14:paraId="6F09C8E4" w14:textId="615D4BE9" w:rsidR="008A7962" w:rsidRPr="000605A4" w:rsidRDefault="008A7962" w:rsidP="00F10F08">
      <w:pPr>
        <w:spacing w:after="0" w:line="240" w:lineRule="auto"/>
        <w:ind w:right="238"/>
        <w:rPr>
          <w:rFonts w:ascii="Sylfaen" w:hAnsi="Sylfaen" w:cs="Times New Roman"/>
          <w:sz w:val="24"/>
          <w:szCs w:val="24"/>
        </w:rPr>
      </w:pPr>
    </w:p>
    <w:p w14:paraId="53361517" w14:textId="09CF7205" w:rsidR="00C13154" w:rsidRPr="000605A4" w:rsidRDefault="00C13154" w:rsidP="00F10F08">
      <w:pPr>
        <w:spacing w:after="0" w:line="240" w:lineRule="auto"/>
        <w:ind w:right="238"/>
        <w:rPr>
          <w:rFonts w:ascii="Sylfaen" w:hAnsi="Sylfaen" w:cs="Times New Roman"/>
          <w:sz w:val="24"/>
          <w:szCs w:val="24"/>
        </w:rPr>
      </w:pPr>
    </w:p>
    <w:p w14:paraId="23E1BDB7" w14:textId="6427CF87" w:rsidR="00BD5402" w:rsidRPr="000605A4" w:rsidRDefault="00BD5402" w:rsidP="00F10F08">
      <w:pPr>
        <w:spacing w:after="0" w:line="240" w:lineRule="auto"/>
        <w:ind w:right="238"/>
        <w:rPr>
          <w:rFonts w:ascii="Sylfaen" w:hAnsi="Sylfaen" w:cs="Times New Roman"/>
          <w:b/>
          <w:bCs/>
          <w:sz w:val="24"/>
          <w:szCs w:val="24"/>
        </w:rPr>
      </w:pPr>
      <w:r w:rsidRPr="000605A4">
        <w:rPr>
          <w:rFonts w:ascii="Sylfaen" w:hAnsi="Sylfaen" w:cs="Times New Roman"/>
          <w:b/>
          <w:bCs/>
          <w:sz w:val="24"/>
          <w:szCs w:val="24"/>
        </w:rPr>
        <w:t>Report B</w:t>
      </w:r>
    </w:p>
    <w:p w14:paraId="66515A3D" w14:textId="59FFBB16" w:rsidR="00BD5402" w:rsidRPr="000605A4" w:rsidRDefault="00BD5402" w:rsidP="00F10F08">
      <w:pPr>
        <w:spacing w:after="0" w:line="240" w:lineRule="auto"/>
        <w:ind w:right="238"/>
        <w:rPr>
          <w:rFonts w:ascii="Sylfaen" w:hAnsi="Sylfaen" w:cs="Times New Roman"/>
          <w:sz w:val="24"/>
          <w:szCs w:val="24"/>
        </w:rPr>
      </w:pPr>
    </w:p>
    <w:p w14:paraId="42B92E88" w14:textId="369538E0" w:rsidR="00BD5402" w:rsidRPr="000605A4" w:rsidRDefault="00BD5402" w:rsidP="00F10F08">
      <w:pPr>
        <w:spacing w:after="0" w:line="240" w:lineRule="auto"/>
        <w:ind w:right="238"/>
        <w:rPr>
          <w:rFonts w:ascii="Sylfaen" w:hAnsi="Sylfaen" w:cs="Times New Roman"/>
          <w:sz w:val="24"/>
          <w:szCs w:val="24"/>
        </w:rPr>
      </w:pPr>
      <w:r w:rsidRPr="000605A4">
        <w:rPr>
          <w:rFonts w:ascii="Sylfaen" w:hAnsi="Sylfaen" w:cs="Times New Roman"/>
          <w:sz w:val="24"/>
          <w:szCs w:val="24"/>
        </w:rPr>
        <w:t>Coal Chief Ian MacGregor, 71, was flattened yesterday by a mob of rampaging miners.</w:t>
      </w:r>
    </w:p>
    <w:p w14:paraId="15B3C025" w14:textId="5E4661C5" w:rsidR="00BD5402" w:rsidRPr="000605A4" w:rsidRDefault="00BD5402" w:rsidP="00F10F08">
      <w:pPr>
        <w:spacing w:after="0" w:line="240" w:lineRule="auto"/>
        <w:ind w:right="238"/>
        <w:rPr>
          <w:rFonts w:ascii="Sylfaen" w:hAnsi="Sylfaen" w:cs="Times New Roman"/>
          <w:sz w:val="24"/>
          <w:szCs w:val="24"/>
        </w:rPr>
      </w:pPr>
      <w:r w:rsidRPr="000605A4">
        <w:rPr>
          <w:rFonts w:ascii="Sylfaen" w:hAnsi="Sylfaen" w:cs="Times New Roman"/>
          <w:sz w:val="24"/>
          <w:szCs w:val="24"/>
        </w:rPr>
        <w:t xml:space="preserve">   Six hu</w:t>
      </w:r>
      <w:r w:rsidR="00B52DD4" w:rsidRPr="000605A4">
        <w:rPr>
          <w:rFonts w:ascii="Sylfaen" w:hAnsi="Sylfaen" w:cs="Times New Roman"/>
          <w:sz w:val="24"/>
          <w:szCs w:val="24"/>
        </w:rPr>
        <w:t>n</w:t>
      </w:r>
      <w:r w:rsidRPr="000605A4">
        <w:rPr>
          <w:rFonts w:ascii="Sylfaen" w:hAnsi="Sylfaen" w:cs="Times New Roman"/>
          <w:sz w:val="24"/>
          <w:szCs w:val="24"/>
        </w:rPr>
        <w:t xml:space="preserve">dred </w:t>
      </w:r>
      <w:proofErr w:type="gramStart"/>
      <w:r w:rsidRPr="000605A4">
        <w:rPr>
          <w:rFonts w:ascii="Sylfaen" w:hAnsi="Sylfaen" w:cs="Times New Roman"/>
          <w:sz w:val="24"/>
          <w:szCs w:val="24"/>
        </w:rPr>
        <w:t>pit-men</w:t>
      </w:r>
      <w:proofErr w:type="gramEnd"/>
      <w:r w:rsidRPr="000605A4">
        <w:rPr>
          <w:rFonts w:ascii="Sylfaen" w:hAnsi="Sylfaen" w:cs="Times New Roman"/>
          <w:sz w:val="24"/>
          <w:szCs w:val="24"/>
        </w:rPr>
        <w:t xml:space="preserve"> smashed through a police cordon as Mr MacGregor left colliery offices where he had been besieged for three hours.</w:t>
      </w:r>
    </w:p>
    <w:p w14:paraId="3EF7059A" w14:textId="3A8F8FD5" w:rsidR="00BD5402" w:rsidRPr="000605A4" w:rsidRDefault="00BD5402" w:rsidP="00F10F08">
      <w:pPr>
        <w:spacing w:after="0" w:line="240" w:lineRule="auto"/>
        <w:ind w:right="238"/>
        <w:rPr>
          <w:rFonts w:ascii="Sylfaen" w:hAnsi="Sylfaen" w:cs="Times New Roman"/>
          <w:sz w:val="24"/>
          <w:szCs w:val="24"/>
        </w:rPr>
      </w:pPr>
      <w:r w:rsidRPr="000605A4">
        <w:rPr>
          <w:rFonts w:ascii="Sylfaen" w:hAnsi="Sylfaen" w:cs="Times New Roman"/>
          <w:sz w:val="24"/>
          <w:szCs w:val="24"/>
        </w:rPr>
        <w:t xml:space="preserve">   One protestor grabbed him by the throat a</w:t>
      </w:r>
      <w:r w:rsidR="00C13154" w:rsidRPr="000605A4">
        <w:rPr>
          <w:rFonts w:ascii="Sylfaen" w:hAnsi="Sylfaen" w:cs="Times New Roman"/>
          <w:sz w:val="24"/>
          <w:szCs w:val="24"/>
        </w:rPr>
        <w:t>n</w:t>
      </w:r>
      <w:r w:rsidRPr="000605A4">
        <w:rPr>
          <w:rFonts w:ascii="Sylfaen" w:hAnsi="Sylfaen" w:cs="Times New Roman"/>
          <w:sz w:val="24"/>
          <w:szCs w:val="24"/>
        </w:rPr>
        <w:t xml:space="preserve">d sent </w:t>
      </w:r>
      <w:r w:rsidR="00B52DD4" w:rsidRPr="000605A4">
        <w:rPr>
          <w:rFonts w:ascii="Sylfaen" w:hAnsi="Sylfaen" w:cs="Times New Roman"/>
          <w:sz w:val="24"/>
          <w:szCs w:val="24"/>
        </w:rPr>
        <w:t>h</w:t>
      </w:r>
      <w:r w:rsidRPr="000605A4">
        <w:rPr>
          <w:rFonts w:ascii="Sylfaen" w:hAnsi="Sylfaen" w:cs="Times New Roman"/>
          <w:sz w:val="24"/>
          <w:szCs w:val="24"/>
        </w:rPr>
        <w:t>im crashing through a wooden fence.</w:t>
      </w:r>
    </w:p>
    <w:p w14:paraId="22140D8F" w14:textId="12EBF717" w:rsidR="00BD5402" w:rsidRPr="000605A4" w:rsidRDefault="00BD5402" w:rsidP="00F10F08">
      <w:pPr>
        <w:spacing w:after="0" w:line="240" w:lineRule="auto"/>
        <w:ind w:right="238"/>
        <w:rPr>
          <w:rFonts w:ascii="Sylfaen" w:hAnsi="Sylfaen" w:cs="Times New Roman"/>
          <w:sz w:val="24"/>
          <w:szCs w:val="24"/>
        </w:rPr>
      </w:pPr>
      <w:r w:rsidRPr="000605A4">
        <w:rPr>
          <w:rFonts w:ascii="Sylfaen" w:hAnsi="Sylfaen" w:cs="Times New Roman"/>
          <w:sz w:val="24"/>
          <w:szCs w:val="24"/>
        </w:rPr>
        <w:t xml:space="preserve">   Several burly policemen were hurled on top of grey-haired Mr Ma</w:t>
      </w:r>
      <w:r w:rsidR="00B52DD4" w:rsidRPr="000605A4">
        <w:rPr>
          <w:rFonts w:ascii="Sylfaen" w:hAnsi="Sylfaen" w:cs="Times New Roman"/>
          <w:sz w:val="24"/>
          <w:szCs w:val="24"/>
        </w:rPr>
        <w:t>c</w:t>
      </w:r>
      <w:r w:rsidRPr="000605A4">
        <w:rPr>
          <w:rFonts w:ascii="Sylfaen" w:hAnsi="Sylfaen" w:cs="Times New Roman"/>
          <w:sz w:val="24"/>
          <w:szCs w:val="24"/>
        </w:rPr>
        <w:t>Gregor as the how</w:t>
      </w:r>
      <w:r w:rsidR="00B52DD4" w:rsidRPr="000605A4">
        <w:rPr>
          <w:rFonts w:ascii="Sylfaen" w:hAnsi="Sylfaen" w:cs="Times New Roman"/>
          <w:sz w:val="24"/>
          <w:szCs w:val="24"/>
        </w:rPr>
        <w:t>l</w:t>
      </w:r>
      <w:r w:rsidRPr="000605A4">
        <w:rPr>
          <w:rFonts w:ascii="Sylfaen" w:hAnsi="Sylfaen" w:cs="Times New Roman"/>
          <w:sz w:val="24"/>
          <w:szCs w:val="24"/>
        </w:rPr>
        <w:t>ing horde poured forward.</w:t>
      </w:r>
    </w:p>
    <w:p w14:paraId="4BF7098A" w14:textId="5F35CCAC" w:rsidR="00C13154" w:rsidRPr="000605A4" w:rsidRDefault="00C13154" w:rsidP="00F10F08">
      <w:pPr>
        <w:spacing w:after="0" w:line="240" w:lineRule="auto"/>
        <w:ind w:right="238"/>
        <w:rPr>
          <w:rFonts w:ascii="Sylfaen" w:hAnsi="Sylfaen" w:cs="Times New Roman"/>
          <w:sz w:val="24"/>
          <w:szCs w:val="24"/>
        </w:rPr>
      </w:pPr>
    </w:p>
    <w:p w14:paraId="2DF9BEA6" w14:textId="2DB488FB" w:rsidR="00C13154" w:rsidRPr="000605A4" w:rsidRDefault="00C13154" w:rsidP="00F10F08">
      <w:pPr>
        <w:spacing w:after="0" w:line="240" w:lineRule="auto"/>
        <w:ind w:right="238"/>
        <w:rPr>
          <w:rFonts w:ascii="Sylfaen" w:hAnsi="Sylfaen" w:cs="Times New Roman"/>
          <w:b/>
          <w:bCs/>
          <w:i/>
          <w:iCs/>
          <w:sz w:val="24"/>
          <w:szCs w:val="24"/>
        </w:rPr>
      </w:pPr>
      <w:r w:rsidRPr="000605A4">
        <w:rPr>
          <w:rFonts w:ascii="Sylfaen" w:hAnsi="Sylfaen" w:cs="Times New Roman"/>
          <w:b/>
          <w:bCs/>
          <w:i/>
          <w:iCs/>
          <w:sz w:val="24"/>
          <w:szCs w:val="24"/>
        </w:rPr>
        <w:t>Analysis</w:t>
      </w:r>
    </w:p>
    <w:p w14:paraId="4A6683A7" w14:textId="59D57781" w:rsidR="00C13154" w:rsidRPr="000605A4" w:rsidRDefault="00C13154" w:rsidP="00F10F08">
      <w:pPr>
        <w:spacing w:after="0" w:line="240" w:lineRule="auto"/>
        <w:ind w:right="238"/>
        <w:rPr>
          <w:rFonts w:ascii="Sylfaen" w:hAnsi="Sylfaen" w:cs="Times New Roman"/>
          <w:sz w:val="24"/>
          <w:szCs w:val="24"/>
        </w:rPr>
      </w:pPr>
    </w:p>
    <w:p w14:paraId="34DB7D4F" w14:textId="0BD1DEF3" w:rsidR="00C13154" w:rsidRPr="000605A4" w:rsidRDefault="00C13154" w:rsidP="00C13154">
      <w:pPr>
        <w:spacing w:after="120" w:line="240" w:lineRule="auto"/>
        <w:ind w:right="238"/>
        <w:rPr>
          <w:rFonts w:ascii="Sylfaen" w:hAnsi="Sylfaen" w:cs="Times New Roman"/>
          <w:sz w:val="24"/>
          <w:szCs w:val="24"/>
        </w:rPr>
      </w:pPr>
      <w:r w:rsidRPr="000605A4">
        <w:rPr>
          <w:rFonts w:ascii="Sylfaen" w:hAnsi="Sylfaen" w:cs="Times New Roman"/>
          <w:sz w:val="24"/>
          <w:szCs w:val="24"/>
        </w:rPr>
        <w:t xml:space="preserve">Coal Chief Ian MacGregor, 71, was flattened yesterday </w:t>
      </w:r>
      <w:r w:rsidRPr="000605A4">
        <w:rPr>
          <w:rFonts w:ascii="Sylfaen" w:hAnsi="Sylfaen" w:cs="Times New Roman"/>
          <w:b/>
          <w:bCs/>
          <w:sz w:val="24"/>
          <w:szCs w:val="24"/>
        </w:rPr>
        <w:t>by</w:t>
      </w:r>
      <w:r w:rsidRPr="000605A4">
        <w:rPr>
          <w:rFonts w:ascii="Sylfaen" w:hAnsi="Sylfaen" w:cs="Times New Roman"/>
          <w:sz w:val="24"/>
          <w:szCs w:val="24"/>
        </w:rPr>
        <w:t xml:space="preserve"> a mob of rampaging miners.</w:t>
      </w:r>
    </w:p>
    <w:p w14:paraId="0D62C6C1" w14:textId="4BCB82EB" w:rsidR="00C13154" w:rsidRPr="000605A4" w:rsidRDefault="00C13154" w:rsidP="00C13154">
      <w:pPr>
        <w:spacing w:after="120" w:line="240" w:lineRule="auto"/>
        <w:ind w:right="238"/>
        <w:rPr>
          <w:rFonts w:ascii="Sylfaen" w:hAnsi="Sylfaen" w:cs="Times New Roman"/>
          <w:b/>
          <w:bCs/>
          <w:sz w:val="24"/>
          <w:szCs w:val="24"/>
        </w:rPr>
      </w:pPr>
      <w:r w:rsidRPr="000605A4">
        <w:rPr>
          <w:rFonts w:ascii="Sylfaen" w:hAnsi="Sylfaen" w:cs="Times New Roman"/>
          <w:b/>
          <w:bCs/>
          <w:sz w:val="24"/>
          <w:szCs w:val="24"/>
        </w:rPr>
        <w:t>– Main clause with passive verb</w:t>
      </w:r>
    </w:p>
    <w:p w14:paraId="63630A07" w14:textId="340B16E7" w:rsidR="00C13154" w:rsidRPr="000605A4" w:rsidRDefault="00C13154" w:rsidP="00645FDD">
      <w:pPr>
        <w:spacing w:after="120" w:line="240" w:lineRule="auto"/>
        <w:ind w:right="238"/>
        <w:rPr>
          <w:rFonts w:ascii="Sylfaen" w:hAnsi="Sylfaen" w:cs="Times New Roman"/>
          <w:sz w:val="24"/>
          <w:szCs w:val="24"/>
        </w:rPr>
      </w:pPr>
      <w:r w:rsidRPr="000605A4">
        <w:rPr>
          <w:rFonts w:ascii="Sylfaen" w:hAnsi="Sylfaen" w:cs="Times New Roman"/>
          <w:sz w:val="24"/>
          <w:szCs w:val="24"/>
        </w:rPr>
        <w:t xml:space="preserve">Six hundred </w:t>
      </w:r>
      <w:proofErr w:type="gramStart"/>
      <w:r w:rsidRPr="000605A4">
        <w:rPr>
          <w:rFonts w:ascii="Sylfaen" w:hAnsi="Sylfaen" w:cs="Times New Roman"/>
          <w:sz w:val="24"/>
          <w:szCs w:val="24"/>
        </w:rPr>
        <w:t>pit-men</w:t>
      </w:r>
      <w:proofErr w:type="gramEnd"/>
      <w:r w:rsidRPr="000605A4">
        <w:rPr>
          <w:rFonts w:ascii="Sylfaen" w:hAnsi="Sylfaen" w:cs="Times New Roman"/>
          <w:sz w:val="24"/>
          <w:szCs w:val="24"/>
        </w:rPr>
        <w:t xml:space="preserve"> smashed through a police cordon </w:t>
      </w:r>
      <w:r w:rsidR="00645FDD" w:rsidRPr="000605A4">
        <w:rPr>
          <w:rFonts w:ascii="Sylfaen" w:hAnsi="Sylfaen" w:cs="Times New Roman"/>
          <w:sz w:val="24"/>
          <w:szCs w:val="24"/>
        </w:rPr>
        <w:t>[</w:t>
      </w:r>
      <w:r w:rsidRPr="000605A4">
        <w:rPr>
          <w:rFonts w:ascii="Sylfaen" w:hAnsi="Sylfaen" w:cs="Times New Roman"/>
          <w:sz w:val="24"/>
          <w:szCs w:val="24"/>
        </w:rPr>
        <w:t xml:space="preserve">as Mr MacGregor left colliery offices </w:t>
      </w:r>
      <w:r w:rsidR="00645FDD" w:rsidRPr="000605A4">
        <w:rPr>
          <w:rFonts w:ascii="Sylfaen" w:hAnsi="Sylfaen" w:cs="Times New Roman"/>
          <w:sz w:val="24"/>
          <w:szCs w:val="24"/>
        </w:rPr>
        <w:t>[</w:t>
      </w:r>
      <w:r w:rsidRPr="000605A4">
        <w:rPr>
          <w:rFonts w:ascii="Sylfaen" w:hAnsi="Sylfaen" w:cs="Times New Roman"/>
          <w:sz w:val="24"/>
          <w:szCs w:val="24"/>
        </w:rPr>
        <w:t>where he had been besieged for three hours.</w:t>
      </w:r>
      <w:r w:rsidR="00645FDD" w:rsidRPr="000605A4">
        <w:rPr>
          <w:rFonts w:ascii="Sylfaen" w:hAnsi="Sylfaen" w:cs="Times New Roman"/>
          <w:sz w:val="24"/>
          <w:szCs w:val="24"/>
        </w:rPr>
        <w:t>]]</w:t>
      </w:r>
    </w:p>
    <w:p w14:paraId="287A64E6" w14:textId="6CB390F5" w:rsidR="00645FDD" w:rsidRPr="000605A4" w:rsidRDefault="00645FDD" w:rsidP="00645FDD">
      <w:pPr>
        <w:spacing w:after="120" w:line="240" w:lineRule="auto"/>
        <w:ind w:right="238"/>
        <w:rPr>
          <w:rFonts w:ascii="Sylfaen" w:hAnsi="Sylfaen" w:cs="Times New Roman"/>
          <w:b/>
          <w:bCs/>
          <w:sz w:val="24"/>
          <w:szCs w:val="24"/>
        </w:rPr>
      </w:pPr>
      <w:r w:rsidRPr="000605A4">
        <w:rPr>
          <w:rFonts w:ascii="Sylfaen" w:hAnsi="Sylfaen" w:cs="Times New Roman"/>
          <w:b/>
          <w:bCs/>
          <w:sz w:val="24"/>
          <w:szCs w:val="24"/>
        </w:rPr>
        <w:t>– Main clause + subordinate clause + subordinate clause</w:t>
      </w:r>
    </w:p>
    <w:p w14:paraId="69848F93" w14:textId="29CDC9BF" w:rsidR="00C13154" w:rsidRPr="000605A4" w:rsidRDefault="00C13154" w:rsidP="00645FDD">
      <w:pPr>
        <w:spacing w:after="120" w:line="240" w:lineRule="auto"/>
        <w:ind w:right="238"/>
        <w:rPr>
          <w:rFonts w:ascii="Sylfaen" w:hAnsi="Sylfaen" w:cs="Times New Roman"/>
          <w:sz w:val="24"/>
          <w:szCs w:val="24"/>
        </w:rPr>
      </w:pPr>
      <w:r w:rsidRPr="000605A4">
        <w:rPr>
          <w:rFonts w:ascii="Sylfaen" w:hAnsi="Sylfaen" w:cs="Times New Roman"/>
          <w:sz w:val="24"/>
          <w:szCs w:val="24"/>
        </w:rPr>
        <w:t xml:space="preserve">One protestor grabbed him by the throat </w:t>
      </w:r>
      <w:r w:rsidRPr="000605A4">
        <w:rPr>
          <w:rFonts w:ascii="Sylfaen" w:hAnsi="Sylfaen" w:cs="Times New Roman"/>
          <w:b/>
          <w:bCs/>
          <w:sz w:val="24"/>
          <w:szCs w:val="24"/>
        </w:rPr>
        <w:t xml:space="preserve">and </w:t>
      </w:r>
      <w:r w:rsidRPr="000605A4">
        <w:rPr>
          <w:rFonts w:ascii="Sylfaen" w:hAnsi="Sylfaen" w:cs="Times New Roman"/>
          <w:sz w:val="24"/>
          <w:szCs w:val="24"/>
        </w:rPr>
        <w:t>sent him crashing through a wooden fence.</w:t>
      </w:r>
    </w:p>
    <w:p w14:paraId="56C1681F" w14:textId="56F4C97E" w:rsidR="00645FDD" w:rsidRPr="000605A4" w:rsidRDefault="00645FDD" w:rsidP="00645FDD">
      <w:pPr>
        <w:spacing w:after="120" w:line="240" w:lineRule="auto"/>
        <w:ind w:right="238"/>
        <w:rPr>
          <w:rFonts w:ascii="Sylfaen" w:hAnsi="Sylfaen" w:cs="Times New Roman"/>
          <w:b/>
          <w:bCs/>
          <w:sz w:val="24"/>
          <w:szCs w:val="24"/>
        </w:rPr>
      </w:pPr>
      <w:r w:rsidRPr="000605A4">
        <w:rPr>
          <w:rFonts w:ascii="Sylfaen" w:hAnsi="Sylfaen" w:cs="Times New Roman"/>
          <w:b/>
          <w:bCs/>
          <w:sz w:val="24"/>
          <w:szCs w:val="24"/>
        </w:rPr>
        <w:t>-- Main clause + second main clause</w:t>
      </w:r>
    </w:p>
    <w:p w14:paraId="1D84DCDC" w14:textId="28CCE42B" w:rsidR="00C13154" w:rsidRPr="000605A4" w:rsidRDefault="00C13154" w:rsidP="00645FDD">
      <w:pPr>
        <w:spacing w:after="120" w:line="240" w:lineRule="auto"/>
        <w:ind w:right="238"/>
        <w:rPr>
          <w:rFonts w:ascii="Sylfaen" w:hAnsi="Sylfaen" w:cs="Times New Roman"/>
          <w:sz w:val="24"/>
          <w:szCs w:val="24"/>
        </w:rPr>
      </w:pPr>
      <w:r w:rsidRPr="000605A4">
        <w:rPr>
          <w:rFonts w:ascii="Sylfaen" w:hAnsi="Sylfaen" w:cs="Times New Roman"/>
          <w:sz w:val="24"/>
          <w:szCs w:val="24"/>
        </w:rPr>
        <w:t xml:space="preserve">Several burly policemen were hurled on top of grey-haired Mr MacGregor </w:t>
      </w:r>
      <w:r w:rsidR="00645FDD" w:rsidRPr="000605A4">
        <w:rPr>
          <w:rFonts w:ascii="Sylfaen" w:hAnsi="Sylfaen" w:cs="Times New Roman"/>
          <w:sz w:val="24"/>
          <w:szCs w:val="24"/>
        </w:rPr>
        <w:t>[</w:t>
      </w:r>
      <w:r w:rsidRPr="000605A4">
        <w:rPr>
          <w:rFonts w:ascii="Sylfaen" w:hAnsi="Sylfaen" w:cs="Times New Roman"/>
          <w:sz w:val="24"/>
          <w:szCs w:val="24"/>
        </w:rPr>
        <w:t>as the howling horde poured forward.</w:t>
      </w:r>
      <w:r w:rsidR="00645FDD" w:rsidRPr="000605A4">
        <w:rPr>
          <w:rFonts w:ascii="Sylfaen" w:hAnsi="Sylfaen" w:cs="Times New Roman"/>
          <w:sz w:val="24"/>
          <w:szCs w:val="24"/>
        </w:rPr>
        <w:t>]</w:t>
      </w:r>
    </w:p>
    <w:p w14:paraId="035B9F84" w14:textId="2E61BE7C" w:rsidR="00645FDD" w:rsidRPr="000605A4" w:rsidRDefault="00645FDD" w:rsidP="00645FDD">
      <w:pPr>
        <w:spacing w:after="120" w:line="240" w:lineRule="auto"/>
        <w:ind w:right="238"/>
        <w:rPr>
          <w:rFonts w:ascii="Sylfaen" w:hAnsi="Sylfaen" w:cs="Times New Roman"/>
          <w:b/>
          <w:bCs/>
          <w:sz w:val="24"/>
          <w:szCs w:val="24"/>
        </w:rPr>
      </w:pPr>
      <w:r w:rsidRPr="000605A4">
        <w:rPr>
          <w:rFonts w:ascii="Sylfaen" w:hAnsi="Sylfaen" w:cs="Times New Roman"/>
          <w:b/>
          <w:bCs/>
          <w:sz w:val="24"/>
          <w:szCs w:val="24"/>
        </w:rPr>
        <w:t>-- Main clause with passive verb + subordinate clause</w:t>
      </w:r>
    </w:p>
    <w:p w14:paraId="25633C07" w14:textId="6B028F77" w:rsidR="00BD5402" w:rsidRPr="000605A4" w:rsidRDefault="00BD5402" w:rsidP="00F10F08">
      <w:pPr>
        <w:spacing w:after="0" w:line="240" w:lineRule="auto"/>
        <w:ind w:right="238"/>
        <w:rPr>
          <w:rFonts w:ascii="Sylfaen" w:hAnsi="Sylfaen" w:cs="Times New Roman"/>
          <w:sz w:val="24"/>
          <w:szCs w:val="24"/>
        </w:rPr>
      </w:pPr>
    </w:p>
    <w:p w14:paraId="5C46A78A" w14:textId="1D9634C6" w:rsidR="00BD5402" w:rsidRPr="000605A4" w:rsidRDefault="00BD5402" w:rsidP="00F10F08">
      <w:pPr>
        <w:spacing w:after="0" w:line="240" w:lineRule="auto"/>
        <w:ind w:right="238"/>
        <w:rPr>
          <w:rFonts w:ascii="Sylfaen" w:hAnsi="Sylfaen" w:cs="Times New Roman"/>
          <w:sz w:val="24"/>
          <w:szCs w:val="24"/>
        </w:rPr>
      </w:pPr>
    </w:p>
    <w:p w14:paraId="26734907" w14:textId="1DE22EC0" w:rsidR="00BD5402" w:rsidRPr="000605A4" w:rsidRDefault="00BD5402" w:rsidP="00F10F08">
      <w:pPr>
        <w:spacing w:after="0" w:line="240" w:lineRule="auto"/>
        <w:ind w:right="238"/>
        <w:rPr>
          <w:rFonts w:ascii="Sylfaen" w:hAnsi="Sylfaen" w:cs="Times New Roman"/>
          <w:b/>
          <w:bCs/>
          <w:sz w:val="24"/>
          <w:szCs w:val="24"/>
        </w:rPr>
      </w:pPr>
      <w:r w:rsidRPr="000605A4">
        <w:rPr>
          <w:rFonts w:ascii="Sylfaen" w:hAnsi="Sylfaen" w:cs="Times New Roman"/>
          <w:b/>
          <w:bCs/>
          <w:sz w:val="24"/>
          <w:szCs w:val="24"/>
        </w:rPr>
        <w:t>Report C</w:t>
      </w:r>
    </w:p>
    <w:p w14:paraId="0928488E" w14:textId="69742A07" w:rsidR="00BD5402" w:rsidRPr="000605A4" w:rsidRDefault="00BD5402" w:rsidP="00F10F08">
      <w:pPr>
        <w:spacing w:after="0" w:line="240" w:lineRule="auto"/>
        <w:ind w:right="238"/>
        <w:rPr>
          <w:rFonts w:ascii="Sylfaen" w:hAnsi="Sylfaen" w:cs="Times New Roman"/>
          <w:sz w:val="24"/>
          <w:szCs w:val="24"/>
        </w:rPr>
      </w:pPr>
    </w:p>
    <w:p w14:paraId="287D4275" w14:textId="76D57149" w:rsidR="00BD5402" w:rsidRPr="000605A4" w:rsidRDefault="00BD5402" w:rsidP="00F10F08">
      <w:pPr>
        <w:spacing w:after="0" w:line="240" w:lineRule="auto"/>
        <w:ind w:right="238"/>
        <w:rPr>
          <w:rFonts w:ascii="Sylfaen" w:hAnsi="Sylfaen" w:cs="Times New Roman"/>
          <w:sz w:val="24"/>
          <w:szCs w:val="24"/>
        </w:rPr>
      </w:pPr>
      <w:r w:rsidRPr="000605A4">
        <w:rPr>
          <w:rFonts w:ascii="Sylfaen" w:hAnsi="Sylfaen" w:cs="Times New Roman"/>
          <w:sz w:val="24"/>
          <w:szCs w:val="24"/>
        </w:rPr>
        <w:t>The chairman of the National Coal Board</w:t>
      </w:r>
      <w:r w:rsidR="00B52DD4" w:rsidRPr="000605A4">
        <w:rPr>
          <w:rFonts w:ascii="Sylfaen" w:hAnsi="Sylfaen" w:cs="Times New Roman"/>
          <w:sz w:val="24"/>
          <w:szCs w:val="24"/>
        </w:rPr>
        <w:t>,</w:t>
      </w:r>
      <w:r w:rsidRPr="000605A4">
        <w:rPr>
          <w:rFonts w:ascii="Sylfaen" w:hAnsi="Sylfaen" w:cs="Times New Roman"/>
          <w:sz w:val="24"/>
          <w:szCs w:val="24"/>
        </w:rPr>
        <w:t xml:space="preserve"> Mr. Ian MacGregor, said last night that he was fit and well after being knocked to the ground earlier in the day by protesting </w:t>
      </w:r>
      <w:proofErr w:type="gramStart"/>
      <w:r w:rsidRPr="000605A4">
        <w:rPr>
          <w:rFonts w:ascii="Sylfaen" w:hAnsi="Sylfaen" w:cs="Times New Roman"/>
          <w:sz w:val="24"/>
          <w:szCs w:val="24"/>
        </w:rPr>
        <w:t>pit</w:t>
      </w:r>
      <w:r w:rsidR="00645FDD" w:rsidRPr="000605A4">
        <w:rPr>
          <w:rFonts w:ascii="Sylfaen" w:hAnsi="Sylfaen" w:cs="Times New Roman"/>
          <w:sz w:val="24"/>
          <w:szCs w:val="24"/>
        </w:rPr>
        <w:t>-</w:t>
      </w:r>
      <w:r w:rsidRPr="000605A4">
        <w:rPr>
          <w:rFonts w:ascii="Sylfaen" w:hAnsi="Sylfaen" w:cs="Times New Roman"/>
          <w:sz w:val="24"/>
          <w:szCs w:val="24"/>
        </w:rPr>
        <w:t>men</w:t>
      </w:r>
      <w:proofErr w:type="gramEnd"/>
      <w:r w:rsidRPr="000605A4">
        <w:rPr>
          <w:rFonts w:ascii="Sylfaen" w:hAnsi="Sylfaen" w:cs="Times New Roman"/>
          <w:sz w:val="24"/>
          <w:szCs w:val="24"/>
        </w:rPr>
        <w:t xml:space="preserve">. </w:t>
      </w:r>
    </w:p>
    <w:p w14:paraId="718FA18D" w14:textId="575A0C47" w:rsidR="00BD5402" w:rsidRPr="000605A4" w:rsidRDefault="00BD5402" w:rsidP="00F10F08">
      <w:pPr>
        <w:spacing w:after="0" w:line="240" w:lineRule="auto"/>
        <w:ind w:right="238"/>
        <w:rPr>
          <w:rFonts w:ascii="Sylfaen" w:hAnsi="Sylfaen" w:cs="Times New Roman"/>
          <w:sz w:val="24"/>
          <w:szCs w:val="24"/>
        </w:rPr>
      </w:pPr>
      <w:r w:rsidRPr="000605A4">
        <w:rPr>
          <w:rFonts w:ascii="Sylfaen" w:hAnsi="Sylfaen" w:cs="Times New Roman"/>
          <w:sz w:val="24"/>
          <w:szCs w:val="24"/>
        </w:rPr>
        <w:t xml:space="preserve">   As he attempted to leave one of Britain’s most profitable pits, Ellington colliery, in No</w:t>
      </w:r>
      <w:r w:rsidR="00311072" w:rsidRPr="000605A4">
        <w:rPr>
          <w:rFonts w:ascii="Sylfaen" w:hAnsi="Sylfaen" w:cs="Times New Roman"/>
          <w:sz w:val="24"/>
          <w:szCs w:val="24"/>
        </w:rPr>
        <w:t>r</w:t>
      </w:r>
      <w:r w:rsidRPr="000605A4">
        <w:rPr>
          <w:rFonts w:ascii="Sylfaen" w:hAnsi="Sylfaen" w:cs="Times New Roman"/>
          <w:sz w:val="24"/>
          <w:szCs w:val="24"/>
        </w:rPr>
        <w:t>thumberland – under siege by pickets for more than 12 hours – he faced 600 demonstrators calling for an end to pit closures.</w:t>
      </w:r>
    </w:p>
    <w:p w14:paraId="08BB9F01" w14:textId="4347C16D" w:rsidR="00BD5402" w:rsidRPr="000605A4" w:rsidRDefault="00BD5402" w:rsidP="00F10F08">
      <w:pPr>
        <w:spacing w:after="0" w:line="240" w:lineRule="auto"/>
        <w:ind w:right="238"/>
        <w:rPr>
          <w:rFonts w:ascii="Sylfaen" w:hAnsi="Sylfaen" w:cs="Times New Roman"/>
          <w:sz w:val="24"/>
          <w:szCs w:val="24"/>
        </w:rPr>
      </w:pPr>
      <w:r w:rsidRPr="000605A4">
        <w:rPr>
          <w:rFonts w:ascii="Sylfaen" w:hAnsi="Sylfaen" w:cs="Times New Roman"/>
          <w:sz w:val="24"/>
          <w:szCs w:val="24"/>
        </w:rPr>
        <w:t xml:space="preserve">   The men, from one of the country’s traditionally moderate coalfields, had been demanding an opportunity to put their case to </w:t>
      </w:r>
      <w:r w:rsidR="00B52DD4" w:rsidRPr="000605A4">
        <w:rPr>
          <w:rFonts w:ascii="Sylfaen" w:hAnsi="Sylfaen" w:cs="Times New Roman"/>
          <w:sz w:val="24"/>
          <w:szCs w:val="24"/>
        </w:rPr>
        <w:t>M</w:t>
      </w:r>
      <w:r w:rsidRPr="000605A4">
        <w:rPr>
          <w:rFonts w:ascii="Sylfaen" w:hAnsi="Sylfaen" w:cs="Times New Roman"/>
          <w:sz w:val="24"/>
          <w:szCs w:val="24"/>
        </w:rPr>
        <w:t>r MacGregor, who arrived at the colliery early in the morning through a side entrance to avoid the demonstrators.</w:t>
      </w:r>
    </w:p>
    <w:p w14:paraId="7AE762F5" w14:textId="236AB2D7" w:rsidR="00645FDD" w:rsidRPr="000605A4" w:rsidRDefault="00BD5402" w:rsidP="00F10F08">
      <w:pPr>
        <w:spacing w:after="0" w:line="240" w:lineRule="auto"/>
        <w:ind w:right="238"/>
        <w:rPr>
          <w:rFonts w:ascii="Sylfaen" w:hAnsi="Sylfaen" w:cs="Times New Roman"/>
          <w:sz w:val="24"/>
          <w:szCs w:val="24"/>
        </w:rPr>
      </w:pPr>
      <w:r w:rsidRPr="000605A4">
        <w:rPr>
          <w:rFonts w:ascii="Sylfaen" w:hAnsi="Sylfaen" w:cs="Times New Roman"/>
          <w:sz w:val="24"/>
          <w:szCs w:val="24"/>
        </w:rPr>
        <w:t xml:space="preserve">   After being trapped for four hours </w:t>
      </w:r>
      <w:r w:rsidR="00B52DD4" w:rsidRPr="000605A4">
        <w:rPr>
          <w:rFonts w:ascii="Sylfaen" w:hAnsi="Sylfaen" w:cs="Times New Roman"/>
          <w:sz w:val="24"/>
          <w:szCs w:val="24"/>
        </w:rPr>
        <w:t>in</w:t>
      </w:r>
      <w:r w:rsidRPr="000605A4">
        <w:rPr>
          <w:rFonts w:ascii="Sylfaen" w:hAnsi="Sylfaen" w:cs="Times New Roman"/>
          <w:sz w:val="24"/>
          <w:szCs w:val="24"/>
        </w:rPr>
        <w:t xml:space="preserve">side the main administrative building, Mr MacGregor, who is 72, was </w:t>
      </w:r>
      <w:proofErr w:type="gramStart"/>
      <w:r w:rsidRPr="000605A4">
        <w:rPr>
          <w:rFonts w:ascii="Sylfaen" w:hAnsi="Sylfaen" w:cs="Times New Roman"/>
          <w:sz w:val="24"/>
          <w:szCs w:val="24"/>
        </w:rPr>
        <w:t>force</w:t>
      </w:r>
      <w:proofErr w:type="gramEnd"/>
      <w:r w:rsidRPr="000605A4">
        <w:rPr>
          <w:rFonts w:ascii="Sylfaen" w:hAnsi="Sylfaen" w:cs="Times New Roman"/>
          <w:sz w:val="24"/>
          <w:szCs w:val="24"/>
        </w:rPr>
        <w:t xml:space="preserve"> to abandon a pla</w:t>
      </w:r>
      <w:r w:rsidR="00B52DD4" w:rsidRPr="000605A4">
        <w:rPr>
          <w:rFonts w:ascii="Sylfaen" w:hAnsi="Sylfaen" w:cs="Times New Roman"/>
          <w:sz w:val="24"/>
          <w:szCs w:val="24"/>
        </w:rPr>
        <w:t>n</w:t>
      </w:r>
      <w:r w:rsidRPr="000605A4">
        <w:rPr>
          <w:rFonts w:ascii="Sylfaen" w:hAnsi="Sylfaen" w:cs="Times New Roman"/>
          <w:sz w:val="24"/>
          <w:szCs w:val="24"/>
        </w:rPr>
        <w:t xml:space="preserve"> to go underground to inspect workings six miles out in the </w:t>
      </w:r>
      <w:r w:rsidR="00CF7BE5" w:rsidRPr="000605A4">
        <w:rPr>
          <w:rFonts w:ascii="Sylfaen" w:hAnsi="Sylfaen" w:cs="Times New Roman"/>
          <w:sz w:val="24"/>
          <w:szCs w:val="24"/>
        </w:rPr>
        <w:t>N</w:t>
      </w:r>
      <w:r w:rsidRPr="000605A4">
        <w:rPr>
          <w:rFonts w:ascii="Sylfaen" w:hAnsi="Sylfaen" w:cs="Times New Roman"/>
          <w:sz w:val="24"/>
          <w:szCs w:val="24"/>
        </w:rPr>
        <w:t xml:space="preserve">orth </w:t>
      </w:r>
      <w:r w:rsidR="00CF7BE5" w:rsidRPr="000605A4">
        <w:rPr>
          <w:rFonts w:ascii="Sylfaen" w:hAnsi="Sylfaen" w:cs="Times New Roman"/>
          <w:sz w:val="24"/>
          <w:szCs w:val="24"/>
        </w:rPr>
        <w:t>S</w:t>
      </w:r>
      <w:r w:rsidRPr="000605A4">
        <w:rPr>
          <w:rFonts w:ascii="Sylfaen" w:hAnsi="Sylfaen" w:cs="Times New Roman"/>
          <w:sz w:val="24"/>
          <w:szCs w:val="24"/>
        </w:rPr>
        <w:t>ea.  Pol</w:t>
      </w:r>
      <w:r w:rsidR="00B52DD4" w:rsidRPr="000605A4">
        <w:rPr>
          <w:rFonts w:ascii="Sylfaen" w:hAnsi="Sylfaen" w:cs="Times New Roman"/>
          <w:sz w:val="24"/>
          <w:szCs w:val="24"/>
        </w:rPr>
        <w:t>ice arrived to clear a path so that he could try to reach a car park 20 yards from the building. The tires of his car had been let down</w:t>
      </w:r>
      <w:r w:rsidR="00645FDD" w:rsidRPr="000605A4">
        <w:rPr>
          <w:rFonts w:ascii="Sylfaen" w:hAnsi="Sylfaen" w:cs="Times New Roman"/>
          <w:sz w:val="24"/>
          <w:szCs w:val="24"/>
        </w:rPr>
        <w:t>,</w:t>
      </w:r>
      <w:r w:rsidR="00B52DD4" w:rsidRPr="000605A4">
        <w:rPr>
          <w:rFonts w:ascii="Sylfaen" w:hAnsi="Sylfaen" w:cs="Times New Roman"/>
          <w:sz w:val="24"/>
          <w:szCs w:val="24"/>
        </w:rPr>
        <w:t xml:space="preserve"> and another vehicle was provided.</w:t>
      </w:r>
    </w:p>
    <w:p w14:paraId="4554351F" w14:textId="28AF3558" w:rsidR="002006FB" w:rsidRDefault="002006FB" w:rsidP="00F10F08">
      <w:pPr>
        <w:spacing w:after="0" w:line="240" w:lineRule="auto"/>
        <w:ind w:right="238"/>
        <w:rPr>
          <w:rFonts w:ascii="Sylfaen" w:hAnsi="Sylfaen" w:cs="Times New Roman"/>
          <w:sz w:val="24"/>
          <w:szCs w:val="24"/>
        </w:rPr>
      </w:pPr>
    </w:p>
    <w:p w14:paraId="649E4AA8" w14:textId="77777777" w:rsidR="00A06D35" w:rsidRPr="000605A4" w:rsidRDefault="00A06D35" w:rsidP="00F10F08">
      <w:pPr>
        <w:spacing w:after="0" w:line="240" w:lineRule="auto"/>
        <w:ind w:right="238"/>
        <w:rPr>
          <w:rFonts w:ascii="Sylfaen" w:hAnsi="Sylfaen" w:cs="Times New Roman"/>
          <w:sz w:val="24"/>
          <w:szCs w:val="24"/>
        </w:rPr>
      </w:pPr>
    </w:p>
    <w:p w14:paraId="71141612" w14:textId="3AAF32C4" w:rsidR="00BD5402" w:rsidRPr="000605A4" w:rsidRDefault="00645FDD" w:rsidP="00F10F08">
      <w:pPr>
        <w:spacing w:after="0" w:line="240" w:lineRule="auto"/>
        <w:ind w:right="238"/>
        <w:rPr>
          <w:rFonts w:ascii="Sylfaen" w:hAnsi="Sylfaen" w:cs="Times New Roman"/>
          <w:sz w:val="24"/>
          <w:szCs w:val="24"/>
        </w:rPr>
      </w:pPr>
      <w:r w:rsidRPr="000605A4">
        <w:rPr>
          <w:rFonts w:ascii="Sylfaen" w:hAnsi="Sylfaen" w:cs="Times New Roman"/>
          <w:b/>
          <w:bCs/>
          <w:i/>
          <w:iCs/>
          <w:sz w:val="24"/>
          <w:szCs w:val="24"/>
        </w:rPr>
        <w:t>Analysis</w:t>
      </w:r>
      <w:r w:rsidR="00B52DD4" w:rsidRPr="000605A4">
        <w:rPr>
          <w:rFonts w:ascii="Sylfaen" w:hAnsi="Sylfaen" w:cs="Times New Roman"/>
          <w:b/>
          <w:bCs/>
          <w:i/>
          <w:iCs/>
          <w:sz w:val="24"/>
          <w:szCs w:val="24"/>
        </w:rPr>
        <w:t xml:space="preserve"> </w:t>
      </w:r>
      <w:r w:rsidR="00871FB4" w:rsidRPr="000605A4">
        <w:rPr>
          <w:rFonts w:ascii="Sylfaen" w:hAnsi="Sylfaen" w:cs="Times New Roman"/>
          <w:sz w:val="24"/>
          <w:szCs w:val="24"/>
        </w:rPr>
        <w:t>[Here main clauses have been underlined.]</w:t>
      </w:r>
    </w:p>
    <w:p w14:paraId="67DF201C" w14:textId="4E8BE920" w:rsidR="00BD5402" w:rsidRPr="000605A4" w:rsidRDefault="00BD5402" w:rsidP="00F10F08">
      <w:pPr>
        <w:spacing w:after="0" w:line="240" w:lineRule="auto"/>
        <w:ind w:right="238"/>
        <w:rPr>
          <w:rFonts w:ascii="Sylfaen" w:hAnsi="Sylfaen" w:cs="Times New Roman"/>
          <w:sz w:val="24"/>
          <w:szCs w:val="24"/>
        </w:rPr>
      </w:pPr>
    </w:p>
    <w:p w14:paraId="413A1C97" w14:textId="77777777" w:rsidR="007B2D74" w:rsidRPr="000605A4" w:rsidRDefault="00645FDD" w:rsidP="007B2D74">
      <w:pPr>
        <w:spacing w:after="120" w:line="240" w:lineRule="auto"/>
        <w:ind w:right="238"/>
        <w:rPr>
          <w:rFonts w:ascii="Sylfaen" w:hAnsi="Sylfaen" w:cs="Times New Roman"/>
          <w:sz w:val="24"/>
          <w:szCs w:val="24"/>
        </w:rPr>
      </w:pPr>
      <w:r w:rsidRPr="000605A4">
        <w:rPr>
          <w:rFonts w:ascii="Sylfaen" w:hAnsi="Sylfaen" w:cs="Times New Roman"/>
          <w:sz w:val="24"/>
          <w:szCs w:val="24"/>
          <w:u w:val="single"/>
        </w:rPr>
        <w:t>The chairman of the National Coal Board, Mr. Ian MacGregor, said last night</w:t>
      </w:r>
      <w:r w:rsidRPr="000605A4">
        <w:rPr>
          <w:rFonts w:ascii="Sylfaen" w:hAnsi="Sylfaen" w:cs="Times New Roman"/>
          <w:sz w:val="24"/>
          <w:szCs w:val="24"/>
        </w:rPr>
        <w:t xml:space="preserve"> </w:t>
      </w:r>
      <w:r w:rsidR="007B2D74" w:rsidRPr="000605A4">
        <w:rPr>
          <w:rFonts w:ascii="Sylfaen" w:hAnsi="Sylfaen" w:cs="Times New Roman"/>
          <w:sz w:val="24"/>
          <w:szCs w:val="24"/>
        </w:rPr>
        <w:t>[</w:t>
      </w:r>
      <w:r w:rsidRPr="000605A4">
        <w:rPr>
          <w:rFonts w:ascii="Sylfaen" w:hAnsi="Sylfaen" w:cs="Times New Roman"/>
          <w:sz w:val="24"/>
          <w:szCs w:val="24"/>
        </w:rPr>
        <w:t xml:space="preserve">that he was fit and well </w:t>
      </w:r>
      <w:r w:rsidR="007B2D74" w:rsidRPr="000605A4">
        <w:rPr>
          <w:rFonts w:ascii="Sylfaen" w:hAnsi="Sylfaen" w:cs="Times New Roman"/>
          <w:sz w:val="24"/>
          <w:szCs w:val="24"/>
        </w:rPr>
        <w:t>[</w:t>
      </w:r>
      <w:r w:rsidRPr="000605A4">
        <w:rPr>
          <w:rFonts w:ascii="Sylfaen" w:hAnsi="Sylfaen" w:cs="Times New Roman"/>
          <w:sz w:val="24"/>
          <w:szCs w:val="24"/>
        </w:rPr>
        <w:t xml:space="preserve">after being knocked to the ground earlier in the day </w:t>
      </w:r>
      <w:r w:rsidRPr="000605A4">
        <w:rPr>
          <w:rFonts w:ascii="Sylfaen" w:hAnsi="Sylfaen" w:cs="Times New Roman"/>
          <w:b/>
          <w:bCs/>
          <w:sz w:val="24"/>
          <w:szCs w:val="24"/>
        </w:rPr>
        <w:t xml:space="preserve">by </w:t>
      </w:r>
      <w:r w:rsidRPr="000605A4">
        <w:rPr>
          <w:rFonts w:ascii="Sylfaen" w:hAnsi="Sylfaen" w:cs="Times New Roman"/>
          <w:sz w:val="24"/>
          <w:szCs w:val="24"/>
        </w:rPr>
        <w:t xml:space="preserve">protesting </w:t>
      </w:r>
      <w:proofErr w:type="gramStart"/>
      <w:r w:rsidRPr="000605A4">
        <w:rPr>
          <w:rFonts w:ascii="Sylfaen" w:hAnsi="Sylfaen" w:cs="Times New Roman"/>
          <w:sz w:val="24"/>
          <w:szCs w:val="24"/>
        </w:rPr>
        <w:t>pit-men</w:t>
      </w:r>
      <w:proofErr w:type="gramEnd"/>
      <w:r w:rsidR="007B2D74" w:rsidRPr="000605A4">
        <w:rPr>
          <w:rFonts w:ascii="Sylfaen" w:hAnsi="Sylfaen" w:cs="Times New Roman"/>
          <w:sz w:val="24"/>
          <w:szCs w:val="24"/>
        </w:rPr>
        <w:t>]].</w:t>
      </w:r>
    </w:p>
    <w:p w14:paraId="404C70C2" w14:textId="77777777" w:rsidR="007B2D74" w:rsidRPr="000605A4" w:rsidRDefault="007B2D74" w:rsidP="007B2D74">
      <w:pPr>
        <w:spacing w:after="120" w:line="240" w:lineRule="auto"/>
        <w:ind w:right="238"/>
        <w:rPr>
          <w:rFonts w:ascii="Sylfaen" w:hAnsi="Sylfaen" w:cs="Times New Roman"/>
          <w:b/>
          <w:bCs/>
          <w:sz w:val="24"/>
          <w:szCs w:val="24"/>
        </w:rPr>
      </w:pPr>
      <w:r w:rsidRPr="000605A4">
        <w:rPr>
          <w:rFonts w:ascii="Sylfaen" w:hAnsi="Sylfaen" w:cs="Times New Roman"/>
          <w:b/>
          <w:bCs/>
          <w:sz w:val="24"/>
          <w:szCs w:val="24"/>
        </w:rPr>
        <w:t xml:space="preserve">-- </w:t>
      </w:r>
      <w:r w:rsidRPr="000605A4">
        <w:rPr>
          <w:rFonts w:ascii="Sylfaen" w:hAnsi="Sylfaen" w:cs="Times New Roman"/>
          <w:b/>
          <w:bCs/>
          <w:sz w:val="24"/>
          <w:szCs w:val="24"/>
          <w:u w:val="single"/>
        </w:rPr>
        <w:t>Main clause</w:t>
      </w:r>
      <w:r w:rsidRPr="000605A4">
        <w:rPr>
          <w:rFonts w:ascii="Sylfaen" w:hAnsi="Sylfaen" w:cs="Times New Roman"/>
          <w:b/>
          <w:bCs/>
          <w:sz w:val="24"/>
          <w:szCs w:val="24"/>
        </w:rPr>
        <w:t xml:space="preserve"> + subordinate clause + subordinate clause</w:t>
      </w:r>
    </w:p>
    <w:p w14:paraId="25282D71" w14:textId="7F0A67BF" w:rsidR="00645FDD" w:rsidRPr="000605A4" w:rsidRDefault="007B2D74" w:rsidP="007B2D74">
      <w:pPr>
        <w:spacing w:after="120" w:line="240" w:lineRule="auto"/>
        <w:ind w:right="238"/>
        <w:rPr>
          <w:rFonts w:ascii="Sylfaen" w:hAnsi="Sylfaen" w:cs="Times New Roman"/>
          <w:sz w:val="24"/>
          <w:szCs w:val="24"/>
        </w:rPr>
      </w:pPr>
      <w:r w:rsidRPr="000605A4">
        <w:rPr>
          <w:rFonts w:ascii="Sylfaen" w:hAnsi="Sylfaen" w:cs="Times New Roman"/>
          <w:sz w:val="24"/>
          <w:szCs w:val="24"/>
        </w:rPr>
        <w:t>[A</w:t>
      </w:r>
      <w:r w:rsidR="00645FDD" w:rsidRPr="000605A4">
        <w:rPr>
          <w:rFonts w:ascii="Sylfaen" w:hAnsi="Sylfaen" w:cs="Times New Roman"/>
          <w:sz w:val="24"/>
          <w:szCs w:val="24"/>
        </w:rPr>
        <w:t>s he attempted to leave one of Britain’s most profitable pits, Ellington colliery, in No</w:t>
      </w:r>
      <w:r w:rsidR="00BB444B" w:rsidRPr="000605A4">
        <w:rPr>
          <w:rFonts w:ascii="Sylfaen" w:hAnsi="Sylfaen" w:cs="Times New Roman"/>
          <w:sz w:val="24"/>
          <w:szCs w:val="24"/>
        </w:rPr>
        <w:t>r</w:t>
      </w:r>
      <w:r w:rsidR="00645FDD" w:rsidRPr="000605A4">
        <w:rPr>
          <w:rFonts w:ascii="Sylfaen" w:hAnsi="Sylfaen" w:cs="Times New Roman"/>
          <w:sz w:val="24"/>
          <w:szCs w:val="24"/>
        </w:rPr>
        <w:t xml:space="preserve">thumberland – </w:t>
      </w:r>
      <w:r w:rsidRPr="000605A4">
        <w:rPr>
          <w:rFonts w:ascii="Sylfaen" w:hAnsi="Sylfaen" w:cs="Times New Roman"/>
          <w:sz w:val="24"/>
          <w:szCs w:val="24"/>
        </w:rPr>
        <w:t>[</w:t>
      </w:r>
      <w:r w:rsidR="00645FDD" w:rsidRPr="000605A4">
        <w:rPr>
          <w:rFonts w:ascii="Sylfaen" w:hAnsi="Sylfaen" w:cs="Times New Roman"/>
          <w:sz w:val="24"/>
          <w:szCs w:val="24"/>
        </w:rPr>
        <w:t>under siege by pickets for more than 12 hours</w:t>
      </w:r>
      <w:r w:rsidRPr="000605A4">
        <w:rPr>
          <w:rFonts w:ascii="Sylfaen" w:hAnsi="Sylfaen" w:cs="Times New Roman"/>
          <w:sz w:val="24"/>
          <w:szCs w:val="24"/>
        </w:rPr>
        <w:t>]</w:t>
      </w:r>
      <w:r w:rsidR="00645FDD" w:rsidRPr="000605A4">
        <w:rPr>
          <w:rFonts w:ascii="Sylfaen" w:hAnsi="Sylfaen" w:cs="Times New Roman"/>
          <w:sz w:val="24"/>
          <w:szCs w:val="24"/>
        </w:rPr>
        <w:t xml:space="preserve"> –</w:t>
      </w:r>
      <w:r w:rsidRPr="000605A4">
        <w:rPr>
          <w:rFonts w:ascii="Sylfaen" w:hAnsi="Sylfaen" w:cs="Times New Roman"/>
          <w:sz w:val="24"/>
          <w:szCs w:val="24"/>
        </w:rPr>
        <w:t>]</w:t>
      </w:r>
      <w:r w:rsidR="00645FDD" w:rsidRPr="000605A4">
        <w:rPr>
          <w:rFonts w:ascii="Sylfaen" w:hAnsi="Sylfaen" w:cs="Times New Roman"/>
          <w:sz w:val="24"/>
          <w:szCs w:val="24"/>
        </w:rPr>
        <w:t xml:space="preserve"> </w:t>
      </w:r>
      <w:r w:rsidR="00645FDD" w:rsidRPr="000605A4">
        <w:rPr>
          <w:rFonts w:ascii="Sylfaen" w:hAnsi="Sylfaen" w:cs="Times New Roman"/>
          <w:sz w:val="24"/>
          <w:szCs w:val="24"/>
          <w:u w:val="single"/>
        </w:rPr>
        <w:t>he faced 600</w:t>
      </w:r>
      <w:r w:rsidR="00645FDD" w:rsidRPr="000605A4">
        <w:rPr>
          <w:rFonts w:ascii="Sylfaen" w:hAnsi="Sylfaen" w:cs="Times New Roman"/>
          <w:sz w:val="24"/>
          <w:szCs w:val="24"/>
        </w:rPr>
        <w:t xml:space="preserve"> </w:t>
      </w:r>
      <w:r w:rsidR="00645FDD" w:rsidRPr="000605A4">
        <w:rPr>
          <w:rFonts w:ascii="Sylfaen" w:hAnsi="Sylfaen" w:cs="Times New Roman"/>
          <w:sz w:val="24"/>
          <w:szCs w:val="24"/>
          <w:u w:val="single"/>
        </w:rPr>
        <w:t>demonstrators</w:t>
      </w:r>
      <w:r w:rsidR="00645FDD" w:rsidRPr="000605A4">
        <w:rPr>
          <w:rFonts w:ascii="Sylfaen" w:hAnsi="Sylfaen" w:cs="Times New Roman"/>
          <w:sz w:val="24"/>
          <w:szCs w:val="24"/>
        </w:rPr>
        <w:t xml:space="preserve"> </w:t>
      </w:r>
      <w:r w:rsidRPr="000605A4">
        <w:rPr>
          <w:rFonts w:ascii="Sylfaen" w:hAnsi="Sylfaen" w:cs="Times New Roman"/>
          <w:sz w:val="24"/>
          <w:szCs w:val="24"/>
        </w:rPr>
        <w:t>[</w:t>
      </w:r>
      <w:r w:rsidR="00645FDD" w:rsidRPr="000605A4">
        <w:rPr>
          <w:rFonts w:ascii="Sylfaen" w:hAnsi="Sylfaen" w:cs="Times New Roman"/>
          <w:sz w:val="24"/>
          <w:szCs w:val="24"/>
        </w:rPr>
        <w:t>calling for an end to pit closures.</w:t>
      </w:r>
      <w:r w:rsidRPr="000605A4">
        <w:rPr>
          <w:rFonts w:ascii="Sylfaen" w:hAnsi="Sylfaen" w:cs="Times New Roman"/>
          <w:sz w:val="24"/>
          <w:szCs w:val="24"/>
        </w:rPr>
        <w:t>]</w:t>
      </w:r>
    </w:p>
    <w:p w14:paraId="33D413F0" w14:textId="61401040" w:rsidR="007B2D74" w:rsidRPr="000605A4" w:rsidRDefault="007B2D74" w:rsidP="007B2D74">
      <w:pPr>
        <w:spacing w:after="120" w:line="240" w:lineRule="auto"/>
        <w:ind w:right="238"/>
        <w:rPr>
          <w:rFonts w:ascii="Sylfaen" w:hAnsi="Sylfaen" w:cs="Times New Roman"/>
          <w:b/>
          <w:bCs/>
          <w:sz w:val="24"/>
          <w:szCs w:val="24"/>
        </w:rPr>
      </w:pPr>
      <w:r w:rsidRPr="000605A4">
        <w:rPr>
          <w:rFonts w:ascii="Sylfaen" w:hAnsi="Sylfaen" w:cs="Times New Roman"/>
          <w:b/>
          <w:bCs/>
          <w:sz w:val="24"/>
          <w:szCs w:val="24"/>
        </w:rPr>
        <w:t xml:space="preserve">– Subordinate clause + subordinate clause + </w:t>
      </w:r>
      <w:r w:rsidRPr="000605A4">
        <w:rPr>
          <w:rFonts w:ascii="Sylfaen" w:hAnsi="Sylfaen" w:cs="Times New Roman"/>
          <w:b/>
          <w:bCs/>
          <w:sz w:val="24"/>
          <w:szCs w:val="24"/>
          <w:u w:val="single"/>
        </w:rPr>
        <w:t>main clause</w:t>
      </w:r>
      <w:r w:rsidRPr="000605A4">
        <w:rPr>
          <w:rFonts w:ascii="Sylfaen" w:hAnsi="Sylfaen" w:cs="Times New Roman"/>
          <w:b/>
          <w:bCs/>
          <w:sz w:val="24"/>
          <w:szCs w:val="24"/>
        </w:rPr>
        <w:t xml:space="preserve"> + subordinate clause.</w:t>
      </w:r>
    </w:p>
    <w:p w14:paraId="11640E7D" w14:textId="7719E858" w:rsidR="00645FDD" w:rsidRPr="000605A4" w:rsidRDefault="00645FDD" w:rsidP="008434D3">
      <w:pPr>
        <w:spacing w:after="120" w:line="240" w:lineRule="auto"/>
        <w:ind w:right="238"/>
        <w:rPr>
          <w:rFonts w:ascii="Sylfaen" w:hAnsi="Sylfaen" w:cs="Times New Roman"/>
          <w:sz w:val="24"/>
          <w:szCs w:val="24"/>
        </w:rPr>
      </w:pPr>
      <w:r w:rsidRPr="000605A4">
        <w:rPr>
          <w:rFonts w:ascii="Sylfaen" w:hAnsi="Sylfaen" w:cs="Times New Roman"/>
          <w:sz w:val="24"/>
          <w:szCs w:val="24"/>
          <w:u w:val="single"/>
        </w:rPr>
        <w:t>The men</w:t>
      </w:r>
      <w:r w:rsidRPr="000605A4">
        <w:rPr>
          <w:rFonts w:ascii="Sylfaen" w:hAnsi="Sylfaen" w:cs="Times New Roman"/>
          <w:sz w:val="24"/>
          <w:szCs w:val="24"/>
        </w:rPr>
        <w:t xml:space="preserve">, </w:t>
      </w:r>
      <w:r w:rsidR="007B2D74" w:rsidRPr="000605A4">
        <w:rPr>
          <w:rFonts w:ascii="Sylfaen" w:hAnsi="Sylfaen" w:cs="Times New Roman"/>
          <w:sz w:val="24"/>
          <w:szCs w:val="24"/>
        </w:rPr>
        <w:t>[</w:t>
      </w:r>
      <w:r w:rsidRPr="000605A4">
        <w:rPr>
          <w:rFonts w:ascii="Sylfaen" w:hAnsi="Sylfaen" w:cs="Times New Roman"/>
          <w:sz w:val="24"/>
          <w:szCs w:val="24"/>
        </w:rPr>
        <w:t>from one of the country’s traditionally moderate coalfields</w:t>
      </w:r>
      <w:r w:rsidR="007B2D74" w:rsidRPr="000605A4">
        <w:rPr>
          <w:rFonts w:ascii="Sylfaen" w:hAnsi="Sylfaen" w:cs="Times New Roman"/>
          <w:sz w:val="24"/>
          <w:szCs w:val="24"/>
        </w:rPr>
        <w:t>]</w:t>
      </w:r>
      <w:r w:rsidRPr="000605A4">
        <w:rPr>
          <w:rFonts w:ascii="Sylfaen" w:hAnsi="Sylfaen" w:cs="Times New Roman"/>
          <w:sz w:val="24"/>
          <w:szCs w:val="24"/>
        </w:rPr>
        <w:t xml:space="preserve">, </w:t>
      </w:r>
      <w:r w:rsidRPr="000605A4">
        <w:rPr>
          <w:rFonts w:ascii="Sylfaen" w:hAnsi="Sylfaen" w:cs="Times New Roman"/>
          <w:sz w:val="24"/>
          <w:szCs w:val="24"/>
          <w:u w:val="single"/>
        </w:rPr>
        <w:t>had been</w:t>
      </w:r>
      <w:r w:rsidRPr="000605A4">
        <w:rPr>
          <w:rFonts w:ascii="Sylfaen" w:hAnsi="Sylfaen" w:cs="Times New Roman"/>
          <w:sz w:val="24"/>
          <w:szCs w:val="24"/>
        </w:rPr>
        <w:t xml:space="preserve"> </w:t>
      </w:r>
      <w:r w:rsidRPr="000605A4">
        <w:rPr>
          <w:rFonts w:ascii="Sylfaen" w:hAnsi="Sylfaen" w:cs="Times New Roman"/>
          <w:sz w:val="24"/>
          <w:szCs w:val="24"/>
          <w:u w:val="single"/>
        </w:rPr>
        <w:t>demanding an opportunity</w:t>
      </w:r>
      <w:r w:rsidRPr="000605A4">
        <w:rPr>
          <w:rFonts w:ascii="Sylfaen" w:hAnsi="Sylfaen" w:cs="Times New Roman"/>
          <w:sz w:val="24"/>
          <w:szCs w:val="24"/>
        </w:rPr>
        <w:t xml:space="preserve"> </w:t>
      </w:r>
      <w:r w:rsidR="007B2D74" w:rsidRPr="000605A4">
        <w:rPr>
          <w:rFonts w:ascii="Sylfaen" w:hAnsi="Sylfaen" w:cs="Times New Roman"/>
          <w:sz w:val="24"/>
          <w:szCs w:val="24"/>
        </w:rPr>
        <w:t>[</w:t>
      </w:r>
      <w:r w:rsidRPr="000605A4">
        <w:rPr>
          <w:rFonts w:ascii="Sylfaen" w:hAnsi="Sylfaen" w:cs="Times New Roman"/>
          <w:sz w:val="24"/>
          <w:szCs w:val="24"/>
        </w:rPr>
        <w:t xml:space="preserve">to put their case to Mr MacGregor, </w:t>
      </w:r>
      <w:r w:rsidR="007B2D74" w:rsidRPr="000605A4">
        <w:rPr>
          <w:rFonts w:ascii="Sylfaen" w:hAnsi="Sylfaen" w:cs="Times New Roman"/>
          <w:sz w:val="24"/>
          <w:szCs w:val="24"/>
        </w:rPr>
        <w:t>[</w:t>
      </w:r>
      <w:r w:rsidRPr="000605A4">
        <w:rPr>
          <w:rFonts w:ascii="Sylfaen" w:hAnsi="Sylfaen" w:cs="Times New Roman"/>
          <w:sz w:val="24"/>
          <w:szCs w:val="24"/>
        </w:rPr>
        <w:t xml:space="preserve">who arrived at the colliery early in the morning through a side entrance </w:t>
      </w:r>
      <w:r w:rsidR="007B2D74" w:rsidRPr="000605A4">
        <w:rPr>
          <w:rFonts w:ascii="Sylfaen" w:hAnsi="Sylfaen" w:cs="Times New Roman"/>
          <w:sz w:val="24"/>
          <w:szCs w:val="24"/>
        </w:rPr>
        <w:t>[</w:t>
      </w:r>
      <w:r w:rsidRPr="000605A4">
        <w:rPr>
          <w:rFonts w:ascii="Sylfaen" w:hAnsi="Sylfaen" w:cs="Times New Roman"/>
          <w:sz w:val="24"/>
          <w:szCs w:val="24"/>
        </w:rPr>
        <w:t>to avoid the demonstrators</w:t>
      </w:r>
      <w:r w:rsidR="008434D3" w:rsidRPr="000605A4">
        <w:rPr>
          <w:rFonts w:ascii="Sylfaen" w:hAnsi="Sylfaen" w:cs="Times New Roman"/>
          <w:sz w:val="24"/>
          <w:szCs w:val="24"/>
        </w:rPr>
        <w:t>]]].</w:t>
      </w:r>
    </w:p>
    <w:p w14:paraId="37F37B3E" w14:textId="1BE8A43A" w:rsidR="008434D3" w:rsidRPr="000605A4" w:rsidRDefault="008434D3" w:rsidP="008434D3">
      <w:pPr>
        <w:spacing w:after="120" w:line="240" w:lineRule="auto"/>
        <w:ind w:right="238"/>
        <w:rPr>
          <w:rFonts w:ascii="Sylfaen" w:hAnsi="Sylfaen" w:cs="Times New Roman"/>
          <w:b/>
          <w:bCs/>
          <w:sz w:val="24"/>
          <w:szCs w:val="24"/>
        </w:rPr>
      </w:pPr>
      <w:r w:rsidRPr="000605A4">
        <w:rPr>
          <w:rFonts w:ascii="Sylfaen" w:hAnsi="Sylfaen" w:cs="Times New Roman"/>
          <w:b/>
          <w:bCs/>
          <w:sz w:val="24"/>
          <w:szCs w:val="24"/>
        </w:rPr>
        <w:t xml:space="preserve">– </w:t>
      </w:r>
      <w:r w:rsidRPr="000605A4">
        <w:rPr>
          <w:rFonts w:ascii="Sylfaen" w:hAnsi="Sylfaen" w:cs="Times New Roman"/>
          <w:b/>
          <w:bCs/>
          <w:sz w:val="24"/>
          <w:szCs w:val="24"/>
          <w:u w:val="single"/>
        </w:rPr>
        <w:t>Main clause</w:t>
      </w:r>
      <w:r w:rsidRPr="000605A4">
        <w:rPr>
          <w:rFonts w:ascii="Sylfaen" w:hAnsi="Sylfaen" w:cs="Times New Roman"/>
          <w:b/>
          <w:bCs/>
          <w:sz w:val="24"/>
          <w:szCs w:val="24"/>
        </w:rPr>
        <w:t xml:space="preserve"> + subordinate clause + subordinate clause + subordinate clause + subordinate clause.</w:t>
      </w:r>
    </w:p>
    <w:p w14:paraId="6DC5E7AD" w14:textId="4E703258" w:rsidR="008434D3" w:rsidRPr="000605A4" w:rsidRDefault="008434D3" w:rsidP="00AC31E1">
      <w:pPr>
        <w:spacing w:after="120" w:line="240" w:lineRule="auto"/>
        <w:ind w:right="238"/>
        <w:rPr>
          <w:rFonts w:ascii="Sylfaen" w:hAnsi="Sylfaen" w:cs="Times New Roman"/>
          <w:sz w:val="24"/>
          <w:szCs w:val="24"/>
        </w:rPr>
      </w:pPr>
      <w:r w:rsidRPr="000605A4">
        <w:rPr>
          <w:rFonts w:ascii="Sylfaen" w:hAnsi="Sylfaen" w:cs="Times New Roman"/>
          <w:sz w:val="24"/>
          <w:szCs w:val="24"/>
        </w:rPr>
        <w:t>[</w:t>
      </w:r>
      <w:r w:rsidR="00645FDD" w:rsidRPr="000605A4">
        <w:rPr>
          <w:rFonts w:ascii="Sylfaen" w:hAnsi="Sylfaen" w:cs="Times New Roman"/>
          <w:sz w:val="24"/>
          <w:szCs w:val="24"/>
        </w:rPr>
        <w:t>After being trapped for four hours inside the main administrative building</w:t>
      </w:r>
      <w:r w:rsidRPr="000605A4">
        <w:rPr>
          <w:rFonts w:ascii="Sylfaen" w:hAnsi="Sylfaen" w:cs="Times New Roman"/>
          <w:sz w:val="24"/>
          <w:szCs w:val="24"/>
        </w:rPr>
        <w:t>]</w:t>
      </w:r>
      <w:r w:rsidR="00645FDD" w:rsidRPr="000605A4">
        <w:rPr>
          <w:rFonts w:ascii="Sylfaen" w:hAnsi="Sylfaen" w:cs="Times New Roman"/>
          <w:sz w:val="24"/>
          <w:szCs w:val="24"/>
        </w:rPr>
        <w:t xml:space="preserve"> </w:t>
      </w:r>
      <w:r w:rsidR="00645FDD" w:rsidRPr="000605A4">
        <w:rPr>
          <w:rFonts w:ascii="Sylfaen" w:hAnsi="Sylfaen" w:cs="Times New Roman"/>
          <w:sz w:val="24"/>
          <w:szCs w:val="24"/>
          <w:u w:val="single"/>
        </w:rPr>
        <w:t>Mr MacGregor</w:t>
      </w:r>
      <w:r w:rsidR="00645FDD" w:rsidRPr="000605A4">
        <w:rPr>
          <w:rFonts w:ascii="Sylfaen" w:hAnsi="Sylfaen" w:cs="Times New Roman"/>
          <w:sz w:val="24"/>
          <w:szCs w:val="24"/>
        </w:rPr>
        <w:t xml:space="preserve"> </w:t>
      </w:r>
      <w:r w:rsidRPr="000605A4">
        <w:rPr>
          <w:rFonts w:ascii="Sylfaen" w:hAnsi="Sylfaen" w:cs="Times New Roman"/>
          <w:sz w:val="24"/>
          <w:szCs w:val="24"/>
        </w:rPr>
        <w:t>[</w:t>
      </w:r>
      <w:r w:rsidR="00645FDD" w:rsidRPr="000605A4">
        <w:rPr>
          <w:rFonts w:ascii="Sylfaen" w:hAnsi="Sylfaen" w:cs="Times New Roman"/>
          <w:sz w:val="24"/>
          <w:szCs w:val="24"/>
        </w:rPr>
        <w:t>who is 72</w:t>
      </w:r>
      <w:r w:rsidRPr="000605A4">
        <w:rPr>
          <w:rFonts w:ascii="Sylfaen" w:hAnsi="Sylfaen" w:cs="Times New Roman"/>
          <w:sz w:val="24"/>
          <w:szCs w:val="24"/>
        </w:rPr>
        <w:t>]</w:t>
      </w:r>
      <w:r w:rsidR="00645FDD" w:rsidRPr="000605A4">
        <w:rPr>
          <w:rFonts w:ascii="Sylfaen" w:hAnsi="Sylfaen" w:cs="Times New Roman"/>
          <w:sz w:val="24"/>
          <w:szCs w:val="24"/>
        </w:rPr>
        <w:t xml:space="preserve"> </w:t>
      </w:r>
      <w:r w:rsidR="00645FDD" w:rsidRPr="000605A4">
        <w:rPr>
          <w:rFonts w:ascii="Sylfaen" w:hAnsi="Sylfaen" w:cs="Times New Roman"/>
          <w:sz w:val="24"/>
          <w:szCs w:val="24"/>
          <w:u w:val="single"/>
        </w:rPr>
        <w:t>was force</w:t>
      </w:r>
      <w:r w:rsidR="00871FB4" w:rsidRPr="000605A4">
        <w:rPr>
          <w:rFonts w:ascii="Sylfaen" w:hAnsi="Sylfaen" w:cs="Times New Roman"/>
          <w:sz w:val="24"/>
          <w:szCs w:val="24"/>
          <w:u w:val="single"/>
        </w:rPr>
        <w:t>d</w:t>
      </w:r>
      <w:r w:rsidR="00645FDD" w:rsidRPr="000605A4">
        <w:rPr>
          <w:rFonts w:ascii="Sylfaen" w:hAnsi="Sylfaen" w:cs="Times New Roman"/>
          <w:sz w:val="24"/>
          <w:szCs w:val="24"/>
        </w:rPr>
        <w:t xml:space="preserve"> </w:t>
      </w:r>
      <w:r w:rsidRPr="000605A4">
        <w:rPr>
          <w:rFonts w:ascii="Sylfaen" w:hAnsi="Sylfaen" w:cs="Times New Roman"/>
          <w:sz w:val="24"/>
          <w:szCs w:val="24"/>
        </w:rPr>
        <w:t>[</w:t>
      </w:r>
      <w:r w:rsidR="00645FDD" w:rsidRPr="000605A4">
        <w:rPr>
          <w:rFonts w:ascii="Sylfaen" w:hAnsi="Sylfaen" w:cs="Times New Roman"/>
          <w:sz w:val="24"/>
          <w:szCs w:val="24"/>
        </w:rPr>
        <w:t xml:space="preserve">to abandon a plan </w:t>
      </w:r>
      <w:r w:rsidRPr="000605A4">
        <w:rPr>
          <w:rFonts w:ascii="Sylfaen" w:hAnsi="Sylfaen" w:cs="Times New Roman"/>
          <w:sz w:val="24"/>
          <w:szCs w:val="24"/>
        </w:rPr>
        <w:t>[</w:t>
      </w:r>
      <w:r w:rsidR="00645FDD" w:rsidRPr="000605A4">
        <w:rPr>
          <w:rFonts w:ascii="Sylfaen" w:hAnsi="Sylfaen" w:cs="Times New Roman"/>
          <w:sz w:val="24"/>
          <w:szCs w:val="24"/>
        </w:rPr>
        <w:t xml:space="preserve">to go underground </w:t>
      </w:r>
      <w:r w:rsidRPr="000605A4">
        <w:rPr>
          <w:rFonts w:ascii="Sylfaen" w:hAnsi="Sylfaen" w:cs="Times New Roman"/>
          <w:sz w:val="24"/>
          <w:szCs w:val="24"/>
        </w:rPr>
        <w:t>[</w:t>
      </w:r>
      <w:r w:rsidR="00645FDD" w:rsidRPr="000605A4">
        <w:rPr>
          <w:rFonts w:ascii="Sylfaen" w:hAnsi="Sylfaen" w:cs="Times New Roman"/>
          <w:sz w:val="24"/>
          <w:szCs w:val="24"/>
        </w:rPr>
        <w:t xml:space="preserve">to inspect workings six miles out in the </w:t>
      </w:r>
      <w:r w:rsidR="00CF7BE5" w:rsidRPr="000605A4">
        <w:rPr>
          <w:rFonts w:ascii="Sylfaen" w:hAnsi="Sylfaen" w:cs="Times New Roman"/>
          <w:sz w:val="24"/>
          <w:szCs w:val="24"/>
        </w:rPr>
        <w:t>N</w:t>
      </w:r>
      <w:r w:rsidR="00645FDD" w:rsidRPr="000605A4">
        <w:rPr>
          <w:rFonts w:ascii="Sylfaen" w:hAnsi="Sylfaen" w:cs="Times New Roman"/>
          <w:sz w:val="24"/>
          <w:szCs w:val="24"/>
        </w:rPr>
        <w:t xml:space="preserve">orth </w:t>
      </w:r>
      <w:r w:rsidR="00CF7BE5" w:rsidRPr="000605A4">
        <w:rPr>
          <w:rFonts w:ascii="Sylfaen" w:hAnsi="Sylfaen" w:cs="Times New Roman"/>
          <w:sz w:val="24"/>
          <w:szCs w:val="24"/>
        </w:rPr>
        <w:t>S</w:t>
      </w:r>
      <w:r w:rsidR="00645FDD" w:rsidRPr="000605A4">
        <w:rPr>
          <w:rFonts w:ascii="Sylfaen" w:hAnsi="Sylfaen" w:cs="Times New Roman"/>
          <w:sz w:val="24"/>
          <w:szCs w:val="24"/>
        </w:rPr>
        <w:t>ea.</w:t>
      </w:r>
      <w:r w:rsidRPr="000605A4">
        <w:rPr>
          <w:rFonts w:ascii="Sylfaen" w:hAnsi="Sylfaen" w:cs="Times New Roman"/>
          <w:sz w:val="24"/>
          <w:szCs w:val="24"/>
        </w:rPr>
        <w:t>]]]</w:t>
      </w:r>
    </w:p>
    <w:p w14:paraId="6254533B" w14:textId="571B98C5" w:rsidR="008434D3" w:rsidRPr="000605A4" w:rsidRDefault="008434D3" w:rsidP="008434D3">
      <w:pPr>
        <w:spacing w:after="120" w:line="240" w:lineRule="auto"/>
        <w:ind w:right="238"/>
        <w:rPr>
          <w:rFonts w:ascii="Sylfaen" w:hAnsi="Sylfaen" w:cs="Times New Roman"/>
          <w:b/>
          <w:bCs/>
          <w:sz w:val="24"/>
          <w:szCs w:val="24"/>
        </w:rPr>
      </w:pPr>
      <w:r w:rsidRPr="000605A4">
        <w:rPr>
          <w:rFonts w:ascii="Sylfaen" w:hAnsi="Sylfaen" w:cs="Times New Roman"/>
          <w:b/>
          <w:bCs/>
          <w:sz w:val="24"/>
          <w:szCs w:val="24"/>
        </w:rPr>
        <w:t xml:space="preserve">– Subordinate clause + </w:t>
      </w:r>
      <w:r w:rsidRPr="000605A4">
        <w:rPr>
          <w:rFonts w:ascii="Sylfaen" w:hAnsi="Sylfaen" w:cs="Times New Roman"/>
          <w:b/>
          <w:bCs/>
          <w:sz w:val="24"/>
          <w:szCs w:val="24"/>
          <w:u w:val="single"/>
        </w:rPr>
        <w:t>main clause</w:t>
      </w:r>
      <w:r w:rsidRPr="000605A4">
        <w:rPr>
          <w:rFonts w:ascii="Sylfaen" w:hAnsi="Sylfaen" w:cs="Times New Roman"/>
          <w:b/>
          <w:bCs/>
          <w:sz w:val="24"/>
          <w:szCs w:val="24"/>
        </w:rPr>
        <w:t xml:space="preserve"> + subordinate clause + subordinate clause + subordinate clause + subordinate clause</w:t>
      </w:r>
    </w:p>
    <w:p w14:paraId="02A47EC0" w14:textId="77777777" w:rsidR="008434D3" w:rsidRPr="000605A4" w:rsidRDefault="00645FDD" w:rsidP="008434D3">
      <w:pPr>
        <w:spacing w:after="120" w:line="240" w:lineRule="auto"/>
        <w:ind w:right="238"/>
        <w:rPr>
          <w:rFonts w:ascii="Sylfaen" w:hAnsi="Sylfaen" w:cs="Times New Roman"/>
          <w:sz w:val="24"/>
          <w:szCs w:val="24"/>
        </w:rPr>
      </w:pPr>
      <w:r w:rsidRPr="000605A4">
        <w:rPr>
          <w:rFonts w:ascii="Sylfaen" w:hAnsi="Sylfaen" w:cs="Times New Roman"/>
          <w:sz w:val="24"/>
          <w:szCs w:val="24"/>
          <w:u w:val="single"/>
        </w:rPr>
        <w:t>Police arrived</w:t>
      </w:r>
      <w:r w:rsidRPr="000605A4">
        <w:rPr>
          <w:rFonts w:ascii="Sylfaen" w:hAnsi="Sylfaen" w:cs="Times New Roman"/>
          <w:sz w:val="24"/>
          <w:szCs w:val="24"/>
        </w:rPr>
        <w:t xml:space="preserve"> </w:t>
      </w:r>
      <w:r w:rsidR="008434D3" w:rsidRPr="000605A4">
        <w:rPr>
          <w:rFonts w:ascii="Sylfaen" w:hAnsi="Sylfaen" w:cs="Times New Roman"/>
          <w:sz w:val="24"/>
          <w:szCs w:val="24"/>
        </w:rPr>
        <w:t>[</w:t>
      </w:r>
      <w:r w:rsidRPr="000605A4">
        <w:rPr>
          <w:rFonts w:ascii="Sylfaen" w:hAnsi="Sylfaen" w:cs="Times New Roman"/>
          <w:sz w:val="24"/>
          <w:szCs w:val="24"/>
        </w:rPr>
        <w:t xml:space="preserve">to clear a path </w:t>
      </w:r>
      <w:r w:rsidR="008434D3" w:rsidRPr="000605A4">
        <w:rPr>
          <w:rFonts w:ascii="Sylfaen" w:hAnsi="Sylfaen" w:cs="Times New Roman"/>
          <w:sz w:val="24"/>
          <w:szCs w:val="24"/>
        </w:rPr>
        <w:t>[</w:t>
      </w:r>
      <w:r w:rsidRPr="000605A4">
        <w:rPr>
          <w:rFonts w:ascii="Sylfaen" w:hAnsi="Sylfaen" w:cs="Times New Roman"/>
          <w:sz w:val="24"/>
          <w:szCs w:val="24"/>
        </w:rPr>
        <w:t xml:space="preserve">so that he could try </w:t>
      </w:r>
      <w:r w:rsidR="008434D3" w:rsidRPr="000605A4">
        <w:rPr>
          <w:rFonts w:ascii="Sylfaen" w:hAnsi="Sylfaen" w:cs="Times New Roman"/>
          <w:sz w:val="24"/>
          <w:szCs w:val="24"/>
        </w:rPr>
        <w:t>[</w:t>
      </w:r>
      <w:r w:rsidRPr="000605A4">
        <w:rPr>
          <w:rFonts w:ascii="Sylfaen" w:hAnsi="Sylfaen" w:cs="Times New Roman"/>
          <w:sz w:val="24"/>
          <w:szCs w:val="24"/>
        </w:rPr>
        <w:t>to reach a car park 20 yards from the building</w:t>
      </w:r>
      <w:r w:rsidR="008434D3" w:rsidRPr="000605A4">
        <w:rPr>
          <w:rFonts w:ascii="Sylfaen" w:hAnsi="Sylfaen" w:cs="Times New Roman"/>
          <w:sz w:val="24"/>
          <w:szCs w:val="24"/>
        </w:rPr>
        <w:t>]]]</w:t>
      </w:r>
      <w:r w:rsidRPr="000605A4">
        <w:rPr>
          <w:rFonts w:ascii="Sylfaen" w:hAnsi="Sylfaen" w:cs="Times New Roman"/>
          <w:sz w:val="24"/>
          <w:szCs w:val="24"/>
        </w:rPr>
        <w:t>.</w:t>
      </w:r>
    </w:p>
    <w:p w14:paraId="26E4CA46" w14:textId="2FB9B0C2" w:rsidR="008434D3" w:rsidRPr="000605A4" w:rsidRDefault="008434D3" w:rsidP="008434D3">
      <w:pPr>
        <w:spacing w:after="120" w:line="240" w:lineRule="auto"/>
        <w:ind w:right="238"/>
        <w:rPr>
          <w:rFonts w:ascii="Sylfaen" w:hAnsi="Sylfaen" w:cs="Times New Roman"/>
          <w:b/>
          <w:bCs/>
          <w:sz w:val="24"/>
          <w:szCs w:val="24"/>
        </w:rPr>
      </w:pPr>
      <w:r w:rsidRPr="000605A4">
        <w:rPr>
          <w:rFonts w:ascii="Sylfaen" w:hAnsi="Sylfaen" w:cs="Times New Roman"/>
          <w:b/>
          <w:bCs/>
          <w:sz w:val="24"/>
          <w:szCs w:val="24"/>
        </w:rPr>
        <w:lastRenderedPageBreak/>
        <w:t xml:space="preserve">-- </w:t>
      </w:r>
      <w:r w:rsidR="00871FB4" w:rsidRPr="000605A4">
        <w:rPr>
          <w:rFonts w:ascii="Sylfaen" w:hAnsi="Sylfaen" w:cs="Times New Roman"/>
          <w:b/>
          <w:bCs/>
          <w:sz w:val="24"/>
          <w:szCs w:val="24"/>
          <w:u w:val="single"/>
        </w:rPr>
        <w:t>Main</w:t>
      </w:r>
      <w:r w:rsidRPr="000605A4">
        <w:rPr>
          <w:rFonts w:ascii="Sylfaen" w:hAnsi="Sylfaen" w:cs="Times New Roman"/>
          <w:b/>
          <w:bCs/>
          <w:sz w:val="24"/>
          <w:szCs w:val="24"/>
          <w:u w:val="single"/>
        </w:rPr>
        <w:t xml:space="preserve"> clause</w:t>
      </w:r>
      <w:r w:rsidRPr="000605A4">
        <w:rPr>
          <w:rFonts w:ascii="Sylfaen" w:hAnsi="Sylfaen" w:cs="Times New Roman"/>
          <w:b/>
          <w:bCs/>
          <w:sz w:val="24"/>
          <w:szCs w:val="24"/>
        </w:rPr>
        <w:t xml:space="preserve"> + </w:t>
      </w:r>
      <w:r w:rsidR="00871FB4" w:rsidRPr="000605A4">
        <w:rPr>
          <w:rFonts w:ascii="Sylfaen" w:hAnsi="Sylfaen" w:cs="Times New Roman"/>
          <w:b/>
          <w:bCs/>
          <w:sz w:val="24"/>
          <w:szCs w:val="24"/>
        </w:rPr>
        <w:t>subordinate</w:t>
      </w:r>
      <w:r w:rsidRPr="000605A4">
        <w:rPr>
          <w:rFonts w:ascii="Sylfaen" w:hAnsi="Sylfaen" w:cs="Times New Roman"/>
          <w:b/>
          <w:bCs/>
          <w:sz w:val="24"/>
          <w:szCs w:val="24"/>
        </w:rPr>
        <w:t xml:space="preserve"> clause + subordinate clause + subordinate clause </w:t>
      </w:r>
    </w:p>
    <w:p w14:paraId="468C7AFF" w14:textId="4A38F628" w:rsidR="00645FDD" w:rsidRPr="000605A4" w:rsidRDefault="00645FDD" w:rsidP="00871FB4">
      <w:pPr>
        <w:spacing w:after="120" w:line="240" w:lineRule="auto"/>
        <w:ind w:right="238"/>
        <w:rPr>
          <w:rFonts w:ascii="Sylfaen" w:hAnsi="Sylfaen" w:cs="Times New Roman"/>
          <w:sz w:val="24"/>
          <w:szCs w:val="24"/>
        </w:rPr>
      </w:pPr>
      <w:r w:rsidRPr="000605A4">
        <w:rPr>
          <w:rFonts w:ascii="Sylfaen" w:hAnsi="Sylfaen" w:cs="Times New Roman"/>
          <w:sz w:val="24"/>
          <w:szCs w:val="24"/>
          <w:u w:val="single"/>
        </w:rPr>
        <w:t>The tires of his car had been let down</w:t>
      </w:r>
      <w:r w:rsidRPr="000605A4">
        <w:rPr>
          <w:rFonts w:ascii="Sylfaen" w:hAnsi="Sylfaen" w:cs="Times New Roman"/>
          <w:sz w:val="24"/>
          <w:szCs w:val="24"/>
        </w:rPr>
        <w:t xml:space="preserve">, and </w:t>
      </w:r>
      <w:r w:rsidRPr="000605A4">
        <w:rPr>
          <w:rFonts w:ascii="Sylfaen" w:hAnsi="Sylfaen" w:cs="Times New Roman"/>
          <w:sz w:val="24"/>
          <w:szCs w:val="24"/>
          <w:u w:val="single"/>
        </w:rPr>
        <w:t>another vehicle was provided</w:t>
      </w:r>
      <w:r w:rsidRPr="000605A4">
        <w:rPr>
          <w:rFonts w:ascii="Sylfaen" w:hAnsi="Sylfaen" w:cs="Times New Roman"/>
          <w:sz w:val="24"/>
          <w:szCs w:val="24"/>
        </w:rPr>
        <w:t>.</w:t>
      </w:r>
    </w:p>
    <w:p w14:paraId="62FE5A16" w14:textId="32783FEB" w:rsidR="00871FB4" w:rsidRPr="000605A4" w:rsidRDefault="00871FB4" w:rsidP="00871FB4">
      <w:pPr>
        <w:spacing w:after="120" w:line="240" w:lineRule="auto"/>
        <w:ind w:right="238"/>
        <w:rPr>
          <w:rFonts w:ascii="Sylfaen" w:hAnsi="Sylfaen" w:cs="Times New Roman"/>
          <w:b/>
          <w:bCs/>
          <w:sz w:val="24"/>
          <w:szCs w:val="24"/>
        </w:rPr>
      </w:pPr>
      <w:r w:rsidRPr="000605A4">
        <w:rPr>
          <w:rFonts w:ascii="Sylfaen" w:hAnsi="Sylfaen" w:cs="Times New Roman"/>
          <w:b/>
          <w:bCs/>
          <w:sz w:val="24"/>
          <w:szCs w:val="24"/>
        </w:rPr>
        <w:t>– Main clause (with passive verb) and second main clause (with passive verb)</w:t>
      </w:r>
    </w:p>
    <w:p w14:paraId="687B618A" w14:textId="2BB55275" w:rsidR="00645FDD" w:rsidRDefault="00645FDD" w:rsidP="000605A4">
      <w:pPr>
        <w:spacing w:after="0" w:line="276" w:lineRule="auto"/>
        <w:ind w:right="238"/>
        <w:rPr>
          <w:rFonts w:ascii="Sylfaen" w:hAnsi="Sylfaen" w:cs="Times New Roman"/>
          <w:sz w:val="24"/>
          <w:szCs w:val="24"/>
        </w:rPr>
      </w:pPr>
    </w:p>
    <w:p w14:paraId="662927B2" w14:textId="26B41CD7" w:rsidR="00A06D35" w:rsidRDefault="00A06D35" w:rsidP="000605A4">
      <w:pPr>
        <w:spacing w:after="0" w:line="276" w:lineRule="auto"/>
        <w:ind w:right="238"/>
        <w:rPr>
          <w:rFonts w:ascii="Sylfaen" w:hAnsi="Sylfaen" w:cs="Times New Roman"/>
          <w:sz w:val="24"/>
          <w:szCs w:val="24"/>
        </w:rPr>
      </w:pPr>
    </w:p>
    <w:p w14:paraId="66C33207" w14:textId="44314C42" w:rsidR="00A06D35" w:rsidRDefault="00A06D35" w:rsidP="000605A4">
      <w:pPr>
        <w:spacing w:after="0" w:line="276" w:lineRule="auto"/>
        <w:ind w:right="238"/>
        <w:rPr>
          <w:rFonts w:ascii="Sylfaen" w:hAnsi="Sylfaen" w:cs="Times New Roman"/>
          <w:sz w:val="24"/>
          <w:szCs w:val="24"/>
        </w:rPr>
      </w:pPr>
    </w:p>
    <w:p w14:paraId="32476B80" w14:textId="77777777" w:rsidR="00A06D35" w:rsidRPr="000605A4" w:rsidRDefault="00A06D35" w:rsidP="000605A4">
      <w:pPr>
        <w:spacing w:after="0" w:line="276" w:lineRule="auto"/>
        <w:ind w:right="238"/>
        <w:rPr>
          <w:rFonts w:ascii="Sylfaen" w:hAnsi="Sylfaen" w:cs="Times New Roman"/>
          <w:sz w:val="24"/>
          <w:szCs w:val="24"/>
        </w:rPr>
      </w:pPr>
    </w:p>
    <w:p w14:paraId="790E7252" w14:textId="77777777" w:rsidR="00AC31E1" w:rsidRPr="000605A4" w:rsidRDefault="00AC31E1" w:rsidP="000605A4">
      <w:pPr>
        <w:spacing w:after="0" w:line="276" w:lineRule="auto"/>
        <w:ind w:right="238"/>
        <w:rPr>
          <w:rFonts w:ascii="Sylfaen" w:hAnsi="Sylfaen" w:cs="Times New Roman"/>
          <w:sz w:val="24"/>
          <w:szCs w:val="24"/>
        </w:rPr>
      </w:pPr>
      <w:r w:rsidRPr="000605A4">
        <w:rPr>
          <w:rFonts w:ascii="Sylfaen" w:hAnsi="Sylfaen" w:cs="Times New Roman"/>
          <w:b/>
          <w:bCs/>
          <w:i/>
          <w:iCs/>
          <w:sz w:val="24"/>
          <w:szCs w:val="24"/>
        </w:rPr>
        <w:t>General Commentary</w:t>
      </w:r>
    </w:p>
    <w:p w14:paraId="79666142" w14:textId="77777777" w:rsidR="00AC31E1" w:rsidRPr="000605A4" w:rsidRDefault="00AC31E1" w:rsidP="000605A4">
      <w:pPr>
        <w:spacing w:after="0" w:line="276" w:lineRule="auto"/>
        <w:ind w:right="238"/>
        <w:rPr>
          <w:rFonts w:ascii="Sylfaen" w:hAnsi="Sylfaen" w:cs="Times New Roman"/>
          <w:sz w:val="24"/>
          <w:szCs w:val="24"/>
        </w:rPr>
      </w:pPr>
    </w:p>
    <w:p w14:paraId="1CA665C5" w14:textId="77777777" w:rsidR="00AC31E1" w:rsidRPr="000605A4" w:rsidRDefault="00AC31E1" w:rsidP="000605A4">
      <w:pPr>
        <w:spacing w:after="0" w:line="276" w:lineRule="auto"/>
        <w:ind w:right="238"/>
        <w:rPr>
          <w:rFonts w:ascii="Sylfaen" w:hAnsi="Sylfaen" w:cs="Times New Roman"/>
          <w:sz w:val="24"/>
          <w:szCs w:val="24"/>
        </w:rPr>
      </w:pPr>
    </w:p>
    <w:p w14:paraId="69208FAA" w14:textId="2310B697" w:rsidR="00F10F08" w:rsidRPr="000605A4" w:rsidRDefault="00AC31E1" w:rsidP="000605A4">
      <w:pPr>
        <w:spacing w:after="0" w:line="276" w:lineRule="auto"/>
        <w:ind w:right="238"/>
        <w:rPr>
          <w:rFonts w:ascii="Sylfaen" w:hAnsi="Sylfaen" w:cs="Times New Roman"/>
          <w:sz w:val="24"/>
          <w:szCs w:val="24"/>
        </w:rPr>
      </w:pPr>
      <w:r w:rsidRPr="000605A4">
        <w:rPr>
          <w:rFonts w:ascii="Sylfaen" w:hAnsi="Sylfaen" w:cs="Times New Roman"/>
          <w:b/>
          <w:bCs/>
          <w:i/>
          <w:iCs/>
          <w:sz w:val="24"/>
          <w:szCs w:val="24"/>
        </w:rPr>
        <w:t xml:space="preserve"> </w:t>
      </w:r>
      <w:r w:rsidRPr="000605A4">
        <w:rPr>
          <w:rFonts w:ascii="Sylfaen" w:hAnsi="Sylfaen" w:cs="Times New Roman"/>
          <w:sz w:val="24"/>
          <w:szCs w:val="24"/>
        </w:rPr>
        <w:t>Report C has the most complex syntax:  th</w:t>
      </w:r>
      <w:r w:rsidR="00BC4E66" w:rsidRPr="000605A4">
        <w:rPr>
          <w:rFonts w:ascii="Sylfaen" w:hAnsi="Sylfaen" w:cs="Times New Roman"/>
          <w:sz w:val="24"/>
          <w:szCs w:val="24"/>
        </w:rPr>
        <w:t>e</w:t>
      </w:r>
      <w:r w:rsidRPr="000605A4">
        <w:rPr>
          <w:rFonts w:ascii="Sylfaen" w:hAnsi="Sylfaen" w:cs="Times New Roman"/>
          <w:sz w:val="24"/>
          <w:szCs w:val="24"/>
        </w:rPr>
        <w:t>re is a high degree of subordination, and each sentence contains much additional (we might say superfluous) information and much qualification.  Report B is the most straight</w:t>
      </w:r>
      <w:r w:rsidR="00BC4E66" w:rsidRPr="000605A4">
        <w:rPr>
          <w:rFonts w:ascii="Sylfaen" w:hAnsi="Sylfaen" w:cs="Times New Roman"/>
          <w:sz w:val="24"/>
          <w:szCs w:val="24"/>
        </w:rPr>
        <w:t xml:space="preserve"> </w:t>
      </w:r>
      <w:r w:rsidRPr="000605A4">
        <w:rPr>
          <w:rFonts w:ascii="Sylfaen" w:hAnsi="Sylfaen" w:cs="Times New Roman"/>
          <w:sz w:val="24"/>
          <w:szCs w:val="24"/>
        </w:rPr>
        <w:t xml:space="preserve">forward and uses little subordinate (although there is some); its style is more sparse and easier to follow.  The style of Report </w:t>
      </w:r>
      <w:r w:rsidRPr="000605A4">
        <w:rPr>
          <w:rFonts w:ascii="Sylfaen" w:hAnsi="Sylfaen" w:cs="Times New Roman"/>
          <w:b/>
          <w:bCs/>
          <w:sz w:val="24"/>
          <w:szCs w:val="24"/>
        </w:rPr>
        <w:t>C</w:t>
      </w:r>
      <w:r w:rsidRPr="000605A4">
        <w:rPr>
          <w:rFonts w:ascii="Sylfaen" w:hAnsi="Sylfaen" w:cs="Times New Roman"/>
          <w:sz w:val="24"/>
          <w:szCs w:val="24"/>
        </w:rPr>
        <w:t xml:space="preserve"> is much more diffuse. The first report, </w:t>
      </w:r>
      <w:r w:rsidR="00BE2E95" w:rsidRPr="000605A4">
        <w:rPr>
          <w:rFonts w:ascii="Sylfaen" w:hAnsi="Sylfaen" w:cs="Times New Roman"/>
          <w:b/>
          <w:bCs/>
          <w:sz w:val="24"/>
          <w:szCs w:val="24"/>
        </w:rPr>
        <w:t>A</w:t>
      </w:r>
      <w:r w:rsidR="00BE2E95" w:rsidRPr="000605A4">
        <w:rPr>
          <w:rFonts w:ascii="Sylfaen" w:hAnsi="Sylfaen" w:cs="Times New Roman"/>
          <w:sz w:val="24"/>
          <w:szCs w:val="24"/>
        </w:rPr>
        <w:t>,</w:t>
      </w:r>
      <w:r w:rsidRPr="000605A4">
        <w:rPr>
          <w:rFonts w:ascii="Sylfaen" w:hAnsi="Sylfaen" w:cs="Times New Roman"/>
          <w:sz w:val="24"/>
          <w:szCs w:val="24"/>
        </w:rPr>
        <w:t xml:space="preserve"> </w:t>
      </w:r>
      <w:r w:rsidR="00BE2E95" w:rsidRPr="000605A4">
        <w:rPr>
          <w:rFonts w:ascii="Sylfaen" w:hAnsi="Sylfaen" w:cs="Times New Roman"/>
          <w:sz w:val="24"/>
          <w:szCs w:val="24"/>
        </w:rPr>
        <w:t xml:space="preserve">is somewhere in the middle.  There is more subordination than in </w:t>
      </w:r>
      <w:r w:rsidR="00BE2E95" w:rsidRPr="000605A4">
        <w:rPr>
          <w:rFonts w:ascii="Sylfaen" w:hAnsi="Sylfaen" w:cs="Times New Roman"/>
          <w:b/>
          <w:bCs/>
          <w:sz w:val="24"/>
          <w:szCs w:val="24"/>
        </w:rPr>
        <w:t>B,</w:t>
      </w:r>
      <w:r w:rsidR="00BE2E95" w:rsidRPr="000605A4">
        <w:rPr>
          <w:rFonts w:ascii="Sylfaen" w:hAnsi="Sylfaen" w:cs="Times New Roman"/>
          <w:sz w:val="24"/>
          <w:szCs w:val="24"/>
        </w:rPr>
        <w:t xml:space="preserve"> and more use of the passive construction. But it is less complex than </w:t>
      </w:r>
      <w:r w:rsidR="00BE2E95" w:rsidRPr="000605A4">
        <w:rPr>
          <w:rFonts w:ascii="Sylfaen" w:hAnsi="Sylfaen" w:cs="Times New Roman"/>
          <w:b/>
          <w:bCs/>
          <w:sz w:val="24"/>
          <w:szCs w:val="24"/>
        </w:rPr>
        <w:t>C</w:t>
      </w:r>
      <w:r w:rsidR="00BE2E95" w:rsidRPr="000605A4">
        <w:rPr>
          <w:rFonts w:ascii="Sylfaen" w:hAnsi="Sylfaen" w:cs="Times New Roman"/>
          <w:sz w:val="24"/>
          <w:szCs w:val="24"/>
        </w:rPr>
        <w:t xml:space="preserve">.  The report in </w:t>
      </w:r>
      <w:r w:rsidR="00BE2E95" w:rsidRPr="000605A4">
        <w:rPr>
          <w:rFonts w:ascii="Sylfaen" w:hAnsi="Sylfaen" w:cs="Times New Roman"/>
          <w:b/>
          <w:bCs/>
          <w:sz w:val="24"/>
          <w:szCs w:val="24"/>
        </w:rPr>
        <w:t>A</w:t>
      </w:r>
      <w:r w:rsidR="00BE2E95" w:rsidRPr="000605A4">
        <w:rPr>
          <w:rFonts w:ascii="Sylfaen" w:hAnsi="Sylfaen" w:cs="Times New Roman"/>
          <w:sz w:val="24"/>
          <w:szCs w:val="24"/>
        </w:rPr>
        <w:t xml:space="preserve"> is focussed on one issue, what happened to Mr MacGregor.</w:t>
      </w:r>
    </w:p>
    <w:p w14:paraId="06447E79" w14:textId="533987D6" w:rsidR="00BE2E95" w:rsidRPr="000605A4" w:rsidRDefault="00BE2E95" w:rsidP="000605A4">
      <w:pPr>
        <w:spacing w:after="0" w:line="276" w:lineRule="auto"/>
        <w:ind w:right="238"/>
        <w:rPr>
          <w:rFonts w:ascii="Sylfaen" w:hAnsi="Sylfaen" w:cs="Times New Roman"/>
          <w:sz w:val="24"/>
          <w:szCs w:val="24"/>
        </w:rPr>
      </w:pPr>
      <w:r w:rsidRPr="000605A4">
        <w:rPr>
          <w:rFonts w:ascii="Sylfaen" w:hAnsi="Sylfaen" w:cs="Times New Roman"/>
          <w:sz w:val="24"/>
          <w:szCs w:val="24"/>
        </w:rPr>
        <w:tab/>
        <w:t xml:space="preserve">Reactions to these styles of reporting are ultimately matters of taste and preference. I think that the intention of writing such as that in </w:t>
      </w:r>
      <w:r w:rsidRPr="000605A4">
        <w:rPr>
          <w:rFonts w:ascii="Sylfaen" w:hAnsi="Sylfaen" w:cs="Times New Roman"/>
          <w:b/>
          <w:bCs/>
          <w:sz w:val="24"/>
          <w:szCs w:val="24"/>
        </w:rPr>
        <w:t>C</w:t>
      </w:r>
      <w:r w:rsidRPr="000605A4">
        <w:rPr>
          <w:rFonts w:ascii="Sylfaen" w:hAnsi="Sylfaen" w:cs="Times New Roman"/>
          <w:sz w:val="24"/>
          <w:szCs w:val="24"/>
        </w:rPr>
        <w:t xml:space="preserve"> is towards responsible journalism in which different points of view are acknowledged and explained.  The aim is to give a balanced picture.  This intention would account for the more complex style. Some would argue that this is all an illusion: the complex style gives the impression of impartiality and considered judgement, but ultimately the journalist cannot be objective</w:t>
      </w:r>
      <w:r w:rsidR="00BC4E66" w:rsidRPr="000605A4">
        <w:rPr>
          <w:rFonts w:ascii="Sylfaen" w:hAnsi="Sylfaen" w:cs="Times New Roman"/>
          <w:sz w:val="24"/>
          <w:szCs w:val="24"/>
        </w:rPr>
        <w:t>,</w:t>
      </w:r>
      <w:r w:rsidRPr="000605A4">
        <w:rPr>
          <w:rFonts w:ascii="Sylfaen" w:hAnsi="Sylfaen" w:cs="Times New Roman"/>
          <w:sz w:val="24"/>
          <w:szCs w:val="24"/>
        </w:rPr>
        <w:t xml:space="preserve"> and a point of view is subtly being conveyed to the reader.  In other words, the sparser style of writing in </w:t>
      </w:r>
      <w:r w:rsidRPr="000605A4">
        <w:rPr>
          <w:rFonts w:ascii="Sylfaen" w:hAnsi="Sylfaen" w:cs="Times New Roman"/>
          <w:b/>
          <w:bCs/>
          <w:sz w:val="24"/>
          <w:szCs w:val="24"/>
        </w:rPr>
        <w:t>B</w:t>
      </w:r>
      <w:r w:rsidRPr="000605A4">
        <w:rPr>
          <w:rFonts w:ascii="Sylfaen" w:hAnsi="Sylfaen" w:cs="Times New Roman"/>
          <w:sz w:val="24"/>
          <w:szCs w:val="24"/>
        </w:rPr>
        <w:t xml:space="preserve"> means that the point of view of the journalist is not hidden beneath a complex style.  </w:t>
      </w:r>
    </w:p>
    <w:p w14:paraId="423BC974" w14:textId="77777777" w:rsidR="002006FB" w:rsidRPr="000605A4" w:rsidRDefault="002006FB" w:rsidP="000605A4">
      <w:pPr>
        <w:spacing w:after="0" w:line="276" w:lineRule="auto"/>
        <w:ind w:right="238"/>
        <w:rPr>
          <w:rFonts w:ascii="Sylfaen" w:hAnsi="Sylfaen" w:cs="Times New Roman"/>
          <w:sz w:val="24"/>
          <w:szCs w:val="24"/>
        </w:rPr>
      </w:pPr>
    </w:p>
    <w:p w14:paraId="69CAC9A8" w14:textId="77777777" w:rsidR="00595876" w:rsidRPr="0078023C" w:rsidRDefault="00595876" w:rsidP="00595876">
      <w:pPr>
        <w:spacing w:after="0" w:line="276" w:lineRule="auto"/>
        <w:rPr>
          <w:rFonts w:ascii="Sylfaen" w:hAnsi="Sylfaen" w:cs="Times New Roman"/>
          <w:b/>
          <w:sz w:val="24"/>
          <w:szCs w:val="24"/>
        </w:rPr>
      </w:pPr>
      <w:r w:rsidRPr="0078023C">
        <w:rPr>
          <w:rFonts w:ascii="Sylfaen" w:hAnsi="Sylfaen" w:cs="Times New Roman"/>
          <w:b/>
          <w:sz w:val="24"/>
          <w:szCs w:val="24"/>
        </w:rPr>
        <w:t>Assignment Task</w:t>
      </w:r>
    </w:p>
    <w:p w14:paraId="31E1449D" w14:textId="61F91A56" w:rsidR="00BE2E95" w:rsidRPr="000605A4" w:rsidRDefault="00595876" w:rsidP="00595876">
      <w:pPr>
        <w:spacing w:after="0" w:line="276" w:lineRule="auto"/>
        <w:ind w:right="238"/>
        <w:rPr>
          <w:rFonts w:ascii="Sylfaen" w:hAnsi="Sylfaen" w:cs="Times New Roman"/>
          <w:sz w:val="24"/>
          <w:szCs w:val="24"/>
        </w:rPr>
      </w:pPr>
      <w:r w:rsidRPr="0078023C">
        <w:rPr>
          <w:rFonts w:ascii="Sylfaen" w:hAnsi="Sylfaen" w:cs="Times New Roman"/>
          <w:b/>
          <w:sz w:val="24"/>
          <w:szCs w:val="24"/>
        </w:rPr>
        <w:t xml:space="preserve">Part </w:t>
      </w:r>
      <w:r>
        <w:rPr>
          <w:rFonts w:ascii="Sylfaen" w:hAnsi="Sylfaen" w:cs="Times New Roman"/>
          <w:b/>
          <w:sz w:val="24"/>
          <w:szCs w:val="24"/>
        </w:rPr>
        <w:t>Three of three parts:</w:t>
      </w:r>
      <w:r w:rsidR="002006FB" w:rsidRPr="000605A4">
        <w:rPr>
          <w:rFonts w:ascii="Sylfaen" w:hAnsi="Sylfaen" w:cs="Times New Roman"/>
          <w:sz w:val="24"/>
          <w:szCs w:val="24"/>
        </w:rPr>
        <w:t xml:space="preserve">      </w:t>
      </w:r>
      <w:r w:rsidR="00BE2E95" w:rsidRPr="000605A4">
        <w:rPr>
          <w:rFonts w:ascii="Sylfaen" w:hAnsi="Sylfaen" w:cs="Times New Roman"/>
          <w:sz w:val="24"/>
          <w:szCs w:val="24"/>
        </w:rPr>
        <w:t>It would be interesting to have your reactions to this problem</w:t>
      </w:r>
      <w:r>
        <w:rPr>
          <w:rFonts w:ascii="Sylfaen" w:hAnsi="Sylfaen" w:cs="Times New Roman"/>
          <w:sz w:val="24"/>
          <w:szCs w:val="24"/>
        </w:rPr>
        <w:t xml:space="preserve"> as illustrated by the Reports quoted above</w:t>
      </w:r>
      <w:r w:rsidR="00BE2E95" w:rsidRPr="000605A4">
        <w:rPr>
          <w:rFonts w:ascii="Sylfaen" w:hAnsi="Sylfaen" w:cs="Times New Roman"/>
          <w:sz w:val="24"/>
          <w:szCs w:val="24"/>
        </w:rPr>
        <w:t>, something which you c</w:t>
      </w:r>
      <w:r w:rsidR="002006FB" w:rsidRPr="000605A4">
        <w:rPr>
          <w:rFonts w:ascii="Sylfaen" w:hAnsi="Sylfaen" w:cs="Times New Roman"/>
          <w:sz w:val="24"/>
          <w:szCs w:val="24"/>
        </w:rPr>
        <w:t>ould</w:t>
      </w:r>
      <w:r w:rsidR="00BE2E95" w:rsidRPr="000605A4">
        <w:rPr>
          <w:rFonts w:ascii="Sylfaen" w:hAnsi="Sylfaen" w:cs="Times New Roman"/>
          <w:sz w:val="24"/>
          <w:szCs w:val="24"/>
        </w:rPr>
        <w:t xml:space="preserve"> express as part of the assessment for the module in a</w:t>
      </w:r>
      <w:r w:rsidR="00A06D35">
        <w:rPr>
          <w:rFonts w:ascii="Sylfaen" w:hAnsi="Sylfaen" w:cs="Times New Roman"/>
          <w:sz w:val="24"/>
          <w:szCs w:val="24"/>
        </w:rPr>
        <w:t xml:space="preserve"> short</w:t>
      </w:r>
      <w:r w:rsidR="00BE2E95" w:rsidRPr="000605A4">
        <w:rPr>
          <w:rFonts w:ascii="Sylfaen" w:hAnsi="Sylfaen" w:cs="Times New Roman"/>
          <w:sz w:val="24"/>
          <w:szCs w:val="24"/>
        </w:rPr>
        <w:t xml:space="preserve"> </w:t>
      </w:r>
      <w:r>
        <w:rPr>
          <w:rFonts w:ascii="Sylfaen" w:hAnsi="Sylfaen" w:cs="Times New Roman"/>
          <w:sz w:val="24"/>
          <w:szCs w:val="24"/>
        </w:rPr>
        <w:t>analysis</w:t>
      </w:r>
      <w:r w:rsidR="00BE2E95" w:rsidRPr="000605A4">
        <w:rPr>
          <w:rFonts w:ascii="Sylfaen" w:hAnsi="Sylfaen" w:cs="Times New Roman"/>
          <w:sz w:val="24"/>
          <w:szCs w:val="24"/>
        </w:rPr>
        <w:t xml:space="preserve">.  </w:t>
      </w:r>
    </w:p>
    <w:p w14:paraId="191D1900" w14:textId="77777777" w:rsidR="002006FB" w:rsidRPr="000605A4" w:rsidRDefault="002006FB" w:rsidP="000605A4">
      <w:pPr>
        <w:spacing w:after="0" w:line="276" w:lineRule="auto"/>
        <w:ind w:right="238"/>
        <w:rPr>
          <w:rFonts w:ascii="Sylfaen" w:hAnsi="Sylfaen" w:cs="Times New Roman"/>
          <w:sz w:val="24"/>
          <w:szCs w:val="24"/>
        </w:rPr>
      </w:pPr>
    </w:p>
    <w:p w14:paraId="383105FC" w14:textId="1144A7C0" w:rsidR="00BE2E95" w:rsidRPr="000605A4" w:rsidRDefault="00BE2E95" w:rsidP="000605A4">
      <w:pPr>
        <w:spacing w:after="0" w:line="276" w:lineRule="auto"/>
        <w:ind w:right="238"/>
        <w:rPr>
          <w:rFonts w:ascii="Sylfaen" w:hAnsi="Sylfaen" w:cs="Times New Roman"/>
          <w:sz w:val="24"/>
          <w:szCs w:val="24"/>
        </w:rPr>
      </w:pPr>
      <w:r w:rsidRPr="000605A4">
        <w:rPr>
          <w:rFonts w:ascii="Sylfaen" w:hAnsi="Sylfaen" w:cs="Times New Roman"/>
          <w:sz w:val="24"/>
          <w:szCs w:val="24"/>
        </w:rPr>
        <w:tab/>
        <w:t>The term ‘rhetoric’ that we use frequently in literary and linguistic analysis and commentary</w:t>
      </w:r>
      <w:r w:rsidR="00A639A8" w:rsidRPr="000605A4">
        <w:rPr>
          <w:rFonts w:ascii="Sylfaen" w:hAnsi="Sylfaen" w:cs="Times New Roman"/>
          <w:sz w:val="24"/>
          <w:szCs w:val="24"/>
        </w:rPr>
        <w:t xml:space="preserve"> means ‘the arts and skills of persuasion’, that is, the analysis of techniques that writers and speakers use to persuade or convince the readership or audience of the rightness </w:t>
      </w:r>
      <w:r w:rsidR="007E45F7" w:rsidRPr="000605A4">
        <w:rPr>
          <w:rFonts w:ascii="Sylfaen" w:hAnsi="Sylfaen" w:cs="Times New Roman"/>
          <w:sz w:val="24"/>
          <w:szCs w:val="24"/>
        </w:rPr>
        <w:t xml:space="preserve">or correctness, or justice </w:t>
      </w:r>
      <w:r w:rsidR="002006FB" w:rsidRPr="000605A4">
        <w:rPr>
          <w:rFonts w:ascii="Sylfaen" w:hAnsi="Sylfaen" w:cs="Times New Roman"/>
          <w:sz w:val="24"/>
          <w:szCs w:val="24"/>
        </w:rPr>
        <w:t xml:space="preserve">of </w:t>
      </w:r>
      <w:r w:rsidR="00A639A8" w:rsidRPr="000605A4">
        <w:rPr>
          <w:rFonts w:ascii="Sylfaen" w:hAnsi="Sylfaen" w:cs="Times New Roman"/>
          <w:sz w:val="24"/>
          <w:szCs w:val="24"/>
        </w:rPr>
        <w:t xml:space="preserve">their arguments or points of view.  </w:t>
      </w:r>
      <w:r w:rsidR="00A06D35">
        <w:rPr>
          <w:rFonts w:ascii="Sylfaen" w:hAnsi="Sylfaen" w:cs="Times New Roman"/>
          <w:sz w:val="24"/>
          <w:szCs w:val="24"/>
        </w:rPr>
        <w:t xml:space="preserve">Present-day or </w:t>
      </w:r>
      <w:r w:rsidR="00A639A8" w:rsidRPr="000605A4">
        <w:rPr>
          <w:rFonts w:ascii="Sylfaen" w:hAnsi="Sylfaen" w:cs="Times New Roman"/>
          <w:sz w:val="24"/>
          <w:szCs w:val="24"/>
        </w:rPr>
        <w:lastRenderedPageBreak/>
        <w:t xml:space="preserve">Modern English generates meaning and its rhetorical effects through syntax, and English has developed a complex set of strategies to generate rhetorical effects through syntax.  </w:t>
      </w:r>
      <w:proofErr w:type="gramStart"/>
      <w:r w:rsidR="00A06D35">
        <w:rPr>
          <w:rFonts w:ascii="Sylfaen" w:hAnsi="Sylfaen" w:cs="Times New Roman"/>
          <w:sz w:val="24"/>
          <w:szCs w:val="24"/>
        </w:rPr>
        <w:t>Therefore</w:t>
      </w:r>
      <w:proofErr w:type="gramEnd"/>
      <w:r w:rsidR="00A639A8" w:rsidRPr="000605A4">
        <w:rPr>
          <w:rFonts w:ascii="Sylfaen" w:hAnsi="Sylfaen" w:cs="Times New Roman"/>
          <w:sz w:val="24"/>
          <w:szCs w:val="24"/>
        </w:rPr>
        <w:t xml:space="preserve"> an awareness of English syntact</w:t>
      </w:r>
      <w:r w:rsidR="00325E27" w:rsidRPr="000605A4">
        <w:rPr>
          <w:rFonts w:ascii="Sylfaen" w:hAnsi="Sylfaen" w:cs="Times New Roman"/>
          <w:sz w:val="24"/>
          <w:szCs w:val="24"/>
        </w:rPr>
        <w:t>ic</w:t>
      </w:r>
      <w:r w:rsidR="00A639A8" w:rsidRPr="000605A4">
        <w:rPr>
          <w:rFonts w:ascii="Sylfaen" w:hAnsi="Sylfaen" w:cs="Times New Roman"/>
          <w:sz w:val="24"/>
          <w:szCs w:val="24"/>
        </w:rPr>
        <w:t xml:space="preserve"> structures can help to reveal much about the art of writing and gives us a useful tool to make us more sensitive to how writing and speech are manipulated to persuade and convince readers or listeners. </w:t>
      </w:r>
    </w:p>
    <w:p w14:paraId="7BEE4884" w14:textId="6DCFD427" w:rsidR="00B52565" w:rsidRPr="000605A4" w:rsidRDefault="00B52565" w:rsidP="000605A4">
      <w:pPr>
        <w:spacing w:after="0" w:line="276" w:lineRule="auto"/>
        <w:rPr>
          <w:rFonts w:ascii="Sylfaen" w:hAnsi="Sylfaen" w:cs="Times New Roman"/>
          <w:sz w:val="24"/>
          <w:szCs w:val="24"/>
        </w:rPr>
      </w:pPr>
    </w:p>
    <w:sectPr w:rsidR="00B52565" w:rsidRPr="000605A4">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EB698B" w14:textId="77777777" w:rsidR="0072149B" w:rsidRDefault="0072149B" w:rsidP="00871FB4">
      <w:pPr>
        <w:spacing w:after="0" w:line="240" w:lineRule="auto"/>
      </w:pPr>
      <w:r>
        <w:separator/>
      </w:r>
    </w:p>
  </w:endnote>
  <w:endnote w:type="continuationSeparator" w:id="0">
    <w:p w14:paraId="15C1673E" w14:textId="77777777" w:rsidR="0072149B" w:rsidRDefault="0072149B" w:rsidP="00871F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Aparajita">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A6828F" w14:textId="77777777" w:rsidR="0072149B" w:rsidRDefault="0072149B" w:rsidP="00871FB4">
      <w:pPr>
        <w:spacing w:after="0" w:line="240" w:lineRule="auto"/>
      </w:pPr>
      <w:r>
        <w:separator/>
      </w:r>
    </w:p>
  </w:footnote>
  <w:footnote w:type="continuationSeparator" w:id="0">
    <w:p w14:paraId="389A79B0" w14:textId="77777777" w:rsidR="0072149B" w:rsidRDefault="0072149B" w:rsidP="00871FB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26510332"/>
      <w:docPartObj>
        <w:docPartGallery w:val="Page Numbers (Top of Page)"/>
        <w:docPartUnique/>
      </w:docPartObj>
    </w:sdtPr>
    <w:sdtEndPr>
      <w:rPr>
        <w:noProof/>
      </w:rPr>
    </w:sdtEndPr>
    <w:sdtContent>
      <w:p w14:paraId="4E5A05FF" w14:textId="2C76BBB5" w:rsidR="00871FB4" w:rsidRDefault="00871FB4">
        <w:pPr>
          <w:pStyle w:val="Header"/>
          <w:jc w:val="center"/>
        </w:pPr>
        <w:r>
          <w:fldChar w:fldCharType="begin"/>
        </w:r>
        <w:r>
          <w:instrText xml:space="preserve"> PAGE   \* MERGEFORMAT </w:instrText>
        </w:r>
        <w:r>
          <w:fldChar w:fldCharType="separate"/>
        </w:r>
        <w:r w:rsidR="00595876">
          <w:rPr>
            <w:noProof/>
          </w:rPr>
          <w:t>8</w:t>
        </w:r>
        <w:r>
          <w:rPr>
            <w:noProof/>
          </w:rPr>
          <w:fldChar w:fldCharType="end"/>
        </w:r>
      </w:p>
    </w:sdtContent>
  </w:sdt>
  <w:p w14:paraId="79290E5D" w14:textId="77777777" w:rsidR="00871FB4" w:rsidRDefault="00871FB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85C81"/>
    <w:multiLevelType w:val="hybridMultilevel"/>
    <w:tmpl w:val="D368C83C"/>
    <w:lvl w:ilvl="0" w:tplc="B096EC04">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1" w15:restartNumberingAfterBreak="0">
    <w:nsid w:val="4E572C2C"/>
    <w:multiLevelType w:val="hybridMultilevel"/>
    <w:tmpl w:val="EA149AD0"/>
    <w:lvl w:ilvl="0" w:tplc="ACCCBF14">
      <w:numFmt w:val="bullet"/>
      <w:lvlText w:val=""/>
      <w:lvlJc w:val="left"/>
      <w:pPr>
        <w:ind w:left="720" w:hanging="360"/>
      </w:pPr>
      <w:rPr>
        <w:rFonts w:ascii="Wingdings" w:eastAsiaTheme="minorHAnsi" w:hAnsi="Wingding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81566862">
    <w:abstractNumId w:val="0"/>
  </w:num>
  <w:num w:numId="2" w16cid:durableId="11587674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4541"/>
    <w:rsid w:val="00050B25"/>
    <w:rsid w:val="000605A4"/>
    <w:rsid w:val="000772DD"/>
    <w:rsid w:val="000954B0"/>
    <w:rsid w:val="000C2E89"/>
    <w:rsid w:val="0016504C"/>
    <w:rsid w:val="00166BC1"/>
    <w:rsid w:val="001E1D77"/>
    <w:rsid w:val="002006FB"/>
    <w:rsid w:val="00204B98"/>
    <w:rsid w:val="00311072"/>
    <w:rsid w:val="00314647"/>
    <w:rsid w:val="00325E27"/>
    <w:rsid w:val="00387163"/>
    <w:rsid w:val="004601AF"/>
    <w:rsid w:val="005331CD"/>
    <w:rsid w:val="00565E48"/>
    <w:rsid w:val="00595876"/>
    <w:rsid w:val="005F01CE"/>
    <w:rsid w:val="00645FDD"/>
    <w:rsid w:val="006728A6"/>
    <w:rsid w:val="006A0F92"/>
    <w:rsid w:val="0072149B"/>
    <w:rsid w:val="007B2D74"/>
    <w:rsid w:val="007E45F7"/>
    <w:rsid w:val="007F61D4"/>
    <w:rsid w:val="008434D3"/>
    <w:rsid w:val="008559B9"/>
    <w:rsid w:val="00871FB4"/>
    <w:rsid w:val="008A6B39"/>
    <w:rsid w:val="008A7962"/>
    <w:rsid w:val="008F753C"/>
    <w:rsid w:val="0092280F"/>
    <w:rsid w:val="009230AD"/>
    <w:rsid w:val="00930CD0"/>
    <w:rsid w:val="009F4541"/>
    <w:rsid w:val="00A015EE"/>
    <w:rsid w:val="00A06D35"/>
    <w:rsid w:val="00A639A8"/>
    <w:rsid w:val="00A74D2C"/>
    <w:rsid w:val="00AB3B85"/>
    <w:rsid w:val="00AC31E1"/>
    <w:rsid w:val="00AC5D77"/>
    <w:rsid w:val="00B459D8"/>
    <w:rsid w:val="00B46981"/>
    <w:rsid w:val="00B52565"/>
    <w:rsid w:val="00B52DD4"/>
    <w:rsid w:val="00BA0141"/>
    <w:rsid w:val="00BB444B"/>
    <w:rsid w:val="00BC4E66"/>
    <w:rsid w:val="00BD5402"/>
    <w:rsid w:val="00BE2E95"/>
    <w:rsid w:val="00C13154"/>
    <w:rsid w:val="00C561C7"/>
    <w:rsid w:val="00C67C55"/>
    <w:rsid w:val="00C75AAF"/>
    <w:rsid w:val="00CF7BE5"/>
    <w:rsid w:val="00D16011"/>
    <w:rsid w:val="00D22C3D"/>
    <w:rsid w:val="00D44E89"/>
    <w:rsid w:val="00DD59CA"/>
    <w:rsid w:val="00E75993"/>
    <w:rsid w:val="00ED4F38"/>
    <w:rsid w:val="00ED4FFF"/>
    <w:rsid w:val="00F10F08"/>
    <w:rsid w:val="00F371C8"/>
    <w:rsid w:val="00FB035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7FA8F94"/>
  <w15:chartTrackingRefBased/>
  <w15:docId w15:val="{3525D420-AC24-425E-AABE-8C36C61B08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30CD0"/>
    <w:pPr>
      <w:ind w:left="720"/>
      <w:contextualSpacing/>
    </w:pPr>
  </w:style>
  <w:style w:type="paragraph" w:styleId="Header">
    <w:name w:val="header"/>
    <w:basedOn w:val="Normal"/>
    <w:link w:val="HeaderChar"/>
    <w:uiPriority w:val="99"/>
    <w:unhideWhenUsed/>
    <w:rsid w:val="00871FB4"/>
    <w:pPr>
      <w:tabs>
        <w:tab w:val="center" w:pos="4513"/>
        <w:tab w:val="right" w:pos="9026"/>
      </w:tabs>
      <w:spacing w:after="0" w:line="240" w:lineRule="auto"/>
    </w:pPr>
  </w:style>
  <w:style w:type="character" w:customStyle="1" w:styleId="HeaderChar">
    <w:name w:val="Header Char"/>
    <w:basedOn w:val="DefaultParagraphFont"/>
    <w:link w:val="Header"/>
    <w:uiPriority w:val="99"/>
    <w:rsid w:val="00871FB4"/>
  </w:style>
  <w:style w:type="paragraph" w:styleId="Footer">
    <w:name w:val="footer"/>
    <w:basedOn w:val="Normal"/>
    <w:link w:val="FooterChar"/>
    <w:uiPriority w:val="99"/>
    <w:unhideWhenUsed/>
    <w:rsid w:val="00871FB4"/>
    <w:pPr>
      <w:tabs>
        <w:tab w:val="center" w:pos="4513"/>
        <w:tab w:val="right" w:pos="9026"/>
      </w:tabs>
      <w:spacing w:after="0" w:line="240" w:lineRule="auto"/>
    </w:pPr>
  </w:style>
  <w:style w:type="character" w:customStyle="1" w:styleId="FooterChar">
    <w:name w:val="Footer Char"/>
    <w:basedOn w:val="DefaultParagraphFont"/>
    <w:link w:val="Footer"/>
    <w:uiPriority w:val="99"/>
    <w:rsid w:val="00871F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jp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13" ma:contentTypeDescription="Create a new document." ma:contentTypeScope="" ma:versionID="0e6f34a6b7336df78fca1bf0febb064c">
  <xsd:schema xmlns:xsd="http://www.w3.org/2001/XMLSchema" xmlns:xs="http://www.w3.org/2001/XMLSchema" xmlns:p="http://schemas.microsoft.com/office/2006/metadata/properties" xmlns:ns3="d2d6d51c-be45-489c-bfaa-c0c3d4c0c982" xmlns:ns4="696490a5-0429-499a-a254-a60426c02ef0" targetNamespace="http://schemas.microsoft.com/office/2006/metadata/properties" ma:root="true" ma:fieldsID="9fbf40df1d57443a6bcfecea015e408b" ns3:_="" ns4:_="">
    <xsd:import namespace="d2d6d51c-be45-489c-bfaa-c0c3d4c0c982"/>
    <xsd:import namespace="696490a5-0429-499a-a254-a60426c02ef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7C74CCD-2A58-4340-A144-866C9F5FC6E2}">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d2d6d51c-be45-489c-bfaa-c0c3d4c0c982"/>
    <ds:schemaRef ds:uri="696490a5-0429-499a-a254-a60426c02ef0"/>
    <ds:schemaRef ds:uri="http://purl.org/dc/elements/1.1/"/>
    <ds:schemaRef ds:uri="http://schemas.microsoft.com/office/infopath/2007/PartnerControls"/>
    <ds:schemaRef ds:uri="http://www.w3.org/XML/1998/namespace"/>
    <ds:schemaRef ds:uri="http://purl.org/dc/dcmitype/"/>
  </ds:schemaRefs>
</ds:datastoreItem>
</file>

<file path=customXml/itemProps2.xml><?xml version="1.0" encoding="utf-8"?>
<ds:datastoreItem xmlns:ds="http://schemas.openxmlformats.org/officeDocument/2006/customXml" ds:itemID="{CB77ACF3-6D0D-444B-9FCF-ECE51EC8BD86}">
  <ds:schemaRefs>
    <ds:schemaRef ds:uri="http://schemas.microsoft.com/sharepoint/v3/contenttype/forms"/>
  </ds:schemaRefs>
</ds:datastoreItem>
</file>

<file path=customXml/itemProps3.xml><?xml version="1.0" encoding="utf-8"?>
<ds:datastoreItem xmlns:ds="http://schemas.openxmlformats.org/officeDocument/2006/customXml" ds:itemID="{7BA986A9-7CF1-43E1-A71C-18AD1F518D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d6d51c-be45-489c-bfaa-c0c3d4c0c982"/>
    <ds:schemaRef ds:uri="696490a5-0429-499a-a254-a60426c02e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10</Pages>
  <Words>2950</Words>
  <Characters>16821</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 Marx</dc:creator>
  <cp:keywords/>
  <dc:description/>
  <cp:lastModifiedBy>Peter Mitchell</cp:lastModifiedBy>
  <cp:revision>6</cp:revision>
  <dcterms:created xsi:type="dcterms:W3CDTF">2021-04-25T16:42:00Z</dcterms:created>
  <dcterms:modified xsi:type="dcterms:W3CDTF">2022-06-02T09:14:00Z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