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3497B274" w:rsidR="008D5F41" w:rsidRDefault="002E3D65" w:rsidP="008D1610">
      <w:pPr>
        <w:spacing w:before="240" w:after="240" w:line="360" w:lineRule="auto"/>
        <w:rPr>
          <w:b/>
          <w:sz w:val="32"/>
          <w:szCs w:val="32"/>
        </w:rPr>
      </w:pPr>
      <w:r>
        <w:rPr>
          <w:noProof/>
          <w:color w:val="000000"/>
          <w:bdr w:val="none" w:sz="0" w:space="0" w:color="auto" w:frame="1"/>
        </w:rPr>
        <w:drawing>
          <wp:anchor distT="0" distB="0" distL="114300" distR="114300" simplePos="0" relativeHeight="251658240" behindDoc="0" locked="0" layoutInCell="1" allowOverlap="1" wp14:anchorId="19C0DFC3" wp14:editId="7FE132F8">
            <wp:simplePos x="0" y="0"/>
            <wp:positionH relativeFrom="margin">
              <wp:posOffset>-388620</wp:posOffset>
            </wp:positionH>
            <wp:positionV relativeFrom="paragraph">
              <wp:posOffset>-312420</wp:posOffset>
            </wp:positionV>
            <wp:extent cx="2331720" cy="891540"/>
            <wp:effectExtent l="0" t="0" r="0" b="3810"/>
            <wp:wrapNone/>
            <wp:docPr id="1294026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31720" cy="891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000002" w14:textId="77777777" w:rsidR="008D5F41" w:rsidRDefault="008D5F41" w:rsidP="008D1610">
      <w:pPr>
        <w:spacing w:before="240" w:after="240" w:line="360" w:lineRule="auto"/>
        <w:rPr>
          <w:b/>
          <w:sz w:val="32"/>
          <w:szCs w:val="32"/>
        </w:rPr>
      </w:pPr>
    </w:p>
    <w:p w14:paraId="00000003" w14:textId="77777777" w:rsidR="008D5F41" w:rsidRDefault="008D5F41" w:rsidP="008D1610">
      <w:pPr>
        <w:spacing w:before="240" w:after="240" w:line="360" w:lineRule="auto"/>
        <w:rPr>
          <w:b/>
          <w:sz w:val="32"/>
          <w:szCs w:val="32"/>
        </w:rPr>
      </w:pPr>
    </w:p>
    <w:p w14:paraId="00000004" w14:textId="77777777" w:rsidR="008D5F41" w:rsidRDefault="008D5F41" w:rsidP="008D1610">
      <w:pPr>
        <w:spacing w:before="240" w:after="240" w:line="360" w:lineRule="auto"/>
        <w:jc w:val="center"/>
        <w:rPr>
          <w:b/>
          <w:sz w:val="32"/>
          <w:szCs w:val="32"/>
        </w:rPr>
      </w:pPr>
    </w:p>
    <w:p w14:paraId="00000005" w14:textId="77777777" w:rsidR="008D5F41" w:rsidRDefault="008D5F41" w:rsidP="008D1610">
      <w:pPr>
        <w:spacing w:before="240" w:after="240" w:line="360" w:lineRule="auto"/>
        <w:jc w:val="center"/>
        <w:rPr>
          <w:b/>
          <w:sz w:val="32"/>
          <w:szCs w:val="32"/>
        </w:rPr>
      </w:pPr>
    </w:p>
    <w:p w14:paraId="00000006" w14:textId="77777777" w:rsidR="008D5F41" w:rsidRDefault="008D5F41" w:rsidP="008D1610">
      <w:pPr>
        <w:spacing w:before="240" w:after="240" w:line="360" w:lineRule="auto"/>
        <w:jc w:val="center"/>
        <w:rPr>
          <w:b/>
          <w:sz w:val="32"/>
          <w:szCs w:val="32"/>
        </w:rPr>
      </w:pPr>
    </w:p>
    <w:p w14:paraId="00000007" w14:textId="00909F48" w:rsidR="008D5F41" w:rsidRDefault="00B17A77" w:rsidP="008D1610">
      <w:pPr>
        <w:spacing w:before="240" w:after="240" w:line="360" w:lineRule="auto"/>
        <w:jc w:val="center"/>
        <w:rPr>
          <w:b/>
          <w:sz w:val="32"/>
          <w:szCs w:val="32"/>
        </w:rPr>
      </w:pPr>
      <w:r>
        <w:rPr>
          <w:b/>
          <w:sz w:val="32"/>
          <w:szCs w:val="32"/>
        </w:rPr>
        <w:t>BMIH5004</w:t>
      </w:r>
    </w:p>
    <w:p w14:paraId="49789E03" w14:textId="5B0A3C63" w:rsidR="00B17A77" w:rsidRDefault="00B17A77" w:rsidP="008D1610">
      <w:pPr>
        <w:spacing w:before="240" w:after="240" w:line="360" w:lineRule="auto"/>
        <w:jc w:val="center"/>
        <w:rPr>
          <w:b/>
          <w:sz w:val="32"/>
          <w:szCs w:val="32"/>
        </w:rPr>
      </w:pPr>
      <w:r>
        <w:rPr>
          <w:b/>
          <w:sz w:val="32"/>
          <w:szCs w:val="32"/>
        </w:rPr>
        <w:t>Management and Organisational Behaviour</w:t>
      </w:r>
    </w:p>
    <w:p w14:paraId="61384C17" w14:textId="77777777" w:rsidR="00B17A77" w:rsidRDefault="00B17A77" w:rsidP="008D1610">
      <w:pPr>
        <w:spacing w:before="240" w:after="240" w:line="360" w:lineRule="auto"/>
        <w:jc w:val="center"/>
        <w:rPr>
          <w:b/>
          <w:sz w:val="32"/>
          <w:szCs w:val="32"/>
        </w:rPr>
      </w:pPr>
    </w:p>
    <w:p w14:paraId="77915590" w14:textId="77777777" w:rsidR="00B17A77" w:rsidRDefault="00B17A77" w:rsidP="008D1610">
      <w:pPr>
        <w:spacing w:before="240" w:after="240" w:line="360" w:lineRule="auto"/>
        <w:jc w:val="center"/>
        <w:rPr>
          <w:b/>
          <w:sz w:val="32"/>
          <w:szCs w:val="32"/>
        </w:rPr>
      </w:pPr>
    </w:p>
    <w:p w14:paraId="00000008" w14:textId="1088BD9E" w:rsidR="008D5F41" w:rsidRDefault="00B17A77" w:rsidP="008D1610">
      <w:pPr>
        <w:spacing w:before="240" w:after="240" w:line="360" w:lineRule="auto"/>
        <w:jc w:val="center"/>
        <w:rPr>
          <w:b/>
          <w:sz w:val="32"/>
          <w:szCs w:val="32"/>
        </w:rPr>
      </w:pPr>
      <w:r>
        <w:rPr>
          <w:b/>
          <w:sz w:val="32"/>
          <w:szCs w:val="32"/>
        </w:rPr>
        <w:t xml:space="preserve">Title: The Impact of </w:t>
      </w:r>
      <w:r w:rsidR="0042676F">
        <w:rPr>
          <w:b/>
          <w:sz w:val="32"/>
          <w:szCs w:val="32"/>
        </w:rPr>
        <w:t xml:space="preserve">Different </w:t>
      </w:r>
      <w:r>
        <w:rPr>
          <w:b/>
          <w:sz w:val="32"/>
          <w:szCs w:val="32"/>
        </w:rPr>
        <w:t>Leadership Styles on Team Effectiveness and Employee Morale in the Hospitality Industry</w:t>
      </w:r>
    </w:p>
    <w:p w14:paraId="1CDA3803" w14:textId="5BDB5415" w:rsidR="00C01CF2" w:rsidRDefault="00C01CF2" w:rsidP="008D1610">
      <w:pPr>
        <w:spacing w:before="240" w:after="240" w:line="360" w:lineRule="auto"/>
        <w:jc w:val="center"/>
        <w:rPr>
          <w:b/>
          <w:sz w:val="32"/>
          <w:szCs w:val="32"/>
        </w:rPr>
      </w:pPr>
      <w:r>
        <w:rPr>
          <w:b/>
          <w:sz w:val="32"/>
          <w:szCs w:val="32"/>
        </w:rPr>
        <w:t>St</w:t>
      </w:r>
      <w:r w:rsidR="00631E0A">
        <w:rPr>
          <w:b/>
          <w:sz w:val="32"/>
          <w:szCs w:val="32"/>
        </w:rPr>
        <w:t xml:space="preserve">udent </w:t>
      </w:r>
      <w:r w:rsidR="003A172E">
        <w:rPr>
          <w:b/>
          <w:sz w:val="32"/>
          <w:szCs w:val="32"/>
        </w:rPr>
        <w:t>N</w:t>
      </w:r>
      <w:r w:rsidR="00631E0A">
        <w:rPr>
          <w:b/>
          <w:sz w:val="32"/>
          <w:szCs w:val="32"/>
        </w:rPr>
        <w:t>ame: Valentina Matei</w:t>
      </w:r>
    </w:p>
    <w:p w14:paraId="0C98EAA8" w14:textId="71315E0B" w:rsidR="00631E0A" w:rsidRDefault="003A172E" w:rsidP="008D1610">
      <w:pPr>
        <w:spacing w:before="240" w:after="240" w:line="360" w:lineRule="auto"/>
        <w:jc w:val="center"/>
        <w:rPr>
          <w:b/>
          <w:sz w:val="32"/>
          <w:szCs w:val="32"/>
        </w:rPr>
      </w:pPr>
      <w:r>
        <w:rPr>
          <w:b/>
          <w:sz w:val="32"/>
          <w:szCs w:val="32"/>
        </w:rPr>
        <w:t>Student ID:</w:t>
      </w:r>
      <w:r w:rsidR="000005EA">
        <w:rPr>
          <w:b/>
          <w:sz w:val="32"/>
          <w:szCs w:val="32"/>
        </w:rPr>
        <w:t xml:space="preserve"> 2221642</w:t>
      </w:r>
    </w:p>
    <w:p w14:paraId="0000000A" w14:textId="19785145" w:rsidR="008D5F41" w:rsidRPr="00ED70BD" w:rsidRDefault="00000000" w:rsidP="008D1610">
      <w:pPr>
        <w:spacing w:before="240" w:after="240" w:line="360" w:lineRule="auto"/>
        <w:jc w:val="both"/>
        <w:rPr>
          <w:sz w:val="32"/>
          <w:szCs w:val="32"/>
        </w:rPr>
      </w:pPr>
      <w:r>
        <w:br w:type="page"/>
      </w:r>
    </w:p>
    <w:p w14:paraId="0000000B" w14:textId="77777777" w:rsidR="008D5F41" w:rsidRPr="00ED70BD" w:rsidRDefault="00000000" w:rsidP="008D1610">
      <w:pPr>
        <w:spacing w:before="240" w:after="240" w:line="360" w:lineRule="auto"/>
        <w:jc w:val="both"/>
        <w:rPr>
          <w:b/>
          <w:bCs/>
          <w:sz w:val="32"/>
          <w:szCs w:val="32"/>
        </w:rPr>
      </w:pPr>
      <w:r w:rsidRPr="00ED70BD">
        <w:rPr>
          <w:b/>
          <w:bCs/>
          <w:sz w:val="32"/>
          <w:szCs w:val="32"/>
        </w:rPr>
        <w:lastRenderedPageBreak/>
        <w:t>Introduction</w:t>
      </w:r>
    </w:p>
    <w:p w14:paraId="0000000C" w14:textId="19EF9FB5" w:rsidR="008D5F41" w:rsidRDefault="00000000" w:rsidP="008D1610">
      <w:pPr>
        <w:spacing w:before="240" w:after="240" w:line="360" w:lineRule="auto"/>
        <w:jc w:val="both"/>
        <w:rPr>
          <w:sz w:val="24"/>
          <w:szCs w:val="24"/>
        </w:rPr>
      </w:pPr>
      <w:r>
        <w:rPr>
          <w:sz w:val="24"/>
          <w:szCs w:val="24"/>
        </w:rPr>
        <w:t>Leadership is one of the most impactful factors for organi</w:t>
      </w:r>
      <w:r w:rsidR="00097457">
        <w:rPr>
          <w:sz w:val="24"/>
          <w:szCs w:val="24"/>
        </w:rPr>
        <w:t>sat</w:t>
      </w:r>
      <w:r>
        <w:rPr>
          <w:sz w:val="24"/>
          <w:szCs w:val="24"/>
        </w:rPr>
        <w:t xml:space="preserve">ional success and failure in general, as well as team performance, employee engagement, and customer satisfaction, specifically in the hospitality industry. This is well understood by hotels and resorts, where quality service delivery is critical to providing value-added services. However, leadership manages such teams in each case, controlling their performance and engagement levels. Besides, knowing which leadership </w:t>
      </w:r>
      <w:r w:rsidR="000D0776">
        <w:rPr>
          <w:sz w:val="24"/>
          <w:szCs w:val="24"/>
        </w:rPr>
        <w:t>behaviour</w:t>
      </w:r>
      <w:r>
        <w:rPr>
          <w:sz w:val="24"/>
          <w:szCs w:val="24"/>
        </w:rPr>
        <w:t xml:space="preserve"> is more appropriate for the hospitality industry improves an organi</w:t>
      </w:r>
      <w:r w:rsidR="00097457">
        <w:rPr>
          <w:sz w:val="24"/>
          <w:szCs w:val="24"/>
        </w:rPr>
        <w:t>sat</w:t>
      </w:r>
      <w:r>
        <w:rPr>
          <w:sz w:val="24"/>
          <w:szCs w:val="24"/>
        </w:rPr>
        <w:t>ion's output and keeps employee turnover low, which maintains talent in the organi</w:t>
      </w:r>
      <w:r w:rsidR="00097457">
        <w:rPr>
          <w:sz w:val="24"/>
          <w:szCs w:val="24"/>
        </w:rPr>
        <w:t>sat</w:t>
      </w:r>
      <w:r>
        <w:rPr>
          <w:sz w:val="24"/>
          <w:szCs w:val="24"/>
        </w:rPr>
        <w:t>ion. In evaluating the literature on the subject, this essay seeks to assess the extent to which various leadership styles affect team performance and organi</w:t>
      </w:r>
      <w:r w:rsidR="00097457">
        <w:rPr>
          <w:sz w:val="24"/>
          <w:szCs w:val="24"/>
        </w:rPr>
        <w:t>sat</w:t>
      </w:r>
      <w:r>
        <w:rPr>
          <w:sz w:val="24"/>
          <w:szCs w:val="24"/>
        </w:rPr>
        <w:t>ional culture in the context of hotel management while also evaluating essential concepts and their comparative application in real-life scenarios.</w:t>
      </w:r>
    </w:p>
    <w:p w14:paraId="0000000E" w14:textId="77777777" w:rsidR="008D5F41" w:rsidRPr="0042676F" w:rsidRDefault="00000000" w:rsidP="008D1610">
      <w:pPr>
        <w:spacing w:before="240" w:after="240" w:line="360" w:lineRule="auto"/>
        <w:jc w:val="both"/>
        <w:rPr>
          <w:b/>
          <w:bCs/>
          <w:sz w:val="28"/>
          <w:szCs w:val="28"/>
        </w:rPr>
      </w:pPr>
      <w:r w:rsidRPr="0042676F">
        <w:rPr>
          <w:b/>
          <w:bCs/>
          <w:sz w:val="28"/>
          <w:szCs w:val="28"/>
        </w:rPr>
        <w:t>Overview of Leadership Theories</w:t>
      </w:r>
    </w:p>
    <w:p w14:paraId="0000000F" w14:textId="6ADB5572" w:rsidR="008D5F41" w:rsidRDefault="00000000" w:rsidP="008D1610">
      <w:pPr>
        <w:spacing w:before="240" w:after="240" w:line="360" w:lineRule="auto"/>
        <w:jc w:val="both"/>
        <w:rPr>
          <w:sz w:val="24"/>
          <w:szCs w:val="24"/>
        </w:rPr>
      </w:pPr>
      <w:r>
        <w:rPr>
          <w:sz w:val="24"/>
          <w:szCs w:val="24"/>
        </w:rPr>
        <w:t xml:space="preserve">The management and leadership literature has been interested </w:t>
      </w:r>
      <w:r w:rsidR="0042676F">
        <w:rPr>
          <w:sz w:val="24"/>
          <w:szCs w:val="24"/>
        </w:rPr>
        <w:t xml:space="preserve">in </w:t>
      </w:r>
      <w:r>
        <w:rPr>
          <w:sz w:val="24"/>
          <w:szCs w:val="24"/>
        </w:rPr>
        <w:t>how different leadership models have been advanced to explain the way leaders can foster organi</w:t>
      </w:r>
      <w:r w:rsidR="00097457">
        <w:rPr>
          <w:sz w:val="24"/>
          <w:szCs w:val="24"/>
        </w:rPr>
        <w:t>sat</w:t>
      </w:r>
      <w:r>
        <w:rPr>
          <w:sz w:val="24"/>
          <w:szCs w:val="24"/>
        </w:rPr>
        <w:t xml:space="preserve">ional performance. Some widely accepted theories include </w:t>
      </w:r>
      <w:r>
        <w:rPr>
          <w:b/>
          <w:sz w:val="24"/>
          <w:szCs w:val="24"/>
        </w:rPr>
        <w:t>Transactional Leadership</w:t>
      </w:r>
      <w:r>
        <w:rPr>
          <w:sz w:val="24"/>
          <w:szCs w:val="24"/>
        </w:rPr>
        <w:t xml:space="preserve">, </w:t>
      </w:r>
      <w:r>
        <w:rPr>
          <w:b/>
          <w:sz w:val="24"/>
          <w:szCs w:val="24"/>
        </w:rPr>
        <w:t>Transformational Leadership</w:t>
      </w:r>
      <w:r>
        <w:rPr>
          <w:sz w:val="24"/>
          <w:szCs w:val="24"/>
        </w:rPr>
        <w:t xml:space="preserve">, </w:t>
      </w:r>
      <w:r>
        <w:rPr>
          <w:b/>
          <w:sz w:val="24"/>
          <w:szCs w:val="24"/>
        </w:rPr>
        <w:t>Servant Leadership</w:t>
      </w:r>
      <w:r>
        <w:rPr>
          <w:sz w:val="24"/>
          <w:szCs w:val="24"/>
        </w:rPr>
        <w:t xml:space="preserve">, </w:t>
      </w:r>
      <w:r>
        <w:rPr>
          <w:b/>
          <w:sz w:val="24"/>
          <w:szCs w:val="24"/>
        </w:rPr>
        <w:t>Autocratic Leadership</w:t>
      </w:r>
      <w:r>
        <w:rPr>
          <w:sz w:val="24"/>
          <w:szCs w:val="24"/>
        </w:rPr>
        <w:t xml:space="preserve">, and </w:t>
      </w:r>
      <w:r>
        <w:rPr>
          <w:b/>
          <w:sz w:val="24"/>
          <w:szCs w:val="24"/>
        </w:rPr>
        <w:t xml:space="preserve">democratic leadership </w:t>
      </w:r>
      <w:r>
        <w:rPr>
          <w:sz w:val="24"/>
          <w:szCs w:val="24"/>
        </w:rPr>
        <w:t>(Mullins, 2013). These styles provide various ways of dealing with, leading, and encouraging people in organi</w:t>
      </w:r>
      <w:r w:rsidR="00097457">
        <w:rPr>
          <w:sz w:val="24"/>
          <w:szCs w:val="24"/>
        </w:rPr>
        <w:t>sat</w:t>
      </w:r>
      <w:r>
        <w:rPr>
          <w:sz w:val="24"/>
          <w:szCs w:val="24"/>
        </w:rPr>
        <w:t>ions, and each concept has multiple effects on boosting morale and enhancing employee productivity.</w:t>
      </w:r>
    </w:p>
    <w:p w14:paraId="00000010" w14:textId="51122A1F" w:rsidR="008D5F41" w:rsidRDefault="00000000" w:rsidP="008D1610">
      <w:pPr>
        <w:spacing w:before="240" w:after="240" w:line="360" w:lineRule="auto"/>
        <w:jc w:val="both"/>
        <w:rPr>
          <w:sz w:val="24"/>
          <w:szCs w:val="24"/>
        </w:rPr>
      </w:pPr>
      <w:r>
        <w:rPr>
          <w:sz w:val="24"/>
          <w:szCs w:val="24"/>
        </w:rPr>
        <w:t>Transactional Leadership has a base of reward for compliance and punishment for noncompliance (Chris, 2023). Leaders embracing this approach give directions on what the workers should do to receive certain organi</w:t>
      </w:r>
      <w:r w:rsidR="00097457">
        <w:rPr>
          <w:sz w:val="24"/>
          <w:szCs w:val="24"/>
        </w:rPr>
        <w:t>sat</w:t>
      </w:r>
      <w:r>
        <w:rPr>
          <w:sz w:val="24"/>
          <w:szCs w:val="24"/>
        </w:rPr>
        <w:t xml:space="preserve">ional rewards, such as bonuses and promotions; although transactional leadership accomplishes the task of submitting people and making them follow a particular line of </w:t>
      </w:r>
      <w:r w:rsidR="000D0776">
        <w:rPr>
          <w:sz w:val="24"/>
          <w:szCs w:val="24"/>
        </w:rPr>
        <w:t>behaviour</w:t>
      </w:r>
      <w:r>
        <w:rPr>
          <w:sz w:val="24"/>
          <w:szCs w:val="24"/>
        </w:rPr>
        <w:t xml:space="preserve"> or standard rule and regulation, it has limited strength. It cannot elicit enthusiasm or creativity or cause people to go beyond their average working capacity in the organi</w:t>
      </w:r>
      <w:r w:rsidR="00097457">
        <w:rPr>
          <w:sz w:val="24"/>
          <w:szCs w:val="24"/>
        </w:rPr>
        <w:t>sat</w:t>
      </w:r>
      <w:r>
        <w:rPr>
          <w:sz w:val="24"/>
          <w:szCs w:val="24"/>
        </w:rPr>
        <w:t>ion. It is most successful in formal, predictable organi</w:t>
      </w:r>
      <w:r w:rsidR="00097457">
        <w:rPr>
          <w:sz w:val="24"/>
          <w:szCs w:val="24"/>
        </w:rPr>
        <w:t>sat</w:t>
      </w:r>
      <w:r>
        <w:rPr>
          <w:sz w:val="24"/>
          <w:szCs w:val="24"/>
        </w:rPr>
        <w:t>ions that only call for a small quantity of innovation (Mullins and McLean, 2019).</w:t>
      </w:r>
    </w:p>
    <w:p w14:paraId="00000011" w14:textId="3CE0E257" w:rsidR="008D5F41" w:rsidRDefault="00000000" w:rsidP="008D1610">
      <w:pPr>
        <w:spacing w:before="240" w:after="240" w:line="360" w:lineRule="auto"/>
        <w:jc w:val="both"/>
        <w:rPr>
          <w:sz w:val="24"/>
          <w:szCs w:val="24"/>
        </w:rPr>
      </w:pPr>
      <w:r>
        <w:rPr>
          <w:sz w:val="24"/>
          <w:szCs w:val="24"/>
        </w:rPr>
        <w:lastRenderedPageBreak/>
        <w:t xml:space="preserve">Instead, Transformational Leadership targets to change followers’ nature for the better by encouraging them to move beyond barter relationships (Teoh </w:t>
      </w:r>
      <w:r>
        <w:rPr>
          <w:i/>
          <w:sz w:val="24"/>
          <w:szCs w:val="24"/>
        </w:rPr>
        <w:t>et al.</w:t>
      </w:r>
      <w:r>
        <w:rPr>
          <w:sz w:val="24"/>
          <w:szCs w:val="24"/>
        </w:rPr>
        <w:t>, 2022). Transformational leaders are visionaries who involve the workers in the organi</w:t>
      </w:r>
      <w:r w:rsidR="00097457">
        <w:rPr>
          <w:sz w:val="24"/>
          <w:szCs w:val="24"/>
        </w:rPr>
        <w:t>sat</w:t>
      </w:r>
      <w:r>
        <w:rPr>
          <w:sz w:val="24"/>
          <w:szCs w:val="24"/>
        </w:rPr>
        <w:t>ional goals because they demonstrate personal commitment. This style fosters accessible communication, flexibility, and a high sense of emotional intelligence. For example, in the hospitality service industry, where service improvement and customer satisfaction are key business priorities, transformational leadership was found to be most efficient in increasing the organi</w:t>
      </w:r>
      <w:r w:rsidR="00097457">
        <w:rPr>
          <w:sz w:val="24"/>
          <w:szCs w:val="24"/>
        </w:rPr>
        <w:t>sat</w:t>
      </w:r>
      <w:r>
        <w:rPr>
          <w:sz w:val="24"/>
          <w:szCs w:val="24"/>
        </w:rPr>
        <w:t>ional commitment of employees and the cooperation of teams (Kim, Yang and Lee, 2023).</w:t>
      </w:r>
    </w:p>
    <w:p w14:paraId="00000012" w14:textId="11A58AF5" w:rsidR="008D5F41" w:rsidRDefault="00000000" w:rsidP="008D1610">
      <w:pPr>
        <w:spacing w:before="240" w:after="240" w:line="360" w:lineRule="auto"/>
        <w:jc w:val="both"/>
        <w:rPr>
          <w:sz w:val="24"/>
          <w:szCs w:val="24"/>
        </w:rPr>
      </w:pPr>
      <w:r>
        <w:rPr>
          <w:sz w:val="24"/>
          <w:szCs w:val="24"/>
        </w:rPr>
        <w:t>In Servant Leadership, one is a servant of the employees with the picture painted on the walls of servanthood, personal wholeness, well-being, and growth (Schaffner, 2024). This leadership style creates an organi</w:t>
      </w:r>
      <w:r w:rsidR="00097457">
        <w:rPr>
          <w:sz w:val="24"/>
          <w:szCs w:val="24"/>
        </w:rPr>
        <w:t>sat</w:t>
      </w:r>
      <w:r>
        <w:rPr>
          <w:sz w:val="24"/>
          <w:szCs w:val="24"/>
        </w:rPr>
        <w:t>ion that embraces togetherness, attracting capable employees and allowing them to work optimally. However, servant leadership can be cumbersome and may not work well under time-sensitive organi</w:t>
      </w:r>
      <w:r w:rsidR="00097457">
        <w:rPr>
          <w:sz w:val="24"/>
          <w:szCs w:val="24"/>
        </w:rPr>
        <w:t>sat</w:t>
      </w:r>
      <w:r>
        <w:rPr>
          <w:sz w:val="24"/>
          <w:szCs w:val="24"/>
        </w:rPr>
        <w:t>ional conditions (Boddy, 2017). One more advantage is that it is used for moral and ethical purposes. Still, the drawback is that sometimes it is too theoretical, especially for industries where time is money, such as hospitality.</w:t>
      </w:r>
    </w:p>
    <w:p w14:paraId="00000013" w14:textId="77777777" w:rsidR="008D5F41" w:rsidRDefault="00000000" w:rsidP="008D1610">
      <w:pPr>
        <w:spacing w:before="240" w:after="240" w:line="360" w:lineRule="auto"/>
        <w:jc w:val="both"/>
        <w:rPr>
          <w:sz w:val="24"/>
          <w:szCs w:val="24"/>
        </w:rPr>
      </w:pPr>
      <w:r>
        <w:rPr>
          <w:sz w:val="24"/>
          <w:szCs w:val="24"/>
        </w:rPr>
        <w:t>Autocratic Leadership operates with sheer discipline (Adair, 2009). The leader makes all the significant decisions, and the followers mostly obey the leader's orders. This style suits emergencies or decisions that must be made faster than the others. However, the autocratic nature of this theory discourages subordinates' innovation and causes them to have poor morale (Mehraein, Visintin and Pittino, 2023).</w:t>
      </w:r>
    </w:p>
    <w:p w14:paraId="00000015" w14:textId="37D27D50" w:rsidR="008D5F41" w:rsidRDefault="00000000" w:rsidP="008D1610">
      <w:pPr>
        <w:spacing w:before="240" w:after="240" w:line="360" w:lineRule="auto"/>
        <w:jc w:val="both"/>
        <w:rPr>
          <w:sz w:val="24"/>
          <w:szCs w:val="24"/>
        </w:rPr>
      </w:pPr>
      <w:r>
        <w:rPr>
          <w:sz w:val="24"/>
          <w:szCs w:val="24"/>
        </w:rPr>
        <w:t>Democratic leadership allows workers to feel ownership in organi</w:t>
      </w:r>
      <w:r w:rsidR="00097457">
        <w:rPr>
          <w:sz w:val="24"/>
          <w:szCs w:val="24"/>
        </w:rPr>
        <w:t>sat</w:t>
      </w:r>
      <w:r>
        <w:rPr>
          <w:sz w:val="24"/>
          <w:szCs w:val="24"/>
        </w:rPr>
        <w:t>ional decisions, which is ideal for developing employee morale and satisfaction (Al-Owaidi, Saleh and Benmechirah, 2023). Still, it can also be a disadvantage because decision-making is aligned slowly, especially in a big company with an enormous flow of operations. In a sector as big as the hospitality industry, where customers’ needs require attention instantly, a democratic leadership style must be integrated in a balanced way to avert operation hindrances (Robbins, Judge and Campbell, 2017).</w:t>
      </w:r>
    </w:p>
    <w:p w14:paraId="00000016" w14:textId="77777777" w:rsidR="008D5F41" w:rsidRPr="0042676F" w:rsidRDefault="00000000" w:rsidP="008D1610">
      <w:pPr>
        <w:spacing w:before="240" w:after="240" w:line="360" w:lineRule="auto"/>
        <w:jc w:val="both"/>
        <w:rPr>
          <w:b/>
          <w:bCs/>
          <w:sz w:val="28"/>
          <w:szCs w:val="28"/>
        </w:rPr>
      </w:pPr>
      <w:r w:rsidRPr="0042676F">
        <w:rPr>
          <w:b/>
          <w:bCs/>
          <w:sz w:val="28"/>
          <w:szCs w:val="28"/>
        </w:rPr>
        <w:t>Comparison of Leadership Styles</w:t>
      </w:r>
    </w:p>
    <w:p w14:paraId="00000017" w14:textId="695DF34B" w:rsidR="008D5F41" w:rsidRDefault="00000000" w:rsidP="008D1610">
      <w:pPr>
        <w:spacing w:before="240" w:after="240" w:line="360" w:lineRule="auto"/>
        <w:jc w:val="both"/>
        <w:rPr>
          <w:sz w:val="24"/>
          <w:szCs w:val="24"/>
        </w:rPr>
      </w:pPr>
      <w:r>
        <w:rPr>
          <w:sz w:val="24"/>
          <w:szCs w:val="24"/>
        </w:rPr>
        <w:lastRenderedPageBreak/>
        <w:t>In the hospitality industry, more specifically, when it is crucial to meet customer requirements and be in a position to respond to their needs almost instantly while at the same time ensuring the quality of services, Transformational Leadership looks quite effective. Authentic leaders promote openness, innovation, and goal commitment and encourage employees to perform their roles and more than roles by providing exceptional services. For instance, Transformational leadership is a significant success factor at Ritz-Carlton, a luxury hotel chain organi</w:t>
      </w:r>
      <w:r w:rsidR="00097457">
        <w:rPr>
          <w:sz w:val="24"/>
          <w:szCs w:val="24"/>
        </w:rPr>
        <w:t>sat</w:t>
      </w:r>
      <w:r>
        <w:rPr>
          <w:sz w:val="24"/>
          <w:szCs w:val="24"/>
        </w:rPr>
        <w:t>ion. Managers at Ritz-Carlton delegate authority to their subordinates to make decisions on their own regarding customer satisfaction, which creates tremendous motivation among them, and the employees work as a single unit (Contributor, 2018).</w:t>
      </w:r>
    </w:p>
    <w:p w14:paraId="00000018" w14:textId="6AD27EBF" w:rsidR="008D5F41" w:rsidRDefault="00000000" w:rsidP="008D1610">
      <w:pPr>
        <w:spacing w:before="240" w:after="240" w:line="360" w:lineRule="auto"/>
        <w:jc w:val="both"/>
        <w:rPr>
          <w:sz w:val="24"/>
          <w:szCs w:val="24"/>
        </w:rPr>
      </w:pPr>
      <w:r>
        <w:rPr>
          <w:sz w:val="24"/>
          <w:szCs w:val="24"/>
        </w:rPr>
        <w:t>On the other hand, Transactional Leadership is usually used in businesses such as Premier Inn budget hotel chains since the organi</w:t>
      </w:r>
      <w:r w:rsidR="00097457">
        <w:rPr>
          <w:sz w:val="24"/>
          <w:szCs w:val="24"/>
        </w:rPr>
        <w:t>sat</w:t>
      </w:r>
      <w:r>
        <w:rPr>
          <w:sz w:val="24"/>
          <w:szCs w:val="24"/>
        </w:rPr>
        <w:t>ional aim focuses on effective operation and maintaining set quality (Goh and Okumus, 2019). Transactional leadership allows employees to achieve specific requirements like room cleanliness and check-in time in such environments. However, unlike this approach, which can boost hour-to-hour production, employees end up disempowered and disinterested in time since they feel they need to have a say in how they are trained or what role they perform (Premier Inn, 2020).</w:t>
      </w:r>
    </w:p>
    <w:p w14:paraId="00000019" w14:textId="76A28FDB" w:rsidR="008D5F41" w:rsidRDefault="00000000" w:rsidP="008D1610">
      <w:pPr>
        <w:spacing w:before="240" w:after="240" w:line="360" w:lineRule="auto"/>
        <w:jc w:val="both"/>
        <w:rPr>
          <w:sz w:val="24"/>
          <w:szCs w:val="24"/>
        </w:rPr>
      </w:pPr>
      <w:r>
        <w:rPr>
          <w:sz w:val="24"/>
          <w:szCs w:val="24"/>
        </w:rPr>
        <w:t>The authoritarian Management style, being highly suitable for use during emergencies or situations that require fast solutions, often needs to be corrected in the organi</w:t>
      </w:r>
      <w:r w:rsidR="00097457">
        <w:rPr>
          <w:sz w:val="24"/>
          <w:szCs w:val="24"/>
        </w:rPr>
        <w:t>sat</w:t>
      </w:r>
      <w:r>
        <w:rPr>
          <w:sz w:val="24"/>
          <w:szCs w:val="24"/>
        </w:rPr>
        <w:t>ional sphere, especially in the business fields that imply cooperation with clients and colleagues. What can become problematic about this type of organi</w:t>
      </w:r>
      <w:r w:rsidR="00097457">
        <w:rPr>
          <w:sz w:val="24"/>
          <w:szCs w:val="24"/>
        </w:rPr>
        <w:t>sat</w:t>
      </w:r>
      <w:r>
        <w:rPr>
          <w:sz w:val="24"/>
          <w:szCs w:val="24"/>
        </w:rPr>
        <w:t>ional climate is that this style could be more authoritarian and supportive of creativity. For example, under high pressure, say during an event at a hotel where all the rooms have been booked, autocratic leadership guarantees quick work. At the same time, the repercussions on worker morale are enormous (Manning, 2024).</w:t>
      </w:r>
    </w:p>
    <w:p w14:paraId="0000001A" w14:textId="7958A983" w:rsidR="008D5F41" w:rsidRDefault="00000000" w:rsidP="008D1610">
      <w:pPr>
        <w:spacing w:before="240" w:after="240" w:line="360" w:lineRule="auto"/>
        <w:jc w:val="both"/>
        <w:rPr>
          <w:sz w:val="24"/>
          <w:szCs w:val="24"/>
        </w:rPr>
      </w:pPr>
      <w:r>
        <w:rPr>
          <w:sz w:val="24"/>
          <w:szCs w:val="24"/>
        </w:rPr>
        <w:t xml:space="preserve">Servant Leadership may take longer to make decisions but </w:t>
      </w:r>
      <w:r w:rsidR="0042676F">
        <w:rPr>
          <w:sz w:val="24"/>
          <w:szCs w:val="24"/>
        </w:rPr>
        <w:t>offers</w:t>
      </w:r>
      <w:r>
        <w:rPr>
          <w:sz w:val="24"/>
          <w:szCs w:val="24"/>
        </w:rPr>
        <w:t xml:space="preserve"> </w:t>
      </w:r>
      <w:r w:rsidR="00ED70BD">
        <w:rPr>
          <w:sz w:val="24"/>
          <w:szCs w:val="24"/>
        </w:rPr>
        <w:t>longer-lasting</w:t>
      </w:r>
      <w:r>
        <w:rPr>
          <w:sz w:val="24"/>
          <w:szCs w:val="24"/>
        </w:rPr>
        <w:t xml:space="preserve"> benefits such as a high rate of retention and satisfaction of the employees. The mentioned example can illustrate it, referring to Hyatt Hotels Company; this firm has chosen this style with a focus on the personal and professional growth of the employees. Hyatt management cares for the employees, which keeps the employee turnover low and creates a motivated workforce. This leadership approach relates to </w:t>
      </w:r>
      <w:r>
        <w:rPr>
          <w:sz w:val="24"/>
          <w:szCs w:val="24"/>
        </w:rPr>
        <w:lastRenderedPageBreak/>
        <w:t>the fact that when employees know their employer cares for and respects them, they are encouraged to work harder to serve customers well (Chitre, 2024).</w:t>
      </w:r>
    </w:p>
    <w:p w14:paraId="0000001B" w14:textId="75CB2508" w:rsidR="008D5F41" w:rsidRDefault="00000000" w:rsidP="008D1610">
      <w:pPr>
        <w:spacing w:before="240" w:after="240" w:line="360" w:lineRule="auto"/>
        <w:jc w:val="both"/>
        <w:rPr>
          <w:sz w:val="24"/>
          <w:szCs w:val="24"/>
        </w:rPr>
      </w:pPr>
      <w:r>
        <w:rPr>
          <w:sz w:val="24"/>
          <w:szCs w:val="24"/>
        </w:rPr>
        <w:t>Democratic Leadership provides an equal combination of decision-making and employee participation. As expected, a democratic approach is helpful in hospitality settings where customer needs are ever-changing and encourages group decision-making. However, it can also negatively affect decision-making, especially when speed is of the essence to meet customer needs. For example, in a restaurant or a hotel, where contact and rapid adjustments to the client’s demands are crucial, heavy reliance on democratic leadership may slow the adaptation process</w:t>
      </w:r>
      <w:r w:rsidR="006970AB">
        <w:rPr>
          <w:sz w:val="24"/>
          <w:szCs w:val="24"/>
        </w:rPr>
        <w:t xml:space="preserve"> (</w:t>
      </w:r>
      <w:r w:rsidR="006970AB" w:rsidRPr="00CA127C">
        <w:rPr>
          <w:sz w:val="24"/>
          <w:szCs w:val="24"/>
        </w:rPr>
        <w:t>Mullins</w:t>
      </w:r>
      <w:r w:rsidR="006970AB">
        <w:rPr>
          <w:sz w:val="24"/>
          <w:szCs w:val="24"/>
        </w:rPr>
        <w:t xml:space="preserve"> and</w:t>
      </w:r>
      <w:r w:rsidR="006970AB" w:rsidRPr="00CA127C">
        <w:rPr>
          <w:sz w:val="24"/>
          <w:szCs w:val="24"/>
        </w:rPr>
        <w:t xml:space="preserve"> Dosser,</w:t>
      </w:r>
      <w:r w:rsidR="006970AB">
        <w:rPr>
          <w:sz w:val="24"/>
          <w:szCs w:val="24"/>
        </w:rPr>
        <w:t xml:space="preserve"> </w:t>
      </w:r>
      <w:r w:rsidR="006970AB" w:rsidRPr="00CA127C">
        <w:rPr>
          <w:sz w:val="24"/>
          <w:szCs w:val="24"/>
        </w:rPr>
        <w:t>2013)</w:t>
      </w:r>
      <w:r w:rsidR="006970AB">
        <w:rPr>
          <w:sz w:val="24"/>
          <w:szCs w:val="24"/>
        </w:rPr>
        <w:t>.</w:t>
      </w:r>
    </w:p>
    <w:p w14:paraId="0000001D" w14:textId="77777777" w:rsidR="008D5F41" w:rsidRPr="0042676F" w:rsidRDefault="00000000" w:rsidP="008D1610">
      <w:pPr>
        <w:spacing w:before="240" w:after="240" w:line="360" w:lineRule="auto"/>
        <w:jc w:val="both"/>
        <w:rPr>
          <w:b/>
          <w:bCs/>
          <w:sz w:val="28"/>
          <w:szCs w:val="28"/>
        </w:rPr>
      </w:pPr>
      <w:r w:rsidRPr="0042676F">
        <w:rPr>
          <w:b/>
          <w:bCs/>
          <w:sz w:val="28"/>
          <w:szCs w:val="28"/>
        </w:rPr>
        <w:t>Application of Leadership Styles in Hotel Management</w:t>
      </w:r>
    </w:p>
    <w:p w14:paraId="0000001E" w14:textId="0876047A" w:rsidR="008D5F41" w:rsidRDefault="00000000" w:rsidP="008D1610">
      <w:pPr>
        <w:spacing w:before="240" w:after="240" w:line="360" w:lineRule="auto"/>
        <w:jc w:val="both"/>
        <w:rPr>
          <w:sz w:val="24"/>
          <w:szCs w:val="24"/>
        </w:rPr>
      </w:pPr>
      <w:r>
        <w:rPr>
          <w:sz w:val="24"/>
          <w:szCs w:val="24"/>
        </w:rPr>
        <w:t xml:space="preserve">Because of differences in size, culture, and working environment, industry leadership styles differ within the hospitality industry. From the case of Wyndham Hotels &amp; Resorts, it is clear that leadership can be versatile for both the company and individual hotel levels. At the corporate level, Transformational Leadership facilitates the vision where leaders encourage employees to assume responsibilities and embark on transformations. This is evident in the company’s choice of philosophy for quality, which is customer satisfaction and service excellence, where authority at the hotel ends is bestowed with the mandate to make decisions that create value for the guest (Wyndham Hotels &amp; Resorts Reports Strong Fourth Quarter </w:t>
      </w:r>
      <w:r w:rsidR="005763A9">
        <w:rPr>
          <w:sz w:val="24"/>
          <w:szCs w:val="24"/>
        </w:rPr>
        <w:t>and</w:t>
      </w:r>
      <w:r>
        <w:rPr>
          <w:sz w:val="24"/>
          <w:szCs w:val="24"/>
        </w:rPr>
        <w:t xml:space="preserve"> Full-Year 2022 Results - WHG Corporate, 2023).</w:t>
      </w:r>
    </w:p>
    <w:p w14:paraId="0000001F" w14:textId="1EA90597" w:rsidR="008D5F41" w:rsidRDefault="00000000" w:rsidP="008D1610">
      <w:pPr>
        <w:spacing w:before="240" w:after="240" w:line="360" w:lineRule="auto"/>
        <w:jc w:val="both"/>
        <w:rPr>
          <w:sz w:val="24"/>
          <w:szCs w:val="24"/>
        </w:rPr>
      </w:pPr>
      <w:r>
        <w:rPr>
          <w:sz w:val="24"/>
          <w:szCs w:val="24"/>
        </w:rPr>
        <w:t>On an organi</w:t>
      </w:r>
      <w:r w:rsidR="00097457">
        <w:rPr>
          <w:sz w:val="24"/>
          <w:szCs w:val="24"/>
        </w:rPr>
        <w:t>sat</w:t>
      </w:r>
      <w:r>
        <w:rPr>
          <w:sz w:val="24"/>
          <w:szCs w:val="24"/>
        </w:rPr>
        <w:t>ional level, Servant Leadership is used in each hotel to promote a teamwork culture. Hyatt Hotels’ employees, including managers of its hotels, are encouraged to help individuals achieve their full potential. The hotel’s employees are motivated to do their best for guests and take pride in their work. This creates a better employee attitude and generates better value for the guests because employees must work harder to please the guests.</w:t>
      </w:r>
    </w:p>
    <w:p w14:paraId="00000021" w14:textId="3C440F06" w:rsidR="008D5F41" w:rsidRDefault="00000000" w:rsidP="008D1610">
      <w:pPr>
        <w:spacing w:before="240" w:after="240" w:line="360" w:lineRule="auto"/>
        <w:jc w:val="both"/>
        <w:rPr>
          <w:sz w:val="24"/>
          <w:szCs w:val="24"/>
        </w:rPr>
      </w:pPr>
      <w:r>
        <w:rPr>
          <w:sz w:val="24"/>
          <w:szCs w:val="24"/>
        </w:rPr>
        <w:t xml:space="preserve">Budget hotel chain brands such as Premier Inn </w:t>
      </w:r>
      <w:r w:rsidR="00097457">
        <w:rPr>
          <w:sz w:val="24"/>
          <w:szCs w:val="24"/>
        </w:rPr>
        <w:t>rely</w:t>
      </w:r>
      <w:r>
        <w:rPr>
          <w:sz w:val="24"/>
          <w:szCs w:val="24"/>
        </w:rPr>
        <w:t xml:space="preserve"> on Transactional Leadership as a leadership approach due to its emphasis on effectiveness and standardi</w:t>
      </w:r>
      <w:r w:rsidR="00097457">
        <w:rPr>
          <w:sz w:val="24"/>
          <w:szCs w:val="24"/>
        </w:rPr>
        <w:t>sat</w:t>
      </w:r>
      <w:r>
        <w:rPr>
          <w:sz w:val="24"/>
          <w:szCs w:val="24"/>
        </w:rPr>
        <w:t xml:space="preserve">ion. Here, leadership is mainly </w:t>
      </w:r>
      <w:r w:rsidR="00097457">
        <w:rPr>
          <w:sz w:val="24"/>
          <w:szCs w:val="24"/>
        </w:rPr>
        <w:t>centred</w:t>
      </w:r>
      <w:r>
        <w:rPr>
          <w:sz w:val="24"/>
          <w:szCs w:val="24"/>
        </w:rPr>
        <w:t xml:space="preserve"> on ensuring the employees deliver on the standard of </w:t>
      </w:r>
      <w:r>
        <w:rPr>
          <w:sz w:val="24"/>
          <w:szCs w:val="24"/>
        </w:rPr>
        <w:lastRenderedPageBreak/>
        <w:t>cleanliness, check-in, and customer relations. Although this style helps managers achieve operational efficiency, the downside is that it hinders creativity and employee initiative. This relationship is often transactional between the staff and management.</w:t>
      </w:r>
    </w:p>
    <w:p w14:paraId="00000023" w14:textId="1A012516" w:rsidR="008D5F41" w:rsidRPr="00ED70BD" w:rsidRDefault="00000000" w:rsidP="008D1610">
      <w:pPr>
        <w:spacing w:before="240" w:after="240" w:line="360" w:lineRule="auto"/>
        <w:jc w:val="both"/>
        <w:rPr>
          <w:b/>
          <w:bCs/>
          <w:sz w:val="32"/>
          <w:szCs w:val="32"/>
        </w:rPr>
      </w:pPr>
      <w:r w:rsidRPr="0042676F">
        <w:rPr>
          <w:b/>
          <w:bCs/>
          <w:sz w:val="28"/>
          <w:szCs w:val="28"/>
        </w:rPr>
        <w:t>Leadership Styles and Their Effect on Team Effectiveness</w:t>
      </w:r>
    </w:p>
    <w:p w14:paraId="00000024" w14:textId="2471556F" w:rsidR="008D5F41" w:rsidRDefault="00000000" w:rsidP="008D1610">
      <w:pPr>
        <w:spacing w:before="240" w:after="240" w:line="360" w:lineRule="auto"/>
        <w:jc w:val="both"/>
        <w:rPr>
          <w:sz w:val="24"/>
          <w:szCs w:val="24"/>
        </w:rPr>
      </w:pPr>
      <w:r>
        <w:rPr>
          <w:sz w:val="24"/>
          <w:szCs w:val="24"/>
        </w:rPr>
        <w:t>Leadership is at the core of forming and maintaining cooperative teams in hospitality organi</w:t>
      </w:r>
      <w:r w:rsidR="00097457">
        <w:rPr>
          <w:sz w:val="24"/>
          <w:szCs w:val="24"/>
        </w:rPr>
        <w:t>sat</w:t>
      </w:r>
      <w:r>
        <w:rPr>
          <w:sz w:val="24"/>
          <w:szCs w:val="24"/>
        </w:rPr>
        <w:t>ions. Support and motivation, critical elements of Transformational Leadership, were hypothesized to improve the degree of team identification and, consequently, team efficiency (Paolucci et al., 2018). In a hospitality environment where differentiation of work tasks is mandatory for efficient and smooth customer satisfaction, such leaders encourage the subordinates to become active participants and participate in the change to add value to the entire team.</w:t>
      </w:r>
    </w:p>
    <w:p w14:paraId="378A9B7C" w14:textId="34CBFC44" w:rsidR="002D576A" w:rsidRDefault="00000000" w:rsidP="008D1610">
      <w:pPr>
        <w:spacing w:before="240" w:after="240" w:line="360" w:lineRule="auto"/>
        <w:jc w:val="both"/>
        <w:rPr>
          <w:sz w:val="24"/>
          <w:szCs w:val="24"/>
        </w:rPr>
      </w:pPr>
      <w:r>
        <w:rPr>
          <w:sz w:val="24"/>
          <w:szCs w:val="24"/>
        </w:rPr>
        <w:t>Servant Leadership also aims to strengthen the team because the environment created by this approach is cooperative. Staff who believe that the leaders care about them will, in turn, offer positive interactions with other members, generating improved cooperation and trust (Lewis, 2022). However, servant leadership is powerless when efficient decisions are to be made immediately, as it stresses personal growth processes rather than productivity.</w:t>
      </w:r>
    </w:p>
    <w:p w14:paraId="00000026" w14:textId="18ED772D" w:rsidR="008D5F41" w:rsidRDefault="00000000" w:rsidP="008D1610">
      <w:pPr>
        <w:spacing w:before="240" w:after="240" w:line="360" w:lineRule="auto"/>
        <w:jc w:val="both"/>
        <w:rPr>
          <w:sz w:val="24"/>
          <w:szCs w:val="24"/>
        </w:rPr>
      </w:pPr>
      <w:r>
        <w:rPr>
          <w:sz w:val="24"/>
          <w:szCs w:val="24"/>
        </w:rPr>
        <w:t>In contrast, autocratic leadership might improve team efficiency during moments of crisis when fast decision-making is needed. However, it gradually decays team morale because the employees are alienated, and their power is stripped away. Lack of input and cooperation is a significant source of hostility and reduced organi</w:t>
      </w:r>
      <w:r w:rsidR="00097457">
        <w:rPr>
          <w:sz w:val="24"/>
          <w:szCs w:val="24"/>
        </w:rPr>
        <w:t>sat</w:t>
      </w:r>
      <w:r>
        <w:rPr>
          <w:sz w:val="24"/>
          <w:szCs w:val="24"/>
        </w:rPr>
        <w:t xml:space="preserve">ional commitment by workers, which </w:t>
      </w:r>
      <w:r w:rsidR="00097457">
        <w:rPr>
          <w:sz w:val="24"/>
          <w:szCs w:val="24"/>
        </w:rPr>
        <w:t>decreases</w:t>
      </w:r>
      <w:r>
        <w:rPr>
          <w:sz w:val="24"/>
          <w:szCs w:val="24"/>
        </w:rPr>
        <w:t xml:space="preserve"> the effectiveness of teams</w:t>
      </w:r>
      <w:r w:rsidR="006970AB">
        <w:rPr>
          <w:sz w:val="24"/>
          <w:szCs w:val="24"/>
        </w:rPr>
        <w:t xml:space="preserve"> (</w:t>
      </w:r>
      <w:r w:rsidR="006970AB" w:rsidRPr="00CA127C">
        <w:rPr>
          <w:sz w:val="24"/>
          <w:szCs w:val="24"/>
        </w:rPr>
        <w:t>Mullins,</w:t>
      </w:r>
      <w:r w:rsidR="006970AB">
        <w:rPr>
          <w:sz w:val="24"/>
          <w:szCs w:val="24"/>
        </w:rPr>
        <w:t xml:space="preserve"> </w:t>
      </w:r>
      <w:r w:rsidR="006970AB" w:rsidRPr="00CA127C">
        <w:rPr>
          <w:sz w:val="24"/>
          <w:szCs w:val="24"/>
        </w:rPr>
        <w:t>20</w:t>
      </w:r>
      <w:r w:rsidR="006970AB">
        <w:rPr>
          <w:sz w:val="24"/>
          <w:szCs w:val="24"/>
        </w:rPr>
        <w:t>19</w:t>
      </w:r>
      <w:r w:rsidR="006970AB" w:rsidRPr="00CA127C">
        <w:rPr>
          <w:sz w:val="24"/>
          <w:szCs w:val="24"/>
        </w:rPr>
        <w:t>)</w:t>
      </w:r>
      <w:r w:rsidR="006970AB">
        <w:rPr>
          <w:sz w:val="24"/>
          <w:szCs w:val="24"/>
        </w:rPr>
        <w:t>.</w:t>
      </w:r>
    </w:p>
    <w:p w14:paraId="00000028" w14:textId="4E5E9063" w:rsidR="008D5F41" w:rsidRDefault="00000000" w:rsidP="008D1610">
      <w:pPr>
        <w:spacing w:before="240" w:after="240" w:line="360" w:lineRule="auto"/>
        <w:jc w:val="both"/>
        <w:rPr>
          <w:sz w:val="24"/>
          <w:szCs w:val="24"/>
        </w:rPr>
      </w:pPr>
      <w:r>
        <w:rPr>
          <w:sz w:val="24"/>
          <w:szCs w:val="24"/>
        </w:rPr>
        <w:t>Democratic Leadership – The participation of the employees in decision-making makes the teams more responsible. This can be especially helpful in hospitality as such employees often interact directly with users, making them invaluable assets. However, the problem arises in that this type of leadership must be well managed to ensure that reaction time is not compromised in the various organi</w:t>
      </w:r>
      <w:r w:rsidR="00097457">
        <w:rPr>
          <w:sz w:val="24"/>
          <w:szCs w:val="24"/>
        </w:rPr>
        <w:t>sat</w:t>
      </w:r>
      <w:r>
        <w:rPr>
          <w:sz w:val="24"/>
          <w:szCs w:val="24"/>
        </w:rPr>
        <w:t>ions since decision-making may take a very long time.</w:t>
      </w:r>
    </w:p>
    <w:p w14:paraId="00000029" w14:textId="77777777" w:rsidR="008D5F41" w:rsidRPr="0042676F" w:rsidRDefault="00000000" w:rsidP="008D1610">
      <w:pPr>
        <w:spacing w:before="240" w:after="240" w:line="360" w:lineRule="auto"/>
        <w:jc w:val="both"/>
        <w:rPr>
          <w:b/>
          <w:bCs/>
          <w:sz w:val="28"/>
          <w:szCs w:val="28"/>
        </w:rPr>
      </w:pPr>
      <w:r w:rsidRPr="0042676F">
        <w:rPr>
          <w:b/>
          <w:bCs/>
          <w:sz w:val="28"/>
          <w:szCs w:val="28"/>
        </w:rPr>
        <w:t>Impact on Employee Satisfaction</w:t>
      </w:r>
    </w:p>
    <w:p w14:paraId="0000002A" w14:textId="3A51BF45" w:rsidR="008D5F41" w:rsidRDefault="00000000" w:rsidP="008D1610">
      <w:pPr>
        <w:spacing w:before="240" w:after="240" w:line="360" w:lineRule="auto"/>
        <w:jc w:val="both"/>
        <w:rPr>
          <w:sz w:val="24"/>
          <w:szCs w:val="24"/>
        </w:rPr>
      </w:pPr>
      <w:r>
        <w:rPr>
          <w:sz w:val="24"/>
          <w:szCs w:val="24"/>
        </w:rPr>
        <w:lastRenderedPageBreak/>
        <w:t>Employee satisfaction is primarily a factor in organi</w:t>
      </w:r>
      <w:r w:rsidR="00097457">
        <w:rPr>
          <w:sz w:val="24"/>
          <w:szCs w:val="24"/>
        </w:rPr>
        <w:t>sat</w:t>
      </w:r>
      <w:r>
        <w:rPr>
          <w:sz w:val="24"/>
          <w:szCs w:val="24"/>
        </w:rPr>
        <w:t>ions' performance in the hospitality industry, especially given the significant challenges that come with regularly high turnover rates. As has been discovered, transformational leadership fosters high satisfaction among employees because they are motivated and the leadership system values them. When leaders motivate subordinates to self-actualize organi</w:t>
      </w:r>
      <w:r w:rsidR="00097457">
        <w:rPr>
          <w:sz w:val="24"/>
          <w:szCs w:val="24"/>
        </w:rPr>
        <w:t>sat</w:t>
      </w:r>
      <w:r>
        <w:rPr>
          <w:sz w:val="24"/>
          <w:szCs w:val="24"/>
        </w:rPr>
        <w:t xml:space="preserve">ional goals, workers are more satisfied and obligated to their jobs (Lee and Raschke, 2016). For instance, workers at Ritz Carlton, where transformational leadership is </w:t>
      </w:r>
      <w:r w:rsidR="00097457">
        <w:rPr>
          <w:sz w:val="24"/>
          <w:szCs w:val="24"/>
        </w:rPr>
        <w:t>practised</w:t>
      </w:r>
      <w:r>
        <w:rPr>
          <w:sz w:val="24"/>
          <w:szCs w:val="24"/>
        </w:rPr>
        <w:t>, are satisfied in their places of work because of the improvements that the company has embraced, such as granting autonomy to workers to make decisions or even creating developments in their positions (Falconi, 2024).</w:t>
      </w:r>
    </w:p>
    <w:p w14:paraId="0000002B" w14:textId="2F1859E0" w:rsidR="008D5F41" w:rsidRDefault="00000000" w:rsidP="008D1610">
      <w:pPr>
        <w:spacing w:before="240" w:after="240" w:line="360" w:lineRule="auto"/>
        <w:jc w:val="both"/>
        <w:rPr>
          <w:sz w:val="24"/>
          <w:szCs w:val="24"/>
        </w:rPr>
      </w:pPr>
      <w:r>
        <w:rPr>
          <w:sz w:val="24"/>
          <w:szCs w:val="24"/>
        </w:rPr>
        <w:t xml:space="preserve">On the other hand, Transactional Leadership may lead to low employee satisfaction after some time. Though the rewards may create commitment in the short run, </w:t>
      </w:r>
      <w:r w:rsidR="00097457">
        <w:rPr>
          <w:sz w:val="24"/>
          <w:szCs w:val="24"/>
        </w:rPr>
        <w:t>favourable</w:t>
      </w:r>
      <w:r>
        <w:rPr>
          <w:sz w:val="24"/>
          <w:szCs w:val="24"/>
        </w:rPr>
        <w:t xml:space="preserve"> developmental gains are missing, and contract work is not inspiring. This can be seen in budget hotel chains, where most top-down leadership is transactional, and the employee turnover rates are relatively high, given the limited prospects of vertical mobility</w:t>
      </w:r>
      <w:r w:rsidR="006970AB">
        <w:rPr>
          <w:sz w:val="24"/>
          <w:szCs w:val="24"/>
        </w:rPr>
        <w:t xml:space="preserve"> (</w:t>
      </w:r>
      <w:r w:rsidR="006970AB" w:rsidRPr="00CA127C">
        <w:rPr>
          <w:sz w:val="24"/>
          <w:szCs w:val="24"/>
        </w:rPr>
        <w:t>Mullins,</w:t>
      </w:r>
      <w:r w:rsidR="006970AB">
        <w:rPr>
          <w:sz w:val="24"/>
          <w:szCs w:val="24"/>
        </w:rPr>
        <w:t xml:space="preserve"> </w:t>
      </w:r>
      <w:r w:rsidR="006970AB" w:rsidRPr="00CA127C">
        <w:rPr>
          <w:sz w:val="24"/>
          <w:szCs w:val="24"/>
        </w:rPr>
        <w:t>2023)</w:t>
      </w:r>
      <w:r w:rsidR="006970AB">
        <w:rPr>
          <w:sz w:val="24"/>
          <w:szCs w:val="24"/>
        </w:rPr>
        <w:t>.</w:t>
      </w:r>
    </w:p>
    <w:p w14:paraId="0000002D" w14:textId="3331ECB3" w:rsidR="008D5F41" w:rsidRDefault="00000000" w:rsidP="008D1610">
      <w:pPr>
        <w:spacing w:before="240" w:after="240" w:line="360" w:lineRule="auto"/>
        <w:jc w:val="both"/>
        <w:rPr>
          <w:sz w:val="24"/>
          <w:szCs w:val="24"/>
        </w:rPr>
      </w:pPr>
      <w:r>
        <w:rPr>
          <w:sz w:val="24"/>
          <w:szCs w:val="24"/>
        </w:rPr>
        <w:t>Servant leadership has been proven to significantly improve employee job satisfaction by focusing on employee growth. In hospitality service contexts where individuals are required to perform their tasks effectively as employees, servant leaders foster an organi</w:t>
      </w:r>
      <w:r w:rsidR="00097457">
        <w:rPr>
          <w:sz w:val="24"/>
          <w:szCs w:val="24"/>
        </w:rPr>
        <w:t>sat</w:t>
      </w:r>
      <w:r>
        <w:rPr>
          <w:sz w:val="24"/>
          <w:szCs w:val="24"/>
        </w:rPr>
        <w:t>ional climate that decreases staff stress and improves organi</w:t>
      </w:r>
      <w:r w:rsidR="00097457">
        <w:rPr>
          <w:sz w:val="24"/>
          <w:szCs w:val="24"/>
        </w:rPr>
        <w:t>sat</w:t>
      </w:r>
      <w:r>
        <w:rPr>
          <w:sz w:val="24"/>
          <w:szCs w:val="24"/>
        </w:rPr>
        <w:t>ional commitment. This leadership approach is helpful in talent management, as individuals will prefer to work for companies that promote their improvement.</w:t>
      </w:r>
    </w:p>
    <w:p w14:paraId="0000002E" w14:textId="77777777" w:rsidR="008D5F41" w:rsidRPr="0042676F" w:rsidRDefault="00000000" w:rsidP="008D1610">
      <w:pPr>
        <w:spacing w:before="240" w:after="240" w:line="360" w:lineRule="auto"/>
        <w:jc w:val="both"/>
        <w:rPr>
          <w:b/>
          <w:bCs/>
          <w:sz w:val="28"/>
          <w:szCs w:val="28"/>
        </w:rPr>
      </w:pPr>
      <w:r w:rsidRPr="0042676F">
        <w:rPr>
          <w:b/>
          <w:bCs/>
          <w:sz w:val="28"/>
          <w:szCs w:val="28"/>
        </w:rPr>
        <w:t>Critical Evaluation of Leadership in Hospitality</w:t>
      </w:r>
    </w:p>
    <w:p w14:paraId="0000002F" w14:textId="47EA7A28" w:rsidR="008D5F41" w:rsidRDefault="00000000" w:rsidP="008D1610">
      <w:pPr>
        <w:spacing w:before="240" w:after="240" w:line="360" w:lineRule="auto"/>
        <w:jc w:val="both"/>
        <w:rPr>
          <w:sz w:val="24"/>
          <w:szCs w:val="24"/>
        </w:rPr>
      </w:pPr>
      <w:r>
        <w:rPr>
          <w:sz w:val="24"/>
          <w:szCs w:val="24"/>
        </w:rPr>
        <w:t>Though the hospitality industry has advantages, some specific issues must be managed differently. Most theoretical leadership models are appropriate for this sector, particularly transformational and servant leadership because they promote individual and organi</w:t>
      </w:r>
      <w:r w:rsidR="00097457">
        <w:rPr>
          <w:sz w:val="24"/>
          <w:szCs w:val="24"/>
        </w:rPr>
        <w:t>sat</w:t>
      </w:r>
      <w:r>
        <w:rPr>
          <w:sz w:val="24"/>
          <w:szCs w:val="24"/>
        </w:rPr>
        <w:t>ional growth. These styles are best applied in organi</w:t>
      </w:r>
      <w:r w:rsidR="00097457">
        <w:rPr>
          <w:sz w:val="24"/>
          <w:szCs w:val="24"/>
        </w:rPr>
        <w:t>sat</w:t>
      </w:r>
      <w:r>
        <w:rPr>
          <w:sz w:val="24"/>
          <w:szCs w:val="24"/>
        </w:rPr>
        <w:t>ions within the hospitality industry, especially luxury hotel chains since employee engagement is usually a push factor. However, they might not be helpful in the constantly evolving budget hotels or during emergent situations when Transactional and Autocratic Leadership Styles provide quicker outcomes.</w:t>
      </w:r>
    </w:p>
    <w:p w14:paraId="00000030" w14:textId="48226436" w:rsidR="008D5F41" w:rsidRDefault="00000000" w:rsidP="008D1610">
      <w:pPr>
        <w:spacing w:before="240" w:after="240" w:line="360" w:lineRule="auto"/>
        <w:jc w:val="both"/>
        <w:rPr>
          <w:sz w:val="24"/>
          <w:szCs w:val="24"/>
        </w:rPr>
      </w:pPr>
      <w:r>
        <w:rPr>
          <w:sz w:val="24"/>
          <w:szCs w:val="24"/>
        </w:rPr>
        <w:lastRenderedPageBreak/>
        <w:t>Finally, It must be noted that only some leadership styles are suitable for use in hospitality organi</w:t>
      </w:r>
      <w:r w:rsidR="00097457">
        <w:rPr>
          <w:sz w:val="24"/>
          <w:szCs w:val="24"/>
        </w:rPr>
        <w:t>sat</w:t>
      </w:r>
      <w:r>
        <w:rPr>
          <w:sz w:val="24"/>
          <w:szCs w:val="24"/>
        </w:rPr>
        <w:t>ions if applied out of context. Managers must be flexible in choosing the right paradigm for their subordinates and organi</w:t>
      </w:r>
      <w:r w:rsidR="00097457">
        <w:rPr>
          <w:sz w:val="24"/>
          <w:szCs w:val="24"/>
        </w:rPr>
        <w:t>sat</w:t>
      </w:r>
      <w:r>
        <w:rPr>
          <w:sz w:val="24"/>
          <w:szCs w:val="24"/>
        </w:rPr>
        <w:t>ional conditions at any stage.</w:t>
      </w:r>
    </w:p>
    <w:p w14:paraId="00000032" w14:textId="5B7BBB90" w:rsidR="008D5F41" w:rsidRPr="00ED70BD" w:rsidRDefault="00000000" w:rsidP="008D1610">
      <w:pPr>
        <w:spacing w:before="240" w:after="240" w:line="360" w:lineRule="auto"/>
        <w:jc w:val="both"/>
        <w:rPr>
          <w:b/>
          <w:bCs/>
          <w:sz w:val="32"/>
          <w:szCs w:val="32"/>
        </w:rPr>
      </w:pPr>
      <w:r w:rsidRPr="00ED70BD">
        <w:rPr>
          <w:b/>
          <w:bCs/>
          <w:sz w:val="32"/>
          <w:szCs w:val="32"/>
        </w:rPr>
        <w:t>Conclusion</w:t>
      </w:r>
    </w:p>
    <w:p w14:paraId="00000033" w14:textId="57899CE0" w:rsidR="008D5F41" w:rsidRDefault="00000000" w:rsidP="008D1610">
      <w:pPr>
        <w:spacing w:before="240" w:after="240" w:line="360" w:lineRule="auto"/>
        <w:jc w:val="both"/>
        <w:rPr>
          <w:sz w:val="24"/>
          <w:szCs w:val="24"/>
        </w:rPr>
      </w:pPr>
      <w:r>
        <w:rPr>
          <w:sz w:val="24"/>
          <w:szCs w:val="24"/>
        </w:rPr>
        <w:t>There is nothing as important as the leadership of an organi</w:t>
      </w:r>
      <w:r w:rsidR="00097457">
        <w:rPr>
          <w:sz w:val="24"/>
          <w:szCs w:val="24"/>
        </w:rPr>
        <w:t>sat</w:t>
      </w:r>
      <w:r>
        <w:rPr>
          <w:sz w:val="24"/>
          <w:szCs w:val="24"/>
        </w:rPr>
        <w:t>ion, especially within the hospitality industry. Leadership decisions have a significant impact on teamwork and levels of job satisfaction among the subjects. Transformational and Servant Leadership have successfully promoted collaboration, creativity, and job satisfaction in places of work within the hospitality industry. Nevertheless, these styles may not be applicable when decision-making has to be fast or when the operation of the business demands it. Leaders in the hospitality industry must be versatile, using the leadership style that is most appropriate for an organi</w:t>
      </w:r>
      <w:r w:rsidR="00097457">
        <w:rPr>
          <w:sz w:val="24"/>
          <w:szCs w:val="24"/>
        </w:rPr>
        <w:t>sat</w:t>
      </w:r>
      <w:r>
        <w:rPr>
          <w:sz w:val="24"/>
          <w:szCs w:val="24"/>
        </w:rPr>
        <w:t>ion, depending on its objectives, the nature of work, and the complexity of the industry.</w:t>
      </w:r>
    </w:p>
    <w:p w14:paraId="00000034" w14:textId="77777777" w:rsidR="008D5F41" w:rsidRDefault="008D5F41" w:rsidP="008D1610">
      <w:pPr>
        <w:spacing w:before="240" w:after="240" w:line="360" w:lineRule="auto"/>
        <w:jc w:val="both"/>
        <w:rPr>
          <w:sz w:val="24"/>
          <w:szCs w:val="24"/>
        </w:rPr>
      </w:pPr>
    </w:p>
    <w:p w14:paraId="627B99DE" w14:textId="77777777" w:rsidR="005F3BCE" w:rsidRDefault="005F3BCE" w:rsidP="008D1610">
      <w:pPr>
        <w:spacing w:before="240" w:after="240" w:line="360" w:lineRule="auto"/>
      </w:pPr>
      <w:r>
        <w:br w:type="page"/>
      </w:r>
    </w:p>
    <w:p w14:paraId="00000036" w14:textId="7C68FB3F" w:rsidR="008D5F41" w:rsidRPr="00ED70BD" w:rsidRDefault="00000000" w:rsidP="008D1610">
      <w:pPr>
        <w:spacing w:before="240" w:after="240" w:line="360" w:lineRule="auto"/>
        <w:jc w:val="both"/>
        <w:rPr>
          <w:b/>
          <w:bCs/>
          <w:sz w:val="32"/>
          <w:szCs w:val="32"/>
        </w:rPr>
      </w:pPr>
      <w:r w:rsidRPr="00ED70BD">
        <w:rPr>
          <w:b/>
          <w:bCs/>
          <w:sz w:val="32"/>
          <w:szCs w:val="32"/>
        </w:rPr>
        <w:lastRenderedPageBreak/>
        <w:t>References</w:t>
      </w:r>
    </w:p>
    <w:p w14:paraId="2C1EA637" w14:textId="77777777" w:rsidR="008D1610" w:rsidRPr="005763A9" w:rsidRDefault="008D1610" w:rsidP="008D1610">
      <w:pPr>
        <w:spacing w:before="240" w:after="240" w:line="360" w:lineRule="auto"/>
        <w:jc w:val="both"/>
        <w:rPr>
          <w:sz w:val="24"/>
          <w:szCs w:val="24"/>
        </w:rPr>
      </w:pPr>
      <w:r w:rsidRPr="005763A9">
        <w:rPr>
          <w:sz w:val="24"/>
          <w:szCs w:val="24"/>
        </w:rPr>
        <w:t xml:space="preserve">Adair, J. (2009) </w:t>
      </w:r>
      <w:r w:rsidRPr="005763A9">
        <w:rPr>
          <w:i/>
          <w:sz w:val="24"/>
          <w:szCs w:val="24"/>
        </w:rPr>
        <w:t>The inspirational leader: How to Motivate, Encourage and Achieve Success</w:t>
      </w:r>
      <w:r w:rsidRPr="005763A9">
        <w:rPr>
          <w:sz w:val="24"/>
          <w:szCs w:val="24"/>
        </w:rPr>
        <w:t>. Kogan Page Publishers.</w:t>
      </w:r>
    </w:p>
    <w:p w14:paraId="2EDB51D1" w14:textId="77777777" w:rsidR="008D1610" w:rsidRPr="005763A9" w:rsidRDefault="008D1610" w:rsidP="008D1610">
      <w:pPr>
        <w:spacing w:before="240" w:after="240" w:line="360" w:lineRule="auto"/>
        <w:jc w:val="both"/>
        <w:rPr>
          <w:sz w:val="24"/>
          <w:szCs w:val="24"/>
        </w:rPr>
      </w:pPr>
      <w:r w:rsidRPr="005763A9">
        <w:rPr>
          <w:sz w:val="24"/>
          <w:szCs w:val="24"/>
        </w:rPr>
        <w:t xml:space="preserve">Al-Owaidi, A.R., Saleh, T.A. and Benmechirah, M. (2023) 'Leadership style and its relationship to job satisfaction for employees at the University of Babylon,' </w:t>
      </w:r>
      <w:r w:rsidRPr="005763A9">
        <w:rPr>
          <w:i/>
          <w:sz w:val="24"/>
          <w:szCs w:val="24"/>
        </w:rPr>
        <w:t>Open Journal of Business and Management</w:t>
      </w:r>
      <w:r w:rsidRPr="005763A9">
        <w:rPr>
          <w:sz w:val="24"/>
          <w:szCs w:val="24"/>
        </w:rPr>
        <w:t>, 11(06), pp. 2832–2848. https://doi.org/10.4236/ojbm.2023.116156.</w:t>
      </w:r>
    </w:p>
    <w:p w14:paraId="2EDE7D7E" w14:textId="77777777" w:rsidR="008D1610" w:rsidRPr="005763A9" w:rsidRDefault="008D1610" w:rsidP="008D1610">
      <w:pPr>
        <w:spacing w:before="240" w:after="240" w:line="360" w:lineRule="auto"/>
        <w:jc w:val="both"/>
        <w:rPr>
          <w:sz w:val="24"/>
          <w:szCs w:val="24"/>
        </w:rPr>
      </w:pPr>
      <w:r w:rsidRPr="005763A9">
        <w:rPr>
          <w:sz w:val="24"/>
          <w:szCs w:val="24"/>
        </w:rPr>
        <w:t xml:space="preserve">Boddy, D. (2017) </w:t>
      </w:r>
      <w:r w:rsidRPr="005763A9">
        <w:rPr>
          <w:i/>
          <w:iCs/>
          <w:sz w:val="24"/>
          <w:szCs w:val="24"/>
        </w:rPr>
        <w:t>Management: An Introduction</w:t>
      </w:r>
      <w:r w:rsidRPr="005763A9">
        <w:rPr>
          <w:sz w:val="24"/>
          <w:szCs w:val="24"/>
        </w:rPr>
        <w:t xml:space="preserve"> (7th Ed), Harlow, Pearson</w:t>
      </w:r>
    </w:p>
    <w:p w14:paraId="288117F4" w14:textId="77777777" w:rsidR="008D1610" w:rsidRPr="005763A9" w:rsidRDefault="008D1610" w:rsidP="008D1610">
      <w:pPr>
        <w:spacing w:before="240" w:after="240" w:line="360" w:lineRule="auto"/>
        <w:jc w:val="both"/>
        <w:rPr>
          <w:sz w:val="24"/>
          <w:szCs w:val="24"/>
        </w:rPr>
      </w:pPr>
      <w:r w:rsidRPr="005763A9">
        <w:rPr>
          <w:sz w:val="24"/>
          <w:szCs w:val="24"/>
        </w:rPr>
        <w:t xml:space="preserve">Chitre, Y. (2024) </w:t>
      </w:r>
      <w:r w:rsidRPr="005763A9">
        <w:rPr>
          <w:i/>
          <w:sz w:val="24"/>
          <w:szCs w:val="24"/>
        </w:rPr>
        <w:t>Employee Engagement Case Studies: A Look at Hyatt’s Wildly Successful Strategy</w:t>
      </w:r>
      <w:r w:rsidRPr="005763A9">
        <w:rPr>
          <w:sz w:val="24"/>
          <w:szCs w:val="24"/>
        </w:rPr>
        <w:t>. https://www.hubengage.com/employee-engagement/employee-engagement-case-studies-a-look-at-hyatts-wildly-successful-strategy/.</w:t>
      </w:r>
    </w:p>
    <w:p w14:paraId="7B80A28F" w14:textId="77777777" w:rsidR="008D1610" w:rsidRPr="005763A9" w:rsidRDefault="008D1610" w:rsidP="008D1610">
      <w:pPr>
        <w:spacing w:before="240" w:after="240" w:line="360" w:lineRule="auto"/>
        <w:jc w:val="both"/>
        <w:rPr>
          <w:sz w:val="24"/>
          <w:szCs w:val="24"/>
        </w:rPr>
      </w:pPr>
      <w:r w:rsidRPr="005763A9">
        <w:rPr>
          <w:sz w:val="24"/>
          <w:szCs w:val="24"/>
        </w:rPr>
        <w:t xml:space="preserve">Chris (2023) </w:t>
      </w:r>
      <w:r w:rsidRPr="005763A9">
        <w:rPr>
          <w:i/>
          <w:sz w:val="24"/>
          <w:szCs w:val="24"/>
        </w:rPr>
        <w:t>Understanding the transactional leadership style - North Shore Tribe</w:t>
      </w:r>
      <w:r w:rsidRPr="005763A9">
        <w:rPr>
          <w:sz w:val="24"/>
          <w:szCs w:val="24"/>
        </w:rPr>
        <w:t>. https://northshoretribe.com/2023/08/26/understanding-the-transactional-leadership-style/.</w:t>
      </w:r>
    </w:p>
    <w:p w14:paraId="10E94DA0" w14:textId="77777777" w:rsidR="008D1610" w:rsidRPr="005763A9" w:rsidRDefault="008D1610" w:rsidP="008D1610">
      <w:pPr>
        <w:spacing w:before="240" w:after="240" w:line="360" w:lineRule="auto"/>
        <w:jc w:val="both"/>
        <w:rPr>
          <w:sz w:val="24"/>
          <w:szCs w:val="24"/>
        </w:rPr>
      </w:pPr>
      <w:r w:rsidRPr="005763A9">
        <w:rPr>
          <w:sz w:val="24"/>
          <w:szCs w:val="24"/>
        </w:rPr>
        <w:t xml:space="preserve">Contributor, R.-C.L.C. (2018) 'How the Ritz-Carlton Leadership Center uses employee engagement to drive customer experience,' </w:t>
      </w:r>
      <w:r w:rsidRPr="005763A9">
        <w:rPr>
          <w:i/>
          <w:sz w:val="24"/>
          <w:szCs w:val="24"/>
        </w:rPr>
        <w:t>Forbes</w:t>
      </w:r>
      <w:r w:rsidRPr="005763A9">
        <w:rPr>
          <w:sz w:val="24"/>
          <w:szCs w:val="24"/>
        </w:rPr>
        <w:t>, 7 May. https://www.forbes.com/sites/ritz-carltonleadershipcenter/2018/05/07/how-the-ritz-carlton-leadership-center-uses-employee-engagement-to-drive-customer-experience/.</w:t>
      </w:r>
    </w:p>
    <w:p w14:paraId="6153A866" w14:textId="77777777" w:rsidR="008D1610" w:rsidRPr="005763A9" w:rsidRDefault="008D1610" w:rsidP="008D1610">
      <w:pPr>
        <w:spacing w:before="240" w:after="240" w:line="360" w:lineRule="auto"/>
        <w:jc w:val="both"/>
        <w:rPr>
          <w:sz w:val="24"/>
          <w:szCs w:val="24"/>
        </w:rPr>
      </w:pPr>
      <w:r w:rsidRPr="005763A9">
        <w:rPr>
          <w:sz w:val="24"/>
          <w:szCs w:val="24"/>
        </w:rPr>
        <w:t xml:space="preserve">Falconi, K. (2024) </w:t>
      </w:r>
      <w:r w:rsidRPr="005763A9">
        <w:rPr>
          <w:i/>
          <w:sz w:val="24"/>
          <w:szCs w:val="24"/>
        </w:rPr>
        <w:t>The power of our employee promise</w:t>
      </w:r>
      <w:r w:rsidRPr="005763A9">
        <w:rPr>
          <w:sz w:val="24"/>
          <w:szCs w:val="24"/>
        </w:rPr>
        <w:t>. https://ritzcarltonleadershipcenter.com/2022/05/11/our-employee-promise/.</w:t>
      </w:r>
    </w:p>
    <w:p w14:paraId="61703083" w14:textId="77777777" w:rsidR="008D1610" w:rsidRPr="005763A9" w:rsidRDefault="008D1610" w:rsidP="008D1610">
      <w:pPr>
        <w:spacing w:before="240" w:after="240" w:line="360" w:lineRule="auto"/>
        <w:jc w:val="both"/>
        <w:rPr>
          <w:sz w:val="24"/>
          <w:szCs w:val="24"/>
        </w:rPr>
      </w:pPr>
      <w:r w:rsidRPr="005763A9">
        <w:rPr>
          <w:sz w:val="24"/>
          <w:szCs w:val="24"/>
        </w:rPr>
        <w:t xml:space="preserve">Goh, E. and Okumus, F. (2019) 'Avoiding the hospitality workforce bubble: Strategies to attract and retain generation Z talent in the hospitality workforce,' </w:t>
      </w:r>
      <w:r w:rsidRPr="005763A9">
        <w:rPr>
          <w:i/>
          <w:sz w:val="24"/>
          <w:szCs w:val="24"/>
        </w:rPr>
        <w:t>Tourism Management Perspectives</w:t>
      </w:r>
      <w:r w:rsidRPr="005763A9">
        <w:rPr>
          <w:sz w:val="24"/>
          <w:szCs w:val="24"/>
        </w:rPr>
        <w:t>, 33, p. 100603. https://doi.org/10.1016/j.tmp.2019.100603.</w:t>
      </w:r>
    </w:p>
    <w:p w14:paraId="2801FB2A" w14:textId="77777777" w:rsidR="008D1610" w:rsidRPr="005763A9" w:rsidRDefault="008D1610" w:rsidP="008D1610">
      <w:pPr>
        <w:spacing w:before="240" w:after="240" w:line="360" w:lineRule="auto"/>
        <w:jc w:val="both"/>
        <w:rPr>
          <w:sz w:val="24"/>
          <w:szCs w:val="24"/>
        </w:rPr>
      </w:pPr>
      <w:r w:rsidRPr="005763A9">
        <w:rPr>
          <w:sz w:val="24"/>
          <w:szCs w:val="24"/>
        </w:rPr>
        <w:t xml:space="preserve">Kim, J.-K., Yang, J.-J. and Lee, Y.-K. (2023) 'The impact of transformational leadership on service employees in the hotel industry,' </w:t>
      </w:r>
      <w:r w:rsidRPr="005763A9">
        <w:rPr>
          <w:i/>
          <w:sz w:val="24"/>
          <w:szCs w:val="24"/>
        </w:rPr>
        <w:t>Behavioral Sciences</w:t>
      </w:r>
      <w:r w:rsidRPr="005763A9">
        <w:rPr>
          <w:sz w:val="24"/>
          <w:szCs w:val="24"/>
        </w:rPr>
        <w:t>, 13(9), p. 731. https://doi.org/10.3390/bs13090731.</w:t>
      </w:r>
    </w:p>
    <w:p w14:paraId="6F0D5179" w14:textId="77777777" w:rsidR="008D1610" w:rsidRPr="005763A9" w:rsidRDefault="008D1610" w:rsidP="008D1610">
      <w:pPr>
        <w:spacing w:before="240" w:after="240" w:line="360" w:lineRule="auto"/>
        <w:jc w:val="both"/>
        <w:rPr>
          <w:sz w:val="24"/>
          <w:szCs w:val="24"/>
        </w:rPr>
      </w:pPr>
      <w:r w:rsidRPr="005763A9">
        <w:rPr>
          <w:sz w:val="24"/>
          <w:szCs w:val="24"/>
        </w:rPr>
        <w:lastRenderedPageBreak/>
        <w:t xml:space="preserve">Lee, M.T. and Raschke, R.L. (2016) 'Understanding employee motivation and organisational performance: Arguments for a set-theoretic approach,' </w:t>
      </w:r>
      <w:r w:rsidRPr="005763A9">
        <w:rPr>
          <w:i/>
          <w:sz w:val="24"/>
          <w:szCs w:val="24"/>
        </w:rPr>
        <w:t>Journal of Innovation &amp; Knowledge</w:t>
      </w:r>
      <w:r w:rsidRPr="005763A9">
        <w:rPr>
          <w:sz w:val="24"/>
          <w:szCs w:val="24"/>
        </w:rPr>
        <w:t>, 1(3), pp. 162–169. https://doi.org/10.1016/j.jik.2016.01.004.</w:t>
      </w:r>
    </w:p>
    <w:p w14:paraId="6CFB7947" w14:textId="77777777" w:rsidR="008D1610" w:rsidRPr="005763A9" w:rsidRDefault="008D1610" w:rsidP="008D1610">
      <w:pPr>
        <w:spacing w:before="240" w:after="240" w:line="360" w:lineRule="auto"/>
        <w:jc w:val="both"/>
        <w:rPr>
          <w:sz w:val="24"/>
          <w:szCs w:val="24"/>
        </w:rPr>
      </w:pPr>
      <w:r w:rsidRPr="005763A9">
        <w:rPr>
          <w:sz w:val="24"/>
          <w:szCs w:val="24"/>
        </w:rPr>
        <w:t xml:space="preserve">Lewis, A. (2022) </w:t>
      </w:r>
      <w:r w:rsidRPr="005763A9">
        <w:rPr>
          <w:i/>
          <w:sz w:val="24"/>
          <w:szCs w:val="24"/>
        </w:rPr>
        <w:t>Good leadership? It all starts with trust.</w:t>
      </w:r>
      <w:r w:rsidRPr="005763A9">
        <w:rPr>
          <w:sz w:val="24"/>
          <w:szCs w:val="24"/>
        </w:rPr>
        <w:t xml:space="preserve"> https://www.harvardbusiness.org/good-leadership-it-all-starts-with-trust/.</w:t>
      </w:r>
    </w:p>
    <w:p w14:paraId="06688F69" w14:textId="77777777" w:rsidR="008D1610" w:rsidRPr="005763A9" w:rsidRDefault="008D1610" w:rsidP="008D1610">
      <w:pPr>
        <w:spacing w:before="240" w:after="240" w:line="360" w:lineRule="auto"/>
        <w:jc w:val="both"/>
        <w:rPr>
          <w:sz w:val="24"/>
          <w:szCs w:val="24"/>
        </w:rPr>
      </w:pPr>
      <w:r w:rsidRPr="005763A9">
        <w:rPr>
          <w:sz w:val="24"/>
          <w:szCs w:val="24"/>
        </w:rPr>
        <w:t xml:space="preserve">Manning, G. (2024) 'The best leadership styles for the hospitality industry | GEM Journal,' </w:t>
      </w:r>
      <w:r w:rsidRPr="005763A9">
        <w:rPr>
          <w:i/>
          <w:sz w:val="24"/>
          <w:szCs w:val="24"/>
        </w:rPr>
        <w:t>Gem Journal Today</w:t>
      </w:r>
      <w:r w:rsidRPr="005763A9">
        <w:rPr>
          <w:sz w:val="24"/>
          <w:szCs w:val="24"/>
        </w:rPr>
        <w:t>, 2 July. https://gemjournaltoday.com/the-best-leadership-styles-for-the-hospitality-industry/.</w:t>
      </w:r>
    </w:p>
    <w:p w14:paraId="745250EF" w14:textId="77777777" w:rsidR="008D1610" w:rsidRPr="005763A9" w:rsidRDefault="008D1610" w:rsidP="008D1610">
      <w:pPr>
        <w:spacing w:before="240" w:after="240" w:line="360" w:lineRule="auto"/>
        <w:jc w:val="both"/>
        <w:rPr>
          <w:sz w:val="24"/>
          <w:szCs w:val="24"/>
        </w:rPr>
      </w:pPr>
      <w:r w:rsidRPr="005763A9">
        <w:rPr>
          <w:sz w:val="24"/>
          <w:szCs w:val="24"/>
        </w:rPr>
        <w:t xml:space="preserve">Mehraein, V., Visintin, F. and Pittino, D. (2023) 'The dark side of leadership: A systematic review of creativity and innovation,' </w:t>
      </w:r>
      <w:r w:rsidRPr="005763A9">
        <w:rPr>
          <w:i/>
          <w:sz w:val="24"/>
          <w:szCs w:val="24"/>
        </w:rPr>
        <w:t>International Journal of Management Reviews</w:t>
      </w:r>
      <w:r w:rsidRPr="005763A9">
        <w:rPr>
          <w:sz w:val="24"/>
          <w:szCs w:val="24"/>
        </w:rPr>
        <w:t>, 25(4), pp. 740–767. https://doi.org/10.1111/ijmr.12334.</w:t>
      </w:r>
    </w:p>
    <w:p w14:paraId="14F7DDF5" w14:textId="77777777" w:rsidR="008D1610" w:rsidRPr="005763A9" w:rsidRDefault="008D1610" w:rsidP="008D1610">
      <w:pPr>
        <w:spacing w:before="240" w:after="240" w:line="360" w:lineRule="auto"/>
        <w:jc w:val="both"/>
        <w:rPr>
          <w:sz w:val="24"/>
          <w:szCs w:val="24"/>
        </w:rPr>
      </w:pPr>
      <w:r w:rsidRPr="005763A9">
        <w:rPr>
          <w:sz w:val="24"/>
          <w:szCs w:val="24"/>
        </w:rPr>
        <w:t xml:space="preserve">Mullins, L (2019) </w:t>
      </w:r>
      <w:r w:rsidRPr="005763A9">
        <w:rPr>
          <w:i/>
          <w:iCs/>
          <w:sz w:val="24"/>
          <w:szCs w:val="24"/>
        </w:rPr>
        <w:t>Organisational Behaviour in the Workplace (12th edition)</w:t>
      </w:r>
      <w:r w:rsidRPr="005763A9">
        <w:rPr>
          <w:sz w:val="24"/>
          <w:szCs w:val="24"/>
        </w:rPr>
        <w:t xml:space="preserve"> Harlow: Pearson</w:t>
      </w:r>
    </w:p>
    <w:p w14:paraId="040AC0AC" w14:textId="77777777" w:rsidR="008D1610" w:rsidRPr="005763A9" w:rsidRDefault="008D1610" w:rsidP="008D1610">
      <w:pPr>
        <w:spacing w:before="240" w:after="240" w:line="360" w:lineRule="auto"/>
        <w:jc w:val="both"/>
        <w:rPr>
          <w:sz w:val="24"/>
          <w:szCs w:val="24"/>
        </w:rPr>
      </w:pPr>
      <w:r w:rsidRPr="005763A9">
        <w:rPr>
          <w:sz w:val="24"/>
          <w:szCs w:val="24"/>
        </w:rPr>
        <w:t xml:space="preserve">Mullins, L and Dosser, P. (2013) </w:t>
      </w:r>
      <w:r w:rsidRPr="005763A9">
        <w:rPr>
          <w:i/>
          <w:iCs/>
          <w:sz w:val="24"/>
          <w:szCs w:val="24"/>
        </w:rPr>
        <w:t>Hospitality Management and Organisational Behaviour (5th Ed)</w:t>
      </w:r>
      <w:r w:rsidRPr="005763A9">
        <w:rPr>
          <w:sz w:val="24"/>
          <w:szCs w:val="24"/>
        </w:rPr>
        <w:t xml:space="preserve"> Harlow, Pearson.</w:t>
      </w:r>
    </w:p>
    <w:p w14:paraId="2B8E3098" w14:textId="77777777" w:rsidR="008D1610" w:rsidRPr="005763A9" w:rsidRDefault="008D1610" w:rsidP="008D1610">
      <w:pPr>
        <w:spacing w:before="240" w:after="240" w:line="360" w:lineRule="auto"/>
        <w:jc w:val="both"/>
        <w:rPr>
          <w:sz w:val="24"/>
          <w:szCs w:val="24"/>
        </w:rPr>
      </w:pPr>
      <w:r w:rsidRPr="005763A9">
        <w:rPr>
          <w:sz w:val="24"/>
          <w:szCs w:val="24"/>
        </w:rPr>
        <w:t xml:space="preserve">Mullins, L. (2023) </w:t>
      </w:r>
      <w:r w:rsidRPr="005763A9">
        <w:rPr>
          <w:i/>
          <w:iCs/>
          <w:sz w:val="24"/>
          <w:szCs w:val="24"/>
        </w:rPr>
        <w:t>Management and Organisational Behaviour (13th edition)</w:t>
      </w:r>
      <w:r w:rsidRPr="005763A9">
        <w:rPr>
          <w:sz w:val="24"/>
          <w:szCs w:val="24"/>
        </w:rPr>
        <w:t xml:space="preserve"> Harlow: Pearson</w:t>
      </w:r>
    </w:p>
    <w:p w14:paraId="08EB1435" w14:textId="77777777" w:rsidR="008D1610" w:rsidRPr="005763A9" w:rsidRDefault="008D1610" w:rsidP="008D1610">
      <w:pPr>
        <w:spacing w:before="240" w:after="240" w:line="360" w:lineRule="auto"/>
        <w:jc w:val="both"/>
        <w:rPr>
          <w:sz w:val="24"/>
          <w:szCs w:val="24"/>
        </w:rPr>
      </w:pPr>
      <w:r w:rsidRPr="005763A9">
        <w:rPr>
          <w:sz w:val="24"/>
          <w:szCs w:val="24"/>
        </w:rPr>
        <w:t xml:space="preserve">Paolucci, N. </w:t>
      </w:r>
      <w:r w:rsidRPr="005763A9">
        <w:rPr>
          <w:i/>
          <w:sz w:val="24"/>
          <w:szCs w:val="24"/>
        </w:rPr>
        <w:t>et al.</w:t>
      </w:r>
      <w:r w:rsidRPr="005763A9">
        <w:rPr>
          <w:sz w:val="24"/>
          <w:szCs w:val="24"/>
        </w:rPr>
        <w:t xml:space="preserve"> (2018) 'Transformational leadership and team effectiveness: the mediating role of affective team commitment,' </w:t>
      </w:r>
      <w:r w:rsidRPr="005763A9">
        <w:rPr>
          <w:i/>
          <w:sz w:val="24"/>
          <w:szCs w:val="24"/>
        </w:rPr>
        <w:t>Journal of Work and Organisational Psychology</w:t>
      </w:r>
      <w:r w:rsidRPr="005763A9">
        <w:rPr>
          <w:sz w:val="24"/>
          <w:szCs w:val="24"/>
        </w:rPr>
        <w:t xml:space="preserve">, 34(3), pp. 135–144. </w:t>
      </w:r>
      <w:hyperlink r:id="rId9">
        <w:r w:rsidRPr="005763A9">
          <w:rPr>
            <w:color w:val="1155CC"/>
            <w:sz w:val="24"/>
            <w:szCs w:val="24"/>
            <w:u w:val="single"/>
          </w:rPr>
          <w:t>https://doi.org/10.5093/jwop2018a16</w:t>
        </w:r>
      </w:hyperlink>
      <w:r w:rsidRPr="005763A9">
        <w:rPr>
          <w:sz w:val="24"/>
          <w:szCs w:val="24"/>
        </w:rPr>
        <w:t>.</w:t>
      </w:r>
    </w:p>
    <w:p w14:paraId="3D72F8B1" w14:textId="77777777" w:rsidR="008D1610" w:rsidRPr="005763A9" w:rsidRDefault="008D1610" w:rsidP="008D1610">
      <w:pPr>
        <w:spacing w:before="240" w:after="240" w:line="360" w:lineRule="auto"/>
        <w:jc w:val="both"/>
        <w:rPr>
          <w:sz w:val="24"/>
          <w:szCs w:val="24"/>
        </w:rPr>
      </w:pPr>
      <w:r w:rsidRPr="005763A9">
        <w:rPr>
          <w:sz w:val="24"/>
          <w:szCs w:val="24"/>
        </w:rPr>
        <w:t xml:space="preserve">Premier Inn. (2020). </w:t>
      </w:r>
      <w:r w:rsidRPr="005763A9">
        <w:rPr>
          <w:i/>
          <w:iCs/>
          <w:sz w:val="24"/>
          <w:szCs w:val="24"/>
        </w:rPr>
        <w:t>Employee retention strategies.</w:t>
      </w:r>
      <w:r w:rsidRPr="005763A9">
        <w:rPr>
          <w:sz w:val="24"/>
          <w:szCs w:val="24"/>
        </w:rPr>
        <w:t xml:space="preserve"> Premier Inn Annual Report</w:t>
      </w:r>
    </w:p>
    <w:p w14:paraId="7EBB640E" w14:textId="77777777" w:rsidR="008D1610" w:rsidRPr="005763A9" w:rsidRDefault="008D1610" w:rsidP="008D1610">
      <w:pPr>
        <w:spacing w:before="240" w:after="240" w:line="360" w:lineRule="auto"/>
        <w:jc w:val="both"/>
        <w:rPr>
          <w:sz w:val="24"/>
          <w:szCs w:val="24"/>
        </w:rPr>
      </w:pPr>
      <w:r w:rsidRPr="005763A9">
        <w:rPr>
          <w:sz w:val="24"/>
          <w:szCs w:val="24"/>
        </w:rPr>
        <w:t xml:space="preserve">Robbins, S.P., Judge, T. and Campbell, T.T. (2017) </w:t>
      </w:r>
      <w:r w:rsidRPr="005763A9">
        <w:rPr>
          <w:i/>
          <w:sz w:val="24"/>
          <w:szCs w:val="24"/>
        </w:rPr>
        <w:t>Organisational behaviour</w:t>
      </w:r>
      <w:r w:rsidRPr="005763A9">
        <w:rPr>
          <w:sz w:val="24"/>
          <w:szCs w:val="24"/>
        </w:rPr>
        <w:t>.</w:t>
      </w:r>
    </w:p>
    <w:p w14:paraId="75FA7168" w14:textId="77777777" w:rsidR="008D1610" w:rsidRPr="005763A9" w:rsidRDefault="008D1610" w:rsidP="008D1610">
      <w:pPr>
        <w:spacing w:before="240" w:after="240" w:line="360" w:lineRule="auto"/>
        <w:jc w:val="both"/>
        <w:rPr>
          <w:sz w:val="24"/>
          <w:szCs w:val="24"/>
        </w:rPr>
      </w:pPr>
      <w:r w:rsidRPr="005763A9">
        <w:rPr>
          <w:sz w:val="24"/>
          <w:szCs w:val="24"/>
        </w:rPr>
        <w:t xml:space="preserve">Schaffner, A.K., PhD (2024) </w:t>
      </w:r>
      <w:r w:rsidRPr="005763A9">
        <w:rPr>
          <w:i/>
          <w:sz w:val="24"/>
          <w:szCs w:val="24"/>
        </w:rPr>
        <w:t>Servant Leadership: How to transform your leadership style</w:t>
      </w:r>
      <w:r w:rsidRPr="005763A9">
        <w:rPr>
          <w:sz w:val="24"/>
          <w:szCs w:val="24"/>
        </w:rPr>
        <w:t>. https://positivepsychology.com/servant-leadership/.</w:t>
      </w:r>
    </w:p>
    <w:p w14:paraId="23DD9A98" w14:textId="77777777" w:rsidR="008D1610" w:rsidRPr="005763A9" w:rsidRDefault="008D1610" w:rsidP="008D1610">
      <w:pPr>
        <w:spacing w:before="240" w:after="240" w:line="360" w:lineRule="auto"/>
        <w:jc w:val="both"/>
        <w:rPr>
          <w:sz w:val="24"/>
          <w:szCs w:val="24"/>
        </w:rPr>
      </w:pPr>
      <w:r w:rsidRPr="005763A9">
        <w:rPr>
          <w:sz w:val="24"/>
          <w:szCs w:val="24"/>
        </w:rPr>
        <w:t xml:space="preserve">Teoh, B.E.W. </w:t>
      </w:r>
      <w:r w:rsidRPr="005763A9">
        <w:rPr>
          <w:i/>
          <w:sz w:val="24"/>
          <w:szCs w:val="24"/>
        </w:rPr>
        <w:t>et al.</w:t>
      </w:r>
      <w:r w:rsidRPr="005763A9">
        <w:rPr>
          <w:sz w:val="24"/>
          <w:szCs w:val="24"/>
        </w:rPr>
        <w:t xml:space="preserve"> (2022) 'The effects of transformational leadership dimensions on employee performance in the hospitality industry in Malaysia,' </w:t>
      </w:r>
      <w:r w:rsidRPr="005763A9">
        <w:rPr>
          <w:i/>
          <w:sz w:val="24"/>
          <w:szCs w:val="24"/>
        </w:rPr>
        <w:t>Frontiers in Psychology</w:t>
      </w:r>
      <w:r w:rsidRPr="005763A9">
        <w:rPr>
          <w:sz w:val="24"/>
          <w:szCs w:val="24"/>
        </w:rPr>
        <w:t>, 13. https://doi.org/10.3389/fpsyg.2022.913773.</w:t>
      </w:r>
    </w:p>
    <w:p w14:paraId="07807DC8" w14:textId="77777777" w:rsidR="008D1610" w:rsidRPr="005763A9" w:rsidRDefault="008D1610" w:rsidP="008D1610">
      <w:pPr>
        <w:spacing w:before="240" w:after="240" w:line="360" w:lineRule="auto"/>
        <w:jc w:val="both"/>
        <w:rPr>
          <w:sz w:val="24"/>
          <w:szCs w:val="24"/>
        </w:rPr>
      </w:pPr>
      <w:r w:rsidRPr="005763A9">
        <w:rPr>
          <w:i/>
          <w:sz w:val="24"/>
          <w:szCs w:val="24"/>
        </w:rPr>
        <w:lastRenderedPageBreak/>
        <w:t>Wyndham Hotels &amp; Resorts Reports Strong Fourth Quarter And Full-Year 2022 Results - WHG Corporate</w:t>
      </w:r>
      <w:r w:rsidRPr="005763A9">
        <w:rPr>
          <w:sz w:val="24"/>
          <w:szCs w:val="24"/>
        </w:rPr>
        <w:t xml:space="preserve"> (2023). https://corporate.wyndhamhotels.com/news-releases/wyndham-hotels-resorts-reports-strong-fourth-quarter-and-full-year-2022-results/.</w:t>
      </w:r>
    </w:p>
    <w:p w14:paraId="0000004D" w14:textId="77777777" w:rsidR="008D5F41" w:rsidRDefault="008D5F41" w:rsidP="008D1610">
      <w:pPr>
        <w:spacing w:before="240" w:after="240" w:line="360" w:lineRule="auto"/>
        <w:jc w:val="both"/>
        <w:rPr>
          <w:sz w:val="24"/>
          <w:szCs w:val="24"/>
        </w:rPr>
      </w:pPr>
    </w:p>
    <w:sectPr w:rsidR="008D5F41" w:rsidSect="002E3D65">
      <w:footerReference w:type="default" r:id="rId10"/>
      <w:pgSz w:w="11906" w:h="16838" w:code="9"/>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03B6B2" w14:textId="77777777" w:rsidR="00C67502" w:rsidRDefault="00C67502" w:rsidP="00816D39">
      <w:pPr>
        <w:spacing w:line="240" w:lineRule="auto"/>
      </w:pPr>
      <w:r>
        <w:separator/>
      </w:r>
    </w:p>
  </w:endnote>
  <w:endnote w:type="continuationSeparator" w:id="0">
    <w:p w14:paraId="41434A92" w14:textId="77777777" w:rsidR="00C67502" w:rsidRDefault="00C67502" w:rsidP="00816D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23068965"/>
      <w:docPartObj>
        <w:docPartGallery w:val="Page Numbers (Bottom of Page)"/>
        <w:docPartUnique/>
      </w:docPartObj>
    </w:sdtPr>
    <w:sdtEndPr>
      <w:rPr>
        <w:noProof/>
      </w:rPr>
    </w:sdtEndPr>
    <w:sdtContent>
      <w:p w14:paraId="63622FB3" w14:textId="76A9629D" w:rsidR="00816D39" w:rsidRDefault="00816D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F131B7" w14:textId="77777777" w:rsidR="00816D39" w:rsidRDefault="00816D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167BFC" w14:textId="77777777" w:rsidR="00C67502" w:rsidRDefault="00C67502" w:rsidP="00816D39">
      <w:pPr>
        <w:spacing w:line="240" w:lineRule="auto"/>
      </w:pPr>
      <w:r>
        <w:separator/>
      </w:r>
    </w:p>
  </w:footnote>
  <w:footnote w:type="continuationSeparator" w:id="0">
    <w:p w14:paraId="1E3A7D94" w14:textId="77777777" w:rsidR="00C67502" w:rsidRDefault="00C67502" w:rsidP="00816D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0AE06A3"/>
    <w:multiLevelType w:val="hybridMultilevel"/>
    <w:tmpl w:val="B2F01B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899416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5F41"/>
    <w:rsid w:val="000005EA"/>
    <w:rsid w:val="00002ED9"/>
    <w:rsid w:val="00097457"/>
    <w:rsid w:val="000D0776"/>
    <w:rsid w:val="000D76C3"/>
    <w:rsid w:val="002D576A"/>
    <w:rsid w:val="002E3D65"/>
    <w:rsid w:val="00305F43"/>
    <w:rsid w:val="003A172E"/>
    <w:rsid w:val="003E68CC"/>
    <w:rsid w:val="0042676F"/>
    <w:rsid w:val="004300A9"/>
    <w:rsid w:val="005763A9"/>
    <w:rsid w:val="005F3BCE"/>
    <w:rsid w:val="00631E0A"/>
    <w:rsid w:val="006970AB"/>
    <w:rsid w:val="00816D39"/>
    <w:rsid w:val="008D1610"/>
    <w:rsid w:val="008D5F41"/>
    <w:rsid w:val="009A742C"/>
    <w:rsid w:val="00B17A77"/>
    <w:rsid w:val="00C01CF2"/>
    <w:rsid w:val="00C67502"/>
    <w:rsid w:val="00CA127C"/>
    <w:rsid w:val="00D37159"/>
    <w:rsid w:val="00E47015"/>
    <w:rsid w:val="00ED70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2242B6"/>
  <w15:docId w15:val="{E10EBC16-A56D-47B0-825B-6C21B6532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16D39"/>
    <w:pPr>
      <w:tabs>
        <w:tab w:val="center" w:pos="4513"/>
        <w:tab w:val="right" w:pos="9026"/>
      </w:tabs>
      <w:spacing w:line="240" w:lineRule="auto"/>
    </w:pPr>
  </w:style>
  <w:style w:type="character" w:customStyle="1" w:styleId="HeaderChar">
    <w:name w:val="Header Char"/>
    <w:basedOn w:val="DefaultParagraphFont"/>
    <w:link w:val="Header"/>
    <w:uiPriority w:val="99"/>
    <w:rsid w:val="00816D39"/>
    <w:rPr>
      <w:lang w:val="en-GB"/>
    </w:rPr>
  </w:style>
  <w:style w:type="paragraph" w:styleId="Footer">
    <w:name w:val="footer"/>
    <w:basedOn w:val="Normal"/>
    <w:link w:val="FooterChar"/>
    <w:uiPriority w:val="99"/>
    <w:unhideWhenUsed/>
    <w:rsid w:val="00816D39"/>
    <w:pPr>
      <w:tabs>
        <w:tab w:val="center" w:pos="4513"/>
        <w:tab w:val="right" w:pos="9026"/>
      </w:tabs>
      <w:spacing w:line="240" w:lineRule="auto"/>
    </w:pPr>
  </w:style>
  <w:style w:type="character" w:customStyle="1" w:styleId="FooterChar">
    <w:name w:val="Footer Char"/>
    <w:basedOn w:val="DefaultParagraphFont"/>
    <w:link w:val="Footer"/>
    <w:uiPriority w:val="99"/>
    <w:rsid w:val="00816D39"/>
    <w:rPr>
      <w:lang w:val="en-GB"/>
    </w:rPr>
  </w:style>
  <w:style w:type="paragraph" w:styleId="ListParagraph">
    <w:name w:val="List Paragraph"/>
    <w:basedOn w:val="Normal"/>
    <w:uiPriority w:val="34"/>
    <w:qFormat/>
    <w:rsid w:val="005763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5093/jwop2018a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18C0F3-4B26-4920-8CB2-2F4426FAEC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11</Pages>
  <Words>2867</Words>
  <Characters>16345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Valentina Matei (2221642)</cp:lastModifiedBy>
  <cp:revision>5</cp:revision>
  <dcterms:created xsi:type="dcterms:W3CDTF">2024-10-03T13:51:00Z</dcterms:created>
  <dcterms:modified xsi:type="dcterms:W3CDTF">2024-10-16T08:52:00Z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ef6339fd429d43a10ee1ec3f7a32bd63101088f4b5245f9ce27a5adb98347f67</vt:lpwstr>
  </property>
</Properties>
</file>